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
<Relationships xmlns="http://schemas.openxmlformats.org/package/2006/relationships">
    <Relationship Target="word/document.xml" Type="http://schemas.openxmlformats.org/officeDocument/2006/relationships/officeDocument" Id="rId1"/>
    <Relationship Target="docProps/core.xml" Type="http://schemas.openxmlformats.org/package/2006/relationships/metadata/core-properties" Id="rId2"/>
    <Relationship Target="docProps/app.xml" Type="http://schemas.openxmlformats.org/officeDocument/2006/relationships/extended-properties" Id="rId3"/>
</Relationships>

</file>

<file path=word/document.xml><?xml version="1.0" encoding="utf-8"?>
<w:document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body>
    <!-- Created by docx4j 11.4.8 (Apache licensed) using REFERENCE JAXB in BellSoft Java 17.0.7 on Linux -->
    <w:p>
      <w:pPr>
        <w:spacing w:before="0" w:after="0" w:line="408"/>
        <w:ind w:left="120"/>
        <w:jc w:val="center"/>
      </w:pPr>
      <w:bookmarkStart w:name="block-28286221" w:id="0"/>
      <w:r>
        <w:rPr>
          <w:rFonts w:ascii="Times New Roman" w:hAnsi="Times New Roman"/>
          <w:b/>
          <w:i w:val="false"/>
          <w:color w:val="000000"/>
          <w:sz w:val="28"/>
        </w:rPr>
        <w:t>МИНИСТЕРСТВО ПРОСВЕЩЕНИЯ РОССИЙСКОЙ ФЕДЕРАЦИИ</w:t>
      </w:r>
    </w:p>
    <w:p>
      <w:pPr>
        <w:spacing w:before="0" w:after="0" w:line="408"/>
        <w:ind w:left="120"/>
        <w:jc w:val="center"/>
      </w:pPr>
      <w:bookmarkStart w:name="c3983b34-b45f-4a25-94f4-a03dbdec5cc0" w:id="1"/>
      <w:r>
        <w:rPr>
          <w:rFonts w:ascii="Times New Roman" w:hAnsi="Times New Roman"/>
          <w:b/>
          <w:i w:val="false"/>
          <w:color w:val="000000"/>
          <w:sz w:val="28"/>
        </w:rPr>
        <w:t>Министерство образования Республики Мордовия</w:t>
      </w:r>
      <w:bookmarkEnd w:id="1"/>
      <w:r>
        <w:rPr>
          <w:rFonts w:ascii="Times New Roman" w:hAnsi="Times New Roman"/>
          <w:b/>
          <w:i w:val="false"/>
          <w:color w:val="000000"/>
          <w:sz w:val="28"/>
        </w:rPr>
        <w:t xml:space="preserve"> </w:t>
      </w:r>
    </w:p>
    <w:p>
      <w:pPr>
        <w:spacing w:before="0" w:after="0" w:line="408"/>
        <w:ind w:left="120"/>
        <w:jc w:val="center"/>
      </w:pPr>
      <w:bookmarkStart w:name="0b39eddd-ebf7-404c-8ed4-76991eb8dd98" w:id="2"/>
      <w:r>
        <w:rPr>
          <w:rFonts w:ascii="Times New Roman" w:hAnsi="Times New Roman"/>
          <w:b/>
          <w:i w:val="false"/>
          <w:color w:val="000000"/>
          <w:sz w:val="28"/>
        </w:rPr>
        <w:t>Управление образования Рузаевского района</w:t>
      </w:r>
      <w:bookmarkEnd w:id="2"/>
    </w:p>
    <w:p>
      <w:pPr>
        <w:spacing w:before="0" w:after="0" w:line="408"/>
        <w:ind w:left="120"/>
        <w:jc w:val="center"/>
      </w:pPr>
      <w:r>
        <w:rPr>
          <w:rFonts w:ascii="Times New Roman" w:hAnsi="Times New Roman"/>
          <w:b/>
          <w:i w:val="false"/>
          <w:color w:val="000000"/>
          <w:sz w:val="28"/>
        </w:rPr>
        <w:t>МБОУ «Средняя общеобразовательная школа №10»</w:t>
      </w: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tbl>
      <w:tblPr>
        <w:tblStyle w:val="a3"/>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firstRow="1" w:lastRow="0" w:firstColumn="1" w:lastColumn="0" w:noHBand="0" w:noVBand="1" w:val="04A0"/>
      </w:tblPr>
      <w:tblGrid>
        <w:gridCol w:w="3114"/>
        <w:gridCol w:w="3115"/>
        <w:gridCol w:w="3115"/>
      </w:tblGrid>
      <w:tr w:rsidRPr="00E2220E" w:rsidR="00C53FFE" w:rsidTr="000D4161" w14:paraId="26A8C608" w14:textId="77777777">
        <w:tc>
          <w:tcPr>
            <w:tcW w:w="3114" w:type="dxa"/>
          </w:tcPr>
          <w:p w:rsidRPr="0040209D" w:rsidR="00C53FFE" w:rsidP="000D4161" w:rsidRDefault="00C53FFE" w14:paraId="1C4917E0" w14:textId="77777777">
            <w:pPr>
              <w:autoSpaceDE w:val="false"/>
              <w:autoSpaceDN w:val="false"/>
              <w:spacing w:after="120"/>
              <w:jc w:val="both"/>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РАССМОТРЕНО</w:t>
            </w:r>
          </w:p>
          <w:p w:rsidRPr="008944ED" w:rsidR="004E6975" w:rsidP="004E6975" w:rsidRDefault="004E6975" w14:paraId="4692BCC6" w14:textId="460389BA">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Руководитель МО</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0660D585"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4BEBFDC6" w14:textId="5F4E5880">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Митричева М.Б.</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736015" w14:textId="6E67492A">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28</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rPr>
              <w:t xml:space="preserve">  </w:t>
            </w:r>
            <w:proofErr w:type="gramEnd"/>
            <w:r>
              <w:rPr>
                <w:rFonts w:ascii="Times New Roman" w:hAnsi="Times New Roman" w:eastAsia="Times New Roman"/>
                <w:color w:val="000000"/>
                <w:sz w:val="24"/>
                <w:szCs w:val="24"/>
              </w:rPr>
              <w:t xml:space="preserve"> </w:t>
            </w:r>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5EFBAE4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Pr="0040209D" w:rsidR="00C53FFE" w:rsidP="000D4161" w:rsidRDefault="00C53FFE" w14:paraId="785AC6EA" w14:textId="77777777">
            <w:pPr>
              <w:autoSpaceDE w:val="false"/>
              <w:autoSpaceDN w:val="false"/>
              <w:spacing w:after="120"/>
              <w:rPr>
                <w:rFonts w:ascii="Times New Roman" w:hAnsi="Times New Roman" w:eastAsia="Times New Roman"/>
                <w:color w:val="000000"/>
                <w:sz w:val="28"/>
                <w:szCs w:val="28"/>
                <w:lang w:val="ru-RU"/>
              </w:rPr>
            </w:pPr>
            <w:r w:rsidRPr="0040209D">
              <w:rPr>
                <w:rFonts w:ascii="Times New Roman" w:hAnsi="Times New Roman" w:eastAsia="Times New Roman"/>
                <w:color w:val="000000"/>
                <w:sz w:val="28"/>
                <w:szCs w:val="28"/>
                <w:lang w:val="ru-RU"/>
              </w:rPr>
              <w:t>СОГЛАСОВАНО</w:t>
            </w:r>
          </w:p>
          <w:p w:rsidRPr="008944ED" w:rsidR="004E6975" w:rsidP="004E6975" w:rsidRDefault="004E6975" w14:paraId="5A426C1A" w14:textId="616ED2BB">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Заместитель директора по УВР</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4E6975" w:rsidP="004E6975" w:rsidRDefault="004E6975" w14:paraId="413A0D31" w14:textId="77777777">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4E6975" w:rsidP="004E6975" w:rsidRDefault="004E6975" w14:paraId="6B18F248" w14:textId="5EF4DBA4">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Жарёнова С.Ю.</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4E6975" w:rsidP="004E6975" w:rsidRDefault="004E6975" w14:paraId="37139A0F" w14:textId="0F5E1330">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от «</w:t>
            </w:r>
            <w:r w:rsidRPr="00344265">
              <w:rPr>
                <w:rFonts w:ascii="Times New Roman" w:hAnsi="Times New Roman" w:eastAsia="Times New Roman"/>
                <w:color w:val="000000"/>
                <w:sz w:val="24"/>
                <w:szCs w:val="24"/>
                <w:lang w:val="ru-RU"/>
              </w:rPr>
              <w:t>29</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08</w:t>
            </w:r>
            <w:proofErr w:type="spellStart"/>
            <w:proofErr w:type="gram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Pr>
                <w:rFonts w:ascii="Times New Roman" w:hAnsi="Times New Roman" w:eastAsia="Times New Roman"/>
                <w:color w:val="000000"/>
                <w:sz w:val="24"/>
                <w:szCs w:val="24"/>
                <w:lang w:val="ru-RU"/>
              </w:rPr>
              <w:t xml:space="preserve"> </w:t>
            </w:r>
            <w:proofErr w:type="gramEnd"/>
            <w:r w:rsidRPr="004E6975">
              <w:rPr>
                <w:rFonts w:ascii="Times New Roman" w:hAnsi="Times New Roman" w:eastAsia="Times New Roman"/>
                <w:color w:val="000000"/>
                <w:sz w:val="24"/>
                <w:szCs w:val="24"/>
                <w:lang w:val="ru-RU"/>
              </w:rPr>
              <w:t>2023</w:t>
            </w:r>
            <w:proofErr w:type="spellStart"/>
            <w:r>
              <w:rPr>
                <w:rFonts w:ascii="Times New Roman" w:hAnsi="Times New Roman" w:eastAsia="Times New Roman"/>
                <w:color w:val="000000"/>
                <w:sz w:val="24"/>
                <w:szCs w:val="24"/>
              </w:rPr>
            </w:r>
            <w:proofErr w:type="spellEnd"/>
            <w:r w:rsidRPr="004E6975">
              <w:rPr>
                <w:rFonts w:ascii="Times New Roman" w:hAnsi="Times New Roman" w:eastAsia="Times New Roman"/>
                <w:color w:val="000000"/>
                <w:sz w:val="24"/>
                <w:szCs w:val="24"/>
                <w:lang w:val="ru-RU"/>
              </w:rPr>
            </w:r>
            <w:r>
              <w:rPr>
                <w:rFonts w:ascii="Times New Roman" w:hAnsi="Times New Roman" w:eastAsia="Times New Roman"/>
                <w:color w:val="000000"/>
                <w:sz w:val="24"/>
                <w:szCs w:val="24"/>
                <w:lang w:val="ru-RU"/>
              </w:rPr>
              <w:t xml:space="preserve"> г.</w:t>
            </w:r>
          </w:p>
          <w:p w:rsidRPr="0040209D" w:rsidR="00C53FFE" w:rsidP="000D4161" w:rsidRDefault="00C53FFE" w14:paraId="6E0A703E"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c>
          <w:tcPr>
            <w:tcW w:w="3115" w:type="dxa"/>
          </w:tcPr>
          <w:p w:rsidR="000E6D86" w:rsidP="000E6D86" w:rsidRDefault="000E6D86" w14:paraId="62B4B5BD" w14:textId="0770E67C">
            <w:pPr>
              <w:autoSpaceDE w:val="false"/>
              <w:autoSpaceDN w:val="false"/>
              <w:spacing w:after="120"/>
              <w:rPr>
                <w:rFonts w:ascii="Times New Roman" w:hAnsi="Times New Roman" w:eastAsia="Times New Roman"/>
                <w:color w:val="000000"/>
                <w:sz w:val="28"/>
                <w:szCs w:val="28"/>
                <w:lang w:val="ru-RU"/>
              </w:rPr>
            </w:pPr>
            <w:r>
              <w:rPr>
                <w:rFonts w:ascii="Times New Roman" w:hAnsi="Times New Roman" w:eastAsia="Times New Roman"/>
                <w:color w:val="000000"/>
                <w:sz w:val="28"/>
                <w:szCs w:val="28"/>
                <w:lang w:val="ru-RU"/>
              </w:rPr>
              <w:t>УТВЕРЖДЕНО</w:t>
            </w:r>
          </w:p>
          <w:p w:rsidRPr="008944ED" w:rsidR="000E6D86" w:rsidP="000E6D86" w:rsidRDefault="008610C7" w14:paraId="6422558D" w14:textId="727F7A87">
            <w:pPr>
              <w:autoSpaceDE w:val="false"/>
              <w:autoSpaceDN w:val="false"/>
              <w:spacing w:after="120"/>
              <w:rPr>
                <w:rFonts w:ascii="Times New Roman" w:hAnsi="Times New Roman" w:eastAsia="Times New Roman"/>
                <w:color w:val="000000"/>
                <w:sz w:val="28"/>
                <w:szCs w:val="28"/>
                <w:lang w:val="ru-RU"/>
              </w:rPr>
            </w:pPr>
            <w:r w:rsidRPr="008944ED">
              <w:rPr>
                <w:rFonts w:ascii="Times New Roman" w:hAnsi="Times New Roman" w:eastAsia="Times New Roman"/>
                <w:color w:val="000000"/>
                <w:sz w:val="28"/>
                <w:szCs w:val="28"/>
                <w:lang w:val="ru-RU"/>
              </w:rPr>
              <w:t>Директор школы</w:t>
            </w:r>
            <w:proofErr w:type="spellStart"/>
            <w:r>
              <w:rPr>
                <w:rFonts w:ascii="Times New Roman" w:hAnsi="Times New Roman" w:eastAsia="Times New Roman"/>
                <w:color w:val="000000"/>
                <w:sz w:val="28"/>
                <w:szCs w:val="28"/>
              </w:rPr>
            </w:r>
            <w:proofErr w:type="spellEnd"/>
            <w:r w:rsidRPr="008944ED">
              <w:rPr>
                <w:rFonts w:ascii="Times New Roman" w:hAnsi="Times New Roman" w:eastAsia="Times New Roman"/>
                <w:color w:val="000000"/>
                <w:sz w:val="28"/>
                <w:szCs w:val="28"/>
                <w:lang w:val="ru-RU"/>
              </w:rPr>
            </w:r>
          </w:p>
          <w:p w:rsidR="000E6D86" w:rsidP="000E6D86" w:rsidRDefault="000E6D86" w14:paraId="0BDDA521" w14:textId="247CC06E">
            <w:pPr>
              <w:autoSpaceDE w:val="false"/>
              <w:autoSpaceDN w:val="false"/>
              <w:spacing w:after="120" w:line="240" w:lineRule="auto"/>
              <w:rPr>
                <w:rFonts w:ascii="Times New Roman" w:hAnsi="Times New Roman" w:eastAsia="Times New Roman"/>
                <w:color w:val="000000"/>
                <w:sz w:val="24"/>
                <w:szCs w:val="24"/>
                <w:lang w:val="ru-RU"/>
              </w:rPr>
            </w:pPr>
            <w:r>
              <w:rPr>
                <w:rFonts w:ascii="Times New Roman" w:hAnsi="Times New Roman" w:eastAsia="Times New Roman"/>
                <w:color w:val="000000"/>
                <w:sz w:val="24"/>
                <w:szCs w:val="24"/>
                <w:lang w:val="ru-RU"/>
              </w:rPr>
              <w:t xml:space="preserve">________________________ </w:t>
            </w:r>
          </w:p>
          <w:p w:rsidRPr="008944ED" w:rsidR="0086502D" w:rsidP="0086502D" w:rsidRDefault="0086502D" w14:paraId="003A1438" w14:textId="3639A1FA">
            <w:pPr>
              <w:autoSpaceDE w:val="false"/>
              <w:autoSpaceDN w:val="false"/>
              <w:spacing w:after="0" w:line="240" w:lineRule="auto"/>
              <w:jc w:val="right"/>
              <w:rPr>
                <w:rFonts w:ascii="Times New Roman" w:hAnsi="Times New Roman" w:eastAsia="Times New Roman"/>
                <w:color w:val="000000"/>
                <w:sz w:val="24"/>
                <w:szCs w:val="24"/>
                <w:lang w:val="ru-RU"/>
              </w:rPr>
            </w:pPr>
            <w:r w:rsidRPr="008944ED">
              <w:rPr>
                <w:rFonts w:ascii="Times New Roman" w:hAnsi="Times New Roman" w:eastAsia="Times New Roman"/>
                <w:color w:val="000000"/>
                <w:sz w:val="24"/>
                <w:szCs w:val="24"/>
                <w:lang w:val="ru-RU"/>
              </w:rPr>
              <w:t>Комарова Е.В.</w:t>
            </w:r>
            <w:proofErr w:type="spellStart"/>
            <w:r>
              <w:rPr>
                <w:rFonts w:ascii="Times New Roman" w:hAnsi="Times New Roman" w:eastAsia="Times New Roman"/>
                <w:color w:val="000000"/>
                <w:sz w:val="24"/>
                <w:szCs w:val="24"/>
              </w:rPr>
            </w:r>
            <w:proofErr w:type="spellEnd"/>
            <w:r w:rsidRPr="008944ED">
              <w:rPr>
                <w:rFonts w:ascii="Times New Roman" w:hAnsi="Times New Roman" w:eastAsia="Times New Roman"/>
                <w:color w:val="000000"/>
                <w:sz w:val="24"/>
                <w:szCs w:val="24"/>
                <w:lang w:val="ru-RU"/>
              </w:rPr>
            </w:r>
          </w:p>
          <w:p w:rsidR="000E6D86" w:rsidP="000E6D86" w:rsidRDefault="008944ED" w14:paraId="5114A36D" w14:textId="100F0751">
            <w:pPr>
              <w:autoSpaceDE w:val="false"/>
              <w:autoSpaceDN w:val="false"/>
              <w:spacing w:after="0" w:line="240" w:lineRule="auto"/>
              <w:rPr>
                <w:rFonts w:ascii="Times New Roman" w:hAnsi="Times New Roman" w:eastAsia="Times New Roman"/>
                <w:color w:val="000000"/>
                <w:sz w:val="24"/>
                <w:szCs w:val="24"/>
                <w:lang w:val="ru-RU"/>
              </w:rPr>
            </w:pPr>
            <w:r w:rsidRPr="00344265">
              <w:rPr>
                <w:rFonts w:ascii="Times New Roman" w:hAnsi="Times New Roman" w:eastAsia="Times New Roman"/>
                <w:color w:val="000000"/>
                <w:sz w:val="24"/>
                <w:szCs w:val="24"/>
                <w:lang w:val="ru-RU"/>
              </w:rPr>
              <w:t>Приказ № 1</w:t>
            </w:r>
            <w:proofErr w:type="spellStart"/>
            <w:r>
              <w:rPr>
                <w:rFonts w:ascii="Times New Roman" w:hAnsi="Times New Roman" w:eastAsia="Times New Roman"/>
                <w:color w:val="000000"/>
                <w:sz w:val="24"/>
                <w:szCs w:val="24"/>
              </w:rPr>
            </w:r>
            <w:proofErr w:type="spellEnd"/>
            <w:r w:rsidRP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от «</w:t>
            </w:r>
            <w:r w:rsidRPr="00344265" w:rsidR="00E9175A">
              <w:rPr>
                <w:rFonts w:ascii="Times New Roman" w:hAnsi="Times New Roman" w:eastAsia="Times New Roman"/>
                <w:color w:val="000000"/>
                <w:sz w:val="24"/>
                <w:szCs w:val="24"/>
                <w:lang w:val="ru-RU"/>
              </w:rPr>
              <w:t>30</w:t>
            </w:r>
            <w:proofErr w:type="spellStart"/>
            <w:r w:rsidR="00E9175A">
              <w:rPr>
                <w:rFonts w:ascii="Times New Roman" w:hAnsi="Times New Roman" w:eastAsia="Times New Roman"/>
                <w:color w:val="000000"/>
                <w:sz w:val="24"/>
                <w:szCs w:val="24"/>
              </w:rPr>
            </w:r>
            <w:proofErr w:type="spellEnd"/>
            <w:r w:rsidRPr="00344265" w:rsidR="00E9175A">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08</w:t>
            </w:r>
            <w:proofErr w:type="spellStart"/>
            <w:proofErr w:type="gramStart"/>
            <w:r w:rsidR="00344265">
              <w:rPr>
                <w:rFonts w:ascii="Times New Roman" w:hAnsi="Times New Roman" w:eastAsia="Times New Roman"/>
                <w:color w:val="000000"/>
                <w:sz w:val="24"/>
                <w:szCs w:val="24"/>
              </w:rPr>
            </w:r>
            <w:proofErr w:type="spellEnd"/>
            <w:r w:rsidRPr="00344265" w:rsidR="00344265">
              <w:rPr>
                <w:rFonts w:ascii="Times New Roman" w:hAnsi="Times New Roman" w:eastAsia="Times New Roman"/>
                <w:color w:val="000000"/>
                <w:sz w:val="24"/>
                <w:szCs w:val="24"/>
                <w:lang w:val="ru-RU"/>
              </w:rPr>
            </w:r>
            <w:r w:rsidRPr="00E2220E" w:rsidR="00E2220E">
              <w:rPr>
                <w:rFonts w:ascii="Times New Roman" w:hAnsi="Times New Roman" w:eastAsia="Times New Roman"/>
                <w:color w:val="000000"/>
                <w:sz w:val="24"/>
                <w:szCs w:val="24"/>
                <w:lang w:val="ru-RU"/>
              </w:rPr>
              <w:t xml:space="preserve">  </w:t>
            </w:r>
            <w:r w:rsidRPr="00344265" w:rsidR="00344265">
              <w:rPr>
                <w:rFonts w:ascii="Times New Roman" w:hAnsi="Times New Roman" w:eastAsia="Times New Roman"/>
                <w:color w:val="000000"/>
                <w:sz w:val="24"/>
                <w:szCs w:val="24"/>
                <w:lang w:val="ru-RU"/>
              </w:rPr>
              <w:t xml:space="preserve"> </w:t>
            </w:r>
            <w:proofErr w:type="gramEnd"/>
            <w:r w:rsidRPr="004E6975" w:rsidR="00344265">
              <w:rPr>
                <w:rFonts w:ascii="Times New Roman" w:hAnsi="Times New Roman" w:eastAsia="Times New Roman"/>
                <w:color w:val="000000"/>
                <w:sz w:val="24"/>
                <w:szCs w:val="24"/>
                <w:lang w:val="ru-RU"/>
              </w:rPr>
              <w:t>2023</w:t>
            </w:r>
            <w:proofErr w:type="spellStart"/>
            <w:r w:rsidR="00344265">
              <w:rPr>
                <w:rFonts w:ascii="Times New Roman" w:hAnsi="Times New Roman" w:eastAsia="Times New Roman"/>
                <w:color w:val="000000"/>
                <w:sz w:val="24"/>
                <w:szCs w:val="24"/>
              </w:rPr>
            </w:r>
            <w:proofErr w:type="spellEnd"/>
            <w:r w:rsidRPr="004E6975" w:rsidR="00344265">
              <w:rPr>
                <w:rFonts w:ascii="Times New Roman" w:hAnsi="Times New Roman" w:eastAsia="Times New Roman"/>
                <w:color w:val="000000"/>
                <w:sz w:val="24"/>
                <w:szCs w:val="24"/>
                <w:lang w:val="ru-RU"/>
              </w:rPr>
            </w:r>
            <w:r w:rsidR="000E6D86">
              <w:rPr>
                <w:rFonts w:ascii="Times New Roman" w:hAnsi="Times New Roman" w:eastAsia="Times New Roman"/>
                <w:color w:val="000000"/>
                <w:sz w:val="24"/>
                <w:szCs w:val="24"/>
                <w:lang w:val="ru-RU"/>
              </w:rPr>
              <w:t xml:space="preserve"> г.</w:t>
            </w:r>
          </w:p>
          <w:p w:rsidRPr="0040209D" w:rsidR="00C53FFE" w:rsidP="000D4161" w:rsidRDefault="00C53FFE" w14:paraId="2EA90EC7" w14:textId="77777777">
            <w:pPr>
              <w:autoSpaceDE w:val="false"/>
              <w:autoSpaceDN w:val="false"/>
              <w:spacing w:after="120" w:line="240" w:lineRule="auto"/>
              <w:jc w:val="both"/>
              <w:rPr>
                <w:rFonts w:ascii="Times New Roman" w:hAnsi="Times New Roman" w:eastAsia="Times New Roman"/>
                <w:color w:val="000000"/>
                <w:sz w:val="24"/>
                <w:szCs w:val="24"/>
                <w:lang w:val="ru-RU"/>
              </w:rPr>
            </w:pPr>
          </w:p>
        </w:tc>
      </w:tr>
    </w:tbl>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ind w:left="120"/>
        <w:jc w:val="left"/>
      </w:pPr>
    </w:p>
    <w:p>
      <w:pPr>
        <w:spacing w:before="0" w:after="0" w:line="408"/>
        <w:ind w:left="120"/>
        <w:jc w:val="center"/>
      </w:pPr>
      <w:r>
        <w:rPr>
          <w:rFonts w:ascii="Times New Roman" w:hAnsi="Times New Roman"/>
          <w:b/>
          <w:i w:val="false"/>
          <w:color w:val="000000"/>
          <w:sz w:val="28"/>
        </w:rPr>
        <w:t>РАБОЧАЯ ПРОГРАММА</w:t>
      </w:r>
    </w:p>
    <w:p>
      <w:pPr>
        <w:spacing w:before="0" w:after="0" w:line="408"/>
        <w:ind w:left="120"/>
        <w:jc w:val="center"/>
      </w:pPr>
      <w:r>
        <w:rPr>
          <w:rFonts w:ascii="Times New Roman" w:hAnsi="Times New Roman"/>
          <w:b w:val="false"/>
          <w:i w:val="false"/>
          <w:color w:val="000000"/>
          <w:sz w:val="28"/>
        </w:rPr>
        <w:t>(</w:t>
      </w:r>
      <w:r>
        <w:rPr>
          <w:rFonts w:ascii="Times New Roman" w:hAnsi="Times New Roman"/>
          <w:b w:val="false"/>
          <w:i w:val="false"/>
          <w:color w:val="000000"/>
          <w:sz w:val="28"/>
        </w:rPr>
        <w:t>ID</w:t>
      </w:r>
      <w:r>
        <w:rPr>
          <w:rFonts w:ascii="Times New Roman" w:hAnsi="Times New Roman"/>
          <w:b w:val="false"/>
          <w:i w:val="false"/>
          <w:color w:val="000000"/>
          <w:sz w:val="28"/>
        </w:rPr>
        <w:t xml:space="preserve"> 3740050)</w:t>
      </w:r>
    </w:p>
    <w:p>
      <w:pPr>
        <w:spacing w:before="0" w:after="0"/>
        <w:ind w:left="120"/>
        <w:jc w:val="center"/>
      </w:pPr>
    </w:p>
    <w:p>
      <w:pPr>
        <w:spacing w:before="0" w:after="0" w:line="408"/>
        <w:ind w:left="120"/>
        <w:jc w:val="center"/>
      </w:pPr>
      <w:r>
        <w:rPr>
          <w:rFonts w:ascii="Times New Roman" w:hAnsi="Times New Roman"/>
          <w:b/>
          <w:i w:val="false"/>
          <w:color w:val="000000"/>
          <w:sz w:val="28"/>
        </w:rPr>
        <w:t>учебного предмета «Обществознание»</w:t>
      </w:r>
    </w:p>
    <w:p>
      <w:pPr>
        <w:spacing w:before="0" w:after="0" w:line="408"/>
        <w:ind w:left="120"/>
        <w:jc w:val="center"/>
      </w:pPr>
      <w:r>
        <w:rPr>
          <w:rFonts w:ascii="Times New Roman" w:hAnsi="Times New Roman"/>
          <w:b w:val="false"/>
          <w:i w:val="false"/>
          <w:color w:val="000000"/>
          <w:sz w:val="28"/>
        </w:rPr>
        <w:t xml:space="preserve">для обучающихся 6-9 классов </w:t>
      </w: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p>
    <w:p>
      <w:pPr>
        <w:spacing w:before="0" w:after="0"/>
        <w:ind w:left="120"/>
        <w:jc w:val="center"/>
      </w:pPr>
      <w:bookmarkStart w:name="b20cd3b3-5277-4ad9-b272-db2c514c2082" w:id="3"/>
      <w:r>
        <w:rPr>
          <w:rFonts w:ascii="Times New Roman" w:hAnsi="Times New Roman"/>
          <w:b/>
          <w:i w:val="false"/>
          <w:color w:val="000000"/>
          <w:sz w:val="28"/>
        </w:rPr>
        <w:t>г. Рузаевка</w:t>
      </w:r>
      <w:bookmarkEnd w:id="3"/>
      <w:r>
        <w:rPr>
          <w:rFonts w:ascii="Times New Roman" w:hAnsi="Times New Roman"/>
          <w:b/>
          <w:i w:val="false"/>
          <w:color w:val="000000"/>
          <w:sz w:val="28"/>
        </w:rPr>
        <w:t xml:space="preserve"> </w:t>
      </w:r>
      <w:bookmarkStart w:name="33318252-5f25-41fe-9fef-b19acd845ffc" w:id="4"/>
      <w:r>
        <w:rPr>
          <w:rFonts w:ascii="Times New Roman" w:hAnsi="Times New Roman"/>
          <w:b/>
          <w:i w:val="false"/>
          <w:color w:val="000000"/>
          <w:sz w:val="28"/>
        </w:rPr>
        <w:t>2023</w:t>
      </w:r>
      <w:bookmarkEnd w:id="4"/>
    </w:p>
    <w:p>
      <w:pPr>
        <w:spacing w:before="0" w:after="0"/>
        <w:ind w:left="120"/>
        <w:jc w:val="left"/>
      </w:pPr>
    </w:p>
    <w:bookmarkStart w:name="block-28286221" w:id="5"/>
    <w:p>
      <w:pPr>
        <w:sectPr>
          <w:pgSz w:w="11906" w:h="16383" w:orient="portrait"/>
        </w:sectPr>
      </w:pPr>
    </w:p>
    <w:bookmarkEnd w:id="5"/>
    <w:bookmarkEnd w:id="0"/>
    <w:bookmarkStart w:name="block-28286227" w:id="6"/>
    <w:p>
      <w:pPr>
        <w:spacing w:before="0" w:after="0" w:line="264"/>
        <w:ind w:left="120"/>
        <w:jc w:val="both"/>
      </w:pPr>
      <w:r>
        <w:rPr>
          <w:rFonts w:ascii="Times New Roman" w:hAnsi="Times New Roman"/>
          <w:b/>
          <w:i w:val="false"/>
          <w:color w:val="000000"/>
          <w:sz w:val="28"/>
        </w:rPr>
        <w:t>ПОЯСНИТЕЛЬНАЯ ЗАПИСКА</w:t>
      </w:r>
    </w:p>
    <w:p>
      <w:pPr>
        <w:spacing w:before="0" w:after="0" w:line="264"/>
        <w:ind w:left="120"/>
        <w:jc w:val="both"/>
      </w:pPr>
    </w:p>
    <w:p>
      <w:pPr>
        <w:spacing w:before="0" w:after="0" w:line="264"/>
        <w:ind w:left="120"/>
        <w:jc w:val="both"/>
      </w:pPr>
      <w:r>
        <w:rPr>
          <w:rFonts w:ascii="Times New Roman" w:hAnsi="Times New Roman"/>
          <w:b/>
          <w:i w:val="false"/>
          <w:color w:val="000000"/>
          <w:sz w:val="28"/>
        </w:rPr>
        <w:t>ОБЩАЯ ХАРАКТЕРИСТИКА УЧЕБНОГО ПРЕДМЕТА «ОБЩЕСТВОЗНАНИЕ»</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Pr>
          <w:rFonts w:ascii="Times New Roman" w:hAnsi="Times New Roman"/>
          <w:b w:val="false"/>
          <w:i w:val="false"/>
          <w:color w:val="333333"/>
          <w:sz w:val="28"/>
        </w:rPr>
        <w:t xml:space="preserve">едеральной рабочей </w:t>
      </w:r>
      <w:r>
        <w:rPr>
          <w:rFonts w:ascii="Times New Roman" w:hAnsi="Times New Roman"/>
          <w:b w:val="false"/>
          <w:i w:val="false"/>
          <w:color w:val="000000"/>
          <w:sz w:val="28"/>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pPr>
        <w:spacing w:before="0" w:after="0" w:line="264"/>
        <w:ind w:firstLine="600"/>
        <w:jc w:val="both"/>
      </w:pPr>
      <w:r>
        <w:rPr>
          <w:rFonts w:ascii="Times New Roman" w:hAnsi="Times New Roman"/>
          <w:b w:val="false"/>
          <w:i w:val="false"/>
          <w:color w:val="000000"/>
          <w:sz w:val="28"/>
        </w:rPr>
        <w:t>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 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pPr>
        <w:spacing w:before="0" w:after="0" w:line="264"/>
        <w:ind w:firstLine="600"/>
        <w:jc w:val="both"/>
      </w:pPr>
      <w:r>
        <w:rPr>
          <w:rFonts w:ascii="Times New Roman" w:hAnsi="Times New Roman"/>
          <w:b w:val="false"/>
          <w:i w:val="false"/>
          <w:color w:val="000000"/>
          <w:sz w:val="28"/>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pPr>
        <w:spacing w:before="0" w:after="0" w:line="264"/>
        <w:ind w:left="120"/>
        <w:jc w:val="both"/>
      </w:pPr>
      <w:r>
        <w:rPr>
          <w:rFonts w:ascii="Times New Roman" w:hAnsi="Times New Roman"/>
          <w:b/>
          <w:i w:val="false"/>
          <w:color w:val="000000"/>
          <w:sz w:val="28"/>
        </w:rPr>
        <w:t>ЦЕЛИ ИЗУЧЕНИЯ УЧЕБНОГО ПРЕДМЕТА «ОБЩЕСТВОЗНАНИЕ»</w:t>
      </w:r>
    </w:p>
    <w:p>
      <w:pPr>
        <w:spacing w:before="0" w:after="0" w:line="264"/>
        <w:ind w:firstLine="600"/>
        <w:jc w:val="both"/>
      </w:pPr>
      <w:r>
        <w:rPr>
          <w:rFonts w:ascii="Times New Roman" w:hAnsi="Times New Roman"/>
          <w:b w:val="false"/>
          <w:i w:val="false"/>
          <w:color w:val="000000"/>
          <w:sz w:val="28"/>
        </w:rPr>
        <w:t>Целями обществоведческого образования в основной школе являются:</w:t>
      </w:r>
    </w:p>
    <w:p>
      <w:pPr>
        <w:numPr>
          <w:ilvl w:val="0"/>
          <w:numId w:val="1"/>
        </w:numPr>
        <w:spacing w:before="0" w:after="0" w:line="264"/>
        <w:jc w:val="both"/>
      </w:pPr>
      <w:r>
        <w:rPr>
          <w:rFonts w:ascii="Times New Roman" w:hAnsi="Times New Roman"/>
          <w:b w:val="false"/>
          <w:i w:val="false"/>
          <w:color w:val="000000"/>
          <w:sz w:val="28"/>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pPr>
        <w:numPr>
          <w:ilvl w:val="0"/>
          <w:numId w:val="1"/>
        </w:numPr>
        <w:spacing w:before="0" w:after="0" w:line="264"/>
        <w:jc w:val="both"/>
      </w:pPr>
      <w:r>
        <w:rPr>
          <w:rFonts w:ascii="Times New Roman" w:hAnsi="Times New Roman"/>
          <w:b w:val="false"/>
          <w:i w:val="false"/>
          <w:color w:val="000000"/>
          <w:sz w:val="28"/>
        </w:rPr>
        <w:t>развитие у обучающихся понимания приоритетности общенациональных интересов, приверженности правовым принципам, закреплённым в Конституции Российской Федерации и законодательстве Российской Федерации;</w:t>
      </w:r>
    </w:p>
    <w:p>
      <w:pPr>
        <w:numPr>
          <w:ilvl w:val="0"/>
          <w:numId w:val="1"/>
        </w:numPr>
        <w:spacing w:before="0" w:after="0" w:line="264"/>
        <w:jc w:val="both"/>
      </w:pPr>
      <w:r>
        <w:rPr>
          <w:rFonts w:ascii="Times New Roman" w:hAnsi="Times New Roman"/>
          <w:b w:val="false"/>
          <w:i w:val="false"/>
          <w:color w:val="000000"/>
          <w:sz w:val="28"/>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pPr>
        <w:numPr>
          <w:ilvl w:val="0"/>
          <w:numId w:val="1"/>
        </w:numPr>
        <w:spacing w:before="0" w:after="0" w:line="264"/>
        <w:jc w:val="both"/>
      </w:pPr>
      <w:r>
        <w:rPr>
          <w:rFonts w:ascii="Times New Roman" w:hAnsi="Times New Roman"/>
          <w:b w:val="false"/>
          <w:i w:val="false"/>
          <w:color w:val="000000"/>
          <w:sz w:val="28"/>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pPr>
        <w:numPr>
          <w:ilvl w:val="0"/>
          <w:numId w:val="1"/>
        </w:numPr>
        <w:spacing w:before="0" w:after="0" w:line="264"/>
        <w:jc w:val="both"/>
      </w:pPr>
      <w:r>
        <w:rPr>
          <w:rFonts w:ascii="Times New Roman" w:hAnsi="Times New Roman"/>
          <w:b w:val="false"/>
          <w:i w:val="false"/>
          <w:color w:val="000000"/>
          <w:sz w:val="28"/>
        </w:rPr>
        <w:t xml:space="preserve">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w:t>
      </w:r>
      <w:r>
        <w:rPr>
          <w:rFonts w:ascii="Times New Roman" w:hAnsi="Times New Roman"/>
          <w:b w:val="false"/>
          <w:i w:val="false"/>
          <w:color w:val="000000"/>
          <w:sz w:val="28"/>
        </w:rPr>
        <w:t>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pPr>
        <w:numPr>
          <w:ilvl w:val="0"/>
          <w:numId w:val="1"/>
        </w:numPr>
        <w:spacing w:before="0" w:after="0" w:line="264"/>
        <w:jc w:val="both"/>
      </w:pPr>
      <w:r>
        <w:rPr>
          <w:rFonts w:ascii="Times New Roman" w:hAnsi="Times New Roman"/>
          <w:b w:val="false"/>
          <w:i w:val="false"/>
          <w:color w:val="000000"/>
          <w:sz w:val="28"/>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pPr>
        <w:numPr>
          <w:ilvl w:val="0"/>
          <w:numId w:val="1"/>
        </w:numPr>
        <w:spacing w:before="0" w:after="0" w:line="264"/>
        <w:jc w:val="both"/>
      </w:pPr>
      <w:r>
        <w:rPr>
          <w:rFonts w:ascii="Times New Roman" w:hAnsi="Times New Roman"/>
          <w:b w:val="false"/>
          <w:i w:val="false"/>
          <w:color w:val="000000"/>
          <w:sz w:val="28"/>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pPr>
        <w:spacing w:before="0" w:after="0" w:line="264"/>
        <w:ind w:left="120"/>
        <w:jc w:val="both"/>
      </w:pPr>
    </w:p>
    <w:p>
      <w:pPr>
        <w:spacing w:before="0" w:after="0" w:line="264"/>
        <w:ind w:left="120"/>
        <w:jc w:val="both"/>
      </w:pPr>
      <w:r>
        <w:rPr>
          <w:rFonts w:ascii="Times New Roman" w:hAnsi="Times New Roman"/>
          <w:b/>
          <w:i w:val="false"/>
          <w:color w:val="000000"/>
          <w:sz w:val="28"/>
        </w:rPr>
        <w:t>МЕСТО УЧЕБНОГО ПРЕДМЕТА «ОБЩЕСТВОЗНАНИЕ» В УЧЕБНОМ ПЛАНЕ</w:t>
      </w:r>
    </w:p>
    <w:p>
      <w:pPr>
        <w:spacing w:before="0" w:after="0" w:line="264"/>
        <w:ind w:left="120"/>
        <w:jc w:val="both"/>
      </w:pPr>
    </w:p>
    <w:p>
      <w:pPr>
        <w:spacing w:before="0" w:after="0" w:line="264"/>
        <w:ind w:left="120"/>
        <w:jc w:val="both"/>
      </w:pPr>
      <w:r>
        <w:rPr>
          <w:rFonts w:ascii="Times New Roman" w:hAnsi="Times New Roman"/>
          <w:b w:val="false"/>
          <w:i w:val="false"/>
          <w:color w:val="000000"/>
          <w:sz w:val="28"/>
        </w:rPr>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bookmarkStart w:name="block-28286227" w:id="7"/>
    <w:p>
      <w:pPr>
        <w:sectPr>
          <w:pgSz w:w="11906" w:h="16383" w:orient="portrait"/>
        </w:sectPr>
      </w:pPr>
    </w:p>
    <w:bookmarkEnd w:id="7"/>
    <w:bookmarkEnd w:id="6"/>
    <w:bookmarkStart w:name="block-28286222" w:id="8"/>
    <w:p>
      <w:pPr>
        <w:spacing w:before="0" w:after="0" w:line="264"/>
        <w:ind w:left="120"/>
        <w:jc w:val="both"/>
      </w:pPr>
      <w:r>
        <w:rPr>
          <w:rFonts w:ascii="Times New Roman" w:hAnsi="Times New Roman"/>
          <w:b/>
          <w:i w:val="false"/>
          <w:color w:val="000000"/>
          <w:sz w:val="28"/>
        </w:rPr>
        <w:t>СОДЕРЖАНИЕ УЧЕБНОГО ПРЕДМЕТА</w:t>
      </w:r>
    </w:p>
    <w:p>
      <w:pPr>
        <w:spacing w:before="0" w:after="0" w:line="264"/>
        <w:ind w:left="120"/>
        <w:jc w:val="both"/>
      </w:pPr>
    </w:p>
    <w:p>
      <w:pPr>
        <w:spacing w:before="0" w:after="0" w:line="264"/>
        <w:ind w:left="120"/>
        <w:jc w:val="both"/>
      </w:pPr>
      <w:r>
        <w:rPr>
          <w:rFonts w:ascii="Times New Roman" w:hAnsi="Times New Roman"/>
          <w:b/>
          <w:i w:val="false"/>
          <w:color w:val="000000"/>
          <w:sz w:val="28"/>
        </w:rPr>
        <w:t>6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Человек и его социальное окружение.</w:t>
      </w:r>
    </w:p>
    <w:p>
      <w:pPr>
        <w:spacing w:before="0" w:after="0" w:line="264"/>
        <w:ind w:firstLine="600"/>
        <w:jc w:val="both"/>
      </w:pPr>
      <w:r>
        <w:rPr>
          <w:rFonts w:ascii="Times New Roman" w:hAnsi="Times New Roman"/>
          <w:b w:val="false"/>
          <w:i w:val="false"/>
          <w:color w:val="000000"/>
          <w:sz w:val="28"/>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pPr>
        <w:spacing w:before="0" w:after="0" w:line="264"/>
        <w:ind w:firstLine="600"/>
        <w:jc w:val="both"/>
      </w:pPr>
      <w:r>
        <w:rPr>
          <w:rFonts w:ascii="Times New Roman" w:hAnsi="Times New Roman"/>
          <w:b w:val="false"/>
          <w:i w:val="false"/>
          <w:color w:val="000000"/>
          <w:sz w:val="28"/>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pPr>
        <w:spacing w:before="0" w:after="0" w:line="264"/>
        <w:ind w:firstLine="600"/>
        <w:jc w:val="both"/>
      </w:pPr>
      <w:r>
        <w:rPr>
          <w:rFonts w:ascii="Times New Roman" w:hAnsi="Times New Roman"/>
          <w:b w:val="false"/>
          <w:i w:val="false"/>
          <w:color w:val="000000"/>
          <w:sz w:val="28"/>
        </w:rPr>
        <w:t>Люди с ограниченными возможностями здоровья, их особые потребности и социальная позиция.</w:t>
      </w:r>
    </w:p>
    <w:p>
      <w:pPr>
        <w:spacing w:before="0" w:after="0" w:line="264"/>
        <w:ind w:firstLine="600"/>
        <w:jc w:val="both"/>
      </w:pPr>
      <w:r>
        <w:rPr>
          <w:rFonts w:ascii="Times New Roman" w:hAnsi="Times New Roman"/>
          <w:b w:val="false"/>
          <w:i w:val="false"/>
          <w:color w:val="000000"/>
          <w:sz w:val="28"/>
        </w:rPr>
        <w:t>Цели и мотивы деятельности. Виды деятельности (игра, труд, учение). Познание человеком мира и самого себя как вид деятельности.</w:t>
      </w:r>
    </w:p>
    <w:p>
      <w:pPr>
        <w:spacing w:before="0" w:after="0" w:line="264"/>
        <w:ind w:firstLine="600"/>
        <w:jc w:val="both"/>
      </w:pPr>
      <w:r>
        <w:rPr>
          <w:rFonts w:ascii="Times New Roman" w:hAnsi="Times New Roman"/>
          <w:b w:val="false"/>
          <w:i w:val="false"/>
          <w:color w:val="000000"/>
          <w:sz w:val="28"/>
        </w:rPr>
        <w:t>Право человека на образование. Школьное образование. Права и обязанности учащегося.</w:t>
      </w:r>
    </w:p>
    <w:p>
      <w:pPr>
        <w:spacing w:before="0" w:after="0" w:line="264"/>
        <w:ind w:firstLine="600"/>
        <w:jc w:val="both"/>
      </w:pPr>
      <w:r>
        <w:rPr>
          <w:rFonts w:ascii="Times New Roman" w:hAnsi="Times New Roman"/>
          <w:b w:val="false"/>
          <w:i w:val="false"/>
          <w:color w:val="000000"/>
          <w:sz w:val="28"/>
        </w:rPr>
        <w:t>Общение. Цели и средства общения. Особенности общения подростков. Общение в современных условиях.</w:t>
      </w:r>
    </w:p>
    <w:p>
      <w:pPr>
        <w:spacing w:before="0" w:after="0" w:line="264"/>
        <w:ind w:firstLine="600"/>
        <w:jc w:val="both"/>
      </w:pPr>
      <w:r>
        <w:rPr>
          <w:rFonts w:ascii="Times New Roman" w:hAnsi="Times New Roman"/>
          <w:b w:val="false"/>
          <w:i w:val="false"/>
          <w:color w:val="000000"/>
          <w:sz w:val="28"/>
        </w:rPr>
        <w:t>Отношения в малых группах. Групповые нормы и правила. Лидерство в группе. Межличностные отношения (деловые, личные).</w:t>
      </w:r>
    </w:p>
    <w:p>
      <w:pPr>
        <w:spacing w:before="0" w:after="0" w:line="264"/>
        <w:ind w:firstLine="600"/>
        <w:jc w:val="both"/>
      </w:pPr>
      <w:r>
        <w:rPr>
          <w:rFonts w:ascii="Times New Roman" w:hAnsi="Times New Roman"/>
          <w:b w:val="false"/>
          <w:i w:val="false"/>
          <w:color w:val="000000"/>
          <w:sz w:val="28"/>
        </w:rPr>
        <w:t>Отношения в семье. Роль семьи в жизни человека и общества. Семейные традиции. Семейный досуг. Свободное время подростка.</w:t>
      </w:r>
    </w:p>
    <w:p>
      <w:pPr>
        <w:spacing w:before="0" w:after="0" w:line="264"/>
        <w:ind w:firstLine="600"/>
        <w:jc w:val="both"/>
      </w:pPr>
      <w:r>
        <w:rPr>
          <w:rFonts w:ascii="Times New Roman" w:hAnsi="Times New Roman"/>
          <w:b w:val="false"/>
          <w:i w:val="false"/>
          <w:color w:val="000000"/>
          <w:sz w:val="28"/>
        </w:rPr>
        <w:t>Отношения с друзьями и сверстниками. Конфликты в межличностных отношениях.</w:t>
      </w:r>
    </w:p>
    <w:p>
      <w:pPr>
        <w:spacing w:before="0" w:after="0" w:line="264"/>
        <w:ind w:firstLine="600"/>
        <w:jc w:val="both"/>
      </w:pPr>
      <w:r>
        <w:rPr>
          <w:rFonts w:ascii="Times New Roman" w:hAnsi="Times New Roman"/>
          <w:b/>
          <w:i w:val="false"/>
          <w:color w:val="000000"/>
          <w:sz w:val="28"/>
        </w:rPr>
        <w:t>Общество, в котором мы живём.</w:t>
      </w:r>
    </w:p>
    <w:p>
      <w:pPr>
        <w:spacing w:before="0" w:after="0" w:line="264"/>
        <w:ind w:firstLine="600"/>
        <w:jc w:val="both"/>
      </w:pPr>
      <w:r>
        <w:rPr>
          <w:rFonts w:ascii="Times New Roman" w:hAnsi="Times New Roman"/>
          <w:b w:val="false"/>
          <w:i w:val="false"/>
          <w:color w:val="000000"/>
          <w:sz w:val="28"/>
        </w:rPr>
        <w:t>Что такое общество. Связь общества и природы. Устройство общественной жизни. Основные сферы жизни общества и их взаимодействие.</w:t>
      </w:r>
    </w:p>
    <w:p>
      <w:pPr>
        <w:spacing w:before="0" w:after="0" w:line="264"/>
        <w:ind w:firstLine="600"/>
        <w:jc w:val="both"/>
      </w:pPr>
      <w:r>
        <w:rPr>
          <w:rFonts w:ascii="Times New Roman" w:hAnsi="Times New Roman"/>
          <w:b w:val="false"/>
          <w:i w:val="false"/>
          <w:color w:val="000000"/>
          <w:sz w:val="28"/>
        </w:rPr>
        <w:t>Социальные общности и группы. Положение человека в обществе.</w:t>
      </w:r>
    </w:p>
    <w:p>
      <w:pPr>
        <w:spacing w:before="0" w:after="0" w:line="264"/>
        <w:ind w:firstLine="600"/>
        <w:jc w:val="both"/>
      </w:pPr>
      <w:r>
        <w:rPr>
          <w:rFonts w:ascii="Times New Roman" w:hAnsi="Times New Roman"/>
          <w:b w:val="false"/>
          <w:i w:val="false"/>
          <w:color w:val="000000"/>
          <w:sz w:val="28"/>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pPr>
        <w:spacing w:before="0" w:after="0" w:line="264"/>
        <w:ind w:firstLine="600"/>
        <w:jc w:val="both"/>
      </w:pPr>
      <w:r>
        <w:rPr>
          <w:rFonts w:ascii="Times New Roman" w:hAnsi="Times New Roman"/>
          <w:b w:val="false"/>
          <w:i w:val="false"/>
          <w:color w:val="000000"/>
          <w:sz w:val="28"/>
        </w:rPr>
        <w:t>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pPr>
        <w:spacing w:before="0" w:after="0" w:line="264"/>
        <w:ind w:firstLine="600"/>
        <w:jc w:val="both"/>
      </w:pPr>
      <w:r>
        <w:rPr>
          <w:rFonts w:ascii="Times New Roman" w:hAnsi="Times New Roman"/>
          <w:b w:val="false"/>
          <w:i w:val="false"/>
          <w:color w:val="000000"/>
          <w:sz w:val="28"/>
        </w:rPr>
        <w:t>Культурная жизнь. Духовные ценности, традиционные ценности российского народа.</w:t>
      </w:r>
    </w:p>
    <w:p>
      <w:pPr>
        <w:spacing w:before="0" w:after="0" w:line="264"/>
        <w:ind w:firstLine="600"/>
        <w:jc w:val="both"/>
      </w:pPr>
      <w:r>
        <w:rPr>
          <w:rFonts w:ascii="Times New Roman" w:hAnsi="Times New Roman"/>
          <w:b w:val="false"/>
          <w:i w:val="false"/>
          <w:color w:val="000000"/>
          <w:sz w:val="28"/>
        </w:rPr>
        <w:t>Развитие общества. Усиление взаимосвязей стран и народов в условиях современного общества.</w:t>
      </w:r>
    </w:p>
    <w:p>
      <w:pPr>
        <w:spacing w:before="0" w:after="0" w:line="264"/>
        <w:ind w:firstLine="600"/>
        <w:jc w:val="both"/>
      </w:pPr>
      <w:r>
        <w:rPr>
          <w:rFonts w:ascii="Times New Roman" w:hAnsi="Times New Roman"/>
          <w:b w:val="false"/>
          <w:i w:val="false"/>
          <w:color w:val="000000"/>
          <w:sz w:val="28"/>
        </w:rPr>
        <w:t>Глобальные проблемы современности и возможности их решения усилиями международного сообщества и международных организаций.</w:t>
      </w:r>
    </w:p>
    <w:p>
      <w:pPr>
        <w:spacing w:before="0" w:after="0" w:line="264"/>
        <w:ind w:left="120"/>
        <w:jc w:val="both"/>
      </w:pPr>
    </w:p>
    <w:p>
      <w:pPr>
        <w:spacing w:before="0" w:after="0" w:line="264"/>
        <w:ind w:left="120"/>
        <w:jc w:val="both"/>
      </w:pPr>
      <w:r>
        <w:rPr>
          <w:rFonts w:ascii="Times New Roman" w:hAnsi="Times New Roman"/>
          <w:b/>
          <w:i w:val="false"/>
          <w:color w:val="000000"/>
          <w:sz w:val="28"/>
        </w:rPr>
        <w:t>7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Социальные ценности и нормы.</w:t>
      </w:r>
    </w:p>
    <w:p>
      <w:pPr>
        <w:spacing w:before="0" w:after="0" w:line="264"/>
        <w:ind w:firstLine="600"/>
        <w:jc w:val="both"/>
      </w:pPr>
      <w:r>
        <w:rPr>
          <w:rFonts w:ascii="Times New Roman" w:hAnsi="Times New Roman"/>
          <w:b w:val="false"/>
          <w:i w:val="false"/>
          <w:color w:val="000000"/>
          <w:sz w:val="28"/>
        </w:rPr>
        <w:t>Общественные ценности. Свобода и ответственность гражданина. Гражданственность и патриотизм. Гуманизм.</w:t>
      </w:r>
    </w:p>
    <w:p>
      <w:pPr>
        <w:spacing w:before="0" w:after="0" w:line="264"/>
        <w:ind w:firstLine="600"/>
        <w:jc w:val="both"/>
      </w:pPr>
      <w:r>
        <w:rPr>
          <w:rFonts w:ascii="Times New Roman" w:hAnsi="Times New Roman"/>
          <w:b w:val="false"/>
          <w:i w:val="false"/>
          <w:color w:val="000000"/>
          <w:sz w:val="28"/>
        </w:rPr>
        <w:t>Социальные нормы как регуляторы общественной жизни и поведения человека в обществе. Виды социальных норм. Традиции и обычаи.</w:t>
      </w:r>
    </w:p>
    <w:p>
      <w:pPr>
        <w:spacing w:before="0" w:after="0" w:line="264"/>
        <w:ind w:firstLine="600"/>
        <w:jc w:val="both"/>
      </w:pPr>
      <w:r>
        <w:rPr>
          <w:rFonts w:ascii="Times New Roman" w:hAnsi="Times New Roman"/>
          <w:b w:val="false"/>
          <w:i w:val="false"/>
          <w:color w:val="000000"/>
          <w:sz w:val="28"/>
        </w:rPr>
        <w:t>Принципы и нормы морали. Добро и зло. Нравственные чувства человека. Совесть и стыд.</w:t>
      </w:r>
    </w:p>
    <w:p>
      <w:pPr>
        <w:spacing w:before="0" w:after="0" w:line="264"/>
        <w:ind w:firstLine="600"/>
        <w:jc w:val="both"/>
      </w:pPr>
      <w:r>
        <w:rPr>
          <w:rFonts w:ascii="Times New Roman" w:hAnsi="Times New Roman"/>
          <w:b w:val="false"/>
          <w:i w:val="false"/>
          <w:color w:val="000000"/>
          <w:sz w:val="28"/>
        </w:rPr>
        <w:t>Моральный выбор. Моральная оценка поведения людей и собственного поведения. Влияние моральных норм на общество и человека.</w:t>
      </w:r>
    </w:p>
    <w:p>
      <w:pPr>
        <w:spacing w:before="0" w:after="0" w:line="264"/>
        <w:ind w:firstLine="600"/>
        <w:jc w:val="both"/>
      </w:pPr>
      <w:r>
        <w:rPr>
          <w:rFonts w:ascii="Times New Roman" w:hAnsi="Times New Roman"/>
          <w:b w:val="false"/>
          <w:i w:val="false"/>
          <w:color w:val="000000"/>
          <w:sz w:val="28"/>
        </w:rPr>
        <w:t>Право и его роль в жизни общества. Право и мораль.</w:t>
      </w:r>
    </w:p>
    <w:p>
      <w:pPr>
        <w:spacing w:before="0" w:after="0" w:line="264"/>
        <w:ind w:firstLine="600"/>
        <w:jc w:val="both"/>
      </w:pPr>
      <w:r>
        <w:rPr>
          <w:rFonts w:ascii="Times New Roman" w:hAnsi="Times New Roman"/>
          <w:b/>
          <w:i w:val="false"/>
          <w:color w:val="000000"/>
          <w:sz w:val="28"/>
        </w:rPr>
        <w:t>Человек как участник правовых отношений.</w:t>
      </w:r>
    </w:p>
    <w:p>
      <w:pPr>
        <w:spacing w:before="0" w:after="0" w:line="264"/>
        <w:ind w:firstLine="600"/>
        <w:jc w:val="both"/>
      </w:pPr>
      <w:r>
        <w:rPr>
          <w:rFonts w:ascii="Times New Roman" w:hAnsi="Times New Roman"/>
          <w:b w:val="false"/>
          <w:i w:val="false"/>
          <w:color w:val="000000"/>
          <w:sz w:val="28"/>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pPr>
        <w:spacing w:before="0" w:after="0" w:line="264"/>
        <w:ind w:firstLine="600"/>
        <w:jc w:val="both"/>
      </w:pPr>
      <w:r>
        <w:rPr>
          <w:rFonts w:ascii="Times New Roman" w:hAnsi="Times New Roman"/>
          <w:b w:val="false"/>
          <w:i w:val="false"/>
          <w:color w:val="000000"/>
          <w:sz w:val="28"/>
        </w:rPr>
        <w:t>Правонарушение и юридическая ответственность. Проступок и преступление. Опасность правонарушений для личности и общества.</w:t>
      </w:r>
    </w:p>
    <w:p>
      <w:pPr>
        <w:spacing w:before="0" w:after="0" w:line="264"/>
        <w:ind w:firstLine="600"/>
        <w:jc w:val="both"/>
      </w:pPr>
      <w:r>
        <w:rPr>
          <w:rFonts w:ascii="Times New Roman" w:hAnsi="Times New Roman"/>
          <w:b w:val="false"/>
          <w:i w:val="false"/>
          <w:color w:val="000000"/>
          <w:sz w:val="28"/>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pPr>
        <w:spacing w:before="0" w:after="0" w:line="264"/>
        <w:ind w:firstLine="600"/>
        <w:jc w:val="both"/>
      </w:pPr>
      <w:r>
        <w:rPr>
          <w:rFonts w:ascii="Times New Roman" w:hAnsi="Times New Roman"/>
          <w:b/>
          <w:i w:val="false"/>
          <w:color w:val="000000"/>
          <w:sz w:val="28"/>
        </w:rPr>
        <w:t>Основы российского права.</w:t>
      </w:r>
    </w:p>
    <w:p>
      <w:pPr>
        <w:spacing w:before="0" w:after="0" w:line="264"/>
        <w:ind w:firstLine="600"/>
        <w:jc w:val="both"/>
      </w:pPr>
      <w:r>
        <w:rPr>
          <w:rFonts w:ascii="Times New Roman" w:hAnsi="Times New Roman"/>
          <w:b w:val="false"/>
          <w:i w:val="false"/>
          <w:color w:val="000000"/>
          <w:sz w:val="28"/>
        </w:rPr>
        <w:t>Конституция Российской Федерации – основной закон. Законы и подзаконные акты. Отрасли права.</w:t>
      </w:r>
    </w:p>
    <w:p>
      <w:pPr>
        <w:spacing w:before="0" w:after="0" w:line="264"/>
        <w:ind w:firstLine="600"/>
        <w:jc w:val="both"/>
      </w:pPr>
      <w:r>
        <w:rPr>
          <w:rFonts w:ascii="Times New Roman" w:hAnsi="Times New Roman"/>
          <w:b w:val="false"/>
          <w:i w:val="false"/>
          <w:color w:val="000000"/>
          <w:sz w:val="28"/>
        </w:rPr>
        <w:t>Основы гражданского права. Физические и юридические лица в гражданском праве. Право собственности, защита прав собственности.</w:t>
      </w:r>
    </w:p>
    <w:p>
      <w:pPr>
        <w:spacing w:before="0" w:after="0" w:line="264"/>
        <w:ind w:firstLine="600"/>
        <w:jc w:val="both"/>
      </w:pPr>
      <w:r>
        <w:rPr>
          <w:rFonts w:ascii="Times New Roman" w:hAnsi="Times New Roman"/>
          <w:b w:val="false"/>
          <w:i w:val="false"/>
          <w:color w:val="000000"/>
          <w:sz w:val="28"/>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pPr>
        <w:spacing w:before="0" w:after="0" w:line="264"/>
        <w:ind w:firstLine="600"/>
        <w:jc w:val="both"/>
      </w:pPr>
      <w:r>
        <w:rPr>
          <w:rFonts w:ascii="Times New Roman" w:hAnsi="Times New Roman"/>
          <w:b w:val="false"/>
          <w:i w:val="false"/>
          <w:color w:val="000000"/>
          <w:sz w:val="28"/>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pPr>
        <w:spacing w:before="0" w:after="0" w:line="264"/>
        <w:ind w:firstLine="600"/>
        <w:jc w:val="both"/>
      </w:pPr>
      <w:r>
        <w:rPr>
          <w:rFonts w:ascii="Times New Roman" w:hAnsi="Times New Roman"/>
          <w:b w:val="false"/>
          <w:i w:val="false"/>
          <w:color w:val="000000"/>
          <w:sz w:val="28"/>
        </w:rPr>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pPr>
        <w:spacing w:before="0" w:after="0" w:line="264"/>
        <w:ind w:firstLine="600"/>
        <w:jc w:val="both"/>
      </w:pPr>
      <w:r>
        <w:rPr>
          <w:rFonts w:ascii="Times New Roman" w:hAnsi="Times New Roman"/>
          <w:b w:val="false"/>
          <w:i w:val="false"/>
          <w:color w:val="000000"/>
          <w:sz w:val="28"/>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pPr>
        <w:spacing w:before="0" w:after="0" w:line="264"/>
        <w:ind w:firstLine="600"/>
        <w:jc w:val="both"/>
      </w:pPr>
      <w:r>
        <w:rPr>
          <w:rFonts w:ascii="Times New Roman" w:hAnsi="Times New Roman"/>
          <w:b w:val="false"/>
          <w:i w:val="false"/>
          <w:color w:val="000000"/>
          <w:sz w:val="28"/>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pPr>
        <w:spacing w:before="0" w:after="0" w:line="264"/>
        <w:ind w:left="120"/>
        <w:jc w:val="both"/>
      </w:pPr>
    </w:p>
    <w:p>
      <w:pPr>
        <w:spacing w:before="0" w:after="0" w:line="264"/>
        <w:ind w:left="120"/>
        <w:jc w:val="both"/>
      </w:pPr>
      <w:r>
        <w:rPr>
          <w:rFonts w:ascii="Times New Roman" w:hAnsi="Times New Roman"/>
          <w:b/>
          <w:i w:val="false"/>
          <w:color w:val="000000"/>
          <w:sz w:val="28"/>
        </w:rPr>
        <w:t>8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Человек в экономических отношениях.</w:t>
      </w:r>
    </w:p>
    <w:p>
      <w:pPr>
        <w:spacing w:before="0" w:after="0" w:line="264"/>
        <w:ind w:firstLine="600"/>
        <w:jc w:val="both"/>
      </w:pPr>
      <w:r>
        <w:rPr>
          <w:rFonts w:ascii="Times New Roman" w:hAnsi="Times New Roman"/>
          <w:b w:val="false"/>
          <w:i w:val="false"/>
          <w:color w:val="000000"/>
          <w:sz w:val="28"/>
        </w:rPr>
        <w:t>Экономическая жизнь общества. Потребности и ресурсы, ограниченность ресурсов. Экономический выбор.</w:t>
      </w:r>
    </w:p>
    <w:p>
      <w:pPr>
        <w:spacing w:before="0" w:after="0" w:line="264"/>
        <w:ind w:firstLine="600"/>
        <w:jc w:val="both"/>
      </w:pPr>
      <w:r>
        <w:rPr>
          <w:rFonts w:ascii="Times New Roman" w:hAnsi="Times New Roman"/>
          <w:b w:val="false"/>
          <w:i w:val="false"/>
          <w:color w:val="000000"/>
          <w:sz w:val="28"/>
        </w:rPr>
        <w:t>Экономическая система и её функции. Собственность.</w:t>
      </w:r>
    </w:p>
    <w:p>
      <w:pPr>
        <w:spacing w:before="0" w:after="0" w:line="264"/>
        <w:ind w:firstLine="600"/>
        <w:jc w:val="both"/>
      </w:pPr>
      <w:r>
        <w:rPr>
          <w:rFonts w:ascii="Times New Roman" w:hAnsi="Times New Roman"/>
          <w:b w:val="false"/>
          <w:i w:val="false"/>
          <w:color w:val="000000"/>
          <w:sz w:val="28"/>
        </w:rPr>
        <w:t>Производство – источник экономических благ. Факторы производства. Трудовая деятельность. Производительность труда. Разделение труда.</w:t>
      </w:r>
    </w:p>
    <w:p>
      <w:pPr>
        <w:spacing w:before="0" w:after="0" w:line="264"/>
        <w:ind w:firstLine="600"/>
        <w:jc w:val="both"/>
      </w:pPr>
      <w:r>
        <w:rPr>
          <w:rFonts w:ascii="Times New Roman" w:hAnsi="Times New Roman"/>
          <w:b w:val="false"/>
          <w:i w:val="false"/>
          <w:color w:val="000000"/>
          <w:sz w:val="28"/>
        </w:rPr>
        <w:t>Предпринимательство. Виды и формы предпринимательской деятельности.</w:t>
      </w:r>
    </w:p>
    <w:p>
      <w:pPr>
        <w:spacing w:before="0" w:after="0" w:line="264"/>
        <w:ind w:firstLine="600"/>
        <w:jc w:val="both"/>
      </w:pPr>
      <w:r>
        <w:rPr>
          <w:rFonts w:ascii="Times New Roman" w:hAnsi="Times New Roman"/>
          <w:b w:val="false"/>
          <w:i w:val="false"/>
          <w:color w:val="000000"/>
          <w:sz w:val="28"/>
        </w:rPr>
        <w:t>Обмен. Деньги и их функции. Торговля и её формы.</w:t>
      </w:r>
    </w:p>
    <w:p>
      <w:pPr>
        <w:spacing w:before="0" w:after="0" w:line="264"/>
        <w:ind w:firstLine="600"/>
        <w:jc w:val="both"/>
      </w:pPr>
      <w:r>
        <w:rPr>
          <w:rFonts w:ascii="Times New Roman" w:hAnsi="Times New Roman"/>
          <w:b w:val="false"/>
          <w:i w:val="false"/>
          <w:color w:val="000000"/>
          <w:sz w:val="28"/>
        </w:rPr>
        <w:t>Рыночная экономика. Конкуренция. Спрос и предложение. Рыночное равновесие. Невидимая рука рынка. Многообразие рынков.</w:t>
      </w:r>
    </w:p>
    <w:p>
      <w:pPr>
        <w:spacing w:before="0" w:after="0" w:line="264"/>
        <w:ind w:firstLine="600"/>
        <w:jc w:val="both"/>
      </w:pPr>
      <w:r>
        <w:rPr>
          <w:rFonts w:ascii="Times New Roman" w:hAnsi="Times New Roman"/>
          <w:b w:val="false"/>
          <w:i w:val="false"/>
          <w:color w:val="000000"/>
          <w:sz w:val="28"/>
        </w:rPr>
        <w:t>Предприятие в экономике. Издержки, выручка и прибыль. Как повысить эффективность производства.</w:t>
      </w:r>
    </w:p>
    <w:p>
      <w:pPr>
        <w:spacing w:before="0" w:after="0" w:line="264"/>
        <w:ind w:firstLine="600"/>
        <w:jc w:val="both"/>
      </w:pPr>
      <w:r>
        <w:rPr>
          <w:rFonts w:ascii="Times New Roman" w:hAnsi="Times New Roman"/>
          <w:b w:val="false"/>
          <w:i w:val="false"/>
          <w:color w:val="000000"/>
          <w:sz w:val="28"/>
        </w:rPr>
        <w:t>Заработная плата и стимулирование труда. Занятость и безработица.</w:t>
      </w:r>
    </w:p>
    <w:p>
      <w:pPr>
        <w:spacing w:before="0" w:after="0" w:line="264"/>
        <w:ind w:firstLine="600"/>
        <w:jc w:val="both"/>
      </w:pPr>
      <w:r>
        <w:rPr>
          <w:rFonts w:ascii="Times New Roman" w:hAnsi="Times New Roman"/>
          <w:b w:val="false"/>
          <w:i w:val="false"/>
          <w:color w:val="000000"/>
          <w:sz w:val="28"/>
        </w:rPr>
        <w:t>Финансовый рынок и посредники (банки, страховые компании, кредитные союзы, участники фондового рынка). Услуги финансовых посредников.</w:t>
      </w:r>
    </w:p>
    <w:p>
      <w:pPr>
        <w:spacing w:before="0" w:after="0" w:line="264"/>
        <w:ind w:firstLine="600"/>
        <w:jc w:val="both"/>
      </w:pPr>
      <w:r>
        <w:rPr>
          <w:rFonts w:ascii="Times New Roman" w:hAnsi="Times New Roman"/>
          <w:b w:val="false"/>
          <w:i w:val="false"/>
          <w:color w:val="000000"/>
          <w:sz w:val="28"/>
        </w:rPr>
        <w:t>Основные типы финансовых инструментов: акции и облигации.</w:t>
      </w:r>
    </w:p>
    <w:p>
      <w:pPr>
        <w:spacing w:before="0" w:after="0" w:line="264"/>
        <w:ind w:firstLine="600"/>
        <w:jc w:val="both"/>
      </w:pPr>
      <w:r>
        <w:rPr>
          <w:rFonts w:ascii="Times New Roman" w:hAnsi="Times New Roman"/>
          <w:b w:val="false"/>
          <w:i w:val="false"/>
          <w:color w:val="000000"/>
          <w:sz w:val="28"/>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pPr>
        <w:spacing w:before="0" w:after="0" w:line="264"/>
        <w:ind w:firstLine="600"/>
        <w:jc w:val="both"/>
      </w:pPr>
      <w:r>
        <w:rPr>
          <w:rFonts w:ascii="Times New Roman" w:hAnsi="Times New Roman"/>
          <w:b w:val="false"/>
          <w:i w:val="false"/>
          <w:color w:val="000000"/>
          <w:sz w:val="28"/>
        </w:rPr>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pPr>
        <w:spacing w:before="0" w:after="0" w:line="264"/>
        <w:ind w:firstLine="600"/>
        <w:jc w:val="both"/>
      </w:pPr>
      <w:r>
        <w:rPr>
          <w:rFonts w:ascii="Times New Roman" w:hAnsi="Times New Roman"/>
          <w:b w:val="false"/>
          <w:i w:val="false"/>
          <w:color w:val="000000"/>
          <w:sz w:val="28"/>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pPr>
        <w:spacing w:before="0" w:after="0" w:line="264"/>
        <w:ind w:firstLine="600"/>
        <w:jc w:val="both"/>
      </w:pPr>
      <w:r>
        <w:rPr>
          <w:rFonts w:ascii="Times New Roman" w:hAnsi="Times New Roman"/>
          <w:b/>
          <w:i w:val="false"/>
          <w:color w:val="000000"/>
          <w:sz w:val="28"/>
        </w:rPr>
        <w:t>Человек в мире культуры.</w:t>
      </w:r>
    </w:p>
    <w:p>
      <w:pPr>
        <w:spacing w:before="0" w:after="0" w:line="264"/>
        <w:ind w:firstLine="600"/>
        <w:jc w:val="both"/>
      </w:pPr>
      <w:r>
        <w:rPr>
          <w:rFonts w:ascii="Times New Roman" w:hAnsi="Times New Roman"/>
          <w:b w:val="false"/>
          <w:i w:val="false"/>
          <w:color w:val="000000"/>
          <w:sz w:val="28"/>
        </w:rPr>
        <w:t>Культура, её многообразие и формы. Влияние духовной культуры на формирование личности. Современная молодёжная культура.</w:t>
      </w:r>
    </w:p>
    <w:p>
      <w:pPr>
        <w:spacing w:before="0" w:after="0" w:line="264"/>
        <w:ind w:firstLine="600"/>
        <w:jc w:val="both"/>
      </w:pPr>
      <w:r>
        <w:rPr>
          <w:rFonts w:ascii="Times New Roman" w:hAnsi="Times New Roman"/>
          <w:b w:val="false"/>
          <w:i w:val="false"/>
          <w:color w:val="000000"/>
          <w:sz w:val="28"/>
        </w:rPr>
        <w:t>Наука. Естественные и социально-гуманитарные науки. Роль науки в развитии общества.</w:t>
      </w:r>
    </w:p>
    <w:p>
      <w:pPr>
        <w:spacing w:before="0" w:after="0" w:line="264"/>
        <w:ind w:firstLine="600"/>
        <w:jc w:val="both"/>
      </w:pPr>
      <w:r>
        <w:rPr>
          <w:rFonts w:ascii="Times New Roman" w:hAnsi="Times New Roman"/>
          <w:b w:val="false"/>
          <w:i w:val="false"/>
          <w:color w:val="000000"/>
          <w:sz w:val="28"/>
        </w:rPr>
        <w:t>Образование. Личностная и общественная значимость образования в современном обществе. Образование в Российской Федерации. Самообразование.</w:t>
      </w:r>
    </w:p>
    <w:p>
      <w:pPr>
        <w:spacing w:before="0" w:after="0" w:line="264"/>
        <w:ind w:firstLine="600"/>
        <w:jc w:val="both"/>
      </w:pPr>
      <w:r>
        <w:rPr>
          <w:rFonts w:ascii="Times New Roman" w:hAnsi="Times New Roman"/>
          <w:b w:val="false"/>
          <w:i w:val="false"/>
          <w:color w:val="000000"/>
          <w:sz w:val="28"/>
        </w:rPr>
        <w:t>Политика в сфере культуры и образования в Российской Федерации.</w:t>
      </w:r>
    </w:p>
    <w:p>
      <w:pPr>
        <w:spacing w:before="0" w:after="0" w:line="264"/>
        <w:ind w:firstLine="600"/>
        <w:jc w:val="both"/>
      </w:pPr>
      <w:r>
        <w:rPr>
          <w:rFonts w:ascii="Times New Roman" w:hAnsi="Times New Roman"/>
          <w:b w:val="false"/>
          <w:i w:val="false"/>
          <w:color w:val="000000"/>
          <w:sz w:val="28"/>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pPr>
        <w:spacing w:before="0" w:after="0" w:line="264"/>
        <w:ind w:firstLine="600"/>
        <w:jc w:val="both"/>
      </w:pPr>
      <w:r>
        <w:rPr>
          <w:rFonts w:ascii="Times New Roman" w:hAnsi="Times New Roman"/>
          <w:b w:val="false"/>
          <w:i w:val="false"/>
          <w:color w:val="000000"/>
          <w:sz w:val="28"/>
        </w:rPr>
        <w:t>Что такое искусство. Виды искусств. Роль искусства в жизни человека и общества.</w:t>
      </w:r>
    </w:p>
    <w:p>
      <w:pPr>
        <w:spacing w:before="0" w:after="0" w:line="264"/>
        <w:ind w:firstLine="600"/>
        <w:jc w:val="both"/>
      </w:pPr>
      <w:r>
        <w:rPr>
          <w:rFonts w:ascii="Times New Roman" w:hAnsi="Times New Roman"/>
          <w:b w:val="false"/>
          <w:i w:val="false"/>
          <w:color w:val="000000"/>
          <w:sz w:val="28"/>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pPr>
        <w:spacing w:before="0" w:after="0" w:line="264"/>
        <w:ind w:left="120"/>
        <w:jc w:val="both"/>
      </w:pPr>
      <w:r>
        <w:rPr>
          <w:rFonts w:ascii="Times New Roman" w:hAnsi="Times New Roman"/>
          <w:b/>
          <w:i w:val="false"/>
          <w:color w:val="000000"/>
          <w:sz w:val="28"/>
        </w:rPr>
        <w:t>9 КЛАСС</w:t>
      </w:r>
    </w:p>
    <w:p>
      <w:pPr>
        <w:spacing w:before="0" w:after="0" w:line="264"/>
        <w:ind w:firstLine="600"/>
        <w:jc w:val="both"/>
      </w:pPr>
      <w:r>
        <w:rPr>
          <w:rFonts w:ascii="Times New Roman" w:hAnsi="Times New Roman"/>
          <w:b/>
          <w:i w:val="false"/>
          <w:color w:val="000000"/>
          <w:sz w:val="28"/>
        </w:rPr>
        <w:t>Человек в политическом измерении.</w:t>
      </w:r>
    </w:p>
    <w:p>
      <w:pPr>
        <w:spacing w:before="0" w:after="0" w:line="264"/>
        <w:ind w:firstLine="600"/>
        <w:jc w:val="both"/>
      </w:pPr>
      <w:r>
        <w:rPr>
          <w:rFonts w:ascii="Times New Roman" w:hAnsi="Times New Roman"/>
          <w:b w:val="false"/>
          <w:i w:val="false"/>
          <w:color w:val="000000"/>
          <w:sz w:val="28"/>
        </w:rPr>
        <w:t>Политика и политическая власть. Государство – политическая организация общества. Признаки государства. Внутренняя и внешняя политика.</w:t>
      </w:r>
    </w:p>
    <w:p>
      <w:pPr>
        <w:spacing w:before="0" w:after="0" w:line="264"/>
        <w:ind w:firstLine="600"/>
        <w:jc w:val="both"/>
      </w:pPr>
      <w:r>
        <w:rPr>
          <w:rFonts w:ascii="Times New Roman" w:hAnsi="Times New Roman"/>
          <w:b w:val="false"/>
          <w:i w:val="false"/>
          <w:color w:val="000000"/>
          <w:sz w:val="28"/>
        </w:rPr>
        <w:t>Форма государства. Монархия и республика – основные формы правления. Унитарное и федеративное государственно-территориальное устройство.</w:t>
      </w:r>
    </w:p>
    <w:p>
      <w:pPr>
        <w:spacing w:before="0" w:after="0" w:line="264"/>
        <w:ind w:firstLine="600"/>
        <w:jc w:val="both"/>
      </w:pPr>
      <w:r>
        <w:rPr>
          <w:rFonts w:ascii="Times New Roman" w:hAnsi="Times New Roman"/>
          <w:b w:val="false"/>
          <w:i w:val="false"/>
          <w:color w:val="000000"/>
          <w:sz w:val="28"/>
        </w:rPr>
        <w:t>Политический режим и его виды.</w:t>
      </w:r>
    </w:p>
    <w:p>
      <w:pPr>
        <w:spacing w:before="0" w:after="0" w:line="264"/>
        <w:ind w:firstLine="600"/>
        <w:jc w:val="both"/>
      </w:pPr>
      <w:r>
        <w:rPr>
          <w:rFonts w:ascii="Times New Roman" w:hAnsi="Times New Roman"/>
          <w:b w:val="false"/>
          <w:i w:val="false"/>
          <w:color w:val="000000"/>
          <w:sz w:val="28"/>
        </w:rPr>
        <w:t>Демократия, демократические ценности. Правовое государство и гражданское общество.</w:t>
      </w:r>
    </w:p>
    <w:p>
      <w:pPr>
        <w:spacing w:before="0" w:after="0" w:line="264"/>
        <w:ind w:firstLine="600"/>
        <w:jc w:val="both"/>
      </w:pPr>
      <w:r>
        <w:rPr>
          <w:rFonts w:ascii="Times New Roman" w:hAnsi="Times New Roman"/>
          <w:b w:val="false"/>
          <w:i w:val="false"/>
          <w:color w:val="000000"/>
          <w:sz w:val="28"/>
        </w:rPr>
        <w:t>Участие граждан в политике. Выборы, референдум.</w:t>
      </w:r>
    </w:p>
    <w:p>
      <w:pPr>
        <w:spacing w:before="0" w:after="0" w:line="264"/>
        <w:ind w:firstLine="600"/>
        <w:jc w:val="both"/>
      </w:pPr>
      <w:r>
        <w:rPr>
          <w:rFonts w:ascii="Times New Roman" w:hAnsi="Times New Roman"/>
          <w:b w:val="false"/>
          <w:i w:val="false"/>
          <w:color w:val="000000"/>
          <w:sz w:val="28"/>
        </w:rPr>
        <w:t>Политические партии, их роль в демократическом обществе. Общественно-политические организации.</w:t>
      </w:r>
    </w:p>
    <w:p>
      <w:pPr>
        <w:spacing w:before="0" w:after="0" w:line="264"/>
        <w:ind w:firstLine="600"/>
        <w:jc w:val="both"/>
      </w:pPr>
      <w:r>
        <w:rPr>
          <w:rFonts w:ascii="Times New Roman" w:hAnsi="Times New Roman"/>
          <w:b/>
          <w:i w:val="false"/>
          <w:color w:val="000000"/>
          <w:sz w:val="28"/>
        </w:rPr>
        <w:t>Гражданин и государство.</w:t>
      </w:r>
    </w:p>
    <w:p>
      <w:pPr>
        <w:spacing w:before="0" w:after="0" w:line="264"/>
        <w:ind w:firstLine="600"/>
        <w:jc w:val="both"/>
      </w:pPr>
      <w:r>
        <w:rPr>
          <w:rFonts w:ascii="Times New Roman" w:hAnsi="Times New Roman"/>
          <w:b w:val="false"/>
          <w:i w:val="false"/>
          <w:color w:val="000000"/>
          <w:sz w:val="28"/>
        </w:rPr>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pPr>
        <w:spacing w:before="0" w:after="0" w:line="264"/>
        <w:ind w:firstLine="600"/>
        <w:jc w:val="both"/>
      </w:pPr>
      <w:r>
        <w:rPr>
          <w:rFonts w:ascii="Times New Roman" w:hAnsi="Times New Roman"/>
          <w:b w:val="false"/>
          <w:i w:val="false"/>
          <w:color w:val="000000"/>
          <w:sz w:val="28"/>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pPr>
        <w:spacing w:before="0" w:after="0" w:line="264"/>
        <w:ind w:firstLine="600"/>
        <w:jc w:val="both"/>
      </w:pPr>
      <w:r>
        <w:rPr>
          <w:rFonts w:ascii="Times New Roman" w:hAnsi="Times New Roman"/>
          <w:b w:val="false"/>
          <w:i w:val="false"/>
          <w:color w:val="000000"/>
          <w:sz w:val="28"/>
        </w:rPr>
        <w:t>Государственное управление. Противодействие коррупции в Российской Федерации.</w:t>
      </w:r>
    </w:p>
    <w:p>
      <w:pPr>
        <w:spacing w:before="0" w:after="0" w:line="264"/>
        <w:ind w:firstLine="600"/>
        <w:jc w:val="both"/>
      </w:pPr>
      <w:r>
        <w:rPr>
          <w:rFonts w:ascii="Times New Roman" w:hAnsi="Times New Roman"/>
          <w:b w:val="false"/>
          <w:i w:val="false"/>
          <w:color w:val="000000"/>
          <w:sz w:val="28"/>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pPr>
        <w:spacing w:before="0" w:after="0" w:line="264"/>
        <w:ind w:firstLine="600"/>
        <w:jc w:val="both"/>
      </w:pPr>
      <w:r>
        <w:rPr>
          <w:rFonts w:ascii="Times New Roman" w:hAnsi="Times New Roman"/>
          <w:b w:val="false"/>
          <w:i w:val="false"/>
          <w:color w:val="000000"/>
          <w:sz w:val="28"/>
        </w:rPr>
        <w:t>Местное самоуправление.</w:t>
      </w:r>
    </w:p>
    <w:p>
      <w:pPr>
        <w:spacing w:before="0" w:after="0" w:line="264"/>
        <w:ind w:firstLine="600"/>
        <w:jc w:val="both"/>
      </w:pPr>
      <w:r>
        <w:rPr>
          <w:rFonts w:ascii="Times New Roman" w:hAnsi="Times New Roman"/>
          <w:b w:val="false"/>
          <w:i w:val="false"/>
          <w:color w:val="000000"/>
          <w:sz w:val="28"/>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pPr>
        <w:spacing w:before="0" w:after="0" w:line="264"/>
        <w:ind w:firstLine="600"/>
        <w:jc w:val="both"/>
      </w:pPr>
      <w:r>
        <w:rPr>
          <w:rFonts w:ascii="Times New Roman" w:hAnsi="Times New Roman"/>
          <w:b/>
          <w:i w:val="false"/>
          <w:color w:val="000000"/>
          <w:sz w:val="28"/>
        </w:rPr>
        <w:t>Человек в системе социальных отношений.</w:t>
      </w:r>
    </w:p>
    <w:p>
      <w:pPr>
        <w:spacing w:before="0" w:after="0" w:line="264"/>
        <w:ind w:firstLine="600"/>
        <w:jc w:val="both"/>
      </w:pPr>
      <w:r>
        <w:rPr>
          <w:rFonts w:ascii="Times New Roman" w:hAnsi="Times New Roman"/>
          <w:b w:val="false"/>
          <w:i w:val="false"/>
          <w:color w:val="000000"/>
          <w:sz w:val="28"/>
        </w:rPr>
        <w:t>Социальная структура общества. Многообразие социальных общностей и групп.</w:t>
      </w:r>
    </w:p>
    <w:p>
      <w:pPr>
        <w:spacing w:before="0" w:after="0" w:line="264"/>
        <w:ind w:firstLine="600"/>
        <w:jc w:val="both"/>
      </w:pPr>
      <w:r>
        <w:rPr>
          <w:rFonts w:ascii="Times New Roman" w:hAnsi="Times New Roman"/>
          <w:b w:val="false"/>
          <w:i w:val="false"/>
          <w:color w:val="000000"/>
          <w:sz w:val="28"/>
        </w:rPr>
        <w:t>Социальная мобильность.</w:t>
      </w:r>
    </w:p>
    <w:p>
      <w:pPr>
        <w:spacing w:before="0" w:after="0" w:line="264"/>
        <w:ind w:firstLine="600"/>
        <w:jc w:val="both"/>
      </w:pPr>
      <w:r>
        <w:rPr>
          <w:rFonts w:ascii="Times New Roman" w:hAnsi="Times New Roman"/>
          <w:b w:val="false"/>
          <w:i w:val="false"/>
          <w:color w:val="000000"/>
          <w:sz w:val="28"/>
        </w:rPr>
        <w:t>Социальный статус человека в обществе. Социальные роли. Ролевой набор подростка.</w:t>
      </w:r>
    </w:p>
    <w:p>
      <w:pPr>
        <w:spacing w:before="0" w:after="0" w:line="264"/>
        <w:ind w:firstLine="600"/>
        <w:jc w:val="both"/>
      </w:pPr>
      <w:r>
        <w:rPr>
          <w:rFonts w:ascii="Times New Roman" w:hAnsi="Times New Roman"/>
          <w:b w:val="false"/>
          <w:i w:val="false"/>
          <w:color w:val="000000"/>
          <w:sz w:val="28"/>
        </w:rPr>
        <w:t>Социализация личности.</w:t>
      </w:r>
    </w:p>
    <w:p>
      <w:pPr>
        <w:spacing w:before="0" w:after="0" w:line="264"/>
        <w:ind w:firstLine="600"/>
        <w:jc w:val="both"/>
      </w:pPr>
      <w:r>
        <w:rPr>
          <w:rFonts w:ascii="Times New Roman" w:hAnsi="Times New Roman"/>
          <w:b w:val="false"/>
          <w:i w:val="false"/>
          <w:color w:val="000000"/>
          <w:sz w:val="28"/>
        </w:rPr>
        <w:t>Роль семьи в социализации личности. Функции семьи. Семейные ценности. Основные роли членов семьи.</w:t>
      </w:r>
    </w:p>
    <w:p>
      <w:pPr>
        <w:spacing w:before="0" w:after="0" w:line="264"/>
        <w:ind w:firstLine="600"/>
        <w:jc w:val="both"/>
      </w:pPr>
      <w:r>
        <w:rPr>
          <w:rFonts w:ascii="Times New Roman" w:hAnsi="Times New Roman"/>
          <w:b w:val="false"/>
          <w:i w:val="false"/>
          <w:color w:val="000000"/>
          <w:sz w:val="28"/>
        </w:rPr>
        <w:t>Этнос и нация. Россия – многонациональное государство. Этносы и нации в диалоге культур.</w:t>
      </w:r>
    </w:p>
    <w:p>
      <w:pPr>
        <w:spacing w:before="0" w:after="0" w:line="264"/>
        <w:ind w:firstLine="600"/>
        <w:jc w:val="both"/>
      </w:pPr>
      <w:r>
        <w:rPr>
          <w:rFonts w:ascii="Times New Roman" w:hAnsi="Times New Roman"/>
          <w:b w:val="false"/>
          <w:i w:val="false"/>
          <w:color w:val="000000"/>
          <w:sz w:val="28"/>
        </w:rPr>
        <w:t>Социальная политика Российского государства.</w:t>
      </w:r>
    </w:p>
    <w:p>
      <w:pPr>
        <w:spacing w:before="0" w:after="0" w:line="264"/>
        <w:ind w:firstLine="600"/>
        <w:jc w:val="both"/>
      </w:pPr>
      <w:r>
        <w:rPr>
          <w:rFonts w:ascii="Times New Roman" w:hAnsi="Times New Roman"/>
          <w:b w:val="false"/>
          <w:i w:val="false"/>
          <w:color w:val="000000"/>
          <w:sz w:val="28"/>
        </w:rPr>
        <w:t>Социальные конфликты и пути их разрешения.</w:t>
      </w:r>
    </w:p>
    <w:p>
      <w:pPr>
        <w:spacing w:before="0" w:after="0" w:line="264"/>
        <w:ind w:firstLine="600"/>
        <w:jc w:val="both"/>
      </w:pPr>
      <w:r>
        <w:rPr>
          <w:rFonts w:ascii="Times New Roman" w:hAnsi="Times New Roman"/>
          <w:b w:val="false"/>
          <w:i w:val="false"/>
          <w:color w:val="000000"/>
          <w:sz w:val="28"/>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pPr>
        <w:spacing w:before="0" w:after="0" w:line="264"/>
        <w:ind w:firstLine="600"/>
        <w:jc w:val="both"/>
      </w:pPr>
      <w:r>
        <w:rPr>
          <w:rFonts w:ascii="Times New Roman" w:hAnsi="Times New Roman"/>
          <w:b/>
          <w:i w:val="false"/>
          <w:color w:val="000000"/>
          <w:sz w:val="28"/>
        </w:rPr>
        <w:t>Человек в современном изменяющемся мире.</w:t>
      </w:r>
    </w:p>
    <w:p>
      <w:pPr>
        <w:spacing w:before="0" w:after="0" w:line="264"/>
        <w:ind w:firstLine="600"/>
        <w:jc w:val="both"/>
      </w:pPr>
      <w:r>
        <w:rPr>
          <w:rFonts w:ascii="Times New Roman" w:hAnsi="Times New Roman"/>
          <w:b w:val="false"/>
          <w:i w:val="false"/>
          <w:color w:val="000000"/>
          <w:sz w:val="28"/>
        </w:rPr>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pPr>
        <w:spacing w:before="0" w:after="0" w:line="264"/>
        <w:ind w:firstLine="600"/>
        <w:jc w:val="both"/>
      </w:pPr>
      <w:r>
        <w:rPr>
          <w:rFonts w:ascii="Times New Roman" w:hAnsi="Times New Roman"/>
          <w:b w:val="false"/>
          <w:i w:val="false"/>
          <w:color w:val="000000"/>
          <w:sz w:val="28"/>
        </w:rPr>
        <w:t>Молодёжь – активный участник общественной жизни. Волонтёрское движение.</w:t>
      </w:r>
    </w:p>
    <w:p>
      <w:pPr>
        <w:spacing w:before="0" w:after="0" w:line="264"/>
        <w:ind w:firstLine="600"/>
        <w:jc w:val="both"/>
      </w:pPr>
      <w:r>
        <w:rPr>
          <w:rFonts w:ascii="Times New Roman" w:hAnsi="Times New Roman"/>
          <w:b w:val="false"/>
          <w:i w:val="false"/>
          <w:color w:val="000000"/>
          <w:sz w:val="28"/>
        </w:rPr>
        <w:t>Профессии настоящего и будущего. Непрерывное образование и карьера.</w:t>
      </w:r>
    </w:p>
    <w:p>
      <w:pPr>
        <w:spacing w:before="0" w:after="0" w:line="264"/>
        <w:ind w:firstLine="600"/>
        <w:jc w:val="both"/>
      </w:pPr>
      <w:r>
        <w:rPr>
          <w:rFonts w:ascii="Times New Roman" w:hAnsi="Times New Roman"/>
          <w:b w:val="false"/>
          <w:i w:val="false"/>
          <w:color w:val="000000"/>
          <w:sz w:val="28"/>
        </w:rPr>
        <w:t>Здоровый образ жизни. Социальная и личная значимость здорового образа жизни. Мода и спорт.</w:t>
      </w:r>
    </w:p>
    <w:p>
      <w:pPr>
        <w:spacing w:before="0" w:after="0" w:line="264"/>
        <w:ind w:firstLine="600"/>
        <w:jc w:val="both"/>
      </w:pPr>
      <w:r>
        <w:rPr>
          <w:rFonts w:ascii="Times New Roman" w:hAnsi="Times New Roman"/>
          <w:b w:val="false"/>
          <w:i w:val="false"/>
          <w:color w:val="000000"/>
          <w:sz w:val="28"/>
        </w:rPr>
        <w:t>Современные формы связи и коммуникации: как они изменили мир. Особенности общения в виртуальном пространстве.</w:t>
      </w:r>
    </w:p>
    <w:p>
      <w:pPr>
        <w:spacing w:before="0" w:after="0" w:line="264"/>
        <w:ind w:firstLine="600"/>
        <w:jc w:val="both"/>
      </w:pPr>
      <w:r>
        <w:rPr>
          <w:rFonts w:ascii="Times New Roman" w:hAnsi="Times New Roman"/>
          <w:b w:val="false"/>
          <w:i w:val="false"/>
          <w:color w:val="000000"/>
          <w:sz w:val="28"/>
        </w:rPr>
        <w:t>Перспективы развития общества.</w:t>
      </w:r>
    </w:p>
    <w:bookmarkStart w:name="block-28286222" w:id="9"/>
    <w:p>
      <w:pPr>
        <w:sectPr>
          <w:pgSz w:w="11906" w:h="16383" w:orient="portrait"/>
        </w:sectPr>
      </w:pPr>
    </w:p>
    <w:bookmarkEnd w:id="9"/>
    <w:bookmarkEnd w:id="8"/>
    <w:bookmarkStart w:name="block-28286226" w:id="10"/>
    <w:p>
      <w:pPr>
        <w:spacing w:before="0" w:after="0" w:line="264"/>
        <w:ind w:left="120"/>
        <w:jc w:val="both"/>
      </w:pPr>
      <w:r>
        <w:rPr>
          <w:rFonts w:ascii="Times New Roman" w:hAnsi="Times New Roman"/>
          <w:b/>
          <w:i w:val="false"/>
          <w:color w:val="000000"/>
          <w:sz w:val="28"/>
        </w:rPr>
        <w:t>ПЛАНИРУЕМЫЕ ОБРАЗОВАТЕЛЬНЫЕ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Личностные и метапредметные результаты представлены с учётом особенностей преподавания обществознания в основной школе.</w:t>
      </w:r>
    </w:p>
    <w:p>
      <w:pPr>
        <w:spacing w:before="0" w:after="0" w:line="264"/>
        <w:ind w:firstLine="600"/>
        <w:jc w:val="both"/>
      </w:pPr>
      <w:r>
        <w:rPr>
          <w:rFonts w:ascii="Times New Roman" w:hAnsi="Times New Roman"/>
          <w:b w:val="false"/>
          <w:i w:val="false"/>
          <w:color w:val="000000"/>
          <w:sz w:val="28"/>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pPr>
        <w:spacing w:before="0" w:after="0" w:line="264"/>
        <w:ind w:firstLine="600"/>
        <w:jc w:val="both"/>
      </w:pPr>
      <w:r>
        <w:rPr>
          <w:rFonts w:ascii="Times New Roman" w:hAnsi="Times New Roman"/>
          <w:b w:val="false"/>
          <w:i w:val="false"/>
          <w:color w:val="000000"/>
          <w:sz w:val="28"/>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pPr>
        <w:spacing w:before="0" w:after="0" w:line="264"/>
        <w:ind w:left="120"/>
        <w:jc w:val="both"/>
      </w:pPr>
      <w:r>
        <w:rPr>
          <w:rFonts w:ascii="Times New Roman" w:hAnsi="Times New Roman"/>
          <w:b/>
          <w:i w:val="false"/>
          <w:color w:val="000000"/>
          <w:sz w:val="28"/>
        </w:rPr>
        <w:t>ЛИЧНОСТНЫЕ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pPr>
        <w:spacing w:before="0" w:after="0" w:line="264"/>
        <w:ind w:firstLine="600"/>
        <w:jc w:val="both"/>
      </w:pPr>
      <w:r>
        <w:rPr>
          <w:rFonts w:ascii="Times New Roman" w:hAnsi="Times New Roman"/>
          <w:b/>
          <w:i w:val="false"/>
          <w:color w:val="000000"/>
          <w:sz w:val="28"/>
        </w:rPr>
        <w:t>Гражданского воспитания:</w:t>
      </w:r>
    </w:p>
    <w:p>
      <w:pPr>
        <w:spacing w:before="0" w:after="0" w:line="264"/>
        <w:ind w:firstLine="600"/>
        <w:jc w:val="both"/>
      </w:pPr>
      <w:r>
        <w:rPr>
          <w:rFonts w:ascii="Times New Roman" w:hAnsi="Times New Roman"/>
          <w:b w:val="false"/>
          <w:i w:val="false"/>
          <w:color w:val="000000"/>
          <w:sz w:val="28"/>
        </w:rPr>
        <w:t>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r>
        <w:rPr>
          <w:rFonts w:ascii="Times New Roman" w:hAnsi="Times New Roman"/>
          <w:b/>
          <w:i w:val="false"/>
          <w:color w:val="000000"/>
          <w:sz w:val="28"/>
        </w:rPr>
        <w:t xml:space="preserve"> </w:t>
      </w:r>
    </w:p>
    <w:p>
      <w:pPr>
        <w:spacing w:before="0" w:after="0" w:line="264"/>
        <w:ind w:firstLine="600"/>
        <w:jc w:val="both"/>
      </w:pPr>
      <w:r>
        <w:rPr>
          <w:rFonts w:ascii="Times New Roman" w:hAnsi="Times New Roman"/>
          <w:b/>
          <w:i w:val="false"/>
          <w:color w:val="000000"/>
          <w:sz w:val="28"/>
        </w:rPr>
        <w:t>Патриотического воспитания:</w:t>
      </w:r>
    </w:p>
    <w:p>
      <w:pPr>
        <w:spacing w:before="0" w:after="0" w:line="264"/>
        <w:ind w:firstLine="600"/>
        <w:jc w:val="both"/>
      </w:pPr>
      <w:r>
        <w:rPr>
          <w:rFonts w:ascii="Times New Roman" w:hAnsi="Times New Roman"/>
          <w:b w:val="false"/>
          <w:i w:val="false"/>
          <w:color w:val="000000"/>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pPr>
        <w:spacing w:before="0" w:after="0" w:line="264"/>
        <w:ind w:firstLine="600"/>
        <w:jc w:val="both"/>
      </w:pPr>
      <w:r>
        <w:rPr>
          <w:rFonts w:ascii="Times New Roman" w:hAnsi="Times New Roman"/>
          <w:b/>
          <w:i w:val="false"/>
          <w:color w:val="000000"/>
          <w:sz w:val="28"/>
        </w:rPr>
        <w:t>Духовно-нравственного воспитания:</w:t>
      </w:r>
    </w:p>
    <w:p>
      <w:pPr>
        <w:spacing w:before="0" w:after="0" w:line="264"/>
        <w:ind w:firstLine="600"/>
        <w:jc w:val="both"/>
      </w:pPr>
      <w:r>
        <w:rPr>
          <w:rFonts w:ascii="Times New Roman" w:hAnsi="Times New Roman"/>
          <w:b w:val="false"/>
          <w:i w:val="false"/>
          <w:color w:val="000000"/>
          <w:sz w:val="28"/>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pPr>
        <w:spacing w:before="0" w:after="0" w:line="264"/>
        <w:ind w:firstLine="600"/>
        <w:jc w:val="both"/>
      </w:pPr>
      <w:r>
        <w:rPr>
          <w:rFonts w:ascii="Times New Roman" w:hAnsi="Times New Roman"/>
          <w:b/>
          <w:i w:val="false"/>
          <w:color w:val="000000"/>
          <w:sz w:val="28"/>
        </w:rPr>
        <w:t>Физического воспитания, формирования культуры здоровья и эмоционального благополучия:</w:t>
      </w:r>
    </w:p>
    <w:p>
      <w:pPr>
        <w:spacing w:before="0" w:after="0" w:line="264"/>
        <w:ind w:firstLine="600"/>
        <w:jc w:val="both"/>
      </w:pPr>
      <w:r>
        <w:rPr>
          <w:rFonts w:ascii="Times New Roman" w:hAnsi="Times New Roman"/>
          <w:b w:val="false"/>
          <w:i w:val="false"/>
          <w:color w:val="000000"/>
          <w:sz w:val="28"/>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pPr>
        <w:spacing w:before="0" w:after="0" w:line="264"/>
        <w:ind w:firstLine="600"/>
        <w:jc w:val="both"/>
      </w:pPr>
      <w:r>
        <w:rPr>
          <w:rFonts w:ascii="Times New Roman" w:hAnsi="Times New Roman"/>
          <w:b w:val="false"/>
          <w:i w:val="false"/>
          <w:color w:val="000000"/>
          <w:sz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pPr>
        <w:spacing w:before="0" w:after="0" w:line="264"/>
        <w:ind w:firstLine="600"/>
        <w:jc w:val="both"/>
      </w:pPr>
      <w:r>
        <w:rPr>
          <w:rFonts w:ascii="Times New Roman" w:hAnsi="Times New Roman"/>
          <w:b w:val="false"/>
          <w:i w:val="false"/>
          <w:color w:val="000000"/>
          <w:sz w:val="28"/>
        </w:rPr>
        <w:t xml:space="preserve">умение принимать себя и других, не осуждая; </w:t>
      </w:r>
    </w:p>
    <w:p>
      <w:pPr>
        <w:spacing w:before="0" w:after="0" w:line="264"/>
        <w:ind w:firstLine="600"/>
        <w:jc w:val="both"/>
      </w:pPr>
      <w:r>
        <w:rPr>
          <w:rFonts w:ascii="Times New Roman" w:hAnsi="Times New Roman"/>
          <w:b w:val="false"/>
          <w:i w:val="false"/>
          <w:color w:val="000000"/>
          <w:sz w:val="28"/>
        </w:rPr>
        <w:t>сформированность навыков рефлексии, признание своего права на ошибку и такого же права другого человека.</w:t>
      </w:r>
    </w:p>
    <w:p>
      <w:pPr>
        <w:spacing w:before="0" w:after="0" w:line="264"/>
        <w:ind w:firstLine="600"/>
        <w:jc w:val="both"/>
      </w:pPr>
      <w:r>
        <w:rPr>
          <w:rFonts w:ascii="Times New Roman" w:hAnsi="Times New Roman"/>
          <w:b/>
          <w:i w:val="false"/>
          <w:color w:val="000000"/>
          <w:sz w:val="28"/>
        </w:rPr>
        <w:t>Трудового воспитания:</w:t>
      </w:r>
    </w:p>
    <w:p>
      <w:pPr>
        <w:spacing w:before="0" w:after="0" w:line="264"/>
        <w:ind w:firstLine="600"/>
        <w:jc w:val="both"/>
      </w:pPr>
      <w:r>
        <w:rPr>
          <w:rFonts w:ascii="Times New Roman" w:hAnsi="Times New Roman"/>
          <w:b w:val="false"/>
          <w:i w:val="false"/>
          <w:color w:val="000000"/>
          <w:sz w:val="28"/>
        </w:rPr>
        <w:t>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Pr>
          <w:rFonts w:ascii="Times New Roman" w:hAnsi="Times New Roman"/>
          <w:b/>
          <w:i w:val="false"/>
          <w:color w:val="000000"/>
          <w:sz w:val="28"/>
        </w:rPr>
        <w:t xml:space="preserve"> </w:t>
      </w:r>
    </w:p>
    <w:p>
      <w:pPr>
        <w:spacing w:before="0" w:after="0" w:line="264"/>
        <w:ind w:firstLine="600"/>
        <w:jc w:val="both"/>
      </w:pPr>
      <w:r>
        <w:rPr>
          <w:rFonts w:ascii="Times New Roman" w:hAnsi="Times New Roman"/>
          <w:b/>
          <w:i w:val="false"/>
          <w:color w:val="000000"/>
          <w:sz w:val="28"/>
        </w:rPr>
        <w:t>Экологического воспитания:</w:t>
      </w:r>
    </w:p>
    <w:p>
      <w:pPr>
        <w:spacing w:before="0" w:after="0" w:line="264"/>
        <w:ind w:firstLine="600"/>
        <w:jc w:val="both"/>
      </w:pPr>
      <w:r>
        <w:rPr>
          <w:rFonts w:ascii="Times New Roman" w:hAnsi="Times New Roman"/>
          <w:b w:val="false"/>
          <w:i w:val="false"/>
          <w:color w:val="000000"/>
          <w:sz w:val="28"/>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r>
        <w:rPr>
          <w:rFonts w:ascii="Times New Roman" w:hAnsi="Times New Roman"/>
          <w:b/>
          <w:i w:val="false"/>
          <w:color w:val="000000"/>
          <w:sz w:val="28"/>
        </w:rPr>
        <w:t xml:space="preserve"> </w:t>
      </w:r>
    </w:p>
    <w:p>
      <w:pPr>
        <w:spacing w:before="0" w:after="0" w:line="264"/>
        <w:ind w:firstLine="600"/>
        <w:jc w:val="both"/>
      </w:pPr>
      <w:r>
        <w:rPr>
          <w:rFonts w:ascii="Times New Roman" w:hAnsi="Times New Roman"/>
          <w:b/>
          <w:i w:val="false"/>
          <w:color w:val="000000"/>
          <w:sz w:val="28"/>
        </w:rPr>
        <w:t>Ценности научного познания:</w:t>
      </w:r>
    </w:p>
    <w:p>
      <w:pPr>
        <w:spacing w:before="0" w:after="0" w:line="264"/>
        <w:ind w:firstLine="600"/>
        <w:jc w:val="both"/>
      </w:pPr>
      <w:r>
        <w:rPr>
          <w:rFonts w:ascii="Times New Roman" w:hAnsi="Times New Roman"/>
          <w:b w:val="false"/>
          <w:i w:val="false"/>
          <w:color w:val="000000"/>
          <w:sz w:val="28"/>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Pr>
          <w:rFonts w:ascii="Times New Roman" w:hAnsi="Times New Roman"/>
          <w:b/>
          <w:i w:val="false"/>
          <w:color w:val="000000"/>
          <w:sz w:val="28"/>
        </w:rPr>
        <w:t xml:space="preserve"> </w:t>
      </w:r>
    </w:p>
    <w:p>
      <w:pPr>
        <w:spacing w:before="0" w:after="0" w:line="264"/>
        <w:ind w:firstLine="600"/>
        <w:jc w:val="both"/>
      </w:pPr>
      <w:r>
        <w:rPr>
          <w:rFonts w:ascii="Times New Roman" w:hAnsi="Times New Roman"/>
          <w:b/>
          <w:i w:val="false"/>
          <w:color w:val="000000"/>
          <w:sz w:val="28"/>
        </w:rPr>
        <w:t xml:space="preserve">Личностные результаты, обеспечивающие адаптацию обучающегося к изменяющимся условиям социальной и природной среды: </w:t>
      </w:r>
    </w:p>
    <w:p>
      <w:pPr>
        <w:spacing w:before="0" w:after="0" w:line="264"/>
        <w:ind w:firstLine="600"/>
        <w:jc w:val="both"/>
      </w:pPr>
      <w:r>
        <w:rPr>
          <w:rFonts w:ascii="Times New Roman" w:hAnsi="Times New Roman"/>
          <w:b w:val="false"/>
          <w:i w:val="false"/>
          <w:color w:val="000000"/>
          <w:sz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pPr>
        <w:spacing w:before="0" w:after="0" w:line="264"/>
        <w:ind w:firstLine="600"/>
        <w:jc w:val="both"/>
      </w:pPr>
      <w:r>
        <w:rPr>
          <w:rFonts w:ascii="Times New Roman" w:hAnsi="Times New Roman"/>
          <w:b w:val="false"/>
          <w:i w:val="false"/>
          <w:color w:val="000000"/>
          <w:sz w:val="28"/>
        </w:rPr>
        <w:t>способность обучающихся во взаимодействии в условиях неопределённости, открытость опыту и знаниям других;</w:t>
      </w:r>
    </w:p>
    <w:p>
      <w:pPr>
        <w:spacing w:before="0" w:after="0" w:line="264"/>
        <w:ind w:firstLine="600"/>
        <w:jc w:val="both"/>
      </w:pPr>
      <w:r>
        <w:rPr>
          <w:rFonts w:ascii="Times New Roman" w:hAnsi="Times New Roman"/>
          <w:b w:val="false"/>
          <w:i w:val="false"/>
          <w:color w:val="000000"/>
          <w:sz w:val="28"/>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pPr>
        <w:spacing w:before="0" w:after="0" w:line="264"/>
        <w:ind w:firstLine="600"/>
        <w:jc w:val="both"/>
      </w:pPr>
      <w:r>
        <w:rPr>
          <w:rFonts w:ascii="Times New Roman" w:hAnsi="Times New Roman"/>
          <w:b w:val="false"/>
          <w:i w:val="false"/>
          <w:color w:val="000000"/>
          <w:sz w:val="28"/>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pPr>
        <w:spacing w:before="0" w:after="0" w:line="264"/>
        <w:ind w:firstLine="600"/>
        <w:jc w:val="both"/>
      </w:pPr>
      <w:r>
        <w:rPr>
          <w:rFonts w:ascii="Times New Roman" w:hAnsi="Times New Roman"/>
          <w:b w:val="false"/>
          <w:i w:val="false"/>
          <w:color w:val="000000"/>
          <w:sz w:val="28"/>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pPr>
        <w:spacing w:before="0" w:after="0" w:line="264"/>
        <w:ind w:firstLine="600"/>
        <w:jc w:val="both"/>
      </w:pPr>
      <w:r>
        <w:rPr>
          <w:rFonts w:ascii="Times New Roman" w:hAnsi="Times New Roman"/>
          <w:b w:val="false"/>
          <w:i w:val="false"/>
          <w:color w:val="000000"/>
          <w:sz w:val="28"/>
        </w:rPr>
        <w:t>умение анализировать и выявлять взаимосвязи природы, общества и экономики;</w:t>
      </w:r>
    </w:p>
    <w:p>
      <w:pPr>
        <w:spacing w:before="0" w:after="0" w:line="264"/>
        <w:ind w:firstLine="600"/>
        <w:jc w:val="both"/>
      </w:pPr>
      <w:r>
        <w:rPr>
          <w:rFonts w:ascii="Times New Roman" w:hAnsi="Times New Roman"/>
          <w:b w:val="false"/>
          <w:i w:val="false"/>
          <w:color w:val="000000"/>
          <w:sz w:val="28"/>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pPr>
        <w:spacing w:before="0" w:after="0" w:line="264"/>
        <w:ind w:firstLine="600"/>
        <w:jc w:val="both"/>
      </w:pPr>
      <w:r>
        <w:rPr>
          <w:rFonts w:ascii="Times New Roman" w:hAnsi="Times New Roman"/>
          <w:b w:val="false"/>
          <w:i w:val="false"/>
          <w:color w:val="000000"/>
          <w:sz w:val="28"/>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pPr>
        <w:spacing w:before="0" w:after="0" w:line="264"/>
        <w:ind w:left="120"/>
        <w:jc w:val="both"/>
      </w:pPr>
    </w:p>
    <w:p>
      <w:pPr>
        <w:spacing w:before="0" w:after="0" w:line="264"/>
        <w:ind w:left="120"/>
        <w:jc w:val="both"/>
      </w:pPr>
      <w:r>
        <w:rPr>
          <w:rFonts w:ascii="Times New Roman" w:hAnsi="Times New Roman"/>
          <w:b/>
          <w:i w:val="false"/>
          <w:color w:val="000000"/>
          <w:sz w:val="28"/>
        </w:rPr>
        <w:t>МЕТАПРЕДМЕТНЫЕ РЕЗУЛЬТАТЫ</w:t>
      </w:r>
    </w:p>
    <w:p>
      <w:pPr>
        <w:spacing w:before="0" w:after="0" w:line="264"/>
        <w:ind w:left="120"/>
        <w:jc w:val="both"/>
      </w:pPr>
    </w:p>
    <w:p>
      <w:pPr>
        <w:spacing w:before="0" w:after="0" w:line="264"/>
        <w:ind w:firstLine="600"/>
        <w:jc w:val="both"/>
      </w:pPr>
      <w:r>
        <w:rPr>
          <w:rFonts w:ascii="Times New Roman" w:hAnsi="Times New Roman"/>
          <w:b w:val="false"/>
          <w:i w:val="false"/>
          <w:color w:val="000000"/>
          <w:sz w:val="28"/>
        </w:rPr>
        <w:t>Метапредметные результаты освоения основной образовательной программы, формируемые при изучении обществознания:</w:t>
      </w:r>
    </w:p>
    <w:p>
      <w:pPr>
        <w:spacing w:before="0" w:after="0" w:line="264"/>
        <w:ind w:firstLine="600"/>
        <w:jc w:val="both"/>
      </w:pPr>
      <w:r>
        <w:rPr>
          <w:rFonts w:ascii="Times New Roman" w:hAnsi="Times New Roman"/>
          <w:b/>
          <w:i w:val="false"/>
          <w:color w:val="000000"/>
          <w:sz w:val="28"/>
        </w:rPr>
        <w:t>1.</w:t>
      </w:r>
      <w:r>
        <w:rPr>
          <w:rFonts w:ascii="Times New Roman" w:hAnsi="Times New Roman"/>
          <w:b w:val="false"/>
          <w:i w:val="false"/>
          <w:color w:val="000000"/>
          <w:sz w:val="28"/>
        </w:rPr>
        <w:t xml:space="preserve"> </w:t>
      </w:r>
      <w:r>
        <w:rPr>
          <w:rFonts w:ascii="Times New Roman" w:hAnsi="Times New Roman"/>
          <w:b/>
          <w:i w:val="false"/>
          <w:color w:val="000000"/>
          <w:sz w:val="28"/>
        </w:rPr>
        <w:t>Овладение универсальными учебными познавательными действиями.</w:t>
      </w:r>
    </w:p>
    <w:p>
      <w:pPr>
        <w:spacing w:before="0" w:after="0" w:line="264"/>
        <w:ind w:firstLine="600"/>
        <w:jc w:val="both"/>
      </w:pPr>
      <w:r>
        <w:rPr>
          <w:rFonts w:ascii="Times New Roman" w:hAnsi="Times New Roman"/>
          <w:b/>
          <w:i w:val="false"/>
          <w:color w:val="000000"/>
          <w:sz w:val="28"/>
        </w:rPr>
        <w:t>Базовые логические действия:</w:t>
      </w:r>
    </w:p>
    <w:p>
      <w:pPr>
        <w:spacing w:before="0" w:after="0" w:line="264"/>
        <w:ind w:firstLine="600"/>
        <w:jc w:val="both"/>
      </w:pPr>
      <w:r>
        <w:rPr>
          <w:rFonts w:ascii="Times New Roman" w:hAnsi="Times New Roman"/>
          <w:b w:val="false"/>
          <w:i w:val="false"/>
          <w:color w:val="000000"/>
          <w:sz w:val="28"/>
        </w:rPr>
        <w:t>выявлять и характеризовать существенные признаки социальных явлений и процессов;</w:t>
      </w:r>
    </w:p>
    <w:p>
      <w:pPr>
        <w:spacing w:before="0" w:after="0" w:line="264"/>
        <w:ind w:firstLine="600"/>
        <w:jc w:val="both"/>
      </w:pPr>
      <w:r>
        <w:rPr>
          <w:rFonts w:ascii="Times New Roman" w:hAnsi="Times New Roman"/>
          <w:b w:val="false"/>
          <w:i w:val="false"/>
          <w:color w:val="000000"/>
          <w:sz w:val="28"/>
        </w:rPr>
        <w:t>устанавливать существенный признак классификации социальных фактов, основания для их обобщения и сравнения, критерии проводимого анализа;</w:t>
      </w:r>
    </w:p>
    <w:p>
      <w:pPr>
        <w:spacing w:before="0" w:after="0" w:line="264"/>
        <w:ind w:firstLine="600"/>
        <w:jc w:val="both"/>
      </w:pPr>
      <w:r>
        <w:rPr>
          <w:rFonts w:ascii="Times New Roman" w:hAnsi="Times New Roman"/>
          <w:b w:val="false"/>
          <w:i w:val="false"/>
          <w:color w:val="000000"/>
          <w:sz w:val="28"/>
        </w:rPr>
        <w:t>с учётом предложенной задачи выявлять закономерности и противоречия в рассматриваемых фактах, данных и наблюдениях;</w:t>
      </w:r>
    </w:p>
    <w:p>
      <w:pPr>
        <w:spacing w:before="0" w:after="0" w:line="264"/>
        <w:ind w:firstLine="600"/>
        <w:jc w:val="both"/>
      </w:pPr>
      <w:r>
        <w:rPr>
          <w:rFonts w:ascii="Times New Roman" w:hAnsi="Times New Roman"/>
          <w:b w:val="false"/>
          <w:i w:val="false"/>
          <w:color w:val="000000"/>
          <w:sz w:val="28"/>
        </w:rPr>
        <w:t>предлагать критерии для выявления закономерностей и противоречий;</w:t>
      </w:r>
    </w:p>
    <w:p>
      <w:pPr>
        <w:spacing w:before="0" w:after="0" w:line="264"/>
        <w:ind w:firstLine="600"/>
        <w:jc w:val="both"/>
      </w:pPr>
      <w:r>
        <w:rPr>
          <w:rFonts w:ascii="Times New Roman" w:hAnsi="Times New Roman"/>
          <w:b w:val="false"/>
          <w:i w:val="false"/>
          <w:color w:val="000000"/>
          <w:sz w:val="28"/>
        </w:rPr>
        <w:t>выявлять дефицит информации, данных, необходимых для решения поставленной задачи;</w:t>
      </w:r>
    </w:p>
    <w:p>
      <w:pPr>
        <w:spacing w:before="0" w:after="0" w:line="264"/>
        <w:ind w:firstLine="600"/>
        <w:jc w:val="both"/>
      </w:pPr>
      <w:r>
        <w:rPr>
          <w:rFonts w:ascii="Times New Roman" w:hAnsi="Times New Roman"/>
          <w:b w:val="false"/>
          <w:i w:val="false"/>
          <w:color w:val="000000"/>
          <w:sz w:val="28"/>
        </w:rPr>
        <w:t xml:space="preserve">выявлять причинно-следственные связи при изучении явлений и процессов; </w:t>
      </w:r>
    </w:p>
    <w:p>
      <w:pPr>
        <w:spacing w:before="0" w:after="0" w:line="264"/>
        <w:ind w:firstLine="600"/>
        <w:jc w:val="both"/>
      </w:pPr>
      <w:r>
        <w:rPr>
          <w:rFonts w:ascii="Times New Roman" w:hAnsi="Times New Roman"/>
          <w:b w:val="false"/>
          <w:i w:val="false"/>
          <w:color w:val="000000"/>
          <w:sz w:val="28"/>
        </w:rPr>
        <w:t>делать выводы с использованием дедуктивных и индуктивных умозаключений, умозаключений по аналогии, формулировать гипотезы о взаимосвязях;</w:t>
      </w:r>
    </w:p>
    <w:p>
      <w:pPr>
        <w:spacing w:before="0" w:after="0" w:line="264"/>
        <w:ind w:firstLine="600"/>
        <w:jc w:val="both"/>
      </w:pPr>
      <w:r>
        <w:rPr>
          <w:rFonts w:ascii="Times New Roman" w:hAnsi="Times New Roman"/>
          <w:b w:val="false"/>
          <w:i w:val="false"/>
          <w:color w:val="000000"/>
          <w:sz w:val="28"/>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pPr>
        <w:spacing w:before="0" w:after="0" w:line="264"/>
        <w:ind w:firstLine="600"/>
        <w:jc w:val="both"/>
      </w:pPr>
      <w:r>
        <w:rPr>
          <w:rFonts w:ascii="Times New Roman" w:hAnsi="Times New Roman"/>
          <w:b/>
          <w:i w:val="false"/>
          <w:color w:val="000000"/>
          <w:sz w:val="28"/>
        </w:rPr>
        <w:t>Базовые исследовательские действия:</w:t>
      </w:r>
    </w:p>
    <w:p>
      <w:pPr>
        <w:spacing w:before="0" w:after="0" w:line="264"/>
        <w:ind w:firstLine="600"/>
        <w:jc w:val="both"/>
      </w:pPr>
      <w:r>
        <w:rPr>
          <w:rFonts w:ascii="Times New Roman" w:hAnsi="Times New Roman"/>
          <w:b w:val="false"/>
          <w:i w:val="false"/>
          <w:color w:val="000000"/>
          <w:sz w:val="28"/>
        </w:rPr>
        <w:t>использовать вопросы как исследовательский инструмент познания;</w:t>
      </w:r>
    </w:p>
    <w:p>
      <w:pPr>
        <w:spacing w:before="0" w:after="0" w:line="264"/>
        <w:ind w:firstLine="600"/>
        <w:jc w:val="both"/>
      </w:pPr>
      <w:r>
        <w:rPr>
          <w:rFonts w:ascii="Times New Roman" w:hAnsi="Times New Roman"/>
          <w:b w:val="false"/>
          <w:i w:val="false"/>
          <w:color w:val="000000"/>
          <w:sz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pPr>
        <w:spacing w:before="0" w:after="0" w:line="264"/>
        <w:ind w:firstLine="600"/>
        <w:jc w:val="both"/>
      </w:pPr>
      <w:r>
        <w:rPr>
          <w:rFonts w:ascii="Times New Roman" w:hAnsi="Times New Roman"/>
          <w:b w:val="false"/>
          <w:i w:val="false"/>
          <w:color w:val="000000"/>
          <w:sz w:val="28"/>
        </w:rPr>
        <w:t>формулировать гипотезу об истинности собственных суждений и суждений других, аргументировать свою позицию, мнение;</w:t>
      </w:r>
    </w:p>
    <w:p>
      <w:pPr>
        <w:spacing w:before="0" w:after="0" w:line="264"/>
        <w:ind w:firstLine="600"/>
        <w:jc w:val="both"/>
      </w:pPr>
      <w:r>
        <w:rPr>
          <w:rFonts w:ascii="Times New Roman" w:hAnsi="Times New Roman"/>
          <w:b w:val="false"/>
          <w:i w:val="false"/>
          <w:color w:val="000000"/>
          <w:sz w:val="28"/>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pPr>
        <w:spacing w:before="0" w:after="0" w:line="264"/>
        <w:ind w:firstLine="600"/>
        <w:jc w:val="both"/>
      </w:pPr>
      <w:r>
        <w:rPr>
          <w:rFonts w:ascii="Times New Roman" w:hAnsi="Times New Roman"/>
          <w:b w:val="false"/>
          <w:i w:val="false"/>
          <w:color w:val="000000"/>
          <w:sz w:val="28"/>
        </w:rPr>
        <w:t>оценивать на применимость и достоверность информацию, полученную в ходе исследования;</w:t>
      </w:r>
    </w:p>
    <w:p>
      <w:pPr>
        <w:spacing w:before="0" w:after="0" w:line="264"/>
        <w:ind w:firstLine="600"/>
        <w:jc w:val="both"/>
      </w:pPr>
      <w:r>
        <w:rPr>
          <w:rFonts w:ascii="Times New Roman" w:hAnsi="Times New Roman"/>
          <w:b w:val="false"/>
          <w:i w:val="false"/>
          <w:color w:val="000000"/>
          <w:sz w:val="28"/>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pPr>
        <w:spacing w:before="0" w:after="0" w:line="264"/>
        <w:ind w:firstLine="600"/>
        <w:jc w:val="both"/>
      </w:pPr>
      <w:r>
        <w:rPr>
          <w:rFonts w:ascii="Times New Roman" w:hAnsi="Times New Roman"/>
          <w:b w:val="false"/>
          <w:i w:val="false"/>
          <w:color w:val="000000"/>
          <w:sz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pPr>
        <w:spacing w:before="0" w:after="0" w:line="264"/>
        <w:ind w:firstLine="600"/>
        <w:jc w:val="both"/>
      </w:pPr>
      <w:r>
        <w:rPr>
          <w:rFonts w:ascii="Times New Roman" w:hAnsi="Times New Roman"/>
          <w:b/>
          <w:i w:val="false"/>
          <w:color w:val="000000"/>
          <w:sz w:val="28"/>
        </w:rPr>
        <w:t>Работа с информацией:</w:t>
      </w:r>
    </w:p>
    <w:p>
      <w:pPr>
        <w:spacing w:before="0" w:after="0" w:line="264"/>
        <w:ind w:firstLine="600"/>
        <w:jc w:val="both"/>
      </w:pPr>
      <w:r>
        <w:rPr>
          <w:rFonts w:ascii="Times New Roman" w:hAnsi="Times New Roman"/>
          <w:b w:val="false"/>
          <w:i w:val="false"/>
          <w:color w:val="000000"/>
          <w:sz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pPr>
        <w:spacing w:before="0" w:after="0" w:line="264"/>
        <w:ind w:firstLine="600"/>
        <w:jc w:val="both"/>
      </w:pPr>
      <w:r>
        <w:rPr>
          <w:rFonts w:ascii="Times New Roman" w:hAnsi="Times New Roman"/>
          <w:b w:val="false"/>
          <w:i w:val="false"/>
          <w:color w:val="000000"/>
          <w:sz w:val="28"/>
        </w:rPr>
        <w:t>выбирать, анализировать, систематизировать и интерпретировать информацию различных видов и форм представления;</w:t>
      </w:r>
    </w:p>
    <w:p>
      <w:pPr>
        <w:spacing w:before="0" w:after="0" w:line="264"/>
        <w:ind w:firstLine="600"/>
        <w:jc w:val="both"/>
      </w:pPr>
      <w:r>
        <w:rPr>
          <w:rFonts w:ascii="Times New Roman" w:hAnsi="Times New Roman"/>
          <w:b w:val="false"/>
          <w:i w:val="false"/>
          <w:color w:val="000000"/>
          <w:sz w:val="28"/>
        </w:rPr>
        <w:t>находить сходные аргументы (подтверждающие или опровергающие одну и ту же идею, версию) в различных информационных источниках;</w:t>
      </w:r>
    </w:p>
    <w:p>
      <w:pPr>
        <w:spacing w:before="0" w:after="0" w:line="264"/>
        <w:ind w:firstLine="600"/>
        <w:jc w:val="both"/>
      </w:pPr>
      <w:r>
        <w:rPr>
          <w:rFonts w:ascii="Times New Roman" w:hAnsi="Times New Roman"/>
          <w:b w:val="false"/>
          <w:i w:val="false"/>
          <w:color w:val="000000"/>
          <w:sz w:val="28"/>
        </w:rPr>
        <w:t>самостоятельно выбирать оптимальную форму представления информации;</w:t>
      </w:r>
    </w:p>
    <w:p>
      <w:pPr>
        <w:spacing w:before="0" w:after="0" w:line="264"/>
        <w:ind w:firstLine="600"/>
        <w:jc w:val="both"/>
      </w:pPr>
      <w:r>
        <w:rPr>
          <w:rFonts w:ascii="Times New Roman" w:hAnsi="Times New Roman"/>
          <w:b w:val="false"/>
          <w:i w:val="false"/>
          <w:color w:val="000000"/>
          <w:sz w:val="28"/>
        </w:rPr>
        <w:t>оценивать надёжность информации по критериям, предложенным педагогическим работником или сформулированным самостоятельно;</w:t>
      </w:r>
    </w:p>
    <w:p>
      <w:pPr>
        <w:spacing w:before="0" w:after="0" w:line="264"/>
        <w:ind w:firstLine="600"/>
        <w:jc w:val="both"/>
      </w:pPr>
      <w:r>
        <w:rPr>
          <w:rFonts w:ascii="Times New Roman" w:hAnsi="Times New Roman"/>
          <w:b w:val="false"/>
          <w:i w:val="false"/>
          <w:color w:val="000000"/>
          <w:sz w:val="28"/>
        </w:rPr>
        <w:t>эффективно запоминать и систематизировать информацию.</w:t>
      </w:r>
    </w:p>
    <w:p>
      <w:pPr>
        <w:spacing w:before="0" w:after="0" w:line="264"/>
        <w:ind w:firstLine="600"/>
        <w:jc w:val="both"/>
      </w:pPr>
      <w:r>
        <w:rPr>
          <w:rFonts w:ascii="Times New Roman" w:hAnsi="Times New Roman"/>
          <w:b/>
          <w:i w:val="false"/>
          <w:color w:val="000000"/>
          <w:sz w:val="28"/>
        </w:rPr>
        <w:t xml:space="preserve">2. </w:t>
      </w:r>
      <w:r>
        <w:rPr>
          <w:rFonts w:ascii="Times New Roman" w:hAnsi="Times New Roman"/>
          <w:b/>
          <w:i w:val="false"/>
          <w:color w:val="000000"/>
          <w:sz w:val="28"/>
        </w:rPr>
        <w:t>Овладение универсальными учебными коммуникативными действиями.</w:t>
      </w:r>
    </w:p>
    <w:p>
      <w:pPr>
        <w:spacing w:before="0" w:after="0" w:line="264"/>
        <w:ind w:firstLine="600"/>
        <w:jc w:val="both"/>
      </w:pPr>
      <w:r>
        <w:rPr>
          <w:rFonts w:ascii="Times New Roman" w:hAnsi="Times New Roman"/>
          <w:b/>
          <w:i w:val="false"/>
          <w:color w:val="000000"/>
          <w:sz w:val="28"/>
        </w:rPr>
        <w:t>Общение:</w:t>
      </w:r>
    </w:p>
    <w:p>
      <w:pPr>
        <w:spacing w:before="0" w:after="0" w:line="264"/>
        <w:ind w:firstLine="600"/>
        <w:jc w:val="both"/>
      </w:pPr>
      <w:r>
        <w:rPr>
          <w:rFonts w:ascii="Times New Roman" w:hAnsi="Times New Roman"/>
          <w:b w:val="false"/>
          <w:i w:val="false"/>
          <w:color w:val="000000"/>
          <w:sz w:val="28"/>
        </w:rPr>
        <w:t>воспринимать и формулировать суждения, выражать эмоции в соответствии с целями и условиями общения;</w:t>
      </w:r>
    </w:p>
    <w:p>
      <w:pPr>
        <w:spacing w:before="0" w:after="0" w:line="264"/>
        <w:ind w:firstLine="600"/>
        <w:jc w:val="both"/>
      </w:pPr>
      <w:r>
        <w:rPr>
          <w:rFonts w:ascii="Times New Roman" w:hAnsi="Times New Roman"/>
          <w:b w:val="false"/>
          <w:i w:val="false"/>
          <w:color w:val="000000"/>
          <w:sz w:val="28"/>
        </w:rPr>
        <w:t>выражать себя (свою точку зрения) в устных и письменных текстах;</w:t>
      </w:r>
    </w:p>
    <w:p>
      <w:pPr>
        <w:spacing w:before="0" w:after="0" w:line="264"/>
        <w:ind w:firstLine="600"/>
        <w:jc w:val="both"/>
      </w:pPr>
      <w:r>
        <w:rPr>
          <w:rFonts w:ascii="Times New Roman" w:hAnsi="Times New Roman"/>
          <w:b w:val="false"/>
          <w:i w:val="false"/>
          <w:color w:val="000000"/>
          <w:sz w:val="28"/>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pPr>
        <w:spacing w:before="0" w:after="0" w:line="264"/>
        <w:ind w:firstLine="600"/>
        <w:jc w:val="both"/>
      </w:pPr>
      <w:r>
        <w:rPr>
          <w:rFonts w:ascii="Times New Roman" w:hAnsi="Times New Roman"/>
          <w:b w:val="false"/>
          <w:i w:val="false"/>
          <w:color w:val="000000"/>
          <w:sz w:val="28"/>
        </w:rPr>
        <w:t>понимать намерения других, проявлять уважительное отношение к собеседнику и в корректной форме формулировать свои возражения;</w:t>
      </w:r>
    </w:p>
    <w:p>
      <w:pPr>
        <w:spacing w:before="0" w:after="0" w:line="264"/>
        <w:ind w:firstLine="600"/>
        <w:jc w:val="both"/>
      </w:pPr>
      <w:r>
        <w:rPr>
          <w:rFonts w:ascii="Times New Roman" w:hAnsi="Times New Roman"/>
          <w:b w:val="false"/>
          <w:i w:val="false"/>
          <w:color w:val="000000"/>
          <w:sz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pPr>
        <w:spacing w:before="0" w:after="0" w:line="264"/>
        <w:ind w:firstLine="600"/>
        <w:jc w:val="both"/>
      </w:pPr>
      <w:r>
        <w:rPr>
          <w:rFonts w:ascii="Times New Roman" w:hAnsi="Times New Roman"/>
          <w:b w:val="false"/>
          <w:i w:val="false"/>
          <w:color w:val="000000"/>
          <w:sz w:val="28"/>
        </w:rPr>
        <w:t>сопоставлять свои суждения с суждениями других участников диалога, обнаруживать различие и сходство позиций;</w:t>
      </w:r>
    </w:p>
    <w:p>
      <w:pPr>
        <w:spacing w:before="0" w:after="0" w:line="264"/>
        <w:ind w:firstLine="600"/>
        <w:jc w:val="both"/>
      </w:pPr>
      <w:r>
        <w:rPr>
          <w:rFonts w:ascii="Times New Roman" w:hAnsi="Times New Roman"/>
          <w:b w:val="false"/>
          <w:i w:val="false"/>
          <w:color w:val="000000"/>
          <w:sz w:val="28"/>
        </w:rPr>
        <w:t>публично представлять результаты выполненного исследования, проекта;</w:t>
      </w:r>
    </w:p>
    <w:p>
      <w:pPr>
        <w:spacing w:before="0" w:after="0" w:line="264"/>
        <w:ind w:firstLine="600"/>
        <w:jc w:val="both"/>
      </w:pPr>
      <w:r>
        <w:rPr>
          <w:rFonts w:ascii="Times New Roman" w:hAnsi="Times New Roman"/>
          <w:b w:val="false"/>
          <w:i w:val="false"/>
          <w:color w:val="000000"/>
          <w:sz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pPr>
        <w:spacing w:before="0" w:after="0" w:line="264"/>
        <w:ind w:firstLine="600"/>
        <w:jc w:val="both"/>
      </w:pPr>
      <w:r>
        <w:rPr>
          <w:rFonts w:ascii="Times New Roman" w:hAnsi="Times New Roman"/>
          <w:b/>
          <w:i w:val="false"/>
          <w:color w:val="000000"/>
          <w:sz w:val="28"/>
        </w:rPr>
        <w:t>Совместная деятельность:</w:t>
      </w:r>
    </w:p>
    <w:p>
      <w:pPr>
        <w:spacing w:before="0" w:after="0" w:line="264"/>
        <w:ind w:firstLine="600"/>
        <w:jc w:val="both"/>
      </w:pPr>
      <w:r>
        <w:rPr>
          <w:rFonts w:ascii="Times New Roman" w:hAnsi="Times New Roman"/>
          <w:b w:val="false"/>
          <w:i w:val="false"/>
          <w:color w:val="000000"/>
          <w:sz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pPr>
        <w:spacing w:before="0" w:after="0" w:line="264"/>
        <w:ind w:firstLine="600"/>
        <w:jc w:val="both"/>
      </w:pPr>
      <w:r>
        <w:rPr>
          <w:rFonts w:ascii="Times New Roman" w:hAnsi="Times New Roman"/>
          <w:b w:val="false"/>
          <w:i w:val="false"/>
          <w:color w:val="000000"/>
          <w:sz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pPr>
        <w:spacing w:before="0" w:after="0" w:line="264"/>
        <w:ind w:firstLine="600"/>
        <w:jc w:val="both"/>
      </w:pPr>
      <w:r>
        <w:rPr>
          <w:rFonts w:ascii="Times New Roman" w:hAnsi="Times New Roman"/>
          <w:b w:val="false"/>
          <w:i w:val="false"/>
          <w:color w:val="000000"/>
          <w:sz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pPr>
        <w:spacing w:before="0" w:after="0" w:line="264"/>
        <w:ind w:firstLine="600"/>
        <w:jc w:val="both"/>
      </w:pPr>
      <w:r>
        <w:rPr>
          <w:rFonts w:ascii="Times New Roman" w:hAnsi="Times New Roman"/>
          <w:b w:val="false"/>
          <w:i w:val="false"/>
          <w:color w:val="000000"/>
          <w:sz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pPr>
        <w:spacing w:before="0" w:after="0" w:line="264"/>
        <w:ind w:firstLine="600"/>
        <w:jc w:val="both"/>
      </w:pPr>
      <w:r>
        <w:rPr>
          <w:rFonts w:ascii="Times New Roman" w:hAnsi="Times New Roman"/>
          <w:b w:val="false"/>
          <w:i w:val="false"/>
          <w:color w:val="000000"/>
          <w:sz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pPr>
        <w:spacing w:before="0" w:after="0" w:line="264"/>
        <w:ind w:firstLine="600"/>
        <w:jc w:val="both"/>
      </w:pPr>
      <w:r>
        <w:rPr>
          <w:rFonts w:ascii="Times New Roman" w:hAnsi="Times New Roman"/>
          <w:b/>
          <w:i w:val="false"/>
          <w:color w:val="000000"/>
          <w:sz w:val="28"/>
        </w:rPr>
        <w:t xml:space="preserve">3. </w:t>
      </w:r>
      <w:r>
        <w:rPr>
          <w:rFonts w:ascii="Times New Roman" w:hAnsi="Times New Roman"/>
          <w:b/>
          <w:i w:val="false"/>
          <w:color w:val="000000"/>
          <w:sz w:val="28"/>
        </w:rPr>
        <w:t>Овладение универсальными учебными регулятивными действиями.</w:t>
      </w:r>
    </w:p>
    <w:p>
      <w:pPr>
        <w:spacing w:before="0" w:after="0" w:line="264"/>
        <w:ind w:firstLine="600"/>
        <w:jc w:val="both"/>
      </w:pPr>
      <w:r>
        <w:rPr>
          <w:rFonts w:ascii="Times New Roman" w:hAnsi="Times New Roman"/>
          <w:b/>
          <w:i w:val="false"/>
          <w:color w:val="000000"/>
          <w:sz w:val="28"/>
        </w:rPr>
        <w:t>Самоорганизация:</w:t>
      </w:r>
    </w:p>
    <w:p>
      <w:pPr>
        <w:spacing w:before="0" w:after="0" w:line="264"/>
        <w:ind w:firstLine="600"/>
        <w:jc w:val="both"/>
      </w:pPr>
      <w:r>
        <w:rPr>
          <w:rFonts w:ascii="Times New Roman" w:hAnsi="Times New Roman"/>
          <w:b w:val="false"/>
          <w:i w:val="false"/>
          <w:color w:val="000000"/>
          <w:sz w:val="28"/>
        </w:rPr>
        <w:t>выявлять проблемы для решения в жизненных и учебных ситуациях;</w:t>
      </w:r>
    </w:p>
    <w:p>
      <w:pPr>
        <w:spacing w:before="0" w:after="0" w:line="264"/>
        <w:ind w:firstLine="600"/>
        <w:jc w:val="both"/>
      </w:pPr>
      <w:r>
        <w:rPr>
          <w:rFonts w:ascii="Times New Roman" w:hAnsi="Times New Roman"/>
          <w:b w:val="false"/>
          <w:i w:val="false"/>
          <w:color w:val="000000"/>
          <w:sz w:val="28"/>
        </w:rPr>
        <w:t>ориентироваться в различных подходах принятия решений (индивидуальное, принятие решения в группе, принятие решений в группе);</w:t>
      </w:r>
    </w:p>
    <w:p>
      <w:pPr>
        <w:spacing w:before="0" w:after="0" w:line="264"/>
        <w:ind w:firstLine="600"/>
        <w:jc w:val="both"/>
      </w:pPr>
      <w:r>
        <w:rPr>
          <w:rFonts w:ascii="Times New Roman" w:hAnsi="Times New Roman"/>
          <w:b w:val="false"/>
          <w:i w:val="false"/>
          <w:color w:val="000000"/>
          <w:sz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pPr>
        <w:spacing w:before="0" w:after="0" w:line="264"/>
        <w:ind w:firstLine="600"/>
        <w:jc w:val="both"/>
      </w:pPr>
      <w:r>
        <w:rPr>
          <w:rFonts w:ascii="Times New Roman" w:hAnsi="Times New Roman"/>
          <w:b w:val="false"/>
          <w:i w:val="false"/>
          <w:color w:val="000000"/>
          <w:sz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pPr>
        <w:spacing w:before="0" w:after="0" w:line="264"/>
        <w:ind w:firstLine="600"/>
        <w:jc w:val="both"/>
      </w:pPr>
      <w:r>
        <w:rPr>
          <w:rFonts w:ascii="Times New Roman" w:hAnsi="Times New Roman"/>
          <w:b w:val="false"/>
          <w:i w:val="false"/>
          <w:color w:val="000000"/>
          <w:sz w:val="28"/>
        </w:rPr>
        <w:t>делать выбор и брать ответственность за решение.</w:t>
      </w:r>
    </w:p>
    <w:p>
      <w:pPr>
        <w:spacing w:before="0" w:after="0" w:line="264"/>
        <w:ind w:firstLine="600"/>
        <w:jc w:val="both"/>
      </w:pPr>
      <w:r>
        <w:rPr>
          <w:rFonts w:ascii="Times New Roman" w:hAnsi="Times New Roman"/>
          <w:b/>
          <w:i w:val="false"/>
          <w:color w:val="000000"/>
          <w:sz w:val="28"/>
        </w:rPr>
        <w:t>Самоконтроль:</w:t>
      </w:r>
    </w:p>
    <w:p>
      <w:pPr>
        <w:spacing w:before="0" w:after="0" w:line="264"/>
        <w:ind w:firstLine="600"/>
        <w:jc w:val="both"/>
      </w:pPr>
      <w:r>
        <w:rPr>
          <w:rFonts w:ascii="Times New Roman" w:hAnsi="Times New Roman"/>
          <w:b w:val="false"/>
          <w:i w:val="false"/>
          <w:color w:val="000000"/>
          <w:sz w:val="28"/>
        </w:rPr>
        <w:t>владеть способами самоконтроля, самомотивации и рефлексии;</w:t>
      </w:r>
    </w:p>
    <w:p>
      <w:pPr>
        <w:spacing w:before="0" w:after="0" w:line="264"/>
        <w:ind w:firstLine="600"/>
        <w:jc w:val="both"/>
      </w:pPr>
      <w:r>
        <w:rPr>
          <w:rFonts w:ascii="Times New Roman" w:hAnsi="Times New Roman"/>
          <w:b w:val="false"/>
          <w:i w:val="false"/>
          <w:color w:val="000000"/>
          <w:sz w:val="28"/>
        </w:rPr>
        <w:t>давать адекватную оценку ситуации и предлагать план её изменения;</w:t>
      </w:r>
    </w:p>
    <w:p>
      <w:pPr>
        <w:spacing w:before="0" w:after="0" w:line="264"/>
        <w:ind w:firstLine="600"/>
        <w:jc w:val="both"/>
      </w:pPr>
      <w:r>
        <w:rPr>
          <w:rFonts w:ascii="Times New Roman" w:hAnsi="Times New Roman"/>
          <w:b w:val="false"/>
          <w:i w:val="false"/>
          <w:color w:val="000000"/>
          <w:sz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pPr>
        <w:spacing w:before="0" w:after="0" w:line="264"/>
        <w:ind w:firstLine="600"/>
        <w:jc w:val="both"/>
      </w:pPr>
      <w:r>
        <w:rPr>
          <w:rFonts w:ascii="Times New Roman" w:hAnsi="Times New Roman"/>
          <w:b w:val="false"/>
          <w:i w:val="false"/>
          <w:color w:val="000000"/>
          <w:sz w:val="28"/>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pPr>
        <w:spacing w:before="0" w:after="0" w:line="264"/>
        <w:ind w:firstLine="600"/>
        <w:jc w:val="both"/>
      </w:pPr>
      <w:r>
        <w:rPr>
          <w:rFonts w:ascii="Times New Roman" w:hAnsi="Times New Roman"/>
          <w:b w:val="false"/>
          <w:i w:val="false"/>
          <w:color w:val="000000"/>
          <w:sz w:val="28"/>
        </w:rPr>
        <w:t>вносить коррективы в деятельность на основе новых обстоятельств, изменившихся ситуаций, установленных ошибок, возникших трудностей;</w:t>
      </w:r>
    </w:p>
    <w:p>
      <w:pPr>
        <w:spacing w:before="0" w:after="0" w:line="264"/>
        <w:ind w:firstLine="600"/>
        <w:jc w:val="both"/>
      </w:pPr>
      <w:r>
        <w:rPr>
          <w:rFonts w:ascii="Times New Roman" w:hAnsi="Times New Roman"/>
          <w:b w:val="false"/>
          <w:i w:val="false"/>
          <w:color w:val="000000"/>
          <w:sz w:val="28"/>
        </w:rPr>
        <w:t>оценивать соответствие результата цели и условиям.</w:t>
      </w:r>
    </w:p>
    <w:p>
      <w:pPr>
        <w:spacing w:before="0" w:after="0" w:line="264"/>
        <w:ind w:firstLine="600"/>
        <w:jc w:val="both"/>
      </w:pPr>
      <w:r>
        <w:rPr>
          <w:rFonts w:ascii="Times New Roman" w:hAnsi="Times New Roman"/>
          <w:b/>
          <w:i w:val="false"/>
          <w:color w:val="000000"/>
          <w:sz w:val="28"/>
        </w:rPr>
        <w:t>Эмоциональный интеллект:</w:t>
      </w:r>
    </w:p>
    <w:p>
      <w:pPr>
        <w:spacing w:before="0" w:after="0" w:line="264"/>
        <w:ind w:firstLine="600"/>
        <w:jc w:val="both"/>
      </w:pPr>
      <w:r>
        <w:rPr>
          <w:rFonts w:ascii="Times New Roman" w:hAnsi="Times New Roman"/>
          <w:b w:val="false"/>
          <w:i w:val="false"/>
          <w:color w:val="000000"/>
          <w:sz w:val="28"/>
        </w:rPr>
        <w:t>различать, называть и управлять собственными эмоциями и эмоциями других;</w:t>
      </w:r>
    </w:p>
    <w:p>
      <w:pPr>
        <w:spacing w:before="0" w:after="0" w:line="264"/>
        <w:ind w:firstLine="600"/>
        <w:jc w:val="both"/>
      </w:pPr>
      <w:r>
        <w:rPr>
          <w:rFonts w:ascii="Times New Roman" w:hAnsi="Times New Roman"/>
          <w:b w:val="false"/>
          <w:i w:val="false"/>
          <w:color w:val="000000"/>
          <w:sz w:val="28"/>
        </w:rPr>
        <w:t>выявлять и анализировать причины эмоций;</w:t>
      </w:r>
    </w:p>
    <w:p>
      <w:pPr>
        <w:spacing w:before="0" w:after="0" w:line="264"/>
        <w:ind w:firstLine="600"/>
        <w:jc w:val="both"/>
      </w:pPr>
      <w:r>
        <w:rPr>
          <w:rFonts w:ascii="Times New Roman" w:hAnsi="Times New Roman"/>
          <w:b w:val="false"/>
          <w:i w:val="false"/>
          <w:color w:val="000000"/>
          <w:sz w:val="28"/>
        </w:rPr>
        <w:t>ставить себя на место другого человека, понимать мотивы и намерения другого;</w:t>
      </w:r>
    </w:p>
    <w:p>
      <w:pPr>
        <w:spacing w:before="0" w:after="0" w:line="264"/>
        <w:ind w:firstLine="600"/>
        <w:jc w:val="both"/>
      </w:pPr>
      <w:r>
        <w:rPr>
          <w:rFonts w:ascii="Times New Roman" w:hAnsi="Times New Roman"/>
          <w:b w:val="false"/>
          <w:i w:val="false"/>
          <w:color w:val="000000"/>
          <w:sz w:val="28"/>
        </w:rPr>
        <w:t>регулировать способ выражения эмоций.</w:t>
      </w:r>
    </w:p>
    <w:p>
      <w:pPr>
        <w:spacing w:before="0" w:after="0" w:line="264"/>
        <w:ind w:firstLine="600"/>
        <w:jc w:val="both"/>
      </w:pPr>
      <w:r>
        <w:rPr>
          <w:rFonts w:ascii="Times New Roman" w:hAnsi="Times New Roman"/>
          <w:b/>
          <w:i w:val="false"/>
          <w:color w:val="000000"/>
          <w:sz w:val="28"/>
        </w:rPr>
        <w:t>Принятие себя и других:</w:t>
      </w:r>
    </w:p>
    <w:p>
      <w:pPr>
        <w:spacing w:before="0" w:after="0" w:line="264"/>
        <w:ind w:firstLine="600"/>
        <w:jc w:val="both"/>
      </w:pPr>
      <w:r>
        <w:rPr>
          <w:rFonts w:ascii="Times New Roman" w:hAnsi="Times New Roman"/>
          <w:b w:val="false"/>
          <w:i w:val="false"/>
          <w:color w:val="000000"/>
          <w:sz w:val="28"/>
        </w:rPr>
        <w:t>осознанно относиться к другому человеку, его мнению;</w:t>
      </w:r>
    </w:p>
    <w:p>
      <w:pPr>
        <w:spacing w:before="0" w:after="0" w:line="264"/>
        <w:ind w:firstLine="600"/>
        <w:jc w:val="both"/>
      </w:pPr>
      <w:r>
        <w:rPr>
          <w:rFonts w:ascii="Times New Roman" w:hAnsi="Times New Roman"/>
          <w:b w:val="false"/>
          <w:i w:val="false"/>
          <w:color w:val="000000"/>
          <w:sz w:val="28"/>
        </w:rPr>
        <w:t>признавать своё право на ошибку и такое же право другого;</w:t>
      </w:r>
    </w:p>
    <w:p>
      <w:pPr>
        <w:spacing w:before="0" w:after="0" w:line="264"/>
        <w:ind w:firstLine="600"/>
        <w:jc w:val="both"/>
      </w:pPr>
      <w:r>
        <w:rPr>
          <w:rFonts w:ascii="Times New Roman" w:hAnsi="Times New Roman"/>
          <w:b w:val="false"/>
          <w:i w:val="false"/>
          <w:color w:val="000000"/>
          <w:sz w:val="28"/>
        </w:rPr>
        <w:t>принимать себя и других, не осуждая;</w:t>
      </w:r>
    </w:p>
    <w:p>
      <w:pPr>
        <w:spacing w:before="0" w:after="0" w:line="264"/>
        <w:ind w:firstLine="600"/>
        <w:jc w:val="both"/>
      </w:pPr>
      <w:r>
        <w:rPr>
          <w:rFonts w:ascii="Times New Roman" w:hAnsi="Times New Roman"/>
          <w:b w:val="false"/>
          <w:i w:val="false"/>
          <w:color w:val="000000"/>
          <w:sz w:val="28"/>
        </w:rPr>
        <w:t>открытость себе и другим;</w:t>
      </w:r>
    </w:p>
    <w:p>
      <w:pPr>
        <w:spacing w:before="0" w:after="0" w:line="264"/>
        <w:ind w:firstLine="600"/>
        <w:jc w:val="both"/>
      </w:pPr>
      <w:r>
        <w:rPr>
          <w:rFonts w:ascii="Times New Roman" w:hAnsi="Times New Roman"/>
          <w:b w:val="false"/>
          <w:i w:val="false"/>
          <w:color w:val="000000"/>
          <w:sz w:val="28"/>
        </w:rPr>
        <w:t>осознавать невозможность контролировать всё вокруг.</w:t>
      </w:r>
    </w:p>
    <w:p>
      <w:pPr>
        <w:spacing w:before="0" w:after="0" w:line="264"/>
        <w:ind w:left="120"/>
        <w:jc w:val="both"/>
      </w:pPr>
    </w:p>
    <w:p>
      <w:pPr>
        <w:spacing w:before="0" w:after="0" w:line="264"/>
        <w:ind w:left="120"/>
        <w:jc w:val="both"/>
      </w:pPr>
      <w:r>
        <w:rPr>
          <w:rFonts w:ascii="Times New Roman" w:hAnsi="Times New Roman"/>
          <w:b/>
          <w:i w:val="false"/>
          <w:color w:val="000000"/>
          <w:sz w:val="28"/>
        </w:rPr>
        <w:t>ПРЕДМЕТНЫЕ РЕЗУЛЬТАТЫ</w:t>
      </w:r>
    </w:p>
    <w:p>
      <w:pPr>
        <w:spacing w:before="0" w:after="0" w:line="264"/>
        <w:ind w:left="120"/>
        <w:jc w:val="both"/>
      </w:pPr>
    </w:p>
    <w:p>
      <w:pPr>
        <w:spacing w:before="0" w:after="0" w:line="264"/>
        <w:ind w:left="120"/>
        <w:jc w:val="both"/>
      </w:pPr>
      <w:r>
        <w:rPr>
          <w:rFonts w:ascii="Times New Roman" w:hAnsi="Times New Roman"/>
          <w:b/>
          <w:i w:val="false"/>
          <w:color w:val="000000"/>
          <w:sz w:val="28"/>
        </w:rPr>
        <w:t>6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Человек и его социальное окружение</w:t>
      </w:r>
    </w:p>
    <w:p>
      <w:pPr>
        <w:numPr>
          <w:ilvl w:val="0"/>
          <w:numId w:val="2"/>
        </w:numPr>
        <w:spacing w:before="0" w:after="0" w:line="264"/>
        <w:jc w:val="both"/>
      </w:pPr>
      <w:r>
        <w:rPr>
          <w:rFonts w:ascii="Times New Roman" w:hAnsi="Times New Roman"/>
          <w:b w:val="false"/>
          <w:i w:val="false"/>
          <w:color w:val="000000"/>
          <w:sz w:val="28"/>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pPr>
        <w:numPr>
          <w:ilvl w:val="0"/>
          <w:numId w:val="2"/>
        </w:numPr>
        <w:spacing w:before="0" w:after="0" w:line="264"/>
        <w:jc w:val="both"/>
      </w:pPr>
      <w:r>
        <w:rPr>
          <w:rFonts w:ascii="Times New Roman" w:hAnsi="Times New Roman"/>
          <w:b w:val="false"/>
          <w:i w:val="false"/>
          <w:color w:val="000000"/>
          <w:sz w:val="28"/>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pPr>
        <w:numPr>
          <w:ilvl w:val="0"/>
          <w:numId w:val="2"/>
        </w:numPr>
        <w:spacing w:before="0" w:after="0" w:line="264"/>
        <w:jc w:val="both"/>
      </w:pPr>
      <w:r>
        <w:rPr>
          <w:rFonts w:ascii="Times New Roman" w:hAnsi="Times New Roman"/>
          <w:b w:val="false"/>
          <w:i w:val="false"/>
          <w:color w:val="000000"/>
          <w:sz w:val="28"/>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pPr>
        <w:numPr>
          <w:ilvl w:val="0"/>
          <w:numId w:val="2"/>
        </w:numPr>
        <w:spacing w:before="0" w:after="0" w:line="264"/>
        <w:jc w:val="both"/>
      </w:pPr>
      <w:r>
        <w:rPr>
          <w:rFonts w:ascii="Times New Roman" w:hAnsi="Times New Roman"/>
          <w:b w:val="false"/>
          <w:i w:val="false"/>
          <w:color w:val="000000"/>
          <w:sz w:val="28"/>
        </w:rPr>
        <w:t>классифицировать по разным признакам виды деятельности человека, потребности людей;</w:t>
      </w:r>
    </w:p>
    <w:p>
      <w:pPr>
        <w:numPr>
          <w:ilvl w:val="0"/>
          <w:numId w:val="2"/>
        </w:numPr>
        <w:spacing w:before="0" w:after="0" w:line="264"/>
        <w:jc w:val="both"/>
      </w:pPr>
      <w:r>
        <w:rPr>
          <w:rFonts w:ascii="Times New Roman" w:hAnsi="Times New Roman"/>
          <w:b w:val="false"/>
          <w:i w:val="false"/>
          <w:color w:val="000000"/>
          <w:sz w:val="28"/>
        </w:rPr>
        <w:t>сравнивать понятия «индивид», «индивидуальность», «личность»; свойства человека и животных; виды деятельности (игра, труд, учение);</w:t>
      </w:r>
    </w:p>
    <w:p>
      <w:pPr>
        <w:numPr>
          <w:ilvl w:val="0"/>
          <w:numId w:val="2"/>
        </w:numPr>
        <w:spacing w:before="0" w:after="0" w:line="264"/>
        <w:jc w:val="both"/>
      </w:pPr>
      <w:r>
        <w:rPr>
          <w:rFonts w:ascii="Times New Roman" w:hAnsi="Times New Roman"/>
          <w:b w:val="false"/>
          <w:i w:val="false"/>
          <w:color w:val="000000"/>
          <w:sz w:val="28"/>
        </w:rPr>
        <w:t>устанавливать и объяснять взаимосвязи людей в малых группах; целей, способов и результатов деятельности, целей и средств общения;</w:t>
      </w:r>
    </w:p>
    <w:p>
      <w:pPr>
        <w:numPr>
          <w:ilvl w:val="0"/>
          <w:numId w:val="2"/>
        </w:numPr>
        <w:spacing w:before="0" w:after="0" w:line="264"/>
        <w:jc w:val="both"/>
      </w:pPr>
      <w:r>
        <w:rPr>
          <w:rFonts w:ascii="Times New Roman" w:hAnsi="Times New Roman"/>
          <w:b w:val="false"/>
          <w:i w:val="false"/>
          <w:color w:val="000000"/>
          <w:sz w:val="28"/>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pPr>
        <w:numPr>
          <w:ilvl w:val="0"/>
          <w:numId w:val="2"/>
        </w:numPr>
        <w:spacing w:before="0" w:after="0" w:line="264"/>
        <w:jc w:val="both"/>
      </w:pPr>
      <w:r>
        <w:rPr>
          <w:rFonts w:ascii="Times New Roman" w:hAnsi="Times New Roman"/>
          <w:b w:val="false"/>
          <w:i w:val="false"/>
          <w:color w:val="000000"/>
          <w:sz w:val="28"/>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pPr>
        <w:numPr>
          <w:ilvl w:val="0"/>
          <w:numId w:val="2"/>
        </w:numPr>
        <w:spacing w:before="0" w:after="0" w:line="264"/>
        <w:jc w:val="both"/>
      </w:pPr>
      <w:r>
        <w:rPr>
          <w:rFonts w:ascii="Times New Roman" w:hAnsi="Times New Roman"/>
          <w:b w:val="false"/>
          <w:i w:val="false"/>
          <w:color w:val="000000"/>
          <w:sz w:val="28"/>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pPr>
        <w:numPr>
          <w:ilvl w:val="0"/>
          <w:numId w:val="2"/>
        </w:numPr>
        <w:spacing w:before="0" w:after="0" w:line="264"/>
        <w:jc w:val="both"/>
      </w:pPr>
      <w:r>
        <w:rPr>
          <w:rFonts w:ascii="Times New Roman" w:hAnsi="Times New Roman"/>
          <w:b w:val="false"/>
          <w:i w:val="false"/>
          <w:color w:val="000000"/>
          <w:sz w:val="28"/>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pPr>
        <w:numPr>
          <w:ilvl w:val="0"/>
          <w:numId w:val="2"/>
        </w:numPr>
        <w:spacing w:before="0" w:after="0" w:line="264"/>
        <w:jc w:val="both"/>
      </w:pPr>
      <w:r>
        <w:rPr>
          <w:rFonts w:ascii="Times New Roman" w:hAnsi="Times New Roman"/>
          <w:b w:val="false"/>
          <w:i w:val="false"/>
          <w:color w:val="000000"/>
          <w:sz w:val="28"/>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pPr>
        <w:numPr>
          <w:ilvl w:val="0"/>
          <w:numId w:val="2"/>
        </w:numPr>
        <w:spacing w:before="0" w:after="0" w:line="264"/>
        <w:jc w:val="both"/>
      </w:pPr>
      <w:r>
        <w:rPr>
          <w:rFonts w:ascii="Times New Roman" w:hAnsi="Times New Roman"/>
          <w:b w:val="false"/>
          <w:i w:val="false"/>
          <w:color w:val="000000"/>
          <w:sz w:val="28"/>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pPr>
        <w:numPr>
          <w:ilvl w:val="0"/>
          <w:numId w:val="2"/>
        </w:numPr>
        <w:spacing w:before="0" w:after="0" w:line="264"/>
        <w:jc w:val="both"/>
      </w:pPr>
      <w:r>
        <w:rPr>
          <w:rFonts w:ascii="Times New Roman" w:hAnsi="Times New Roman"/>
          <w:b w:val="false"/>
          <w:i w:val="false"/>
          <w:color w:val="000000"/>
          <w:sz w:val="28"/>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pPr>
        <w:numPr>
          <w:ilvl w:val="0"/>
          <w:numId w:val="2"/>
        </w:numPr>
        <w:spacing w:before="0" w:after="0" w:line="264"/>
        <w:jc w:val="both"/>
      </w:pPr>
      <w:r>
        <w:rPr>
          <w:rFonts w:ascii="Times New Roman" w:hAnsi="Times New Roman"/>
          <w:b w:val="false"/>
          <w:i w:val="false"/>
          <w:color w:val="000000"/>
          <w:sz w:val="28"/>
        </w:rPr>
        <w:t>приобретать опыт использования полученных знаний в практической деятельности, в повседневной жизни для выстраивания отношений с представителями старших поколений, со сверстниками и младшими по возрасту, активного участия в жизни школы и класса;</w:t>
      </w:r>
    </w:p>
    <w:p>
      <w:pPr>
        <w:numPr>
          <w:ilvl w:val="0"/>
          <w:numId w:val="2"/>
        </w:numPr>
        <w:spacing w:before="0" w:after="0" w:line="264"/>
        <w:jc w:val="both"/>
      </w:pPr>
      <w:r>
        <w:rPr>
          <w:rFonts w:ascii="Times New Roman" w:hAnsi="Times New Roman"/>
          <w:b w:val="false"/>
          <w:i w:val="false"/>
          <w:color w:val="000000"/>
          <w:sz w:val="28"/>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pPr>
        <w:spacing w:before="0" w:after="0" w:line="264"/>
        <w:ind w:firstLine="600"/>
        <w:jc w:val="both"/>
      </w:pPr>
      <w:r>
        <w:rPr>
          <w:rFonts w:ascii="Times New Roman" w:hAnsi="Times New Roman"/>
          <w:b/>
          <w:i w:val="false"/>
          <w:color w:val="000000"/>
          <w:sz w:val="28"/>
        </w:rPr>
        <w:t>Общество, в котором мы живём</w:t>
      </w:r>
    </w:p>
    <w:p>
      <w:pPr>
        <w:numPr>
          <w:ilvl w:val="0"/>
          <w:numId w:val="3"/>
        </w:numPr>
        <w:spacing w:before="0" w:after="0" w:line="264"/>
        <w:jc w:val="both"/>
      </w:pPr>
      <w:r>
        <w:rPr>
          <w:rFonts w:ascii="Times New Roman" w:hAnsi="Times New Roman"/>
          <w:b w:val="false"/>
          <w:i w:val="false"/>
          <w:color w:val="000000"/>
          <w:sz w:val="28"/>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pPr>
        <w:numPr>
          <w:ilvl w:val="0"/>
          <w:numId w:val="3"/>
        </w:numPr>
        <w:spacing w:before="0" w:after="0" w:line="264"/>
        <w:jc w:val="both"/>
      </w:pPr>
      <w:r>
        <w:rPr>
          <w:rFonts w:ascii="Times New Roman" w:hAnsi="Times New Roman"/>
          <w:b w:val="false"/>
          <w:i w:val="false"/>
          <w:color w:val="000000"/>
          <w:sz w:val="28"/>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pPr>
        <w:numPr>
          <w:ilvl w:val="0"/>
          <w:numId w:val="3"/>
        </w:numPr>
        <w:spacing w:before="0" w:after="0" w:line="264"/>
        <w:jc w:val="both"/>
      </w:pPr>
      <w:r>
        <w:rPr>
          <w:rFonts w:ascii="Times New Roman" w:hAnsi="Times New Roman"/>
          <w:b w:val="false"/>
          <w:i w:val="false"/>
          <w:color w:val="000000"/>
          <w:sz w:val="28"/>
        </w:rPr>
        <w:t>приводить примеры разного положения людей в обществе, видов экономической деятельности, глобальных проблем;</w:t>
      </w:r>
    </w:p>
    <w:p>
      <w:pPr>
        <w:numPr>
          <w:ilvl w:val="0"/>
          <w:numId w:val="3"/>
        </w:numPr>
        <w:spacing w:before="0" w:after="0" w:line="264"/>
        <w:jc w:val="both"/>
      </w:pPr>
      <w:r>
        <w:rPr>
          <w:rFonts w:ascii="Times New Roman" w:hAnsi="Times New Roman"/>
          <w:b w:val="false"/>
          <w:i w:val="false"/>
          <w:color w:val="000000"/>
          <w:sz w:val="28"/>
        </w:rPr>
        <w:t>классифицировать социальные общности и группы;</w:t>
      </w:r>
    </w:p>
    <w:p>
      <w:pPr>
        <w:numPr>
          <w:ilvl w:val="0"/>
          <w:numId w:val="3"/>
        </w:numPr>
        <w:spacing w:before="0" w:after="0" w:line="264"/>
        <w:jc w:val="both"/>
      </w:pPr>
      <w:r>
        <w:rPr>
          <w:rFonts w:ascii="Times New Roman" w:hAnsi="Times New Roman"/>
          <w:b w:val="false"/>
          <w:i w:val="false"/>
          <w:color w:val="000000"/>
          <w:sz w:val="28"/>
        </w:rPr>
        <w:t>сравнивать социальные общности и группы, положение в обществе различных людей; различные формы хозяйствования;</w:t>
      </w:r>
    </w:p>
    <w:p>
      <w:pPr>
        <w:numPr>
          <w:ilvl w:val="0"/>
          <w:numId w:val="3"/>
        </w:numPr>
        <w:spacing w:before="0" w:after="0" w:line="264"/>
        <w:jc w:val="both"/>
      </w:pPr>
      <w:r>
        <w:rPr>
          <w:rFonts w:ascii="Times New Roman" w:hAnsi="Times New Roman"/>
          <w:b w:val="false"/>
          <w:i w:val="false"/>
          <w:color w:val="000000"/>
          <w:sz w:val="28"/>
        </w:rPr>
        <w:t>устанавливать взаимодействия общества и природы, человека и общества, деятельности основных участников экономики;</w:t>
      </w:r>
    </w:p>
    <w:p>
      <w:pPr>
        <w:numPr>
          <w:ilvl w:val="0"/>
          <w:numId w:val="3"/>
        </w:numPr>
        <w:spacing w:before="0" w:after="0" w:line="264"/>
        <w:jc w:val="both"/>
      </w:pPr>
      <w:r>
        <w:rPr>
          <w:rFonts w:ascii="Times New Roman" w:hAnsi="Times New Roman"/>
          <w:b w:val="false"/>
          <w:i w:val="false"/>
          <w:color w:val="000000"/>
          <w:sz w:val="28"/>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pPr>
        <w:numPr>
          <w:ilvl w:val="0"/>
          <w:numId w:val="3"/>
        </w:numPr>
        <w:spacing w:before="0" w:after="0" w:line="264"/>
        <w:jc w:val="both"/>
      </w:pPr>
      <w:r>
        <w:rPr>
          <w:rFonts w:ascii="Times New Roman" w:hAnsi="Times New Roman"/>
          <w:b w:val="false"/>
          <w:i w:val="false"/>
          <w:color w:val="000000"/>
          <w:sz w:val="28"/>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pPr>
        <w:numPr>
          <w:ilvl w:val="0"/>
          <w:numId w:val="3"/>
        </w:numPr>
        <w:spacing w:before="0" w:after="0" w:line="264"/>
        <w:jc w:val="both"/>
      </w:pPr>
      <w:r>
        <w:rPr>
          <w:rFonts w:ascii="Times New Roman" w:hAnsi="Times New Roman"/>
          <w:b w:val="false"/>
          <w:i w:val="false"/>
          <w:color w:val="000000"/>
          <w:sz w:val="28"/>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pPr>
        <w:numPr>
          <w:ilvl w:val="0"/>
          <w:numId w:val="3"/>
        </w:numPr>
        <w:spacing w:before="0" w:after="0" w:line="264"/>
        <w:jc w:val="both"/>
      </w:pPr>
      <w:r>
        <w:rPr>
          <w:rFonts w:ascii="Times New Roman" w:hAnsi="Times New Roman"/>
          <w:b w:val="false"/>
          <w:i w:val="false"/>
          <w:color w:val="000000"/>
          <w:sz w:val="28"/>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pPr>
        <w:numPr>
          <w:ilvl w:val="0"/>
          <w:numId w:val="3"/>
        </w:numPr>
        <w:spacing w:before="0" w:after="0" w:line="264"/>
        <w:jc w:val="both"/>
      </w:pPr>
      <w:r>
        <w:rPr>
          <w:rFonts w:ascii="Times New Roman" w:hAnsi="Times New Roman"/>
          <w:b w:val="false"/>
          <w:i w:val="false"/>
          <w:color w:val="000000"/>
          <w:sz w:val="28"/>
        </w:rPr>
        <w:t>извлекать информацию из разных источников о человеке и обществе, включая информацию о народах России;</w:t>
      </w:r>
    </w:p>
    <w:p>
      <w:pPr>
        <w:numPr>
          <w:ilvl w:val="0"/>
          <w:numId w:val="3"/>
        </w:numPr>
        <w:spacing w:before="0" w:after="0" w:line="264"/>
        <w:jc w:val="both"/>
      </w:pPr>
      <w:r>
        <w:rPr>
          <w:rFonts w:ascii="Times New Roman" w:hAnsi="Times New Roman"/>
          <w:b w:val="false"/>
          <w:i w:val="false"/>
          <w:color w:val="000000"/>
          <w:sz w:val="28"/>
        </w:rPr>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pPr>
        <w:numPr>
          <w:ilvl w:val="0"/>
          <w:numId w:val="3"/>
        </w:numPr>
        <w:spacing w:before="0" w:after="0" w:line="264"/>
        <w:jc w:val="both"/>
      </w:pPr>
      <w:r>
        <w:rPr>
          <w:rFonts w:ascii="Times New Roman" w:hAnsi="Times New Roman"/>
          <w:b w:val="false"/>
          <w:i w:val="false"/>
          <w:color w:val="000000"/>
          <w:sz w:val="28"/>
        </w:rPr>
        <w:t>оценивать собственные поступки и поведение других людей с точки зрения их соответствия духовным традициям общества;</w:t>
      </w:r>
    </w:p>
    <w:p>
      <w:pPr>
        <w:numPr>
          <w:ilvl w:val="0"/>
          <w:numId w:val="3"/>
        </w:numPr>
        <w:spacing w:before="0" w:after="0" w:line="264"/>
        <w:jc w:val="both"/>
      </w:pPr>
      <w:r>
        <w:rPr>
          <w:rFonts w:ascii="Times New Roman" w:hAnsi="Times New Roman"/>
          <w:b w:val="false"/>
          <w:i w:val="false"/>
          <w:color w:val="000000"/>
          <w:sz w:val="28"/>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pPr>
        <w:numPr>
          <w:ilvl w:val="0"/>
          <w:numId w:val="3"/>
        </w:numPr>
        <w:spacing w:before="0" w:after="0" w:line="264"/>
        <w:jc w:val="both"/>
      </w:pPr>
      <w:r>
        <w:rPr>
          <w:rFonts w:ascii="Times New Roman" w:hAnsi="Times New Roman"/>
          <w:b w:val="false"/>
          <w:i w:val="false"/>
          <w:color w:val="000000"/>
          <w:sz w:val="28"/>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pPr>
        <w:spacing w:before="0" w:after="0" w:line="264"/>
        <w:ind w:left="120"/>
        <w:jc w:val="both"/>
      </w:pPr>
    </w:p>
    <w:p>
      <w:pPr>
        <w:spacing w:before="0" w:after="0" w:line="264"/>
        <w:ind w:left="120"/>
        <w:jc w:val="both"/>
      </w:pPr>
      <w:r>
        <w:rPr>
          <w:rFonts w:ascii="Times New Roman" w:hAnsi="Times New Roman"/>
          <w:b/>
          <w:i w:val="false"/>
          <w:color w:val="000000"/>
          <w:sz w:val="28"/>
        </w:rPr>
        <w:t>7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Социальные ценности и нормы</w:t>
      </w:r>
    </w:p>
    <w:p>
      <w:pPr>
        <w:numPr>
          <w:ilvl w:val="0"/>
          <w:numId w:val="4"/>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социальных ценностях; о содержании и значении социальных норм, регулирующих общественные отношения;</w:t>
      </w:r>
    </w:p>
    <w:p>
      <w:pPr>
        <w:numPr>
          <w:ilvl w:val="0"/>
          <w:numId w:val="4"/>
        </w:numPr>
        <w:spacing w:before="0" w:after="0" w:line="264"/>
        <w:jc w:val="both"/>
      </w:pPr>
      <w:r>
        <w:rPr>
          <w:rFonts w:ascii="Times New Roman" w:hAnsi="Times New Roman"/>
          <w:b/>
          <w:i w:val="false"/>
          <w:color w:val="000000"/>
          <w:sz w:val="28"/>
        </w:rPr>
        <w:t>характеризовать</w:t>
      </w:r>
      <w:r>
        <w:rPr>
          <w:rFonts w:ascii="Times New Roman" w:hAnsi="Times New Roman"/>
          <w:b w:val="false"/>
          <w:i w:val="false"/>
          <w:color w:val="000000"/>
          <w:sz w:val="28"/>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pPr>
        <w:numPr>
          <w:ilvl w:val="0"/>
          <w:numId w:val="4"/>
        </w:numPr>
        <w:spacing w:before="0" w:after="0" w:line="264"/>
        <w:jc w:val="both"/>
      </w:pPr>
      <w:r>
        <w:rPr>
          <w:rFonts w:ascii="Times New Roman" w:hAnsi="Times New Roman"/>
          <w:b/>
          <w:i w:val="false"/>
          <w:color w:val="000000"/>
          <w:sz w:val="28"/>
        </w:rPr>
        <w:t>приводить примеры</w:t>
      </w:r>
      <w:r>
        <w:rPr>
          <w:rFonts w:ascii="Times New Roman" w:hAnsi="Times New Roman"/>
          <w:b w:val="false"/>
          <w:i w:val="false"/>
          <w:color w:val="000000"/>
          <w:sz w:val="28"/>
        </w:rPr>
        <w:t xml:space="preserve"> гражданственности и патриотизма; ситуаций морального выбора; ситуаций, регулируемых различными видами социальных норм;</w:t>
      </w:r>
    </w:p>
    <w:p>
      <w:pPr>
        <w:numPr>
          <w:ilvl w:val="0"/>
          <w:numId w:val="4"/>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социальные нормы, их существенные признаки и элементы;</w:t>
      </w:r>
    </w:p>
    <w:p>
      <w:pPr>
        <w:numPr>
          <w:ilvl w:val="0"/>
          <w:numId w:val="4"/>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отдельные виды социальных норм;</w:t>
      </w:r>
    </w:p>
    <w:p>
      <w:pPr>
        <w:numPr>
          <w:ilvl w:val="0"/>
          <w:numId w:val="4"/>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влияние социальных норм на общество и человека;</w:t>
      </w:r>
    </w:p>
    <w:p>
      <w:pPr>
        <w:numPr>
          <w:ilvl w:val="0"/>
          <w:numId w:val="4"/>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для объяснения (устного и письменного) сущности социальных норм;</w:t>
      </w:r>
    </w:p>
    <w:p>
      <w:pPr>
        <w:numPr>
          <w:ilvl w:val="0"/>
          <w:numId w:val="4"/>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 </w:t>
      </w:r>
    </w:p>
    <w:p>
      <w:pPr>
        <w:numPr>
          <w:ilvl w:val="0"/>
          <w:numId w:val="4"/>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познавательные и практические задачи, отражающие действие социальных норм как регуляторов общественной жизни и поведения человека;</w:t>
      </w:r>
    </w:p>
    <w:p>
      <w:pPr>
        <w:numPr>
          <w:ilvl w:val="0"/>
          <w:numId w:val="4"/>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смысловым чтением текстов обществоведческой тематики, касающихся гуманизма, гражданственности, патриотизма;</w:t>
      </w:r>
    </w:p>
    <w:p>
      <w:pPr>
        <w:numPr>
          <w:ilvl w:val="0"/>
          <w:numId w:val="4"/>
        </w:numPr>
        <w:spacing w:before="0" w:after="0" w:line="264"/>
        <w:jc w:val="both"/>
      </w:pPr>
      <w:r>
        <w:rPr>
          <w:rFonts w:ascii="Times New Roman" w:hAnsi="Times New Roman"/>
          <w:b/>
          <w:i w:val="false"/>
          <w:color w:val="000000"/>
          <w:sz w:val="28"/>
        </w:rPr>
        <w:t xml:space="preserve">извлекать </w:t>
      </w:r>
      <w:r>
        <w:rPr>
          <w:rFonts w:ascii="Times New Roman" w:hAnsi="Times New Roman"/>
          <w:b w:val="false"/>
          <w:i w:val="false"/>
          <w:color w:val="000000"/>
          <w:sz w:val="28"/>
        </w:rPr>
        <w:t>информацию из разных источников о принципах и нормах морали, проблеме морального выбора;</w:t>
      </w:r>
    </w:p>
    <w:p>
      <w:pPr>
        <w:numPr>
          <w:ilvl w:val="0"/>
          <w:numId w:val="4"/>
        </w:numPr>
        <w:spacing w:before="0" w:after="0" w:line="264"/>
        <w:jc w:val="both"/>
      </w:pPr>
      <w:r>
        <w:rPr>
          <w:rFonts w:ascii="Times New Roman" w:hAnsi="Times New Roman"/>
          <w:b w:val="false"/>
          <w:i w:val="false"/>
          <w:color w:val="000000"/>
          <w:sz w:val="28"/>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pPr>
        <w:numPr>
          <w:ilvl w:val="0"/>
          <w:numId w:val="4"/>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собственные поступки, поведение людей с точки зрения их соответствия нормам морали;</w:t>
      </w:r>
    </w:p>
    <w:p>
      <w:pPr>
        <w:numPr>
          <w:ilvl w:val="0"/>
          <w:numId w:val="4"/>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о социальных нормах в повседневной жизни; </w:t>
      </w:r>
    </w:p>
    <w:p>
      <w:pPr>
        <w:numPr>
          <w:ilvl w:val="0"/>
          <w:numId w:val="4"/>
        </w:numPr>
        <w:spacing w:before="0" w:after="0" w:line="264"/>
        <w:jc w:val="both"/>
      </w:pPr>
      <w:r>
        <w:rPr>
          <w:rFonts w:ascii="Times New Roman" w:hAnsi="Times New Roman"/>
          <w:b/>
          <w:i w:val="false"/>
          <w:color w:val="000000"/>
          <w:sz w:val="28"/>
        </w:rPr>
        <w:t>самостоятельно заполнять</w:t>
      </w:r>
      <w:r>
        <w:rPr>
          <w:rFonts w:ascii="Times New Roman" w:hAnsi="Times New Roman"/>
          <w:b w:val="false"/>
          <w:i w:val="false"/>
          <w:color w:val="000000"/>
          <w:sz w:val="28"/>
        </w:rPr>
        <w:t xml:space="preserve"> форму (в том числе электронную) и составлять простейший документ (заявление);</w:t>
      </w:r>
    </w:p>
    <w:p>
      <w:pPr>
        <w:numPr>
          <w:ilvl w:val="0"/>
          <w:numId w:val="4"/>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pPr>
        <w:spacing w:before="0" w:after="0" w:line="264"/>
        <w:ind w:firstLine="600"/>
        <w:jc w:val="both"/>
      </w:pPr>
      <w:r>
        <w:rPr>
          <w:rFonts w:ascii="Times New Roman" w:hAnsi="Times New Roman"/>
          <w:b/>
          <w:i w:val="false"/>
          <w:color w:val="000000"/>
          <w:sz w:val="28"/>
        </w:rPr>
        <w:t>Человек как участник правовых отношений</w:t>
      </w:r>
    </w:p>
    <w:p>
      <w:pPr>
        <w:numPr>
          <w:ilvl w:val="0"/>
          <w:numId w:val="5"/>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pPr>
        <w:numPr>
          <w:ilvl w:val="0"/>
          <w:numId w:val="5"/>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pPr>
        <w:numPr>
          <w:ilvl w:val="0"/>
          <w:numId w:val="5"/>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pPr>
        <w:numPr>
          <w:ilvl w:val="0"/>
          <w:numId w:val="5"/>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по разным признакам (в том числе устанавливать существенный признак классификации) нормы права, выделяя существенные признаки;</w:t>
      </w:r>
    </w:p>
    <w:p>
      <w:pPr>
        <w:numPr>
          <w:ilvl w:val="0"/>
          <w:numId w:val="5"/>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pPr>
        <w:numPr>
          <w:ilvl w:val="0"/>
          <w:numId w:val="5"/>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pPr>
        <w:numPr>
          <w:ilvl w:val="0"/>
          <w:numId w:val="5"/>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pPr>
        <w:numPr>
          <w:ilvl w:val="0"/>
          <w:numId w:val="5"/>
        </w:numPr>
        <w:spacing w:before="0" w:after="0" w:line="264"/>
        <w:jc w:val="both"/>
      </w:pPr>
      <w:r>
        <w:rPr>
          <w:rFonts w:ascii="Times New Roman" w:hAnsi="Times New Roman"/>
          <w:b/>
          <w:i w:val="false"/>
          <w:color w:val="000000"/>
          <w:sz w:val="28"/>
        </w:rPr>
        <w:t xml:space="preserve">определять </w:t>
      </w:r>
      <w:r>
        <w:rPr>
          <w:rFonts w:ascii="Times New Roman" w:hAnsi="Times New Roman"/>
          <w:b w:val="false"/>
          <w:i w:val="false"/>
          <w:color w:val="000000"/>
          <w:sz w:val="28"/>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pPr>
        <w:numPr>
          <w:ilvl w:val="0"/>
          <w:numId w:val="5"/>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
    <w:p>
      <w:pPr>
        <w:numPr>
          <w:ilvl w:val="0"/>
          <w:numId w:val="5"/>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pPr>
        <w:numPr>
          <w:ilvl w:val="0"/>
          <w:numId w:val="5"/>
        </w:numPr>
        <w:spacing w:before="0" w:after="0" w:line="264"/>
        <w:jc w:val="both"/>
      </w:pPr>
      <w:r>
        <w:rPr>
          <w:rFonts w:ascii="Times New Roman" w:hAnsi="Times New Roman"/>
          <w:b/>
          <w:i w:val="false"/>
          <w:color w:val="000000"/>
          <w:sz w:val="28"/>
        </w:rPr>
        <w:t>искать и извлекать</w:t>
      </w:r>
      <w:r>
        <w:rPr>
          <w:rFonts w:ascii="Times New Roman" w:hAnsi="Times New Roman"/>
          <w:b w:val="false"/>
          <w:i w:val="false"/>
          <w:color w:val="000000"/>
          <w:sz w:val="28"/>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pPr>
        <w:numPr>
          <w:ilvl w:val="0"/>
          <w:numId w:val="5"/>
        </w:numPr>
        <w:spacing w:before="0" w:after="0" w:line="264"/>
        <w:jc w:val="both"/>
      </w:pPr>
      <w:r>
        <w:rPr>
          <w:rFonts w:ascii="Times New Roman" w:hAnsi="Times New Roman"/>
          <w:b/>
          <w:i w:val="false"/>
          <w:color w:val="000000"/>
          <w:sz w:val="28"/>
        </w:rPr>
        <w:t>анализировать, обобщать, систематизировать, оценивать</w:t>
      </w:r>
      <w:r>
        <w:rPr>
          <w:rFonts w:ascii="Times New Roman" w:hAnsi="Times New Roman"/>
          <w:b w:val="false"/>
          <w:i w:val="false"/>
          <w:color w:val="000000"/>
          <w:sz w:val="28"/>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pPr>
        <w:numPr>
          <w:ilvl w:val="0"/>
          <w:numId w:val="5"/>
        </w:numPr>
        <w:spacing w:before="0" w:after="0" w:line="264"/>
        <w:jc w:val="both"/>
      </w:pPr>
      <w:r>
        <w:rPr>
          <w:rFonts w:ascii="Times New Roman" w:hAnsi="Times New Roman"/>
          <w:b/>
          <w:i w:val="false"/>
          <w:color w:val="000000"/>
          <w:sz w:val="28"/>
        </w:rPr>
        <w:t>оценивать</w:t>
      </w:r>
      <w:r>
        <w:rPr>
          <w:rFonts w:ascii="Times New Roman" w:hAnsi="Times New Roman"/>
          <w:b w:val="false"/>
          <w:i w:val="false"/>
          <w:color w:val="000000"/>
          <w:sz w:val="28"/>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pPr>
        <w:numPr>
          <w:ilvl w:val="0"/>
          <w:numId w:val="5"/>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pPr>
        <w:numPr>
          <w:ilvl w:val="0"/>
          <w:numId w:val="5"/>
        </w:numPr>
        <w:spacing w:before="0" w:after="0" w:line="264"/>
        <w:jc w:val="both"/>
      </w:pPr>
      <w:r>
        <w:rPr>
          <w:rFonts w:ascii="Times New Roman" w:hAnsi="Times New Roman"/>
          <w:b w:val="false"/>
          <w:i w:val="false"/>
          <w:color w:val="000000"/>
          <w:sz w:val="28"/>
        </w:rPr>
        <w:t xml:space="preserve">самостоятельно </w:t>
      </w:r>
      <w:r>
        <w:rPr>
          <w:rFonts w:ascii="Times New Roman" w:hAnsi="Times New Roman"/>
          <w:b/>
          <w:i w:val="false"/>
          <w:color w:val="000000"/>
          <w:sz w:val="28"/>
        </w:rPr>
        <w:t xml:space="preserve">заполнять </w:t>
      </w:r>
      <w:r>
        <w:rPr>
          <w:rFonts w:ascii="Times New Roman" w:hAnsi="Times New Roman"/>
          <w:b w:val="false"/>
          <w:i w:val="false"/>
          <w:color w:val="000000"/>
          <w:sz w:val="28"/>
        </w:rPr>
        <w:t>форму (в том числе электронную) и составлять простейший документ при получении паспорта гражданина Российской Федерации;</w:t>
      </w:r>
    </w:p>
    <w:p>
      <w:pPr>
        <w:numPr>
          <w:ilvl w:val="0"/>
          <w:numId w:val="5"/>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pPr>
        <w:spacing w:before="0" w:after="0" w:line="264"/>
        <w:ind w:firstLine="600"/>
        <w:jc w:val="both"/>
      </w:pPr>
      <w:r>
        <w:rPr>
          <w:rFonts w:ascii="Times New Roman" w:hAnsi="Times New Roman"/>
          <w:b/>
          <w:i w:val="false"/>
          <w:color w:val="000000"/>
          <w:sz w:val="28"/>
        </w:rPr>
        <w:t>Основы российского права</w:t>
      </w:r>
    </w:p>
    <w:p>
      <w:pPr>
        <w:numPr>
          <w:ilvl w:val="0"/>
          <w:numId w:val="6"/>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pPr>
        <w:numPr>
          <w:ilvl w:val="0"/>
          <w:numId w:val="6"/>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pPr>
        <w:numPr>
          <w:ilvl w:val="0"/>
          <w:numId w:val="6"/>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pPr>
        <w:numPr>
          <w:ilvl w:val="0"/>
          <w:numId w:val="6"/>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pPr>
        <w:numPr>
          <w:ilvl w:val="0"/>
          <w:numId w:val="6"/>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pPr>
        <w:numPr>
          <w:ilvl w:val="0"/>
          <w:numId w:val="6"/>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pPr>
        <w:numPr>
          <w:ilvl w:val="0"/>
          <w:numId w:val="6"/>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pPr>
        <w:numPr>
          <w:ilvl w:val="0"/>
          <w:numId w:val="6"/>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pPr>
        <w:numPr>
          <w:ilvl w:val="0"/>
          <w:numId w:val="6"/>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pPr>
        <w:numPr>
          <w:ilvl w:val="0"/>
          <w:numId w:val="6"/>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pPr>
        <w:numPr>
          <w:ilvl w:val="0"/>
          <w:numId w:val="6"/>
        </w:numPr>
        <w:spacing w:before="0" w:after="0" w:line="264"/>
        <w:jc w:val="both"/>
      </w:pPr>
      <w:r>
        <w:rPr>
          <w:rFonts w:ascii="Times New Roman" w:hAnsi="Times New Roman"/>
          <w:b/>
          <w:i w:val="false"/>
          <w:color w:val="000000"/>
          <w:sz w:val="28"/>
        </w:rPr>
        <w:t>искать и извлекать</w:t>
      </w:r>
      <w:r>
        <w:rPr>
          <w:rFonts w:ascii="Times New Roman" w:hAnsi="Times New Roman"/>
          <w:b w:val="false"/>
          <w:i w:val="false"/>
          <w:color w:val="000000"/>
          <w:sz w:val="28"/>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pPr>
        <w:numPr>
          <w:ilvl w:val="0"/>
          <w:numId w:val="6"/>
        </w:numPr>
        <w:spacing w:before="0" w:after="0" w:line="264"/>
        <w:jc w:val="both"/>
      </w:pPr>
      <w:r>
        <w:rPr>
          <w:rFonts w:ascii="Times New Roman" w:hAnsi="Times New Roman"/>
          <w:b/>
          <w:i w:val="false"/>
          <w:color w:val="000000"/>
          <w:sz w:val="28"/>
        </w:rPr>
        <w:t>анализировать, обобщать, систематизировать, оценивать</w:t>
      </w:r>
      <w:r>
        <w:rPr>
          <w:rFonts w:ascii="Times New Roman" w:hAnsi="Times New Roman"/>
          <w:b w:val="false"/>
          <w:i w:val="false"/>
          <w:color w:val="000000"/>
          <w:sz w:val="28"/>
        </w:rPr>
        <w:t xml:space="preserve"> социальную информацию из адаптированных источников(в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pPr>
        <w:numPr>
          <w:ilvl w:val="0"/>
          <w:numId w:val="6"/>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pPr>
        <w:numPr>
          <w:ilvl w:val="0"/>
          <w:numId w:val="6"/>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pPr>
        <w:numPr>
          <w:ilvl w:val="0"/>
          <w:numId w:val="6"/>
        </w:numPr>
        <w:spacing w:before="0" w:after="0" w:line="264"/>
        <w:jc w:val="both"/>
      </w:pPr>
      <w:r>
        <w:rPr>
          <w:rFonts w:ascii="Times New Roman" w:hAnsi="Times New Roman"/>
          <w:b w:val="false"/>
          <w:i w:val="false"/>
          <w:color w:val="000000"/>
          <w:sz w:val="28"/>
        </w:rPr>
        <w:t xml:space="preserve">самостоятельно </w:t>
      </w:r>
      <w:r>
        <w:rPr>
          <w:rFonts w:ascii="Times New Roman" w:hAnsi="Times New Roman"/>
          <w:b/>
          <w:i w:val="false"/>
          <w:color w:val="000000"/>
          <w:sz w:val="28"/>
        </w:rPr>
        <w:t xml:space="preserve">заполнять </w:t>
      </w:r>
      <w:r>
        <w:rPr>
          <w:rFonts w:ascii="Times New Roman" w:hAnsi="Times New Roman"/>
          <w:b w:val="false"/>
          <w:i w:val="false"/>
          <w:color w:val="000000"/>
          <w:sz w:val="28"/>
        </w:rPr>
        <w:t>форму (в том числе электронную) и составлять простейший документ (заявление о приёме на работу);</w:t>
      </w:r>
    </w:p>
    <w:p>
      <w:pPr>
        <w:numPr>
          <w:ilvl w:val="0"/>
          <w:numId w:val="6"/>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pPr>
        <w:spacing w:before="0" w:after="0" w:line="264"/>
        <w:ind w:left="120"/>
        <w:jc w:val="both"/>
      </w:pPr>
    </w:p>
    <w:p>
      <w:pPr>
        <w:spacing w:before="0" w:after="0" w:line="264"/>
        <w:ind w:left="120"/>
        <w:jc w:val="both"/>
      </w:pPr>
      <w:r>
        <w:rPr>
          <w:rFonts w:ascii="Times New Roman" w:hAnsi="Times New Roman"/>
          <w:b/>
          <w:i w:val="false"/>
          <w:color w:val="000000"/>
          <w:sz w:val="28"/>
        </w:rPr>
        <w:t>8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Человек в экономических отношениях</w:t>
      </w:r>
    </w:p>
    <w:p>
      <w:pPr>
        <w:numPr>
          <w:ilvl w:val="0"/>
          <w:numId w:val="7"/>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pPr>
        <w:numPr>
          <w:ilvl w:val="0"/>
          <w:numId w:val="7"/>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pPr>
        <w:numPr>
          <w:ilvl w:val="0"/>
          <w:numId w:val="7"/>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pPr>
        <w:numPr>
          <w:ilvl w:val="0"/>
          <w:numId w:val="7"/>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(в том числе устанавливать существенный признак классификации) механизмы государственного регулирования экономики;</w:t>
      </w:r>
    </w:p>
    <w:p>
      <w:pPr>
        <w:numPr>
          <w:ilvl w:val="0"/>
          <w:numId w:val="7"/>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 xml:space="preserve">различные способы хозяйствования; </w:t>
      </w:r>
    </w:p>
    <w:p>
      <w:pPr>
        <w:numPr>
          <w:ilvl w:val="0"/>
          <w:numId w:val="7"/>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связи политических потрясений и социально-экономических кризисов в государстве;</w:t>
      </w:r>
    </w:p>
    <w:p>
      <w:pPr>
        <w:numPr>
          <w:ilvl w:val="0"/>
          <w:numId w:val="7"/>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pPr>
        <w:numPr>
          <w:ilvl w:val="0"/>
          <w:numId w:val="7"/>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pPr>
        <w:numPr>
          <w:ilvl w:val="0"/>
          <w:numId w:val="7"/>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pPr>
        <w:numPr>
          <w:ilvl w:val="0"/>
          <w:numId w:val="7"/>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pPr>
        <w:numPr>
          <w:ilvl w:val="0"/>
          <w:numId w:val="7"/>
        </w:numPr>
        <w:spacing w:before="0" w:after="0" w:line="264"/>
        <w:jc w:val="both"/>
      </w:pPr>
      <w:r>
        <w:rPr>
          <w:rFonts w:ascii="Times New Roman" w:hAnsi="Times New Roman"/>
          <w:b/>
          <w:i w:val="false"/>
          <w:color w:val="000000"/>
          <w:sz w:val="28"/>
        </w:rPr>
        <w:t xml:space="preserve">извлекать </w:t>
      </w:r>
      <w:r>
        <w:rPr>
          <w:rFonts w:ascii="Times New Roman" w:hAnsi="Times New Roman"/>
          <w:b w:val="false"/>
          <w:i w:val="false"/>
          <w:color w:val="000000"/>
          <w:sz w:val="28"/>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pPr>
        <w:numPr>
          <w:ilvl w:val="0"/>
          <w:numId w:val="7"/>
        </w:numPr>
        <w:spacing w:before="0" w:after="0" w:line="264"/>
        <w:jc w:val="both"/>
      </w:pPr>
      <w:r>
        <w:rPr>
          <w:rFonts w:ascii="Times New Roman" w:hAnsi="Times New Roman"/>
          <w:b/>
          <w:i w:val="false"/>
          <w:color w:val="000000"/>
          <w:sz w:val="28"/>
        </w:rPr>
        <w:t>анализировать, обобщать, систематизировать, конкретизировать</w:t>
      </w:r>
      <w:r>
        <w:rPr>
          <w:rFonts w:ascii="Times New Roman" w:hAnsi="Times New Roman"/>
          <w:b w:val="false"/>
          <w:i w:val="false"/>
          <w:color w:val="000000"/>
          <w:sz w:val="28"/>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pPr>
        <w:numPr>
          <w:ilvl w:val="0"/>
          <w:numId w:val="7"/>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pPr>
        <w:numPr>
          <w:ilvl w:val="0"/>
          <w:numId w:val="7"/>
        </w:numPr>
        <w:spacing w:before="0" w:after="0" w:line="264"/>
        <w:jc w:val="both"/>
      </w:pPr>
      <w:r>
        <w:rPr>
          <w:rFonts w:ascii="Times New Roman" w:hAnsi="Times New Roman"/>
          <w:b/>
          <w:i w:val="false"/>
          <w:color w:val="000000"/>
          <w:sz w:val="28"/>
        </w:rPr>
        <w:t xml:space="preserve">приобретать </w:t>
      </w:r>
      <w:r>
        <w:rPr>
          <w:rFonts w:ascii="Times New Roman" w:hAnsi="Times New Roman"/>
          <w:b w:val="false"/>
          <w:i w:val="false"/>
          <w:color w:val="000000"/>
          <w:sz w:val="28"/>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pPr>
        <w:numPr>
          <w:ilvl w:val="0"/>
          <w:numId w:val="7"/>
        </w:numPr>
        <w:spacing w:before="0" w:after="0" w:line="264"/>
        <w:jc w:val="both"/>
      </w:pPr>
      <w:r>
        <w:rPr>
          <w:rFonts w:ascii="Times New Roman" w:hAnsi="Times New Roman"/>
          <w:b/>
          <w:i w:val="false"/>
          <w:color w:val="000000"/>
          <w:sz w:val="28"/>
        </w:rPr>
        <w:t xml:space="preserve">приобретать </w:t>
      </w:r>
      <w:r>
        <w:rPr>
          <w:rFonts w:ascii="Times New Roman" w:hAnsi="Times New Roman"/>
          <w:b w:val="false"/>
          <w:i w:val="false"/>
          <w:color w:val="000000"/>
          <w:sz w:val="28"/>
        </w:rPr>
        <w:t xml:space="preserve">опыт составления простейших документов (личный финансовый план, заявление, резюме); </w:t>
      </w:r>
    </w:p>
    <w:p>
      <w:pPr>
        <w:numPr>
          <w:ilvl w:val="0"/>
          <w:numId w:val="7"/>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pPr>
        <w:spacing w:before="0" w:after="0" w:line="264"/>
        <w:ind w:firstLine="600"/>
        <w:jc w:val="both"/>
      </w:pPr>
      <w:r>
        <w:rPr>
          <w:rFonts w:ascii="Times New Roman" w:hAnsi="Times New Roman"/>
          <w:b/>
          <w:i w:val="false"/>
          <w:color w:val="000000"/>
          <w:sz w:val="28"/>
        </w:rPr>
        <w:t>Человек в мире культуры</w:t>
      </w:r>
    </w:p>
    <w:p>
      <w:pPr>
        <w:numPr>
          <w:ilvl w:val="0"/>
          <w:numId w:val="8"/>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pPr>
        <w:numPr>
          <w:ilvl w:val="0"/>
          <w:numId w:val="8"/>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pPr>
        <w:numPr>
          <w:ilvl w:val="0"/>
          <w:numId w:val="8"/>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pPr>
        <w:numPr>
          <w:ilvl w:val="0"/>
          <w:numId w:val="8"/>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 xml:space="preserve">по разным признакам формы и виды культуры; </w:t>
      </w:r>
    </w:p>
    <w:p>
      <w:pPr>
        <w:numPr>
          <w:ilvl w:val="0"/>
          <w:numId w:val="8"/>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формы культуры, естественные и социально-гуманитарные науки, виды искусств;</w:t>
      </w:r>
    </w:p>
    <w:p>
      <w:pPr>
        <w:numPr>
          <w:ilvl w:val="0"/>
          <w:numId w:val="8"/>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взаимосвязь развития духовной культуры и формирования личности, взаимовлияние науки и образования;</w:t>
      </w:r>
    </w:p>
    <w:p>
      <w:pPr>
        <w:numPr>
          <w:ilvl w:val="0"/>
          <w:numId w:val="8"/>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для объяснения роли непрерывного образования; </w:t>
      </w:r>
    </w:p>
    <w:p>
      <w:pPr>
        <w:numPr>
          <w:ilvl w:val="0"/>
          <w:numId w:val="8"/>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в Интернете;</w:t>
      </w:r>
    </w:p>
    <w:p>
      <w:pPr>
        <w:numPr>
          <w:ilvl w:val="0"/>
          <w:numId w:val="8"/>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познавательные и практические задачи, касающиеся форм и многообразия духовной культуры;</w:t>
      </w:r>
    </w:p>
    <w:p>
      <w:pPr>
        <w:numPr>
          <w:ilvl w:val="0"/>
          <w:numId w:val="8"/>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pPr>
        <w:numPr>
          <w:ilvl w:val="0"/>
          <w:numId w:val="8"/>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pPr>
        <w:numPr>
          <w:ilvl w:val="0"/>
          <w:numId w:val="8"/>
        </w:numPr>
        <w:spacing w:before="0" w:after="0" w:line="264"/>
        <w:jc w:val="both"/>
      </w:pPr>
      <w:r>
        <w:rPr>
          <w:rFonts w:ascii="Times New Roman" w:hAnsi="Times New Roman"/>
          <w:b/>
          <w:i w:val="false"/>
          <w:color w:val="000000"/>
          <w:sz w:val="28"/>
        </w:rPr>
        <w:t>анализировать, систематизировать, критически оценивать и обобщать</w:t>
      </w:r>
      <w:r>
        <w:rPr>
          <w:rFonts w:ascii="Times New Roman" w:hAnsi="Times New Roman"/>
          <w:b w:val="false"/>
          <w:i w:val="false"/>
          <w:color w:val="000000"/>
          <w:sz w:val="28"/>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pPr>
        <w:numPr>
          <w:ilvl w:val="0"/>
          <w:numId w:val="8"/>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собственные поступки, поведение людей в духовной сфере жизни общества;</w:t>
      </w:r>
    </w:p>
    <w:p>
      <w:pPr>
        <w:numPr>
          <w:ilvl w:val="0"/>
          <w:numId w:val="8"/>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pPr>
        <w:numPr>
          <w:ilvl w:val="0"/>
          <w:numId w:val="8"/>
        </w:numPr>
        <w:spacing w:before="0" w:after="0" w:line="264"/>
        <w:jc w:val="both"/>
      </w:pPr>
      <w:r>
        <w:rPr>
          <w:rFonts w:ascii="Times New Roman" w:hAnsi="Times New Roman"/>
          <w:b/>
          <w:i w:val="false"/>
          <w:color w:val="000000"/>
          <w:sz w:val="28"/>
        </w:rPr>
        <w:t xml:space="preserve">приобретать </w:t>
      </w:r>
      <w:r>
        <w:rPr>
          <w:rFonts w:ascii="Times New Roman" w:hAnsi="Times New Roman"/>
          <w:b w:val="false"/>
          <w:i w:val="false"/>
          <w:color w:val="000000"/>
          <w:sz w:val="28"/>
        </w:rPr>
        <w:t>опыт осуществления совместной деятельности при изучении особенностей разных культур, национальных и религиозных ценностей.</w:t>
      </w:r>
    </w:p>
    <w:p>
      <w:pPr>
        <w:spacing w:before="0" w:after="0" w:line="264"/>
        <w:ind w:left="120"/>
        <w:jc w:val="both"/>
      </w:pPr>
    </w:p>
    <w:p>
      <w:pPr>
        <w:spacing w:before="0" w:after="0" w:line="264"/>
        <w:ind w:left="120"/>
        <w:jc w:val="both"/>
      </w:pPr>
      <w:r>
        <w:rPr>
          <w:rFonts w:ascii="Times New Roman" w:hAnsi="Times New Roman"/>
          <w:b/>
          <w:i w:val="false"/>
          <w:color w:val="000000"/>
          <w:sz w:val="28"/>
        </w:rPr>
        <w:t>9 КЛАСС</w:t>
      </w:r>
    </w:p>
    <w:p>
      <w:pPr>
        <w:spacing w:before="0" w:after="0" w:line="264"/>
        <w:ind w:left="120"/>
        <w:jc w:val="both"/>
      </w:pPr>
    </w:p>
    <w:p>
      <w:pPr>
        <w:spacing w:before="0" w:after="0" w:line="264"/>
        <w:ind w:firstLine="600"/>
        <w:jc w:val="both"/>
      </w:pPr>
      <w:r>
        <w:rPr>
          <w:rFonts w:ascii="Times New Roman" w:hAnsi="Times New Roman"/>
          <w:b/>
          <w:i w:val="false"/>
          <w:color w:val="000000"/>
          <w:sz w:val="28"/>
        </w:rPr>
        <w:t>Человек в политическом измерении</w:t>
      </w:r>
    </w:p>
    <w:p>
      <w:pPr>
        <w:numPr>
          <w:ilvl w:val="0"/>
          <w:numId w:val="9"/>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pPr>
        <w:numPr>
          <w:ilvl w:val="0"/>
          <w:numId w:val="9"/>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pPr>
        <w:numPr>
          <w:ilvl w:val="0"/>
          <w:numId w:val="9"/>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pPr>
        <w:numPr>
          <w:ilvl w:val="0"/>
          <w:numId w:val="9"/>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pPr>
        <w:numPr>
          <w:ilvl w:val="0"/>
          <w:numId w:val="9"/>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pPr>
        <w:numPr>
          <w:ilvl w:val="0"/>
          <w:numId w:val="9"/>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pPr>
        <w:numPr>
          <w:ilvl w:val="0"/>
          <w:numId w:val="9"/>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pPr>
        <w:numPr>
          <w:ilvl w:val="0"/>
          <w:numId w:val="9"/>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неприемлемость всех форм антиобщественного поведения в политике с точки зрения социальных ценностей и правовых норм;</w:t>
      </w:r>
    </w:p>
    <w:p>
      <w:pPr>
        <w:numPr>
          <w:ilvl w:val="0"/>
          <w:numId w:val="9"/>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pPr>
        <w:numPr>
          <w:ilvl w:val="0"/>
          <w:numId w:val="9"/>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pPr>
        <w:numPr>
          <w:ilvl w:val="0"/>
          <w:numId w:val="9"/>
        </w:numPr>
        <w:spacing w:before="0" w:after="0" w:line="264"/>
        <w:jc w:val="both"/>
      </w:pPr>
      <w:r>
        <w:rPr>
          <w:rFonts w:ascii="Times New Roman" w:hAnsi="Times New Roman"/>
          <w:b/>
          <w:i w:val="false"/>
          <w:color w:val="000000"/>
          <w:sz w:val="28"/>
        </w:rPr>
        <w:t>искать и извлекать</w:t>
      </w:r>
      <w:r>
        <w:rPr>
          <w:rFonts w:ascii="Times New Roman" w:hAnsi="Times New Roman"/>
          <w:b w:val="false"/>
          <w:i w:val="false"/>
          <w:color w:val="000000"/>
          <w:sz w:val="28"/>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pPr>
        <w:numPr>
          <w:ilvl w:val="0"/>
          <w:numId w:val="9"/>
        </w:numPr>
        <w:spacing w:before="0" w:after="0" w:line="264"/>
        <w:jc w:val="both"/>
      </w:pPr>
      <w:r>
        <w:rPr>
          <w:rFonts w:ascii="Times New Roman" w:hAnsi="Times New Roman"/>
          <w:b/>
          <w:i w:val="false"/>
          <w:color w:val="000000"/>
          <w:sz w:val="28"/>
        </w:rPr>
        <w:t>анализировать и конкретизировать</w:t>
      </w:r>
      <w:r>
        <w:rPr>
          <w:rFonts w:ascii="Times New Roman" w:hAnsi="Times New Roman"/>
          <w:b w:val="false"/>
          <w:i w:val="false"/>
          <w:color w:val="000000"/>
          <w:sz w:val="28"/>
        </w:rPr>
        <w:t xml:space="preserve"> социальную информацию о формах участия граждан нашей страны в политической жизни, о выборах и референдуме;</w:t>
      </w:r>
    </w:p>
    <w:p>
      <w:pPr>
        <w:numPr>
          <w:ilvl w:val="0"/>
          <w:numId w:val="9"/>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pPr>
        <w:numPr>
          <w:ilvl w:val="0"/>
          <w:numId w:val="9"/>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pPr>
        <w:numPr>
          <w:ilvl w:val="0"/>
          <w:numId w:val="9"/>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pPr>
        <w:spacing w:before="0" w:after="0" w:line="264"/>
        <w:ind w:firstLine="600"/>
        <w:jc w:val="both"/>
      </w:pPr>
      <w:r>
        <w:rPr>
          <w:rFonts w:ascii="Times New Roman" w:hAnsi="Times New Roman"/>
          <w:b/>
          <w:i w:val="false"/>
          <w:color w:val="000000"/>
          <w:sz w:val="28"/>
        </w:rPr>
        <w:t>Гражданин и государство</w:t>
      </w:r>
    </w:p>
    <w:p>
      <w:pPr>
        <w:numPr>
          <w:ilvl w:val="0"/>
          <w:numId w:val="10"/>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pPr>
        <w:numPr>
          <w:ilvl w:val="0"/>
          <w:numId w:val="10"/>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pPr>
        <w:numPr>
          <w:ilvl w:val="0"/>
          <w:numId w:val="10"/>
        </w:numPr>
        <w:spacing w:before="0" w:after="0" w:line="264"/>
        <w:jc w:val="both"/>
      </w:pPr>
      <w:r>
        <w:rPr>
          <w:rFonts w:ascii="Times New Roman" w:hAnsi="Times New Roman"/>
          <w:b/>
          <w:i w:val="false"/>
          <w:color w:val="000000"/>
          <w:sz w:val="28"/>
        </w:rPr>
        <w:t>приводить</w:t>
      </w:r>
      <w:r>
        <w:rPr>
          <w:rFonts w:ascii="Times New Roman" w:hAnsi="Times New Roman"/>
          <w:b w:val="false"/>
          <w:i w:val="false"/>
          <w:color w:val="000000"/>
          <w:sz w:val="28"/>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pPr>
        <w:numPr>
          <w:ilvl w:val="0"/>
          <w:numId w:val="10"/>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pPr>
        <w:numPr>
          <w:ilvl w:val="0"/>
          <w:numId w:val="10"/>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pPr>
        <w:numPr>
          <w:ilvl w:val="0"/>
          <w:numId w:val="10"/>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pPr>
        <w:numPr>
          <w:ilvl w:val="0"/>
          <w:numId w:val="10"/>
        </w:numPr>
        <w:spacing w:before="0" w:after="0" w:line="264"/>
        <w:jc w:val="both"/>
      </w:pPr>
      <w:r>
        <w:rPr>
          <w:rFonts w:ascii="Times New Roman" w:hAnsi="Times New Roman"/>
          <w:b w:val="false"/>
          <w:i w:val="false"/>
          <w:color w:val="000000"/>
          <w:sz w:val="28"/>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pPr>
        <w:numPr>
          <w:ilvl w:val="0"/>
          <w:numId w:val="10"/>
        </w:numPr>
        <w:spacing w:before="0" w:after="0" w:line="264"/>
        <w:jc w:val="both"/>
      </w:pPr>
      <w:r>
        <w:rPr>
          <w:rFonts w:ascii="Times New Roman" w:hAnsi="Times New Roman"/>
          <w:b w:val="false"/>
          <w:i w:val="false"/>
          <w:color w:val="000000"/>
          <w:sz w:val="28"/>
        </w:rPr>
        <w:t xml:space="preserve">с опорой на обществоведческие знания, факты общественной жизни и личный социальный опыт </w:t>
      </w: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pPr>
        <w:numPr>
          <w:ilvl w:val="0"/>
          <w:numId w:val="10"/>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pPr>
        <w:numPr>
          <w:ilvl w:val="0"/>
          <w:numId w:val="10"/>
        </w:numPr>
        <w:spacing w:before="0" w:after="0" w:line="264"/>
        <w:jc w:val="both"/>
      </w:pPr>
      <w:r>
        <w:rPr>
          <w:rFonts w:ascii="Times New Roman" w:hAnsi="Times New Roman"/>
          <w:b/>
          <w:i w:val="false"/>
          <w:color w:val="000000"/>
          <w:sz w:val="28"/>
        </w:rPr>
        <w:t>систематизировать и конкретизировать</w:t>
      </w:r>
      <w:r>
        <w:rPr>
          <w:rFonts w:ascii="Times New Roman" w:hAnsi="Times New Roman"/>
          <w:b w:val="false"/>
          <w:i w:val="false"/>
          <w:color w:val="000000"/>
          <w:sz w:val="28"/>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pPr>
        <w:numPr>
          <w:ilvl w:val="0"/>
          <w:numId w:val="10"/>
        </w:numPr>
        <w:spacing w:before="0" w:after="0" w:line="264"/>
        <w:jc w:val="both"/>
      </w:pPr>
      <w:r>
        <w:rPr>
          <w:rFonts w:ascii="Times New Roman" w:hAnsi="Times New Roman"/>
          <w:b/>
          <w:i w:val="false"/>
          <w:color w:val="000000"/>
          <w:sz w:val="28"/>
        </w:rPr>
        <w:t xml:space="preserve">овладевать </w:t>
      </w:r>
      <w:r>
        <w:rPr>
          <w:rFonts w:ascii="Times New Roman" w:hAnsi="Times New Roman"/>
          <w:b w:val="false"/>
          <w:i w:val="false"/>
          <w:color w:val="000000"/>
          <w:sz w:val="28"/>
        </w:rPr>
        <w:t xml:space="preserve">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pPr>
        <w:numPr>
          <w:ilvl w:val="0"/>
          <w:numId w:val="10"/>
        </w:numPr>
        <w:spacing w:before="0" w:after="0" w:line="264"/>
        <w:jc w:val="both"/>
      </w:pPr>
      <w:r>
        <w:rPr>
          <w:rFonts w:ascii="Times New Roman" w:hAnsi="Times New Roman"/>
          <w:b/>
          <w:i w:val="false"/>
          <w:color w:val="000000"/>
          <w:sz w:val="28"/>
        </w:rPr>
        <w:t>искать и извлекать</w:t>
      </w:r>
      <w:r>
        <w:rPr>
          <w:rFonts w:ascii="Times New Roman" w:hAnsi="Times New Roman"/>
          <w:b w:val="false"/>
          <w:i w:val="false"/>
          <w:color w:val="000000"/>
          <w:sz w:val="28"/>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pPr>
        <w:numPr>
          <w:ilvl w:val="0"/>
          <w:numId w:val="10"/>
        </w:numPr>
        <w:spacing w:before="0" w:after="0" w:line="264"/>
        <w:jc w:val="both"/>
      </w:pPr>
      <w:r>
        <w:rPr>
          <w:rFonts w:ascii="Times New Roman" w:hAnsi="Times New Roman"/>
          <w:b/>
          <w:i w:val="false"/>
          <w:color w:val="000000"/>
          <w:sz w:val="28"/>
        </w:rPr>
        <w:t>анализировать, обобщать, систематизировать и конкретизировать</w:t>
      </w:r>
      <w:r>
        <w:rPr>
          <w:rFonts w:ascii="Times New Roman" w:hAnsi="Times New Roman"/>
          <w:b w:val="false"/>
          <w:i w:val="false"/>
          <w:color w:val="000000"/>
          <w:sz w:val="28"/>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pPr>
        <w:numPr>
          <w:ilvl w:val="0"/>
          <w:numId w:val="10"/>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pPr>
        <w:numPr>
          <w:ilvl w:val="0"/>
          <w:numId w:val="10"/>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pPr>
        <w:numPr>
          <w:ilvl w:val="0"/>
          <w:numId w:val="10"/>
        </w:numPr>
        <w:spacing w:before="0" w:after="0" w:line="264"/>
        <w:jc w:val="both"/>
      </w:pPr>
      <w:r>
        <w:rPr>
          <w:rFonts w:ascii="Times New Roman" w:hAnsi="Times New Roman"/>
          <w:b/>
          <w:i w:val="false"/>
          <w:color w:val="000000"/>
          <w:sz w:val="28"/>
        </w:rPr>
        <w:t>самостоятельно заполнять</w:t>
      </w:r>
      <w:r>
        <w:rPr>
          <w:rFonts w:ascii="Times New Roman" w:hAnsi="Times New Roman"/>
          <w:b w:val="false"/>
          <w:i w:val="false"/>
          <w:color w:val="000000"/>
          <w:sz w:val="28"/>
        </w:rPr>
        <w:t xml:space="preserve"> форму (в том числе электронную) и составлять простейший документ при использовании портала государственных услуг;</w:t>
      </w:r>
    </w:p>
    <w:p>
      <w:pPr>
        <w:numPr>
          <w:ilvl w:val="0"/>
          <w:numId w:val="10"/>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pPr>
        <w:spacing w:before="0" w:after="0" w:line="264"/>
        <w:ind w:firstLine="600"/>
        <w:jc w:val="both"/>
      </w:pPr>
      <w:r>
        <w:rPr>
          <w:rFonts w:ascii="Times New Roman" w:hAnsi="Times New Roman"/>
          <w:b/>
          <w:i w:val="false"/>
          <w:color w:val="000000"/>
          <w:sz w:val="28"/>
        </w:rPr>
        <w:t>Человек в системе социальных отношений</w:t>
      </w:r>
    </w:p>
    <w:p>
      <w:pPr>
        <w:numPr>
          <w:ilvl w:val="0"/>
          <w:numId w:val="11"/>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pPr>
        <w:numPr>
          <w:ilvl w:val="0"/>
          <w:numId w:val="11"/>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 xml:space="preserve">функции семьи в обществе; основы социальной политики Российского государства; </w:t>
      </w:r>
    </w:p>
    <w:p>
      <w:pPr>
        <w:numPr>
          <w:ilvl w:val="0"/>
          <w:numId w:val="11"/>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примеры различных социальных статусов, социальных ролей, социальной политики Российского государства;</w:t>
      </w:r>
    </w:p>
    <w:p>
      <w:pPr>
        <w:numPr>
          <w:ilvl w:val="0"/>
          <w:numId w:val="11"/>
        </w:numPr>
        <w:spacing w:before="0" w:after="0" w:line="264"/>
        <w:jc w:val="both"/>
      </w:pPr>
      <w:r>
        <w:rPr>
          <w:rFonts w:ascii="Times New Roman" w:hAnsi="Times New Roman"/>
          <w:b/>
          <w:i w:val="false"/>
          <w:color w:val="000000"/>
          <w:sz w:val="28"/>
        </w:rPr>
        <w:t xml:space="preserve">классифицировать </w:t>
      </w:r>
      <w:r>
        <w:rPr>
          <w:rFonts w:ascii="Times New Roman" w:hAnsi="Times New Roman"/>
          <w:b w:val="false"/>
          <w:i w:val="false"/>
          <w:color w:val="000000"/>
          <w:sz w:val="28"/>
        </w:rPr>
        <w:t>социальные общности и группы;</w:t>
      </w:r>
    </w:p>
    <w:p>
      <w:pPr>
        <w:numPr>
          <w:ilvl w:val="0"/>
          <w:numId w:val="11"/>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виды социальной мобильности;</w:t>
      </w:r>
    </w:p>
    <w:p>
      <w:pPr>
        <w:numPr>
          <w:ilvl w:val="0"/>
          <w:numId w:val="11"/>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причины существования разных социальных групп; социальных различий и конфликтов; </w:t>
      </w:r>
    </w:p>
    <w:p>
      <w:pPr>
        <w:numPr>
          <w:ilvl w:val="0"/>
          <w:numId w:val="11"/>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pPr>
        <w:numPr>
          <w:ilvl w:val="0"/>
          <w:numId w:val="11"/>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опорой на обществоведческие знания, факты общественной жизни и личный социальный опыт своё отношение к разным этносам; </w:t>
      </w:r>
    </w:p>
    <w:p>
      <w:pPr>
        <w:numPr>
          <w:ilvl w:val="0"/>
          <w:numId w:val="11"/>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pPr>
        <w:numPr>
          <w:ilvl w:val="0"/>
          <w:numId w:val="11"/>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смысловое чтение текстов и составлять на основе учебных текстов план (в том числе отражающий изученный материал о социализации личности);</w:t>
      </w:r>
    </w:p>
    <w:p>
      <w:pPr>
        <w:numPr>
          <w:ilvl w:val="0"/>
          <w:numId w:val="11"/>
        </w:numPr>
        <w:spacing w:before="0" w:after="0" w:line="264"/>
        <w:jc w:val="both"/>
      </w:pPr>
      <w:r>
        <w:rPr>
          <w:rFonts w:ascii="Times New Roman" w:hAnsi="Times New Roman"/>
          <w:b/>
          <w:i w:val="false"/>
          <w:color w:val="000000"/>
          <w:sz w:val="28"/>
        </w:rPr>
        <w:t xml:space="preserve">извлекать </w:t>
      </w:r>
      <w:r>
        <w:rPr>
          <w:rFonts w:ascii="Times New Roman" w:hAnsi="Times New Roman"/>
          <w:b w:val="false"/>
          <w:i w:val="false"/>
          <w:color w:val="000000"/>
          <w:sz w:val="28"/>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pPr>
        <w:numPr>
          <w:ilvl w:val="0"/>
          <w:numId w:val="11"/>
        </w:numPr>
        <w:spacing w:before="0" w:after="0" w:line="264"/>
        <w:jc w:val="both"/>
      </w:pPr>
      <w:r>
        <w:rPr>
          <w:rFonts w:ascii="Times New Roman" w:hAnsi="Times New Roman"/>
          <w:b/>
          <w:i w:val="false"/>
          <w:color w:val="000000"/>
          <w:sz w:val="28"/>
        </w:rPr>
        <w:t>анализировать, обобщать, систематизировать</w:t>
      </w:r>
      <w:r>
        <w:rPr>
          <w:rFonts w:ascii="Times New Roman" w:hAnsi="Times New Roman"/>
          <w:b w:val="false"/>
          <w:i w:val="false"/>
          <w:color w:val="000000"/>
          <w:sz w:val="28"/>
        </w:rPr>
        <w:t xml:space="preserve">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pPr>
        <w:numPr>
          <w:ilvl w:val="0"/>
          <w:numId w:val="11"/>
        </w:numPr>
        <w:spacing w:before="0" w:after="0" w:line="264"/>
        <w:jc w:val="both"/>
      </w:pPr>
      <w:r>
        <w:rPr>
          <w:rFonts w:ascii="Times New Roman" w:hAnsi="Times New Roman"/>
          <w:b/>
          <w:i w:val="false"/>
          <w:color w:val="000000"/>
          <w:sz w:val="28"/>
        </w:rPr>
        <w:t xml:space="preserve">оценивать </w:t>
      </w:r>
      <w:r>
        <w:rPr>
          <w:rFonts w:ascii="Times New Roman" w:hAnsi="Times New Roman"/>
          <w:b w:val="false"/>
          <w:i w:val="false"/>
          <w:color w:val="000000"/>
          <w:sz w:val="28"/>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pPr>
        <w:numPr>
          <w:ilvl w:val="0"/>
          <w:numId w:val="11"/>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в практической деятельности для выстраивания собственного поведения с позиции здорового образа жизни;</w:t>
      </w:r>
    </w:p>
    <w:p>
      <w:pPr>
        <w:numPr>
          <w:ilvl w:val="0"/>
          <w:numId w:val="11"/>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pPr>
        <w:spacing w:before="0" w:after="0" w:line="264"/>
        <w:ind w:firstLine="600"/>
        <w:jc w:val="both"/>
      </w:pPr>
      <w:r>
        <w:rPr>
          <w:rFonts w:ascii="Times New Roman" w:hAnsi="Times New Roman"/>
          <w:b/>
          <w:i w:val="false"/>
          <w:color w:val="000000"/>
          <w:sz w:val="28"/>
        </w:rPr>
        <w:t>Человек в современном изменяющемся мире</w:t>
      </w:r>
    </w:p>
    <w:p>
      <w:pPr>
        <w:numPr>
          <w:ilvl w:val="0"/>
          <w:numId w:val="12"/>
        </w:numPr>
        <w:spacing w:before="0" w:after="0" w:line="264"/>
        <w:jc w:val="both"/>
      </w:pPr>
      <w:r>
        <w:rPr>
          <w:rFonts w:ascii="Times New Roman" w:hAnsi="Times New Roman"/>
          <w:b/>
          <w:i w:val="false"/>
          <w:color w:val="000000"/>
          <w:sz w:val="28"/>
        </w:rPr>
        <w:t>осваивать и применять</w:t>
      </w:r>
      <w:r>
        <w:rPr>
          <w:rFonts w:ascii="Times New Roman" w:hAnsi="Times New Roman"/>
          <w:b w:val="false"/>
          <w:i w:val="false"/>
          <w:color w:val="000000"/>
          <w:sz w:val="28"/>
        </w:rPr>
        <w:t xml:space="preserve"> знания об информационном обществе, глобализации, глобальных проблемах; </w:t>
      </w:r>
    </w:p>
    <w:p>
      <w:pPr>
        <w:numPr>
          <w:ilvl w:val="0"/>
          <w:numId w:val="12"/>
        </w:numPr>
        <w:spacing w:before="0" w:after="0" w:line="264"/>
        <w:jc w:val="both"/>
      </w:pPr>
      <w:r>
        <w:rPr>
          <w:rFonts w:ascii="Times New Roman" w:hAnsi="Times New Roman"/>
          <w:b/>
          <w:i w:val="false"/>
          <w:color w:val="000000"/>
          <w:sz w:val="28"/>
        </w:rPr>
        <w:t xml:space="preserve">характеризовать </w:t>
      </w:r>
      <w:r>
        <w:rPr>
          <w:rFonts w:ascii="Times New Roman" w:hAnsi="Times New Roman"/>
          <w:b w:val="false"/>
          <w:i w:val="false"/>
          <w:color w:val="000000"/>
          <w:sz w:val="28"/>
        </w:rPr>
        <w:t xml:space="preserve">сущность информационного общества; здоровый образ жизни; глобализацию как важный общемировой интеграционный процесс; </w:t>
      </w:r>
    </w:p>
    <w:p>
      <w:pPr>
        <w:numPr>
          <w:ilvl w:val="0"/>
          <w:numId w:val="12"/>
        </w:numPr>
        <w:spacing w:before="0" w:after="0" w:line="264"/>
        <w:jc w:val="both"/>
      </w:pPr>
      <w:r>
        <w:rPr>
          <w:rFonts w:ascii="Times New Roman" w:hAnsi="Times New Roman"/>
          <w:b/>
          <w:i w:val="false"/>
          <w:color w:val="000000"/>
          <w:sz w:val="28"/>
        </w:rPr>
        <w:t xml:space="preserve">приводить </w:t>
      </w:r>
      <w:r>
        <w:rPr>
          <w:rFonts w:ascii="Times New Roman" w:hAnsi="Times New Roman"/>
          <w:b w:val="false"/>
          <w:i w:val="false"/>
          <w:color w:val="000000"/>
          <w:sz w:val="28"/>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pPr>
        <w:numPr>
          <w:ilvl w:val="0"/>
          <w:numId w:val="12"/>
        </w:numPr>
        <w:spacing w:before="0" w:after="0" w:line="264"/>
        <w:jc w:val="both"/>
      </w:pPr>
      <w:r>
        <w:rPr>
          <w:rFonts w:ascii="Times New Roman" w:hAnsi="Times New Roman"/>
          <w:b/>
          <w:i w:val="false"/>
          <w:color w:val="000000"/>
          <w:sz w:val="28"/>
        </w:rPr>
        <w:t xml:space="preserve">сравнивать </w:t>
      </w:r>
      <w:r>
        <w:rPr>
          <w:rFonts w:ascii="Times New Roman" w:hAnsi="Times New Roman"/>
          <w:b w:val="false"/>
          <w:i w:val="false"/>
          <w:color w:val="000000"/>
          <w:sz w:val="28"/>
        </w:rPr>
        <w:t>требования к современным профессиям;</w:t>
      </w:r>
    </w:p>
    <w:p>
      <w:pPr>
        <w:numPr>
          <w:ilvl w:val="0"/>
          <w:numId w:val="12"/>
        </w:numPr>
        <w:spacing w:before="0" w:after="0" w:line="264"/>
        <w:jc w:val="both"/>
      </w:pPr>
      <w:r>
        <w:rPr>
          <w:rFonts w:ascii="Times New Roman" w:hAnsi="Times New Roman"/>
          <w:b/>
          <w:i w:val="false"/>
          <w:color w:val="000000"/>
          <w:sz w:val="28"/>
        </w:rPr>
        <w:t>устанавливать и объяснять</w:t>
      </w:r>
      <w:r>
        <w:rPr>
          <w:rFonts w:ascii="Times New Roman" w:hAnsi="Times New Roman"/>
          <w:b w:val="false"/>
          <w:i w:val="false"/>
          <w:color w:val="000000"/>
          <w:sz w:val="28"/>
        </w:rPr>
        <w:t xml:space="preserve"> причины и последствия глобализации;</w:t>
      </w:r>
    </w:p>
    <w:p>
      <w:pPr>
        <w:numPr>
          <w:ilvl w:val="0"/>
          <w:numId w:val="12"/>
        </w:numPr>
        <w:spacing w:before="0" w:after="0" w:line="264"/>
        <w:jc w:val="both"/>
      </w:pPr>
      <w:r>
        <w:rPr>
          <w:rFonts w:ascii="Times New Roman" w:hAnsi="Times New Roman"/>
          <w:b/>
          <w:i w:val="false"/>
          <w:color w:val="000000"/>
          <w:sz w:val="28"/>
        </w:rPr>
        <w:t xml:space="preserve">использовать </w:t>
      </w:r>
      <w:r>
        <w:rPr>
          <w:rFonts w:ascii="Times New Roman" w:hAnsi="Times New Roman"/>
          <w:b w:val="false"/>
          <w:i w:val="false"/>
          <w:color w:val="000000"/>
          <w:sz w:val="28"/>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pPr>
        <w:numPr>
          <w:ilvl w:val="0"/>
          <w:numId w:val="12"/>
        </w:numPr>
        <w:spacing w:before="0" w:after="0" w:line="264"/>
        <w:jc w:val="both"/>
      </w:pPr>
      <w:r>
        <w:rPr>
          <w:rFonts w:ascii="Times New Roman" w:hAnsi="Times New Roman"/>
          <w:b/>
          <w:i w:val="false"/>
          <w:color w:val="000000"/>
          <w:sz w:val="28"/>
        </w:rPr>
        <w:t>определять и аргументировать</w:t>
      </w:r>
      <w:r>
        <w:rPr>
          <w:rFonts w:ascii="Times New Roman" w:hAnsi="Times New Roman"/>
          <w:b w:val="false"/>
          <w:i w:val="false"/>
          <w:color w:val="000000"/>
          <w:sz w:val="28"/>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pPr>
        <w:numPr>
          <w:ilvl w:val="0"/>
          <w:numId w:val="12"/>
        </w:numPr>
        <w:spacing w:before="0" w:after="0" w:line="264"/>
        <w:jc w:val="both"/>
      </w:pPr>
      <w:r>
        <w:rPr>
          <w:rFonts w:ascii="Times New Roman" w:hAnsi="Times New Roman"/>
          <w:b/>
          <w:i w:val="false"/>
          <w:color w:val="000000"/>
          <w:sz w:val="28"/>
        </w:rPr>
        <w:t xml:space="preserve">решать </w:t>
      </w:r>
      <w:r>
        <w:rPr>
          <w:rFonts w:ascii="Times New Roman" w:hAnsi="Times New Roman"/>
          <w:b w:val="false"/>
          <w:i w:val="false"/>
          <w:color w:val="000000"/>
          <w:sz w:val="28"/>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pPr>
        <w:numPr>
          <w:ilvl w:val="0"/>
          <w:numId w:val="12"/>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pPr>
        <w:numPr>
          <w:ilvl w:val="0"/>
          <w:numId w:val="12"/>
        </w:numPr>
        <w:spacing w:before="0" w:after="0" w:line="264"/>
        <w:jc w:val="both"/>
      </w:pPr>
      <w:r>
        <w:rPr>
          <w:rFonts w:ascii="Times New Roman" w:hAnsi="Times New Roman"/>
          <w:b/>
          <w:i w:val="false"/>
          <w:color w:val="000000"/>
          <w:sz w:val="28"/>
        </w:rPr>
        <w:t xml:space="preserve">осуществлять </w:t>
      </w:r>
      <w:r>
        <w:rPr>
          <w:rFonts w:ascii="Times New Roman" w:hAnsi="Times New Roman"/>
          <w:b w:val="false"/>
          <w:i w:val="false"/>
          <w:color w:val="000000"/>
          <w:sz w:val="28"/>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bookmarkStart w:name="block-28286226" w:id="11"/>
    <w:p>
      <w:pPr>
        <w:sectPr>
          <w:pgSz w:w="11906" w:h="16383" w:orient="portrait"/>
        </w:sectPr>
      </w:pPr>
    </w:p>
    <w:bookmarkEnd w:id="11"/>
    <w:bookmarkEnd w:id="10"/>
    <w:bookmarkStart w:name="block-28286223" w:id="12"/>
    <w:p>
      <w:pPr>
        <w:spacing w:before="0" w:after="0"/>
        <w:ind w:left="120"/>
        <w:jc w:val="left"/>
      </w:pPr>
      <w:r>
        <w:rPr>
          <w:rFonts w:ascii="Times New Roman" w:hAnsi="Times New Roman"/>
          <w:b/>
          <w:i w:val="false"/>
          <w:color w:val="000000"/>
          <w:sz w:val="28"/>
        </w:rPr>
        <w:t xml:space="preserve"> ТЕМАТИЧЕСКОЕ ПЛАНИРОВАНИЕ </w:t>
      </w: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769"/>
        <w:gridCol w:w="2080"/>
        <w:gridCol w:w="1493"/>
        <w:gridCol w:w="2541"/>
        <w:gridCol w:w="2658"/>
        <w:gridCol w:w="4053"/>
      </w:tblGrid>
      <w:tr>
        <w:trPr>
          <w:trHeight w:val="300" w:hRule="atLeast"/>
          <w:trHeight w:val="144" w:hRule="atLeast"/>
        </w:trPr>
        <w:tc>
          <w:tcPr>
            <w:tcW w:w="53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28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83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1045"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77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86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45"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Человек и его социальное окружение</w:t>
            </w:r>
          </w:p>
        </w:tc>
      </w:tr>
      <w:tr>
        <w:trPr>
          <w:trHeight w:val="82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Социальное становление человека</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
              <w:r>
                <w:rPr>
                  <w:rFonts w:ascii="Times New Roman" w:hAnsi="Times New Roman"/>
                  <w:b w:val="false"/>
                  <w:i w:val="false"/>
                  <w:color w:val="0000ff"/>
                  <w:sz w:val="22"/>
                  <w:u w:val="single"/>
                </w:rPr>
                <w:t>https://m.edsoo.ru/7f415294</w:t>
              </w:r>
            </w:hyperlink>
          </w:p>
        </w:tc>
      </w:tr>
      <w:tr>
        <w:trPr>
          <w:trHeight w:val="136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Деятельность человека. Учебная деятельность школьника</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
              <w:r>
                <w:rPr>
                  <w:rFonts w:ascii="Times New Roman" w:hAnsi="Times New Roman"/>
                  <w:b w:val="false"/>
                  <w:i w:val="false"/>
                  <w:color w:val="0000ff"/>
                  <w:sz w:val="22"/>
                  <w:u w:val="single"/>
                </w:rPr>
                <w:t>https://m.edsoo.ru/7f415294</w:t>
              </w:r>
            </w:hyperlink>
          </w:p>
        </w:tc>
      </w:tr>
      <w:tr>
        <w:trPr>
          <w:trHeight w:val="82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Общение и его роль в жизни человека</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
              <w:r>
                <w:rPr>
                  <w:rFonts w:ascii="Times New Roman" w:hAnsi="Times New Roman"/>
                  <w:b w:val="false"/>
                  <w:i w:val="false"/>
                  <w:color w:val="0000ff"/>
                  <w:sz w:val="22"/>
                  <w:u w:val="single"/>
                </w:rPr>
                <w:t>https://m.edsoo.ru/7f415294</w:t>
              </w:r>
            </w:hyperlink>
          </w:p>
        </w:tc>
      </w:tr>
      <w:tr>
        <w:trPr>
          <w:trHeight w:val="55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Человек в малой группе</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
              <w:r>
                <w:rPr>
                  <w:rFonts w:ascii="Times New Roman" w:hAnsi="Times New Roman"/>
                  <w:b w:val="false"/>
                  <w:i w:val="false"/>
                  <w:color w:val="0000ff"/>
                  <w:sz w:val="22"/>
                  <w:u w:val="single"/>
                </w:rPr>
                <w:t>https://m.edsoo.ru/7f415294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4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20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Общество, в котором мы живём</w:t>
            </w:r>
          </w:p>
        </w:tc>
      </w:tr>
      <w:tr>
        <w:trPr>
          <w:trHeight w:val="82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Общество — совместная жизнь людей</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
              <w:r>
                <w:rPr>
                  <w:rFonts w:ascii="Times New Roman" w:hAnsi="Times New Roman"/>
                  <w:b w:val="false"/>
                  <w:i w:val="false"/>
                  <w:color w:val="0000ff"/>
                  <w:sz w:val="22"/>
                  <w:u w:val="single"/>
                </w:rPr>
                <w:t>https://m.edsoo.ru/7f415294</w:t>
              </w:r>
            </w:hyperlink>
          </w:p>
        </w:tc>
      </w:tr>
      <w:tr>
        <w:trPr>
          <w:trHeight w:val="82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Положение человека в обществе</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
              <w:r>
                <w:rPr>
                  <w:rFonts w:ascii="Times New Roman" w:hAnsi="Times New Roman"/>
                  <w:b w:val="false"/>
                  <w:i w:val="false"/>
                  <w:color w:val="0000ff"/>
                  <w:sz w:val="22"/>
                  <w:u w:val="single"/>
                </w:rPr>
                <w:t>https://m.edsoo.ru/7f415294</w:t>
              </w:r>
            </w:hyperlink>
          </w:p>
        </w:tc>
      </w:tr>
      <w:tr>
        <w:trPr>
          <w:trHeight w:val="190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экономики в жизни общества. Основные участники экономики</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
              <w:r>
                <w:rPr>
                  <w:rFonts w:ascii="Times New Roman" w:hAnsi="Times New Roman"/>
                  <w:b w:val="false"/>
                  <w:i w:val="false"/>
                  <w:color w:val="0000ff"/>
                  <w:sz w:val="22"/>
                  <w:u w:val="single"/>
                </w:rPr>
                <w:t>https://m.edsoo.ru/7f415294</w:t>
              </w:r>
            </w:hyperlink>
          </w:p>
        </w:tc>
      </w:tr>
      <w:tr>
        <w:trPr>
          <w:trHeight w:val="55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Политическая жизнь</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
              <w:r>
                <w:rPr>
                  <w:rFonts w:ascii="Times New Roman" w:hAnsi="Times New Roman"/>
                  <w:b w:val="false"/>
                  <w:i w:val="false"/>
                  <w:color w:val="0000ff"/>
                  <w:sz w:val="22"/>
                  <w:u w:val="single"/>
                </w:rPr>
                <w:t>https://m.edsoo.ru/7f415294</w:t>
              </w:r>
            </w:hyperlink>
          </w:p>
        </w:tc>
      </w:tr>
      <w:tr>
        <w:trPr>
          <w:trHeight w:val="55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Культурная жизнь</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
              <w:r>
                <w:rPr>
                  <w:rFonts w:ascii="Times New Roman" w:hAnsi="Times New Roman"/>
                  <w:b w:val="false"/>
                  <w:i w:val="false"/>
                  <w:color w:val="0000ff"/>
                  <w:sz w:val="22"/>
                  <w:u w:val="single"/>
                </w:rPr>
                <w:t>https://m.edsoo.ru/7f415294</w:t>
              </w:r>
            </w:hyperlink>
          </w:p>
        </w:tc>
      </w:tr>
      <w:tr>
        <w:trPr>
          <w:trHeight w:val="555" w:hRule="atLeast"/>
          <w:trHeight w:val="144" w:hRule="atLeast"/>
        </w:trPr>
        <w:tc>
          <w:tcPr>
            <w:tcW w:w="53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22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общества</w:t>
            </w:r>
          </w:p>
        </w:tc>
        <w:tc>
          <w:tcPr>
            <w:tcW w:w="104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
              <w:r>
                <w:rPr>
                  <w:rFonts w:ascii="Times New Roman" w:hAnsi="Times New Roman"/>
                  <w:b w:val="false"/>
                  <w:i w:val="false"/>
                  <w:color w:val="0000ff"/>
                  <w:sz w:val="22"/>
                  <w:u w:val="single"/>
                </w:rPr>
                <w:t>https://m.edsoo.ru/7f415294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64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10 </w:t>
            </w:r>
          </w:p>
        </w:tc>
        <w:tc>
          <w:tcPr>
            <w:tcW w:w="0" w:type="auto"/>
            <w:gridSpan w:val="3"/>
            <w:tcBorders/>
            <w:tcMar>
              <w:top w:w="50" w:type="dxa"/>
              <w:left w:w="100" w:type="dxa"/>
            </w:tcMar>
            <w:vAlign w:val="center"/>
          </w:tcPr>
          <w:p>
            <w:pPr>
              <w:jc w:val="left"/>
            </w:pPr>
          </w:p>
        </w:tc>
      </w:tr>
      <w:tr>
        <w:trPr>
          <w:trHeight w:val="82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w:t>
            </w:r>
          </w:p>
        </w:tc>
        <w:tc>
          <w:tcPr>
            <w:tcW w:w="164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
              <w:r>
                <w:rPr>
                  <w:rFonts w:ascii="Times New Roman" w:hAnsi="Times New Roman"/>
                  <w:b w:val="false"/>
                  <w:i w:val="false"/>
                  <w:color w:val="0000ff"/>
                  <w:sz w:val="22"/>
                  <w:u w:val="single"/>
                </w:rPr>
                <w:t>https://m.edsoo.ru/7f415294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64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77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8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837"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690"/>
        <w:gridCol w:w="3040"/>
        <w:gridCol w:w="1348"/>
        <w:gridCol w:w="2371"/>
        <w:gridCol w:w="2500"/>
        <w:gridCol w:w="3645"/>
      </w:tblGrid>
      <w:tr>
        <w:trPr>
          <w:trHeight w:val="300" w:hRule="atLeast"/>
          <w:trHeight w:val="144" w:hRule="atLeast"/>
        </w:trPr>
        <w:tc>
          <w:tcPr>
            <w:tcW w:w="48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344"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55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43"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5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5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Социальные ценности и нормы</w:t>
            </w:r>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ценности</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нормы</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
              <w:r>
                <w:rPr>
                  <w:rFonts w:ascii="Times New Roman" w:hAnsi="Times New Roman"/>
                  <w:b w:val="false"/>
                  <w:i w:val="false"/>
                  <w:color w:val="0000ff"/>
                  <w:sz w:val="22"/>
                  <w:u w:val="single"/>
                </w:rPr>
                <w:t>https://m.edsoo.ru/7f4170e4</w:t>
              </w:r>
            </w:hyperlink>
          </w:p>
        </w:tc>
      </w:tr>
      <w:tr>
        <w:trPr>
          <w:trHeight w:val="1440"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Мораль и моральный выбор. Право и мораль</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
              <w:r>
                <w:rPr>
                  <w:rFonts w:ascii="Times New Roman" w:hAnsi="Times New Roman"/>
                  <w:b w:val="false"/>
                  <w:i w:val="false"/>
                  <w:color w:val="0000ff"/>
                  <w:sz w:val="22"/>
                  <w:u w:val="single"/>
                </w:rPr>
                <w:t>https://m.edsoo.ru/7f4170e4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8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Человек как участник правовых отношений</w:t>
            </w:r>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Правоотношения</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
              <w:r>
                <w:rPr>
                  <w:rFonts w:ascii="Times New Roman" w:hAnsi="Times New Roman"/>
                  <w:b w:val="false"/>
                  <w:i w:val="false"/>
                  <w:color w:val="0000ff"/>
                  <w:sz w:val="22"/>
                  <w:u w:val="single"/>
                </w:rPr>
                <w:t>https://m.edsoo.ru/7f4170e4</w:t>
              </w:r>
            </w:hyperlink>
          </w:p>
        </w:tc>
      </w:tr>
      <w:tr>
        <w:trPr>
          <w:trHeight w:val="82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Правонарушения и их опасность для личности и общества</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9">
              <w:r>
                <w:rPr>
                  <w:rFonts w:ascii="Times New Roman" w:hAnsi="Times New Roman"/>
                  <w:b w:val="false"/>
                  <w:i w:val="false"/>
                  <w:color w:val="0000ff"/>
                  <w:sz w:val="22"/>
                  <w:u w:val="single"/>
                </w:rPr>
                <w:t>https://m.edsoo.ru/7f4170e4</w:t>
              </w:r>
            </w:hyperlink>
          </w:p>
        </w:tc>
      </w:tr>
      <w:tr>
        <w:trPr>
          <w:trHeight w:val="82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прав и свобод человека и гражданина</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0">
              <w:r>
                <w:rPr>
                  <w:rFonts w:ascii="Times New Roman" w:hAnsi="Times New Roman"/>
                  <w:b w:val="false"/>
                  <w:i w:val="false"/>
                  <w:color w:val="0000ff"/>
                  <w:sz w:val="22"/>
                  <w:u w:val="single"/>
                </w:rPr>
                <w:t>https://m.edsoo.ru/7f4170e4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8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7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Основы российского права</w:t>
            </w:r>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Как устроено российское право</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1">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гражданского права</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2">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семейного права</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3">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трудового права</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4">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3.5</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юридической ответственности</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5">
              <w:r>
                <w:rPr>
                  <w:rFonts w:ascii="Times New Roman" w:hAnsi="Times New Roman"/>
                  <w:b w:val="false"/>
                  <w:i w:val="false"/>
                  <w:color w:val="0000ff"/>
                  <w:sz w:val="22"/>
                  <w:u w:val="single"/>
                </w:rPr>
                <w:t>https://m.edsoo.ru/7f4170e4</w:t>
              </w:r>
            </w:hyperlink>
          </w:p>
        </w:tc>
      </w:tr>
      <w:tr>
        <w:trPr>
          <w:trHeight w:val="825" w:hRule="atLeast"/>
          <w:trHeight w:val="144" w:hRule="atLeast"/>
        </w:trPr>
        <w:tc>
          <w:tcPr>
            <w:tcW w:w="4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3.6</w:t>
            </w:r>
          </w:p>
        </w:tc>
        <w:tc>
          <w:tcPr>
            <w:tcW w:w="3344"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Правоохранительные органы в Российской Федерации</w:t>
            </w:r>
          </w:p>
        </w:tc>
        <w:tc>
          <w:tcPr>
            <w:tcW w:w="943"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6">
              <w:r>
                <w:rPr>
                  <w:rFonts w:ascii="Times New Roman" w:hAnsi="Times New Roman"/>
                  <w:b w:val="false"/>
                  <w:i w:val="false"/>
                  <w:color w:val="0000ff"/>
                  <w:sz w:val="22"/>
                  <w:u w:val="single"/>
                </w:rPr>
                <w:t>https://m.edsoo.ru/7f4170e4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48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12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w:t>
            </w:r>
          </w:p>
        </w:tc>
        <w:tc>
          <w:tcPr>
            <w:tcW w:w="148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7">
              <w:r>
                <w:rPr>
                  <w:rFonts w:ascii="Times New Roman" w:hAnsi="Times New Roman"/>
                  <w:b w:val="false"/>
                  <w:i w:val="false"/>
                  <w:color w:val="0000ff"/>
                  <w:sz w:val="22"/>
                  <w:u w:val="single"/>
                </w:rPr>
                <w:t>https://m.edsoo.ru/7f4170e4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48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65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5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51"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703"/>
        <w:gridCol w:w="2880"/>
        <w:gridCol w:w="1372"/>
        <w:gridCol w:w="2400"/>
        <w:gridCol w:w="2526"/>
        <w:gridCol w:w="3713"/>
      </w:tblGrid>
      <w:tr>
        <w:trPr>
          <w:trHeight w:val="300" w:hRule="atLeast"/>
          <w:trHeight w:val="144" w:hRule="atLeast"/>
        </w:trPr>
        <w:tc>
          <w:tcPr>
            <w:tcW w:w="4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16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599"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6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8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6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Человек в экономических отношениях</w:t>
            </w:r>
          </w:p>
        </w:tc>
      </w:tr>
      <w:tr>
        <w:trPr>
          <w:trHeight w:val="109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Экономика — основа жизнедеятельности человека</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8">
              <w:r>
                <w:rPr>
                  <w:rFonts w:ascii="Times New Roman" w:hAnsi="Times New Roman"/>
                  <w:b w:val="false"/>
                  <w:i w:val="false"/>
                  <w:color w:val="0000ff"/>
                  <w:sz w:val="22"/>
                  <w:u w:val="single"/>
                </w:rPr>
                <w:t>https://m.edsoo.ru/7f419196</w:t>
              </w:r>
            </w:hyperlink>
          </w:p>
        </w:tc>
      </w:tr>
      <w:tr>
        <w:trPr>
          <w:trHeight w:val="82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Рыночные отношения в экономике</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29">
              <w:r>
                <w:rPr>
                  <w:rFonts w:ascii="Times New Roman" w:hAnsi="Times New Roman"/>
                  <w:b w:val="false"/>
                  <w:i w:val="false"/>
                  <w:color w:val="0000ff"/>
                  <w:sz w:val="22"/>
                  <w:u w:val="single"/>
                </w:rPr>
                <w:t>https://m.edsoo.ru/7f419196</w:t>
              </w:r>
            </w:hyperlink>
          </w:p>
        </w:tc>
      </w:tr>
      <w:tr>
        <w:trPr>
          <w:trHeight w:val="82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Финансовые отношения в экономике</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0">
              <w:r>
                <w:rPr>
                  <w:rFonts w:ascii="Times New Roman" w:hAnsi="Times New Roman"/>
                  <w:b w:val="false"/>
                  <w:i w:val="false"/>
                  <w:color w:val="0000ff"/>
                  <w:sz w:val="22"/>
                  <w:u w:val="single"/>
                </w:rPr>
                <w:t>https://m.edsoo.ru/7f419196</w:t>
              </w:r>
            </w:hyperlink>
          </w:p>
        </w:tc>
      </w:tr>
      <w:tr>
        <w:trPr>
          <w:trHeight w:val="55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Домашнее хозяйство</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1">
              <w:r>
                <w:rPr>
                  <w:rFonts w:ascii="Times New Roman" w:hAnsi="Times New Roman"/>
                  <w:b w:val="false"/>
                  <w:i w:val="false"/>
                  <w:color w:val="0000ff"/>
                  <w:sz w:val="22"/>
                  <w:u w:val="single"/>
                </w:rPr>
                <w:t>https://m.edsoo.ru/7f419196</w:t>
              </w:r>
            </w:hyperlink>
          </w:p>
        </w:tc>
      </w:tr>
      <w:tr>
        <w:trPr>
          <w:trHeight w:val="124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Экономические цели и функции государства</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2">
              <w:r>
                <w:rPr>
                  <w:rFonts w:ascii="Times New Roman" w:hAnsi="Times New Roman"/>
                  <w:b w:val="false"/>
                  <w:i w:val="false"/>
                  <w:color w:val="0000ff"/>
                  <w:sz w:val="22"/>
                  <w:u w:val="single"/>
                </w:rPr>
                <w:t>https://m.edsoo.ru/7f419196</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20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Человек в мире культуры</w:t>
            </w:r>
          </w:p>
        </w:tc>
      </w:tr>
      <w:tr>
        <w:trPr>
          <w:trHeight w:val="82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Культура, её многообразие и формы</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3">
              <w:r>
                <w:rPr>
                  <w:rFonts w:ascii="Times New Roman" w:hAnsi="Times New Roman"/>
                  <w:b w:val="false"/>
                  <w:i w:val="false"/>
                  <w:color w:val="0000ff"/>
                  <w:sz w:val="22"/>
                  <w:u w:val="single"/>
                </w:rPr>
                <w:t>https://m.edsoo.ru/7f419196</w:t>
              </w:r>
            </w:hyperlink>
          </w:p>
        </w:tc>
      </w:tr>
      <w:tr>
        <w:trPr>
          <w:trHeight w:val="109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Наука и образование в Российской Федерации</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4">
              <w:r>
                <w:rPr>
                  <w:rFonts w:ascii="Times New Roman" w:hAnsi="Times New Roman"/>
                  <w:b w:val="false"/>
                  <w:i w:val="false"/>
                  <w:color w:val="0000ff"/>
                  <w:sz w:val="22"/>
                  <w:u w:val="single"/>
                </w:rPr>
                <w:t>https://m.edsoo.ru/7f419196</w:t>
              </w:r>
            </w:hyperlink>
          </w:p>
        </w:tc>
      </w:tr>
      <w:tr>
        <w:trPr>
          <w:trHeight w:val="55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религии в жизни общества</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5">
              <w:r>
                <w:rPr>
                  <w:rFonts w:ascii="Times New Roman" w:hAnsi="Times New Roman"/>
                  <w:b w:val="false"/>
                  <w:i w:val="false"/>
                  <w:color w:val="0000ff"/>
                  <w:sz w:val="22"/>
                  <w:u w:val="single"/>
                </w:rPr>
                <w:t>https://m.edsoo.ru/7f419196</w:t>
              </w:r>
            </w:hyperlink>
          </w:p>
        </w:tc>
      </w:tr>
      <w:tr>
        <w:trPr>
          <w:trHeight w:val="55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искусства в жизни человека</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6">
              <w:r>
                <w:rPr>
                  <w:rFonts w:ascii="Times New Roman" w:hAnsi="Times New Roman"/>
                  <w:b w:val="false"/>
                  <w:i w:val="false"/>
                  <w:color w:val="0000ff"/>
                  <w:sz w:val="22"/>
                  <w:u w:val="single"/>
                </w:rPr>
                <w:t>https://m.edsoo.ru/7f419196</w:t>
              </w:r>
            </w:hyperlink>
          </w:p>
        </w:tc>
      </w:tr>
      <w:tr>
        <w:trPr>
          <w:trHeight w:val="555" w:hRule="atLeast"/>
          <w:trHeight w:val="144" w:hRule="atLeast"/>
        </w:trPr>
        <w:tc>
          <w:tcPr>
            <w:tcW w:w="492"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информации в современном мире</w:t>
            </w:r>
          </w:p>
        </w:tc>
        <w:tc>
          <w:tcPr>
            <w:tcW w:w="96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7">
              <w:r>
                <w:rPr>
                  <w:rFonts w:ascii="Times New Roman" w:hAnsi="Times New Roman"/>
                  <w:b w:val="false"/>
                  <w:i w:val="false"/>
                  <w:color w:val="0000ff"/>
                  <w:sz w:val="22"/>
                  <w:u w:val="single"/>
                </w:rPr>
                <w:t>https://m.edsoo.ru/7f419196</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0" w:type="auto"/>
            <w:gridSpan w:val="3"/>
            <w:tcBorders/>
            <w:tcMar>
              <w:top w:w="50" w:type="dxa"/>
              <w:left w:w="100" w:type="dxa"/>
            </w:tcMar>
            <w:vAlign w:val="center"/>
          </w:tcPr>
          <w:p>
            <w:pPr>
              <w:jc w:val="left"/>
            </w:pPr>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w:t>
            </w:r>
          </w:p>
        </w:tc>
        <w:tc>
          <w:tcPr>
            <w:tcW w:w="15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8">
              <w:r>
                <w:rPr>
                  <w:rFonts w:ascii="Times New Roman" w:hAnsi="Times New Roman"/>
                  <w:b w:val="false"/>
                  <w:i w:val="false"/>
                  <w:color w:val="0000ff"/>
                  <w:sz w:val="22"/>
                  <w:u w:val="single"/>
                </w:rPr>
                <w:t>https://m.edsoo.ru/7f419196</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0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68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6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599" w:type="dxa"/>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716"/>
        <w:gridCol w:w="2720"/>
        <w:gridCol w:w="1396"/>
        <w:gridCol w:w="2428"/>
        <w:gridCol w:w="2553"/>
        <w:gridCol w:w="3781"/>
      </w:tblGrid>
      <w:tr>
        <w:trPr>
          <w:trHeight w:val="300" w:hRule="atLeast"/>
          <w:trHeight w:val="144" w:hRule="atLeast"/>
        </w:trPr>
        <w:tc>
          <w:tcPr>
            <w:tcW w:w="50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299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Наименование разделов и тем программы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2646"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570"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97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69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78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1.</w:t>
            </w:r>
            <w:r>
              <w:rPr>
                <w:rFonts w:ascii="Times New Roman" w:hAnsi="Times New Roman"/>
                <w:b w:val="false"/>
                <w:i w:val="false"/>
                <w:color w:val="000000"/>
                <w:sz w:val="24"/>
              </w:rPr>
              <w:t xml:space="preserve"> </w:t>
            </w:r>
            <w:r>
              <w:rPr>
                <w:rFonts w:ascii="Times New Roman" w:hAnsi="Times New Roman"/>
                <w:b/>
                <w:i w:val="false"/>
                <w:color w:val="000000"/>
                <w:sz w:val="24"/>
              </w:rPr>
              <w:t>Человек в политическом измерении</w:t>
            </w:r>
          </w:p>
        </w:tc>
      </w:tr>
      <w:tr>
        <w:trPr>
          <w:trHeight w:val="82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Политика и политическая власть</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39">
              <w:r>
                <w:rPr>
                  <w:rFonts w:ascii="Times New Roman" w:hAnsi="Times New Roman"/>
                  <w:b w:val="false"/>
                  <w:i w:val="false"/>
                  <w:color w:val="0000ff"/>
                  <w:sz w:val="22"/>
                  <w:u w:val="single"/>
                </w:rPr>
                <w:t>https://m.edsoo.ru/7f41b414</w:t>
              </w:r>
            </w:hyperlink>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Участие граждан в политике</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0">
              <w:r>
                <w:rPr>
                  <w:rFonts w:ascii="Times New Roman" w:hAnsi="Times New Roman"/>
                  <w:b w:val="false"/>
                  <w:i w:val="false"/>
                  <w:color w:val="0000ff"/>
                  <w:sz w:val="22"/>
                  <w:u w:val="single"/>
                </w:rPr>
                <w:t>https://m.edsoo.ru/7f41b414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6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2.</w:t>
            </w:r>
            <w:r>
              <w:rPr>
                <w:rFonts w:ascii="Times New Roman" w:hAnsi="Times New Roman"/>
                <w:b w:val="false"/>
                <w:i w:val="false"/>
                <w:color w:val="000000"/>
                <w:sz w:val="24"/>
              </w:rPr>
              <w:t xml:space="preserve"> </w:t>
            </w:r>
            <w:r>
              <w:rPr>
                <w:rFonts w:ascii="Times New Roman" w:hAnsi="Times New Roman"/>
                <w:b/>
                <w:i w:val="false"/>
                <w:color w:val="000000"/>
                <w:sz w:val="24"/>
              </w:rPr>
              <w:t>Гражданин и государство</w:t>
            </w:r>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конституционного строя Российской Федерации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1">
              <w:r>
                <w:rPr>
                  <w:rFonts w:ascii="Times New Roman" w:hAnsi="Times New Roman"/>
                  <w:b w:val="false"/>
                  <w:i w:val="false"/>
                  <w:color w:val="0000ff"/>
                  <w:sz w:val="22"/>
                  <w:u w:val="single"/>
                </w:rPr>
                <w:t>https://m.edsoo.ru/7f41b414</w:t>
              </w:r>
            </w:hyperlink>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Высшие органы публичной власти в Российской Федерации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2">
              <w:r>
                <w:rPr>
                  <w:rFonts w:ascii="Times New Roman" w:hAnsi="Times New Roman"/>
                  <w:b w:val="false"/>
                  <w:i w:val="false"/>
                  <w:color w:val="0000ff"/>
                  <w:sz w:val="22"/>
                  <w:u w:val="single"/>
                </w:rPr>
                <w:t>https://m.edsoo.ru/7f41b414</w:t>
              </w:r>
            </w:hyperlink>
          </w:p>
        </w:tc>
      </w:tr>
      <w:tr>
        <w:trPr>
          <w:trHeight w:val="136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Государственно-территориальное устройство Российской Федерации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3">
              <w:r>
                <w:rPr>
                  <w:rFonts w:ascii="Times New Roman" w:hAnsi="Times New Roman"/>
                  <w:b w:val="false"/>
                  <w:i w:val="false"/>
                  <w:color w:val="0000ff"/>
                  <w:sz w:val="22"/>
                  <w:u w:val="single"/>
                </w:rPr>
                <w:t>https://m.edsoo.ru/7f41b414</w:t>
              </w:r>
            </w:hyperlink>
          </w:p>
        </w:tc>
      </w:tr>
      <w:tr>
        <w:trPr>
          <w:trHeight w:val="16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Конституция Российской Федерации о правовом статусе человека и гражданина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4">
              <w:r>
                <w:rPr>
                  <w:rFonts w:ascii="Times New Roman" w:hAnsi="Times New Roman"/>
                  <w:b w:val="false"/>
                  <w:i w:val="false"/>
                  <w:color w:val="0000ff"/>
                  <w:sz w:val="22"/>
                  <w:u w:val="single"/>
                </w:rPr>
                <w:t>https://m.edsoo.ru/7f41b414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8 </w:t>
            </w:r>
          </w:p>
        </w:tc>
        <w:tc>
          <w:tcPr>
            <w:tcW w:w="0" w:type="auto"/>
            <w:gridSpan w:val="3"/>
            <w:tcBorders/>
            <w:tcMar>
              <w:top w:w="50" w:type="dxa"/>
              <w:left w:w="100" w:type="dxa"/>
            </w:tcMar>
            <w:vAlign w:val="center"/>
          </w:tcPr>
          <w:p>
            <w:pPr>
              <w:jc w:val="left"/>
            </w:pPr>
          </w:p>
        </w:tc>
      </w:tr>
      <w:tr>
        <w:trPr>
          <w:trHeight w:val="300" w:hRule="atLeast"/>
          <w:trHeight w:val="144" w:hRule="atLeast"/>
        </w:trPr>
        <w:tc>
          <w:tcPr>
            <w:tcW w:w="0" w:type="auto"/>
            <w:gridSpan w:val="6"/>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3.</w:t>
            </w:r>
            <w:r>
              <w:rPr>
                <w:rFonts w:ascii="Times New Roman" w:hAnsi="Times New Roman"/>
                <w:b w:val="false"/>
                <w:i w:val="false"/>
                <w:color w:val="000000"/>
                <w:sz w:val="24"/>
              </w:rPr>
              <w:t xml:space="preserve"> </w:t>
            </w:r>
            <w:r>
              <w:rPr>
                <w:rFonts w:ascii="Times New Roman" w:hAnsi="Times New Roman"/>
                <w:b/>
                <w:i w:val="false"/>
                <w:color w:val="000000"/>
                <w:sz w:val="24"/>
              </w:rPr>
              <w:t>Человек в системе социальных отношений</w:t>
            </w:r>
          </w:p>
        </w:tc>
      </w:tr>
      <w:tr>
        <w:trPr>
          <w:trHeight w:val="55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общности и группы</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5">
              <w:r>
                <w:rPr>
                  <w:rFonts w:ascii="Times New Roman" w:hAnsi="Times New Roman"/>
                  <w:b w:val="false"/>
                  <w:i w:val="false"/>
                  <w:color w:val="0000ff"/>
                  <w:sz w:val="22"/>
                  <w:u w:val="single"/>
                </w:rPr>
                <w:t>https://m.edsoo.ru/7f41b414</w:t>
              </w:r>
            </w:hyperlink>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Статусы и роли. Социализация личности. Семья и её функции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6">
              <w:r>
                <w:rPr>
                  <w:rFonts w:ascii="Times New Roman" w:hAnsi="Times New Roman"/>
                  <w:b w:val="false"/>
                  <w:i w:val="false"/>
                  <w:color w:val="0000ff"/>
                  <w:sz w:val="22"/>
                  <w:u w:val="single"/>
                </w:rPr>
                <w:t>https://m.edsoo.ru/7f41b414</w:t>
              </w:r>
            </w:hyperlink>
          </w:p>
        </w:tc>
      </w:tr>
      <w:tr>
        <w:trPr>
          <w:trHeight w:val="190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Этносы и нации в современном обществе. Социальная политика Российского государства</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7">
              <w:r>
                <w:rPr>
                  <w:rFonts w:ascii="Times New Roman" w:hAnsi="Times New Roman"/>
                  <w:b w:val="false"/>
                  <w:i w:val="false"/>
                  <w:color w:val="0000ff"/>
                  <w:sz w:val="22"/>
                  <w:u w:val="single"/>
                </w:rPr>
                <w:t>https://m.edsoo.ru/7f41b414</w:t>
              </w:r>
            </w:hyperlink>
          </w:p>
        </w:tc>
      </w:tr>
      <w:tr>
        <w:trPr>
          <w:trHeight w:val="1095" w:hRule="atLeast"/>
          <w:trHeight w:val="144" w:hRule="atLeast"/>
        </w:trPr>
        <w:tc>
          <w:tcPr>
            <w:tcW w:w="501"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299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Отклоняющееся поведение и здоровый образ жизни</w:t>
            </w:r>
          </w:p>
        </w:tc>
        <w:tc>
          <w:tcPr>
            <w:tcW w:w="9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8">
              <w:r>
                <w:rPr>
                  <w:rFonts w:ascii="Times New Roman" w:hAnsi="Times New Roman"/>
                  <w:b w:val="false"/>
                  <w:i w:val="false"/>
                  <w:color w:val="0000ff"/>
                  <w:sz w:val="22"/>
                  <w:u w:val="single"/>
                </w:rPr>
                <w:t>https://m.edsoo.ru/7f41b414</w:t>
              </w:r>
            </w:hyperlink>
          </w:p>
        </w:tc>
      </w:tr>
      <w:tr>
        <w:trPr>
          <w:trHeight w:val="300"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 по разделу</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11 </w:t>
            </w:r>
          </w:p>
        </w:tc>
        <w:tc>
          <w:tcPr>
            <w:tcW w:w="0" w:type="auto"/>
            <w:gridSpan w:val="3"/>
            <w:tcBorders/>
            <w:tcMar>
              <w:top w:w="50" w:type="dxa"/>
              <w:left w:w="100" w:type="dxa"/>
            </w:tcMar>
            <w:vAlign w:val="center"/>
          </w:tcPr>
          <w:p>
            <w:pPr>
              <w:jc w:val="left"/>
            </w:pPr>
          </w:p>
        </w:tc>
      </w:tr>
      <w:tr>
        <w:trPr>
          <w:trHeight w:val="8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i w:val="false"/>
                <w:color w:val="000000"/>
                <w:sz w:val="24"/>
              </w:rPr>
              <w:t>Раздел 4. Человек в современном изменяющемся мире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5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49">
              <w:r>
                <w:rPr>
                  <w:rFonts w:ascii="Times New Roman" w:hAnsi="Times New Roman"/>
                  <w:b w:val="false"/>
                  <w:i w:val="false"/>
                  <w:color w:val="0000ff"/>
                  <w:sz w:val="22"/>
                  <w:u w:val="single"/>
                </w:rPr>
                <w:t>https://m.edsoo.ru/7f41b414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4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0">
              <w:r>
                <w:rPr>
                  <w:rFonts w:ascii="Times New Roman" w:hAnsi="Times New Roman"/>
                  <w:b w:val="false"/>
                  <w:i w:val="false"/>
                  <w:color w:val="0000ff"/>
                  <w:sz w:val="22"/>
                  <w:u w:val="single"/>
                </w:rPr>
                <w:t>https://m.edsoo.ru/7f41b414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53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69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78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2646" w:type="dxa"/>
            <w:tcBorders/>
            <w:tcMar>
              <w:top w:w="50" w:type="dxa"/>
              <w:left w:w="100" w:type="dxa"/>
            </w:tcMar>
            <w:vAlign w:val="center"/>
          </w:tcPr>
          <w:p>
            <w:pPr>
              <w:jc w:val="left"/>
            </w:pPr>
          </w:p>
        </w:tc>
      </w:tr>
    </w:tbl>
    <w:p>
      <w:pPr>
        <w:sectPr>
          <w:pgSz w:w="16383" w:h="11906" w:orient="landscape"/>
        </w:sectPr>
      </w:pPr>
    </w:p>
    <w:bookmarkStart w:name="block-28286223" w:id="13"/>
    <w:p>
      <w:pPr>
        <w:sectPr>
          <w:pgSz w:w="16383" w:h="11906" w:orient="landscape"/>
        </w:sectPr>
      </w:pPr>
    </w:p>
    <w:bookmarkEnd w:id="13"/>
    <w:bookmarkEnd w:id="12"/>
    <w:bookmarkStart w:name="block-28286224" w:id="14"/>
    <w:p>
      <w:pPr>
        <w:spacing w:before="0" w:after="0"/>
        <w:ind w:left="120"/>
        <w:jc w:val="left"/>
      </w:pPr>
      <w:r>
        <w:rPr>
          <w:rFonts w:ascii="Times New Roman" w:hAnsi="Times New Roman"/>
          <w:b/>
          <w:i w:val="false"/>
          <w:color w:val="000000"/>
          <w:sz w:val="28"/>
        </w:rPr>
        <w:t xml:space="preserve"> ПОУРОЧНОЕ ПЛАНИРОВАНИЕ </w:t>
      </w:r>
    </w:p>
    <w:p>
      <w:pPr>
        <w:spacing w:before="0" w:after="0"/>
        <w:ind w:left="120"/>
        <w:jc w:val="left"/>
      </w:pPr>
      <w:r>
        <w:rPr>
          <w:rFonts w:ascii="Times New Roman" w:hAnsi="Times New Roman"/>
          <w:b/>
          <w:i w:val="false"/>
          <w:color w:val="000000"/>
          <w:sz w:val="28"/>
        </w:rPr>
        <w:t xml:space="preserve"> 6 КЛАСС </w:t>
      </w:r>
    </w:p>
    <w:tbl>
      <w:tblPr>
        <w:tblW w:w="0" w:type="auto"/>
        <w:tblCellSpacing w:w="20" w:type="nil"/>
        <w:tblBorders>
          <w:top w:val="single"/>
          <w:left w:val="single"/>
          <w:bottom w:val="single"/>
          <w:right w:val="single"/>
          <w:insideH w:val="single"/>
          <w:insideV w:val="single"/>
        </w:tblBorders>
      </w:tblPr>
      <w:tblGrid>
        <w:gridCol w:w="548"/>
        <w:gridCol w:w="2800"/>
        <w:gridCol w:w="1201"/>
        <w:gridCol w:w="2201"/>
        <w:gridCol w:w="2341"/>
        <w:gridCol w:w="1662"/>
        <w:gridCol w:w="2841"/>
      </w:tblGrid>
      <w:tr>
        <w:trPr>
          <w:trHeight w:val="300" w:hRule="atLeast"/>
          <w:trHeight w:val="144" w:hRule="atLeast"/>
        </w:trPr>
        <w:tc>
          <w:tcPr>
            <w:tcW w:w="38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08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6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8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4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4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3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Социальное становление человека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1">
              <w:r>
                <w:rPr>
                  <w:rFonts w:ascii="Times New Roman" w:hAnsi="Times New Roman"/>
                  <w:b w:val="false"/>
                  <w:i w:val="false"/>
                  <w:color w:val="0000ff"/>
                  <w:sz w:val="22"/>
                  <w:u w:val="single"/>
                </w:rPr>
                <w:t>https://m.edsoo.ru/f5eb673c</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Биологическое и социальное в человеке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2">
              <w:r>
                <w:rPr>
                  <w:rFonts w:ascii="Times New Roman" w:hAnsi="Times New Roman"/>
                  <w:b w:val="false"/>
                  <w:i w:val="false"/>
                  <w:color w:val="0000ff"/>
                  <w:sz w:val="22"/>
                  <w:u w:val="single"/>
                </w:rPr>
                <w:t>https://m.edsoo.ru/f5eb68a4</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Потребности и способности человека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3">
              <w:r>
                <w:rPr>
                  <w:rFonts w:ascii="Times New Roman" w:hAnsi="Times New Roman"/>
                  <w:b w:val="false"/>
                  <w:i w:val="false"/>
                  <w:color w:val="0000ff"/>
                  <w:sz w:val="22"/>
                  <w:u w:val="single"/>
                </w:rPr>
                <w:t>https://m.edsoo.ru/f5eb6a2a</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Индивид, индивидуальность, личность</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4">
              <w:r>
                <w:rPr>
                  <w:rFonts w:ascii="Times New Roman" w:hAnsi="Times New Roman"/>
                  <w:b w:val="false"/>
                  <w:i w:val="false"/>
                  <w:color w:val="0000ff"/>
                  <w:sz w:val="22"/>
                  <w:u w:val="single"/>
                </w:rPr>
                <w:t>https://m.edsoo.ru/f5eb6d90</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Отношения между поколениями. Особенности подросткового возраста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5">
              <w:r>
                <w:rPr>
                  <w:rFonts w:ascii="Times New Roman" w:hAnsi="Times New Roman"/>
                  <w:b w:val="false"/>
                  <w:i w:val="false"/>
                  <w:color w:val="0000ff"/>
                  <w:sz w:val="22"/>
                  <w:u w:val="single"/>
                </w:rPr>
                <w:t>https://m.edsoo.ru/f5eb6f34</w:t>
              </w:r>
            </w:hyperlink>
          </w:p>
        </w:tc>
      </w:tr>
      <w:tr>
        <w:trPr>
          <w:trHeight w:val="2460"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Люди с ограниченными возможностями здоровья, их особые потребности и социальная позиция</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6">
              <w:r>
                <w:rPr>
                  <w:rFonts w:ascii="Times New Roman" w:hAnsi="Times New Roman"/>
                  <w:b w:val="false"/>
                  <w:i w:val="false"/>
                  <w:color w:val="0000ff"/>
                  <w:sz w:val="22"/>
                  <w:u w:val="single"/>
                </w:rPr>
                <w:t>https://m.edsoo.ru/f5eb70a6</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Цели, мотивы и виды деятельности</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7">
              <w:r>
                <w:rPr>
                  <w:rFonts w:ascii="Times New Roman" w:hAnsi="Times New Roman"/>
                  <w:b w:val="false"/>
                  <w:i w:val="false"/>
                  <w:color w:val="0000ff"/>
                  <w:sz w:val="22"/>
                  <w:u w:val="single"/>
                </w:rPr>
                <w:t>https://m.edsoo.ru/f5eb74b6</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Познание как вид деятельности</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8">
              <w:r>
                <w:rPr>
                  <w:rFonts w:ascii="Times New Roman" w:hAnsi="Times New Roman"/>
                  <w:b w:val="false"/>
                  <w:i w:val="false"/>
                  <w:color w:val="0000ff"/>
                  <w:sz w:val="22"/>
                  <w:u w:val="single"/>
                </w:rPr>
                <w:t>https://m.edsoo.ru/f5eb763c</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 человека на образование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59">
              <w:r>
                <w:rPr>
                  <w:rFonts w:ascii="Times New Roman" w:hAnsi="Times New Roman"/>
                  <w:b w:val="false"/>
                  <w:i w:val="false"/>
                  <w:color w:val="0000ff"/>
                  <w:sz w:val="22"/>
                  <w:u w:val="single"/>
                </w:rPr>
                <w:t>https://m.edsoo.ru/f5eb78f8</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Школьное образование. Права и обязанности учащегося</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0">
              <w:r>
                <w:rPr>
                  <w:rFonts w:ascii="Times New Roman" w:hAnsi="Times New Roman"/>
                  <w:b w:val="false"/>
                  <w:i w:val="false"/>
                  <w:color w:val="0000ff"/>
                  <w:sz w:val="22"/>
                  <w:u w:val="single"/>
                </w:rPr>
                <w:t>https://m.edsoo.ru/f5eb7a74</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Общение и его роль в жизни человека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1">
              <w:r>
                <w:rPr>
                  <w:rFonts w:ascii="Times New Roman" w:hAnsi="Times New Roman"/>
                  <w:b w:val="false"/>
                  <w:i w:val="false"/>
                  <w:color w:val="0000ff"/>
                  <w:sz w:val="22"/>
                  <w:u w:val="single"/>
                </w:rPr>
                <w:t>https://m.edsoo.ru/f5eb7bdc</w:t>
              </w:r>
            </w:hyperlink>
          </w:p>
        </w:tc>
      </w:tr>
      <w:tr>
        <w:trPr>
          <w:trHeight w:val="163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Особенности общения подростков. Общение в современных условиях</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2">
              <w:r>
                <w:rPr>
                  <w:rFonts w:ascii="Times New Roman" w:hAnsi="Times New Roman"/>
                  <w:b w:val="false"/>
                  <w:i w:val="false"/>
                  <w:color w:val="0000ff"/>
                  <w:sz w:val="22"/>
                  <w:u w:val="single"/>
                </w:rPr>
                <w:t>https://m.edsoo.ru/f5eb7d58</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Отношения в малых группах. Групповые нормы и правила. Лидерство в группе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3">
              <w:r>
                <w:rPr>
                  <w:rFonts w:ascii="Times New Roman" w:hAnsi="Times New Roman"/>
                  <w:b w:val="false"/>
                  <w:i w:val="false"/>
                  <w:color w:val="0000ff"/>
                  <w:sz w:val="22"/>
                  <w:u w:val="single"/>
                </w:rPr>
                <w:t>https://m.edsoo.ru/f5eb81b8</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Межличностные отношения (деловые, личные)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4">
              <w:r>
                <w:rPr>
                  <w:rFonts w:ascii="Times New Roman" w:hAnsi="Times New Roman"/>
                  <w:b w:val="false"/>
                  <w:i w:val="false"/>
                  <w:color w:val="0000ff"/>
                  <w:sz w:val="22"/>
                  <w:u w:val="single"/>
                </w:rPr>
                <w:t>https://m.edsoo.ru/f5eb835c</w:t>
              </w:r>
            </w:hyperlink>
          </w:p>
        </w:tc>
      </w:tr>
      <w:tr>
        <w:trPr>
          <w:trHeight w:val="109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Отношения в семье. Роль семьи в жизни человека и общества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5">
              <w:r>
                <w:rPr>
                  <w:rFonts w:ascii="Times New Roman" w:hAnsi="Times New Roman"/>
                  <w:b w:val="false"/>
                  <w:i w:val="false"/>
                  <w:color w:val="0000ff"/>
                  <w:sz w:val="22"/>
                  <w:u w:val="single"/>
                </w:rPr>
                <w:t>https://m.edsoo.ru/f5eb84ce</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Семейные традиции. Семейный досуг</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6">
              <w:r>
                <w:rPr>
                  <w:rFonts w:ascii="Times New Roman" w:hAnsi="Times New Roman"/>
                  <w:b w:val="false"/>
                  <w:i w:val="false"/>
                  <w:color w:val="0000ff"/>
                  <w:sz w:val="22"/>
                  <w:u w:val="single"/>
                </w:rPr>
                <w:t>https://m.edsoo.ru/f5eb8640</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Свободное время подростка. Отношения с друзьями и сверстниками</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7">
              <w:r>
                <w:rPr>
                  <w:rFonts w:ascii="Times New Roman" w:hAnsi="Times New Roman"/>
                  <w:b w:val="false"/>
                  <w:i w:val="false"/>
                  <w:color w:val="0000ff"/>
                  <w:sz w:val="22"/>
                  <w:u w:val="single"/>
                </w:rPr>
                <w:t>https://m.edsoo.ru/f5eb87b2</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Конфликты в межличностных отношениях</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8">
              <w:r>
                <w:rPr>
                  <w:rFonts w:ascii="Times New Roman" w:hAnsi="Times New Roman"/>
                  <w:b w:val="false"/>
                  <w:i w:val="false"/>
                  <w:color w:val="0000ff"/>
                  <w:sz w:val="22"/>
                  <w:u w:val="single"/>
                </w:rPr>
                <w:t>https://m.edsoo.ru/f5eb8910</w:t>
              </w:r>
            </w:hyperlink>
          </w:p>
        </w:tc>
      </w:tr>
      <w:tr>
        <w:trPr>
          <w:trHeight w:val="148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и его социальное окружение"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69">
              <w:r>
                <w:rPr>
                  <w:rFonts w:ascii="Times New Roman" w:hAnsi="Times New Roman"/>
                  <w:b w:val="false"/>
                  <w:i w:val="false"/>
                  <w:color w:val="0000ff"/>
                  <w:sz w:val="22"/>
                  <w:u w:val="single"/>
                </w:rPr>
                <w:t>https://m.edsoo.ru/f5eb8a78</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и его социальное окружение"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0">
              <w:r>
                <w:rPr>
                  <w:rFonts w:ascii="Times New Roman" w:hAnsi="Times New Roman"/>
                  <w:b w:val="false"/>
                  <w:i w:val="false"/>
                  <w:color w:val="0000ff"/>
                  <w:sz w:val="22"/>
                  <w:u w:val="single"/>
                </w:rPr>
                <w:t>https://m.edsoo.ru/f5eb8d48</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Что такое общество. Связь общества и природы</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1">
              <w:r>
                <w:rPr>
                  <w:rFonts w:ascii="Times New Roman" w:hAnsi="Times New Roman"/>
                  <w:b w:val="false"/>
                  <w:i w:val="false"/>
                  <w:color w:val="0000ff"/>
                  <w:sz w:val="22"/>
                  <w:u w:val="single"/>
                </w:rPr>
                <w:t>https://m.edsoo.ru/f5eb8ed8</w:t>
              </w:r>
            </w:hyperlink>
          </w:p>
        </w:tc>
      </w:tr>
      <w:tr>
        <w:trPr>
          <w:trHeight w:val="163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Устройство общественной жизни. Основные сферы жизни общества и их взаимодействие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2">
              <w:r>
                <w:rPr>
                  <w:rFonts w:ascii="Times New Roman" w:hAnsi="Times New Roman"/>
                  <w:b w:val="false"/>
                  <w:i w:val="false"/>
                  <w:color w:val="0000ff"/>
                  <w:sz w:val="22"/>
                  <w:u w:val="single"/>
                </w:rPr>
                <w:t>https://m.edsoo.ru/f5eb9054</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общности и группы. Положение человека в обществе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3">
              <w:r>
                <w:rPr>
                  <w:rFonts w:ascii="Times New Roman" w:hAnsi="Times New Roman"/>
                  <w:b w:val="false"/>
                  <w:i w:val="false"/>
                  <w:color w:val="0000ff"/>
                  <w:sz w:val="22"/>
                  <w:u w:val="single"/>
                </w:rPr>
                <w:t>https://m.edsoo.ru/f5eb91c6</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Что такое экономика?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4">
              <w:r>
                <w:rPr>
                  <w:rFonts w:ascii="Times New Roman" w:hAnsi="Times New Roman"/>
                  <w:b w:val="false"/>
                  <w:i w:val="false"/>
                  <w:color w:val="0000ff"/>
                  <w:sz w:val="22"/>
                  <w:u w:val="single"/>
                </w:rPr>
                <w:t>https://m.edsoo.ru/f5eb932e</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Политическая жизнь общества. Российская Федерация как государство</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5">
              <w:r>
                <w:rPr>
                  <w:rFonts w:ascii="Times New Roman" w:hAnsi="Times New Roman"/>
                  <w:b w:val="false"/>
                  <w:i w:val="false"/>
                  <w:color w:val="0000ff"/>
                  <w:sz w:val="22"/>
                  <w:u w:val="single"/>
                </w:rPr>
                <w:t>https://m.edsoo.ru/f5eb966c</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Наша страна в начале XXI века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6">
              <w:r>
                <w:rPr>
                  <w:rFonts w:ascii="Times New Roman" w:hAnsi="Times New Roman"/>
                  <w:b w:val="false"/>
                  <w:i w:val="false"/>
                  <w:color w:val="0000ff"/>
                  <w:sz w:val="22"/>
                  <w:u w:val="single"/>
                </w:rPr>
                <w:t>https://m.edsoo.ru/f5eb97de</w:t>
              </w:r>
            </w:hyperlink>
          </w:p>
        </w:tc>
      </w:tr>
      <w:tr>
        <w:trPr>
          <w:trHeight w:val="190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Культурная жизнь. Духовные ценности, традиционные ценности российского народа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7">
              <w:r>
                <w:rPr>
                  <w:rFonts w:ascii="Times New Roman" w:hAnsi="Times New Roman"/>
                  <w:b w:val="false"/>
                  <w:i w:val="false"/>
                  <w:color w:val="0000ff"/>
                  <w:sz w:val="22"/>
                  <w:u w:val="single"/>
                </w:rPr>
                <w:t>https://m.edsoo.ru/f5eb9964</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общества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8">
              <w:r>
                <w:rPr>
                  <w:rFonts w:ascii="Times New Roman" w:hAnsi="Times New Roman"/>
                  <w:b w:val="false"/>
                  <w:i w:val="false"/>
                  <w:color w:val="0000ff"/>
                  <w:sz w:val="22"/>
                  <w:u w:val="single"/>
                </w:rPr>
                <w:t>https://m.edsoo.ru/f5eb9aea</w:t>
              </w:r>
            </w:hyperlink>
          </w:p>
        </w:tc>
      </w:tr>
      <w:tr>
        <w:trPr>
          <w:trHeight w:val="82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Развитие общества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79">
              <w:r>
                <w:rPr>
                  <w:rFonts w:ascii="Times New Roman" w:hAnsi="Times New Roman"/>
                  <w:b w:val="false"/>
                  <w:i w:val="false"/>
                  <w:color w:val="0000ff"/>
                  <w:sz w:val="22"/>
                  <w:u w:val="single"/>
                </w:rPr>
                <w:t>https://m.edsoo.ru/f5eb9aea</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Глобальные проблемы современности и возможности их решения</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0">
              <w:r>
                <w:rPr>
                  <w:rFonts w:ascii="Times New Roman" w:hAnsi="Times New Roman"/>
                  <w:b w:val="false"/>
                  <w:i w:val="false"/>
                  <w:color w:val="0000ff"/>
                  <w:sz w:val="22"/>
                  <w:u w:val="single"/>
                </w:rPr>
                <w:t>https://m.edsoo.ru/f5eb9c7a</w:t>
              </w:r>
            </w:hyperlink>
          </w:p>
        </w:tc>
      </w:tr>
      <w:tr>
        <w:trPr>
          <w:trHeight w:val="181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"Духовные ценности российского народа"</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1">
              <w:r>
                <w:rPr>
                  <w:rFonts w:ascii="Times New Roman" w:hAnsi="Times New Roman"/>
                  <w:b w:val="false"/>
                  <w:i w:val="false"/>
                  <w:color w:val="0000ff"/>
                  <w:sz w:val="22"/>
                  <w:u w:val="single"/>
                </w:rPr>
                <w:t>https://m.edsoo.ru/f5eba300</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"Глобальные проблемы современности"</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2">
              <w:r>
                <w:rPr>
                  <w:rFonts w:ascii="Times New Roman" w:hAnsi="Times New Roman"/>
                  <w:b w:val="false"/>
                  <w:i w:val="false"/>
                  <w:color w:val="0000ff"/>
                  <w:sz w:val="22"/>
                  <w:u w:val="single"/>
                </w:rPr>
                <w:t>https://m.edsoo.ru/f5eba468</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"Общество, в котором мы живем"</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3">
              <w:r>
                <w:rPr>
                  <w:rFonts w:ascii="Times New Roman" w:hAnsi="Times New Roman"/>
                  <w:b w:val="false"/>
                  <w:i w:val="false"/>
                  <w:color w:val="0000ff"/>
                  <w:sz w:val="22"/>
                  <w:u w:val="single"/>
                </w:rPr>
                <w:t>https://m.edsoo.ru/f5eba17a</w:t>
              </w:r>
            </w:hyperlink>
          </w:p>
        </w:tc>
      </w:tr>
      <w:tr>
        <w:trPr>
          <w:trHeight w:val="1365" w:hRule="atLeast"/>
          <w:trHeight w:val="144" w:hRule="atLeast"/>
        </w:trPr>
        <w:tc>
          <w:tcPr>
            <w:tcW w:w="38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08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Итоговое повторение по теме "Общество и его сферы. Человек в обществе"</w:t>
            </w:r>
          </w:p>
        </w:tc>
        <w:tc>
          <w:tcPr>
            <w:tcW w:w="8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63" w:type="dxa"/>
            <w:tcBorders/>
            <w:tcMar>
              <w:top w:w="50" w:type="dxa"/>
              <w:left w:w="100" w:type="dxa"/>
            </w:tcMar>
            <w:vAlign w:val="center"/>
          </w:tcPr>
          <w:p>
            <w:pPr>
              <w:spacing w:before="0" w:after="0"/>
              <w:ind w:left="135"/>
              <w:jc w:val="left"/>
            </w:pPr>
          </w:p>
        </w:tc>
        <w:tc>
          <w:tcPr>
            <w:tcW w:w="198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4">
              <w:r>
                <w:rPr>
                  <w:rFonts w:ascii="Times New Roman" w:hAnsi="Times New Roman"/>
                  <w:b w:val="false"/>
                  <w:i w:val="false"/>
                  <w:color w:val="0000ff"/>
                  <w:sz w:val="22"/>
                  <w:u w:val="single"/>
                </w:rPr>
                <w:t>https://m.edsoo.ru/f5ebab52</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2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54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3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7 КЛАСС </w:t>
      </w:r>
    </w:p>
    <w:tbl>
      <w:tblPr>
        <w:tblW w:w="0" w:type="auto"/>
        <w:tblCellSpacing w:w="20" w:type="nil"/>
        <w:tblBorders>
          <w:top w:val="single"/>
          <w:left w:val="single"/>
          <w:bottom w:val="single"/>
          <w:right w:val="single"/>
          <w:insideH w:val="single"/>
          <w:insideV w:val="single"/>
        </w:tblBorders>
      </w:tblPr>
      <w:tblGrid>
        <w:gridCol w:w="519"/>
        <w:gridCol w:w="3091"/>
        <w:gridCol w:w="1152"/>
        <w:gridCol w:w="2143"/>
        <w:gridCol w:w="2288"/>
        <w:gridCol w:w="1617"/>
        <w:gridCol w:w="2784"/>
      </w:tblGrid>
      <w:tr>
        <w:trPr>
          <w:trHeight w:val="300" w:hRule="atLeast"/>
          <w:trHeight w:val="144" w:hRule="atLeast"/>
        </w:trPr>
        <w:tc>
          <w:tcPr>
            <w:tcW w:w="363"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40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31"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4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06"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0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01"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ценности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5">
              <w:r>
                <w:rPr>
                  <w:rFonts w:ascii="Times New Roman" w:hAnsi="Times New Roman"/>
                  <w:b w:val="false"/>
                  <w:i w:val="false"/>
                  <w:color w:val="0000ff"/>
                  <w:sz w:val="22"/>
                  <w:u w:val="single"/>
                </w:rPr>
                <w:t>https://m.edsoo.ru/f5ebad0a</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Гражданственность и патриотизм</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6">
              <w:r>
                <w:rPr>
                  <w:rFonts w:ascii="Times New Roman" w:hAnsi="Times New Roman"/>
                  <w:b w:val="false"/>
                  <w:i w:val="false"/>
                  <w:color w:val="0000ff"/>
                  <w:sz w:val="22"/>
                  <w:u w:val="single"/>
                </w:rPr>
                <w:t>https://m.edsoo.ru/f5ebae7c</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нормы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7">
              <w:r>
                <w:rPr>
                  <w:rFonts w:ascii="Times New Roman" w:hAnsi="Times New Roman"/>
                  <w:b w:val="false"/>
                  <w:i w:val="false"/>
                  <w:color w:val="0000ff"/>
                  <w:sz w:val="22"/>
                  <w:u w:val="single"/>
                </w:rPr>
                <w:t>https://m.edsoo.ru/f5ebafee</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нормы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8">
              <w:r>
                <w:rPr>
                  <w:rFonts w:ascii="Times New Roman" w:hAnsi="Times New Roman"/>
                  <w:b w:val="false"/>
                  <w:i w:val="false"/>
                  <w:color w:val="0000ff"/>
                  <w:sz w:val="22"/>
                  <w:u w:val="single"/>
                </w:rPr>
                <w:t>https://m.edsoo.ru/f5ebb160</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Нормы и принципы морали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89">
              <w:r>
                <w:rPr>
                  <w:rFonts w:ascii="Times New Roman" w:hAnsi="Times New Roman"/>
                  <w:b w:val="false"/>
                  <w:i w:val="false"/>
                  <w:color w:val="0000ff"/>
                  <w:sz w:val="22"/>
                  <w:u w:val="single"/>
                </w:rPr>
                <w:t>https://m.edsoo.ru/f5ebb3f4</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Нормы и принципы морали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0">
              <w:r>
                <w:rPr>
                  <w:rFonts w:ascii="Times New Roman" w:hAnsi="Times New Roman"/>
                  <w:b w:val="false"/>
                  <w:i w:val="false"/>
                  <w:color w:val="0000ff"/>
                  <w:sz w:val="22"/>
                  <w:u w:val="single"/>
                </w:rPr>
                <w:t>https://m.edsoo.ru/f5ebb57a</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Нравственные чувства человека. Совесть и стыд</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1">
              <w:r>
                <w:rPr>
                  <w:rFonts w:ascii="Times New Roman" w:hAnsi="Times New Roman"/>
                  <w:b w:val="false"/>
                  <w:i w:val="false"/>
                  <w:color w:val="0000ff"/>
                  <w:sz w:val="22"/>
                  <w:u w:val="single"/>
                </w:rPr>
                <w:t>https://m.edsoo.ru/f5ebb70a</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Моральный выбор и моральная оценка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2">
              <w:r>
                <w:rPr>
                  <w:rFonts w:ascii="Times New Roman" w:hAnsi="Times New Roman"/>
                  <w:b w:val="false"/>
                  <w:i w:val="false"/>
                  <w:color w:val="0000ff"/>
                  <w:sz w:val="22"/>
                  <w:u w:val="single"/>
                </w:rPr>
                <w:t>https://m.edsoo.ru/f5ebb886</w:t>
              </w:r>
            </w:hyperlink>
          </w:p>
        </w:tc>
      </w:tr>
      <w:tr>
        <w:trPr>
          <w:trHeight w:val="1620"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Влияние моральных норм на общество и человека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3">
              <w:r>
                <w:rPr>
                  <w:rFonts w:ascii="Times New Roman" w:hAnsi="Times New Roman"/>
                  <w:b w:val="false"/>
                  <w:i w:val="false"/>
                  <w:color w:val="0000ff"/>
                  <w:sz w:val="22"/>
                  <w:u w:val="single"/>
                </w:rPr>
                <w:t>https://m.edsoo.ru/f5ebbd40</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 и его роль в жизни общества. Право и мораль</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4">
              <w:r>
                <w:rPr>
                  <w:rFonts w:ascii="Times New Roman" w:hAnsi="Times New Roman"/>
                  <w:b w:val="false"/>
                  <w:i w:val="false"/>
                  <w:color w:val="0000ff"/>
                  <w:sz w:val="22"/>
                  <w:u w:val="single"/>
                </w:rPr>
                <w:t>https://m.edsoo.ru/f5ebbee4</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Обобщающий урок по теме "Социальные ценности и нормы"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5">
              <w:r>
                <w:rPr>
                  <w:rFonts w:ascii="Times New Roman" w:hAnsi="Times New Roman"/>
                  <w:b w:val="false"/>
                  <w:i w:val="false"/>
                  <w:color w:val="0000ff"/>
                  <w:sz w:val="22"/>
                  <w:u w:val="single"/>
                </w:rPr>
                <w:t>https://m.edsoo.ru/f5ebc060</w:t>
              </w:r>
            </w:hyperlink>
          </w:p>
        </w:tc>
      </w:tr>
      <w:tr>
        <w:trPr>
          <w:trHeight w:val="109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"Социальные ценности и нормы"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6">
              <w:r>
                <w:rPr>
                  <w:rFonts w:ascii="Times New Roman" w:hAnsi="Times New Roman"/>
                  <w:b w:val="false"/>
                  <w:i w:val="false"/>
                  <w:color w:val="0000ff"/>
                  <w:sz w:val="22"/>
                  <w:u w:val="single"/>
                </w:rPr>
                <w:t>https://m.edsoo.ru/f5ebc1e6</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Правоотношения и их особенности. Правовые нормы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7">
              <w:r>
                <w:rPr>
                  <w:rFonts w:ascii="Times New Roman" w:hAnsi="Times New Roman"/>
                  <w:b w:val="false"/>
                  <w:i w:val="false"/>
                  <w:color w:val="0000ff"/>
                  <w:sz w:val="22"/>
                  <w:u w:val="single"/>
                </w:rPr>
                <w:t>https://m.edsoo.ru/f5ebc358</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Правомерное поведение</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8">
              <w:r>
                <w:rPr>
                  <w:rFonts w:ascii="Times New Roman" w:hAnsi="Times New Roman"/>
                  <w:b w:val="false"/>
                  <w:i w:val="false"/>
                  <w:color w:val="0000ff"/>
                  <w:sz w:val="22"/>
                  <w:u w:val="single"/>
                </w:rPr>
                <w:t>https://m.edsoo.ru/f5ebc5b0</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Правовая культура личности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99">
              <w:r>
                <w:rPr>
                  <w:rFonts w:ascii="Times New Roman" w:hAnsi="Times New Roman"/>
                  <w:b w:val="false"/>
                  <w:i w:val="false"/>
                  <w:color w:val="0000ff"/>
                  <w:sz w:val="22"/>
                  <w:u w:val="single"/>
                </w:rPr>
                <w:t>https://m.edsoo.ru/f5ebc970</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Правонарушение и юридическая ответственность</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0">
              <w:r>
                <w:rPr>
                  <w:rFonts w:ascii="Times New Roman" w:hAnsi="Times New Roman"/>
                  <w:b w:val="false"/>
                  <w:i w:val="false"/>
                  <w:color w:val="0000ff"/>
                  <w:sz w:val="22"/>
                  <w:u w:val="single"/>
                </w:rPr>
                <w:t>https://m.edsoo.ru/f5ebcae2</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Правонарушение и юридическая ответственность</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1">
              <w:r>
                <w:rPr>
                  <w:rFonts w:ascii="Times New Roman" w:hAnsi="Times New Roman"/>
                  <w:b w:val="false"/>
                  <w:i w:val="false"/>
                  <w:color w:val="0000ff"/>
                  <w:sz w:val="22"/>
                  <w:u w:val="single"/>
                </w:rPr>
                <w:t>https://m.edsoo.ru/f5ebcc54</w:t>
              </w:r>
            </w:hyperlink>
          </w:p>
        </w:tc>
      </w:tr>
      <w:tr>
        <w:trPr>
          <w:trHeight w:val="136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Права, свободы, обязанности гражданина Российской Федерации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2">
              <w:r>
                <w:rPr>
                  <w:rFonts w:ascii="Times New Roman" w:hAnsi="Times New Roman"/>
                  <w:b w:val="false"/>
                  <w:i w:val="false"/>
                  <w:color w:val="0000ff"/>
                  <w:sz w:val="22"/>
                  <w:u w:val="single"/>
                </w:rPr>
                <w:t>https://m.edsoo.ru/f5ebcdbc</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Права ребёнка и возможности их защиты</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3">
              <w:r>
                <w:rPr>
                  <w:rFonts w:ascii="Times New Roman" w:hAnsi="Times New Roman"/>
                  <w:b w:val="false"/>
                  <w:i w:val="false"/>
                  <w:color w:val="0000ff"/>
                  <w:sz w:val="22"/>
                  <w:u w:val="single"/>
                </w:rPr>
                <w:t>https://m.edsoo.ru/f5ebcf24</w:t>
              </w:r>
            </w:hyperlink>
          </w:p>
        </w:tc>
      </w:tr>
      <w:tr>
        <w:trPr>
          <w:trHeight w:val="136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Конституция Российской Федерации - Основной закон. Система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4">
              <w:r>
                <w:rPr>
                  <w:rFonts w:ascii="Times New Roman" w:hAnsi="Times New Roman"/>
                  <w:b w:val="false"/>
                  <w:i w:val="false"/>
                  <w:color w:val="0000ff"/>
                  <w:sz w:val="22"/>
                  <w:u w:val="single"/>
                </w:rPr>
                <w:t>https://m.edsoo.ru/f5ebd08c</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гражданского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5">
              <w:r>
                <w:rPr>
                  <w:rFonts w:ascii="Times New Roman" w:hAnsi="Times New Roman"/>
                  <w:b w:val="false"/>
                  <w:i w:val="false"/>
                  <w:color w:val="0000ff"/>
                  <w:sz w:val="22"/>
                  <w:u w:val="single"/>
                </w:rPr>
                <w:t>https://m.edsoo.ru/f5ebd1f4</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гражданского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6">
              <w:r>
                <w:rPr>
                  <w:rFonts w:ascii="Times New Roman" w:hAnsi="Times New Roman"/>
                  <w:b w:val="false"/>
                  <w:i w:val="false"/>
                  <w:color w:val="0000ff"/>
                  <w:sz w:val="22"/>
                  <w:u w:val="single"/>
                </w:rPr>
                <w:t>https://m.edsoo.ru/f5ebd5be</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семейного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7">
              <w:r>
                <w:rPr>
                  <w:rFonts w:ascii="Times New Roman" w:hAnsi="Times New Roman"/>
                  <w:b w:val="false"/>
                  <w:i w:val="false"/>
                  <w:color w:val="0000ff"/>
                  <w:sz w:val="22"/>
                  <w:u w:val="single"/>
                </w:rPr>
                <w:t>https://m.edsoo.ru/f5ebd74e</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семейного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8">
              <w:r>
                <w:rPr>
                  <w:rFonts w:ascii="Times New Roman" w:hAnsi="Times New Roman"/>
                  <w:b w:val="false"/>
                  <w:i w:val="false"/>
                  <w:color w:val="0000ff"/>
                  <w:sz w:val="22"/>
                  <w:u w:val="single"/>
                </w:rPr>
                <w:t>https://m.edsoo.ru/f5ebd8c0</w:t>
              </w:r>
            </w:hyperlink>
          </w:p>
        </w:tc>
      </w:tr>
      <w:tr>
        <w:trPr>
          <w:trHeight w:val="103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трудового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09">
              <w:r>
                <w:rPr>
                  <w:rFonts w:ascii="Times New Roman" w:hAnsi="Times New Roman"/>
                  <w:b w:val="false"/>
                  <w:i w:val="false"/>
                  <w:color w:val="0000ff"/>
                  <w:sz w:val="22"/>
                  <w:u w:val="single"/>
                </w:rPr>
                <w:t>https://m.edsoo.ru/f5ebda32</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трудового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0">
              <w:r>
                <w:rPr>
                  <w:rFonts w:ascii="Times New Roman" w:hAnsi="Times New Roman"/>
                  <w:b w:val="false"/>
                  <w:i w:val="false"/>
                  <w:color w:val="0000ff"/>
                  <w:sz w:val="22"/>
                  <w:u w:val="single"/>
                </w:rPr>
                <w:t>https://m.edsoo.ru/f5ebdbb8</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Виды юридической ответственности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1">
              <w:r>
                <w:rPr>
                  <w:rFonts w:ascii="Times New Roman" w:hAnsi="Times New Roman"/>
                  <w:b w:val="false"/>
                  <w:i w:val="false"/>
                  <w:color w:val="0000ff"/>
                  <w:sz w:val="22"/>
                  <w:u w:val="single"/>
                </w:rPr>
                <w:t>https://m.edsoo.ru/f5ebdd16</w:t>
              </w:r>
            </w:hyperlink>
          </w:p>
        </w:tc>
      </w:tr>
      <w:tr>
        <w:trPr>
          <w:trHeight w:val="109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Особенности юридической ответственности несовершеннолетних</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2">
              <w:r>
                <w:rPr>
                  <w:rFonts w:ascii="Times New Roman" w:hAnsi="Times New Roman"/>
                  <w:b w:val="false"/>
                  <w:i w:val="false"/>
                  <w:color w:val="0000ff"/>
                  <w:sz w:val="22"/>
                  <w:u w:val="single"/>
                </w:rPr>
                <w:t>https://m.edsoo.ru/f5ebdfd2</w:t>
              </w:r>
            </w:hyperlink>
          </w:p>
        </w:tc>
      </w:tr>
      <w:tr>
        <w:trPr>
          <w:trHeight w:val="82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Правоохранительные органы в Российской Федерации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3">
              <w:r>
                <w:rPr>
                  <w:rFonts w:ascii="Times New Roman" w:hAnsi="Times New Roman"/>
                  <w:b w:val="false"/>
                  <w:i w:val="false"/>
                  <w:color w:val="0000ff"/>
                  <w:sz w:val="22"/>
                  <w:u w:val="single"/>
                </w:rPr>
                <w:t>https://m.edsoo.ru/f5ebe144</w:t>
              </w:r>
            </w:hyperlink>
          </w:p>
        </w:tc>
      </w:tr>
      <w:tr>
        <w:trPr>
          <w:trHeight w:val="109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"Основы российского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4">
              <w:r>
                <w:rPr>
                  <w:rFonts w:ascii="Times New Roman" w:hAnsi="Times New Roman"/>
                  <w:b w:val="false"/>
                  <w:i w:val="false"/>
                  <w:color w:val="0000ff"/>
                  <w:sz w:val="22"/>
                  <w:u w:val="single"/>
                </w:rPr>
                <w:t>https://m.edsoo.ru/f5ebe2ac</w:t>
              </w:r>
            </w:hyperlink>
          </w:p>
        </w:tc>
      </w:tr>
      <w:tr>
        <w:trPr>
          <w:trHeight w:val="163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темам "Человек как участник правовых отношений. Основы российского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5">
              <w:r>
                <w:rPr>
                  <w:rFonts w:ascii="Times New Roman" w:hAnsi="Times New Roman"/>
                  <w:b w:val="false"/>
                  <w:i w:val="false"/>
                  <w:color w:val="0000ff"/>
                  <w:sz w:val="22"/>
                  <w:u w:val="single"/>
                </w:rPr>
                <w:t>https://m.edsoo.ru/f5ebe414</w:t>
              </w:r>
            </w:hyperlink>
          </w:p>
        </w:tc>
      </w:tr>
      <w:tr>
        <w:trPr>
          <w:trHeight w:val="109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 Гражданин Российской Федерации"</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6">
              <w:r>
                <w:rPr>
                  <w:rFonts w:ascii="Times New Roman" w:hAnsi="Times New Roman"/>
                  <w:b w:val="false"/>
                  <w:i w:val="false"/>
                  <w:color w:val="0000ff"/>
                  <w:sz w:val="22"/>
                  <w:u w:val="single"/>
                </w:rPr>
                <w:t>https://m.edsoo.ru/f5ebe590</w:t>
              </w:r>
            </w:hyperlink>
          </w:p>
        </w:tc>
      </w:tr>
      <w:tr>
        <w:trPr>
          <w:trHeight w:val="109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"Права и обязанности несовершеннолетних"</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7">
              <w:r>
                <w:rPr>
                  <w:rFonts w:ascii="Times New Roman" w:hAnsi="Times New Roman"/>
                  <w:b w:val="false"/>
                  <w:i w:val="false"/>
                  <w:color w:val="0000ff"/>
                  <w:sz w:val="22"/>
                  <w:u w:val="single"/>
                </w:rPr>
                <w:t>https://m.edsoo.ru/f5ebf7b0</w:t>
              </w:r>
            </w:hyperlink>
          </w:p>
        </w:tc>
      </w:tr>
      <w:tr>
        <w:trPr>
          <w:trHeight w:val="1905" w:hRule="atLeast"/>
          <w:trHeight w:val="144" w:hRule="atLeast"/>
        </w:trPr>
        <w:tc>
          <w:tcPr>
            <w:tcW w:w="363"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400"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Итоговое повторение по темам «Человек как участник правовых отношений» и "Основы российского права"</w:t>
            </w:r>
          </w:p>
        </w:tc>
        <w:tc>
          <w:tcPr>
            <w:tcW w:w="806"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31" w:type="dxa"/>
            <w:tcBorders/>
            <w:tcMar>
              <w:top w:w="50" w:type="dxa"/>
              <w:left w:w="100" w:type="dxa"/>
            </w:tcMar>
            <w:vAlign w:val="center"/>
          </w:tcPr>
          <w:p>
            <w:pPr>
              <w:spacing w:before="0" w:after="0"/>
              <w:ind w:left="135"/>
              <w:jc w:val="left"/>
            </w:pPr>
          </w:p>
        </w:tc>
        <w:tc>
          <w:tcPr>
            <w:tcW w:w="194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8">
              <w:r>
                <w:rPr>
                  <w:rFonts w:ascii="Times New Roman" w:hAnsi="Times New Roman"/>
                  <w:b w:val="false"/>
                  <w:i w:val="false"/>
                  <w:color w:val="0000ff"/>
                  <w:sz w:val="22"/>
                  <w:u w:val="single"/>
                </w:rPr>
                <w:t>https://m.edsoo.ru/f5ebfbac</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6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50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601"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8 КЛАСС </w:t>
      </w:r>
    </w:p>
    <w:tbl>
      <w:tblPr>
        <w:tblW w:w="0" w:type="auto"/>
        <w:tblCellSpacing w:w="20" w:type="nil"/>
        <w:tblBorders>
          <w:top w:val="single"/>
          <w:left w:val="single"/>
          <w:bottom w:val="single"/>
          <w:right w:val="single"/>
          <w:insideH w:val="single"/>
          <w:insideV w:val="single"/>
        </w:tblBorders>
      </w:tblPr>
      <w:tblGrid>
        <w:gridCol w:w="501"/>
        <w:gridCol w:w="3280"/>
        <w:gridCol w:w="1120"/>
        <w:gridCol w:w="2106"/>
        <w:gridCol w:w="2253"/>
        <w:gridCol w:w="1587"/>
        <w:gridCol w:w="2747"/>
      </w:tblGrid>
      <w:tr>
        <w:trPr>
          <w:trHeight w:val="300" w:hRule="atLeast"/>
          <w:trHeight w:val="144" w:hRule="atLeast"/>
        </w:trPr>
        <w:tc>
          <w:tcPr>
            <w:tcW w:w="35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60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10"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22"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78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474"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577"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Экономическая жизнь общества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19">
              <w:r>
                <w:rPr>
                  <w:rFonts w:ascii="Times New Roman" w:hAnsi="Times New Roman"/>
                  <w:b w:val="false"/>
                  <w:i w:val="false"/>
                  <w:color w:val="0000ff"/>
                  <w:sz w:val="22"/>
                  <w:u w:val="single"/>
                </w:rPr>
                <w:t>https://m.edsoo.ru/f5ebfda0</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Производство — источник экономических благ</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0">
              <w:r>
                <w:rPr>
                  <w:rFonts w:ascii="Times New Roman" w:hAnsi="Times New Roman"/>
                  <w:b w:val="false"/>
                  <w:i w:val="false"/>
                  <w:color w:val="0000ff"/>
                  <w:sz w:val="22"/>
                  <w:u w:val="single"/>
                </w:rPr>
                <w:t>https://m.edsoo.ru/f5ec0124</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Предпринимательство. Производительность труда. Разделение труда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1">
              <w:r>
                <w:rPr>
                  <w:rFonts w:ascii="Times New Roman" w:hAnsi="Times New Roman"/>
                  <w:b w:val="false"/>
                  <w:i w:val="false"/>
                  <w:color w:val="0000ff"/>
                  <w:sz w:val="22"/>
                  <w:u w:val="single"/>
                </w:rPr>
                <w:t>https://m.edsoo.ru/f5ec06f6</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Деньги, обмен, торговля</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2">
              <w:r>
                <w:rPr>
                  <w:rFonts w:ascii="Times New Roman" w:hAnsi="Times New Roman"/>
                  <w:b w:val="false"/>
                  <w:i w:val="false"/>
                  <w:color w:val="0000ff"/>
                  <w:sz w:val="22"/>
                  <w:u w:val="single"/>
                </w:rPr>
                <w:t>https://m.edsoo.ru/f5ec091c</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Рыночная экономика. Конкуренция. Многообразие рынков</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3">
              <w:r>
                <w:rPr>
                  <w:rFonts w:ascii="Times New Roman" w:hAnsi="Times New Roman"/>
                  <w:b w:val="false"/>
                  <w:i w:val="false"/>
                  <w:color w:val="0000ff"/>
                  <w:sz w:val="22"/>
                  <w:u w:val="single"/>
                </w:rPr>
                <w:t>https://m.edsoo.ru/f5ec0ae8</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Спрос и предложение. Рыночное равновесие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4">
              <w:r>
                <w:rPr>
                  <w:rFonts w:ascii="Times New Roman" w:hAnsi="Times New Roman"/>
                  <w:b w:val="false"/>
                  <w:i w:val="false"/>
                  <w:color w:val="0000ff"/>
                  <w:sz w:val="22"/>
                  <w:u w:val="single"/>
                </w:rPr>
                <w:t>https://m.edsoo.ru/f5ec0cb4</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Предприятие в экономике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5">
              <w:r>
                <w:rPr>
                  <w:rFonts w:ascii="Times New Roman" w:hAnsi="Times New Roman"/>
                  <w:b w:val="false"/>
                  <w:i w:val="false"/>
                  <w:color w:val="0000ff"/>
                  <w:sz w:val="22"/>
                  <w:u w:val="single"/>
                </w:rPr>
                <w:t>https://m.edsoo.ru/f5ec0e62</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Заработная плата и стимулирование труда. Занятость и безработица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6">
              <w:r>
                <w:rPr>
                  <w:rFonts w:ascii="Times New Roman" w:hAnsi="Times New Roman"/>
                  <w:b w:val="false"/>
                  <w:i w:val="false"/>
                  <w:color w:val="0000ff"/>
                  <w:sz w:val="22"/>
                  <w:u w:val="single"/>
                </w:rPr>
                <w:t>https://m.edsoo.ru/f5ec1132</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Финансовый рынок и финансовые посредники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7">
              <w:r>
                <w:rPr>
                  <w:rFonts w:ascii="Times New Roman" w:hAnsi="Times New Roman"/>
                  <w:b w:val="false"/>
                  <w:i w:val="false"/>
                  <w:color w:val="0000ff"/>
                  <w:sz w:val="22"/>
                  <w:u w:val="single"/>
                </w:rPr>
                <w:t>https://m.edsoo.ru/f5ec12ea</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Банковские услуги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p>
        </w:tc>
        <w:tc>
          <w:tcPr>
            <w:tcW w:w="1577" w:type="dxa"/>
            <w:tcBorders/>
            <w:tcMar>
              <w:top w:w="50" w:type="dxa"/>
              <w:left w:w="100" w:type="dxa"/>
            </w:tcMar>
            <w:vAlign w:val="center"/>
          </w:tcPr>
          <w:p>
            <w:pPr>
              <w:spacing w:before="0" w:after="0" w:line="276"/>
              <w:ind w:left="135"/>
              <w:jc w:val="center"/>
            </w:pP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8">
              <w:r>
                <w:rPr>
                  <w:rFonts w:ascii="Times New Roman" w:hAnsi="Times New Roman"/>
                  <w:b w:val="false"/>
                  <w:i w:val="false"/>
                  <w:color w:val="0000ff"/>
                  <w:sz w:val="22"/>
                  <w:u w:val="single"/>
                </w:rPr>
                <w:t>https://m.edsoo.ru/f5ec14b6</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Страховые услуги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29">
              <w:r>
                <w:rPr>
                  <w:rFonts w:ascii="Times New Roman" w:hAnsi="Times New Roman"/>
                  <w:b w:val="false"/>
                  <w:i w:val="false"/>
                  <w:color w:val="0000ff"/>
                  <w:sz w:val="22"/>
                  <w:u w:val="single"/>
                </w:rPr>
                <w:t>https://m.edsoo.ru/f5ec175e</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прав потребителя финансовых услуг</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0">
              <w:r>
                <w:rPr>
                  <w:rFonts w:ascii="Times New Roman" w:hAnsi="Times New Roman"/>
                  <w:b w:val="false"/>
                  <w:i w:val="false"/>
                  <w:color w:val="0000ff"/>
                  <w:sz w:val="22"/>
                  <w:u w:val="single"/>
                </w:rPr>
                <w:t>https://m.edsoo.ru/f5ec1920</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Экономические функции домохозяйств</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1">
              <w:r>
                <w:rPr>
                  <w:rFonts w:ascii="Times New Roman" w:hAnsi="Times New Roman"/>
                  <w:b w:val="false"/>
                  <w:i w:val="false"/>
                  <w:color w:val="0000ff"/>
                  <w:sz w:val="22"/>
                  <w:u w:val="single"/>
                </w:rPr>
                <w:t>https://m.edsoo.ru/f5ec1ae2</w:t>
              </w:r>
            </w:hyperlink>
          </w:p>
        </w:tc>
      </w:tr>
      <w:tr>
        <w:trPr>
          <w:trHeight w:val="163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Потребление домашних хозяйств. Потребительские товары и товары длительного пользования</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2">
              <w:r>
                <w:rPr>
                  <w:rFonts w:ascii="Times New Roman" w:hAnsi="Times New Roman"/>
                  <w:b w:val="false"/>
                  <w:i w:val="false"/>
                  <w:color w:val="0000ff"/>
                  <w:sz w:val="22"/>
                  <w:u w:val="single"/>
                </w:rPr>
                <w:t>https://m.edsoo.ru/f5ec1e70</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Источники доходов и расходов семьи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3">
              <w:r>
                <w:rPr>
                  <w:rFonts w:ascii="Times New Roman" w:hAnsi="Times New Roman"/>
                  <w:b w:val="false"/>
                  <w:i w:val="false"/>
                  <w:color w:val="0000ff"/>
                  <w:sz w:val="22"/>
                  <w:u w:val="single"/>
                </w:rPr>
                <w:t>https://m.edsoo.ru/f5ec2046</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Экономические цели и функции государства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4">
              <w:r>
                <w:rPr>
                  <w:rFonts w:ascii="Times New Roman" w:hAnsi="Times New Roman"/>
                  <w:b w:val="false"/>
                  <w:i w:val="false"/>
                  <w:color w:val="0000ff"/>
                  <w:sz w:val="22"/>
                  <w:u w:val="single"/>
                </w:rPr>
                <w:t>https://m.edsoo.ru/f5ec21ea</w:t>
              </w:r>
            </w:hyperlink>
          </w:p>
        </w:tc>
      </w:tr>
      <w:tr>
        <w:trPr>
          <w:trHeight w:val="163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Налоги. Государственный бюджет. Государственная политика по развитию конкуренции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5">
              <w:r>
                <w:rPr>
                  <w:rFonts w:ascii="Times New Roman" w:hAnsi="Times New Roman"/>
                  <w:b w:val="false"/>
                  <w:i w:val="false"/>
                  <w:color w:val="0000ff"/>
                  <w:sz w:val="22"/>
                  <w:u w:val="single"/>
                </w:rPr>
                <w:t>https://m.edsoo.ru/f5ec23a2</w:t>
              </w:r>
            </w:hyperlink>
          </w:p>
        </w:tc>
      </w:tr>
      <w:tr>
        <w:trPr>
          <w:trHeight w:val="1080"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Экономическая система и её функции. Собственность</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6">
              <w:r>
                <w:rPr>
                  <w:rFonts w:ascii="Times New Roman" w:hAnsi="Times New Roman"/>
                  <w:b w:val="false"/>
                  <w:i w:val="false"/>
                  <w:color w:val="0000ff"/>
                  <w:sz w:val="22"/>
                  <w:u w:val="single"/>
                </w:rPr>
                <w:t>https://m.edsoo.ru/f5ebff6c</w:t>
              </w:r>
            </w:hyperlink>
          </w:p>
        </w:tc>
      </w:tr>
      <w:tr>
        <w:trPr>
          <w:trHeight w:val="136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в экономических отношениях"</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7">
              <w:r>
                <w:rPr>
                  <w:rFonts w:ascii="Times New Roman" w:hAnsi="Times New Roman"/>
                  <w:b w:val="false"/>
                  <w:i w:val="false"/>
                  <w:color w:val="0000ff"/>
                  <w:sz w:val="22"/>
                  <w:u w:val="single"/>
                </w:rPr>
                <w:t>https://m.edsoo.ru/f5ec255a</w:t>
              </w:r>
            </w:hyperlink>
          </w:p>
        </w:tc>
      </w:tr>
      <w:tr>
        <w:trPr>
          <w:trHeight w:val="136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в экономических отношениях"</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8">
              <w:r>
                <w:rPr>
                  <w:rFonts w:ascii="Times New Roman" w:hAnsi="Times New Roman"/>
                  <w:b w:val="false"/>
                  <w:i w:val="false"/>
                  <w:color w:val="0000ff"/>
                  <w:sz w:val="22"/>
                  <w:u w:val="single"/>
                </w:rPr>
                <w:t>https://m.edsoo.ru/f5ec27f8</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Культура, её многообразие и формы.</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39">
              <w:r>
                <w:rPr>
                  <w:rFonts w:ascii="Times New Roman" w:hAnsi="Times New Roman"/>
                  <w:b w:val="false"/>
                  <w:i w:val="false"/>
                  <w:color w:val="0000ff"/>
                  <w:sz w:val="22"/>
                  <w:u w:val="single"/>
                </w:rPr>
                <w:t>https://m.edsoo.ru/f5ec29ce</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Наука. Роль науки в развитии общества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0">
              <w:r>
                <w:rPr>
                  <w:rFonts w:ascii="Times New Roman" w:hAnsi="Times New Roman"/>
                  <w:b w:val="false"/>
                  <w:i w:val="false"/>
                  <w:color w:val="0000ff"/>
                  <w:sz w:val="22"/>
                  <w:u w:val="single"/>
                </w:rPr>
                <w:t>https://m.edsoo.ru/f5ec2b86</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Образование в современном обществе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1">
              <w:r>
                <w:rPr>
                  <w:rFonts w:ascii="Times New Roman" w:hAnsi="Times New Roman"/>
                  <w:b w:val="false"/>
                  <w:i w:val="false"/>
                  <w:color w:val="0000ff"/>
                  <w:sz w:val="22"/>
                  <w:u w:val="single"/>
                </w:rPr>
                <w:t>https://m.edsoo.ru/f5ec2d2a</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Образование в Российской Федерации. Самообразование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2">
              <w:r>
                <w:rPr>
                  <w:rFonts w:ascii="Times New Roman" w:hAnsi="Times New Roman"/>
                  <w:b w:val="false"/>
                  <w:i w:val="false"/>
                  <w:color w:val="0000ff"/>
                  <w:sz w:val="22"/>
                  <w:u w:val="single"/>
                </w:rPr>
                <w:t>https://m.edsoo.ru/f5ec305e</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Политика в сфере культуры и образования в Российской Федерации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3">
              <w:r>
                <w:rPr>
                  <w:rFonts w:ascii="Times New Roman" w:hAnsi="Times New Roman"/>
                  <w:b w:val="false"/>
                  <w:i w:val="false"/>
                  <w:color w:val="0000ff"/>
                  <w:sz w:val="22"/>
                  <w:u w:val="single"/>
                </w:rPr>
                <w:t>https://m.edsoo.ru/f5ec31da</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религии в жизни человека и общества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4">
              <w:r>
                <w:rPr>
                  <w:rFonts w:ascii="Times New Roman" w:hAnsi="Times New Roman"/>
                  <w:b w:val="false"/>
                  <w:i w:val="false"/>
                  <w:color w:val="0000ff"/>
                  <w:sz w:val="22"/>
                  <w:u w:val="single"/>
                </w:rPr>
                <w:t>https://m.edsoo.ru/f5ec3356</w:t>
              </w:r>
            </w:hyperlink>
          </w:p>
        </w:tc>
      </w:tr>
      <w:tr>
        <w:trPr>
          <w:trHeight w:val="163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Национальные и мировые религии. Религии и религиозные объединения в Российской Федерации</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5">
              <w:r>
                <w:rPr>
                  <w:rFonts w:ascii="Times New Roman" w:hAnsi="Times New Roman"/>
                  <w:b w:val="false"/>
                  <w:i w:val="false"/>
                  <w:color w:val="0000ff"/>
                  <w:sz w:val="22"/>
                  <w:u w:val="single"/>
                </w:rPr>
                <w:t>https://m.edsoo.ru/f5ec34c8</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Что такое искусство. Виды искусств</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6">
              <w:r>
                <w:rPr>
                  <w:rFonts w:ascii="Times New Roman" w:hAnsi="Times New Roman"/>
                  <w:b w:val="false"/>
                  <w:i w:val="false"/>
                  <w:color w:val="0000ff"/>
                  <w:sz w:val="22"/>
                  <w:u w:val="single"/>
                </w:rPr>
                <w:t>https://m.edsoo.ru/f5ec363a</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искусства в жизни человека и общества</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7">
              <w:r>
                <w:rPr>
                  <w:rFonts w:ascii="Times New Roman" w:hAnsi="Times New Roman"/>
                  <w:b w:val="false"/>
                  <w:i w:val="false"/>
                  <w:color w:val="0000ff"/>
                  <w:sz w:val="22"/>
                  <w:u w:val="single"/>
                </w:rPr>
                <w:t>https://m.edsoo.ru/f5ec38c4</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Роль информации и информационных технологий в современном мире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8">
              <w:r>
                <w:rPr>
                  <w:rFonts w:ascii="Times New Roman" w:hAnsi="Times New Roman"/>
                  <w:b w:val="false"/>
                  <w:i w:val="false"/>
                  <w:color w:val="0000ff"/>
                  <w:sz w:val="22"/>
                  <w:u w:val="single"/>
                </w:rPr>
                <w:t>https://m.edsoo.ru/f5ec3a5e</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в мире культуры"</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49">
              <w:r>
                <w:rPr>
                  <w:rFonts w:ascii="Times New Roman" w:hAnsi="Times New Roman"/>
                  <w:b w:val="false"/>
                  <w:i w:val="false"/>
                  <w:color w:val="0000ff"/>
                  <w:sz w:val="22"/>
                  <w:u w:val="single"/>
                </w:rPr>
                <w:t>https://m.edsoo.ru/f5ec3bd0</w:t>
              </w:r>
            </w:hyperlink>
          </w:p>
        </w:tc>
      </w:tr>
      <w:tr>
        <w:trPr>
          <w:trHeight w:val="14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по теме "Финансовая грамотность"</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0">
              <w:r>
                <w:rPr>
                  <w:rFonts w:ascii="Times New Roman" w:hAnsi="Times New Roman"/>
                  <w:b w:val="false"/>
                  <w:i w:val="false"/>
                  <w:color w:val="0000ff"/>
                  <w:sz w:val="22"/>
                  <w:u w:val="single"/>
                </w:rPr>
                <w:t>https://m.edsoo.ru/f5ec3d60</w:t>
              </w:r>
            </w:hyperlink>
          </w:p>
        </w:tc>
      </w:tr>
      <w:tr>
        <w:trPr>
          <w:trHeight w:val="82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по теме "Человек в экономике"</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1">
              <w:r>
                <w:rPr>
                  <w:rFonts w:ascii="Times New Roman" w:hAnsi="Times New Roman"/>
                  <w:b w:val="false"/>
                  <w:i w:val="false"/>
                  <w:color w:val="0000ff"/>
                  <w:sz w:val="22"/>
                  <w:u w:val="single"/>
                </w:rPr>
                <w:t>https://m.edsoo.ru/f5ec3f72</w:t>
              </w:r>
            </w:hyperlink>
          </w:p>
        </w:tc>
      </w:tr>
      <w:tr>
        <w:trPr>
          <w:trHeight w:val="1095" w:hRule="atLeast"/>
          <w:trHeight w:val="144" w:hRule="atLeast"/>
        </w:trPr>
        <w:tc>
          <w:tcPr>
            <w:tcW w:w="350"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60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Итоговое повторение по темам "Человек в экономике", "Человек в мире культуры"</w:t>
            </w:r>
          </w:p>
        </w:tc>
        <w:tc>
          <w:tcPr>
            <w:tcW w:w="78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10" w:type="dxa"/>
            <w:tcBorders/>
            <w:tcMar>
              <w:top w:w="50" w:type="dxa"/>
              <w:left w:w="100" w:type="dxa"/>
            </w:tcMar>
            <w:vAlign w:val="center"/>
          </w:tcPr>
          <w:p>
            <w:pPr>
              <w:spacing w:before="0" w:after="0"/>
              <w:ind w:left="135"/>
              <w:jc w:val="left"/>
            </w:pPr>
          </w:p>
        </w:tc>
        <w:tc>
          <w:tcPr>
            <w:tcW w:w="1922"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2">
              <w:r>
                <w:rPr>
                  <w:rFonts w:ascii="Times New Roman" w:hAnsi="Times New Roman"/>
                  <w:b w:val="false"/>
                  <w:i w:val="false"/>
                  <w:color w:val="0000ff"/>
                  <w:sz w:val="22"/>
                  <w:u w:val="single"/>
                </w:rPr>
                <w:t>https://m.edsoo.ru/f5ec40e4</w:t>
              </w:r>
            </w:hyperlink>
          </w:p>
        </w:tc>
      </w:tr>
      <w:tr>
        <w:trPr>
          <w:trHeight w:val="55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232"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474"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 </w:t>
            </w:r>
          </w:p>
        </w:tc>
        <w:tc>
          <w:tcPr>
            <w:tcW w:w="1577"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0" w:type="auto"/>
            <w:gridSpan w:val="2"/>
            <w:tcBorders/>
            <w:tcMar>
              <w:top w:w="50" w:type="dxa"/>
              <w:left w:w="100" w:type="dxa"/>
            </w:tcMar>
            <w:vAlign w:val="center"/>
          </w:tcPr>
          <w:p>
            <w:pPr>
              <w:jc w:val="left"/>
            </w:pPr>
          </w:p>
        </w:tc>
      </w:tr>
    </w:tbl>
    <w:p>
      <w:pPr>
        <w:sectPr>
          <w:pgSz w:w="16383" w:h="11906" w:orient="landscape"/>
        </w:sectPr>
      </w:pPr>
    </w:p>
    <w:p>
      <w:pPr>
        <w:spacing w:before="0" w:after="0"/>
        <w:ind w:left="120"/>
        <w:jc w:val="left"/>
      </w:pPr>
      <w:r>
        <w:rPr>
          <w:rFonts w:ascii="Times New Roman" w:hAnsi="Times New Roman"/>
          <w:b/>
          <w:i w:val="false"/>
          <w:color w:val="000000"/>
          <w:sz w:val="28"/>
        </w:rPr>
        <w:t xml:space="preserve"> 9 КЛАСС </w:t>
      </w:r>
    </w:p>
    <w:tbl>
      <w:tblPr>
        <w:tblW w:w="0" w:type="auto"/>
        <w:tblCellSpacing w:w="20" w:type="nil"/>
        <w:tblBorders>
          <w:top w:val="single"/>
          <w:left w:val="single"/>
          <w:bottom w:val="single"/>
          <w:right w:val="single"/>
          <w:insideH w:val="single"/>
          <w:insideV w:val="single"/>
        </w:tblBorders>
      </w:tblPr>
      <w:tblGrid>
        <w:gridCol w:w="540"/>
        <w:gridCol w:w="2880"/>
        <w:gridCol w:w="1187"/>
        <w:gridCol w:w="2185"/>
        <w:gridCol w:w="2327"/>
        <w:gridCol w:w="1650"/>
        <w:gridCol w:w="2825"/>
      </w:tblGrid>
      <w:tr>
        <w:trPr>
          <w:trHeight w:val="300" w:hRule="atLeast"/>
          <w:trHeight w:val="144" w:hRule="atLeast"/>
        </w:trPr>
        <w:tc>
          <w:tcPr>
            <w:tcW w:w="37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 п/п </w:t>
            </w:r>
          </w:p>
          <w:p>
            <w:pPr>
              <w:spacing w:before="0" w:after="0"/>
              <w:ind w:left="135"/>
              <w:jc w:val="left"/>
            </w:pPr>
          </w:p>
        </w:tc>
        <w:tc>
          <w:tcPr>
            <w:tcW w:w="3168"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Тема урока </w:t>
            </w:r>
          </w:p>
          <w:p>
            <w:pPr>
              <w:spacing w:before="0" w:after="0"/>
              <w:ind w:left="135"/>
              <w:jc w:val="left"/>
            </w:pPr>
          </w:p>
        </w:tc>
        <w:tc>
          <w:tcPr>
            <w:tcW w:w="0" w:type="auto"/>
            <w:gridSpan w:val="3"/>
            <w:tcBorders/>
            <w:tcMar>
              <w:top w:w="50" w:type="dxa"/>
              <w:left w:w="100" w:type="dxa"/>
            </w:tcMar>
            <w:vAlign w:val="center"/>
          </w:tcPr>
          <w:p>
            <w:pPr>
              <w:spacing w:before="0" w:after="0"/>
              <w:ind w:left="0"/>
              <w:jc w:val="left"/>
            </w:pPr>
            <w:r>
              <w:rPr>
                <w:rFonts w:ascii="Times New Roman" w:hAnsi="Times New Roman"/>
                <w:b/>
                <w:i w:val="false"/>
                <w:color w:val="000000"/>
                <w:sz w:val="24"/>
              </w:rPr>
              <w:t>Количество часов</w:t>
            </w:r>
          </w:p>
        </w:tc>
        <w:tc>
          <w:tcPr>
            <w:tcW w:w="1155"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Дата изучения </w:t>
            </w:r>
          </w:p>
          <w:p>
            <w:pPr>
              <w:spacing w:before="0" w:after="0"/>
              <w:ind w:left="135"/>
              <w:jc w:val="left"/>
            </w:pPr>
          </w:p>
        </w:tc>
        <w:tc>
          <w:tcPr>
            <w:tcW w:w="1977" w:type="dxa"/>
            <w:vMerge w:val="restart"/>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Электронные цифровые образовательные ресурсы </w:t>
            </w:r>
          </w:p>
          <w:p>
            <w:pPr>
              <w:spacing w:before="0" w:after="0"/>
              <w:ind w:left="135"/>
              <w:jc w:val="left"/>
            </w:pPr>
          </w:p>
        </w:tc>
      </w:tr>
      <w:tr>
        <w:trPr>
          <w:trHeight w:val="795" w:hRule="atLeast"/>
          <w:trHeight w:val="144" w:hRule="atLeast"/>
        </w:trPr>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c>
          <w:tcPr>
            <w:tcW w:w="830"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Всего </w:t>
            </w:r>
          </w:p>
          <w:p>
            <w:pPr>
              <w:spacing w:before="0" w:after="0"/>
              <w:ind w:left="135"/>
              <w:jc w:val="left"/>
            </w:pPr>
          </w:p>
        </w:tc>
        <w:tc>
          <w:tcPr>
            <w:tcW w:w="1529"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Контрольные работы </w:t>
            </w:r>
          </w:p>
          <w:p>
            <w:pPr>
              <w:spacing w:before="0" w:after="0"/>
              <w:ind w:left="135"/>
              <w:jc w:val="left"/>
            </w:pPr>
          </w:p>
        </w:tc>
        <w:tc>
          <w:tcPr>
            <w:tcW w:w="1628" w:type="dxa"/>
            <w:tcBorders/>
            <w:tcMar>
              <w:top w:w="50" w:type="dxa"/>
              <w:left w:w="100" w:type="dxa"/>
            </w:tcMar>
            <w:vAlign w:val="center"/>
          </w:tcPr>
          <w:p>
            <w:pPr>
              <w:spacing w:before="0" w:after="0"/>
              <w:ind w:left="135"/>
              <w:jc w:val="left"/>
            </w:pPr>
            <w:r>
              <w:rPr>
                <w:rFonts w:ascii="Times New Roman" w:hAnsi="Times New Roman"/>
                <w:b/>
                <w:i w:val="false"/>
                <w:color w:val="000000"/>
                <w:sz w:val="24"/>
              </w:rPr>
              <w:t xml:space="preserve">Практические работы </w:t>
            </w:r>
          </w:p>
          <w:p>
            <w:pPr>
              <w:spacing w:before="0" w:after="0"/>
              <w:ind w:left="135"/>
              <w:jc w:val="left"/>
            </w:pPr>
          </w:p>
        </w:tc>
        <w:tc>
          <w:tcPr>
            <w:tcW w:w="0" w:type="auto"/>
            <w:vMerge/>
            <w:tcBorders>
              <w:top w:val="nil"/>
            </w:tcBorders>
            <w:tcMar>
              <w:top w:w="50" w:type="dxa"/>
              <w:left w:w="100" w:type="dxa"/>
            </w:tcMar>
          </w:tcPr>
          <w:p>
            <w:pPr>
              <w:jc w:val="left"/>
            </w:pPr>
          </w:p>
        </w:tc>
        <w:tc>
          <w:tcPr>
            <w:tcW w:w="0" w:type="auto"/>
            <w:vMerge/>
            <w:tcBorders>
              <w:top w:val="nil"/>
            </w:tcBorders>
            <w:tcMar>
              <w:top w:w="50" w:type="dxa"/>
              <w:left w:w="100" w:type="dxa"/>
            </w:tcMar>
          </w:tcPr>
          <w:p>
            <w:pPr>
              <w:jc w:val="left"/>
            </w:pPr>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Политика и политическая власть</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Государство — политическая организация общества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3">
              <w:r>
                <w:rPr>
                  <w:rFonts w:ascii="Times New Roman" w:hAnsi="Times New Roman"/>
                  <w:b w:val="false"/>
                  <w:i w:val="false"/>
                  <w:color w:val="0000ff"/>
                  <w:sz w:val="22"/>
                  <w:u w:val="single"/>
                </w:rPr>
                <w:t>https://m.edsoo.ru/f5ec4652</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Политические режимы</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4">
              <w:r>
                <w:rPr>
                  <w:rFonts w:ascii="Times New Roman" w:hAnsi="Times New Roman"/>
                  <w:b w:val="false"/>
                  <w:i w:val="false"/>
                  <w:color w:val="0000ff"/>
                  <w:sz w:val="22"/>
                  <w:u w:val="single"/>
                </w:rPr>
                <w:t>https://m.edsoo.ru/f5ec47ec</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Формы политического участия. Выборы, референдум</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5">
              <w:r>
                <w:rPr>
                  <w:rFonts w:ascii="Times New Roman" w:hAnsi="Times New Roman"/>
                  <w:b w:val="false"/>
                  <w:i w:val="false"/>
                  <w:color w:val="0000ff"/>
                  <w:sz w:val="22"/>
                  <w:u w:val="single"/>
                </w:rPr>
                <w:t>https://m.edsoo.ru/f5ec4aee</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Политические партии, их роль в демократическом обществе. Общественно- политические организации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6">
              <w:r>
                <w:rPr>
                  <w:rFonts w:ascii="Times New Roman" w:hAnsi="Times New Roman"/>
                  <w:b w:val="false"/>
                  <w:i w:val="false"/>
                  <w:color w:val="0000ff"/>
                  <w:sz w:val="22"/>
                  <w:u w:val="single"/>
                </w:rPr>
                <w:t>https://m.edsoo.ru/f5ec4c9c</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в политическом измерении"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7">
              <w:r>
                <w:rPr>
                  <w:rFonts w:ascii="Times New Roman" w:hAnsi="Times New Roman"/>
                  <w:b w:val="false"/>
                  <w:i w:val="false"/>
                  <w:color w:val="0000ff"/>
                  <w:sz w:val="22"/>
                  <w:u w:val="single"/>
                </w:rPr>
                <w:t>https://m.edsoo.ru/f5ec4e68</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конституционного строя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8">
              <w:r>
                <w:rPr>
                  <w:rFonts w:ascii="Times New Roman" w:hAnsi="Times New Roman"/>
                  <w:b w:val="false"/>
                  <w:i w:val="false"/>
                  <w:color w:val="0000ff"/>
                  <w:sz w:val="22"/>
                  <w:u w:val="single"/>
                </w:rPr>
                <w:t>https://m.edsoo.ru/f5ec53c2</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Основы конституционного строя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p>
        </w:tc>
      </w:tr>
      <w:tr>
        <w:trPr>
          <w:trHeight w:val="1680"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Высшие органы публичной власти в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59">
              <w:r>
                <w:rPr>
                  <w:rFonts w:ascii="Times New Roman" w:hAnsi="Times New Roman"/>
                  <w:b w:val="false"/>
                  <w:i w:val="false"/>
                  <w:color w:val="0000ff"/>
                  <w:sz w:val="22"/>
                  <w:u w:val="single"/>
                </w:rPr>
                <w:t>https://m.edsoo.ru/f5ec575a</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Высшие органы публичной власти в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0">
              <w:r>
                <w:rPr>
                  <w:rFonts w:ascii="Times New Roman" w:hAnsi="Times New Roman"/>
                  <w:b w:val="false"/>
                  <w:i w:val="false"/>
                  <w:color w:val="0000ff"/>
                  <w:sz w:val="22"/>
                  <w:u w:val="single"/>
                </w:rPr>
                <w:t>https://m.edsoo.ru/f5ec591c</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Государственно- территориальное устройство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1">
              <w:r>
                <w:rPr>
                  <w:rFonts w:ascii="Times New Roman" w:hAnsi="Times New Roman"/>
                  <w:b w:val="false"/>
                  <w:i w:val="false"/>
                  <w:color w:val="0000ff"/>
                  <w:sz w:val="22"/>
                  <w:u w:val="single"/>
                </w:rPr>
                <w:t>https://m.edsoo.ru/f5ec5ae8</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Местное самоуправление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2">
              <w:r>
                <w:rPr>
                  <w:rFonts w:ascii="Times New Roman" w:hAnsi="Times New Roman"/>
                  <w:b w:val="false"/>
                  <w:i w:val="false"/>
                  <w:color w:val="0000ff"/>
                  <w:sz w:val="22"/>
                  <w:u w:val="single"/>
                </w:rPr>
                <w:t>https://m.edsoo.ru/f5ec5dcc</w:t>
              </w:r>
            </w:hyperlink>
          </w:p>
        </w:tc>
      </w:tr>
      <w:tr>
        <w:trPr>
          <w:trHeight w:val="190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Конституционный статус гражданина Российской Федерации. Гражданство Российской Федерации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3">
              <w:r>
                <w:rPr>
                  <w:rFonts w:ascii="Times New Roman" w:hAnsi="Times New Roman"/>
                  <w:b w:val="false"/>
                  <w:i w:val="false"/>
                  <w:color w:val="0000ff"/>
                  <w:sz w:val="22"/>
                  <w:u w:val="single"/>
                </w:rPr>
                <w:t>https://m.edsoo.ru/f5ec5f7a</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Повторительно-обощающий урок по теме «Гражданин и государство»</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4">
              <w:r>
                <w:rPr>
                  <w:rFonts w:ascii="Times New Roman" w:hAnsi="Times New Roman"/>
                  <w:b w:val="false"/>
                  <w:i w:val="false"/>
                  <w:color w:val="0000ff"/>
                  <w:sz w:val="22"/>
                  <w:u w:val="single"/>
                </w:rPr>
                <w:t>https://m.edsoo.ru/f5ec6150</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Социальная структура общества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5">
              <w:r>
                <w:rPr>
                  <w:rFonts w:ascii="Times New Roman" w:hAnsi="Times New Roman"/>
                  <w:b w:val="false"/>
                  <w:i w:val="false"/>
                  <w:color w:val="0000ff"/>
                  <w:sz w:val="22"/>
                  <w:u w:val="single"/>
                </w:rPr>
                <w:t>https://m.edsoo.ru/f5ec64de</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Социальная мобильность</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6">
              <w:r>
                <w:rPr>
                  <w:rFonts w:ascii="Times New Roman" w:hAnsi="Times New Roman"/>
                  <w:b w:val="false"/>
                  <w:i w:val="false"/>
                  <w:color w:val="0000ff"/>
                  <w:sz w:val="22"/>
                  <w:u w:val="single"/>
                </w:rPr>
                <w:t>https://m.edsoo.ru/f5ec66a0</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Социальный статус человека в обществе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7">
              <w:r>
                <w:rPr>
                  <w:rFonts w:ascii="Times New Roman" w:hAnsi="Times New Roman"/>
                  <w:b w:val="false"/>
                  <w:i w:val="false"/>
                  <w:color w:val="0000ff"/>
                  <w:sz w:val="22"/>
                  <w:u w:val="single"/>
                </w:rPr>
                <w:t>https://m.edsoo.ru/f5ec6a4c</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Социальные роли. Ролевой набор подростка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8">
              <w:r>
                <w:rPr>
                  <w:rFonts w:ascii="Times New Roman" w:hAnsi="Times New Roman"/>
                  <w:b w:val="false"/>
                  <w:i w:val="false"/>
                  <w:color w:val="0000ff"/>
                  <w:sz w:val="22"/>
                  <w:u w:val="single"/>
                </w:rPr>
                <w:t>https://m.edsoo.ru/f5ec6c40</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19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Социализация личности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69">
              <w:r>
                <w:rPr>
                  <w:rFonts w:ascii="Times New Roman" w:hAnsi="Times New Roman"/>
                  <w:b w:val="false"/>
                  <w:i w:val="false"/>
                  <w:color w:val="0000ff"/>
                  <w:sz w:val="22"/>
                  <w:u w:val="single"/>
                </w:rPr>
                <w:t>https://m.edsoo.ru/f5ec6e0c</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Семья и ее функции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0">
              <w:r>
                <w:rPr>
                  <w:rFonts w:ascii="Times New Roman" w:hAnsi="Times New Roman"/>
                  <w:b w:val="false"/>
                  <w:i w:val="false"/>
                  <w:color w:val="0000ff"/>
                  <w:sz w:val="22"/>
                  <w:u w:val="single"/>
                </w:rPr>
                <w:t>https://m.edsoo.ru/f5ec6fce</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Этнос и нация. Россия- многонациональное государство</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1">
              <w:r>
                <w:rPr>
                  <w:rFonts w:ascii="Times New Roman" w:hAnsi="Times New Roman"/>
                  <w:b w:val="false"/>
                  <w:i w:val="false"/>
                  <w:color w:val="0000ff"/>
                  <w:sz w:val="22"/>
                  <w:u w:val="single"/>
                </w:rPr>
                <w:t>https://m.edsoo.ru/f5ec7190</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Этнос и нация. Россия- многонациональное государство</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2">
              <w:r>
                <w:rPr>
                  <w:rFonts w:ascii="Times New Roman" w:hAnsi="Times New Roman"/>
                  <w:b w:val="false"/>
                  <w:i w:val="false"/>
                  <w:color w:val="0000ff"/>
                  <w:sz w:val="22"/>
                  <w:u w:val="single"/>
                </w:rPr>
                <w:t>https://m.edsoo.ru/f5ec746a</w:t>
              </w:r>
            </w:hyperlink>
          </w:p>
        </w:tc>
      </w:tr>
      <w:tr>
        <w:trPr>
          <w:trHeight w:val="14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Социальная политика Российского государства</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3">
              <w:r>
                <w:rPr>
                  <w:rFonts w:ascii="Times New Roman" w:hAnsi="Times New Roman"/>
                  <w:b w:val="false"/>
                  <w:i w:val="false"/>
                  <w:color w:val="0000ff"/>
                  <w:sz w:val="22"/>
                  <w:u w:val="single"/>
                </w:rPr>
                <w:t>https://m.edsoo.ru/f5ec55a2</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Отклоняющееся поведение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4">
              <w:r>
                <w:rPr>
                  <w:rFonts w:ascii="Times New Roman" w:hAnsi="Times New Roman"/>
                  <w:b w:val="false"/>
                  <w:i w:val="false"/>
                  <w:color w:val="0000ff"/>
                  <w:sz w:val="22"/>
                  <w:u w:val="single"/>
                </w:rPr>
                <w:t>https://m.edsoo.ru/f5ec765e</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25</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Повторительно-обобщающий урок по теме "Человек в системе социальных отношений"</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5">
              <w:r>
                <w:rPr>
                  <w:rFonts w:ascii="Times New Roman" w:hAnsi="Times New Roman"/>
                  <w:b w:val="false"/>
                  <w:i w:val="false"/>
                  <w:color w:val="0000ff"/>
                  <w:sz w:val="22"/>
                  <w:u w:val="single"/>
                </w:rPr>
                <w:t>https://m.edsoo.ru/f5ec7a0a</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26</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Информационное общество. Сущность глобализации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6">
              <w:r>
                <w:rPr>
                  <w:rFonts w:ascii="Times New Roman" w:hAnsi="Times New Roman"/>
                  <w:b w:val="false"/>
                  <w:i w:val="false"/>
                  <w:color w:val="0000ff"/>
                  <w:sz w:val="22"/>
                  <w:u w:val="single"/>
                </w:rPr>
                <w:t>https://m.edsoo.ru/f5ec96de</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27</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Сущность глобализации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7">
              <w:r>
                <w:rPr>
                  <w:rFonts w:ascii="Times New Roman" w:hAnsi="Times New Roman"/>
                  <w:b w:val="false"/>
                  <w:i w:val="false"/>
                  <w:color w:val="0000ff"/>
                  <w:sz w:val="22"/>
                  <w:u w:val="single"/>
                </w:rPr>
                <w:t>https://m.edsoo.ru/f5ec98b4</w:t>
              </w:r>
            </w:hyperlink>
          </w:p>
        </w:tc>
      </w:tr>
      <w:tr>
        <w:trPr>
          <w:trHeight w:val="82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28</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Молодёжь — активный участник общественной жизни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8">
              <w:r>
                <w:rPr>
                  <w:rFonts w:ascii="Times New Roman" w:hAnsi="Times New Roman"/>
                  <w:b w:val="false"/>
                  <w:i w:val="false"/>
                  <w:color w:val="0000ff"/>
                  <w:sz w:val="22"/>
                  <w:u w:val="single"/>
                </w:rPr>
                <w:t>https://m.edsoo.ru/f5ec9a58</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29</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Профессиии настоящего и будущего. Здоровый образ жизни. Мода и спорт</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79">
              <w:r>
                <w:rPr>
                  <w:rFonts w:ascii="Times New Roman" w:hAnsi="Times New Roman"/>
                  <w:b w:val="false"/>
                  <w:i w:val="false"/>
                  <w:color w:val="0000ff"/>
                  <w:sz w:val="22"/>
                  <w:u w:val="single"/>
                </w:rPr>
                <w:t>https://m.edsoo.ru/f5ec9be8</w:t>
              </w:r>
            </w:hyperlink>
          </w:p>
        </w:tc>
      </w:tr>
      <w:tr>
        <w:trPr>
          <w:trHeight w:val="109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30</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Современные формы связи и коммуникации: как они изменили мир</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0">
              <w:r>
                <w:rPr>
                  <w:rFonts w:ascii="Times New Roman" w:hAnsi="Times New Roman"/>
                  <w:b w:val="false"/>
                  <w:i w:val="false"/>
                  <w:color w:val="0000ff"/>
                  <w:sz w:val="22"/>
                  <w:u w:val="single"/>
                </w:rPr>
                <w:t>https://m.edsoo.ru/f5ec9e54</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31</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 по теме "Человек в политическом измерении"</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1">
              <w:r>
                <w:rPr>
                  <w:rFonts w:ascii="Times New Roman" w:hAnsi="Times New Roman"/>
                  <w:b w:val="false"/>
                  <w:i w:val="false"/>
                  <w:color w:val="0000ff"/>
                  <w:sz w:val="22"/>
                  <w:u w:val="single"/>
                </w:rPr>
                <w:t>https://m.edsoo.ru/f5ec9fc6</w:t>
              </w:r>
            </w:hyperlink>
          </w:p>
        </w:tc>
      </w:tr>
      <w:tr>
        <w:trPr>
          <w:trHeight w:val="136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32</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 по теме "Гражданин и государство"</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2">
              <w:r>
                <w:rPr>
                  <w:rFonts w:ascii="Times New Roman" w:hAnsi="Times New Roman"/>
                  <w:b w:val="false"/>
                  <w:i w:val="false"/>
                  <w:color w:val="0000ff"/>
                  <w:sz w:val="22"/>
                  <w:u w:val="single"/>
                </w:rPr>
                <w:t>https://m.edsoo.ru/f5eca1ec</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33</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 по теме "Человек в системе социальных отношений"</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3">
              <w:r>
                <w:rPr>
                  <w:rFonts w:ascii="Times New Roman" w:hAnsi="Times New Roman"/>
                  <w:b w:val="false"/>
                  <w:i w:val="false"/>
                  <w:color w:val="0000ff"/>
                  <w:sz w:val="22"/>
                  <w:u w:val="single"/>
                </w:rPr>
                <w:t>https://m.edsoo.ru/f5eca3d6</w:t>
              </w:r>
            </w:hyperlink>
          </w:p>
        </w:tc>
      </w:tr>
      <w:tr>
        <w:trPr>
          <w:trHeight w:val="1635" w:hRule="atLeast"/>
          <w:trHeight w:val="144" w:hRule="atLeast"/>
        </w:trPr>
        <w:tc>
          <w:tcPr>
            <w:tcW w:w="378" w:type="dxa"/>
            <w:tcBorders/>
            <w:tcMar>
              <w:top w:w="50" w:type="dxa"/>
              <w:left w:w="100" w:type="dxa"/>
            </w:tcMar>
            <w:vAlign w:val="center"/>
          </w:tcPr>
          <w:p>
            <w:pPr>
              <w:spacing w:before="0" w:after="0"/>
              <w:ind w:left="0"/>
              <w:jc w:val="left"/>
            </w:pPr>
            <w:r>
              <w:rPr>
                <w:rFonts w:ascii="Times New Roman" w:hAnsi="Times New Roman"/>
                <w:b w:val="false"/>
                <w:i w:val="false"/>
                <w:color w:val="000000"/>
                <w:sz w:val="24"/>
              </w:rPr>
              <w:t>34</w:t>
            </w:r>
          </w:p>
        </w:tc>
        <w:tc>
          <w:tcPr>
            <w:tcW w:w="3168"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Защита проектов, итоговое повторение по теме "Человек в современном изменющемся мире"</w:t>
            </w:r>
          </w:p>
        </w:tc>
        <w:tc>
          <w:tcPr>
            <w:tcW w:w="830"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0 </w:t>
            </w:r>
          </w:p>
        </w:tc>
        <w:tc>
          <w:tcPr>
            <w:tcW w:w="1155" w:type="dxa"/>
            <w:tcBorders/>
            <w:tcMar>
              <w:top w:w="50" w:type="dxa"/>
              <w:left w:w="100" w:type="dxa"/>
            </w:tcMar>
            <w:vAlign w:val="center"/>
          </w:tcPr>
          <w:p>
            <w:pPr>
              <w:spacing w:before="0" w:after="0"/>
              <w:ind w:left="135"/>
              <w:jc w:val="left"/>
            </w:pPr>
          </w:p>
        </w:tc>
        <w:tc>
          <w:tcPr>
            <w:tcW w:w="1977" w:type="dxa"/>
            <w:tcBorders/>
            <w:tcMar>
              <w:top w:w="50" w:type="dxa"/>
              <w:left w:w="100" w:type="dxa"/>
            </w:tcMar>
            <w:vAlign w:val="center"/>
          </w:tcPr>
          <w:p>
            <w:pPr>
              <w:spacing w:before="0" w:after="0"/>
              <w:ind w:left="135"/>
              <w:jc w:val="left"/>
            </w:pPr>
            <w:r>
              <w:rPr>
                <w:rFonts w:ascii="Times New Roman" w:hAnsi="Times New Roman"/>
                <w:b w:val="false"/>
                <w:i w:val="false"/>
                <w:color w:val="000000"/>
                <w:sz w:val="24"/>
              </w:rPr>
              <w:t xml:space="preserve">Библиотека ЦОК </w:t>
            </w:r>
            <w:hyperlink r:id="rId184">
              <w:r>
                <w:rPr>
                  <w:rFonts w:ascii="Times New Roman" w:hAnsi="Times New Roman"/>
                  <w:b w:val="false"/>
                  <w:i w:val="false"/>
                  <w:color w:val="0000ff"/>
                  <w:sz w:val="22"/>
                  <w:u w:val="single"/>
                </w:rPr>
                <w:t>https://m.edsoo.ru/f5eca552</w:t>
              </w:r>
            </w:hyperlink>
          </w:p>
        </w:tc>
      </w:tr>
      <w:tr>
        <w:trPr>
          <w:trHeight w:val="735" w:hRule="atLeast"/>
          <w:trHeight w:val="144" w:hRule="atLeast"/>
        </w:trPr>
        <w:tc>
          <w:tcPr>
            <w:tcW w:w="0" w:type="auto"/>
            <w:gridSpan w:val="2"/>
            <w:tcBorders/>
            <w:tcMar>
              <w:top w:w="50" w:type="dxa"/>
              <w:left w:w="100" w:type="dxa"/>
            </w:tcMar>
            <w:vAlign w:val="center"/>
          </w:tcPr>
          <w:p>
            <w:pPr>
              <w:spacing w:before="0" w:after="0"/>
              <w:ind w:left="135"/>
              <w:jc w:val="left"/>
            </w:pPr>
            <w:r>
              <w:rPr>
                <w:rFonts w:ascii="Times New Roman" w:hAnsi="Times New Roman"/>
                <w:b w:val="false"/>
                <w:i w:val="false"/>
                <w:color w:val="000000"/>
                <w:sz w:val="24"/>
              </w:rPr>
              <w:t>ОБЩЕЕ КОЛИЧЕСТВО ЧАСОВ ПО ПРОГРАММЕ</w:t>
            </w:r>
          </w:p>
        </w:tc>
        <w:tc>
          <w:tcPr>
            <w:tcW w:w="1305"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34 </w:t>
            </w:r>
          </w:p>
        </w:tc>
        <w:tc>
          <w:tcPr>
            <w:tcW w:w="1529"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2 </w:t>
            </w:r>
          </w:p>
        </w:tc>
        <w:tc>
          <w:tcPr>
            <w:tcW w:w="1628" w:type="dxa"/>
            <w:tcBorders/>
            <w:tcMar>
              <w:top w:w="50" w:type="dxa"/>
              <w:left w:w="100" w:type="dxa"/>
            </w:tcMar>
            <w:vAlign w:val="center"/>
          </w:tcPr>
          <w:p>
            <w:pPr>
              <w:spacing w:before="0" w:after="0" w:line="276"/>
              <w:ind w:left="135"/>
              <w:jc w:val="center"/>
            </w:pPr>
            <w:r>
              <w:rPr>
                <w:rFonts w:ascii="Times New Roman" w:hAnsi="Times New Roman"/>
                <w:b w:val="false"/>
                <w:i w:val="false"/>
                <w:color w:val="000000"/>
                <w:sz w:val="24"/>
              </w:rPr>
              <w:t xml:space="preserve"> 1 </w:t>
            </w:r>
          </w:p>
        </w:tc>
        <w:tc>
          <w:tcPr>
            <w:tcW w:w="0" w:type="auto"/>
            <w:gridSpan w:val="2"/>
            <w:tcBorders/>
            <w:tcMar>
              <w:top w:w="50" w:type="dxa"/>
              <w:left w:w="100" w:type="dxa"/>
            </w:tcMar>
            <w:vAlign w:val="center"/>
          </w:tcPr>
          <w:p>
            <w:pPr>
              <w:jc w:val="left"/>
            </w:pPr>
          </w:p>
        </w:tc>
      </w:tr>
    </w:tbl>
    <w:p>
      <w:pPr>
        <w:sectPr>
          <w:pgSz w:w="16383" w:h="11906" w:orient="landscape"/>
        </w:sectPr>
      </w:pPr>
    </w:p>
    <w:bookmarkStart w:name="block-28286224" w:id="15"/>
    <w:p>
      <w:pPr>
        <w:sectPr>
          <w:pgSz w:w="16383" w:h="11906" w:orient="landscape"/>
        </w:sectPr>
      </w:pPr>
    </w:p>
    <w:bookmarkEnd w:id="15"/>
    <w:bookmarkEnd w:id="14"/>
    <w:bookmarkStart w:name="block-28286225" w:id="16"/>
    <w:p>
      <w:pPr>
        <w:spacing w:before="0" w:after="0"/>
        <w:ind w:left="120"/>
        <w:jc w:val="left"/>
      </w:pPr>
      <w:r>
        <w:rPr>
          <w:rFonts w:ascii="Times New Roman" w:hAnsi="Times New Roman"/>
          <w:b/>
          <w:i w:val="false"/>
          <w:color w:val="000000"/>
          <w:sz w:val="28"/>
        </w:rPr>
        <w:t>УЧЕБНО-МЕТОДИЧЕСКОЕ ОБЕСПЕЧЕНИЕ ОБРАЗОВАТЕЛЬНОГО ПРОЦЕССА</w:t>
      </w:r>
    </w:p>
    <w:p>
      <w:pPr>
        <w:spacing w:before="0" w:after="0" w:line="480"/>
        <w:ind w:left="120"/>
        <w:jc w:val="left"/>
      </w:pPr>
      <w:r>
        <w:rPr>
          <w:rFonts w:ascii="Times New Roman" w:hAnsi="Times New Roman"/>
          <w:b/>
          <w:i w:val="false"/>
          <w:color w:val="000000"/>
          <w:sz w:val="28"/>
        </w:rPr>
        <w:t>ОБЯЗАТЕЛЬНЫЕ УЧЕБНЫЕ МАТЕРИАЛЫ ДЛЯ УЧЕНИКА</w:t>
      </w:r>
    </w:p>
    <w:p>
      <w:pPr>
        <w:spacing w:before="0" w:after="0" w:line="480"/>
        <w:ind w:left="120"/>
        <w:jc w:val="left"/>
      </w:pPr>
    </w:p>
    <w:p>
      <w:pPr>
        <w:spacing w:before="0" w:after="0" w:line="480"/>
        <w:ind w:left="120"/>
        <w:jc w:val="left"/>
      </w:pPr>
    </w:p>
    <w:p>
      <w:pPr>
        <w:spacing w:before="0" w:after="0"/>
        <w:ind w:left="120"/>
        <w:jc w:val="left"/>
      </w:pPr>
    </w:p>
    <w:p>
      <w:pPr>
        <w:spacing w:before="0" w:after="0" w:line="480"/>
        <w:ind w:left="120"/>
        <w:jc w:val="left"/>
      </w:pPr>
      <w:r>
        <w:rPr>
          <w:rFonts w:ascii="Times New Roman" w:hAnsi="Times New Roman"/>
          <w:b/>
          <w:i w:val="false"/>
          <w:color w:val="000000"/>
          <w:sz w:val="28"/>
        </w:rPr>
        <w:t>МЕТОДИЧЕСКИЕ МАТЕРИАЛЫ ДЛЯ УЧИТЕЛЯ</w:t>
      </w:r>
    </w:p>
    <w:p>
      <w:pPr>
        <w:spacing w:before="0" w:after="0" w:line="480"/>
        <w:ind w:left="120"/>
        <w:jc w:val="left"/>
      </w:pPr>
    </w:p>
    <w:p>
      <w:pPr>
        <w:spacing w:before="0" w:after="0"/>
        <w:ind w:left="120"/>
        <w:jc w:val="left"/>
      </w:pPr>
    </w:p>
    <w:p>
      <w:pPr>
        <w:spacing w:before="0" w:after="0" w:line="480"/>
        <w:ind w:left="120"/>
        <w:jc w:val="left"/>
      </w:pPr>
      <w:r>
        <w:rPr>
          <w:rFonts w:ascii="Times New Roman" w:hAnsi="Times New Roman"/>
          <w:b/>
          <w:i w:val="false"/>
          <w:color w:val="000000"/>
          <w:sz w:val="28"/>
        </w:rPr>
        <w:t>ЦИФРОВЫЕ ОБРАЗОВАТЕЛЬНЫЕ РЕСУРСЫ И РЕСУРСЫ СЕТИ ИНТЕРНЕТ</w:t>
      </w:r>
    </w:p>
    <w:p>
      <w:pPr>
        <w:spacing w:before="0" w:after="0" w:line="480"/>
        <w:ind w:left="120"/>
        <w:jc w:val="left"/>
      </w:pPr>
    </w:p>
    <w:bookmarkStart w:name="block-28286225" w:id="17"/>
    <w:p>
      <w:pPr>
        <w:sectPr>
          <w:pgSz w:w="11906" w:h="16383" w:orient="portrait"/>
        </w:sectPr>
      </w:pPr>
    </w:p>
    <w:bookmarkEnd w:id="17"/>
    <w:bookmarkEnd w:id="16"/>
    <w:sectPr>
      <w:pgSz w:w="11907" w:h="16839" w:code="9"/>
      <w:pgMar w:top="1440" w:right="1440" w:bottom="1440" w:left="1440"/>
    </w:sectPr>
  </w:body>
</w:document>
</file>

<file path=word/numbering.xml><?xml version="1.0" encoding="utf-8"?>
<w:numbering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abstractNum w:abstractNumId="1">
    <w:multiLevelType w:val="multilevel"/>
    <w:lvl w:ilvl="0">
      <w:start w:val="1"/>
      <w:numFmt w:val="bullet"/>
      <w:lvlText w:val=""/>
      <w:lvlJc w:val="left"/>
      <w:pPr>
        <w:ind w:left="960" w:hanging="360"/>
      </w:pPr>
      <w:rPr>
        <w:rFonts w:hint="default" w:ascii="Symbol" w:hAnsi="Symbol"/>
      </w:rPr>
    </w:lvl>
  </w:abstractNum>
  <w:abstractNum w:abstractNumId="2">
    <w:multiLevelType w:val="multilevel"/>
    <w:lvl w:ilvl="0">
      <w:start w:val="1"/>
      <w:numFmt w:val="bullet"/>
      <w:lvlText w:val=""/>
      <w:lvlJc w:val="left"/>
      <w:pPr>
        <w:ind w:left="960" w:hanging="360"/>
      </w:pPr>
      <w:rPr>
        <w:rFonts w:hint="default" w:ascii="Symbol" w:hAnsi="Symbol"/>
      </w:rPr>
    </w:lvl>
  </w:abstractNum>
  <w:abstractNum w:abstractNumId="3">
    <w:multiLevelType w:val="multilevel"/>
    <w:lvl w:ilvl="0">
      <w:start w:val="1"/>
      <w:numFmt w:val="bullet"/>
      <w:lvlText w:val=""/>
      <w:lvlJc w:val="left"/>
      <w:pPr>
        <w:ind w:left="960" w:hanging="360"/>
      </w:pPr>
      <w:rPr>
        <w:rFonts w:hint="default" w:ascii="Symbol" w:hAnsi="Symbol"/>
      </w:rPr>
    </w:lvl>
  </w:abstractNum>
  <w:abstractNum w:abstractNumId="4">
    <w:multiLevelType w:val="multilevel"/>
    <w:lvl w:ilvl="0">
      <w:start w:val="1"/>
      <w:numFmt w:val="bullet"/>
      <w:lvlText w:val=""/>
      <w:lvlJc w:val="left"/>
      <w:pPr>
        <w:ind w:left="960" w:hanging="360"/>
      </w:pPr>
      <w:rPr>
        <w:rFonts w:hint="default" w:ascii="Symbol" w:hAnsi="Symbol"/>
      </w:rPr>
    </w:lvl>
  </w:abstractNum>
  <w:abstractNum w:abstractNumId="5">
    <w:multiLevelType w:val="multilevel"/>
    <w:lvl w:ilvl="0">
      <w:start w:val="1"/>
      <w:numFmt w:val="bullet"/>
      <w:lvlText w:val=""/>
      <w:lvlJc w:val="left"/>
      <w:pPr>
        <w:ind w:left="960" w:hanging="360"/>
      </w:pPr>
      <w:rPr>
        <w:rFonts w:hint="default" w:ascii="Symbol" w:hAnsi="Symbol"/>
      </w:rPr>
    </w:lvl>
  </w:abstractNum>
  <w:abstractNum w:abstractNumId="6">
    <w:multiLevelType w:val="multilevel"/>
    <w:lvl w:ilvl="0">
      <w:start w:val="1"/>
      <w:numFmt w:val="bullet"/>
      <w:lvlText w:val=""/>
      <w:lvlJc w:val="left"/>
      <w:pPr>
        <w:ind w:left="960" w:hanging="360"/>
      </w:pPr>
      <w:rPr>
        <w:rFonts w:hint="default" w:ascii="Symbol" w:hAnsi="Symbol"/>
      </w:rPr>
    </w:lvl>
  </w:abstractNum>
  <w:abstractNum w:abstractNumId="7">
    <w:multiLevelType w:val="multilevel"/>
    <w:lvl w:ilvl="0">
      <w:start w:val="1"/>
      <w:numFmt w:val="bullet"/>
      <w:lvlText w:val=""/>
      <w:lvlJc w:val="left"/>
      <w:pPr>
        <w:ind w:left="960" w:hanging="360"/>
      </w:pPr>
      <w:rPr>
        <w:rFonts w:hint="default" w:ascii="Symbol" w:hAnsi="Symbol"/>
      </w:rPr>
    </w:lvl>
  </w:abstractNum>
  <w:abstractNum w:abstractNumId="8">
    <w:multiLevelType w:val="multilevel"/>
    <w:lvl w:ilvl="0">
      <w:start w:val="1"/>
      <w:numFmt w:val="bullet"/>
      <w:lvlText w:val=""/>
      <w:lvlJc w:val="left"/>
      <w:pPr>
        <w:ind w:left="960" w:hanging="360"/>
      </w:pPr>
      <w:rPr>
        <w:rFonts w:hint="default" w:ascii="Symbol" w:hAnsi="Symbol"/>
      </w:rPr>
    </w:lvl>
  </w:abstractNum>
  <w:abstractNum w:abstractNumId="9">
    <w:multiLevelType w:val="multilevel"/>
    <w:lvl w:ilvl="0">
      <w:start w:val="1"/>
      <w:numFmt w:val="bullet"/>
      <w:lvlText w:val=""/>
      <w:lvlJc w:val="left"/>
      <w:pPr>
        <w:ind w:left="960" w:hanging="360"/>
      </w:pPr>
      <w:rPr>
        <w:rFonts w:hint="default" w:ascii="Symbol" w:hAnsi="Symbol"/>
      </w:rPr>
    </w:lvl>
  </w:abstractNum>
  <w:abstractNum w:abstractNumId="10">
    <w:multiLevelType w:val="multilevel"/>
    <w:lvl w:ilvl="0">
      <w:start w:val="1"/>
      <w:numFmt w:val="bullet"/>
      <w:lvlText w:val=""/>
      <w:lvlJc w:val="left"/>
      <w:pPr>
        <w:ind w:left="960" w:hanging="360"/>
      </w:pPr>
      <w:rPr>
        <w:rFonts w:hint="default" w:ascii="Symbol" w:hAnsi="Symbol"/>
      </w:rPr>
    </w:lvl>
  </w:abstractNum>
  <w:abstractNum w:abstractNumId="11">
    <w:multiLevelType w:val="multilevel"/>
    <w:lvl w:ilvl="0">
      <w:start w:val="1"/>
      <w:numFmt w:val="bullet"/>
      <w:lvlText w:val=""/>
      <w:lvlJc w:val="left"/>
      <w:pPr>
        <w:ind w:left="960" w:hanging="360"/>
      </w:pPr>
      <w:rPr>
        <w:rFonts w:hint="default" w:ascii="Symbol" w:hAnsi="Symbol"/>
      </w:rPr>
    </w:lvl>
  </w:abstractNum>
  <w:abstractNum w:abstractNumId="12">
    <w:multiLevelType w:val="multilevel"/>
    <w:lvl w:ilvl="0">
      <w:start w:val="1"/>
      <w:numFmt w:val="bullet"/>
      <w:lvlText w:val=""/>
      <w:lvlJc w:val="left"/>
      <w:pPr>
        <w:ind w:left="960" w:hanging="360"/>
      </w:pPr>
      <w:rPr>
        <w:rFonts w:hint="default" w:ascii="Symbol" w:hAnsi="Symbol"/>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mc:Ignorable="">
  <w:compat>
    <w:compatSetting w:name="overrideTableStyleFontSizeAndJustification" w:uri="http://schemas.microsoft.com/office/word" w:val="1"/>
  </w:compat>
</w:settings>
</file>

<file path=word/styles.xml><?xml version="1.0" encoding="utf-8"?>
<w:styles xmlns:w="http://schemas.openxmlformats.org/wordprocessingml/2006/main" xmlns:w15="http://schemas.microsoft.com/office/word/2012/wordml"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qFormat/>
    <w:rsid w:val="004A3277"/>
  </w:style>
  <w:style w:type="paragraph" w:styleId="Heading1">
    <w:name w:val="heading 1"/>
    <w:basedOn w:val="Normal"/>
    <w:next w:val="Normal"/>
    <w:link w:val="Heading1Char"/>
    <w:uiPriority w:val="9"/>
    <w:qFormat/>
    <w:rsid w:val="00841CD9"/>
    <w:pPr>
      <w:keepNext/>
      <w:keepLines/>
      <w:spacing w:before="480"/>
      <w:outlineLvl w:val="0"/>
    </w:pPr>
    <w:rPr>
      <w:rFonts w:asciiTheme="majorHAnsi" w:hAnsiTheme="majorHAnsi"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hAnsiTheme="majorHAnsi" w:eastAsiaTheme="majorEastAsia"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hAnsiTheme="majorHAnsi" w:eastAsiaTheme="majorEastAsia" w:cstheme="majorBidi"/>
      <w:b/>
      <w:bCs/>
      <w:i/>
      <w:iCs/>
      <w:color w:val="4F81BD" w:themeColor="accent1"/>
    </w:rPr>
  </w:style>
  <w:style w:type="character" w:styleId="DefaultParagraphFont" w:default="true">
    <w:name w:val="Default Paragraph Font"/>
    <w:uiPriority w:val="1"/>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styleId="HeaderChar" w:customStyle="true">
    <w:name w:val="Header Char"/>
    <w:basedOn w:val="DefaultParagraphFont"/>
    <w:link w:val="Header"/>
    <w:uiPriority w:val="99"/>
    <w:rsid w:val="00841CD9"/>
  </w:style>
  <w:style w:type="character" w:styleId="Heading1Char" w:customStyle="true">
    <w:name w:val="Heading 1 Char"/>
    <w:basedOn w:val="DefaultParagraphFont"/>
    <w:link w:val="Heading1"/>
    <w:uiPriority w:val="9"/>
    <w:rsid w:val="00841CD9"/>
    <w:rPr>
      <w:rFonts w:asciiTheme="majorHAnsi" w:hAnsiTheme="majorHAnsi" w:eastAsiaTheme="majorEastAsia" w:cstheme="majorBidi"/>
      <w:b/>
      <w:bCs/>
      <w:color w:val="365F91" w:themeColor="accent1" w:themeShade="BF"/>
      <w:sz w:val="28"/>
      <w:szCs w:val="28"/>
    </w:rPr>
  </w:style>
  <w:style w:type="character" w:styleId="Heading2Char" w:customStyle="true">
    <w:name w:val="Heading 2 Char"/>
    <w:basedOn w:val="DefaultParagraphFont"/>
    <w:link w:val="Heading2"/>
    <w:uiPriority w:val="9"/>
    <w:rsid w:val="00841CD9"/>
    <w:rPr>
      <w:rFonts w:asciiTheme="majorHAnsi" w:hAnsiTheme="majorHAnsi" w:eastAsiaTheme="majorEastAsia" w:cstheme="majorBidi"/>
      <w:b/>
      <w:bCs/>
      <w:color w:val="4F81BD" w:themeColor="accent1"/>
      <w:sz w:val="26"/>
      <w:szCs w:val="26"/>
    </w:rPr>
  </w:style>
  <w:style w:type="character" w:styleId="Heading3Char" w:customStyle="true">
    <w:name w:val="Heading 3 Char"/>
    <w:basedOn w:val="DefaultParagraphFont"/>
    <w:link w:val="Heading3"/>
    <w:uiPriority w:val="9"/>
    <w:rsid w:val="00841CD9"/>
    <w:rPr>
      <w:rFonts w:asciiTheme="majorHAnsi" w:hAnsiTheme="majorHAnsi" w:eastAsiaTheme="majorEastAsia" w:cstheme="majorBidi"/>
      <w:b/>
      <w:bCs/>
      <w:color w:val="4F81BD" w:themeColor="accent1"/>
    </w:rPr>
  </w:style>
  <w:style w:type="character" w:styleId="Heading4Char" w:customStyle="true">
    <w:name w:val="Heading 4 Char"/>
    <w:basedOn w:val="DefaultParagraphFont"/>
    <w:link w:val="Heading4"/>
    <w:uiPriority w:val="9"/>
    <w:rsid w:val="00841CD9"/>
    <w:rPr>
      <w:rFonts w:asciiTheme="majorHAnsi" w:hAnsiTheme="majorHAnsi" w:eastAsiaTheme="majorEastAsia"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hAnsiTheme="majorHAnsi" w:eastAsiaTheme="majorEastAsia" w:cstheme="majorBidi"/>
      <w:i/>
      <w:iCs/>
      <w:color w:val="4F81BD" w:themeColor="accent1"/>
      <w:spacing w:val="15"/>
      <w:sz w:val="24"/>
      <w:szCs w:val="24"/>
    </w:rPr>
  </w:style>
  <w:style w:type="character" w:styleId="SubtitleChar" w:customStyle="true">
    <w:name w:val="Subtitle Char"/>
    <w:basedOn w:val="DefaultParagraphFont"/>
    <w:link w:val="Subtitle"/>
    <w:uiPriority w:val="11"/>
    <w:rsid w:val="00841CD9"/>
    <w:rPr>
      <w:rFonts w:asciiTheme="majorHAnsi" w:hAnsiTheme="majorHAnsi" w:eastAsiaTheme="majorEastAsia"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true">
    <w:name w:val="Title Char"/>
    <w:basedOn w:val="DefaultParagraphFont"/>
    <w:link w:val="Title"/>
    <w:uiPriority w:val="10"/>
    <w:rsid w:val="00841CD9"/>
    <w:rPr>
      <w:rFonts w:asciiTheme="majorHAnsi" w:hAnsiTheme="majorHAnsi" w:eastAsiaTheme="majorEastAsia"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s>
</file>

<file path=word/_rels/document.xml.rels><?xml version="1.0" encoding="UTF-8" standalone="yes"?>
<Relationships xmlns="http://schemas.openxmlformats.org/package/2006/relationships">
    <Relationship Target="styles.xml" Type="http://schemas.openxmlformats.org/officeDocument/2006/relationships/styles" Id="rId1"/>
    <Relationship Target="settings.xml" Type="http://schemas.openxmlformats.org/officeDocument/2006/relationships/settings" Id="rId2"/>
    <Relationship Target="numbering.xml" Type="http://schemas.openxmlformats.org/officeDocument/2006/relationships/numbering" Id="rId3"/>
    <Relationship TargetMode="External" Target="https://m.edsoo.ru/7f415294" Type="http://schemas.openxmlformats.org/officeDocument/2006/relationships/hyperlink" Id="rId4"/>
    <Relationship TargetMode="External" Target="https://m.edsoo.ru/7f415294" Type="http://schemas.openxmlformats.org/officeDocument/2006/relationships/hyperlink" Id="rId5"/>
    <Relationship TargetMode="External" Target="https://m.edsoo.ru/7f415294" Type="http://schemas.openxmlformats.org/officeDocument/2006/relationships/hyperlink" Id="rId6"/>
    <Relationship TargetMode="External" Target="https://m.edsoo.ru/7f415294" Type="http://schemas.openxmlformats.org/officeDocument/2006/relationships/hyperlink" Id="rId7"/>
    <Relationship TargetMode="External" Target="https://m.edsoo.ru/7f415294" Type="http://schemas.openxmlformats.org/officeDocument/2006/relationships/hyperlink" Id="rId8"/>
    <Relationship TargetMode="External" Target="https://m.edsoo.ru/7f415294" Type="http://schemas.openxmlformats.org/officeDocument/2006/relationships/hyperlink" Id="rId9"/>
    <Relationship TargetMode="External" Target="https://m.edsoo.ru/7f415294" Type="http://schemas.openxmlformats.org/officeDocument/2006/relationships/hyperlink" Id="rId10"/>
    <Relationship TargetMode="External" Target="https://m.edsoo.ru/7f415294" Type="http://schemas.openxmlformats.org/officeDocument/2006/relationships/hyperlink" Id="rId11"/>
    <Relationship TargetMode="External" Target="https://m.edsoo.ru/7f415294" Type="http://schemas.openxmlformats.org/officeDocument/2006/relationships/hyperlink" Id="rId12"/>
    <Relationship TargetMode="External" Target="https://m.edsoo.ru/7f415294" Type="http://schemas.openxmlformats.org/officeDocument/2006/relationships/hyperlink" Id="rId13"/>
    <Relationship TargetMode="External" Target="https://m.edsoo.ru/7f415294" Type="http://schemas.openxmlformats.org/officeDocument/2006/relationships/hyperlink" Id="rId14"/>
    <Relationship TargetMode="External" Target="https://m.edsoo.ru/7f4170e4" Type="http://schemas.openxmlformats.org/officeDocument/2006/relationships/hyperlink" Id="rId15"/>
    <Relationship TargetMode="External" Target="https://m.edsoo.ru/7f4170e4" Type="http://schemas.openxmlformats.org/officeDocument/2006/relationships/hyperlink" Id="rId16"/>
    <Relationship TargetMode="External" Target="https://m.edsoo.ru/7f4170e4" Type="http://schemas.openxmlformats.org/officeDocument/2006/relationships/hyperlink" Id="rId17"/>
    <Relationship TargetMode="External" Target="https://m.edsoo.ru/7f4170e4" Type="http://schemas.openxmlformats.org/officeDocument/2006/relationships/hyperlink" Id="rId18"/>
    <Relationship TargetMode="External" Target="https://m.edsoo.ru/7f4170e4" Type="http://schemas.openxmlformats.org/officeDocument/2006/relationships/hyperlink" Id="rId19"/>
    <Relationship TargetMode="External" Target="https://m.edsoo.ru/7f4170e4" Type="http://schemas.openxmlformats.org/officeDocument/2006/relationships/hyperlink" Id="rId20"/>
    <Relationship TargetMode="External" Target="https://m.edsoo.ru/7f4170e4" Type="http://schemas.openxmlformats.org/officeDocument/2006/relationships/hyperlink" Id="rId21"/>
    <Relationship TargetMode="External" Target="https://m.edsoo.ru/7f4170e4" Type="http://schemas.openxmlformats.org/officeDocument/2006/relationships/hyperlink" Id="rId22"/>
    <Relationship TargetMode="External" Target="https://m.edsoo.ru/7f4170e4" Type="http://schemas.openxmlformats.org/officeDocument/2006/relationships/hyperlink" Id="rId23"/>
    <Relationship TargetMode="External" Target="https://m.edsoo.ru/7f4170e4" Type="http://schemas.openxmlformats.org/officeDocument/2006/relationships/hyperlink" Id="rId24"/>
    <Relationship TargetMode="External" Target="https://m.edsoo.ru/7f4170e4" Type="http://schemas.openxmlformats.org/officeDocument/2006/relationships/hyperlink" Id="rId25"/>
    <Relationship TargetMode="External" Target="https://m.edsoo.ru/7f4170e4" Type="http://schemas.openxmlformats.org/officeDocument/2006/relationships/hyperlink" Id="rId26"/>
    <Relationship TargetMode="External" Target="https://m.edsoo.ru/7f4170e4" Type="http://schemas.openxmlformats.org/officeDocument/2006/relationships/hyperlink" Id="rId27"/>
    <Relationship TargetMode="External" Target="https://m.edsoo.ru/7f419196" Type="http://schemas.openxmlformats.org/officeDocument/2006/relationships/hyperlink" Id="rId28"/>
    <Relationship TargetMode="External" Target="https://m.edsoo.ru/7f419196" Type="http://schemas.openxmlformats.org/officeDocument/2006/relationships/hyperlink" Id="rId29"/>
    <Relationship TargetMode="External" Target="https://m.edsoo.ru/7f419196" Type="http://schemas.openxmlformats.org/officeDocument/2006/relationships/hyperlink" Id="rId30"/>
    <Relationship TargetMode="External" Target="https://m.edsoo.ru/7f419196" Type="http://schemas.openxmlformats.org/officeDocument/2006/relationships/hyperlink" Id="rId31"/>
    <Relationship TargetMode="External" Target="https://m.edsoo.ru/7f419196" Type="http://schemas.openxmlformats.org/officeDocument/2006/relationships/hyperlink" Id="rId32"/>
    <Relationship TargetMode="External" Target="https://m.edsoo.ru/7f419196" Type="http://schemas.openxmlformats.org/officeDocument/2006/relationships/hyperlink" Id="rId33"/>
    <Relationship TargetMode="External" Target="https://m.edsoo.ru/7f419196" Type="http://schemas.openxmlformats.org/officeDocument/2006/relationships/hyperlink" Id="rId34"/>
    <Relationship TargetMode="External" Target="https://m.edsoo.ru/7f419196" Type="http://schemas.openxmlformats.org/officeDocument/2006/relationships/hyperlink" Id="rId35"/>
    <Relationship TargetMode="External" Target="https://m.edsoo.ru/7f419196" Type="http://schemas.openxmlformats.org/officeDocument/2006/relationships/hyperlink" Id="rId36"/>
    <Relationship TargetMode="External" Target="https://m.edsoo.ru/7f419196" Type="http://schemas.openxmlformats.org/officeDocument/2006/relationships/hyperlink" Id="rId37"/>
    <Relationship TargetMode="External" Target="https://m.edsoo.ru/7f419196" Type="http://schemas.openxmlformats.org/officeDocument/2006/relationships/hyperlink" Id="rId38"/>
    <Relationship TargetMode="External" Target="https://m.edsoo.ru/7f41b414" Type="http://schemas.openxmlformats.org/officeDocument/2006/relationships/hyperlink" Id="rId39"/>
    <Relationship TargetMode="External" Target="https://m.edsoo.ru/7f41b414" Type="http://schemas.openxmlformats.org/officeDocument/2006/relationships/hyperlink" Id="rId40"/>
    <Relationship TargetMode="External" Target="https://m.edsoo.ru/7f41b414" Type="http://schemas.openxmlformats.org/officeDocument/2006/relationships/hyperlink" Id="rId41"/>
    <Relationship TargetMode="External" Target="https://m.edsoo.ru/7f41b414" Type="http://schemas.openxmlformats.org/officeDocument/2006/relationships/hyperlink" Id="rId42"/>
    <Relationship TargetMode="External" Target="https://m.edsoo.ru/7f41b414" Type="http://schemas.openxmlformats.org/officeDocument/2006/relationships/hyperlink" Id="rId43"/>
    <Relationship TargetMode="External" Target="https://m.edsoo.ru/7f41b414" Type="http://schemas.openxmlformats.org/officeDocument/2006/relationships/hyperlink" Id="rId44"/>
    <Relationship TargetMode="External" Target="https://m.edsoo.ru/7f41b414" Type="http://schemas.openxmlformats.org/officeDocument/2006/relationships/hyperlink" Id="rId45"/>
    <Relationship TargetMode="External" Target="https://m.edsoo.ru/7f41b414" Type="http://schemas.openxmlformats.org/officeDocument/2006/relationships/hyperlink" Id="rId46"/>
    <Relationship TargetMode="External" Target="https://m.edsoo.ru/7f41b414" Type="http://schemas.openxmlformats.org/officeDocument/2006/relationships/hyperlink" Id="rId47"/>
    <Relationship TargetMode="External" Target="https://m.edsoo.ru/7f41b414" Type="http://schemas.openxmlformats.org/officeDocument/2006/relationships/hyperlink" Id="rId48"/>
    <Relationship TargetMode="External" Target="https://m.edsoo.ru/7f41b414" Type="http://schemas.openxmlformats.org/officeDocument/2006/relationships/hyperlink" Id="rId49"/>
    <Relationship TargetMode="External" Target="https://m.edsoo.ru/7f41b414" Type="http://schemas.openxmlformats.org/officeDocument/2006/relationships/hyperlink" Id="rId50"/>
    <Relationship TargetMode="External" Target="https://m.edsoo.ru/f5eb673c" Type="http://schemas.openxmlformats.org/officeDocument/2006/relationships/hyperlink" Id="rId51"/>
    <Relationship TargetMode="External" Target="https://m.edsoo.ru/f5eb68a4" Type="http://schemas.openxmlformats.org/officeDocument/2006/relationships/hyperlink" Id="rId52"/>
    <Relationship TargetMode="External" Target="https://m.edsoo.ru/f5eb6a2a" Type="http://schemas.openxmlformats.org/officeDocument/2006/relationships/hyperlink" Id="rId53"/>
    <Relationship TargetMode="External" Target="https://m.edsoo.ru/f5eb6d90" Type="http://schemas.openxmlformats.org/officeDocument/2006/relationships/hyperlink" Id="rId54"/>
    <Relationship TargetMode="External" Target="https://m.edsoo.ru/f5eb6f34" Type="http://schemas.openxmlformats.org/officeDocument/2006/relationships/hyperlink" Id="rId55"/>
    <Relationship TargetMode="External" Target="https://m.edsoo.ru/f5eb70a6" Type="http://schemas.openxmlformats.org/officeDocument/2006/relationships/hyperlink" Id="rId56"/>
    <Relationship TargetMode="External" Target="https://m.edsoo.ru/f5eb74b6" Type="http://schemas.openxmlformats.org/officeDocument/2006/relationships/hyperlink" Id="rId57"/>
    <Relationship TargetMode="External" Target="https://m.edsoo.ru/f5eb763c" Type="http://schemas.openxmlformats.org/officeDocument/2006/relationships/hyperlink" Id="rId58"/>
    <Relationship TargetMode="External" Target="https://m.edsoo.ru/f5eb78f8" Type="http://schemas.openxmlformats.org/officeDocument/2006/relationships/hyperlink" Id="rId59"/>
    <Relationship TargetMode="External" Target="https://m.edsoo.ru/f5eb7a74" Type="http://schemas.openxmlformats.org/officeDocument/2006/relationships/hyperlink" Id="rId60"/>
    <Relationship TargetMode="External" Target="https://m.edsoo.ru/f5eb7bdc" Type="http://schemas.openxmlformats.org/officeDocument/2006/relationships/hyperlink" Id="rId61"/>
    <Relationship TargetMode="External" Target="https://m.edsoo.ru/f5eb7d58" Type="http://schemas.openxmlformats.org/officeDocument/2006/relationships/hyperlink" Id="rId62"/>
    <Relationship TargetMode="External" Target="https://m.edsoo.ru/f5eb81b8" Type="http://schemas.openxmlformats.org/officeDocument/2006/relationships/hyperlink" Id="rId63"/>
    <Relationship TargetMode="External" Target="https://m.edsoo.ru/f5eb835c" Type="http://schemas.openxmlformats.org/officeDocument/2006/relationships/hyperlink" Id="rId64"/>
    <Relationship TargetMode="External" Target="https://m.edsoo.ru/f5eb84ce" Type="http://schemas.openxmlformats.org/officeDocument/2006/relationships/hyperlink" Id="rId65"/>
    <Relationship TargetMode="External" Target="https://m.edsoo.ru/f5eb8640" Type="http://schemas.openxmlformats.org/officeDocument/2006/relationships/hyperlink" Id="rId66"/>
    <Relationship TargetMode="External" Target="https://m.edsoo.ru/f5eb87b2" Type="http://schemas.openxmlformats.org/officeDocument/2006/relationships/hyperlink" Id="rId67"/>
    <Relationship TargetMode="External" Target="https://m.edsoo.ru/f5eb8910" Type="http://schemas.openxmlformats.org/officeDocument/2006/relationships/hyperlink" Id="rId68"/>
    <Relationship TargetMode="External" Target="https://m.edsoo.ru/f5eb8a78" Type="http://schemas.openxmlformats.org/officeDocument/2006/relationships/hyperlink" Id="rId69"/>
    <Relationship TargetMode="External" Target="https://m.edsoo.ru/f5eb8d48" Type="http://schemas.openxmlformats.org/officeDocument/2006/relationships/hyperlink" Id="rId70"/>
    <Relationship TargetMode="External" Target="https://m.edsoo.ru/f5eb8ed8" Type="http://schemas.openxmlformats.org/officeDocument/2006/relationships/hyperlink" Id="rId71"/>
    <Relationship TargetMode="External" Target="https://m.edsoo.ru/f5eb9054" Type="http://schemas.openxmlformats.org/officeDocument/2006/relationships/hyperlink" Id="rId72"/>
    <Relationship TargetMode="External" Target="https://m.edsoo.ru/f5eb91c6" Type="http://schemas.openxmlformats.org/officeDocument/2006/relationships/hyperlink" Id="rId73"/>
    <Relationship TargetMode="External" Target="https://m.edsoo.ru/f5eb932e" Type="http://schemas.openxmlformats.org/officeDocument/2006/relationships/hyperlink" Id="rId74"/>
    <Relationship TargetMode="External" Target="https://m.edsoo.ru/f5eb966c" Type="http://schemas.openxmlformats.org/officeDocument/2006/relationships/hyperlink" Id="rId75"/>
    <Relationship TargetMode="External" Target="https://m.edsoo.ru/f5eb97de" Type="http://schemas.openxmlformats.org/officeDocument/2006/relationships/hyperlink" Id="rId76"/>
    <Relationship TargetMode="External" Target="https://m.edsoo.ru/f5eb9964" Type="http://schemas.openxmlformats.org/officeDocument/2006/relationships/hyperlink" Id="rId77"/>
    <Relationship TargetMode="External" Target="https://m.edsoo.ru/f5eb9aea" Type="http://schemas.openxmlformats.org/officeDocument/2006/relationships/hyperlink" Id="rId78"/>
    <Relationship TargetMode="External" Target="https://m.edsoo.ru/f5eb9aea" Type="http://schemas.openxmlformats.org/officeDocument/2006/relationships/hyperlink" Id="rId79"/>
    <Relationship TargetMode="External" Target="https://m.edsoo.ru/f5eb9c7a" Type="http://schemas.openxmlformats.org/officeDocument/2006/relationships/hyperlink" Id="rId80"/>
    <Relationship TargetMode="External" Target="https://m.edsoo.ru/f5eba300" Type="http://schemas.openxmlformats.org/officeDocument/2006/relationships/hyperlink" Id="rId81"/>
    <Relationship TargetMode="External" Target="https://m.edsoo.ru/f5eba468" Type="http://schemas.openxmlformats.org/officeDocument/2006/relationships/hyperlink" Id="rId82"/>
    <Relationship TargetMode="External" Target="https://m.edsoo.ru/f5eba17a" Type="http://schemas.openxmlformats.org/officeDocument/2006/relationships/hyperlink" Id="rId83"/>
    <Relationship TargetMode="External" Target="https://m.edsoo.ru/f5ebab52" Type="http://schemas.openxmlformats.org/officeDocument/2006/relationships/hyperlink" Id="rId84"/>
    <Relationship TargetMode="External" Target="https://m.edsoo.ru/f5ebad0a" Type="http://schemas.openxmlformats.org/officeDocument/2006/relationships/hyperlink" Id="rId85"/>
    <Relationship TargetMode="External" Target="https://m.edsoo.ru/f5ebae7c" Type="http://schemas.openxmlformats.org/officeDocument/2006/relationships/hyperlink" Id="rId86"/>
    <Relationship TargetMode="External" Target="https://m.edsoo.ru/f5ebafee" Type="http://schemas.openxmlformats.org/officeDocument/2006/relationships/hyperlink" Id="rId87"/>
    <Relationship TargetMode="External" Target="https://m.edsoo.ru/f5ebb160" Type="http://schemas.openxmlformats.org/officeDocument/2006/relationships/hyperlink" Id="rId88"/>
    <Relationship TargetMode="External" Target="https://m.edsoo.ru/f5ebb3f4" Type="http://schemas.openxmlformats.org/officeDocument/2006/relationships/hyperlink" Id="rId89"/>
    <Relationship TargetMode="External" Target="https://m.edsoo.ru/f5ebb57a" Type="http://schemas.openxmlformats.org/officeDocument/2006/relationships/hyperlink" Id="rId90"/>
    <Relationship TargetMode="External" Target="https://m.edsoo.ru/f5ebb70a" Type="http://schemas.openxmlformats.org/officeDocument/2006/relationships/hyperlink" Id="rId91"/>
    <Relationship TargetMode="External" Target="https://m.edsoo.ru/f5ebb886" Type="http://schemas.openxmlformats.org/officeDocument/2006/relationships/hyperlink" Id="rId92"/>
    <Relationship TargetMode="External" Target="https://m.edsoo.ru/f5ebbd40" Type="http://schemas.openxmlformats.org/officeDocument/2006/relationships/hyperlink" Id="rId93"/>
    <Relationship TargetMode="External" Target="https://m.edsoo.ru/f5ebbee4" Type="http://schemas.openxmlformats.org/officeDocument/2006/relationships/hyperlink" Id="rId94"/>
    <Relationship TargetMode="External" Target="https://m.edsoo.ru/f5ebc060" Type="http://schemas.openxmlformats.org/officeDocument/2006/relationships/hyperlink" Id="rId95"/>
    <Relationship TargetMode="External" Target="https://m.edsoo.ru/f5ebc1e6" Type="http://schemas.openxmlformats.org/officeDocument/2006/relationships/hyperlink" Id="rId96"/>
    <Relationship TargetMode="External" Target="https://m.edsoo.ru/f5ebc358" Type="http://schemas.openxmlformats.org/officeDocument/2006/relationships/hyperlink" Id="rId97"/>
    <Relationship TargetMode="External" Target="https://m.edsoo.ru/f5ebc5b0" Type="http://schemas.openxmlformats.org/officeDocument/2006/relationships/hyperlink" Id="rId98"/>
    <Relationship TargetMode="External" Target="https://m.edsoo.ru/f5ebc970" Type="http://schemas.openxmlformats.org/officeDocument/2006/relationships/hyperlink" Id="rId99"/>
    <Relationship TargetMode="External" Target="https://m.edsoo.ru/f5ebcae2" Type="http://schemas.openxmlformats.org/officeDocument/2006/relationships/hyperlink" Id="rId100"/>
    <Relationship TargetMode="External" Target="https://m.edsoo.ru/f5ebcc54" Type="http://schemas.openxmlformats.org/officeDocument/2006/relationships/hyperlink" Id="rId101"/>
    <Relationship TargetMode="External" Target="https://m.edsoo.ru/f5ebcdbc" Type="http://schemas.openxmlformats.org/officeDocument/2006/relationships/hyperlink" Id="rId102"/>
    <Relationship TargetMode="External" Target="https://m.edsoo.ru/f5ebcf24" Type="http://schemas.openxmlformats.org/officeDocument/2006/relationships/hyperlink" Id="rId103"/>
    <Relationship TargetMode="External" Target="https://m.edsoo.ru/f5ebd08c" Type="http://schemas.openxmlformats.org/officeDocument/2006/relationships/hyperlink" Id="rId104"/>
    <Relationship TargetMode="External" Target="https://m.edsoo.ru/f5ebd1f4" Type="http://schemas.openxmlformats.org/officeDocument/2006/relationships/hyperlink" Id="rId105"/>
    <Relationship TargetMode="External" Target="https://m.edsoo.ru/f5ebd5be" Type="http://schemas.openxmlformats.org/officeDocument/2006/relationships/hyperlink" Id="rId106"/>
    <Relationship TargetMode="External" Target="https://m.edsoo.ru/f5ebd74e" Type="http://schemas.openxmlformats.org/officeDocument/2006/relationships/hyperlink" Id="rId107"/>
    <Relationship TargetMode="External" Target="https://m.edsoo.ru/f5ebd8c0" Type="http://schemas.openxmlformats.org/officeDocument/2006/relationships/hyperlink" Id="rId108"/>
    <Relationship TargetMode="External" Target="https://m.edsoo.ru/f5ebda32" Type="http://schemas.openxmlformats.org/officeDocument/2006/relationships/hyperlink" Id="rId109"/>
    <Relationship TargetMode="External" Target="https://m.edsoo.ru/f5ebdbb8" Type="http://schemas.openxmlformats.org/officeDocument/2006/relationships/hyperlink" Id="rId110"/>
    <Relationship TargetMode="External" Target="https://m.edsoo.ru/f5ebdd16" Type="http://schemas.openxmlformats.org/officeDocument/2006/relationships/hyperlink" Id="rId111"/>
    <Relationship TargetMode="External" Target="https://m.edsoo.ru/f5ebdfd2" Type="http://schemas.openxmlformats.org/officeDocument/2006/relationships/hyperlink" Id="rId112"/>
    <Relationship TargetMode="External" Target="https://m.edsoo.ru/f5ebe144" Type="http://schemas.openxmlformats.org/officeDocument/2006/relationships/hyperlink" Id="rId113"/>
    <Relationship TargetMode="External" Target="https://m.edsoo.ru/f5ebe2ac" Type="http://schemas.openxmlformats.org/officeDocument/2006/relationships/hyperlink" Id="rId114"/>
    <Relationship TargetMode="External" Target="https://m.edsoo.ru/f5ebe414" Type="http://schemas.openxmlformats.org/officeDocument/2006/relationships/hyperlink" Id="rId115"/>
    <Relationship TargetMode="External" Target="https://m.edsoo.ru/f5ebe590" Type="http://schemas.openxmlformats.org/officeDocument/2006/relationships/hyperlink" Id="rId116"/>
    <Relationship TargetMode="External" Target="https://m.edsoo.ru/f5ebf7b0" Type="http://schemas.openxmlformats.org/officeDocument/2006/relationships/hyperlink" Id="rId117"/>
    <Relationship TargetMode="External" Target="https://m.edsoo.ru/f5ebfbac" Type="http://schemas.openxmlformats.org/officeDocument/2006/relationships/hyperlink" Id="rId118"/>
    <Relationship TargetMode="External" Target="https://m.edsoo.ru/f5ebfda0" Type="http://schemas.openxmlformats.org/officeDocument/2006/relationships/hyperlink" Id="rId119"/>
    <Relationship TargetMode="External" Target="https://m.edsoo.ru/f5ec0124" Type="http://schemas.openxmlformats.org/officeDocument/2006/relationships/hyperlink" Id="rId120"/>
    <Relationship TargetMode="External" Target="https://m.edsoo.ru/f5ec06f6" Type="http://schemas.openxmlformats.org/officeDocument/2006/relationships/hyperlink" Id="rId121"/>
    <Relationship TargetMode="External" Target="https://m.edsoo.ru/f5ec091c" Type="http://schemas.openxmlformats.org/officeDocument/2006/relationships/hyperlink" Id="rId122"/>
    <Relationship TargetMode="External" Target="https://m.edsoo.ru/f5ec0ae8" Type="http://schemas.openxmlformats.org/officeDocument/2006/relationships/hyperlink" Id="rId123"/>
    <Relationship TargetMode="External" Target="https://m.edsoo.ru/f5ec0cb4" Type="http://schemas.openxmlformats.org/officeDocument/2006/relationships/hyperlink" Id="rId124"/>
    <Relationship TargetMode="External" Target="https://m.edsoo.ru/f5ec0e62" Type="http://schemas.openxmlformats.org/officeDocument/2006/relationships/hyperlink" Id="rId125"/>
    <Relationship TargetMode="External" Target="https://m.edsoo.ru/f5ec1132" Type="http://schemas.openxmlformats.org/officeDocument/2006/relationships/hyperlink" Id="rId126"/>
    <Relationship TargetMode="External" Target="https://m.edsoo.ru/f5ec12ea" Type="http://schemas.openxmlformats.org/officeDocument/2006/relationships/hyperlink" Id="rId127"/>
    <Relationship TargetMode="External" Target="https://m.edsoo.ru/f5ec14b6" Type="http://schemas.openxmlformats.org/officeDocument/2006/relationships/hyperlink" Id="rId128"/>
    <Relationship TargetMode="External" Target="https://m.edsoo.ru/f5ec175e" Type="http://schemas.openxmlformats.org/officeDocument/2006/relationships/hyperlink" Id="rId129"/>
    <Relationship TargetMode="External" Target="https://m.edsoo.ru/f5ec1920" Type="http://schemas.openxmlformats.org/officeDocument/2006/relationships/hyperlink" Id="rId130"/>
    <Relationship TargetMode="External" Target="https://m.edsoo.ru/f5ec1ae2" Type="http://schemas.openxmlformats.org/officeDocument/2006/relationships/hyperlink" Id="rId131"/>
    <Relationship TargetMode="External" Target="https://m.edsoo.ru/f5ec1e70" Type="http://schemas.openxmlformats.org/officeDocument/2006/relationships/hyperlink" Id="rId132"/>
    <Relationship TargetMode="External" Target="https://m.edsoo.ru/f5ec2046" Type="http://schemas.openxmlformats.org/officeDocument/2006/relationships/hyperlink" Id="rId133"/>
    <Relationship TargetMode="External" Target="https://m.edsoo.ru/f5ec21ea" Type="http://schemas.openxmlformats.org/officeDocument/2006/relationships/hyperlink" Id="rId134"/>
    <Relationship TargetMode="External" Target="https://m.edsoo.ru/f5ec23a2" Type="http://schemas.openxmlformats.org/officeDocument/2006/relationships/hyperlink" Id="rId135"/>
    <Relationship TargetMode="External" Target="https://m.edsoo.ru/f5ebff6c" Type="http://schemas.openxmlformats.org/officeDocument/2006/relationships/hyperlink" Id="rId136"/>
    <Relationship TargetMode="External" Target="https://m.edsoo.ru/f5ec255a" Type="http://schemas.openxmlformats.org/officeDocument/2006/relationships/hyperlink" Id="rId137"/>
    <Relationship TargetMode="External" Target="https://m.edsoo.ru/f5ec27f8" Type="http://schemas.openxmlformats.org/officeDocument/2006/relationships/hyperlink" Id="rId138"/>
    <Relationship TargetMode="External" Target="https://m.edsoo.ru/f5ec29ce" Type="http://schemas.openxmlformats.org/officeDocument/2006/relationships/hyperlink" Id="rId139"/>
    <Relationship TargetMode="External" Target="https://m.edsoo.ru/f5ec2b86" Type="http://schemas.openxmlformats.org/officeDocument/2006/relationships/hyperlink" Id="rId140"/>
    <Relationship TargetMode="External" Target="https://m.edsoo.ru/f5ec2d2a" Type="http://schemas.openxmlformats.org/officeDocument/2006/relationships/hyperlink" Id="rId141"/>
    <Relationship TargetMode="External" Target="https://m.edsoo.ru/f5ec305e" Type="http://schemas.openxmlformats.org/officeDocument/2006/relationships/hyperlink" Id="rId142"/>
    <Relationship TargetMode="External" Target="https://m.edsoo.ru/f5ec31da" Type="http://schemas.openxmlformats.org/officeDocument/2006/relationships/hyperlink" Id="rId143"/>
    <Relationship TargetMode="External" Target="https://m.edsoo.ru/f5ec3356" Type="http://schemas.openxmlformats.org/officeDocument/2006/relationships/hyperlink" Id="rId144"/>
    <Relationship TargetMode="External" Target="https://m.edsoo.ru/f5ec34c8" Type="http://schemas.openxmlformats.org/officeDocument/2006/relationships/hyperlink" Id="rId145"/>
    <Relationship TargetMode="External" Target="https://m.edsoo.ru/f5ec363a" Type="http://schemas.openxmlformats.org/officeDocument/2006/relationships/hyperlink" Id="rId146"/>
    <Relationship TargetMode="External" Target="https://m.edsoo.ru/f5ec38c4" Type="http://schemas.openxmlformats.org/officeDocument/2006/relationships/hyperlink" Id="rId147"/>
    <Relationship TargetMode="External" Target="https://m.edsoo.ru/f5ec3a5e" Type="http://schemas.openxmlformats.org/officeDocument/2006/relationships/hyperlink" Id="rId148"/>
    <Relationship TargetMode="External" Target="https://m.edsoo.ru/f5ec3bd0" Type="http://schemas.openxmlformats.org/officeDocument/2006/relationships/hyperlink" Id="rId149"/>
    <Relationship TargetMode="External" Target="https://m.edsoo.ru/f5ec3d60" Type="http://schemas.openxmlformats.org/officeDocument/2006/relationships/hyperlink" Id="rId150"/>
    <Relationship TargetMode="External" Target="https://m.edsoo.ru/f5ec3f72" Type="http://schemas.openxmlformats.org/officeDocument/2006/relationships/hyperlink" Id="rId151"/>
    <Relationship TargetMode="External" Target="https://m.edsoo.ru/f5ec40e4" Type="http://schemas.openxmlformats.org/officeDocument/2006/relationships/hyperlink" Id="rId152"/>
    <Relationship TargetMode="External" Target="https://m.edsoo.ru/f5ec4652" Type="http://schemas.openxmlformats.org/officeDocument/2006/relationships/hyperlink" Id="rId153"/>
    <Relationship TargetMode="External" Target="https://m.edsoo.ru/f5ec47ec" Type="http://schemas.openxmlformats.org/officeDocument/2006/relationships/hyperlink" Id="rId154"/>
    <Relationship TargetMode="External" Target="https://m.edsoo.ru/f5ec4aee" Type="http://schemas.openxmlformats.org/officeDocument/2006/relationships/hyperlink" Id="rId155"/>
    <Relationship TargetMode="External" Target="https://m.edsoo.ru/f5ec4c9c" Type="http://schemas.openxmlformats.org/officeDocument/2006/relationships/hyperlink" Id="rId156"/>
    <Relationship TargetMode="External" Target="https://m.edsoo.ru/f5ec4e68" Type="http://schemas.openxmlformats.org/officeDocument/2006/relationships/hyperlink" Id="rId157"/>
    <Relationship TargetMode="External" Target="https://m.edsoo.ru/f5ec53c2" Type="http://schemas.openxmlformats.org/officeDocument/2006/relationships/hyperlink" Id="rId158"/>
    <Relationship TargetMode="External" Target="https://m.edsoo.ru/f5ec575a" Type="http://schemas.openxmlformats.org/officeDocument/2006/relationships/hyperlink" Id="rId159"/>
    <Relationship TargetMode="External" Target="https://m.edsoo.ru/f5ec591c" Type="http://schemas.openxmlformats.org/officeDocument/2006/relationships/hyperlink" Id="rId160"/>
    <Relationship TargetMode="External" Target="https://m.edsoo.ru/f5ec5ae8" Type="http://schemas.openxmlformats.org/officeDocument/2006/relationships/hyperlink" Id="rId161"/>
    <Relationship TargetMode="External" Target="https://m.edsoo.ru/f5ec5dcc" Type="http://schemas.openxmlformats.org/officeDocument/2006/relationships/hyperlink" Id="rId162"/>
    <Relationship TargetMode="External" Target="https://m.edsoo.ru/f5ec5f7a" Type="http://schemas.openxmlformats.org/officeDocument/2006/relationships/hyperlink" Id="rId163"/>
    <Relationship TargetMode="External" Target="https://m.edsoo.ru/f5ec6150" Type="http://schemas.openxmlformats.org/officeDocument/2006/relationships/hyperlink" Id="rId164"/>
    <Relationship TargetMode="External" Target="https://m.edsoo.ru/f5ec64de" Type="http://schemas.openxmlformats.org/officeDocument/2006/relationships/hyperlink" Id="rId165"/>
    <Relationship TargetMode="External" Target="https://m.edsoo.ru/f5ec66a0" Type="http://schemas.openxmlformats.org/officeDocument/2006/relationships/hyperlink" Id="rId166"/>
    <Relationship TargetMode="External" Target="https://m.edsoo.ru/f5ec6a4c" Type="http://schemas.openxmlformats.org/officeDocument/2006/relationships/hyperlink" Id="rId167"/>
    <Relationship TargetMode="External" Target="https://m.edsoo.ru/f5ec6c40" Type="http://schemas.openxmlformats.org/officeDocument/2006/relationships/hyperlink" Id="rId168"/>
    <Relationship TargetMode="External" Target="https://m.edsoo.ru/f5ec6e0c" Type="http://schemas.openxmlformats.org/officeDocument/2006/relationships/hyperlink" Id="rId169"/>
    <Relationship TargetMode="External" Target="https://m.edsoo.ru/f5ec6fce" Type="http://schemas.openxmlformats.org/officeDocument/2006/relationships/hyperlink" Id="rId170"/>
    <Relationship TargetMode="External" Target="https://m.edsoo.ru/f5ec7190" Type="http://schemas.openxmlformats.org/officeDocument/2006/relationships/hyperlink" Id="rId171"/>
    <Relationship TargetMode="External" Target="https://m.edsoo.ru/f5ec746a" Type="http://schemas.openxmlformats.org/officeDocument/2006/relationships/hyperlink" Id="rId172"/>
    <Relationship TargetMode="External" Target="https://m.edsoo.ru/f5ec55a2" Type="http://schemas.openxmlformats.org/officeDocument/2006/relationships/hyperlink" Id="rId173"/>
    <Relationship TargetMode="External" Target="https://m.edsoo.ru/f5ec765e" Type="http://schemas.openxmlformats.org/officeDocument/2006/relationships/hyperlink" Id="rId174"/>
    <Relationship TargetMode="External" Target="https://m.edsoo.ru/f5ec7a0a" Type="http://schemas.openxmlformats.org/officeDocument/2006/relationships/hyperlink" Id="rId175"/>
    <Relationship TargetMode="External" Target="https://m.edsoo.ru/f5ec96de" Type="http://schemas.openxmlformats.org/officeDocument/2006/relationships/hyperlink" Id="rId176"/>
    <Relationship TargetMode="External" Target="https://m.edsoo.ru/f5ec98b4" Type="http://schemas.openxmlformats.org/officeDocument/2006/relationships/hyperlink" Id="rId177"/>
    <Relationship TargetMode="External" Target="https://m.edsoo.ru/f5ec9a58" Type="http://schemas.openxmlformats.org/officeDocument/2006/relationships/hyperlink" Id="rId178"/>
    <Relationship TargetMode="External" Target="https://m.edsoo.ru/f5ec9be8" Type="http://schemas.openxmlformats.org/officeDocument/2006/relationships/hyperlink" Id="rId179"/>
    <Relationship TargetMode="External" Target="https://m.edsoo.ru/f5ec9e54" Type="http://schemas.openxmlformats.org/officeDocument/2006/relationships/hyperlink" Id="rId180"/>
    <Relationship TargetMode="External" Target="https://m.edsoo.ru/f5ec9fc6" Type="http://schemas.openxmlformats.org/officeDocument/2006/relationships/hyperlink" Id="rId181"/>
    <Relationship TargetMode="External" Target="https://m.edsoo.ru/f5eca1ec" Type="http://schemas.openxmlformats.org/officeDocument/2006/relationships/hyperlink" Id="rId182"/>
    <Relationship TargetMode="External" Target="https://m.edsoo.ru/f5eca3d6" Type="http://schemas.openxmlformats.org/officeDocument/2006/relationships/hyperlink" Id="rId183"/>
    <Relationship TargetMode="External" Target="https://m.edsoo.ru/f5eca552" Type="http://schemas.openxmlformats.org/officeDocument/2006/relationships/hyperlink" Id="rId184"/>
</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