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2942B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МБОУ «Средняя общеобразовательная школа №10»</w:t>
      </w:r>
    </w:p>
    <w:p w14:paraId="58CB36BA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Рузаевского муниципального района</w:t>
      </w:r>
    </w:p>
    <w:p w14:paraId="5EB48779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3B2665CA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5"/>
        <w:gridCol w:w="4639"/>
      </w:tblGrid>
      <w:tr w14:paraId="71A96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9" w:hRule="atLeast"/>
        </w:trPr>
        <w:tc>
          <w:tcPr>
            <w:tcW w:w="400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6F3CF1E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 w14:paraId="3930D7C3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Рассмотрена и одобрена на заседании  методического объединения учителей </w:t>
            </w:r>
          </w:p>
          <w:p w14:paraId="4EDFF49E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начальных классов</w:t>
            </w:r>
          </w:p>
          <w:p w14:paraId="00D19F0C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Руководитель МО_______</w:t>
            </w:r>
          </w:p>
        </w:tc>
        <w:tc>
          <w:tcPr>
            <w:tcW w:w="49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0CFFB17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Утверждено</w:t>
            </w:r>
          </w:p>
          <w:p w14:paraId="32D66BFA"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Директор МБОУ «СОШ№10»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 _________/_Комарова Е.В./</w:t>
            </w:r>
          </w:p>
          <w:p w14:paraId="30B40CFF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           Приказ № от 202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г.     </w:t>
            </w:r>
          </w:p>
        </w:tc>
      </w:tr>
    </w:tbl>
    <w:p w14:paraId="09F93495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4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 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40"/>
          <w:shd w:val="clear" w:fill="auto"/>
        </w:rPr>
        <w:t>Рабочая программа</w:t>
      </w:r>
    </w:p>
    <w:p w14:paraId="7BB5F7BF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</w:p>
    <w:p w14:paraId="1D9C7D3F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группы продленного дня</w:t>
      </w:r>
    </w:p>
    <w:p w14:paraId="1DEBFDEC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2 –х классов</w:t>
      </w:r>
    </w:p>
    <w:p w14:paraId="621F3DEE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на 2024 – 202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 учебный год</w:t>
      </w:r>
    </w:p>
    <w:p w14:paraId="7B70E1F7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</w:p>
    <w:p w14:paraId="19919872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</w:p>
    <w:p w14:paraId="043F50A0"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</w:p>
    <w:p w14:paraId="777CBE29"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Воспитатель:</w:t>
      </w:r>
    </w:p>
    <w:p w14:paraId="2908A60A"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Матвеева И.В.</w:t>
      </w:r>
    </w:p>
    <w:p w14:paraId="02F106D6">
      <w:pPr>
        <w:spacing w:before="0" w:after="180" w:line="240" w:lineRule="auto"/>
        <w:ind w:right="0"/>
        <w:jc w:val="both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8"/>
          <w:shd w:val="clear" w:fill="FFFFFF"/>
        </w:rPr>
      </w:pPr>
    </w:p>
    <w:p w14:paraId="42DA4225">
      <w:pPr>
        <w:spacing w:before="0" w:after="180" w:line="240" w:lineRule="auto"/>
        <w:ind w:right="0"/>
        <w:jc w:val="center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8"/>
          <w:shd w:val="clear" w:fill="FFFFFF"/>
        </w:rPr>
        <w:t>Пояснительная записка</w:t>
      </w:r>
    </w:p>
    <w:p w14:paraId="1467F86C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auto"/>
        </w:rPr>
        <w:t xml:space="preserve">   Воспитание - это целенаправленное управление процессом развития личности ребенка и вхождения его в культуру общества.</w:t>
      </w:r>
    </w:p>
    <w:p w14:paraId="5E0B90AC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auto"/>
        </w:rPr>
        <w:t xml:space="preserve">   Группа продленного дня - одна из форм общественного воспитания детей, которая имеет большие возможности для комплексного решения учебно-воспитательных и оздоровительных задач. Группы продленного дня в школе является необходимой формой организации внеурочного времени учащихся младших и средних классов. Продленный день в школе способствует формированию воспитывающей образовательной среды.</w:t>
      </w:r>
    </w:p>
    <w:p w14:paraId="00C5B542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auto"/>
        </w:rPr>
        <w:t xml:space="preserve">   Для обеспечения максимально возможного оздоровительного влияния и сохранения работоспособности детей, посещающих группы продленного дня, необходимы рациональная организация режима дня, начиная с момента прихода детей в школу, и проведение физкультурно-оздоровительных мероприятий.</w:t>
      </w:r>
    </w:p>
    <w:p w14:paraId="609AF994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auto"/>
        </w:rPr>
        <w:t xml:space="preserve">   В настоящее время режим продленного дня заявляет о себе как о педагогически значимой воспитательной системе. Становится все более актуальной работа воспитателя группы продлённого дня. Перед нами стоит важная задача - добиться того, чтобы дети выросли не только сознательными и здоровыми членами общества, но и обязательно, инициативными, думающими, способными на творческий подход к делу.</w:t>
      </w:r>
    </w:p>
    <w:p w14:paraId="7070FD58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181818"/>
          <w:spacing w:val="0"/>
          <w:position w:val="0"/>
          <w:sz w:val="28"/>
          <w:shd w:val="clear" w:fill="FFFFFF"/>
        </w:rPr>
        <w:t>Цели и задачи.</w:t>
      </w:r>
    </w:p>
    <w:p w14:paraId="6D499440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  <w:t>Целью организации ГПД является создание целостной системы, обеспечивающей оптимальные условия для учащихся в соответствии с их возрастными и индивидуальными способностями, уровнем актуального развития, состоянием соматического и нервно-психического здоровья.</w:t>
      </w:r>
    </w:p>
    <w:p w14:paraId="5D641DB4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  <w:t>В задачи ГПД входит:</w:t>
      </w:r>
    </w:p>
    <w:p w14:paraId="3DCDBCDF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  <w:t>Организация занятий по самоподготовке школьников.</w:t>
      </w:r>
    </w:p>
    <w:p w14:paraId="5F2DF85F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  <w:t>Организация мероприятий направленных на сохранение здоровья учащихся.</w:t>
      </w:r>
    </w:p>
    <w:p w14:paraId="3BCBAD1B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  <w:t>Организация досуга.</w:t>
      </w:r>
    </w:p>
    <w:p w14:paraId="77E6FA37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  <w:t>Развитие интересов, способностей и дарований школьников, воспитание у них интереса к знаниям, пытливости и любознательности, инициативы и самостоятельности.</w:t>
      </w:r>
    </w:p>
    <w:p w14:paraId="59D2E09A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 xml:space="preserve">   В современных условиях работы школы основной целью группы продленного дня является максимальное развитие личности каждого ребенка: 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ребенка.</w:t>
      </w:r>
    </w:p>
    <w:p w14:paraId="5DF5B15B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  Одним из ведущих видов познавательной деятельности в условиях работы группы продленного дня является самоподготовка. Самоподготовка — одна из форм организации учебного процесса в группе продленного дня. Это обязательные ежедневные занятия, на которых школьники самостоятельно выполняют учебные задания в строго отведенное время под руководством педагогвоспитателя. Цель самоподготовки — привить учащимся навыки самообразовательной работы, которым в обыденной жизни придается огромное значение. При этом учитывается возраст школьников, их самообразовательные возможности, эффективность закрепления знаний, полученных на уроках, и упражнения в их практическом применении. Перед самоподготовкой в группе обычно ставится ряд конкретных задач: - углубление содержания учебных предметов; - получение доступных для самостоятельного усвоения знаний, умений и навыков; - закрепление и повторение изученного на уроках материала; - упражнение в применении знаний, умений и навыков для их прочного усвоения; - развитие интереса к учению; - приобретение школьниками навыков самостоятельной работы; - формирование исполнительских навыков.</w:t>
      </w:r>
    </w:p>
    <w:p w14:paraId="2A2BC6E3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 xml:space="preserve">Игровая деятельность. </w:t>
      </w:r>
      <w:r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  <w:t>При работе в группе 2 классов рекомендуется широко использовать развивающие игры. Это помогает снять эмоциональное и психическое напряжение. Игра всегда была неотъемлемой частью жизни человека, использовалась с целью воспитания и развития подрастающего поколения.</w:t>
      </w:r>
    </w:p>
    <w:p w14:paraId="7EC2F928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FFFFFF"/>
        </w:rPr>
        <w:t xml:space="preserve">    Клубный час - это мероприятие, проводимое в воспитательных целях. Воспитатель готовит его заранее, ставит цель, задачи, определяет приемы и методы воспитательного воздействия. При необходимости можно привлечь к участию воспитанников, родителей, членов педагогического коллектива -  педагога-организатора, музыкального руководителя, библиотекаря, работника музея…</w:t>
      </w:r>
    </w:p>
    <w:p w14:paraId="27193BED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FFFFFF"/>
        </w:rPr>
        <w:t xml:space="preserve">   Одна из форм организации активного отдыха, служащая для восстановления работоспособности детей. Прогулка расширяет кругозор, развивает познавательные интересы. Прогулка-это занятие на воздухе, она имеет свои цели, содержание, методику.</w:t>
      </w:r>
    </w:p>
    <w:p w14:paraId="43A0C7BB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FFFFFF"/>
        </w:rPr>
        <w:t xml:space="preserve">   Прогулка начинается с сообщения цели, беседы по технике безопасности, раздачи детям отдельных поручений. В основной части прогулки проводятся с детьми наблюдения, беседы  по теме прогулки, подвижные игры. По окончании прогулки - краткое подведение итогов.</w:t>
      </w:r>
    </w:p>
    <w:p w14:paraId="44C95CCE">
      <w:pPr>
        <w:spacing w:before="0" w:after="0" w:line="360" w:lineRule="auto"/>
        <w:ind w:left="20" w:right="-24" w:firstLine="0"/>
        <w:jc w:val="both"/>
        <w:rPr>
          <w:rFonts w:ascii="Times New Roman" w:hAnsi="Times New Roman" w:eastAsia="Times New Roman" w:cs="Times New Roman"/>
          <w:color w:val="181818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FFFFFF"/>
        </w:rPr>
        <w:t xml:space="preserve">   Воспитание учащихся невозможно представить без игр. Они занимают в жизни детей, особенно в младших классах, значительное место.</w:t>
      </w:r>
    </w:p>
    <w:p w14:paraId="33FC5712">
      <w:pPr>
        <w:spacing w:before="0" w:after="0" w:line="36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Исходя из вышесказанного, можно выделить следующие задачи:</w:t>
      </w:r>
    </w:p>
    <w:p w14:paraId="4D5419E4">
      <w:pPr>
        <w:numPr>
          <w:ilvl w:val="0"/>
          <w:numId w:val="1"/>
        </w:numPr>
        <w:tabs>
          <w:tab w:val="left" w:pos="720"/>
        </w:tabs>
        <w:spacing w:before="0" w:after="0" w:line="360" w:lineRule="auto"/>
        <w:ind w:left="714" w:right="0" w:hanging="357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Помочь учащимся в усвоении образовательных программ;</w:t>
      </w:r>
    </w:p>
    <w:p w14:paraId="0FDF68A8">
      <w:pPr>
        <w:numPr>
          <w:ilvl w:val="0"/>
          <w:numId w:val="1"/>
        </w:numPr>
        <w:tabs>
          <w:tab w:val="left" w:pos="720"/>
        </w:tabs>
        <w:spacing w:before="0" w:after="0" w:line="360" w:lineRule="auto"/>
        <w:ind w:left="714" w:right="0" w:hanging="357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Развивать познавательные процессы и интересы личности;</w:t>
      </w:r>
    </w:p>
    <w:p w14:paraId="7F34D242">
      <w:pPr>
        <w:numPr>
          <w:ilvl w:val="0"/>
          <w:numId w:val="1"/>
        </w:numPr>
        <w:tabs>
          <w:tab w:val="left" w:pos="720"/>
        </w:tabs>
        <w:spacing w:before="0" w:after="0" w:line="360" w:lineRule="auto"/>
        <w:ind w:left="714" w:right="0" w:hanging="357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Развивать основные нравственные качества личности ребенка;</w:t>
      </w:r>
    </w:p>
    <w:p w14:paraId="78584720">
      <w:pPr>
        <w:numPr>
          <w:ilvl w:val="0"/>
          <w:numId w:val="1"/>
        </w:numPr>
        <w:tabs>
          <w:tab w:val="left" w:pos="720"/>
        </w:tabs>
        <w:spacing w:before="0" w:after="0" w:line="360" w:lineRule="auto"/>
        <w:ind w:left="714" w:right="0" w:hanging="357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Развивать коммуникативные отношения ребенка;</w:t>
      </w:r>
    </w:p>
    <w:p w14:paraId="394368A9">
      <w:pPr>
        <w:numPr>
          <w:ilvl w:val="0"/>
          <w:numId w:val="1"/>
        </w:numPr>
        <w:tabs>
          <w:tab w:val="left" w:pos="720"/>
        </w:tabs>
        <w:spacing w:before="0" w:after="0" w:line="360" w:lineRule="auto"/>
        <w:ind w:left="714" w:right="0" w:hanging="357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Развивать мыслительные процессы, творческие способности;</w:t>
      </w:r>
    </w:p>
    <w:p w14:paraId="15428E9E">
      <w:pPr>
        <w:numPr>
          <w:ilvl w:val="0"/>
          <w:numId w:val="1"/>
        </w:numPr>
        <w:tabs>
          <w:tab w:val="left" w:pos="720"/>
        </w:tabs>
        <w:spacing w:before="0" w:after="0" w:line="360" w:lineRule="auto"/>
        <w:ind w:left="714" w:right="0" w:hanging="357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Укреплять здоровье и развивать навыки личной гигиены;</w:t>
      </w:r>
    </w:p>
    <w:p w14:paraId="7F55CB55">
      <w:pPr>
        <w:numPr>
          <w:ilvl w:val="0"/>
          <w:numId w:val="1"/>
        </w:numPr>
        <w:tabs>
          <w:tab w:val="left" w:pos="720"/>
        </w:tabs>
        <w:spacing w:before="0" w:after="0" w:line="360" w:lineRule="auto"/>
        <w:ind w:left="714" w:right="0" w:hanging="357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Формировать полезные привычки;</w:t>
      </w:r>
    </w:p>
    <w:p w14:paraId="51AD9A70">
      <w:pPr>
        <w:numPr>
          <w:ilvl w:val="0"/>
          <w:numId w:val="1"/>
        </w:numPr>
        <w:tabs>
          <w:tab w:val="left" w:pos="720"/>
        </w:tabs>
        <w:spacing w:before="0" w:after="0" w:line="360" w:lineRule="auto"/>
        <w:ind w:left="714" w:right="0" w:hanging="357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Воспитывать силу, быстроту, ловкость, выносливость, гибкость</w:t>
      </w:r>
    </w:p>
    <w:p w14:paraId="63650F47">
      <w:pPr>
        <w:numPr>
          <w:ilvl w:val="0"/>
          <w:numId w:val="1"/>
        </w:numPr>
        <w:tabs>
          <w:tab w:val="left" w:pos="720"/>
        </w:tabs>
        <w:spacing w:before="0" w:after="0" w:line="360" w:lineRule="auto"/>
        <w:ind w:left="714" w:right="0" w:hanging="357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  <w:t>Воспитывать чувство коллективизма.</w:t>
      </w:r>
    </w:p>
    <w:p w14:paraId="6B4F16CA">
      <w:pPr>
        <w:spacing w:before="0" w:after="18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FFFFFF"/>
        </w:rPr>
        <w:t>      Таким образом, планирование работы в ГПД - это процесс моделирования воспитывающей среды группы как комплекса социально-ценных обстоятельств, окружающих ребёнка и способствующих его личностному росту. Реализация поставленных нами задач и чёткое их выполнение приведут к личностному росту каждого воспитуемого, к формированию их общественной культуры, совокупности главных жизненных ценностей, навыков общения.</w:t>
      </w:r>
    </w:p>
    <w:p w14:paraId="6D430D5C">
      <w:pPr>
        <w:spacing w:before="0" w:after="200" w:line="276" w:lineRule="auto"/>
        <w:ind w:left="72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38913967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340907A5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Нормативная база организации работы группы продленного дня</w:t>
      </w:r>
    </w:p>
    <w:p w14:paraId="0CA14D84">
      <w:pPr>
        <w:spacing w:before="10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Закон Российской Федерации  № 273 «Об образовании в Российской Федерации» принят Государственной Думой 21 декабря 2012 года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Одобрен Советом Федерации 26 декабря 2012 года</w:t>
      </w:r>
    </w:p>
    <w:p w14:paraId="380C76DB">
      <w:pPr>
        <w:spacing w:before="108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26282F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22.12.2009 № 15785).</w:t>
      </w:r>
    </w:p>
    <w:p w14:paraId="58AE1CB7">
      <w:pPr>
        <w:spacing w:before="108" w:after="108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u w:val="none"/>
          <w:shd w:val="clear" w:fill="auto"/>
        </w:rPr>
      </w:pP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"garantf1://12083577.0/"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Постановление Главного государственного санитарного врача РФ от 29 декабря2010 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"garantf1://12083577.0/"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г.N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"garantf1://12083577.0/"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 189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br w:type="textWrapping"/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"garantf1://12083577.0/"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 xml:space="preserve">"Об утверждении 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"garantf1://12083577.0/"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СанПиН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"garantf1://12083577.0/"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</w:p>
    <w:p w14:paraId="3125E0B7">
      <w:pPr>
        <w:spacing w:before="108" w:after="108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u w:val="none"/>
          <w:shd w:val="clear" w:fill="auto"/>
        </w:rPr>
      </w:pP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"garantf1://12084986.0/"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Постановление Главного государственного санитарного врача РФ от 23 марта2011г.N 23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br w:type="textWrapping"/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"garantf1://12084986.0/"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"Об утверждении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</w:p>
    <w:p w14:paraId="09D66CCD">
      <w:pPr>
        <w:spacing w:before="108" w:after="108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u w:val="none"/>
          <w:shd w:val="clear" w:fill="auto"/>
        </w:rPr>
      </w:pP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"garantf1://70631954.0/"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Постановление Главного государственного санитарного врача РФ от 4 июля 2014 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"garantf1://70631954.0/"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г.N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"garantf1://70631954.0/"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 41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br w:type="textWrapping"/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"garantf1://70631954.0/"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 xml:space="preserve">"Об утверждении 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"garantf1://70631954.0/"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СанПиН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"garantf1://70631954.0/"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 xml:space="preserve"> 2.4.4.3172-14 "Санитарно-эпидемиологические требования к устройству, содержанию и организации 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"garantf1://70631954.0/"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режима работы образовательных организаций дополнительного образования детей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"garantf1://70631954.0/"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</w:p>
    <w:p w14:paraId="2081D8B1">
      <w:pPr>
        <w:spacing w:before="108" w:after="108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u w:val="none"/>
          <w:shd w:val="clear" w:fill="auto"/>
        </w:rPr>
      </w:pP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"garantf1://70488000.0/"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Приказ Министерства образования и науки РФ от 13 декабря 2013 г. N 1342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br w:type="textWrapping"/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"garantf1://70488000.0/"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 xml:space="preserve"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</w:t>
      </w:r>
      <w:r>
        <w:rPr>
          <w:rFonts w:ascii="Times New Roman" w:hAnsi="Times New Roman" w:eastAsia="Times New Roman" w:cs="Times New Roman"/>
          <w:vanish/>
          <w:color w:val="auto"/>
          <w:spacing w:val="0"/>
          <w:position w:val="0"/>
          <w:sz w:val="28"/>
          <w:u w:val="none"/>
          <w:shd w:val="clear" w:fill="auto"/>
        </w:rPr>
        <w:t>HYPERLINK "garantf1://70488000.0/"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общего и среднего общего образования, утвержденный приказом Министерства образования и науки Российской Федерации от 30 августа 2013 г. N 1015"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</w:p>
    <w:p w14:paraId="07F25815">
      <w:pPr>
        <w:spacing w:before="108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u w:val="none"/>
          <w:shd w:val="clear" w:fill="auto"/>
        </w:rPr>
      </w:pP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"garantf1://70424884.0/"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Приказ Министерства образования и науки РФ от 29 августа 2013 г. N 1008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br w:type="textWrapping"/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"garantf1://70424884.0/" \h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u w:val="none"/>
          <w:shd w:val="clear" w:fill="auto"/>
        </w:rPr>
        <w:fldChar w:fldCharType="end"/>
      </w:r>
    </w:p>
    <w:p w14:paraId="5A242EBE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Должностная инструкция воспитателя группы продленного дня.</w:t>
      </w:r>
    </w:p>
    <w:p w14:paraId="334C791C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55C5BCD2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764BB33E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Основные направления деятельности группы продленного дня. </w:t>
      </w:r>
    </w:p>
    <w:p w14:paraId="5463B2B4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-общеинтеллектуальное;</w:t>
      </w:r>
    </w:p>
    <w:p w14:paraId="71BA0B33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-спортивно-оздоровительное;</w:t>
      </w:r>
    </w:p>
    <w:p w14:paraId="69FE499F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-духовно-нравственное;</w:t>
      </w:r>
    </w:p>
    <w:p w14:paraId="5DC65583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-социальное;</w:t>
      </w:r>
    </w:p>
    <w:p w14:paraId="1B039F7C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-общекультурное;</w:t>
      </w:r>
    </w:p>
    <w:p w14:paraId="34F75B7E"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Общеинтелектуальное направление</w:t>
      </w:r>
    </w:p>
    <w:p w14:paraId="414ECEEA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развитие познавательных способностей обучающихся на основе создания максимально разнообразных впечатлений о мире профессий.</w:t>
      </w:r>
    </w:p>
    <w:p w14:paraId="1E5395B6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Задачи:  </w:t>
      </w:r>
    </w:p>
    <w:p w14:paraId="60106C15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познакомить обучающихся с разнообразием мира профессий, особенностями, назначением, важностью каждой из них;</w:t>
      </w:r>
    </w:p>
    <w:p w14:paraId="0283DDE8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формировать конкретно-наглядные представления о существенных сторонах профессии;</w:t>
      </w:r>
    </w:p>
    <w:p w14:paraId="4E256145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развивать интеллектуальные и творческие возможности детей; </w:t>
      </w:r>
    </w:p>
    <w:p w14:paraId="406ECC13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воспитывать уважение к людям труда;</w:t>
      </w:r>
    </w:p>
    <w:p w14:paraId="04C5CB90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-создать условия для формирования коммуникативных навыков, опыта публичных выступлений.</w:t>
      </w:r>
    </w:p>
    <w:p w14:paraId="2A128D66"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Спортивно- оздоровительное направление</w:t>
      </w:r>
    </w:p>
    <w:p w14:paraId="3B6957EA">
      <w:pPr>
        <w:spacing w:before="0" w:after="20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успеха; приобщение к занятиям подвижными играми, использование их в свободное время на основе формирования интересов к определенным видам двигательной активности.</w:t>
      </w:r>
    </w:p>
    <w:p w14:paraId="7D79C9B8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Задачи:</w:t>
      </w:r>
    </w:p>
    <w:p w14:paraId="63594CDA">
      <w:pPr>
        <w:spacing w:before="0" w:after="20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обеспечить двигательную активность младших школьников во внеурочное время;</w:t>
      </w:r>
    </w:p>
    <w:p w14:paraId="55C41B12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познакомить детей с разнообразием подвижных игр и возможностью использовать их при организации досуга;</w:t>
      </w:r>
    </w:p>
    <w:p w14:paraId="50A6F6D5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приобщать к общественно полезному труду в природе (выращивание растений, уборка территории и т.д.);</w:t>
      </w:r>
    </w:p>
    <w:p w14:paraId="5FF412CE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формировать правильные представления об окружающем мире,  умение правильно вести себя в природе, желание изучать и охранять природу;</w:t>
      </w:r>
    </w:p>
    <w:p w14:paraId="5C3A9CBC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развивать: сообразительность, речь, воображение, коммуникативные умения, внимание, ловкость, быстроту реакции;</w:t>
      </w:r>
    </w:p>
    <w:p w14:paraId="135F4246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воспитывать: культуру игрового общения, умения эффективно взаимодействовать, чувства патриотизма, коллективизма и товарищества;</w:t>
      </w:r>
    </w:p>
    <w:p w14:paraId="37FBE14F">
      <w:pPr>
        <w:spacing w:before="0" w:after="20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формировать ценностное отношение к ведению здорового образа жизни, потребности к активному  участию в спортивно-оздаровительных общешкольных мероприятиях.</w:t>
      </w:r>
    </w:p>
    <w:p w14:paraId="121179DB"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Духовно-нравственное направление</w:t>
      </w:r>
    </w:p>
    <w:p w14:paraId="7BD971FD">
      <w:pPr>
        <w:spacing w:before="0" w:after="20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формирование навыков общения и культуры поведения первоклассников, развитие и совершенствование их нравственных качеств, ориентация на общечеловеческие ценности.</w:t>
      </w:r>
    </w:p>
    <w:p w14:paraId="7CB935EF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Задачи: </w:t>
      </w:r>
    </w:p>
    <w:p w14:paraId="7D81C656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формирование у младших школьников навыков речевого этикета и культуру поведения;</w:t>
      </w:r>
    </w:p>
    <w:p w14:paraId="0072EEB4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развитие коммуникативных умений в процессе общения;</w:t>
      </w:r>
    </w:p>
    <w:p w14:paraId="148BFB82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введение в мир человеческих отношений, нравственных ценностей, формирование личности.</w:t>
      </w:r>
    </w:p>
    <w:p w14:paraId="37170C13"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Социальное направление</w:t>
      </w:r>
    </w:p>
    <w:p w14:paraId="2F4D31A8">
      <w:pPr>
        <w:spacing w:before="0" w:after="20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создание условий для перевода ребенка в позицию активного члена гражданского общества, способного самоопределяться на основе ценностей, вырабатывать собственное понимание и цели.</w:t>
      </w:r>
    </w:p>
    <w:p w14:paraId="3F6D629D">
      <w:pPr>
        <w:spacing w:before="0" w:after="20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43EBA983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72861628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Задачи:</w:t>
      </w:r>
    </w:p>
    <w:p w14:paraId="647EFA4B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формирование навыков труда, позитивного отношения к трудовой деятельности;</w:t>
      </w:r>
    </w:p>
    <w:p w14:paraId="34611817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выработка чувства ответственности и уверенности в своих силах;</w:t>
      </w:r>
    </w:p>
    <w:p w14:paraId="2478726B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-стремление активно участвовать в общих интересах в делах класса, школы.</w:t>
      </w:r>
    </w:p>
    <w:p w14:paraId="600C6A4F"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Общекультурное направление</w:t>
      </w:r>
    </w:p>
    <w:p w14:paraId="27D562FB">
      <w:pPr>
        <w:spacing w:before="0" w:after="20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Цель: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обеспечение эстетического, духовно- нравственного развития воспитанников. Воспитание творческой индивидуальности ребенка, развитие интереса и отзывчивости к искусству.</w:t>
      </w:r>
    </w:p>
    <w:p w14:paraId="2BD1E91E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Задачи: </w:t>
      </w:r>
    </w:p>
    <w:p w14:paraId="76B1F605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знакомство детей с различными видами театра и музеев;</w:t>
      </w:r>
    </w:p>
    <w:p w14:paraId="1247B9E0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-поэтапное освоение детьми различных видов творчества;</w:t>
      </w:r>
    </w:p>
    <w:p w14:paraId="2387FBD8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-развитие речевой культуры;</w:t>
      </w:r>
    </w:p>
    <w:p w14:paraId="28BDD58D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-развитие эстетического вкуса;</w:t>
      </w:r>
    </w:p>
    <w:p w14:paraId="2DA69E2B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воспитание творческой активности ребенка, ценящей в себе и других таких качеств, как доброжелательность, трудолюбие, уважение к творчеству других.</w:t>
      </w:r>
    </w:p>
    <w:p w14:paraId="215D460C"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Режим работы</w:t>
      </w:r>
    </w:p>
    <w:p w14:paraId="08F2206F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11. 30 – 11.45 -  прием детей в группу</w:t>
      </w:r>
    </w:p>
    <w:p w14:paraId="61B1E397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11.45- 12.40 – спортивный час</w:t>
      </w:r>
    </w:p>
    <w:p w14:paraId="55D3EC41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12.45-13.20 - обед</w:t>
      </w:r>
    </w:p>
    <w:p w14:paraId="65C40E31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13.30 – 14.20 - прогулка на свежем воздухе, подвижные игры</w:t>
      </w:r>
    </w:p>
    <w:p w14:paraId="38ADE648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14.30 – 15.00- самоподготовка</w:t>
      </w:r>
    </w:p>
    <w:p w14:paraId="28AE6570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15.10 - 15.40 – клубный час</w:t>
      </w:r>
    </w:p>
    <w:p w14:paraId="125B484F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15.40 – 16.20 – занятия по интересам</w:t>
      </w:r>
    </w:p>
    <w:p w14:paraId="351B188D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16.20 - 16.30 - общественно-полезный труд</w:t>
      </w:r>
    </w:p>
    <w:p w14:paraId="66D32818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16.30- уход детей домой</w:t>
      </w:r>
    </w:p>
    <w:p w14:paraId="45466DD5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4BE7E8C1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6F5102AA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2E886184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7006E2E6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62998131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309EE124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44FCC333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13154C67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Календарно – тематическое планирование воспитательной работы в гр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уппе продленного дня.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4016"/>
        <w:gridCol w:w="1934"/>
        <w:gridCol w:w="1900"/>
      </w:tblGrid>
      <w:tr w14:paraId="19E39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0AC759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№ п\п</w:t>
            </w:r>
          </w:p>
        </w:tc>
        <w:tc>
          <w:tcPr>
            <w:tcW w:w="7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44EA7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Мероприятие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59E552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Дата</w:t>
            </w:r>
          </w:p>
        </w:tc>
      </w:tr>
      <w:tr w14:paraId="3D56A7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D3489D">
            <w:pPr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54BBEDB">
            <w:pPr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59FF41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Планируемая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5C992F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Фактическая</w:t>
            </w:r>
          </w:p>
        </w:tc>
      </w:tr>
      <w:tr w14:paraId="013864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D0724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D14829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Здравствуй школа!</w:t>
            </w:r>
          </w:p>
          <w:p w14:paraId="6BB08F6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Разговор о важном «День знаний»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49A06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F4005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5336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FB726F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6DFB7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Беседе «Школа вежливости».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ED5C80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EA369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5DFE7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09E35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558E1B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Беседа «Терроризм- опасность для человечества». Правила личной безопасности.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234ABF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E7992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E6A51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46808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089673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Беседа о правилах поведения в школе.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34F153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34615E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A38EF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50FCE0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944C1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Конкурс рисунков на асфальте «Осень-  волшебница».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D6E4A6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E36A0F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0A8A0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045F21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FCDC7B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Разговор о важном "Век информации"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48251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0A3AF6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5C6E8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D5898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B97F8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Беседа "Светофор- нам верный друг"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7617E5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4C524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E6613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5E8391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EEB4F3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Экскурсия «Осенние изменения в природе».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5EC32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57606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9F85B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2AAB8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037A7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Конкурс рисунков «Мой четвероногий друг».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A2B0BA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2DE94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9A2A2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51B16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AE734C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Чтение и обсуждение русских народных сказок.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36CA29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C1A99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D080D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20143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ECC4A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Разговор о важном "Дорогами России"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0A9EB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26737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EA48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FECCC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BEB51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Беседа о правилах пожарной безопасности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03DF01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405B3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4379E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E0A63F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2B111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Беседа «Вредные привычки».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E10E4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18.09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5CEA80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E900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ACD81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D5B72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Карандаш волшебник «Рисуем школу».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EEE3DF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19.09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861CC3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7CFA9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BCAC0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95ABAC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Викторина «В гостях у математики».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E5A2AD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944470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CE5C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963541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2B4963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Разговор о важном "Путь зерна"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36700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23.09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EA41E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005F8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E65DBD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CE9051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Конкурс стихов об осени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3327C2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24.09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1A3A9B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2D3A6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35377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CB810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Поделки из природных материалов.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9DDC1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25.09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EBCBB1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9AD27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72204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41284F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Игра «Угадай мелодию».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23E870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26.09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C11C7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F9A1F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B484A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5F7095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pacing w:val="0"/>
                <w:position w:val="0"/>
                <w:sz w:val="24"/>
                <w:shd w:val="clear" w:fill="F9FAFA"/>
              </w:rPr>
              <w:t>В гостях у Лесовичка. Кто живет в лесу?.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BF011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27.09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F6D27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387A9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E80233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3CCD5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pacing w:val="0"/>
                <w:position w:val="0"/>
                <w:sz w:val="24"/>
                <w:shd w:val="clear" w:fill="F9FAFA"/>
              </w:rPr>
              <w:t>Разговор о важном "День учителя"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719A17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30.09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2C4A4C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2B596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47785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7E0E52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Беседа  о комнатных растениях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17E551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3B0660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B707F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7764ED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E732B1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«Международный день пожилых людей».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564E34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C554ED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E797B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34B83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08C8A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«Если ты один дома».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2D72B6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A7EC3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6D6E1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78153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003E3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«Самый красивый осенний букет».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CE15EC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3E4235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D1BA1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2D43F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966F3E8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"Легенды о России"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427C40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D402DF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F1B70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CB187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3E45EF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Прогулка. Правила поведения на переменах. </w:t>
            </w:r>
          </w:p>
          <w:p w14:paraId="1208D85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Безопасные игры. Пазлы.   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CE60A1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650D3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1E645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22765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99C44C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об осеннем лесе. Рисование осенних листьев.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6EDC2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2644B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C32E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A5CC4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79EE2C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о дружбе.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C4961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4A1C2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B49CB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FC902D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B87A1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Викторина «Угадай животное».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8B940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EC9C34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CB381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13DF61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ABF95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"Что значит быть взрослым"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2B7317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C48CF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F0658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DBD5FE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A293D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Прогулка. Игра «Море волнуется раз…». Лепка животных.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E4184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1C8F0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E5C6A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92036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DF5CA7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Экскурсия «В листопаде октября».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C0D981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943BA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54923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FF542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CDB990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«Правила поведения за столом».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BFAC5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DADC9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CB834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517F3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EFBBEA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Игра «Поле чудес» (растительный мир)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07220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18.10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09A852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EA415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1EBD68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B32DC9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"Как создать крепкую семью"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05BF31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21.10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E64B0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3C667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3A467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A0651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Прогулка. Турнир смекалистых. Просмотр мультфильмов и обсуждение.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E020F9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22.10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E3D5F7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B816E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0AEA25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DADDF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Урок здоровья «Мои друзья – вода и мыло!»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15C11D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23.10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4F39AE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BDBC0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54ACF1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7C15D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«Мой внешний вид».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B23D9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24.10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435E2B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D6966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FF8C4A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22160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рисунков «Будем здоровы!».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E4307B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25.10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C8AD1B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C2CEF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CB612F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98123C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о технике безопасности во время каникул.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3FA7C5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3EB0E3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2DA15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957C8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5B1442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«День народного единства».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99B7B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2E44BB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07D1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944E8D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BE6AF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«Сочини загадку, нарисуй отгадку».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B49F2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A79CF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A48A8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2F1178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02608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Игра «Что? Где? Когда?».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AE6CE0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89E09E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23B3F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F0A91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DD69B4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"Твой вклад в общее дело"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DC8E1C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3D7B92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6ABA9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4CD39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09B807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Советы Айболита «Чтобы зубы были здоровыми».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E5286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20E173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96A0B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857D3D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2E11769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Прогулка.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Просмотр мультфильма «Нехочу ха»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9CC2D1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C6BA3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1BD28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F9B51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0E31953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рисунков «Герои мультфильмов».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194449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4EF3F8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3CBF3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C83881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F316098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«Чем пахнут ремесла».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4C323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10458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0F60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92AB1C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4E02C7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Разгогвор о важном "С заботой к себе и окружающим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2E469F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18.11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03429C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FA68C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6D8A7D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CC1B09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Детское чтение. Сказки народов мира.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932CC9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19.11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23F3BE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E7287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D3CE2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E81AEEF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Прогулка на спортивной площадке.            </w:t>
            </w:r>
          </w:p>
          <w:p w14:paraId="41DAF4D6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Беседа 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 Умеем ли мы общаться?»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2F1264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DEC122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85D45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67ED5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542705D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Этическая беседа. Скромность – это что?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A3C85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21.11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796FE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96F5D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3F2DE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FB52B5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«Город, в котором мы живем».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04A832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22.11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56B71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0D986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E1591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5040B87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"День матери"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8AB0D7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25.11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927EE9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CC50A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997365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96BF6E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«Летят перелетные птицы».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04C4B7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26.11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BC329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6F83D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27A286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EA62565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«Что такое Родина».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C956B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27.11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599AD4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A68E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013CD8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EE1736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стихов «Любимой маме».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946A5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28.11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7F366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4E1D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9B1305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A102AEA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КВН «Времена года».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9405B9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29.11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8C066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CE51A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6AEB6E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67E90A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"Миссия- милосердия (ко Дню волонтёра)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D8302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E82E50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55E16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E1E50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A82CA8A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«Мы -  друзья природы».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9AB4C8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3036F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38C5B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C6B37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FB3B56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Прогулка. Игры на свежем воздухе.</w:t>
            </w:r>
          </w:p>
          <w:p w14:paraId="6F5DD30E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Беседа  «О поведении и поступках»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3428A0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2291A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D7381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21E55F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281E989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«Одевайся по сезону».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2DD74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4F476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55F1B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5AE32E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F54A9A9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«Как зимуют домашние и дикие животные?».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890158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31D61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AE9F7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719C3A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2BC8FCC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"День Героев Отечества. Герои  Отечества."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89E21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DE83C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D0A9A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165124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1193865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 xml:space="preserve">«Здравствуй Зимушка – зима». Конкурс стихов о зиме.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210459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E70C9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73FB8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0F6195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756FB85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Прогулка. Эстафеты                        Игра «Считай, смекай, отгадывай»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555CBD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0543D5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CFF58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8A1BAB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D5A3551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рисунков «Где живут витамины?».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1849A4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BCCEA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CA317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943063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98F1976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Музыкальный час «Угадай мелодию».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846A9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C57D8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65B98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7160A1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93E33A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 как пишут законы?"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DD7FB2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61A6E5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F9AA6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AC30DB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26890CF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«Курить – здоровью вредить».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84FAFF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85BAF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12883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1C204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D0B056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Прогулка </w:t>
            </w:r>
          </w:p>
          <w:p w14:paraId="042ADA71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Посещение библиотеки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C78EC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18.12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9CFD40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E3CB5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3E441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4DF8809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Экологический час «Путешествие снежинки». Рисование снежинок.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08816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19.12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0144A7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08948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94AB88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B2C018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Час логики «Думай, решай, отгадывай».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4ABA80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EB22D9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9FBD3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279D3D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D5CEC3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 Одна страна- одни традиции"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E732EE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23.12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F16787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BE7E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91E394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23F8151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Этическая беседа. Нас пригласили в гости.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7B9B31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24.12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A5E50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BB6A8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070024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8FAC6B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Прогулка на детской площадке. Изготовление оригами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7E7365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25.12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33833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9E259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8739B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E7F817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Мастерская Деда Мороза. Изготовление новогодних украшений из бумаги.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6680CA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26.12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CCB126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019BB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E7574C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E293CC9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Игра «Поле чудес» (зимние праздники).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AFB34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27.12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7FF24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4C148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E6859B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E95BA7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о технике безопасности во время  зимних каникул.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7E01D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7A32E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051A9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17283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FB16BD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Праздник «Новый год!».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8CEF0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C0FB3F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76839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0FC411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E06251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 День российской печати"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3746E4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3C7BAE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4ED31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DE837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9C125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Час краеведения «Рождество и коляда».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FD41BE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C750DA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8DDC5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B1425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CEFDA4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«Лёд – это опасно» - советы Айболита.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992E83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FEFFF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79CFD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1D01A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774BBE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Час занимательной грамматики. Найди слова в слове.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42A56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E9AD39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7957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D755C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ED177A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Викторина «Угадай-ка».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0B056C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40EC0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8F1EB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915CA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D5115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 День студента"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E01FC4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DD1037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52552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AAF14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989AA1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Клубный час «Книга – ключ к знанию». Чтение сказки С.Я. Маршака «12месяцев».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8795E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21.01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127673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7D92C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8C00D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28991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Наблюдение за изменениями в природе. Конкурс рисунков «Зимушка, зима».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CE3D24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22.01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05EEE8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E907B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D9BF8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72CA3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Игра «Делу время».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7C2FA2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23.01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6E55B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B121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907E2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1E7CB4C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Правила поведения на переменах. </w:t>
            </w:r>
          </w:p>
          <w:p w14:paraId="0089227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Безопасные игры.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1FB5A8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24.01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6C997C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94CFC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7D363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7F57A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«Брик 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52FE9B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27.01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FEFC1B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B66A1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855C86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D78CF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Беседа 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Права и обязанности детей».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8E93B7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28.01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7851FC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7220C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C8D8D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DFEF67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Просмотр мультфильмов и обсуждение.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58F67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29.01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E0E809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0AC95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911684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3C292E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Музыкальный час «До, ре, ми».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22A79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30.01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FBF66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20653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65F63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5C4B5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Беседа «Хлеб – всему голова».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3437B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31.01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46456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318CA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1212A5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DBC13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Разговор о важном «Бизнес и технологическое предпринимательство"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C3CA6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05662F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2AF8F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52824A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9082F3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Беседа «Один за всех».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D54D7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36808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2BBE7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642CA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2E2BDB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Конкурс рисунков «Моя семья».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9D1B1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796E0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D1A8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931C76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DDDCC6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Хорошие манеры. Беседа о поведении в общественном транспорте.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9019EE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43F0D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56422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BC3DC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D9804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Просмотр и беседа мультфильма «Нехочу ха».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24D98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3E33F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FA5D6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E9D0C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481259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Разговор о важном «Искусственный интеллект и человек».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F564F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28F682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2CBAE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9E5C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498D03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Клубный час « Планета без мусора»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C023A7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630FC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4D84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FECA8C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966AF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 Как уберечься от мороза»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9825D5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8C8B34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E218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6BEDD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F1EEA6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 Виды дорожных знаков»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FE2A71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024C97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7A8E9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2BE63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663CC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 Солнце- источник жизни!»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B7752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0A5852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2FC0D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12114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C0832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«Что значит служить Отечеству?».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716374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306DD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C5D1A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ECD79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85EA7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Викторина по сказкам А.С.Пушкина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FD1398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18.02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4BB89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37623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22A535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BF96BD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КВН : «Дорожные знаки».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2D5DC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19.02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3D39F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24D4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E1DD57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CEF713F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– диалог «Что мы знаем о Родине?».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3C25F0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68BA98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7311B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1D7E4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DE824CE"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Читаем вместе : «Денискины рассказы» </w:t>
            </w:r>
          </w:p>
          <w:p w14:paraId="7AF188D0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408D90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21.02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2EFF62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4F204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1CA4F6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2EA8E6"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F95B0B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25.02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6114F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0559E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74EAD8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9FA4071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Беседа: «О патриотизме и храбрости».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7ADD6C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26.02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DAE23B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1A22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09FE6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759DE54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Библиотечный час «Детские писатели о нашей армии».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F48082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27.02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573B3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CB3C9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AE7F4C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FBB0B9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Беседа: «Улыбку и смех разделим на всех» 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1CB3DF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28.02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C8A00E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3E76D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0411D9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213DA4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«Арктико- территория развития».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441DA5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79045E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FD1FA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3E1F1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A39DC4"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Рисование : «Последние дни зимы».</w:t>
            </w:r>
          </w:p>
          <w:p w14:paraId="4C6F06B6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4CE78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28EF3C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D3BCE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82447A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E7015C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о народных приметах.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C6A590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63D37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08C8F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5F72F1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1820D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Знакомство с творчеством поэтов посвятивших свои произведения «Весне».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36227F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FC6B32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D417D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7951B9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EF8C1B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на лучший рисунок  «Пробуждение природы - Весна».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103D53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0180D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6B3B6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2DA43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D9A961"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ED4580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3920C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346C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BDB86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CFE223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Музыкальный час «До, ре, ми».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85D63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1A850D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2243B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79FE6E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C299363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- рассуждение: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«Как я помогаю маме».</w:t>
            </w:r>
          </w:p>
          <w:p w14:paraId="0CB6B338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3CF1E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B9C122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6A4DA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9129F5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285F3CB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Разучивание стихов о маме.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806B57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79DB5F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0B430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EA969D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B196F1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Прогулка. Поделки из природного матермала.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28F583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D7D4ED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AFE0E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DEA42F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22429E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о правилах поведения с незнакомыми людьми.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2A6546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074F10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9400D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82737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CE2992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Советы Айболита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«Зачем нужно заниматься спортом?».</w:t>
            </w:r>
          </w:p>
          <w:p w14:paraId="576563FB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A3F5C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E6647C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B0D30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9AB0F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74C4978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Экологический час «Что нужно растению для роста».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AE943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32AF83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0F1A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DC73E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EF0952F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"Массовый спорт в России"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6C81C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2CDAE1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</w:pPr>
          </w:p>
          <w:p w14:paraId="0E157E5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</w:p>
        </w:tc>
      </w:tr>
      <w:tr w14:paraId="1DF93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439373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B8795D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«Крым – дорога домой».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7ED62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18.03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B9584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0761A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7EA709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0EBC18B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рисунков «Приметы весны».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1D31A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19.03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EB5BAC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290A3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CEAD2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FA2593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Всемирный день Земли. Беседа « Земля -наш дом!» Конкурс рисунков.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AA4F3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04D55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57F7E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43E8E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F6AFD4D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Игра – путешествие «По страницам Красной книги»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9409B4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21.03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8679D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B214F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DB2DE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B826130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F7F53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31.03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682635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F22EB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944E9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0688891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стихов о весне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F8563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4B9329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6A0A1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5F9F53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5CB30AA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Викторина о русских традициях «Где тепло, там и добро».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95ACA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784BAD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C154A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9958F1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EE6F1D2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Викторина: «Птицы - наши друзья и соседи !»</w:t>
            </w:r>
          </w:p>
          <w:p w14:paraId="030EF211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FBDA89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F651C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490F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FE689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2ED4CFA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«Вижу землю».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19A0E7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5D485A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6F0C4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38744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EF4F264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B92A4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CEE95B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42D51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0E9B0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726FD1E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Игра « Животный мир России».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CA5285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6E7A86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9302D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CA225B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898377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«Глаза – главные помощники человека».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671F7B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C4F5C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61BDF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1139F3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7363BEB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 Он сказал :Поехали!».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2A8A7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85FBB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</w:pPr>
          </w:p>
          <w:p w14:paraId="1D4A6AC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</w:p>
        </w:tc>
      </w:tr>
      <w:tr w14:paraId="686088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29C92D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515C6A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«215 лет со дня рождения Гоголя».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5A1080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C7DAF6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</w:pPr>
          </w:p>
          <w:p w14:paraId="1AD5739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</w:p>
        </w:tc>
      </w:tr>
      <w:tr w14:paraId="735BF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2EF4C7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71BF05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E4C72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F5784B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C4428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02A8CE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76CEE90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Экологический час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« Природные явления. Гроза».</w:t>
            </w:r>
          </w:p>
          <w:p w14:paraId="62A81A22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E33FA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26E195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5685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616ED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113C87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– диалог: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«Как помочь бездомным животным?».</w:t>
            </w:r>
          </w:p>
          <w:p w14:paraId="72E50F23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CF2E57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3EF949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1ED0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698DBC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B22AF4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 xml:space="preserve">Беседе – размышление «Нет ничего дороже жизни». Правила езды на велосипеде.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8F6ACD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207E3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C7C08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6D6BD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4DEFDF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«Экологичное потребление».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5BEDC6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18.04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0A848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C038D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7FE5C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328E00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A7D31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21.04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81AB7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BEBB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FA35B5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346CD2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Час краеведения «Моя родина - Мордовия».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DA5300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22.04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991B26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F954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5FF82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E171494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«Правила поведения в театре».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D07F14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23.04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19D4D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</w:pPr>
          </w:p>
          <w:p w14:paraId="26BC437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</w:p>
        </w:tc>
      </w:tr>
      <w:tr w14:paraId="3C7C50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C3E2E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281E96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Чтение произведения Г.Х.Андерсена (викторина).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B56EEC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24.04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CF49B4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655F2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73D03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650B9D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важном «Труд круг!».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B5295EF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25.04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7AC28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104C8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5883B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6402BA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важнеорм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C135CF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28.04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583E02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B5F00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98A911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1C93287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 Светлый праздник».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671F4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29.04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9A0CAF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A3FA9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C912F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24AD1D3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«Урок памяти».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2B19F3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30.04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27BC2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6268A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4D2CA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5F36315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важном"80-летие Победы в Великой Отечественной войне"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0A830FD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B881A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C471D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37E1F3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C355618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Интеллектуальная игра «Верите ли вы…».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5057B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0AF36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5970D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A2B20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5891327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«Будь готов! Ко дню общественных организаций».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1BC4B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BC9D8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0F399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99E6F8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158974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Игровой час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« Пословицы и поговорки».</w:t>
            </w:r>
          </w:p>
          <w:p w14:paraId="015B373A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2B62C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F7483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E4A99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D7C35B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17427E0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D76AC1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809A23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C4CD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ED6F50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949E4E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«Зачем человеку кожа».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4D6FC2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41702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D3711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D28A1C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4F57B9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Экологическая беседа «Как вести себя в лесу».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F2D1F6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F7029C4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8BB64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989528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50E2FF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 «Русский язык великий и могучий. К 225 – летию со дня рождения А.С.Пушкина».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DC795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10F047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44232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35538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61DBD8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- диалог: «Правила поведения при купании».</w:t>
            </w:r>
          </w:p>
          <w:p w14:paraId="62EC78FD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B3B74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49B3DDA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F114B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808EB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5463B9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34C8A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19.05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B282F28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34259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02F4E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E67263F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модельеров и изобретателей «Мои мечты».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EAA9E1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2B26EB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6AB6E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94BB1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3F34037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Конкурс рисунков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«Здравствуй. Лето!»</w:t>
            </w:r>
          </w:p>
          <w:p w14:paraId="1899594B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DE4CA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21.05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C417F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22928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3F64EA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2B6651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о пользе насекомых.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04E07CE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22.05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F78075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E87BF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84BB3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05937B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Беседа о технике безопасности во время каникул.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A7D316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23.05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5FC307C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A4BE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98FF83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7A19491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Разговор о важном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416DB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26.05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AEE22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7DE69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3CE12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1156BC3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Праздник «Ура, каникулы!».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1CFB73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27.05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C887C82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D4219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50A954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172-175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4158A4"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Резервные дни.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26F129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948C710">
            <w:pPr>
              <w:tabs>
                <w:tab w:val="left" w:pos="1215"/>
              </w:tabs>
              <w:spacing w:before="0" w:after="0" w:line="240" w:lineRule="auto"/>
              <w:ind w:left="113" w:right="113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794114E8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212C4012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6EEFE032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527AAF87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3AC9E257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5F356CCA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2D43ACBE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79DB9276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1F402A3C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022E8EDE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140BFC74">
      <w:pPr>
        <w:tabs>
          <w:tab w:val="left" w:pos="1215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53041CAC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20EE37D2">
      <w:pPr>
        <w:tabs>
          <w:tab w:val="left" w:pos="1215"/>
        </w:tabs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Лист корректировки.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5"/>
        <w:gridCol w:w="3652"/>
        <w:gridCol w:w="2947"/>
        <w:gridCol w:w="1238"/>
      </w:tblGrid>
      <w:tr w14:paraId="491F7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6ECDEE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  <w:t>№ п\п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58343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  <w:t>Мероприятие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EB9BB9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  <w:t>Цель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99B7F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  <w:t>Дата</w:t>
            </w:r>
          </w:p>
        </w:tc>
      </w:tr>
      <w:tr w14:paraId="322E81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8F3913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07707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71DF15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2A0B662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06535B3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12565B4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6751A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04DE9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FF7C4C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C5E99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394D99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32AB2E0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2DBF91C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3E673F3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5834C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2F52E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2EB7B1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7DF9F0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25356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726B5F4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392C802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0E630E7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DE2DA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5C2C3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91541F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D27B91E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EC61D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758562D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0FE095A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725E0879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8091B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EAB56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33685D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C27E37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D1043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1F8AEDB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005A99A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7E7D13E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2DCDFE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71F38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6292F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96625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466C9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41B73617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12CB3CF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3B5979B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F49682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4057B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76B836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14A5E5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79CCC0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54661715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19C5CFB2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368D079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929D5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C7DF1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CE27E1B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0910AF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315C6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22A4C02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557C1108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15019A43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FD0716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5AEEFC3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74A04A6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370F6BC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</w:tr>
      <w:tr w14:paraId="77759E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95EC8C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84C4730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DD13E7D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B335CA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60675F2F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063B46B4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4B581791">
            <w:pPr>
              <w:tabs>
                <w:tab w:val="left" w:pos="1215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</w:tr>
    </w:tbl>
    <w:p w14:paraId="0DEF6AA5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splitPgBreakAndParaMark/>
    <w:compatSetting w:name="compatibilityMode" w:uri="http://schemas.microsoft.com/office/word" w:val="12"/>
  </w:compat>
  <w:rsids>
    <w:rsidRoot w:val="00000000"/>
    <w:rsid w:val="242F0D89"/>
    <w:rsid w:val="2C56538C"/>
    <w:rsid w:val="6E773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TotalTime>30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2024-10-07T18:00:00Z</dcterms:created>
  <dc:creator>Матвей</dc:creator>
  <cp:lastModifiedBy>Матвей</cp:lastModifiedBy>
  <cp:lastPrinted>2024-10-07T18:09:00Z</cp:lastPrinted>
  <dcterms:modified xsi:type="dcterms:W3CDTF">2024-11-11T16:13:02Z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66BD5BBF9E174542ADDFEA5144676C06_12</vt:lpwstr>
  </property>
</Properties>
</file>