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720" w:rsidRPr="00FA1720" w:rsidRDefault="00FA1720" w:rsidP="00FA1720">
      <w:pPr>
        <w:spacing w:after="0" w:line="264" w:lineRule="auto"/>
        <w:ind w:firstLine="60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r w:rsidRPr="00FA1720">
        <w:rPr>
          <w:rFonts w:ascii="Times New Roman" w:hAnsi="Times New Roman"/>
          <w:b/>
          <w:color w:val="000000"/>
          <w:sz w:val="28"/>
          <w:lang w:val="ru-RU"/>
        </w:rPr>
        <w:t>Аннотация к рабочим программам русский язык 10-11</w:t>
      </w:r>
    </w:p>
    <w:p w:rsidR="00FA1720" w:rsidRDefault="00FA1720" w:rsidP="00FA1720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  <w:lang w:val="ru-RU"/>
        </w:rPr>
      </w:pPr>
    </w:p>
    <w:p w:rsidR="00FA1720" w:rsidRDefault="00FA1720" w:rsidP="00FA1720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  <w:lang w:val="ru-RU"/>
        </w:rPr>
      </w:pPr>
    </w:p>
    <w:p w:rsidR="00FA1720" w:rsidRDefault="00FA1720" w:rsidP="00FA1720">
      <w:pPr>
        <w:spacing w:after="0" w:line="264" w:lineRule="auto"/>
        <w:ind w:firstLine="600"/>
        <w:jc w:val="both"/>
        <w:rPr>
          <w:lang w:val="ru-RU"/>
        </w:rPr>
      </w:pPr>
      <w:proofErr w:type="gramStart"/>
      <w:r>
        <w:rPr>
          <w:rFonts w:ascii="Times New Roman" w:hAnsi="Times New Roman"/>
          <w:color w:val="000000"/>
          <w:sz w:val="28"/>
          <w:lang w:val="ru-RU"/>
        </w:rPr>
        <w:t>Рабочая программа учебного предмета «Русский язык» на уровне среднего общего образования составлена на основе требований к результатам освоения ФОП СОО, представленных в ФГОС СОО, а также федеральной рабочей программы воспитания, с учётом Концепции преподавания русского языка и литературы в российской федерации (утверждённой распоряжением Правительства Российской Федерации от 9 апреля 2016 г. № 637-р) и подлежит непосредственному применению при реализации обязательной части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 xml:space="preserve"> ФОП СОО.</w:t>
      </w:r>
    </w:p>
    <w:p w:rsidR="00FA1720" w:rsidRDefault="00FA1720" w:rsidP="00FA1720">
      <w:pPr>
        <w:spacing w:after="0" w:line="264" w:lineRule="auto"/>
        <w:ind w:left="120"/>
        <w:jc w:val="both"/>
        <w:rPr>
          <w:lang w:val="ru-RU"/>
        </w:rPr>
      </w:pPr>
    </w:p>
    <w:p w:rsidR="00FA1720" w:rsidRDefault="00FA1720" w:rsidP="00FA1720"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«РУССКИЙ ЯЗЫК»</w:t>
      </w:r>
    </w:p>
    <w:p w:rsidR="00FA1720" w:rsidRDefault="00FA1720" w:rsidP="00FA1720">
      <w:pPr>
        <w:spacing w:after="0" w:line="264" w:lineRule="auto"/>
        <w:ind w:left="120"/>
        <w:jc w:val="both"/>
        <w:rPr>
          <w:lang w:val="ru-RU"/>
        </w:rPr>
      </w:pPr>
    </w:p>
    <w:p w:rsidR="00FA1720" w:rsidRDefault="00FA1720" w:rsidP="00FA1720"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Русский язык – государственный язык Российской Федерации, язык межнационального общения народов России, национальный язык русского народа. Как государственный язык и язык межнационального общения русский язык является средством коммуникации всех народов Российской Федерации, основой их социально-экономической, культурной и духовной консолидации.</w:t>
      </w:r>
    </w:p>
    <w:p w:rsidR="00FA1720" w:rsidRDefault="00FA1720" w:rsidP="00FA1720"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Изучение русского языка способствует усвоению </w:t>
      </w:r>
      <w:proofErr w:type="gramStart"/>
      <w:r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 xml:space="preserve"> традиционных российских духовно-нравственных ценностей; воспитанию нравственности, любви к Родине, ценностного отношения к русскому языку; формированию интереса и уважения к языкам и культурам народов России и мира; развитию эмоционального интеллекта, способности понимать и уважать мнение других людей.</w:t>
      </w:r>
    </w:p>
    <w:p w:rsidR="00FA1720" w:rsidRDefault="00FA1720" w:rsidP="00FA1720"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 Русский язык, обеспечивая коммуникативное развитие обучающихся, является в школе не только предметом изучения, но и средством овладения другими учебными дисциплинами в сфере гуманитарных, естественных, математических и других наук. Владение русским языком оказывает непосредственное воздействие на качество усвоения других учебных предметов, на процессы формирования универсальных интеллектуальных умений, навыков самоорганизации и самоконтроля.</w:t>
      </w:r>
    </w:p>
    <w:p w:rsidR="00FA1720" w:rsidRDefault="00FA1720" w:rsidP="00FA1720"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Свободное владение русским языком является основой социализации личности, способной к успешному речевому взаимодействию и социальному сотрудничеству в повседневной и профессиональной деятельности в условиях многонационального государства.</w:t>
      </w:r>
    </w:p>
    <w:p w:rsidR="00FA1720" w:rsidRDefault="00FA1720" w:rsidP="00FA1720">
      <w:pPr>
        <w:spacing w:after="0" w:line="264" w:lineRule="auto"/>
        <w:ind w:firstLine="600"/>
        <w:jc w:val="both"/>
        <w:rPr>
          <w:lang w:val="ru-RU"/>
        </w:rPr>
      </w:pPr>
      <w:proofErr w:type="gramStart"/>
      <w:r>
        <w:rPr>
          <w:rFonts w:ascii="Times New Roman" w:hAnsi="Times New Roman"/>
          <w:color w:val="000000"/>
          <w:spacing w:val="-3"/>
          <w:sz w:val="28"/>
          <w:lang w:val="ru-RU"/>
        </w:rPr>
        <w:t xml:space="preserve">Программа по русскому языку реализуется на уровне среднего общего образования, когда на предыдущем уровне общего образования освоены основные теоретические знания о языке и речи, сформированы </w:t>
      </w:r>
      <w:r>
        <w:rPr>
          <w:rFonts w:ascii="Times New Roman" w:hAnsi="Times New Roman"/>
          <w:color w:val="000000"/>
          <w:spacing w:val="-3"/>
          <w:sz w:val="28"/>
          <w:lang w:val="ru-RU"/>
        </w:rPr>
        <w:lastRenderedPageBreak/>
        <w:t>соответствующие умения и навыки, направлен в большей степени на совершенствование умений эффективно пользоваться языком в разных условиях общения, повышение речевой культуры обучающихся, совершенствование их опыта речевого общения, развитие коммуникативных умений в разных сферах функционирования языка</w:t>
      </w:r>
      <w:proofErr w:type="gramEnd"/>
      <w:r>
        <w:rPr>
          <w:rFonts w:ascii="Times New Roman" w:hAnsi="Times New Roman"/>
          <w:color w:val="000000"/>
          <w:spacing w:val="-3"/>
          <w:sz w:val="28"/>
          <w:lang w:val="ru-RU"/>
        </w:rPr>
        <w:t>.</w:t>
      </w:r>
    </w:p>
    <w:p w:rsidR="00FA1720" w:rsidRDefault="00FA1720" w:rsidP="00FA1720">
      <w:pPr>
        <w:spacing w:after="0" w:line="264" w:lineRule="auto"/>
        <w:ind w:firstLine="600"/>
        <w:jc w:val="both"/>
        <w:rPr>
          <w:lang w:val="ru-RU"/>
        </w:rPr>
      </w:pPr>
      <w:proofErr w:type="spellStart"/>
      <w:proofErr w:type="gramStart"/>
      <w:r>
        <w:rPr>
          <w:rFonts w:ascii="Times New Roman" w:hAnsi="Times New Roman"/>
          <w:color w:val="000000"/>
          <w:sz w:val="28"/>
          <w:lang w:val="ru-RU"/>
        </w:rPr>
        <w:t>Системообразующей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доминантой содержания программы по русскому языку является направленность на полноценное овладение культурой речи во всех её аспектах (нормативном, коммуникативном и этическом), на развитие и совершенствование коммуникативных умений и навыков в учебно-научной, официально-деловой, социально-бытовой, социально-культурной сферах общения; на формирование готовности к речевому взаимодействию и взаимопониманию в учебной и практической деятельности.</w:t>
      </w:r>
      <w:proofErr w:type="gramEnd"/>
    </w:p>
    <w:p w:rsidR="00FA1720" w:rsidRDefault="00FA1720" w:rsidP="00FA1720">
      <w:pPr>
        <w:spacing w:after="0" w:line="264" w:lineRule="auto"/>
        <w:ind w:firstLine="600"/>
        <w:jc w:val="both"/>
        <w:rPr>
          <w:lang w:val="ru-RU"/>
        </w:rPr>
      </w:pPr>
      <w:proofErr w:type="gramStart"/>
      <w:r>
        <w:rPr>
          <w:rFonts w:ascii="Times New Roman" w:hAnsi="Times New Roman"/>
          <w:color w:val="000000"/>
          <w:sz w:val="28"/>
          <w:lang w:val="ru-RU"/>
        </w:rPr>
        <w:t xml:space="preserve">Важнейшей составляющей учебного предмета «Русский язык» на уровне среднего общего образования являются элементы содержания, ориентированные на формирование и развитие функциональной (читательской) грамотности обучающихся – способности свободно использовать навыки чтения с целью извлечения информации из текстов разных форматов (гипертексты, графика, 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инфографика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и др.) для их понимания, сжатия, трансформации, интерпретации и использования в практической деятельности.</w:t>
      </w:r>
      <w:proofErr w:type="gramEnd"/>
    </w:p>
    <w:p w:rsidR="00FA1720" w:rsidRDefault="00FA1720" w:rsidP="00FA1720">
      <w:pPr>
        <w:spacing w:after="0" w:line="264" w:lineRule="auto"/>
        <w:ind w:firstLine="600"/>
        <w:jc w:val="both"/>
        <w:rPr>
          <w:lang w:val="ru-RU"/>
        </w:rPr>
      </w:pPr>
      <w:proofErr w:type="gramStart"/>
      <w:r>
        <w:rPr>
          <w:rFonts w:ascii="Times New Roman" w:hAnsi="Times New Roman"/>
          <w:color w:val="000000"/>
          <w:sz w:val="28"/>
          <w:lang w:val="ru-RU"/>
        </w:rPr>
        <w:t xml:space="preserve">В соответствии с принципом преемственности изучение русского языка на уровне среднего общего образования основывается на тех знаниях и компетенциях, которые сформированы на начальном общем и основном общем уровнях общего образования, и предусматривает систематизацию знаний о языке как системе, его основных единицах и уровнях; знаний о тексте, включая тексты новых форматов (гипертексты, графика, 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инфографика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и др.).</w:t>
      </w:r>
      <w:proofErr w:type="gramEnd"/>
    </w:p>
    <w:p w:rsidR="00FA1720" w:rsidRDefault="00FA1720" w:rsidP="00FA1720"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В содержании программы выделяются три сквозные линии: «Язык и речь. </w:t>
      </w:r>
      <w:r w:rsidRPr="00FA1720">
        <w:rPr>
          <w:rFonts w:ascii="Times New Roman" w:hAnsi="Times New Roman"/>
          <w:color w:val="000000"/>
          <w:sz w:val="28"/>
          <w:lang w:val="ru-RU"/>
        </w:rPr>
        <w:t xml:space="preserve">Культура речи», «Речь. Речевое общение. </w:t>
      </w:r>
      <w:r>
        <w:rPr>
          <w:rFonts w:ascii="Times New Roman" w:hAnsi="Times New Roman"/>
          <w:color w:val="000000"/>
          <w:sz w:val="28"/>
          <w:lang w:val="ru-RU"/>
        </w:rPr>
        <w:t>Текст», «Функциональная стилистика. Культура речи».</w:t>
      </w:r>
    </w:p>
    <w:p w:rsidR="00FA1720" w:rsidRDefault="00FA1720" w:rsidP="00FA1720"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Учебный предмет «Русский язык» на уровне среднего общего образования обеспечивает общекультурный уровень молодого человека, способного к продолжению обучения в системе среднего профессионального и высшего образования.</w:t>
      </w:r>
    </w:p>
    <w:p w:rsidR="00FA1720" w:rsidRDefault="00FA1720" w:rsidP="00FA1720">
      <w:pPr>
        <w:spacing w:after="0" w:line="264" w:lineRule="auto"/>
        <w:ind w:left="120"/>
        <w:jc w:val="both"/>
        <w:rPr>
          <w:lang w:val="ru-RU"/>
        </w:rPr>
      </w:pPr>
    </w:p>
    <w:p w:rsidR="00FA1720" w:rsidRDefault="00FA1720" w:rsidP="00FA1720"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ПРЕДМЕТА «РУССКИЙ ЯЗЫК»</w:t>
      </w:r>
    </w:p>
    <w:p w:rsidR="00FA1720" w:rsidRDefault="00FA1720" w:rsidP="00FA1720">
      <w:pPr>
        <w:spacing w:after="0" w:line="264" w:lineRule="auto"/>
        <w:ind w:left="120"/>
        <w:jc w:val="both"/>
        <w:rPr>
          <w:lang w:val="ru-RU"/>
        </w:rPr>
      </w:pPr>
    </w:p>
    <w:p w:rsidR="00FA1720" w:rsidRDefault="00FA1720" w:rsidP="00FA1720"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Изучение русского языка направлено на достижение следующих целей:</w:t>
      </w:r>
    </w:p>
    <w:p w:rsidR="00FA1720" w:rsidRDefault="00FA1720" w:rsidP="00FA172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gramStart"/>
      <w:r>
        <w:rPr>
          <w:rFonts w:ascii="Times New Roman" w:hAnsi="Times New Roman"/>
          <w:color w:val="000000"/>
          <w:sz w:val="28"/>
          <w:lang w:val="ru-RU"/>
        </w:rPr>
        <w:t xml:space="preserve">осознание и проявление общероссийской гражданственности, патриотизма, уважения к русскому языку как государственному языку Российской Федерации и языку межнационального общения </w:t>
      </w:r>
      <w:r>
        <w:rPr>
          <w:rFonts w:ascii="Times New Roman" w:hAnsi="Times New Roman"/>
          <w:color w:val="000000"/>
          <w:sz w:val="28"/>
          <w:lang w:val="ru-RU"/>
        </w:rPr>
        <w:lastRenderedPageBreak/>
        <w:t>на основе расширения представлений о функциях русского языка в России и мире; о русском языке как духовной, нравственной и культурной ценности многонационального народа России; о взаимосвязи языка и культуры, языка и истории, языка и личности;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 xml:space="preserve"> об отражении в русском языке традиционных российских духовно-нравственных ценностей; формирование ценностного отношения к русскому языку;</w:t>
      </w:r>
    </w:p>
    <w:p w:rsidR="00FA1720" w:rsidRDefault="00FA1720" w:rsidP="00FA172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овладение русским языком как инструментом личностного развития и формирования социальных взаимоотношений; понимание роли русского языка в развитии ключевых компетенций, необходимых для успешной самореализации, для овладения будущей профессией, самообразования и социализации;</w:t>
      </w:r>
    </w:p>
    <w:p w:rsidR="00FA1720" w:rsidRDefault="00FA1720" w:rsidP="00FA172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совершенствование устной и письменной речевой культуры на основе овладения основными понятиями культуры речи и функциональной стилистики, формирование навыков нормативного употребления языковых единиц и расширение круга используемых языковых средств; совершенствование коммуникативных умений в разных сферах общения, способности к самоанализу и самооценке на основе наблюдений за речью;</w:t>
      </w:r>
    </w:p>
    <w:p w:rsidR="00FA1720" w:rsidRDefault="00FA1720" w:rsidP="00FA172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развитие функциональной грамотности: совершенствование умений текстовой деятельности, анализа текста с точки зрения явной и скрытой (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подтекстовой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), основной и дополнительной информации; развитие умений чтения текстов разных форматов (гипертексты, графика, </w:t>
      </w:r>
      <w:proofErr w:type="spellStart"/>
      <w:r>
        <w:rPr>
          <w:rFonts w:ascii="Times New Roman" w:hAnsi="Times New Roman"/>
          <w:color w:val="000000"/>
          <w:sz w:val="28"/>
          <w:lang w:val="ru-RU"/>
        </w:rPr>
        <w:t>инфографика</w:t>
      </w:r>
      <w:proofErr w:type="spellEnd"/>
      <w:r>
        <w:rPr>
          <w:rFonts w:ascii="Times New Roman" w:hAnsi="Times New Roman"/>
          <w:color w:val="000000"/>
          <w:sz w:val="28"/>
          <w:lang w:val="ru-RU"/>
        </w:rPr>
        <w:t xml:space="preserve"> и др.); совершенствование умений трансформировать, интерпретировать тексты и использовать полученную информацию в практической деятельности;</w:t>
      </w:r>
    </w:p>
    <w:p w:rsidR="00FA1720" w:rsidRDefault="00FA1720" w:rsidP="00FA172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обобщение знаний о языке как системе, об основных правилах орфографии и пунктуации, об изобразительно-выразительных средствах русского языка; совершенствование умений анализировать языковые единицы разных уровней, умений применять правила орфографии и пунктуации, умений определять изобразительно-выразительные средства языка в тексте;</w:t>
      </w:r>
    </w:p>
    <w:p w:rsidR="00FA1720" w:rsidRDefault="00FA1720" w:rsidP="00FA172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обеспечение поддержки русского языка как государственного языка Российской Федерации, недопущения использования нецензурной лексики и иностранных слов, за исключением тех, которые не имеют общеупотребительных аналогов в русском языке и перечень которых содержится в нормативных словарях.</w:t>
      </w:r>
    </w:p>
    <w:p w:rsidR="00FA1720" w:rsidRDefault="00FA1720" w:rsidP="00FA1720">
      <w:pPr>
        <w:spacing w:after="0" w:line="264" w:lineRule="auto"/>
        <w:ind w:left="120"/>
        <w:jc w:val="both"/>
        <w:rPr>
          <w:lang w:val="ru-RU"/>
        </w:rPr>
      </w:pPr>
    </w:p>
    <w:p w:rsidR="00FA1720" w:rsidRDefault="00FA1720" w:rsidP="00FA1720"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«РУССКИЙ ЯЗЫК» В УЧЕБНОМ ПЛАНЕ</w:t>
      </w:r>
    </w:p>
    <w:p w:rsidR="00FA1720" w:rsidRDefault="00FA1720" w:rsidP="00FA1720">
      <w:pPr>
        <w:spacing w:after="0" w:line="264" w:lineRule="auto"/>
        <w:ind w:left="120"/>
        <w:jc w:val="both"/>
        <w:rPr>
          <w:lang w:val="ru-RU"/>
        </w:rPr>
      </w:pPr>
    </w:p>
    <w:p w:rsidR="00FA1720" w:rsidRDefault="00FA1720" w:rsidP="00FA1720"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lastRenderedPageBreak/>
        <w:t>На изучение русского языка в 10–11 классах среднего общего образования в учебном плане отводится 136 часов: в 10 классе – 68 часов (2 часа в неделю), в 11 классе – 68 часов (2 часа в неделю).</w:t>
      </w:r>
    </w:p>
    <w:p w:rsidR="00B23C01" w:rsidRPr="00FA1720" w:rsidRDefault="00B23C01">
      <w:pPr>
        <w:rPr>
          <w:lang w:val="ru-RU"/>
        </w:rPr>
      </w:pPr>
    </w:p>
    <w:sectPr w:rsidR="00B23C01" w:rsidRPr="00FA1720" w:rsidSect="00B23C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67B08"/>
    <w:multiLevelType w:val="multilevel"/>
    <w:tmpl w:val="F2C4DFF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A1720"/>
    <w:rsid w:val="00B23C01"/>
    <w:rsid w:val="00C66172"/>
    <w:rsid w:val="00FA17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720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361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1020</Words>
  <Characters>5820</Characters>
  <Application>Microsoft Office Word</Application>
  <DocSecurity>0</DocSecurity>
  <Lines>48</Lines>
  <Paragraphs>13</Paragraphs>
  <ScaleCrop>false</ScaleCrop>
  <Company>MultiDVD Team</Company>
  <LinksUpToDate>false</LinksUpToDate>
  <CharactersWithSpaces>6827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3</cp:revision>
  <dcterms:created xsi:type="dcterms:W3CDTF">2024-11-01T12:52:00Z</dcterms:created>
  <dcterms:modified xsi:type="dcterms:W3CDTF">2024-11-01T12:53:00Z</dcterms:modified>
</cp:coreProperties>
</file>