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31" w:rsidRDefault="008F1C31" w:rsidP="008F1C31">
      <w:pPr>
        <w:pStyle w:val="af"/>
        <w:ind w:left="0" w:firstLine="709"/>
        <w:jc w:val="both"/>
      </w:pPr>
      <w:bookmarkStart w:id="0" w:name="block-1706005"/>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МИНИСТЕРСТВО ПРОСВЕЩЕНИЯ РОССИЙСКОЙ ФЕДЕРАЦИИ</w:t>
      </w: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 xml:space="preserve">‌‌‌ </w:t>
      </w: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w:t>
      </w:r>
      <w:r w:rsidRPr="008F1C31">
        <w:rPr>
          <w:rFonts w:ascii="Times New Roman" w:hAnsi="Times New Roman"/>
          <w:color w:val="000000"/>
          <w:sz w:val="28"/>
          <w:lang w:val="ru-RU"/>
        </w:rPr>
        <w:t>​</w:t>
      </w:r>
      <w:r w:rsidRPr="008F1C31">
        <w:rPr>
          <w:rFonts w:ascii="Times New Roman" w:hAnsi="Times New Roman"/>
          <w:b/>
          <w:color w:val="000000"/>
          <w:sz w:val="28"/>
          <w:lang w:val="ru-RU"/>
        </w:rPr>
        <w:t>МБОУ " СОШ №</w:t>
      </w:r>
      <w:r w:rsidR="00E45230">
        <w:rPr>
          <w:rFonts w:ascii="Times New Roman" w:hAnsi="Times New Roman"/>
          <w:b/>
          <w:color w:val="000000"/>
          <w:sz w:val="28"/>
          <w:lang w:val="ru-RU"/>
        </w:rPr>
        <w:t>10</w:t>
      </w:r>
      <w:r w:rsidRPr="008F1C31">
        <w:rPr>
          <w:rFonts w:ascii="Times New Roman" w:hAnsi="Times New Roman"/>
          <w:b/>
          <w:color w:val="000000"/>
          <w:sz w:val="28"/>
          <w:lang w:val="ru-RU"/>
        </w:rPr>
        <w:t>"</w:t>
      </w: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tbl>
      <w:tblPr>
        <w:tblW w:w="0" w:type="auto"/>
        <w:tblLook w:val="04A0"/>
      </w:tblPr>
      <w:tblGrid>
        <w:gridCol w:w="3114"/>
        <w:gridCol w:w="3115"/>
        <w:gridCol w:w="3115"/>
      </w:tblGrid>
      <w:tr w:rsidR="008F1C31" w:rsidRPr="009B5AE5" w:rsidTr="008F1C31">
        <w:tc>
          <w:tcPr>
            <w:tcW w:w="3114" w:type="dxa"/>
          </w:tcPr>
          <w:p w:rsidR="008F1C31" w:rsidRPr="008F1C31" w:rsidRDefault="008F1C31">
            <w:pPr>
              <w:autoSpaceDE w:val="0"/>
              <w:autoSpaceDN w:val="0"/>
              <w:spacing w:after="0" w:line="240" w:lineRule="auto"/>
              <w:jc w:val="both"/>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РАССМОТРЕНО</w:t>
            </w:r>
          </w:p>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 xml:space="preserve">на заседании ШМО </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________________________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Невлютова Г.Н.</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протокол №1 </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sidR="009B5AE5">
              <w:rPr>
                <w:rFonts w:ascii="Times New Roman" w:eastAsia="Times New Roman" w:hAnsi="Times New Roman"/>
                <w:color w:val="000000"/>
                <w:sz w:val="24"/>
                <w:szCs w:val="24"/>
                <w:lang w:val="ru-RU"/>
              </w:rPr>
              <w:t>28</w:t>
            </w:r>
            <w:r w:rsidRPr="008F1C31">
              <w:rPr>
                <w:rFonts w:ascii="Times New Roman" w:eastAsia="Times New Roman" w:hAnsi="Times New Roman"/>
                <w:color w:val="000000"/>
                <w:sz w:val="24"/>
                <w:szCs w:val="24"/>
                <w:lang w:val="ru-RU"/>
              </w:rPr>
              <w:t>» августа   202</w:t>
            </w:r>
            <w:r w:rsidR="009B5AE5">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СОГЛАСОВАНО</w:t>
            </w:r>
          </w:p>
          <w:p w:rsidR="008F1C31" w:rsidRPr="007601F4" w:rsidRDefault="007601F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8F1C31" w:rsidRPr="008F1C31" w:rsidRDefault="007601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8F1C31" w:rsidRPr="008F1C31">
              <w:rPr>
                <w:rFonts w:ascii="Times New Roman" w:eastAsia="Times New Roman" w:hAnsi="Times New Roman"/>
                <w:color w:val="000000"/>
                <w:sz w:val="24"/>
                <w:szCs w:val="24"/>
                <w:lang w:val="ru-RU"/>
              </w:rPr>
              <w:t xml:space="preserve">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Жаренова С.Ю</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протокол  №1</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 от «30» августа 202</w:t>
            </w:r>
            <w:r w:rsidR="009B5AE5">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УТВЕРЖДЕНО</w:t>
            </w:r>
          </w:p>
          <w:p w:rsidR="008F1C31" w:rsidRPr="00F94C49" w:rsidRDefault="008F1C31">
            <w:pPr>
              <w:autoSpaceDE w:val="0"/>
              <w:autoSpaceDN w:val="0"/>
              <w:spacing w:after="0" w:line="240" w:lineRule="auto"/>
              <w:rPr>
                <w:rFonts w:ascii="Times New Roman" w:eastAsia="Times New Roman" w:hAnsi="Times New Roman"/>
                <w:color w:val="000000"/>
                <w:lang w:val="ru-RU"/>
              </w:rPr>
            </w:pPr>
            <w:r w:rsidRPr="00F94C49">
              <w:rPr>
                <w:rFonts w:ascii="Times New Roman" w:eastAsia="Times New Roman" w:hAnsi="Times New Roman"/>
                <w:color w:val="000000"/>
                <w:lang w:val="ru-RU"/>
              </w:rPr>
              <w:t>Директор МБОУ " - СОШ №1</w:t>
            </w:r>
            <w:r w:rsidR="001714FB" w:rsidRPr="00F94C49">
              <w:rPr>
                <w:rFonts w:ascii="Times New Roman" w:eastAsia="Times New Roman" w:hAnsi="Times New Roman"/>
                <w:color w:val="000000"/>
                <w:lang w:val="ru-RU"/>
              </w:rPr>
              <w:t>0</w:t>
            </w:r>
          </w:p>
          <w:p w:rsidR="008F1C31" w:rsidRPr="008F1C31" w:rsidRDefault="007601F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w:t>
            </w:r>
            <w:r w:rsidR="008F1C31" w:rsidRPr="008F1C31">
              <w:rPr>
                <w:rFonts w:ascii="Times New Roman" w:eastAsia="Times New Roman" w:hAnsi="Times New Roman"/>
                <w:color w:val="000000"/>
                <w:sz w:val="24"/>
                <w:szCs w:val="24"/>
                <w:lang w:val="ru-RU"/>
              </w:rPr>
              <w:t xml:space="preserve">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Е.В.</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приказом №</w:t>
            </w:r>
            <w:r w:rsidR="009F3E69">
              <w:rPr>
                <w:rFonts w:ascii="Times New Roman" w:eastAsia="Times New Roman" w:hAnsi="Times New Roman"/>
                <w:color w:val="000000"/>
                <w:sz w:val="24"/>
                <w:szCs w:val="24"/>
                <w:lang w:val="ru-RU"/>
              </w:rPr>
              <w:t>1</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sidR="009B5AE5">
              <w:rPr>
                <w:rFonts w:ascii="Times New Roman" w:eastAsia="Times New Roman" w:hAnsi="Times New Roman"/>
                <w:color w:val="000000"/>
                <w:sz w:val="24"/>
                <w:szCs w:val="24"/>
                <w:lang w:val="ru-RU"/>
              </w:rPr>
              <w:t>2</w:t>
            </w:r>
            <w:r w:rsidRPr="008F1C31">
              <w:rPr>
                <w:rFonts w:ascii="Times New Roman" w:eastAsia="Times New Roman" w:hAnsi="Times New Roman"/>
                <w:color w:val="000000"/>
                <w:sz w:val="24"/>
                <w:szCs w:val="24"/>
                <w:lang w:val="ru-RU"/>
              </w:rPr>
              <w:t xml:space="preserve">» </w:t>
            </w:r>
            <w:r w:rsidR="009B5AE5">
              <w:rPr>
                <w:rFonts w:ascii="Times New Roman" w:eastAsia="Times New Roman" w:hAnsi="Times New Roman"/>
                <w:color w:val="000000"/>
                <w:sz w:val="24"/>
                <w:szCs w:val="24"/>
                <w:lang w:val="ru-RU"/>
              </w:rPr>
              <w:t>09.</w:t>
            </w:r>
            <w:r w:rsidRPr="008F1C31">
              <w:rPr>
                <w:rFonts w:ascii="Times New Roman" w:eastAsia="Times New Roman" w:hAnsi="Times New Roman"/>
                <w:color w:val="000000"/>
                <w:sz w:val="24"/>
                <w:szCs w:val="24"/>
                <w:lang w:val="ru-RU"/>
              </w:rPr>
              <w:t xml:space="preserve">   202</w:t>
            </w:r>
            <w:r w:rsidR="009B5AE5">
              <w:rPr>
                <w:rFonts w:ascii="Times New Roman" w:eastAsia="Times New Roman" w:hAnsi="Times New Roman"/>
                <w:color w:val="000000"/>
                <w:sz w:val="24"/>
                <w:szCs w:val="24"/>
                <w:lang w:val="ru-RU"/>
              </w:rPr>
              <w:t>4</w:t>
            </w:r>
            <w:r w:rsidRPr="008F1C31">
              <w:rPr>
                <w:rFonts w:ascii="Times New Roman" w:eastAsia="Times New Roman" w:hAnsi="Times New Roman"/>
                <w:color w:val="000000"/>
                <w:sz w:val="24"/>
                <w:szCs w:val="24"/>
                <w:lang w:val="ru-RU"/>
              </w:rPr>
              <w:t xml:space="preserve">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r>
    </w:tbl>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r w:rsidRPr="008F1C31">
        <w:rPr>
          <w:rFonts w:ascii="Times New Roman" w:hAnsi="Times New Roman"/>
          <w:color w:val="000000"/>
          <w:sz w:val="28"/>
          <w:lang w:val="ru-RU"/>
        </w:rPr>
        <w:t>‌</w:t>
      </w: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РАБОЧАЯ ПРОГРАММА</w:t>
      </w:r>
    </w:p>
    <w:p w:rsidR="008F1C31" w:rsidRPr="008F1C31" w:rsidRDefault="008F1C31" w:rsidP="008F1C31">
      <w:pPr>
        <w:spacing w:after="0"/>
        <w:ind w:left="120"/>
        <w:jc w:val="center"/>
        <w:rPr>
          <w:lang w:val="ru-RU"/>
        </w:rPr>
      </w:pPr>
    </w:p>
    <w:p w:rsidR="008F1C31" w:rsidRPr="008F1C31" w:rsidRDefault="008F1C31" w:rsidP="008F1C31">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r w:rsidRPr="008F1C31">
        <w:rPr>
          <w:rFonts w:ascii="Times New Roman" w:hAnsi="Times New Roman"/>
          <w:b/>
          <w:color w:val="000000"/>
          <w:sz w:val="28"/>
          <w:lang w:val="ru-RU"/>
        </w:rPr>
        <w:t>. Базовый уровень»</w:t>
      </w:r>
    </w:p>
    <w:p w:rsidR="008F1C31" w:rsidRPr="008F1C31" w:rsidRDefault="008F1C31" w:rsidP="008F1C31">
      <w:pPr>
        <w:spacing w:after="0" w:line="408" w:lineRule="auto"/>
        <w:ind w:left="120"/>
        <w:jc w:val="center"/>
        <w:rPr>
          <w:lang w:val="ru-RU"/>
        </w:rPr>
      </w:pPr>
      <w:r w:rsidRPr="008F1C31">
        <w:rPr>
          <w:rFonts w:ascii="Times New Roman" w:hAnsi="Times New Roman"/>
          <w:color w:val="000000"/>
          <w:sz w:val="28"/>
          <w:lang w:val="ru-RU"/>
        </w:rPr>
        <w:t xml:space="preserve">для обучающихся 10 </w:t>
      </w:r>
      <w:r w:rsidRPr="008F1C31">
        <w:rPr>
          <w:rFonts w:ascii="Calibri" w:hAnsi="Calibri"/>
          <w:color w:val="000000"/>
          <w:sz w:val="28"/>
          <w:lang w:val="ru-RU"/>
        </w:rPr>
        <w:t xml:space="preserve">– </w:t>
      </w:r>
      <w:r w:rsidRPr="008F1C31">
        <w:rPr>
          <w:rFonts w:ascii="Times New Roman" w:hAnsi="Times New Roman"/>
          <w:color w:val="000000"/>
          <w:sz w:val="28"/>
          <w:lang w:val="ru-RU"/>
        </w:rPr>
        <w:t xml:space="preserve">11 классов </w:t>
      </w: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Default="008F1C31" w:rsidP="008F1C31">
      <w:pPr>
        <w:spacing w:after="0"/>
        <w:ind w:left="120"/>
        <w:jc w:val="center"/>
        <w:rPr>
          <w:rFonts w:ascii="Times New Roman" w:hAnsi="Times New Roman"/>
          <w:color w:val="000000"/>
          <w:sz w:val="28"/>
          <w:lang w:val="ru-RU"/>
        </w:rPr>
      </w:pPr>
      <w:r w:rsidRPr="008F1C31">
        <w:rPr>
          <w:rFonts w:ascii="Times New Roman" w:hAnsi="Times New Roman"/>
          <w:color w:val="000000"/>
          <w:sz w:val="28"/>
          <w:lang w:val="ru-RU"/>
        </w:rPr>
        <w:t>​</w:t>
      </w:r>
      <w:bookmarkStart w:id="1" w:name="58df893d-8e48-4a6c-b707-e30db5572816"/>
      <w:r w:rsidRPr="008F1C31">
        <w:rPr>
          <w:rFonts w:ascii="Times New Roman" w:hAnsi="Times New Roman"/>
          <w:b/>
          <w:color w:val="000000"/>
          <w:sz w:val="28"/>
          <w:lang w:val="ru-RU"/>
        </w:rPr>
        <w:t>Рузаевка</w:t>
      </w:r>
      <w:bookmarkEnd w:id="1"/>
      <w:r w:rsidRPr="008F1C31">
        <w:rPr>
          <w:rFonts w:ascii="Times New Roman" w:hAnsi="Times New Roman"/>
          <w:b/>
          <w:color w:val="000000"/>
          <w:sz w:val="28"/>
          <w:lang w:val="ru-RU"/>
        </w:rPr>
        <w:t xml:space="preserve">‌ </w:t>
      </w:r>
      <w:bookmarkStart w:id="2" w:name="d0353ffa-3b9d-4f1b-95cd-292ab35e49b4"/>
      <w:r w:rsidRPr="008F1C31">
        <w:rPr>
          <w:rFonts w:ascii="Times New Roman" w:hAnsi="Times New Roman"/>
          <w:b/>
          <w:color w:val="000000"/>
          <w:sz w:val="28"/>
          <w:lang w:val="ru-RU"/>
        </w:rPr>
        <w:t>202</w:t>
      </w:r>
      <w:r w:rsidR="009B5AE5">
        <w:rPr>
          <w:rFonts w:ascii="Times New Roman" w:hAnsi="Times New Roman"/>
          <w:b/>
          <w:color w:val="000000"/>
          <w:sz w:val="28"/>
          <w:lang w:val="ru-RU"/>
        </w:rPr>
        <w:t>4</w:t>
      </w:r>
      <w:r w:rsidRPr="008F1C31">
        <w:rPr>
          <w:rFonts w:ascii="Times New Roman" w:hAnsi="Times New Roman"/>
          <w:b/>
          <w:color w:val="000000"/>
          <w:sz w:val="28"/>
          <w:lang w:val="ru-RU"/>
        </w:rPr>
        <w:t xml:space="preserve"> год</w:t>
      </w:r>
      <w:bookmarkEnd w:id="2"/>
      <w:r w:rsidRPr="008F1C31">
        <w:rPr>
          <w:rFonts w:ascii="Times New Roman" w:hAnsi="Times New Roman"/>
          <w:b/>
          <w:color w:val="000000"/>
          <w:sz w:val="28"/>
          <w:lang w:val="ru-RU"/>
        </w:rPr>
        <w:t>‌</w:t>
      </w:r>
      <w:r w:rsidRPr="008F1C31">
        <w:rPr>
          <w:rFonts w:ascii="Times New Roman" w:hAnsi="Times New Roman"/>
          <w:color w:val="000000"/>
          <w:sz w:val="28"/>
          <w:lang w:val="ru-RU"/>
        </w:rPr>
        <w:t>​</w:t>
      </w:r>
    </w:p>
    <w:p w:rsidR="007601F4" w:rsidRDefault="007601F4"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F94C49" w:rsidRDefault="00F94C49"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702122" w:rsidRPr="004E41FB" w:rsidRDefault="0088027B" w:rsidP="00F94C49">
      <w:pPr>
        <w:spacing w:after="0"/>
        <w:jc w:val="center"/>
        <w:rPr>
          <w:sz w:val="24"/>
          <w:szCs w:val="24"/>
          <w:lang w:val="ru-RU"/>
        </w:rPr>
      </w:pPr>
      <w:bookmarkStart w:id="3" w:name="_GoBack"/>
      <w:bookmarkEnd w:id="3"/>
      <w:r w:rsidRPr="004E41FB">
        <w:rPr>
          <w:rFonts w:ascii="Times New Roman" w:hAnsi="Times New Roman"/>
          <w:b/>
          <w:color w:val="000000"/>
          <w:sz w:val="24"/>
          <w:szCs w:val="24"/>
          <w:lang w:val="ru-RU"/>
        </w:rPr>
        <w:lastRenderedPageBreak/>
        <w:t>ПОЯСНИТЕЛЬНАЯ ЗАПИСКА</w:t>
      </w:r>
    </w:p>
    <w:p w:rsidR="00702122" w:rsidRPr="004E41FB" w:rsidRDefault="00702122" w:rsidP="00F0724F">
      <w:pPr>
        <w:spacing w:before="20" w:after="30"/>
        <w:ind w:left="1134" w:right="567"/>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02122" w:rsidRPr="004E41FB" w:rsidRDefault="0088027B" w:rsidP="00F0724F">
      <w:pPr>
        <w:spacing w:after="0"/>
        <w:ind w:left="1134" w:right="567" w:firstLine="600"/>
        <w:rPr>
          <w:sz w:val="24"/>
          <w:szCs w:val="24"/>
          <w:lang w:val="ru-RU"/>
        </w:rPr>
      </w:pPr>
      <w:r w:rsidRPr="004E41FB">
        <w:rPr>
          <w:rFonts w:ascii="Times New Roman" w:hAnsi="Times New Roman"/>
          <w:b/>
          <w:color w:val="000000"/>
          <w:sz w:val="24"/>
          <w:szCs w:val="24"/>
          <w:lang w:val="ru-RU"/>
        </w:rPr>
        <w:t>​</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ОБЩАЯ ХАРАКТЕРИСТИКА УЧЕБНОГО ПРЕДМЕТА «ЛИТЕРАТУРА»</w:t>
      </w:r>
    </w:p>
    <w:p w:rsidR="00702122" w:rsidRPr="004E41FB" w:rsidRDefault="00702122">
      <w:pPr>
        <w:spacing w:after="0"/>
        <w:ind w:left="120"/>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w:t>
      </w:r>
      <w:r w:rsidRPr="004E41FB">
        <w:rPr>
          <w:rFonts w:ascii="Times New Roman" w:hAnsi="Times New Roman"/>
          <w:color w:val="000000"/>
          <w:sz w:val="24"/>
          <w:szCs w:val="24"/>
          <w:lang w:val="ru-RU"/>
        </w:rPr>
        <w:lastRenderedPageBreak/>
        <w:t>в отношении наиболее мотивированных и способных обучающихся, выбравших данный уровень изучения предмета.</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ЦЕЛИ ИЗУЧЕНИЯ УЧЕБНОГО ПРЕДМЕТА «ЛИТЕРАТУРА»</w:t>
      </w:r>
    </w:p>
    <w:p w:rsidR="00702122" w:rsidRPr="004E41FB" w:rsidRDefault="00702122">
      <w:pPr>
        <w:spacing w:after="0"/>
        <w:ind w:left="120"/>
        <w:jc w:val="center"/>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Цели изучения предмета «Литература» в средней школе состоят:</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lastRenderedPageBreak/>
        <w:t xml:space="preserve">Задачи, связанные с воспитанием читательских качеств </w:t>
      </w:r>
      <w:r w:rsidRPr="004E41FB">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E41FB">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02122" w:rsidRPr="004E41FB" w:rsidRDefault="0088027B" w:rsidP="00D25D58">
      <w:pPr>
        <w:spacing w:after="0"/>
        <w:rPr>
          <w:sz w:val="24"/>
          <w:szCs w:val="24"/>
          <w:lang w:val="ru-RU"/>
        </w:rPr>
      </w:pPr>
      <w:r w:rsidRPr="004E41FB">
        <w:rPr>
          <w:rFonts w:ascii="Times New Roman" w:hAnsi="Times New Roman"/>
          <w:b/>
          <w:color w:val="000000"/>
          <w:sz w:val="24"/>
          <w:szCs w:val="24"/>
          <w:lang w:val="ru-RU"/>
        </w:rPr>
        <w:t>МЕСТО УЧЕБНОГО ПРЕДМЕТА «ЛИТЕРАТУРА» В УЧЕБНОМ ПЛАНЕ</w:t>
      </w:r>
    </w:p>
    <w:p w:rsidR="00702122" w:rsidRPr="004E41FB" w:rsidRDefault="0088027B">
      <w:pPr>
        <w:spacing w:after="0"/>
        <w:ind w:left="120"/>
        <w:jc w:val="both"/>
        <w:rPr>
          <w:sz w:val="24"/>
          <w:szCs w:val="24"/>
          <w:lang w:val="ru-RU"/>
        </w:rPr>
      </w:pP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702122" w:rsidRPr="004E41FB" w:rsidRDefault="00702122">
      <w:pPr>
        <w:rPr>
          <w:sz w:val="24"/>
          <w:szCs w:val="24"/>
          <w:lang w:val="ru-RU"/>
        </w:rPr>
      </w:pPr>
    </w:p>
    <w:p w:rsidR="00702122" w:rsidRPr="004E41FB" w:rsidRDefault="0088027B" w:rsidP="00D25D58">
      <w:pPr>
        <w:spacing w:after="0"/>
        <w:rPr>
          <w:sz w:val="24"/>
          <w:szCs w:val="24"/>
          <w:lang w:val="ru-RU"/>
        </w:rPr>
      </w:pPr>
      <w:bookmarkStart w:id="4" w:name="block-1706003"/>
      <w:bookmarkEnd w:id="0"/>
      <w:r w:rsidRPr="004E41FB">
        <w:rPr>
          <w:rFonts w:ascii="Times New Roman" w:hAnsi="Times New Roman"/>
          <w:b/>
          <w:color w:val="000000"/>
          <w:sz w:val="24"/>
          <w:szCs w:val="24"/>
          <w:lang w:val="ru-RU"/>
        </w:rPr>
        <w:t xml:space="preserve">СОДЕРЖАНИЕ УЧЕБНОГО ПРЕДМЕТА «ЛИТЕРАТУРА» </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10 КЛАСС</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Н. Островский. </w:t>
      </w:r>
      <w:r w:rsidRPr="004E41FB">
        <w:rPr>
          <w:rFonts w:ascii="Times New Roman" w:hAnsi="Times New Roman"/>
          <w:color w:val="000000"/>
          <w:sz w:val="24"/>
          <w:szCs w:val="24"/>
          <w:lang w:val="ru-RU"/>
        </w:rPr>
        <w:t>Драма «Гроза».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И. А. Гончаров.</w:t>
      </w:r>
      <w:r w:rsidRPr="004E41FB">
        <w:rPr>
          <w:rFonts w:ascii="Times New Roman" w:hAnsi="Times New Roman"/>
          <w:color w:val="000000"/>
          <w:sz w:val="24"/>
          <w:szCs w:val="24"/>
          <w:lang w:val="ru-RU"/>
        </w:rPr>
        <w:t xml:space="preserve"> Роман «Обломов».</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С. Тургенев. </w:t>
      </w:r>
      <w:r w:rsidRPr="004E41FB">
        <w:rPr>
          <w:rFonts w:ascii="Times New Roman" w:hAnsi="Times New Roman"/>
          <w:color w:val="000000"/>
          <w:sz w:val="24"/>
          <w:szCs w:val="24"/>
          <w:lang w:val="ru-RU"/>
        </w:rPr>
        <w:t>Роман «Отцы и дети».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Ф. И. Тютчев.</w:t>
      </w:r>
      <w:r w:rsidRPr="004E41FB">
        <w:rPr>
          <w:rFonts w:ascii="Times New Roman" w:hAnsi="Times New Roman"/>
          <w:color w:val="000000"/>
          <w:sz w:val="24"/>
          <w:szCs w:val="24"/>
          <w:lang w:val="ru-RU"/>
        </w:rPr>
        <w:t xml:space="preserve"> Стихотворения ‌</w:t>
      </w:r>
      <w:bookmarkStart w:id="5" w:name="48bc43c6-6543-4d2e-be22-d1d9dcade9cc"/>
      <w:r w:rsidRPr="004E41FB">
        <w:rPr>
          <w:rFonts w:ascii="Times New Roman" w:hAnsi="Times New Roman"/>
          <w:color w:val="000000"/>
          <w:sz w:val="24"/>
          <w:szCs w:val="24"/>
          <w:lang w:val="ru-RU"/>
        </w:rPr>
        <w:t>«</w:t>
      </w:r>
      <w:r w:rsidRPr="004E41FB">
        <w:rPr>
          <w:rFonts w:ascii="Times New Roman" w:hAnsi="Times New Roman"/>
          <w:color w:val="000000"/>
          <w:sz w:val="24"/>
          <w:szCs w:val="24"/>
        </w:rPr>
        <w:t>Silentium</w:t>
      </w:r>
      <w:r w:rsidRPr="004E41FB">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 А. Некрасов.</w:t>
      </w:r>
      <w:r w:rsidRPr="004E41FB">
        <w:rPr>
          <w:rFonts w:ascii="Times New Roman" w:hAnsi="Times New Roman"/>
          <w:color w:val="000000"/>
          <w:sz w:val="24"/>
          <w:szCs w:val="24"/>
          <w:lang w:val="ru-RU"/>
        </w:rPr>
        <w:t xml:space="preserve"> Стихотворения ‌</w:t>
      </w:r>
      <w:bookmarkStart w:id="6" w:name="031b8cc4-cde5-4a9c-905b-e00f20638553"/>
      <w:r w:rsidRPr="004E41FB">
        <w:rPr>
          <w:rFonts w:ascii="Times New Roman" w:hAnsi="Times New Roman"/>
          <w:color w:val="000000"/>
          <w:sz w:val="24"/>
          <w:szCs w:val="24"/>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«Кому на Руси жить хорошо».</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А. Фет.</w:t>
      </w:r>
      <w:r w:rsidRPr="004E41FB">
        <w:rPr>
          <w:rFonts w:ascii="Times New Roman" w:hAnsi="Times New Roman"/>
          <w:color w:val="000000"/>
          <w:sz w:val="24"/>
          <w:szCs w:val="24"/>
          <w:lang w:val="ru-RU"/>
        </w:rPr>
        <w:t xml:space="preserve"> Стихотворения ‌</w:t>
      </w:r>
      <w:bookmarkStart w:id="7" w:name="eb23db15-b015-4a3a-8a97-7db9cc20cece"/>
      <w:r w:rsidRPr="004E41FB">
        <w:rPr>
          <w:rFonts w:ascii="Times New Roman" w:hAnsi="Times New Roman"/>
          <w:color w:val="000000"/>
          <w:sz w:val="24"/>
          <w:szCs w:val="24"/>
          <w:lang w:val="ru-RU"/>
        </w:rPr>
        <w:t>«Одним толчком согнать ладью живую…», «Ещё майская ночь», «Вечер», «Это утро, радость эта…», «Шёпот, робкое дыханье…», «Сияла ночь. Луной был полон сад. Лежали…».</w:t>
      </w:r>
      <w:bookmarkEnd w:id="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lastRenderedPageBreak/>
        <w:t>М. Е. Салтыков-Щедрин.</w:t>
      </w:r>
      <w:r w:rsidRPr="004E41FB">
        <w:rPr>
          <w:rFonts w:ascii="Times New Roman" w:hAnsi="Times New Roman"/>
          <w:color w:val="000000"/>
          <w:sz w:val="24"/>
          <w:szCs w:val="24"/>
          <w:lang w:val="ru-RU"/>
        </w:rPr>
        <w:t xml:space="preserve"> Роман-хроника «История одного города» ‌</w:t>
      </w:r>
      <w:bookmarkStart w:id="8" w:name="29387ada-5345-4af2-8dea-d972ed55bcee"/>
      <w:r w:rsidRPr="004E41FB">
        <w:rPr>
          <w:rFonts w:ascii="Times New Roman" w:hAnsi="Times New Roman"/>
          <w:color w:val="000000"/>
          <w:sz w:val="24"/>
          <w:szCs w:val="24"/>
          <w:lang w:val="ru-RU"/>
        </w:rPr>
        <w:t>Главы «О корени происхождения глуповцев», «Опись градоначальникам», «Органчик», «Подтверждение покаяния».</w:t>
      </w:r>
      <w:bookmarkEnd w:id="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Ф. М. Достоевский.</w:t>
      </w:r>
      <w:r w:rsidRPr="004E41FB">
        <w:rPr>
          <w:rFonts w:ascii="Times New Roman" w:hAnsi="Times New Roman"/>
          <w:color w:val="000000"/>
          <w:sz w:val="24"/>
          <w:szCs w:val="24"/>
          <w:lang w:val="ru-RU"/>
        </w:rPr>
        <w:t xml:space="preserve"> Роман «Преступление и наказание».</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 Н. Толстой.</w:t>
      </w:r>
      <w:r w:rsidRPr="004E41FB">
        <w:rPr>
          <w:rFonts w:ascii="Times New Roman" w:hAnsi="Times New Roman"/>
          <w:color w:val="000000"/>
          <w:sz w:val="24"/>
          <w:szCs w:val="24"/>
          <w:lang w:val="ru-RU"/>
        </w:rPr>
        <w:t xml:space="preserve"> Роман-эпопея «Война и мир».</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 С. Лесков.</w:t>
      </w:r>
      <w:r w:rsidR="00D25D58" w:rsidRPr="004E41FB">
        <w:rPr>
          <w:rFonts w:ascii="Times New Roman" w:hAnsi="Times New Roman"/>
          <w:color w:val="000000"/>
          <w:sz w:val="24"/>
          <w:szCs w:val="24"/>
          <w:lang w:val="ru-RU"/>
        </w:rPr>
        <w:t>П</w:t>
      </w:r>
      <w:r w:rsidRPr="004E41FB">
        <w:rPr>
          <w:rFonts w:ascii="Times New Roman" w:hAnsi="Times New Roman"/>
          <w:color w:val="000000"/>
          <w:sz w:val="24"/>
          <w:szCs w:val="24"/>
          <w:lang w:val="ru-RU"/>
        </w:rPr>
        <w:t>овест</w:t>
      </w:r>
      <w:r w:rsidR="00D25D58" w:rsidRPr="004E41FB">
        <w:rPr>
          <w:rFonts w:ascii="Times New Roman" w:hAnsi="Times New Roman"/>
          <w:color w:val="000000"/>
          <w:sz w:val="24"/>
          <w:szCs w:val="24"/>
          <w:lang w:val="ru-RU"/>
        </w:rPr>
        <w:t>ь</w:t>
      </w:r>
      <w:r w:rsidRPr="004E41FB">
        <w:rPr>
          <w:rFonts w:ascii="Times New Roman" w:hAnsi="Times New Roman"/>
          <w:color w:val="000000"/>
          <w:sz w:val="24"/>
          <w:szCs w:val="24"/>
          <w:lang w:val="ru-RU"/>
        </w:rPr>
        <w:t xml:space="preserve"> ‌</w:t>
      </w:r>
      <w:bookmarkStart w:id="9" w:name="990e385f-9c2d-4e67-9c0b-d1aecc4752da"/>
      <w:r w:rsidRPr="004E41FB">
        <w:rPr>
          <w:rFonts w:ascii="Times New Roman" w:hAnsi="Times New Roman"/>
          <w:color w:val="000000"/>
          <w:sz w:val="24"/>
          <w:szCs w:val="24"/>
          <w:lang w:val="ru-RU"/>
        </w:rPr>
        <w:t>«Очарованный странник».</w:t>
      </w:r>
      <w:bookmarkEnd w:id="9"/>
      <w:r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 xml:space="preserve">А. П. Чехов. </w:t>
      </w:r>
      <w:r w:rsidRPr="004E41FB">
        <w:rPr>
          <w:rFonts w:ascii="Times New Roman" w:hAnsi="Times New Roman"/>
          <w:color w:val="000000"/>
          <w:sz w:val="24"/>
          <w:szCs w:val="24"/>
          <w:lang w:val="ru-RU"/>
        </w:rPr>
        <w:t>Рассказы ‌</w:t>
      </w:r>
      <w:bookmarkStart w:id="10" w:name="b3d897a5-ac88-4049-9662-d528178c90e0"/>
      <w:r w:rsidRPr="004E41FB">
        <w:rPr>
          <w:rFonts w:ascii="Times New Roman" w:hAnsi="Times New Roman"/>
          <w:color w:val="000000"/>
          <w:sz w:val="24"/>
          <w:szCs w:val="24"/>
          <w:lang w:val="ru-RU"/>
        </w:rPr>
        <w:t>«Ионыч», «Дама с собачкой»,</w:t>
      </w:r>
      <w:r w:rsidR="00D25D58" w:rsidRPr="004E41FB">
        <w:rPr>
          <w:rFonts w:ascii="Times New Roman" w:hAnsi="Times New Roman"/>
          <w:color w:val="000000"/>
          <w:sz w:val="24"/>
          <w:szCs w:val="24"/>
          <w:lang w:val="ru-RU"/>
        </w:rPr>
        <w:t xml:space="preserve"> «Попрыгунья»,</w:t>
      </w:r>
      <w:r w:rsidRPr="004E41FB">
        <w:rPr>
          <w:rFonts w:ascii="Times New Roman" w:hAnsi="Times New Roman"/>
          <w:color w:val="000000"/>
          <w:sz w:val="24"/>
          <w:szCs w:val="24"/>
          <w:lang w:val="ru-RU"/>
        </w:rPr>
        <w:t xml:space="preserve"> «Человек в футляре»</w:t>
      </w:r>
      <w:bookmarkEnd w:id="10"/>
      <w:r w:rsidRPr="004E41FB">
        <w:rPr>
          <w:rFonts w:ascii="Times New Roman" w:hAnsi="Times New Roman"/>
          <w:color w:val="000000"/>
          <w:sz w:val="24"/>
          <w:szCs w:val="24"/>
          <w:lang w:val="ru-RU"/>
        </w:rPr>
        <w:t>‌</w:t>
      </w:r>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Комедия «Вишнёвый сад».</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Литературная критика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Статьи </w:t>
      </w:r>
      <w:r w:rsidRPr="004E41FB">
        <w:rPr>
          <w:rFonts w:ascii="Times New Roman" w:hAnsi="Times New Roman"/>
          <w:color w:val="000000"/>
          <w:sz w:val="24"/>
          <w:szCs w:val="24"/>
        </w:rPr>
        <w:t>H</w:t>
      </w:r>
      <w:r w:rsidRPr="004E41FB">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народов России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Стихотворения ‌</w:t>
      </w:r>
      <w:bookmarkStart w:id="11" w:name="3b5cbcbb-b3a7-4749-abe3-3cc4e5bb2c8e"/>
      <w:r w:rsidRPr="004E41FB">
        <w:rPr>
          <w:rFonts w:ascii="Times New Roman" w:hAnsi="Times New Roman"/>
          <w:color w:val="000000"/>
          <w:sz w:val="24"/>
          <w:szCs w:val="24"/>
          <w:lang w:val="ru-RU"/>
        </w:rPr>
        <w:t>Г. Тукая</w:t>
      </w:r>
      <w:bookmarkEnd w:id="11"/>
      <w:r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Зарубежная литература</w:t>
      </w:r>
      <w:r w:rsidR="00D25D58" w:rsidRPr="004E41FB">
        <w:rPr>
          <w:sz w:val="24"/>
          <w:szCs w:val="24"/>
          <w:lang w:val="ru-RU"/>
        </w:rPr>
        <w:t xml:space="preserve">. </w:t>
      </w:r>
      <w:r w:rsidRPr="004E41FB">
        <w:rPr>
          <w:rFonts w:ascii="Times New Roman" w:hAnsi="Times New Roman"/>
          <w:b/>
          <w:color w:val="000000"/>
          <w:sz w:val="24"/>
          <w:szCs w:val="24"/>
          <w:lang w:val="ru-RU"/>
        </w:rPr>
        <w:t xml:space="preserve">Зарубежная проза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w:t>
      </w:r>
      <w:bookmarkStart w:id="12" w:name="17f2a42b-a940-4cfd-a18f-21015aa4cb94"/>
      <w:r w:rsidRPr="004E41FB">
        <w:rPr>
          <w:rFonts w:ascii="Times New Roman" w:hAnsi="Times New Roman"/>
          <w:color w:val="000000"/>
          <w:sz w:val="24"/>
          <w:szCs w:val="24"/>
          <w:lang w:val="ru-RU"/>
        </w:rPr>
        <w:t>Г. Флобер «Мадам Бовари»</w:t>
      </w:r>
      <w:bookmarkEnd w:id="1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поэзия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w:t>
      </w:r>
      <w:bookmarkStart w:id="13" w:name="8c1c8fd1-efb4-4f51-b941-6453d6bfb8b8"/>
      <w:r w:rsidRPr="004E41FB">
        <w:rPr>
          <w:rFonts w:ascii="Times New Roman" w:hAnsi="Times New Roman"/>
          <w:color w:val="000000"/>
          <w:sz w:val="24"/>
          <w:szCs w:val="24"/>
          <w:lang w:val="ru-RU"/>
        </w:rPr>
        <w:t>Стихотворения Ш. Бодлера.</w:t>
      </w:r>
      <w:bookmarkEnd w:id="1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pacing w:val="-4"/>
          <w:sz w:val="24"/>
          <w:szCs w:val="24"/>
          <w:lang w:val="ru-RU"/>
        </w:rPr>
        <w:t xml:space="preserve">Зарубежная драматургия второй половины </w:t>
      </w:r>
      <w:r w:rsidRPr="004E41FB">
        <w:rPr>
          <w:rFonts w:ascii="Times New Roman" w:hAnsi="Times New Roman"/>
          <w:b/>
          <w:color w:val="000000"/>
          <w:spacing w:val="-4"/>
          <w:sz w:val="24"/>
          <w:szCs w:val="24"/>
        </w:rPr>
        <w:t>XIX</w:t>
      </w:r>
      <w:r w:rsidRPr="004E41FB">
        <w:rPr>
          <w:rFonts w:ascii="Times New Roman" w:hAnsi="Times New Roman"/>
          <w:b/>
          <w:color w:val="000000"/>
          <w:spacing w:val="-4"/>
          <w:sz w:val="24"/>
          <w:szCs w:val="24"/>
          <w:lang w:val="ru-RU"/>
        </w:rPr>
        <w:t xml:space="preserve"> века</w:t>
      </w:r>
      <w:r w:rsidRPr="004E41FB">
        <w:rPr>
          <w:rFonts w:ascii="Times New Roman" w:hAnsi="Times New Roman"/>
          <w:color w:val="000000"/>
          <w:spacing w:val="-4"/>
          <w:sz w:val="24"/>
          <w:szCs w:val="24"/>
          <w:lang w:val="ru-RU"/>
        </w:rPr>
        <w:t xml:space="preserve"> ‌</w:t>
      </w:r>
      <w:bookmarkStart w:id="14" w:name="ae74ab82-e821-4eb4-b0bf-0ee6839f9b5f"/>
      <w:r w:rsidRPr="004E41FB">
        <w:rPr>
          <w:rFonts w:ascii="Times New Roman" w:hAnsi="Times New Roman"/>
          <w:color w:val="000000"/>
          <w:spacing w:val="-4"/>
          <w:sz w:val="24"/>
          <w:szCs w:val="24"/>
          <w:lang w:val="ru-RU"/>
        </w:rPr>
        <w:t>Г. Ибсен «Кукольный дом"</w:t>
      </w:r>
      <w:bookmarkEnd w:id="14"/>
      <w:r w:rsidRPr="004E41FB">
        <w:rPr>
          <w:rFonts w:ascii="Times New Roman" w:hAnsi="Times New Roman"/>
          <w:color w:val="000000"/>
          <w:spacing w:val="-4"/>
          <w:sz w:val="24"/>
          <w:szCs w:val="24"/>
          <w:lang w:val="ru-RU"/>
        </w:rPr>
        <w:t>‌</w:t>
      </w:r>
    </w:p>
    <w:p w:rsidR="00D25D58" w:rsidRPr="004E41FB" w:rsidRDefault="00D25D58">
      <w:pPr>
        <w:spacing w:after="0"/>
        <w:ind w:left="120"/>
        <w:rPr>
          <w:rFonts w:ascii="Times New Roman" w:hAnsi="Times New Roman"/>
          <w:b/>
          <w:color w:val="000000"/>
          <w:sz w:val="24"/>
          <w:szCs w:val="24"/>
          <w:lang w:val="ru-RU"/>
        </w:rPr>
      </w:pP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11 КЛАСС</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Литература конца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 начала ХХ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И. Куприн.</w:t>
      </w:r>
      <w:r w:rsidRPr="004E41FB">
        <w:rPr>
          <w:rFonts w:ascii="Times New Roman" w:hAnsi="Times New Roman"/>
          <w:color w:val="000000"/>
          <w:sz w:val="24"/>
          <w:szCs w:val="24"/>
          <w:lang w:val="ru-RU"/>
        </w:rPr>
        <w:t xml:space="preserve"> Рассказы и повести ‌</w:t>
      </w:r>
      <w:bookmarkStart w:id="15" w:name="f5b4f9c4-7443-4753-ba4c-a2c07976aef2"/>
      <w:r w:rsidRPr="004E41FB">
        <w:rPr>
          <w:rFonts w:ascii="Times New Roman" w:hAnsi="Times New Roman"/>
          <w:color w:val="000000"/>
          <w:sz w:val="24"/>
          <w:szCs w:val="24"/>
          <w:lang w:val="ru-RU"/>
        </w:rPr>
        <w:t>«Гранатовый браслет».</w:t>
      </w:r>
      <w:bookmarkEnd w:id="1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 Н. Андреев.</w:t>
      </w:r>
      <w:bookmarkStart w:id="16" w:name="dc41bc66-179d-4397-83fd-ca30bee83713"/>
      <w:r w:rsidR="00D25D58" w:rsidRPr="004E41FB">
        <w:rPr>
          <w:rFonts w:ascii="Times New Roman" w:hAnsi="Times New Roman"/>
          <w:color w:val="000000"/>
          <w:sz w:val="24"/>
          <w:szCs w:val="24"/>
          <w:lang w:val="ru-RU"/>
        </w:rPr>
        <w:t xml:space="preserve">Произведение </w:t>
      </w:r>
      <w:r w:rsidRPr="004E41FB">
        <w:rPr>
          <w:rFonts w:ascii="Times New Roman" w:hAnsi="Times New Roman"/>
          <w:color w:val="000000"/>
          <w:sz w:val="24"/>
          <w:szCs w:val="24"/>
          <w:lang w:val="ru-RU"/>
        </w:rPr>
        <w:t>«Большой шлем»</w:t>
      </w:r>
      <w:bookmarkEnd w:id="16"/>
      <w:r w:rsidR="00D25D58"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М. Горький.</w:t>
      </w:r>
      <w:r w:rsidRPr="004E41FB">
        <w:rPr>
          <w:rFonts w:ascii="Times New Roman" w:hAnsi="Times New Roman"/>
          <w:color w:val="000000"/>
          <w:sz w:val="24"/>
          <w:szCs w:val="24"/>
          <w:lang w:val="ru-RU"/>
        </w:rPr>
        <w:t xml:space="preserve"> Рассказ ‌</w:t>
      </w:r>
      <w:bookmarkStart w:id="17" w:name="872871ae-76b1-4069-99bb-4813aeaf5b5f"/>
      <w:r w:rsidRPr="004E41FB">
        <w:rPr>
          <w:rFonts w:ascii="Times New Roman" w:hAnsi="Times New Roman"/>
          <w:color w:val="000000"/>
          <w:sz w:val="24"/>
          <w:szCs w:val="24"/>
          <w:lang w:val="ru-RU"/>
        </w:rPr>
        <w:t>«Старуха Изергиль».</w:t>
      </w:r>
      <w:bookmarkEnd w:id="17"/>
      <w:r w:rsidRPr="004E41FB">
        <w:rPr>
          <w:rFonts w:ascii="Times New Roman" w:hAnsi="Times New Roman"/>
          <w:color w:val="000000"/>
          <w:sz w:val="24"/>
          <w:szCs w:val="24"/>
          <w:lang w:val="ru-RU"/>
        </w:rPr>
        <w:t>‌Пьеса «На дне».</w:t>
      </w:r>
    </w:p>
    <w:p w:rsidR="00D25D58" w:rsidRPr="004E41FB" w:rsidRDefault="00D25D58">
      <w:pPr>
        <w:spacing w:after="0"/>
        <w:ind w:firstLine="600"/>
        <w:jc w:val="both"/>
        <w:rPr>
          <w:rFonts w:ascii="Times New Roman" w:hAnsi="Times New Roman"/>
          <w:b/>
          <w:color w:val="000000"/>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Стихотворения поэтов Серебряного века</w:t>
      </w:r>
      <w:r w:rsidRPr="004E41FB">
        <w:rPr>
          <w:rFonts w:ascii="Times New Roman" w:hAnsi="Times New Roman"/>
          <w:color w:val="000000"/>
          <w:sz w:val="24"/>
          <w:szCs w:val="24"/>
          <w:lang w:val="ru-RU"/>
        </w:rPr>
        <w:t xml:space="preserve"> ‌</w:t>
      </w:r>
      <w:bookmarkStart w:id="18" w:name="85731615-6e36-4826-951f-8361c95154e0"/>
      <w:r w:rsidRPr="004E41FB">
        <w:rPr>
          <w:rFonts w:ascii="Times New Roman" w:hAnsi="Times New Roman"/>
          <w:color w:val="000000"/>
          <w:sz w:val="24"/>
          <w:szCs w:val="24"/>
          <w:lang w:val="ru-RU"/>
        </w:rPr>
        <w:t>К. Д. Бальмонт.</w:t>
      </w:r>
      <w:bookmarkEnd w:id="1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ХХ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А. Бунин. </w:t>
      </w:r>
      <w:r w:rsidRPr="004E41FB">
        <w:rPr>
          <w:rFonts w:ascii="Times New Roman" w:hAnsi="Times New Roman"/>
          <w:color w:val="000000"/>
          <w:sz w:val="24"/>
          <w:szCs w:val="24"/>
          <w:lang w:val="ru-RU"/>
        </w:rPr>
        <w:t>Рассказы ‌</w:t>
      </w:r>
      <w:bookmarkStart w:id="19" w:name="70a97074-7d81-4748-b129-2726f2b71a29"/>
      <w:r w:rsidRPr="004E41FB">
        <w:rPr>
          <w:rFonts w:ascii="Times New Roman" w:hAnsi="Times New Roman"/>
          <w:color w:val="000000"/>
          <w:sz w:val="24"/>
          <w:szCs w:val="24"/>
          <w:lang w:val="ru-RU"/>
        </w:rPr>
        <w:t>«Чистый понедельник», «Господин из Сан-Франциско"</w:t>
      </w:r>
      <w:bookmarkEnd w:id="19"/>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А. Блок. </w:t>
      </w:r>
      <w:r w:rsidRPr="004E41FB">
        <w:rPr>
          <w:rFonts w:ascii="Times New Roman" w:hAnsi="Times New Roman"/>
          <w:color w:val="000000"/>
          <w:sz w:val="24"/>
          <w:szCs w:val="24"/>
          <w:lang w:val="ru-RU"/>
        </w:rPr>
        <w:t>Стихотворения ‌</w:t>
      </w:r>
      <w:bookmarkStart w:id="20" w:name="a4a6f4cc-a053-4bb5-b25e-c30aaf2ca70a"/>
      <w:r w:rsidRPr="004E41FB">
        <w:rPr>
          <w:rFonts w:ascii="Times New Roman" w:hAnsi="Times New Roman"/>
          <w:color w:val="000000"/>
          <w:sz w:val="24"/>
          <w:szCs w:val="24"/>
          <w:lang w:val="ru-RU"/>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w:t>
      </w:r>
      <w:bookmarkEnd w:id="20"/>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«Двенадцать».</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В. В. Маяковский.</w:t>
      </w:r>
      <w:r w:rsidRPr="004E41FB">
        <w:rPr>
          <w:rFonts w:ascii="Times New Roman" w:hAnsi="Times New Roman"/>
          <w:color w:val="000000"/>
          <w:sz w:val="24"/>
          <w:szCs w:val="24"/>
          <w:lang w:val="ru-RU"/>
        </w:rPr>
        <w:t xml:space="preserve"> Стихотворения ‌</w:t>
      </w:r>
      <w:bookmarkStart w:id="21" w:name="2b3c2a47-fe46-4b3a-9c30-5945d739859d"/>
      <w:r w:rsidRPr="004E41FB">
        <w:rPr>
          <w:rFonts w:ascii="Times New Roman" w:hAnsi="Times New Roman"/>
          <w:color w:val="000000"/>
          <w:sz w:val="24"/>
          <w:szCs w:val="24"/>
          <w:lang w:val="ru-RU"/>
        </w:rPr>
        <w:t>«А вы могли бы?», «Нате!», «Послушайте!», «Лиличка!», «Юбилейное», «Прозаседавшиеся», «Письмо Татьяне Яковлевой».</w:t>
      </w:r>
      <w:bookmarkEnd w:id="21"/>
      <w:r w:rsidRPr="004E41FB">
        <w:rPr>
          <w:rFonts w:ascii="Times New Roman" w:hAnsi="Times New Roman"/>
          <w:color w:val="000000"/>
          <w:sz w:val="24"/>
          <w:szCs w:val="24"/>
          <w:lang w:val="ru-RU"/>
        </w:rPr>
        <w:t>‌Поэма «Облако в штанах».</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С. А. Есенин.</w:t>
      </w:r>
      <w:r w:rsidRPr="004E41FB">
        <w:rPr>
          <w:rFonts w:ascii="Times New Roman" w:hAnsi="Times New Roman"/>
          <w:color w:val="000000"/>
          <w:sz w:val="24"/>
          <w:szCs w:val="24"/>
          <w:lang w:val="ru-RU"/>
        </w:rPr>
        <w:t xml:space="preserve"> Стихотворения ‌</w:t>
      </w:r>
      <w:bookmarkStart w:id="22" w:name="5201aaf3-88ee-4d00-a7eb-0a51549556d7"/>
      <w:r w:rsidRPr="004E41FB">
        <w:rPr>
          <w:rFonts w:ascii="Times New Roman" w:hAnsi="Times New Roman"/>
          <w:color w:val="000000"/>
          <w:sz w:val="24"/>
          <w:szCs w:val="24"/>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bookmarkEnd w:id="2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О. Э. Мандельштам. </w:t>
      </w:r>
      <w:r w:rsidRPr="004E41FB">
        <w:rPr>
          <w:rFonts w:ascii="Times New Roman" w:hAnsi="Times New Roman"/>
          <w:color w:val="000000"/>
          <w:sz w:val="24"/>
          <w:szCs w:val="24"/>
          <w:lang w:val="ru-RU"/>
        </w:rPr>
        <w:t>Стихотворения ‌</w:t>
      </w:r>
      <w:bookmarkStart w:id="23" w:name="d5b7ec4e-d33b-40d4-8b9c-bf970e0bbae0"/>
      <w:r w:rsidRPr="004E41FB">
        <w:rPr>
          <w:rFonts w:ascii="Times New Roman" w:hAnsi="Times New Roman"/>
          <w:color w:val="000000"/>
          <w:sz w:val="24"/>
          <w:szCs w:val="24"/>
          <w:lang w:val="ru-RU"/>
        </w:rPr>
        <w:t>«Бессонница. Гомер. Тугие паруса…», «За гремучую доблесть грядущих веков…», «Ленинград», «Мы живём, под собою не чуя страны…».</w:t>
      </w:r>
      <w:bookmarkEnd w:id="2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lastRenderedPageBreak/>
        <w:t xml:space="preserve">М. И. Цветаева. </w:t>
      </w:r>
      <w:r w:rsidRPr="004E41FB">
        <w:rPr>
          <w:rFonts w:ascii="Times New Roman" w:hAnsi="Times New Roman"/>
          <w:color w:val="000000"/>
          <w:sz w:val="24"/>
          <w:szCs w:val="24"/>
          <w:lang w:val="ru-RU"/>
        </w:rPr>
        <w:t>Стихотворения ‌</w:t>
      </w:r>
      <w:bookmarkStart w:id="24" w:name="9f93f7c1-1e22-45d6-9a45-d041873c5e06"/>
      <w:r w:rsidRPr="004E41FB">
        <w:rPr>
          <w:rFonts w:ascii="Times New Roman" w:hAnsi="Times New Roman"/>
          <w:color w:val="000000"/>
          <w:sz w:val="24"/>
          <w:szCs w:val="24"/>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bookmarkEnd w:id="24"/>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А. Ахматова.</w:t>
      </w:r>
      <w:r w:rsidRPr="004E41FB">
        <w:rPr>
          <w:rFonts w:ascii="Times New Roman" w:hAnsi="Times New Roman"/>
          <w:color w:val="000000"/>
          <w:sz w:val="24"/>
          <w:szCs w:val="24"/>
          <w:lang w:val="ru-RU"/>
        </w:rPr>
        <w:t xml:space="preserve"> Стихотворения ‌</w:t>
      </w:r>
      <w:bookmarkStart w:id="25" w:name="3c0cb7ed-a0a7-4ce4-9002-bab0b002304c"/>
      <w:r w:rsidRPr="004E41FB">
        <w:rPr>
          <w:rFonts w:ascii="Times New Roman" w:hAnsi="Times New Roman"/>
          <w:color w:val="000000"/>
          <w:sz w:val="24"/>
          <w:szCs w:val="24"/>
          <w:lang w:val="ru-RU"/>
        </w:rPr>
        <w:t>«Песня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w:t>
      </w:r>
      <w:bookmarkEnd w:id="2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«Реквием».</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Н.А. Островский.</w:t>
      </w:r>
      <w:r w:rsidRPr="004E41FB">
        <w:rPr>
          <w:rFonts w:ascii="Times New Roman" w:hAnsi="Times New Roman"/>
          <w:color w:val="000000"/>
          <w:sz w:val="24"/>
          <w:szCs w:val="24"/>
          <w:lang w:val="ru-RU"/>
        </w:rPr>
        <w:t xml:space="preserve"> Роман «Как закалялась сталь» ‌</w:t>
      </w:r>
      <w:bookmarkStart w:id="26" w:name="e48a01bf-d108-4a36-ac38-aea54fcbe3db"/>
      <w:r w:rsidRPr="004E41FB">
        <w:rPr>
          <w:rFonts w:ascii="Times New Roman" w:hAnsi="Times New Roman"/>
          <w:color w:val="000000"/>
          <w:sz w:val="24"/>
          <w:szCs w:val="24"/>
          <w:lang w:val="ru-RU"/>
        </w:rPr>
        <w:t>(избранные главы).</w:t>
      </w:r>
      <w:bookmarkEnd w:id="2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М. А. Шолохов.</w:t>
      </w:r>
      <w:r w:rsidRPr="004E41FB">
        <w:rPr>
          <w:rFonts w:ascii="Times New Roman" w:hAnsi="Times New Roman"/>
          <w:color w:val="000000"/>
          <w:sz w:val="24"/>
          <w:szCs w:val="24"/>
          <w:lang w:val="ru-RU"/>
        </w:rPr>
        <w:t xml:space="preserve"> Роман-эпопея «Тихий Дон» ‌</w:t>
      </w:r>
      <w:bookmarkStart w:id="27" w:name="f27c5f7b-a1ab-43d8-862a-0411b97a1265"/>
      <w:r w:rsidRPr="004E41FB">
        <w:rPr>
          <w:rFonts w:ascii="Times New Roman" w:hAnsi="Times New Roman"/>
          <w:color w:val="000000"/>
          <w:sz w:val="24"/>
          <w:szCs w:val="24"/>
          <w:lang w:val="ru-RU"/>
        </w:rPr>
        <w:t>(избранные главы).</w:t>
      </w:r>
      <w:bookmarkEnd w:id="2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М. А. Булгаков.</w:t>
      </w:r>
      <w:r w:rsidR="00D25D58" w:rsidRPr="004E41FB">
        <w:rPr>
          <w:rFonts w:ascii="Times New Roman" w:hAnsi="Times New Roman"/>
          <w:color w:val="000000"/>
          <w:sz w:val="24"/>
          <w:szCs w:val="24"/>
          <w:lang w:val="ru-RU"/>
        </w:rPr>
        <w:t xml:space="preserve">Роман </w:t>
      </w:r>
      <w:r w:rsidRPr="004E41FB">
        <w:rPr>
          <w:rFonts w:ascii="Times New Roman" w:hAnsi="Times New Roman"/>
          <w:color w:val="000000"/>
          <w:sz w:val="24"/>
          <w:szCs w:val="24"/>
          <w:lang w:val="ru-RU"/>
        </w:rPr>
        <w:t>‌</w:t>
      </w:r>
      <w:bookmarkStart w:id="28" w:name="a01209a2-1aac-4c6b-8f05-e081bbd51ccf"/>
      <w:r w:rsidRPr="004E41FB">
        <w:rPr>
          <w:rFonts w:ascii="Times New Roman" w:hAnsi="Times New Roman"/>
          <w:color w:val="000000"/>
          <w:sz w:val="24"/>
          <w:szCs w:val="24"/>
          <w:lang w:val="ru-RU"/>
        </w:rPr>
        <w:t>«Мастер и Маргарита».</w:t>
      </w:r>
      <w:bookmarkEnd w:id="2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П. Платонов.</w:t>
      </w:r>
      <w:bookmarkStart w:id="29" w:name="25a48876-cee0-447d-87e6-2c57c5a3c824"/>
      <w:r w:rsidR="004928DF" w:rsidRPr="004E41FB">
        <w:rPr>
          <w:rFonts w:ascii="Times New Roman" w:hAnsi="Times New Roman"/>
          <w:color w:val="000000"/>
          <w:sz w:val="24"/>
          <w:szCs w:val="24"/>
          <w:lang w:val="ru-RU"/>
        </w:rPr>
        <w:t xml:space="preserve">Рассказ </w:t>
      </w:r>
      <w:r w:rsidRPr="004E41FB">
        <w:rPr>
          <w:rFonts w:ascii="Times New Roman" w:hAnsi="Times New Roman"/>
          <w:sz w:val="24"/>
          <w:szCs w:val="24"/>
          <w:lang w:val="ru-RU"/>
        </w:rPr>
        <w:t>«Возвращение»</w:t>
      </w:r>
      <w:bookmarkEnd w:id="29"/>
      <w:r w:rsidR="004928DF" w:rsidRPr="004E41FB">
        <w:rPr>
          <w:rFonts w:ascii="Times New Roman" w:hAnsi="Times New Roman"/>
          <w:sz w:val="24"/>
          <w:szCs w:val="24"/>
          <w:lang w:val="ru-RU"/>
        </w:rPr>
        <w:t>.</w:t>
      </w:r>
      <w:r w:rsidRPr="004E41FB">
        <w:rPr>
          <w:rFonts w:ascii="Times New Roman" w:hAnsi="Times New Roman"/>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Т. Твардовский.</w:t>
      </w:r>
      <w:r w:rsidRPr="004E41FB">
        <w:rPr>
          <w:rFonts w:ascii="Times New Roman" w:hAnsi="Times New Roman"/>
          <w:color w:val="000000"/>
          <w:sz w:val="24"/>
          <w:szCs w:val="24"/>
          <w:lang w:val="ru-RU"/>
        </w:rPr>
        <w:t xml:space="preserve"> Стихотворения ‌</w:t>
      </w:r>
      <w:bookmarkStart w:id="30" w:name="e43fd9ee-b72b-4d83-8ff1-d3337a300cbf"/>
      <w:r w:rsidRPr="004E41FB">
        <w:rPr>
          <w:rFonts w:ascii="Times New Roman" w:hAnsi="Times New Roman"/>
          <w:color w:val="000000"/>
          <w:sz w:val="24"/>
          <w:szCs w:val="24"/>
          <w:lang w:val="ru-RU"/>
        </w:rPr>
        <w:t>«Вся суть в одном-единственном завете…», «Памяти матери» («В краю, куда их вывезли гуртом…»), «Я знаю, никакой моей вины…», «Дробится рваный цоколь монумента...».</w:t>
      </w:r>
      <w:bookmarkEnd w:id="30"/>
      <w:r w:rsidRPr="004E41FB">
        <w:rPr>
          <w:rFonts w:ascii="Times New Roman" w:hAnsi="Times New Roman"/>
          <w:color w:val="000000"/>
          <w:sz w:val="24"/>
          <w:szCs w:val="24"/>
          <w:lang w:val="ru-RU"/>
        </w:rPr>
        <w:t>‌</w:t>
      </w:r>
    </w:p>
    <w:p w:rsidR="00702122" w:rsidRPr="004E41FB" w:rsidRDefault="0088027B">
      <w:pPr>
        <w:spacing w:after="0"/>
        <w:ind w:firstLine="600"/>
        <w:jc w:val="both"/>
        <w:rPr>
          <w:color w:val="FF0000"/>
          <w:sz w:val="24"/>
          <w:szCs w:val="24"/>
          <w:lang w:val="ru-RU"/>
        </w:rPr>
      </w:pPr>
      <w:r w:rsidRPr="004E41FB">
        <w:rPr>
          <w:rFonts w:ascii="Times New Roman" w:hAnsi="Times New Roman"/>
          <w:b/>
          <w:color w:val="000000"/>
          <w:sz w:val="24"/>
          <w:szCs w:val="24"/>
          <w:lang w:val="ru-RU"/>
        </w:rPr>
        <w:t>Проза о Великой Отечественной войне</w:t>
      </w:r>
      <w:r w:rsidR="004928DF" w:rsidRPr="004E41FB">
        <w:rPr>
          <w:rFonts w:ascii="Times New Roman" w:hAnsi="Times New Roman"/>
          <w:b/>
          <w:color w:val="000000"/>
          <w:sz w:val="24"/>
          <w:szCs w:val="24"/>
          <w:lang w:val="ru-RU"/>
        </w:rPr>
        <w:t xml:space="preserve">. </w:t>
      </w:r>
      <w:r w:rsidR="004928DF" w:rsidRPr="004E41FB">
        <w:rPr>
          <w:rFonts w:ascii="Times New Roman" w:hAnsi="Times New Roman"/>
          <w:color w:val="000000"/>
          <w:sz w:val="24"/>
          <w:szCs w:val="24"/>
          <w:lang w:val="ru-RU"/>
        </w:rPr>
        <w:t>В. П. Астафьев «Пастух и пастушка», В. В. Быков «Сотников», В. Л. Кондратьев «Сашка».</w:t>
      </w:r>
      <w:r w:rsidRPr="004E41FB">
        <w:rPr>
          <w:rFonts w:ascii="Times New Roman" w:hAnsi="Times New Roman"/>
          <w:color w:val="FF0000"/>
          <w:sz w:val="24"/>
          <w:szCs w:val="24"/>
          <w:lang w:val="ru-RU"/>
        </w:rPr>
        <w:t>‌</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А.А. Фадеев.</w:t>
      </w:r>
      <w:r w:rsidRPr="004E41FB">
        <w:rPr>
          <w:rFonts w:ascii="Times New Roman" w:hAnsi="Times New Roman"/>
          <w:color w:val="000000"/>
          <w:sz w:val="24"/>
          <w:szCs w:val="24"/>
          <w:lang w:val="ru-RU"/>
        </w:rPr>
        <w:t xml:space="preserve"> Роман «Молодая гвардия».</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В.О. Богомолов.</w:t>
      </w:r>
      <w:r w:rsidRPr="004E41FB">
        <w:rPr>
          <w:rFonts w:ascii="Times New Roman" w:hAnsi="Times New Roman"/>
          <w:color w:val="000000"/>
          <w:sz w:val="24"/>
          <w:szCs w:val="24"/>
          <w:lang w:val="ru-RU"/>
        </w:rPr>
        <w:t xml:space="preserve"> Роман «В августе сорок четвёртого».</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w:t>
      </w:r>
      <w:r w:rsidRPr="004E41FB">
        <w:rPr>
          <w:rFonts w:ascii="Times New Roman" w:hAnsi="Times New Roman"/>
          <w:b/>
          <w:color w:val="000000"/>
          <w:sz w:val="24"/>
          <w:szCs w:val="24"/>
          <w:lang w:val="ru-RU"/>
        </w:rPr>
        <w:t>Поэзия о Великой Отечественной войне.</w:t>
      </w:r>
      <w:r w:rsidRPr="004E41FB">
        <w:rPr>
          <w:rFonts w:ascii="Times New Roman" w:hAnsi="Times New Roman"/>
          <w:color w:val="000000"/>
          <w:sz w:val="24"/>
          <w:szCs w:val="24"/>
          <w:lang w:val="ru-RU"/>
        </w:rPr>
        <w:t xml:space="preserve"> Стихотворения</w:t>
      </w:r>
      <w:bookmarkStart w:id="31" w:name="f48a819c-9518-499a-b498-179f3d51bef5"/>
      <w:r w:rsidRPr="004E41FB">
        <w:rPr>
          <w:rFonts w:ascii="Times New Roman" w:hAnsi="Times New Roman"/>
          <w:color w:val="000000"/>
          <w:sz w:val="24"/>
          <w:szCs w:val="24"/>
          <w:lang w:val="ru-RU"/>
        </w:rPr>
        <w:t>М. В. Исаковского, Ю. Д. Левитанского,К. М. Симонова</w:t>
      </w:r>
      <w:bookmarkEnd w:id="31"/>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Драматургия о Великой Отечественной войне.</w:t>
      </w:r>
      <w:r w:rsidRPr="004E41FB">
        <w:rPr>
          <w:rFonts w:ascii="Times New Roman" w:hAnsi="Times New Roman"/>
          <w:color w:val="000000"/>
          <w:sz w:val="24"/>
          <w:szCs w:val="24"/>
          <w:lang w:val="ru-RU"/>
        </w:rPr>
        <w:t xml:space="preserve"> Пьес</w:t>
      </w:r>
      <w:r w:rsidR="00D25D58"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w:t>
      </w:r>
      <w:bookmarkStart w:id="32" w:name="d1f07fc4-c182-45e4-91ca-997381011912"/>
      <w:r w:rsidRPr="004E41FB">
        <w:rPr>
          <w:rFonts w:ascii="Times New Roman" w:hAnsi="Times New Roman"/>
          <w:color w:val="000000"/>
          <w:sz w:val="24"/>
          <w:szCs w:val="24"/>
          <w:lang w:val="ru-RU"/>
        </w:rPr>
        <w:t>В. С. Розов «Вечно живые»</w:t>
      </w:r>
      <w:bookmarkEnd w:id="3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Б. Л. Пастернак. </w:t>
      </w:r>
      <w:r w:rsidRPr="004E41FB">
        <w:rPr>
          <w:rFonts w:ascii="Times New Roman" w:hAnsi="Times New Roman"/>
          <w:color w:val="000000"/>
          <w:sz w:val="24"/>
          <w:szCs w:val="24"/>
          <w:lang w:val="ru-RU"/>
        </w:rPr>
        <w:t>Стихотворения ‌</w:t>
      </w:r>
      <w:bookmarkStart w:id="33" w:name="e05951b0-befb-46a2-8c50-49a193644027"/>
      <w:r w:rsidRPr="004E41FB">
        <w:rPr>
          <w:rFonts w:ascii="Times New Roman" w:hAnsi="Times New Roman"/>
          <w:color w:val="000000"/>
          <w:sz w:val="24"/>
          <w:szCs w:val="24"/>
          <w:lang w:val="ru-RU"/>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3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И. Солженицын. </w:t>
      </w:r>
      <w:r w:rsidRPr="004E41FB">
        <w:rPr>
          <w:rFonts w:ascii="Times New Roman" w:hAnsi="Times New Roman"/>
          <w:color w:val="000000"/>
          <w:sz w:val="24"/>
          <w:szCs w:val="24"/>
          <w:lang w:val="ru-RU"/>
        </w:rPr>
        <w:t>Произведения «Один день Ивана Денисовича», «Архипелаг ГУЛАГ» ‌</w:t>
      </w:r>
      <w:bookmarkStart w:id="34" w:name="40e0b069-38d7-4e66-acc8-19c4efada76d"/>
      <w:r w:rsidRPr="004E41FB">
        <w:rPr>
          <w:rFonts w:ascii="Times New Roman" w:hAnsi="Times New Roman"/>
          <w:color w:val="000000"/>
          <w:sz w:val="24"/>
          <w:szCs w:val="24"/>
          <w:lang w:val="ru-RU"/>
        </w:rPr>
        <w:t>глава «Поэзия под плитой, правда под камнем»</w:t>
      </w:r>
      <w:bookmarkEnd w:id="34"/>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AD15A6" w:rsidRPr="004E41FB" w:rsidRDefault="0088027B">
      <w:pPr>
        <w:spacing w:after="0"/>
        <w:ind w:firstLine="600"/>
        <w:jc w:val="both"/>
        <w:rPr>
          <w:rFonts w:ascii="Times New Roman" w:hAnsi="Times New Roman"/>
          <w:color w:val="000000"/>
          <w:sz w:val="24"/>
          <w:szCs w:val="24"/>
          <w:lang w:val="ru-RU"/>
        </w:rPr>
      </w:pPr>
      <w:r w:rsidRPr="004E41FB">
        <w:rPr>
          <w:rFonts w:ascii="Times New Roman" w:hAnsi="Times New Roman"/>
          <w:b/>
          <w:color w:val="000000"/>
          <w:sz w:val="24"/>
          <w:szCs w:val="24"/>
          <w:lang w:val="ru-RU"/>
        </w:rPr>
        <w:t xml:space="preserve">В. М. Шукшин. </w:t>
      </w:r>
      <w:r w:rsidRPr="004E41FB">
        <w:rPr>
          <w:rFonts w:ascii="Times New Roman" w:hAnsi="Times New Roman"/>
          <w:color w:val="000000"/>
          <w:sz w:val="24"/>
          <w:szCs w:val="24"/>
          <w:lang w:val="ru-RU"/>
        </w:rPr>
        <w:t>Рассказы ‌</w:t>
      </w:r>
      <w:r w:rsidR="00AD15A6" w:rsidRPr="004E41FB">
        <w:rPr>
          <w:rFonts w:ascii="Times New Roman" w:hAnsi="Times New Roman"/>
          <w:color w:val="000000"/>
          <w:sz w:val="24"/>
          <w:szCs w:val="24"/>
          <w:lang w:val="ru-RU"/>
        </w:rPr>
        <w:t>«Срезал», «Крепкий мужик», «Сапожки».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В. Г. Распутин.</w:t>
      </w:r>
      <w:r w:rsidR="00D25D58" w:rsidRPr="004E41FB">
        <w:rPr>
          <w:rFonts w:ascii="Times New Roman" w:hAnsi="Times New Roman"/>
          <w:color w:val="000000"/>
          <w:sz w:val="24"/>
          <w:szCs w:val="24"/>
          <w:lang w:val="ru-RU"/>
        </w:rPr>
        <w:t xml:space="preserve">Произведение </w:t>
      </w:r>
      <w:r w:rsidRPr="004E41FB">
        <w:rPr>
          <w:rFonts w:ascii="Times New Roman" w:hAnsi="Times New Roman"/>
          <w:color w:val="000000"/>
          <w:sz w:val="24"/>
          <w:szCs w:val="24"/>
          <w:lang w:val="ru-RU"/>
        </w:rPr>
        <w:t>‌</w:t>
      </w:r>
      <w:bookmarkStart w:id="35" w:name="171eceb7-50cc-4c35-88cb-6562fda34129"/>
      <w:r w:rsidRPr="004E41FB">
        <w:rPr>
          <w:rFonts w:ascii="Times New Roman" w:hAnsi="Times New Roman"/>
          <w:color w:val="000000"/>
          <w:sz w:val="24"/>
          <w:szCs w:val="24"/>
          <w:lang w:val="ru-RU"/>
        </w:rPr>
        <w:t>«Прощание с Матёрой».</w:t>
      </w:r>
      <w:bookmarkEnd w:id="3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 М. Рубцов.</w:t>
      </w:r>
      <w:r w:rsidRPr="004E41FB">
        <w:rPr>
          <w:rFonts w:ascii="Times New Roman" w:hAnsi="Times New Roman"/>
          <w:color w:val="000000"/>
          <w:sz w:val="24"/>
          <w:szCs w:val="24"/>
          <w:lang w:val="ru-RU"/>
        </w:rPr>
        <w:t xml:space="preserve"> Стихотворения ‌</w:t>
      </w:r>
      <w:bookmarkStart w:id="36" w:name="f836bd4d-5188-4c24-bd4f-13c2d95b835a"/>
      <w:r w:rsidRPr="004E41FB">
        <w:rPr>
          <w:rFonts w:ascii="Times New Roman" w:hAnsi="Times New Roman"/>
          <w:color w:val="000000"/>
          <w:sz w:val="24"/>
          <w:szCs w:val="24"/>
          <w:lang w:val="ru-RU"/>
        </w:rPr>
        <w:t>«Звезда полей», «Тихая моя родина!..», «В горнице моей светло…», «Привет, Россия…», «Русский огонёк», «Я буду скакать по холмам задремавшей отчизны...».</w:t>
      </w:r>
      <w:bookmarkEnd w:id="3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А. Бродский. </w:t>
      </w:r>
      <w:r w:rsidRPr="004E41FB">
        <w:rPr>
          <w:rFonts w:ascii="Times New Roman" w:hAnsi="Times New Roman"/>
          <w:color w:val="000000"/>
          <w:sz w:val="24"/>
          <w:szCs w:val="24"/>
          <w:lang w:val="ru-RU"/>
        </w:rPr>
        <w:t>Стихотворения ‌</w:t>
      </w:r>
      <w:bookmarkStart w:id="37" w:name="468b4dfc-87f1-48b5-ba78-fe3973b0cefa"/>
      <w:r w:rsidRPr="004E41FB">
        <w:rPr>
          <w:rFonts w:ascii="Times New Roman" w:hAnsi="Times New Roman"/>
          <w:color w:val="000000"/>
          <w:sz w:val="24"/>
          <w:szCs w:val="24"/>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Проза второй половины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Рассказы, повести, романы</w:t>
      </w:r>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 ‌</w:t>
      </w:r>
      <w:bookmarkStart w:id="38" w:name="a9bd0db2-65ed-403c-87bb-1535b0e82951"/>
      <w:r w:rsidRPr="004E41FB">
        <w:rPr>
          <w:rFonts w:ascii="Times New Roman" w:hAnsi="Times New Roman"/>
          <w:color w:val="000000"/>
          <w:sz w:val="24"/>
          <w:szCs w:val="24"/>
          <w:lang w:val="ru-RU"/>
        </w:rPr>
        <w:t>Ф. А. Абрамов повесть «Пелагея</w:t>
      </w:r>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 Ю. В. Трифонов (повести </w:t>
      </w:r>
      <w:r w:rsidRPr="004E41FB">
        <w:rPr>
          <w:rFonts w:ascii="Times New Roman" w:hAnsi="Times New Roman"/>
          <w:sz w:val="24"/>
          <w:szCs w:val="24"/>
          <w:lang w:val="ru-RU"/>
        </w:rPr>
        <w:t>«Обмен», «Другая жизнь», «Дом на набережной»;</w:t>
      </w:r>
      <w:r w:rsidRPr="004E41FB">
        <w:rPr>
          <w:rFonts w:ascii="Times New Roman" w:hAnsi="Times New Roman"/>
          <w:color w:val="000000"/>
          <w:sz w:val="24"/>
          <w:szCs w:val="24"/>
          <w:lang w:val="ru-RU"/>
        </w:rPr>
        <w:t xml:space="preserve"> В. Т. Шаламов («Колымские рассказы» («Одиночный замер», «Инжектор», «За письмом»)</w:t>
      </w:r>
      <w:bookmarkEnd w:id="3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Поэзия второй половины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 </w:t>
      </w:r>
      <w:r w:rsidRPr="004E41FB">
        <w:rPr>
          <w:rFonts w:ascii="Times New Roman" w:hAnsi="Times New Roman"/>
          <w:color w:val="000000"/>
          <w:sz w:val="24"/>
          <w:szCs w:val="24"/>
          <w:lang w:val="ru-RU"/>
        </w:rPr>
        <w:t>Стихотворения ‌</w:t>
      </w:r>
      <w:bookmarkStart w:id="39" w:name="bb14c4f4-bbfd-4b95-acac-dee391bb27d2"/>
      <w:r w:rsidRPr="004E41FB">
        <w:rPr>
          <w:rFonts w:ascii="Times New Roman" w:hAnsi="Times New Roman"/>
          <w:color w:val="000000"/>
          <w:sz w:val="24"/>
          <w:szCs w:val="24"/>
          <w:lang w:val="ru-RU"/>
        </w:rPr>
        <w:t xml:space="preserve">Б. А. Ахмадулиной, А. А. Вознесенского, В. С. Высоцкого, Е. А. Евтушенко, Н. А. Заболоцкого, </w:t>
      </w:r>
      <w:r w:rsidRPr="004E41FB">
        <w:rPr>
          <w:rFonts w:ascii="Times New Roman" w:hAnsi="Times New Roman"/>
          <w:color w:val="000000"/>
          <w:sz w:val="24"/>
          <w:szCs w:val="24"/>
          <w:lang w:val="ru-RU"/>
        </w:rPr>
        <w:lastRenderedPageBreak/>
        <w:t>Т. Ю. Кибирова, Ю. П. Кузнецова, А. С. Кушнера, Л. Н. Мартынова, Б. Ш. Окуджавы, Р. И. Рождественского, А. А. Тарковского.</w:t>
      </w:r>
      <w:bookmarkEnd w:id="39"/>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Драматургия второй половины ХХ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Пьес</w:t>
      </w:r>
      <w:r w:rsidR="008B6852"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w:t>
      </w:r>
      <w:bookmarkStart w:id="40" w:name="fb12df69-ed8f-48ab-8ca6-a57ef48d4a76"/>
      <w:r w:rsidRPr="004E41FB">
        <w:rPr>
          <w:rFonts w:ascii="Times New Roman" w:hAnsi="Times New Roman"/>
          <w:color w:val="000000"/>
          <w:sz w:val="24"/>
          <w:szCs w:val="24"/>
          <w:lang w:val="ru-RU"/>
        </w:rPr>
        <w:t>А. В. Вампилов</w:t>
      </w:r>
      <w:r w:rsidR="008B6852"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«Старший сын».</w:t>
      </w:r>
      <w:bookmarkEnd w:id="40"/>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народов России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Р</w:t>
      </w:r>
      <w:bookmarkStart w:id="41" w:name="0f0c6efd-2243-4e7b-a9e6-610ded4f8ba6"/>
      <w:r w:rsidRPr="004E41FB">
        <w:rPr>
          <w:rFonts w:ascii="Times New Roman" w:hAnsi="Times New Roman"/>
          <w:color w:val="000000"/>
          <w:sz w:val="24"/>
          <w:szCs w:val="24"/>
          <w:lang w:val="ru-RU"/>
        </w:rPr>
        <w:t>ассказ Ю. Рытхэу «Хранитель огня»; стихотворения М. Джалиля</w:t>
      </w:r>
      <w:bookmarkEnd w:id="41"/>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Зарубежная литература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проза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века</w:t>
      </w:r>
      <w:r w:rsidR="00101B1C" w:rsidRPr="004E41FB">
        <w:rPr>
          <w:rFonts w:ascii="Times New Roman" w:hAnsi="Times New Roman"/>
          <w:b/>
          <w:color w:val="000000"/>
          <w:sz w:val="24"/>
          <w:szCs w:val="24"/>
          <w:lang w:val="ru-RU"/>
        </w:rPr>
        <w:t>.</w:t>
      </w:r>
      <w:r w:rsidRPr="004E41FB">
        <w:rPr>
          <w:rFonts w:ascii="Times New Roman" w:hAnsi="Times New Roman"/>
          <w:sz w:val="24"/>
          <w:szCs w:val="24"/>
          <w:lang w:val="ru-RU"/>
        </w:rPr>
        <w:t>‌</w:t>
      </w:r>
      <w:bookmarkStart w:id="42" w:name="3424e6a4-3ee0-472d-acee-634ba8415114"/>
      <w:r w:rsidRPr="004E41FB">
        <w:rPr>
          <w:rFonts w:ascii="Times New Roman" w:hAnsi="Times New Roman"/>
          <w:sz w:val="24"/>
          <w:szCs w:val="24"/>
          <w:lang w:val="ru-RU"/>
        </w:rPr>
        <w:t>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w:t>
      </w:r>
      <w:bookmarkEnd w:id="42"/>
      <w:r w:rsidRPr="004E41FB">
        <w:rPr>
          <w:rFonts w:ascii="Times New Roman" w:hAnsi="Times New Roman"/>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поэзия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века</w:t>
      </w:r>
      <w:r w:rsidR="00101B1C" w:rsidRPr="004E41FB">
        <w:rPr>
          <w:rFonts w:ascii="Times New Roman" w:hAnsi="Times New Roman"/>
          <w:b/>
          <w:color w:val="000000"/>
          <w:sz w:val="24"/>
          <w:szCs w:val="24"/>
          <w:lang w:val="ru-RU"/>
        </w:rPr>
        <w:t>.</w:t>
      </w:r>
      <w:r w:rsidRPr="004E41FB">
        <w:rPr>
          <w:rFonts w:ascii="Times New Roman" w:hAnsi="Times New Roman"/>
          <w:color w:val="000000"/>
          <w:sz w:val="24"/>
          <w:szCs w:val="24"/>
          <w:lang w:val="ru-RU"/>
        </w:rPr>
        <w:t xml:space="preserve"> ‌</w:t>
      </w:r>
      <w:bookmarkStart w:id="43" w:name="dc44d0ad-ef88-4d21-8f36-1efedb242d66"/>
      <w:r w:rsidRPr="004E41FB">
        <w:rPr>
          <w:rFonts w:ascii="Times New Roman" w:hAnsi="Times New Roman"/>
          <w:color w:val="000000"/>
          <w:sz w:val="24"/>
          <w:szCs w:val="24"/>
          <w:lang w:val="ru-RU"/>
        </w:rPr>
        <w:t>Стихотворения Г. Аполлинера</w:t>
      </w:r>
      <w:bookmarkEnd w:id="4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драматургия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века</w:t>
      </w:r>
      <w:r w:rsidR="00101B1C" w:rsidRPr="004E41FB">
        <w:rPr>
          <w:rFonts w:ascii="Times New Roman" w:hAnsi="Times New Roman"/>
          <w:b/>
          <w:color w:val="000000"/>
          <w:sz w:val="24"/>
          <w:szCs w:val="24"/>
          <w:lang w:val="ru-RU"/>
        </w:rPr>
        <w:t>.</w:t>
      </w:r>
      <w:r w:rsidRPr="004E41FB">
        <w:rPr>
          <w:rFonts w:ascii="Times New Roman" w:hAnsi="Times New Roman"/>
          <w:color w:val="000000"/>
          <w:sz w:val="24"/>
          <w:szCs w:val="24"/>
          <w:lang w:val="ru-RU"/>
        </w:rPr>
        <w:t xml:space="preserve"> ‌</w:t>
      </w:r>
      <w:bookmarkStart w:id="44" w:name="ad5ca050-f670-442b-9bbe-1faa7299b5ae"/>
      <w:r w:rsidRPr="004E41FB">
        <w:rPr>
          <w:rFonts w:ascii="Times New Roman" w:hAnsi="Times New Roman"/>
          <w:color w:val="000000"/>
          <w:sz w:val="24"/>
          <w:szCs w:val="24"/>
          <w:lang w:val="ru-RU"/>
        </w:rPr>
        <w:t>Пьеса Б. Брехта «Мамаша Кураж и её дети».</w:t>
      </w:r>
      <w:bookmarkEnd w:id="44"/>
      <w:r w:rsidRPr="004E41FB">
        <w:rPr>
          <w:rFonts w:ascii="Times New Roman" w:hAnsi="Times New Roman"/>
          <w:color w:val="000000"/>
          <w:sz w:val="24"/>
          <w:szCs w:val="24"/>
          <w:lang w:val="ru-RU"/>
        </w:rPr>
        <w:t>‌‌</w:t>
      </w:r>
    </w:p>
    <w:p w:rsidR="00702122" w:rsidRDefault="00702122">
      <w:pPr>
        <w:rPr>
          <w:sz w:val="24"/>
          <w:szCs w:val="24"/>
          <w:lang w:val="ru-RU"/>
        </w:rPr>
      </w:pPr>
    </w:p>
    <w:p w:rsidR="004E41FB" w:rsidRPr="004E41FB" w:rsidRDefault="004E41FB" w:rsidP="004E41FB">
      <w:pPr>
        <w:ind w:left="1134" w:right="567"/>
        <w:rPr>
          <w:sz w:val="24"/>
          <w:szCs w:val="24"/>
          <w:lang w:val="ru-RU"/>
        </w:rPr>
        <w:sectPr w:rsidR="004E41FB" w:rsidRPr="004E41FB" w:rsidSect="004E41FB">
          <w:headerReference w:type="default" r:id="rId8"/>
          <w:pgSz w:w="11906" w:h="16383"/>
          <w:pgMar w:top="1134" w:right="850" w:bottom="1134" w:left="1701" w:header="1134" w:footer="1134" w:gutter="0"/>
          <w:cols w:space="720"/>
          <w:titlePg/>
          <w:docGrid w:linePitch="299"/>
        </w:sectPr>
      </w:pPr>
    </w:p>
    <w:p w:rsidR="00702122" w:rsidRPr="004E41FB" w:rsidRDefault="0088027B">
      <w:pPr>
        <w:spacing w:after="0"/>
        <w:ind w:left="120"/>
        <w:rPr>
          <w:sz w:val="24"/>
          <w:szCs w:val="24"/>
          <w:lang w:val="ru-RU"/>
        </w:rPr>
      </w:pPr>
      <w:bookmarkStart w:id="45" w:name="block-1706004"/>
      <w:bookmarkEnd w:id="4"/>
      <w:r w:rsidRPr="004E41FB">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702122" w:rsidRPr="004E41FB" w:rsidRDefault="00702122">
      <w:pPr>
        <w:spacing w:after="0"/>
        <w:ind w:left="120"/>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ЛИЧНОСТНЫЕ РЕЗУЛЬТАТЫ</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4E41FB">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1) гражданского воспитания:</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 xml:space="preserve">принятие традиционных национальных, общечеловеческих </w:t>
      </w:r>
      <w:r w:rsidRPr="004E41FB">
        <w:rPr>
          <w:rFonts w:ascii="Times New Roman" w:hAnsi="Times New Roman"/>
          <w:color w:val="000000"/>
          <w:spacing w:val="-2"/>
          <w:sz w:val="24"/>
          <w:szCs w:val="24"/>
          <w:lang w:val="ru-RU"/>
        </w:rPr>
        <w:t>гуманистических, демократических, семейных ценностей, в том</w:t>
      </w:r>
      <w:r w:rsidRPr="004E41FB">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к гуманитарной и волонтёрской деятельности;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2) патриотического воспитания:</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3) духовно-нравственного воспитания:</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осознание духовных ценностей российского народа;</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 xml:space="preserve">сформированность нравственного сознания, этического поведения; </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осознание личного вклада в построение устойчивого будущего;</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4) эстетического воспитания:</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5) физического воспитания:</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6) трудового воспитания:</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7) экологического воспитания:</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8) ценности научного познания:</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2122" w:rsidRPr="004E41FB" w:rsidRDefault="00702122">
      <w:pPr>
        <w:spacing w:after="0"/>
        <w:ind w:left="120"/>
        <w:rPr>
          <w:sz w:val="24"/>
          <w:szCs w:val="24"/>
          <w:lang w:val="ru-RU"/>
        </w:rPr>
      </w:pP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МЕТАПРЕДМЕТНЫЕ РЕЗУЛЬТАТЫ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Овладение универсальными </w:t>
      </w:r>
      <w:r w:rsidRPr="004E41FB">
        <w:rPr>
          <w:rFonts w:ascii="Times New Roman" w:hAnsi="Times New Roman"/>
          <w:b/>
          <w:color w:val="000000"/>
          <w:sz w:val="24"/>
          <w:szCs w:val="24"/>
          <w:lang w:val="ru-RU"/>
        </w:rPr>
        <w:t>учебными познавательными действиями</w:t>
      </w: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1) базовые логические действия:</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определять цели деятельности, задавать параметры и критерии их достижения;</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базовые исследовательские действия: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w:t>
      </w:r>
      <w:r w:rsidRPr="004E41FB">
        <w:rPr>
          <w:rFonts w:ascii="Times New Roman" w:hAnsi="Times New Roman"/>
          <w:color w:val="000000"/>
          <w:sz w:val="24"/>
          <w:szCs w:val="24"/>
          <w:lang w:val="ru-RU"/>
        </w:rPr>
        <w:lastRenderedPageBreak/>
        <w:t xml:space="preserve">самостоятельному поиску методов решения практических задач, применению различных методов познания;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3) работа с информацией: </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 xml:space="preserve">владеть навыками распознавания и защиты литературной </w:t>
      </w:r>
      <w:r w:rsidRPr="004E41FB">
        <w:rPr>
          <w:rFonts w:ascii="Times New Roman" w:hAnsi="Times New Roman"/>
          <w:color w:val="000000"/>
          <w:spacing w:val="-2"/>
          <w:sz w:val="24"/>
          <w:szCs w:val="24"/>
          <w:lang w:val="ru-RU"/>
        </w:rPr>
        <w:t>и другой информации, информационной безопасности личности.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Овладение универсальными коммуникативными действиями: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lastRenderedPageBreak/>
        <w:t xml:space="preserve">1) общение: </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совместная деятельность: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Овладение универсальными регулятивными действиями: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самоорганизация: </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оценивать приобретённый опыт с учётом литературных знаний;</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2) самоконтроль:</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уметь оценивать риски и своевременно принимать решения по их снижению;</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3) принятие себя и других:</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принимать себя, понимая свои недостатки и достоинства;</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702122" w:rsidRPr="004E41FB" w:rsidRDefault="00702122">
      <w:pPr>
        <w:spacing w:after="0"/>
        <w:ind w:left="120"/>
        <w:rPr>
          <w:sz w:val="24"/>
          <w:szCs w:val="24"/>
          <w:lang w:val="ru-RU"/>
        </w:rPr>
      </w:pP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ПРЕДМЕТНЫЕ РЕЗУЛЬТАТЫ (10–11 классы)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Предметные результаты по литературе в средней школе должны обеспечивать:</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sidRPr="004E41FB">
        <w:rPr>
          <w:rFonts w:ascii="Times New Roman" w:hAnsi="Times New Roman"/>
          <w:color w:val="000000"/>
          <w:sz w:val="24"/>
          <w:szCs w:val="24"/>
          <w:lang w:val="ru-RU"/>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E41FB">
        <w:rPr>
          <w:rFonts w:ascii="Times New Roman" w:hAnsi="Times New Roman"/>
          <w:color w:val="000000"/>
          <w:sz w:val="24"/>
          <w:szCs w:val="24"/>
        </w:rPr>
        <w:t>XX</w:t>
      </w:r>
      <w:r w:rsidRPr="004E41FB">
        <w:rPr>
          <w:rFonts w:ascii="Times New Roman" w:hAnsi="Times New Roman"/>
          <w:color w:val="000000"/>
          <w:sz w:val="24"/>
          <w:szCs w:val="24"/>
          <w:lang w:val="ru-RU"/>
        </w:rPr>
        <w:t>–</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w:t>
      </w:r>
      <w:r w:rsidRPr="004E41FB">
        <w:rPr>
          <w:rFonts w:ascii="Times New Roman" w:hAnsi="Times New Roman"/>
          <w:color w:val="000000"/>
          <w:sz w:val="24"/>
          <w:szCs w:val="24"/>
          <w:lang w:val="ru-RU"/>
        </w:rPr>
        <w:lastRenderedPageBreak/>
        <w:t xml:space="preserve">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2122" w:rsidRPr="004E41FB" w:rsidRDefault="0088027B">
      <w:pPr>
        <w:spacing w:after="0" w:line="480" w:lineRule="auto"/>
        <w:ind w:firstLine="600"/>
        <w:rPr>
          <w:sz w:val="24"/>
          <w:szCs w:val="24"/>
          <w:lang w:val="ru-RU"/>
        </w:rPr>
      </w:pPr>
      <w:r w:rsidRPr="004E41FB">
        <w:rPr>
          <w:rFonts w:ascii="Times New Roman" w:hAnsi="Times New Roman"/>
          <w:b/>
          <w:color w:val="000000"/>
          <w:sz w:val="24"/>
          <w:szCs w:val="24"/>
          <w:lang w:val="ru-RU"/>
        </w:rPr>
        <w:t>ПРЕДМЕТНЫЕ РЕЗУЛЬТАТЫ ПО КЛАССАМ:</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10 КЛАСС</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11 КЛАСС</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 начала </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E41FB">
        <w:rPr>
          <w:rFonts w:ascii="Times New Roman" w:hAnsi="Times New Roman"/>
          <w:color w:val="000000"/>
          <w:spacing w:val="-1"/>
          <w:sz w:val="24"/>
          <w:szCs w:val="24"/>
        </w:rPr>
        <w:t>XIX</w:t>
      </w:r>
      <w:r w:rsidRPr="004E41FB">
        <w:rPr>
          <w:rFonts w:ascii="Times New Roman" w:hAnsi="Times New Roman"/>
          <w:color w:val="000000"/>
          <w:spacing w:val="-1"/>
          <w:sz w:val="24"/>
          <w:szCs w:val="24"/>
          <w:lang w:val="ru-RU"/>
        </w:rPr>
        <w:t xml:space="preserve"> – начало </w:t>
      </w:r>
      <w:r w:rsidRPr="004E41FB">
        <w:rPr>
          <w:rFonts w:ascii="Times New Roman" w:hAnsi="Times New Roman"/>
          <w:color w:val="000000"/>
          <w:spacing w:val="-1"/>
          <w:sz w:val="24"/>
          <w:szCs w:val="24"/>
        </w:rPr>
        <w:t>XXI</w:t>
      </w:r>
      <w:r w:rsidRPr="004E41FB">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4E41FB">
        <w:rPr>
          <w:rFonts w:ascii="Times New Roman" w:hAnsi="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02122" w:rsidRPr="004E41FB" w:rsidRDefault="00702122">
      <w:pPr>
        <w:rPr>
          <w:sz w:val="24"/>
          <w:szCs w:val="24"/>
          <w:lang w:val="ru-RU"/>
        </w:rPr>
        <w:sectPr w:rsidR="00702122" w:rsidRPr="004E41FB">
          <w:pgSz w:w="11906" w:h="16383"/>
          <w:pgMar w:top="1134" w:right="850" w:bottom="1134" w:left="1701" w:header="720" w:footer="720" w:gutter="0"/>
          <w:cols w:space="720"/>
        </w:sectPr>
      </w:pPr>
    </w:p>
    <w:p w:rsidR="00702122" w:rsidRDefault="0088027B" w:rsidP="00C63CEC">
      <w:pPr>
        <w:spacing w:after="0"/>
        <w:ind w:left="120"/>
      </w:pPr>
      <w:bookmarkStart w:id="46" w:name="block-1706001"/>
      <w:bookmarkEnd w:id="45"/>
      <w:r>
        <w:rPr>
          <w:rFonts w:ascii="Times New Roman" w:hAnsi="Times New Roman"/>
          <w:b/>
          <w:color w:val="000000"/>
          <w:sz w:val="28"/>
        </w:rPr>
        <w:lastRenderedPageBreak/>
        <w:t>ТЕМАТИЧЕСКИЙ ПЛАН</w:t>
      </w:r>
      <w:r w:rsidR="00C63CEC">
        <w:rPr>
          <w:lang w:val="ru-RU"/>
        </w:rPr>
        <w:t xml:space="preserve">. </w:t>
      </w:r>
      <w:r>
        <w:rPr>
          <w:rFonts w:ascii="Times New Roman" w:hAnsi="Times New Roman"/>
          <w:b/>
          <w:color w:val="000000"/>
          <w:sz w:val="28"/>
        </w:rPr>
        <w:t xml:space="preserve">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898"/>
        <w:gridCol w:w="895"/>
        <w:gridCol w:w="1716"/>
        <w:gridCol w:w="1679"/>
      </w:tblGrid>
      <w:tr w:rsidR="00702122" w:rsidRPr="0077468B" w:rsidTr="004E41FB">
        <w:trPr>
          <w:trHeight w:val="144"/>
          <w:tblCellSpacing w:w="20" w:type="nil"/>
        </w:trPr>
        <w:tc>
          <w:tcPr>
            <w:tcW w:w="367" w:type="pct"/>
            <w:vMerge w:val="restar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 п/п </w:t>
            </w:r>
          </w:p>
          <w:p w:rsidR="00702122" w:rsidRPr="0077468B" w:rsidRDefault="00702122" w:rsidP="00C63CEC">
            <w:pPr>
              <w:spacing w:after="0" w:line="240" w:lineRule="auto"/>
              <w:ind w:left="135"/>
            </w:pPr>
          </w:p>
        </w:tc>
        <w:tc>
          <w:tcPr>
            <w:tcW w:w="2996" w:type="pct"/>
            <w:vMerge w:val="restar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Наименование разделов и тем программы </w:t>
            </w:r>
          </w:p>
        </w:tc>
        <w:tc>
          <w:tcPr>
            <w:tcW w:w="991" w:type="pct"/>
            <w:gridSpan w:val="2"/>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b/>
                <w:color w:val="000000"/>
              </w:rPr>
              <w:t>Количество часов</w:t>
            </w:r>
          </w:p>
        </w:tc>
        <w:tc>
          <w:tcPr>
            <w:tcW w:w="646" w:type="pct"/>
            <w:vMerge w:val="restart"/>
            <w:tcMar>
              <w:top w:w="50" w:type="dxa"/>
              <w:left w:w="100" w:type="dxa"/>
            </w:tcMar>
            <w:vAlign w:val="center"/>
          </w:tcPr>
          <w:p w:rsidR="00702122" w:rsidRPr="0077468B" w:rsidRDefault="00C63CEC" w:rsidP="00C63CEC">
            <w:pPr>
              <w:spacing w:after="0" w:line="240" w:lineRule="auto"/>
              <w:jc w:val="center"/>
              <w:rPr>
                <w:rFonts w:ascii="Times New Roman" w:hAnsi="Times New Roman" w:cs="Times New Roman"/>
                <w:b/>
                <w:bCs/>
                <w:lang w:val="ru-RU"/>
              </w:rPr>
            </w:pPr>
            <w:r w:rsidRPr="0077468B">
              <w:rPr>
                <w:rFonts w:ascii="Times New Roman" w:hAnsi="Times New Roman" w:cs="Times New Roman"/>
                <w:b/>
                <w:bCs/>
                <w:lang w:val="ru-RU"/>
              </w:rPr>
              <w:t>ЭОР</w:t>
            </w:r>
          </w:p>
          <w:p w:rsidR="00702122" w:rsidRPr="0077468B" w:rsidRDefault="00702122" w:rsidP="00C63CEC">
            <w:pPr>
              <w:spacing w:after="0" w:line="240" w:lineRule="auto"/>
              <w:ind w:left="135"/>
            </w:pPr>
          </w:p>
        </w:tc>
      </w:tr>
      <w:tr w:rsidR="00702122" w:rsidRPr="0077468B" w:rsidTr="004E41FB">
        <w:trPr>
          <w:trHeight w:val="526"/>
          <w:tblCellSpacing w:w="20" w:type="nil"/>
        </w:trPr>
        <w:tc>
          <w:tcPr>
            <w:tcW w:w="367" w:type="pct"/>
            <w:vMerge/>
            <w:tcBorders>
              <w:top w:val="nil"/>
            </w:tcBorders>
            <w:tcMar>
              <w:top w:w="50" w:type="dxa"/>
              <w:left w:w="100" w:type="dxa"/>
            </w:tcMar>
          </w:tcPr>
          <w:p w:rsidR="00702122" w:rsidRPr="0077468B" w:rsidRDefault="00702122" w:rsidP="00C63CEC">
            <w:pPr>
              <w:spacing w:line="240" w:lineRule="auto"/>
            </w:pPr>
          </w:p>
        </w:tc>
        <w:tc>
          <w:tcPr>
            <w:tcW w:w="2996" w:type="pct"/>
            <w:vMerge/>
            <w:tcBorders>
              <w:top w:val="nil"/>
            </w:tcBorders>
            <w:tcMar>
              <w:top w:w="50" w:type="dxa"/>
              <w:left w:w="100" w:type="dxa"/>
            </w:tcMar>
          </w:tcPr>
          <w:p w:rsidR="00702122" w:rsidRPr="0077468B" w:rsidRDefault="00702122" w:rsidP="00C63CEC">
            <w:pPr>
              <w:spacing w:line="240" w:lineRule="auto"/>
            </w:pPr>
          </w:p>
        </w:tc>
        <w:tc>
          <w:tcPr>
            <w:tcW w:w="336"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Всего </w:t>
            </w:r>
          </w:p>
          <w:p w:rsidR="00702122" w:rsidRPr="0077468B" w:rsidRDefault="00702122" w:rsidP="00C63CEC">
            <w:pPr>
              <w:spacing w:after="0" w:line="240" w:lineRule="auto"/>
              <w:ind w:left="135"/>
            </w:pPr>
          </w:p>
        </w:tc>
        <w:tc>
          <w:tcPr>
            <w:tcW w:w="655"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Контрольные работы </w:t>
            </w:r>
          </w:p>
        </w:tc>
        <w:tc>
          <w:tcPr>
            <w:tcW w:w="646" w:type="pct"/>
            <w:vMerge/>
            <w:tcBorders>
              <w:top w:val="nil"/>
            </w:tcBorders>
            <w:tcMar>
              <w:top w:w="50" w:type="dxa"/>
              <w:left w:w="100" w:type="dxa"/>
            </w:tcMar>
          </w:tcPr>
          <w:p w:rsidR="00702122" w:rsidRPr="0077468B" w:rsidRDefault="00702122" w:rsidP="00C63CEC">
            <w:pPr>
              <w:spacing w:line="240" w:lineRule="auto"/>
            </w:pPr>
          </w:p>
        </w:tc>
      </w:tr>
      <w:tr w:rsidR="00702122" w:rsidRPr="009B5AE5"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1.Литература второй половины </w:t>
            </w:r>
            <w:r w:rsidRPr="0077468B">
              <w:rPr>
                <w:rFonts w:ascii="Times New Roman" w:hAnsi="Times New Roman"/>
                <w:b/>
                <w:color w:val="000000"/>
              </w:rPr>
              <w:t>XIX</w:t>
            </w:r>
            <w:r w:rsidRPr="0077468B">
              <w:rPr>
                <w:rFonts w:ascii="Times New Roman" w:hAnsi="Times New Roman"/>
                <w:b/>
                <w:color w:val="000000"/>
                <w:lang w:val="ru-RU"/>
              </w:rPr>
              <w:t xml:space="preserve"> века</w:t>
            </w:r>
          </w:p>
        </w:tc>
      </w:tr>
      <w:tr w:rsidR="00702122" w:rsidRPr="009B5AE5"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А. Н. Островский. Драма «Гроза»</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РЭШ, см. в поурочном планировании</w:t>
            </w: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1.2</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И. А. Гончаров. Роман «Обломов»</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1.3</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И. С. Тургенев. Роман «Отцы и дети»</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7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1.4</w:t>
            </w:r>
          </w:p>
        </w:tc>
        <w:tc>
          <w:tcPr>
            <w:tcW w:w="2996"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lang w:val="ru-RU"/>
              </w:rPr>
              <w:t>Ф. И. Тютчев. Стихотворения «</w:t>
            </w:r>
            <w:r w:rsidRPr="0077468B">
              <w:rPr>
                <w:rFonts w:ascii="Times New Roman" w:hAnsi="Times New Roman"/>
                <w:color w:val="000000"/>
              </w:rPr>
              <w:t>Silentium</w:t>
            </w:r>
            <w:r w:rsidRPr="0077468B">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77468B">
              <w:rPr>
                <w:rFonts w:ascii="Times New Roman" w:hAnsi="Times New Roman"/>
                <w:color w:val="000000"/>
              </w:rPr>
              <w:t>(«Я встретил вас — и всё былое...»).</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1.5</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sidRPr="0077468B">
              <w:rPr>
                <w:rFonts w:ascii="Times New Roman" w:hAnsi="Times New Roman"/>
                <w:color w:val="000000"/>
              </w:rPr>
              <w:t>Поэма «Кому на Руси жить хорошо»</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1.6</w:t>
            </w:r>
          </w:p>
        </w:tc>
        <w:tc>
          <w:tcPr>
            <w:tcW w:w="2996"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w:t>
            </w:r>
            <w:r w:rsidRPr="0077468B">
              <w:rPr>
                <w:rFonts w:ascii="Times New Roman" w:hAnsi="Times New Roman"/>
                <w:color w:val="000000"/>
              </w:rPr>
              <w:t>Луной был полон сад. Лежали…».</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3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1.7</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1.8</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Ф. М. Достоевский. Роман «Преступление и наказание»</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10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1.9</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Л. Н. Толстой. Роман-эпопея «Война и мир»</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15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1.10</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Н. С. Лесков. </w:t>
            </w:r>
            <w:r w:rsidR="00C63CEC" w:rsidRPr="0077468B">
              <w:rPr>
                <w:rFonts w:ascii="Times New Roman" w:hAnsi="Times New Roman"/>
                <w:color w:val="000000"/>
                <w:lang w:val="ru-RU"/>
              </w:rPr>
              <w:t xml:space="preserve">Повесть </w:t>
            </w:r>
            <w:r w:rsidRPr="0077468B">
              <w:rPr>
                <w:rFonts w:ascii="Times New Roman" w:hAnsi="Times New Roman"/>
                <w:color w:val="000000"/>
                <w:lang w:val="ru-RU"/>
              </w:rPr>
              <w:t>«Очарованный странник».</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А. П. Чехов. Рассказы «Ионыч», «Дама с собачкой», </w:t>
            </w:r>
            <w:r w:rsidR="00C63CEC" w:rsidRPr="0077468B">
              <w:rPr>
                <w:rFonts w:ascii="Times New Roman" w:hAnsi="Times New Roman"/>
                <w:color w:val="000000"/>
                <w:lang w:val="ru-RU"/>
              </w:rPr>
              <w:t>«</w:t>
            </w:r>
            <w:r w:rsidRPr="0077468B">
              <w:rPr>
                <w:rFonts w:ascii="Times New Roman" w:hAnsi="Times New Roman"/>
                <w:color w:val="000000"/>
                <w:lang w:val="ru-RU"/>
              </w:rPr>
              <w:t>Попрыгунья</w:t>
            </w:r>
            <w:r w:rsidR="00C63CEC" w:rsidRPr="0077468B">
              <w:rPr>
                <w:rFonts w:ascii="Times New Roman" w:hAnsi="Times New Roman"/>
                <w:color w:val="000000"/>
                <w:lang w:val="ru-RU"/>
              </w:rPr>
              <w:t>»</w:t>
            </w:r>
            <w:r w:rsidRPr="0077468B">
              <w:rPr>
                <w:rFonts w:ascii="Times New Roman" w:hAnsi="Times New Roman"/>
                <w:color w:val="000000"/>
                <w:lang w:val="ru-RU"/>
              </w:rPr>
              <w:t>, «Человек в футляре». Комедия «Вишнёвый сад»</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9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69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Раздел 2.Литература народов России</w:t>
            </w: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2.1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Стихотворения Г.Тукая, К. Хетагурова.</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Раздел 3.Зарубежная литература</w:t>
            </w: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3.1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проза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Произведение Г.Флобера «Мадам Бовари».</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lastRenderedPageBreak/>
              <w:t>3.2</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поэзия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Ш.Бодлера.</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3.3</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драматургия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Г.Ибсена «Кукольный дом».</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Развитие речи</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10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Уроки внеклассного чтения</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Итоговые контрольные работы</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Подготовка и защита проектов</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Резервные уроки</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8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102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46" w:type="pct"/>
            <w:tcMar>
              <w:top w:w="50" w:type="dxa"/>
              <w:left w:w="100" w:type="dxa"/>
            </w:tcMar>
            <w:vAlign w:val="center"/>
          </w:tcPr>
          <w:p w:rsidR="00702122" w:rsidRPr="0077468B" w:rsidRDefault="00702122" w:rsidP="00C63CEC">
            <w:pPr>
              <w:spacing w:line="240" w:lineRule="auto"/>
            </w:pPr>
          </w:p>
        </w:tc>
      </w:tr>
    </w:tbl>
    <w:p w:rsidR="00702122" w:rsidRPr="0077468B" w:rsidRDefault="00702122">
      <w:pPr>
        <w:sectPr w:rsidR="00702122" w:rsidRPr="0077468B" w:rsidSect="004E41FB">
          <w:pgSz w:w="11906" w:h="16383"/>
          <w:pgMar w:top="850" w:right="1134" w:bottom="1701" w:left="1134" w:header="720" w:footer="720" w:gutter="0"/>
          <w:cols w:space="720"/>
          <w:docGrid w:linePitch="299"/>
        </w:sectPr>
      </w:pPr>
    </w:p>
    <w:p w:rsidR="00702122" w:rsidRPr="0077468B" w:rsidRDefault="0088027B">
      <w:pPr>
        <w:spacing w:after="0"/>
        <w:ind w:left="120"/>
        <w:rPr>
          <w:sz w:val="24"/>
          <w:szCs w:val="24"/>
        </w:rPr>
      </w:pPr>
      <w:r w:rsidRPr="0077468B">
        <w:rPr>
          <w:rFonts w:ascii="Times New Roman" w:hAnsi="Times New Roman"/>
          <w:b/>
          <w:color w:val="000000"/>
          <w:sz w:val="24"/>
          <w:szCs w:val="24"/>
        </w:rPr>
        <w:lastRenderedPageBreak/>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898"/>
        <w:gridCol w:w="895"/>
        <w:gridCol w:w="1716"/>
        <w:gridCol w:w="1679"/>
      </w:tblGrid>
      <w:tr w:rsidR="00702122" w:rsidRPr="0077468B" w:rsidTr="004E41FB">
        <w:trPr>
          <w:trHeight w:val="144"/>
          <w:tblCellSpacing w:w="20" w:type="nil"/>
        </w:trPr>
        <w:tc>
          <w:tcPr>
            <w:tcW w:w="354" w:type="pct"/>
            <w:vMerge w:val="restar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 п/п </w:t>
            </w:r>
          </w:p>
          <w:p w:rsidR="00702122" w:rsidRPr="0077468B" w:rsidRDefault="00702122" w:rsidP="00C63CEC">
            <w:pPr>
              <w:spacing w:after="0" w:line="240" w:lineRule="auto"/>
              <w:ind w:left="135"/>
            </w:pPr>
          </w:p>
        </w:tc>
        <w:tc>
          <w:tcPr>
            <w:tcW w:w="3058" w:type="pct"/>
            <w:vMerge w:val="restar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Наименование разделов и тем программы </w:t>
            </w:r>
          </w:p>
          <w:p w:rsidR="00702122" w:rsidRPr="0077468B" w:rsidRDefault="00702122" w:rsidP="00C63CEC">
            <w:pPr>
              <w:spacing w:after="0" w:line="240" w:lineRule="auto"/>
              <w:ind w:left="135"/>
            </w:pPr>
          </w:p>
        </w:tc>
        <w:tc>
          <w:tcPr>
            <w:tcW w:w="1029" w:type="pct"/>
            <w:gridSpan w:val="2"/>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b/>
                <w:color w:val="000000"/>
              </w:rPr>
              <w:t>Количество часов</w:t>
            </w:r>
          </w:p>
        </w:tc>
        <w:tc>
          <w:tcPr>
            <w:tcW w:w="556" w:type="pct"/>
            <w:vMerge w:val="restart"/>
            <w:tcMar>
              <w:top w:w="50" w:type="dxa"/>
              <w:left w:w="100" w:type="dxa"/>
            </w:tcMar>
            <w:vAlign w:val="center"/>
          </w:tcPr>
          <w:p w:rsidR="00702122" w:rsidRPr="0077468B" w:rsidRDefault="00C63CEC" w:rsidP="00C63CEC">
            <w:pPr>
              <w:spacing w:after="0" w:line="240" w:lineRule="auto"/>
              <w:ind w:left="135"/>
              <w:rPr>
                <w:lang w:val="ru-RU"/>
              </w:rPr>
            </w:pPr>
            <w:r w:rsidRPr="0077468B">
              <w:rPr>
                <w:rFonts w:ascii="Times New Roman" w:hAnsi="Times New Roman"/>
                <w:b/>
                <w:color w:val="000000"/>
                <w:lang w:val="ru-RU"/>
              </w:rPr>
              <w:t>ЭОР</w:t>
            </w:r>
          </w:p>
          <w:p w:rsidR="00702122" w:rsidRPr="0077468B" w:rsidRDefault="00702122" w:rsidP="00C63CEC">
            <w:pPr>
              <w:spacing w:after="0" w:line="240" w:lineRule="auto"/>
              <w:ind w:left="135"/>
            </w:pPr>
          </w:p>
        </w:tc>
      </w:tr>
      <w:tr w:rsidR="00C63CEC" w:rsidRPr="0077468B" w:rsidTr="004E41FB">
        <w:trPr>
          <w:trHeight w:val="144"/>
          <w:tblCellSpacing w:w="20" w:type="nil"/>
        </w:trPr>
        <w:tc>
          <w:tcPr>
            <w:tcW w:w="354" w:type="pct"/>
            <w:vMerge/>
            <w:tcBorders>
              <w:top w:val="nil"/>
            </w:tcBorders>
            <w:tcMar>
              <w:top w:w="50" w:type="dxa"/>
              <w:left w:w="100" w:type="dxa"/>
            </w:tcMar>
          </w:tcPr>
          <w:p w:rsidR="00C63CEC" w:rsidRPr="0077468B" w:rsidRDefault="00C63CEC" w:rsidP="00C63CEC">
            <w:pPr>
              <w:spacing w:line="240" w:lineRule="auto"/>
            </w:pPr>
          </w:p>
        </w:tc>
        <w:tc>
          <w:tcPr>
            <w:tcW w:w="3058" w:type="pct"/>
            <w:vMerge/>
            <w:tcBorders>
              <w:top w:val="nil"/>
            </w:tcBorders>
            <w:tcMar>
              <w:top w:w="50" w:type="dxa"/>
              <w:left w:w="100" w:type="dxa"/>
            </w:tcMar>
          </w:tcPr>
          <w:p w:rsidR="00C63CEC" w:rsidRPr="0077468B" w:rsidRDefault="00C63CEC" w:rsidP="00C63CEC">
            <w:pPr>
              <w:spacing w:line="240" w:lineRule="auto"/>
            </w:pPr>
          </w:p>
        </w:tc>
        <w:tc>
          <w:tcPr>
            <w:tcW w:w="374"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b/>
                <w:color w:val="000000"/>
              </w:rPr>
              <w:t xml:space="preserve">Всего </w:t>
            </w:r>
          </w:p>
          <w:p w:rsidR="00C63CEC" w:rsidRPr="0077468B" w:rsidRDefault="00C63CEC" w:rsidP="00C63CEC">
            <w:pPr>
              <w:spacing w:after="0" w:line="240" w:lineRule="auto"/>
              <w:ind w:left="135"/>
            </w:pPr>
          </w:p>
        </w:tc>
        <w:tc>
          <w:tcPr>
            <w:tcW w:w="655"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b/>
                <w:color w:val="000000"/>
              </w:rPr>
              <w:t xml:space="preserve">Контрольные работы </w:t>
            </w:r>
          </w:p>
        </w:tc>
        <w:tc>
          <w:tcPr>
            <w:tcW w:w="556" w:type="pct"/>
            <w:vMerge/>
            <w:tcBorders>
              <w:top w:val="nil"/>
            </w:tcBorders>
            <w:tcMar>
              <w:top w:w="50" w:type="dxa"/>
              <w:left w:w="100" w:type="dxa"/>
            </w:tcMar>
          </w:tcPr>
          <w:p w:rsidR="00C63CEC" w:rsidRPr="0077468B" w:rsidRDefault="00C63CEC" w:rsidP="00C63CEC">
            <w:pPr>
              <w:spacing w:line="240" w:lineRule="auto"/>
            </w:pPr>
          </w:p>
        </w:tc>
      </w:tr>
      <w:tr w:rsidR="00702122" w:rsidRPr="009B5AE5"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1.Литература конца </w:t>
            </w:r>
            <w:r w:rsidRPr="0077468B">
              <w:rPr>
                <w:rFonts w:ascii="Times New Roman" w:hAnsi="Times New Roman"/>
                <w:b/>
                <w:color w:val="000000"/>
              </w:rPr>
              <w:t>XIX</w:t>
            </w:r>
            <w:r w:rsidRPr="0077468B">
              <w:rPr>
                <w:rFonts w:ascii="Times New Roman" w:hAnsi="Times New Roman"/>
                <w:b/>
                <w:color w:val="000000"/>
                <w:lang w:val="ru-RU"/>
              </w:rPr>
              <w:t xml:space="preserve"> — начала ХХ века</w:t>
            </w:r>
          </w:p>
        </w:tc>
      </w:tr>
      <w:tr w:rsidR="00C63CEC" w:rsidRPr="009B5AE5"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И. Куприн. Повесть «Гранатовый браслет».</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РЕШ, см. в поурочном планировании</w:t>
            </w: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Л. Н. Андреев. </w:t>
            </w:r>
            <w:r w:rsidR="00101B1C" w:rsidRPr="0077468B">
              <w:rPr>
                <w:rFonts w:ascii="Times New Roman" w:hAnsi="Times New Roman"/>
                <w:color w:val="000000"/>
                <w:lang w:val="ru-RU"/>
              </w:rPr>
              <w:t>Произведение «</w:t>
            </w:r>
            <w:r w:rsidR="00D636E0" w:rsidRPr="0077468B">
              <w:rPr>
                <w:rFonts w:ascii="Times New Roman" w:hAnsi="Times New Roman"/>
                <w:color w:val="000000"/>
                <w:lang w:val="ru-RU"/>
              </w:rPr>
              <w:t>Иуда Искариот</w:t>
            </w:r>
            <w:r w:rsidR="00101B1C"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Горький. Рассказ «Старуха Изергиль». Пьеса «На дне».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Стихотворения поэтов Серебряного века. Стихотворения </w:t>
            </w:r>
            <w:r w:rsidR="009C30BE" w:rsidRPr="0077468B">
              <w:rPr>
                <w:rFonts w:ascii="Times New Roman" w:hAnsi="Times New Roman"/>
                <w:color w:val="000000"/>
                <w:lang w:val="ru-RU"/>
              </w:rPr>
              <w:t xml:space="preserve">Брюсова, </w:t>
            </w:r>
            <w:r w:rsidRPr="0077468B">
              <w:rPr>
                <w:rFonts w:ascii="Times New Roman" w:hAnsi="Times New Roman"/>
                <w:color w:val="000000"/>
                <w:lang w:val="ru-RU"/>
              </w:rPr>
              <w:t>Н. С. Гумилёва</w:t>
            </w:r>
            <w:r w:rsidR="009C30BE" w:rsidRPr="0077468B">
              <w:rPr>
                <w:rFonts w:ascii="Times New Roman" w:hAnsi="Times New Roman"/>
                <w:color w:val="000000"/>
                <w:lang w:val="ru-RU"/>
              </w:rPr>
              <w:t>, И.Северянина.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11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Раздел 2.Литература ХХ века</w:t>
            </w: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И. А. Бунин. Рассказы «Чистый понедельник», «Господин из Сан-Франциско».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77468B">
              <w:rPr>
                <w:rFonts w:ascii="Times New Roman" w:hAnsi="Times New Roman"/>
                <w:color w:val="000000"/>
              </w:rPr>
              <w:t>Поэма «Двенадцать».</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2.3</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 xml:space="preserve">В. В. Маяковский. Стихотворения «А вы могли бы?», «Нате!», «Послушайте!», «Лиличка!», «Юбилейное», «Прозаседавшиеся», «Письмо Татьяне Яковлевой». </w:t>
            </w:r>
            <w:r w:rsidRPr="0077468B">
              <w:rPr>
                <w:rFonts w:ascii="Times New Roman" w:hAnsi="Times New Roman"/>
                <w:color w:val="000000"/>
              </w:rPr>
              <w:t>Поэма «Облако в штанах».</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lastRenderedPageBreak/>
              <w:t>2.7</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w:t>
            </w:r>
            <w:r w:rsidRPr="0077468B">
              <w:rPr>
                <w:rFonts w:ascii="Times New Roman" w:hAnsi="Times New Roman"/>
                <w:color w:val="000000"/>
              </w:rPr>
              <w:t>Поэма «Реквием».</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2.8</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Н.А. Островский. Роман «Как закалялась сталь» (избранные главы)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2.9</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А. Шолохов. Роман-эпопея «Тихий Дон» (избранные главы)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2.10</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А. Булгаков. Роман «Мастер и Маргарита».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П. Платонов. Рассказ «Возвращение».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Проза о Великой Отечественной войне</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В. П. Астафьев «Пастух и пастушка», В. В. Быков «Сотников», В. Л. Кондратьев «Сашка».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А.А.Фадеев. Роман «Молодая гвардия»</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В.О.Богомолов. Роман </w:t>
            </w:r>
            <w:r w:rsidR="004928DF" w:rsidRPr="0077468B">
              <w:rPr>
                <w:rFonts w:ascii="Times New Roman" w:hAnsi="Times New Roman"/>
                <w:color w:val="000000"/>
                <w:lang w:val="ru-RU"/>
              </w:rPr>
              <w:t>«</w:t>
            </w:r>
            <w:r w:rsidRPr="0077468B">
              <w:rPr>
                <w:rFonts w:ascii="Times New Roman" w:hAnsi="Times New Roman"/>
                <w:color w:val="000000"/>
                <w:lang w:val="ru-RU"/>
              </w:rPr>
              <w:t>В августе сорок четвертого</w:t>
            </w:r>
            <w:r w:rsidR="004928DF"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Поэзия о Великой Отечественной войне. Стихотворения Ю. В. Друниной, М. В. Исаковского, Ю. Д. Левитанского, С. С. Орлова, Д. С. Самойлова, К. М. Симонова, Б. А. Слуцкого.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2.17</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Драматургия о Великой Отечественной войне. Пьес</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В. С. Розов</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«Вечно живые».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2.18</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2.19</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И. Солженицын. Произведения «Один день Ивана Денисовича», «Архипелаг ГУЛАГ» (глава «Поэзия под плитой, правда под камнем»)</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2.20</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В. М. Шукшин. </w:t>
            </w:r>
            <w:r w:rsidRPr="0077468B">
              <w:rPr>
                <w:rFonts w:ascii="Times New Roman" w:hAnsi="Times New Roman"/>
                <w:lang w:val="ru-RU"/>
              </w:rPr>
              <w:t>Рассказы «Срезал», «Крепкий мужик», «Сапожки».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В. Г. Распутин. Произведение «Прощание с Матёрой».</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Н. М. Рубцов. Стихотворения «Звезда полей», «Тихая моя родина!..», «В горнице моей светло…», «Привет, Россия…», «Русский огонёк», «Я буду скакать по холмам </w:t>
            </w:r>
            <w:r w:rsidRPr="0077468B">
              <w:rPr>
                <w:rFonts w:ascii="Times New Roman" w:hAnsi="Times New Roman"/>
                <w:color w:val="000000"/>
                <w:lang w:val="ru-RU"/>
              </w:rPr>
              <w:lastRenderedPageBreak/>
              <w:t>задремавшей отчизны...»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lastRenderedPageBreak/>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lastRenderedPageBreak/>
              <w:t>2.23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И. А. Бродский. 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Проза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Рассказы, повести, романы Ф. А. Абрамов повесть «Пелагея», Ю. В. Трифонов (повести «Обмен», «Другая жизнь», «Дом на набережной», В. Т. Шаламов («Колымские рассказы», («Одиночный замер», «Инжектор», «За письмом»)</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Поэзия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Стихотворения В. С. Высоцкого, Е. А. Евтушенко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Драматургия второй половины ХХ — начала </w:t>
            </w:r>
            <w:r w:rsidRPr="0077468B">
              <w:rPr>
                <w:rFonts w:ascii="Times New Roman" w:hAnsi="Times New Roman"/>
                <w:color w:val="000000"/>
              </w:rPr>
              <w:t>XXI</w:t>
            </w:r>
            <w:r w:rsidRPr="0077468B">
              <w:rPr>
                <w:rFonts w:ascii="Times New Roman" w:hAnsi="Times New Roman"/>
                <w:color w:val="000000"/>
                <w:lang w:val="ru-RU"/>
              </w:rPr>
              <w:t xml:space="preserve"> века. Пьес</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А. В. Вампилов</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«Старший сын».</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66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9B5AE5"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3.Проза второй половины </w:t>
            </w:r>
            <w:r w:rsidRPr="0077468B">
              <w:rPr>
                <w:rFonts w:ascii="Times New Roman" w:hAnsi="Times New Roman"/>
                <w:b/>
                <w:color w:val="000000"/>
              </w:rPr>
              <w:t>XX</w:t>
            </w:r>
            <w:r w:rsidRPr="0077468B">
              <w:rPr>
                <w:rFonts w:ascii="Times New Roman" w:hAnsi="Times New Roman"/>
                <w:b/>
                <w:color w:val="000000"/>
                <w:lang w:val="ru-RU"/>
              </w:rPr>
              <w:t xml:space="preserve"> — начала </w:t>
            </w:r>
            <w:r w:rsidRPr="0077468B">
              <w:rPr>
                <w:rFonts w:ascii="Times New Roman" w:hAnsi="Times New Roman"/>
                <w:b/>
                <w:color w:val="000000"/>
              </w:rPr>
              <w:t>XXI</w:t>
            </w:r>
            <w:r w:rsidRPr="0077468B">
              <w:rPr>
                <w:rFonts w:ascii="Times New Roman" w:hAnsi="Times New Roman"/>
                <w:b/>
                <w:color w:val="000000"/>
                <w:lang w:val="ru-RU"/>
              </w:rPr>
              <w:t xml:space="preserve"> века</w:t>
            </w: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Итого</w:t>
            </w:r>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0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Раздел 4.Литература народов России</w:t>
            </w: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4.1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Рассказ Ю. Рытхэу «Хранитель огня»; стихотворения М.Джалиля.</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2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Раздел 5.Зарубежная литература</w:t>
            </w: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проза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Произведение Р. Брэдбери «451 градус по Фаренгейту».</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поэзия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Г. Аполлинера.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драматургия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Пьеса Б. Брехта «Мамаша Кураж и её дети».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rPr>
              <w:t>Итого по разделу</w:t>
            </w:r>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1211" w:type="pct"/>
            <w:gridSpan w:val="2"/>
            <w:tcMar>
              <w:top w:w="50" w:type="dxa"/>
              <w:left w:w="100" w:type="dxa"/>
            </w:tcMar>
            <w:vAlign w:val="center"/>
          </w:tcPr>
          <w:p w:rsidR="00702122" w:rsidRPr="0077468B" w:rsidRDefault="00702122" w:rsidP="00C63CEC">
            <w:pPr>
              <w:spacing w:line="240" w:lineRule="auto"/>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rPr>
              <w:t>Развитие речи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7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rPr>
              <w:t>Уроки внеклассного чтения</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rPr>
              <w:t>Итоговые контрольные работы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rPr>
              <w:t>Подготовка и защита проектов</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rPr>
              <w:t>Резервные уроки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bl>
    <w:p w:rsidR="004928DF" w:rsidRDefault="004928DF">
      <w:pPr>
        <w:spacing w:after="0"/>
        <w:ind w:left="120"/>
        <w:rPr>
          <w:rFonts w:ascii="Times New Roman" w:hAnsi="Times New Roman"/>
          <w:b/>
          <w:color w:val="000000"/>
          <w:lang w:val="ru-RU"/>
        </w:rPr>
      </w:pPr>
      <w:bookmarkStart w:id="47" w:name="block-1706002"/>
      <w:bookmarkEnd w:id="46"/>
    </w:p>
    <w:p w:rsidR="00F94C49" w:rsidRDefault="00F94C49">
      <w:pPr>
        <w:spacing w:after="0"/>
        <w:ind w:left="120"/>
        <w:rPr>
          <w:rFonts w:ascii="Times New Roman" w:hAnsi="Times New Roman"/>
          <w:b/>
          <w:color w:val="000000"/>
          <w:lang w:val="ru-RU"/>
        </w:rPr>
      </w:pPr>
    </w:p>
    <w:p w:rsidR="00F94C49" w:rsidRDefault="00F94C49">
      <w:pPr>
        <w:spacing w:after="0"/>
        <w:ind w:left="120"/>
        <w:rPr>
          <w:rFonts w:ascii="Times New Roman" w:hAnsi="Times New Roman"/>
          <w:b/>
          <w:color w:val="000000"/>
          <w:lang w:val="ru-RU"/>
        </w:rPr>
      </w:pPr>
    </w:p>
    <w:p w:rsidR="00F94C49" w:rsidRPr="00F94C49" w:rsidRDefault="00F94C49">
      <w:pPr>
        <w:spacing w:after="0"/>
        <w:ind w:left="120"/>
        <w:rPr>
          <w:rFonts w:ascii="Times New Roman" w:hAnsi="Times New Roman"/>
          <w:b/>
          <w:color w:val="000000"/>
          <w:lang w:val="ru-RU"/>
        </w:rPr>
      </w:pPr>
    </w:p>
    <w:p w:rsidR="00702122" w:rsidRPr="0077468B" w:rsidRDefault="0088027B" w:rsidP="00F94C49">
      <w:pPr>
        <w:spacing w:after="0"/>
        <w:ind w:left="120"/>
        <w:jc w:val="center"/>
        <w:rPr>
          <w:sz w:val="24"/>
          <w:szCs w:val="24"/>
        </w:rPr>
      </w:pPr>
      <w:r w:rsidRPr="0077468B">
        <w:rPr>
          <w:rFonts w:ascii="Times New Roman" w:hAnsi="Times New Roman"/>
          <w:b/>
          <w:color w:val="000000"/>
          <w:sz w:val="24"/>
          <w:szCs w:val="24"/>
        </w:rPr>
        <w:lastRenderedPageBreak/>
        <w:t>ПОУРОЧНЫЙ ПЛАН</w:t>
      </w:r>
      <w:r w:rsidR="004928DF" w:rsidRPr="0077468B">
        <w:rPr>
          <w:rFonts w:ascii="Times New Roman" w:hAnsi="Times New Roman"/>
          <w:b/>
          <w:color w:val="000000"/>
          <w:sz w:val="24"/>
          <w:szCs w:val="24"/>
          <w:lang w:val="ru-RU"/>
        </w:rPr>
        <w:t xml:space="preserve">. </w:t>
      </w:r>
      <w:r w:rsidRPr="0077468B">
        <w:rPr>
          <w:rFonts w:ascii="Times New Roman" w:hAnsi="Times New Roman"/>
          <w:b/>
          <w:color w:val="000000"/>
          <w:sz w:val="24"/>
          <w:szCs w:val="24"/>
        </w:rPr>
        <w:t>10 КЛАСС</w:t>
      </w:r>
    </w:p>
    <w:tbl>
      <w:tblPr>
        <w:tblW w:w="5234"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3123"/>
        <w:gridCol w:w="989"/>
        <w:gridCol w:w="1136"/>
        <w:gridCol w:w="992"/>
        <w:gridCol w:w="1276"/>
        <w:gridCol w:w="2123"/>
      </w:tblGrid>
      <w:tr w:rsidR="00F94C49" w:rsidRPr="0077468B" w:rsidTr="00F94C49">
        <w:trPr>
          <w:trHeight w:val="144"/>
          <w:tblCellSpacing w:w="20" w:type="nil"/>
        </w:trPr>
        <w:tc>
          <w:tcPr>
            <w:tcW w:w="324" w:type="pct"/>
            <w:vMerge w:val="restart"/>
            <w:tcMar>
              <w:top w:w="50" w:type="dxa"/>
              <w:left w:w="100" w:type="dxa"/>
            </w:tcMar>
            <w:vAlign w:val="center"/>
          </w:tcPr>
          <w:p w:rsidR="000F2194" w:rsidRPr="0077468B" w:rsidRDefault="000F2194" w:rsidP="004928DF">
            <w:pPr>
              <w:spacing w:after="0" w:line="240" w:lineRule="auto"/>
              <w:ind w:left="135"/>
            </w:pPr>
            <w:r w:rsidRPr="0077468B">
              <w:rPr>
                <w:rFonts w:ascii="Times New Roman" w:hAnsi="Times New Roman"/>
                <w:b/>
                <w:color w:val="000000"/>
              </w:rPr>
              <w:t xml:space="preserve">№ п/п </w:t>
            </w:r>
          </w:p>
          <w:p w:rsidR="000F2194" w:rsidRPr="0077468B" w:rsidRDefault="000F2194" w:rsidP="004928DF">
            <w:pPr>
              <w:spacing w:after="0" w:line="240" w:lineRule="auto"/>
              <w:ind w:left="135"/>
            </w:pPr>
          </w:p>
        </w:tc>
        <w:tc>
          <w:tcPr>
            <w:tcW w:w="1515" w:type="pct"/>
            <w:vMerge w:val="restart"/>
            <w:tcMar>
              <w:top w:w="50" w:type="dxa"/>
              <w:left w:w="100" w:type="dxa"/>
            </w:tcMar>
            <w:vAlign w:val="center"/>
          </w:tcPr>
          <w:p w:rsidR="000F2194" w:rsidRPr="0077468B" w:rsidRDefault="000F2194" w:rsidP="004928DF">
            <w:pPr>
              <w:spacing w:after="0" w:line="240" w:lineRule="auto"/>
              <w:ind w:left="135"/>
            </w:pPr>
            <w:r w:rsidRPr="0077468B">
              <w:rPr>
                <w:rFonts w:ascii="Times New Roman" w:hAnsi="Times New Roman"/>
                <w:b/>
                <w:color w:val="000000"/>
              </w:rPr>
              <w:t xml:space="preserve">Тема урока </w:t>
            </w:r>
          </w:p>
          <w:p w:rsidR="000F2194" w:rsidRPr="0077468B" w:rsidRDefault="000F2194" w:rsidP="004928DF">
            <w:pPr>
              <w:spacing w:after="0" w:line="240" w:lineRule="auto"/>
              <w:ind w:left="135"/>
            </w:pPr>
          </w:p>
        </w:tc>
        <w:tc>
          <w:tcPr>
            <w:tcW w:w="1031" w:type="pct"/>
            <w:gridSpan w:val="2"/>
            <w:tcMar>
              <w:top w:w="50" w:type="dxa"/>
              <w:left w:w="100" w:type="dxa"/>
            </w:tcMar>
            <w:vAlign w:val="center"/>
          </w:tcPr>
          <w:p w:rsidR="000F2194" w:rsidRPr="0077468B" w:rsidRDefault="000F2194" w:rsidP="004928DF">
            <w:pPr>
              <w:spacing w:after="0" w:line="240" w:lineRule="auto"/>
              <w:jc w:val="center"/>
            </w:pPr>
            <w:r w:rsidRPr="0077468B">
              <w:rPr>
                <w:rFonts w:ascii="Times New Roman" w:hAnsi="Times New Roman"/>
                <w:b/>
                <w:color w:val="000000"/>
              </w:rPr>
              <w:t>Количество часов</w:t>
            </w:r>
          </w:p>
        </w:tc>
        <w:tc>
          <w:tcPr>
            <w:tcW w:w="1100" w:type="pct"/>
            <w:gridSpan w:val="2"/>
          </w:tcPr>
          <w:p w:rsidR="000F2194" w:rsidRPr="0077468B" w:rsidRDefault="000F2194" w:rsidP="004928DF">
            <w:pPr>
              <w:spacing w:after="0" w:line="240" w:lineRule="auto"/>
              <w:ind w:left="135"/>
              <w:rPr>
                <w:rFonts w:ascii="Times New Roman" w:hAnsi="Times New Roman"/>
                <w:b/>
                <w:color w:val="000000"/>
                <w:lang w:val="ru-RU"/>
              </w:rPr>
            </w:pPr>
          </w:p>
        </w:tc>
        <w:tc>
          <w:tcPr>
            <w:tcW w:w="1031" w:type="pct"/>
            <w:vMerge w:val="restar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b/>
                <w:color w:val="000000"/>
                <w:lang w:val="ru-RU"/>
              </w:rPr>
              <w:t>ЭОР</w:t>
            </w:r>
          </w:p>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vMerge/>
            <w:tcBorders>
              <w:top w:val="nil"/>
            </w:tcBorders>
            <w:tcMar>
              <w:top w:w="50" w:type="dxa"/>
              <w:left w:w="100" w:type="dxa"/>
            </w:tcMar>
          </w:tcPr>
          <w:p w:rsidR="000F2194" w:rsidRPr="0077468B" w:rsidRDefault="000F2194" w:rsidP="004928DF">
            <w:pPr>
              <w:spacing w:line="240" w:lineRule="auto"/>
            </w:pPr>
          </w:p>
        </w:tc>
        <w:tc>
          <w:tcPr>
            <w:tcW w:w="1515" w:type="pct"/>
            <w:vMerge/>
            <w:tcBorders>
              <w:top w:val="nil"/>
            </w:tcBorders>
            <w:tcMar>
              <w:top w:w="50" w:type="dxa"/>
              <w:left w:w="100" w:type="dxa"/>
            </w:tcMar>
          </w:tcPr>
          <w:p w:rsidR="000F2194" w:rsidRPr="0077468B" w:rsidRDefault="000F2194" w:rsidP="004928DF">
            <w:pPr>
              <w:spacing w:line="240" w:lineRule="auto"/>
            </w:pPr>
          </w:p>
        </w:tc>
        <w:tc>
          <w:tcPr>
            <w:tcW w:w="480" w:type="pct"/>
            <w:tcMar>
              <w:top w:w="50" w:type="dxa"/>
              <w:left w:w="100" w:type="dxa"/>
            </w:tcMar>
            <w:vAlign w:val="center"/>
          </w:tcPr>
          <w:p w:rsidR="000F2194" w:rsidRPr="0077468B" w:rsidRDefault="000F2194" w:rsidP="004928DF">
            <w:pPr>
              <w:spacing w:after="0" w:line="240" w:lineRule="auto"/>
              <w:ind w:left="135"/>
            </w:pPr>
            <w:r w:rsidRPr="0077468B">
              <w:rPr>
                <w:rFonts w:ascii="Times New Roman" w:hAnsi="Times New Roman"/>
                <w:b/>
                <w:color w:val="000000"/>
              </w:rPr>
              <w:t xml:space="preserve">Всего </w:t>
            </w:r>
          </w:p>
        </w:tc>
        <w:tc>
          <w:tcPr>
            <w:tcW w:w="551" w:type="pct"/>
            <w:tcMar>
              <w:top w:w="50" w:type="dxa"/>
              <w:left w:w="100" w:type="dxa"/>
            </w:tcMar>
            <w:vAlign w:val="center"/>
          </w:tcPr>
          <w:p w:rsidR="000F2194" w:rsidRPr="0077468B" w:rsidRDefault="000F2194" w:rsidP="004928DF">
            <w:pPr>
              <w:spacing w:after="0" w:line="240" w:lineRule="auto"/>
              <w:ind w:left="135"/>
              <w:rPr>
                <w:rFonts w:ascii="Times New Roman" w:hAnsi="Times New Roman" w:cs="Times New Roman"/>
                <w:b/>
                <w:bCs/>
                <w:lang w:val="ru-RU"/>
              </w:rPr>
            </w:pPr>
            <w:r w:rsidRPr="0077468B">
              <w:rPr>
                <w:rFonts w:ascii="Times New Roman" w:hAnsi="Times New Roman" w:cs="Times New Roman"/>
                <w:b/>
                <w:bCs/>
                <w:lang w:val="ru-RU"/>
              </w:rPr>
              <w:t>КР</w:t>
            </w:r>
          </w:p>
        </w:tc>
        <w:tc>
          <w:tcPr>
            <w:tcW w:w="481" w:type="pct"/>
            <w:tcBorders>
              <w:right w:val="single" w:sz="4" w:space="0" w:color="auto"/>
            </w:tcBorders>
          </w:tcPr>
          <w:p w:rsidR="000F2194" w:rsidRPr="0077468B" w:rsidRDefault="000F2194" w:rsidP="004928DF">
            <w:pPr>
              <w:spacing w:line="240" w:lineRule="auto"/>
              <w:rPr>
                <w:lang w:val="ru-RU"/>
              </w:rPr>
            </w:pPr>
            <w:r w:rsidRPr="0077468B">
              <w:rPr>
                <w:lang w:val="ru-RU"/>
              </w:rPr>
              <w:t>Дата план</w:t>
            </w:r>
          </w:p>
        </w:tc>
        <w:tc>
          <w:tcPr>
            <w:tcW w:w="619" w:type="pct"/>
            <w:tcBorders>
              <w:left w:val="single" w:sz="4" w:space="0" w:color="auto"/>
            </w:tcBorders>
          </w:tcPr>
          <w:p w:rsidR="000F2194" w:rsidRPr="0077468B" w:rsidRDefault="000F2194" w:rsidP="004928DF">
            <w:pPr>
              <w:spacing w:line="240" w:lineRule="auto"/>
              <w:rPr>
                <w:lang w:val="ru-RU"/>
              </w:rPr>
            </w:pPr>
            <w:r w:rsidRPr="0077468B">
              <w:rPr>
                <w:lang w:val="ru-RU"/>
              </w:rPr>
              <w:t>Дата факт</w:t>
            </w:r>
          </w:p>
        </w:tc>
        <w:tc>
          <w:tcPr>
            <w:tcW w:w="1031" w:type="pct"/>
            <w:vMerge/>
            <w:tcBorders>
              <w:top w:val="nil"/>
            </w:tcBorders>
            <w:tcMar>
              <w:top w:w="50" w:type="dxa"/>
              <w:left w:w="100" w:type="dxa"/>
            </w:tcMar>
          </w:tcPr>
          <w:p w:rsidR="000F2194" w:rsidRPr="0077468B" w:rsidRDefault="000F2194" w:rsidP="004928DF">
            <w:pPr>
              <w:spacing w:line="240" w:lineRule="auto"/>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Введение в курс литературы второй половины Х</w:t>
            </w:r>
            <w:r w:rsidRPr="0077468B">
              <w:rPr>
                <w:rFonts w:ascii="Times New Roman" w:hAnsi="Times New Roman"/>
                <w:color w:val="000000"/>
              </w:rPr>
              <w:t>IX</w:t>
            </w:r>
            <w:r w:rsidRPr="0077468B">
              <w:rPr>
                <w:rFonts w:ascii="Times New Roman" w:hAnsi="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Тематика и проблематика пьесы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Особенности сюжета и своеобразие конфликта пьесы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9">
              <w:r w:rsidR="000F2194" w:rsidRPr="0077468B">
                <w:rPr>
                  <w:rFonts w:ascii="Times New Roman" w:hAnsi="Times New Roman"/>
                  <w:color w:val="0000FF"/>
                  <w:u w:val="single"/>
                </w:rPr>
                <w:t>https://resh.edu.ru/subject/lesson/5785/start/11651/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Город Калинов и его обитатели. </w:t>
            </w:r>
            <w:r w:rsidRPr="0077468B">
              <w:rPr>
                <w:rFonts w:ascii="Times New Roman" w:hAnsi="Times New Roman"/>
                <w:color w:val="000000"/>
              </w:rPr>
              <w:t>Образ Катерины</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0">
              <w:r w:rsidR="000F2194" w:rsidRPr="0077468B">
                <w:rPr>
                  <w:rFonts w:ascii="Times New Roman" w:hAnsi="Times New Roman"/>
                  <w:color w:val="0000FF"/>
                  <w:u w:val="single"/>
                </w:rPr>
                <w:t>https://resh.edu.ru/subject/lesson/5802/main/93457/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Смысл названия и символика пьесы. Драма «Гроза» в русской критике.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сочинению по пьесе А.Н.Островского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Контрольное сочинение по пьесе А.Н.Островского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И.А.Гончарова.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История создания романа «Обломов». Особенности композиции.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1">
              <w:r w:rsidR="000F2194" w:rsidRPr="0077468B">
                <w:rPr>
                  <w:rFonts w:ascii="Times New Roman" w:hAnsi="Times New Roman"/>
                  <w:color w:val="0000FF"/>
                  <w:u w:val="single"/>
                </w:rPr>
                <w:t>https://resh.edu.ru/subject/lesson/3491/start/34629/</w:t>
              </w:r>
            </w:hyperlink>
          </w:p>
          <w:p w:rsidR="000F2194" w:rsidRPr="0077468B" w:rsidRDefault="00C37C31" w:rsidP="004928DF">
            <w:pPr>
              <w:spacing w:after="0" w:line="240" w:lineRule="auto"/>
              <w:ind w:left="135"/>
            </w:pPr>
            <w:hyperlink r:id="rId12">
              <w:r w:rsidR="000F2194" w:rsidRPr="0077468B">
                <w:rPr>
                  <w:rFonts w:ascii="Times New Roman" w:hAnsi="Times New Roman"/>
                  <w:color w:val="0000FF"/>
                  <w:u w:val="single"/>
                </w:rPr>
                <w:t>https://resh.edu.ru/subject/lesson/5801/start/89463/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 главного героя. Обломов и Штольц.</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3">
              <w:r w:rsidR="000F2194" w:rsidRPr="0077468B">
                <w:rPr>
                  <w:rFonts w:ascii="Times New Roman" w:hAnsi="Times New Roman"/>
                  <w:color w:val="0000FF"/>
                  <w:u w:val="single"/>
                </w:rPr>
                <w:t>https://resh.edu.ru/subject/lesson/3500/start/93752/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Женские образы в романе «Обломов» и их роль в развитии сюжета.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4">
              <w:r w:rsidR="000F2194" w:rsidRPr="0077468B">
                <w:rPr>
                  <w:rFonts w:ascii="Times New Roman" w:hAnsi="Times New Roman"/>
                  <w:color w:val="0000FF"/>
                  <w:u w:val="single"/>
                </w:rPr>
                <w:t>https://resh.edu.ru/subject/lesson/5783/start/8995/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Социально-философский смысл романа «Обломов». Русская критика о романе. Понятие «обломовщина».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И.А.Гончарова «Обломов».</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14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И.С.Тургенева. Творческая история создания романа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5">
              <w:r w:rsidR="000F2194" w:rsidRPr="0077468B">
                <w:rPr>
                  <w:rFonts w:ascii="Times New Roman" w:hAnsi="Times New Roman"/>
                  <w:color w:val="0000FF"/>
                  <w:u w:val="single"/>
                </w:rPr>
                <w:t>https://resh.edu.ru/subject/lesson/3521/start/280946/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Сюжет и проблематика романа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6">
              <w:r w:rsidR="000F2194" w:rsidRPr="0077468B">
                <w:rPr>
                  <w:rFonts w:ascii="Times New Roman" w:hAnsi="Times New Roman"/>
                  <w:color w:val="0000FF"/>
                  <w:u w:val="single"/>
                </w:rPr>
                <w:t>https://resh.edu.ru/subject/lesson/3550/start/9026/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 нигилиста в романе «Отцы и дети», конфликт поколений.</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17">
              <w:r w:rsidR="000F2194" w:rsidRPr="0077468B">
                <w:rPr>
                  <w:rFonts w:ascii="Times New Roman" w:hAnsi="Times New Roman"/>
                  <w:color w:val="0000FF"/>
                  <w:u w:val="single"/>
                </w:rPr>
                <w:t>https://resh.edu.ru/subject/lesson/4614/start/281197/</w:t>
              </w:r>
            </w:hyperlink>
            <w:hyperlink r:id="rId18">
              <w:r w:rsidR="000F2194" w:rsidRPr="0077468B">
                <w:rPr>
                  <w:rFonts w:ascii="Times New Roman" w:hAnsi="Times New Roman"/>
                  <w:color w:val="0000FF"/>
                  <w:u w:val="single"/>
                </w:rPr>
                <w:t>https://resh.edu.ru/subject/lesson/3899/start/12483/</w:t>
              </w:r>
            </w:hyperlink>
            <w:hyperlink r:id="rId19">
              <w:r w:rsidR="000F2194" w:rsidRPr="0077468B">
                <w:rPr>
                  <w:rFonts w:ascii="Times New Roman" w:hAnsi="Times New Roman"/>
                  <w:color w:val="0000FF"/>
                  <w:u w:val="single"/>
                </w:rPr>
                <w:t>https://resh.edu.ru/subject/lesson/4616/start/9119/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Женские образы в романе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0">
              <w:r w:rsidR="000F2194" w:rsidRPr="0077468B">
                <w:rPr>
                  <w:rFonts w:ascii="Times New Roman" w:hAnsi="Times New Roman"/>
                  <w:color w:val="0000FF"/>
                  <w:u w:val="single"/>
                </w:rPr>
                <w:t>https://resh.edu.ru/subject/lesson/3532/start/9088/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«Вечные темы» в романе «Отцы и дети». Роль эпилога.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Авторская позиция и способы ее выражения в романе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Полемика вокруг романа «Отцы и дети»: Д.И.Писарев, М.Антонович и др.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И.С.Тургенева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Ф.И.Тютчева.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Ф.И.Тютчев - поэт-философ. Стихотворения «</w:t>
            </w:r>
            <w:r w:rsidRPr="0077468B">
              <w:rPr>
                <w:rFonts w:ascii="Times New Roman" w:hAnsi="Times New Roman"/>
                <w:color w:val="000000"/>
              </w:rPr>
              <w:t>Silentium</w:t>
            </w:r>
            <w:r w:rsidRPr="0077468B">
              <w:rPr>
                <w:rFonts w:ascii="Times New Roman" w:hAnsi="Times New Roman"/>
                <w:color w:val="000000"/>
                <w:lang w:val="ru-RU"/>
              </w:rPr>
              <w:t xml:space="preserve">!», «Чему бы жизнь нас ни учила», </w:t>
            </w:r>
            <w:r w:rsidRPr="0077468B">
              <w:rPr>
                <w:lang w:val="ru-RU"/>
              </w:rPr>
              <w:t>«</w:t>
            </w:r>
            <w:r w:rsidRPr="0077468B">
              <w:rPr>
                <w:rFonts w:ascii="Times New Roman" w:hAnsi="Times New Roman"/>
                <w:color w:val="000000"/>
                <w:lang w:val="ru-RU"/>
              </w:rPr>
              <w:t>Как океан объемлет шар земной…», «Два голоса», «Когда дряхлеющие силы», «Умом Россию не понять…», «Нам не дано предугадать…».</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Тема родной природы в лирике Ф.И.Тютчева. Стихотворения «Не то, что мните вы, природа...», «Эти бедные селенья». </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1">
              <w:r w:rsidR="000F2194" w:rsidRPr="0077468B">
                <w:rPr>
                  <w:rFonts w:ascii="Times New Roman" w:hAnsi="Times New Roman"/>
                  <w:color w:val="0000FF"/>
                  <w:u w:val="single"/>
                </w:rPr>
                <w:t>https://resh.edu.ru/subject/lesson/4615/start/300118/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Любовная лирика Ф.И.Тютчева. Стихотворения «О, как </w:t>
            </w:r>
            <w:r w:rsidRPr="0077468B">
              <w:rPr>
                <w:rFonts w:ascii="Times New Roman" w:hAnsi="Times New Roman"/>
                <w:color w:val="000000"/>
                <w:lang w:val="ru-RU"/>
              </w:rPr>
              <w:lastRenderedPageBreak/>
              <w:t>убийственно мы любим...», «К. Б.» («Я встретил вас — и всё былое...»), «Последняя любовь»,</w:t>
            </w:r>
            <w:r w:rsidRPr="0077468B">
              <w:rPr>
                <w:lang w:val="ru-RU"/>
              </w:rPr>
              <w:t xml:space="preserve"> «</w:t>
            </w:r>
            <w:r w:rsidRPr="0077468B">
              <w:rPr>
                <w:rFonts w:ascii="Times New Roman" w:hAnsi="Times New Roman"/>
                <w:color w:val="000000"/>
                <w:lang w:val="ru-RU"/>
              </w:rPr>
              <w:t>Она сидела на полу».</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2">
              <w:r w:rsidR="000F2194" w:rsidRPr="0077468B">
                <w:rPr>
                  <w:rFonts w:ascii="Times New Roman" w:hAnsi="Times New Roman"/>
                  <w:color w:val="0000FF"/>
                  <w:u w:val="single"/>
                </w:rPr>
                <w:t>https://resh.edu.ru/subject/lesson/4619/start/105612/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26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Ф.И.Тютчева.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Н.А.Некрасова. О народных истоках мироощущения поэта. Лирика чувств. Стихотворения «Я не люблю иронии твоей», «Мы с тобой бестолковые люди», «Прости».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3">
              <w:r w:rsidR="000F2194" w:rsidRPr="0077468B">
                <w:rPr>
                  <w:rFonts w:ascii="Times New Roman" w:hAnsi="Times New Roman"/>
                  <w:color w:val="0000FF"/>
                  <w:u w:val="single"/>
                </w:rPr>
                <w:t>https://resh.edu.ru/subject/lesson/5805/start/281166/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Гражданская поэзия Н.А.Некрасова. Стихотворения «Тройка», «Вчерашний день, часу в шестом…», «Поэт и Гражданин», «Элегия» («Пускай нам говорит изменчивая мода...»), «Пророк», «Памяти приятеля», «Памяти Добролюбова».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4">
              <w:r w:rsidR="000F2194" w:rsidRPr="0077468B">
                <w:rPr>
                  <w:rFonts w:ascii="Times New Roman" w:hAnsi="Times New Roman"/>
                  <w:color w:val="0000FF"/>
                  <w:u w:val="single"/>
                </w:rPr>
                <w:t>https://resh.edu.ru/subject/lesson/5803/start/116195/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Н.А.Некрасова.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5">
              <w:r w:rsidR="000F2194" w:rsidRPr="0077468B">
                <w:rPr>
                  <w:rFonts w:ascii="Times New Roman" w:hAnsi="Times New Roman"/>
                  <w:color w:val="0000FF"/>
                  <w:u w:val="single"/>
                </w:rPr>
                <w:t>https://resh.edu.ru/subject/lesson/3541/start/281039/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поэмы Н.А.Некрасова «Кому на Руси жить хорошо». </w:t>
            </w:r>
            <w:r w:rsidRPr="0077468B">
              <w:rPr>
                <w:rFonts w:ascii="Times New Roman" w:hAnsi="Times New Roman"/>
                <w:color w:val="000000"/>
              </w:rPr>
              <w:t>Жанр, фольклорная основа произведения</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r w:rsidRPr="0077468B">
              <w:rPr>
                <w:rFonts w:ascii="Times New Roman" w:hAnsi="Times New Roman"/>
                <w:color w:val="000000"/>
              </w:rPr>
              <w:t>Авторские отступления</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6">
              <w:r w:rsidR="000F2194" w:rsidRPr="0077468B">
                <w:rPr>
                  <w:rFonts w:ascii="Times New Roman" w:hAnsi="Times New Roman"/>
                  <w:color w:val="0000FF"/>
                  <w:u w:val="single"/>
                </w:rPr>
                <w:t>https://resh.edu.ru/subject/lesson/5809/start/116251/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Многообразие народных типов в галерее персонажей «Кому на Руси жить хорошо»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7">
              <w:r w:rsidR="000F2194" w:rsidRPr="0077468B">
                <w:rPr>
                  <w:rFonts w:ascii="Times New Roman" w:hAnsi="Times New Roman"/>
                  <w:color w:val="0000FF"/>
                  <w:u w:val="single"/>
                </w:rPr>
                <w:t>https://resh.edu.ru/subject/lesson/3563/start/116313/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Проблемы счастья и смысла жизни в поэме «Кому на Руси жить хорошо»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Основные этапы жизни и творчества А. А.Фета. Теория «чистого искусства». </w:t>
            </w:r>
            <w:r w:rsidRPr="0077468B">
              <w:rPr>
                <w:rFonts w:ascii="Times New Roman" w:hAnsi="Times New Roman"/>
                <w:color w:val="000000"/>
                <w:lang w:val="ru-RU"/>
              </w:rPr>
              <w:lastRenderedPageBreak/>
              <w:t>Стихотворения «Музе», «Деревня», «Одним толчком согнать ладью живую».</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35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Человек и природа в лирике А.А.Фета. Стихотворения «Лесом мы шли по тропинке единственной», «Я долго стоял неподвижно»,  «Ель рукавом мне…».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8">
              <w:r w:rsidR="000F2194" w:rsidRPr="0077468B">
                <w:rPr>
                  <w:rFonts w:ascii="Times New Roman" w:hAnsi="Times New Roman"/>
                  <w:color w:val="0000FF"/>
                  <w:u w:val="single"/>
                </w:rPr>
                <w:t>https://resh.edu.ru/subject/lesson/4636/start/35143/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Художественное мастерство А.А.Фета. Стихотворения «Шёпот, робкое дыханье…», «Сияла ночь..», «На заре ты ее не буди».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29">
              <w:r w:rsidR="000F2194" w:rsidRPr="0077468B">
                <w:rPr>
                  <w:rFonts w:ascii="Times New Roman" w:hAnsi="Times New Roman"/>
                  <w:color w:val="0000FF"/>
                  <w:u w:val="single"/>
                </w:rPr>
                <w:t>https://resh.edu.ru/subject/lesson/5804/start/35195/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А.А.Фета.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контрольному сочинению по поэзии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Контрольное сочинение по поэзии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М.Е.Салтыкова-Щедрина. Мастер сатиры.</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0">
              <w:r w:rsidR="000F2194" w:rsidRPr="0077468B">
                <w:rPr>
                  <w:rFonts w:ascii="Times New Roman" w:hAnsi="Times New Roman"/>
                  <w:color w:val="0000FF"/>
                  <w:u w:val="single"/>
                </w:rPr>
                <w:t>https://resh.edu.ru/subject/lesson/5806/start/14417/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«История одного города» как сатирическое произведение. Глава «О корени происхождения глуповцев»</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1">
              <w:r w:rsidR="000F2194" w:rsidRPr="0077468B">
                <w:rPr>
                  <w:rFonts w:ascii="Times New Roman" w:hAnsi="Times New Roman"/>
                  <w:color w:val="0000FF"/>
                  <w:u w:val="single"/>
                </w:rPr>
                <w:t>https://resh.edu.ru/subject/lesson/5808/start/35318/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Собирательные образы градоначальников и «глуповцев». Главы «Опись градоначальникам», «Органчик», «Подтверждение покаяния».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презентации проектов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Презентация проектов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Ф.М. Достоевского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2">
              <w:r w:rsidR="000F2194" w:rsidRPr="0077468B">
                <w:rPr>
                  <w:rFonts w:ascii="Times New Roman" w:hAnsi="Times New Roman"/>
                  <w:color w:val="0000FF"/>
                  <w:u w:val="single"/>
                </w:rPr>
                <w:t>https://resh.edu.ru/subject/lesson/5807/start/158857/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романа «Преступление и наказание». </w:t>
            </w:r>
            <w:r w:rsidRPr="0077468B">
              <w:rPr>
                <w:rFonts w:ascii="Times New Roman" w:hAnsi="Times New Roman"/>
                <w:color w:val="000000"/>
              </w:rPr>
              <w:t>Жанровые и композиционные особенности</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47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3">
              <w:r w:rsidR="000F2194" w:rsidRPr="0077468B">
                <w:rPr>
                  <w:rFonts w:ascii="Times New Roman" w:hAnsi="Times New Roman"/>
                  <w:color w:val="0000FF"/>
                  <w:u w:val="single"/>
                </w:rPr>
                <w:t>https://resh.edu.ru/subject/lesson/5810/start/35429/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Раскольников в системе образов. Раскольников и его «двойники»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4">
              <w:r w:rsidR="000F2194" w:rsidRPr="0077468B">
                <w:rPr>
                  <w:rFonts w:ascii="Times New Roman" w:hAnsi="Times New Roman"/>
                  <w:color w:val="0000FF"/>
                  <w:u w:val="single"/>
                </w:rPr>
                <w:t>https://resh.edu.ru/subject/lesson/4638/start/300151/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Униженные и оскорбленные в романе «Преступление и наказание». </w:t>
            </w:r>
            <w:r w:rsidRPr="0077468B">
              <w:rPr>
                <w:rFonts w:ascii="Times New Roman" w:hAnsi="Times New Roman"/>
                <w:color w:val="000000"/>
              </w:rPr>
              <w:t>Образ Петербурга</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5">
              <w:r w:rsidR="000F2194" w:rsidRPr="0077468B">
                <w:rPr>
                  <w:rFonts w:ascii="Times New Roman" w:hAnsi="Times New Roman"/>
                  <w:color w:val="0000FF"/>
                  <w:u w:val="single"/>
                </w:rPr>
                <w:t>https://resh.edu.ru/subject/lesson/5812/start/9213/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Библейские мотивы и образы в «Преступлении и наказании».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Смысл названия романа «Преступление и наказание». </w:t>
            </w:r>
            <w:r w:rsidRPr="0077468B">
              <w:rPr>
                <w:rFonts w:ascii="Times New Roman" w:hAnsi="Times New Roman"/>
                <w:color w:val="000000"/>
              </w:rPr>
              <w:t>Роль финала</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6">
              <w:r w:rsidR="000F2194" w:rsidRPr="0077468B">
                <w:rPr>
                  <w:rFonts w:ascii="Times New Roman" w:hAnsi="Times New Roman"/>
                  <w:color w:val="0000FF"/>
                  <w:u w:val="single"/>
                </w:rPr>
                <w:t>https://resh.edu.ru/subject/lesson/4635/start/297565/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7">
              <w:r w:rsidR="000F2194" w:rsidRPr="0077468B">
                <w:rPr>
                  <w:rFonts w:ascii="Times New Roman" w:hAnsi="Times New Roman"/>
                  <w:color w:val="0000FF"/>
                  <w:u w:val="single"/>
                </w:rPr>
                <w:t>https://resh.edu.ru/subject/lesson/3604/start/297410/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Историко-культурное значение романа Ф.М.Достоевского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Л.Н.Толстого.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романа «Война и мир». </w:t>
            </w:r>
            <w:r w:rsidRPr="0077468B">
              <w:rPr>
                <w:rFonts w:ascii="Times New Roman" w:hAnsi="Times New Roman"/>
                <w:color w:val="000000"/>
              </w:rPr>
              <w:t>Жанровые особенности произведения</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8">
              <w:r w:rsidR="000F2194" w:rsidRPr="0077468B">
                <w:rPr>
                  <w:rFonts w:ascii="Times New Roman" w:hAnsi="Times New Roman"/>
                  <w:color w:val="0000FF"/>
                  <w:u w:val="single"/>
                </w:rPr>
                <w:t>https://resh.edu.ru/subject/lesson/5811/start/12670/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Смысл названия. Историческая основа произведения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Роман-эпопея «Война и мир». Нравственные устои и жизнь дворянства.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39">
              <w:r w:rsidR="000F2194" w:rsidRPr="0077468B">
                <w:rPr>
                  <w:rFonts w:ascii="Times New Roman" w:hAnsi="Times New Roman"/>
                  <w:color w:val="0000FF"/>
                  <w:u w:val="single"/>
                </w:rPr>
                <w:t>https://resh.edu.ru/subject/lesson/4637/start/305481/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«Мысль семейная» в романе «Война и мир»: Ростовы и Болконские.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0">
              <w:r w:rsidR="000F2194" w:rsidRPr="0077468B">
                <w:rPr>
                  <w:rFonts w:ascii="Times New Roman" w:hAnsi="Times New Roman"/>
                  <w:color w:val="0000FF"/>
                  <w:u w:val="single"/>
                </w:rPr>
                <w:t>https://resh.edu.ru/subject/lesson/3594/start/280884/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61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Нравственно-философские взгляды Л.Н.Толстого, воплощенные в женских образах романа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1">
              <w:r w:rsidR="000F2194" w:rsidRPr="0077468B">
                <w:rPr>
                  <w:rFonts w:ascii="Times New Roman" w:hAnsi="Times New Roman"/>
                  <w:color w:val="0000FF"/>
                  <w:u w:val="single"/>
                </w:rPr>
                <w:t>https://resh.edu.ru/subject/lesson/3611/start/300182/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Андрей Болконский: поиски смысла жизни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2">
              <w:r w:rsidR="000F2194" w:rsidRPr="0077468B">
                <w:rPr>
                  <w:rFonts w:ascii="Times New Roman" w:hAnsi="Times New Roman"/>
                  <w:color w:val="0000FF"/>
                  <w:u w:val="single"/>
                </w:rPr>
                <w:t>https://resh.edu.ru/subject/lesson/6285/start/132974/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63</w:t>
            </w:r>
          </w:p>
        </w:tc>
        <w:tc>
          <w:tcPr>
            <w:tcW w:w="1515" w:type="pct"/>
            <w:tcMar>
              <w:top w:w="50" w:type="dxa"/>
              <w:left w:w="100" w:type="dxa"/>
            </w:tcMar>
            <w:vAlign w:val="center"/>
          </w:tcPr>
          <w:p w:rsidR="000F2194" w:rsidRPr="0077468B" w:rsidRDefault="000F2194" w:rsidP="004928DF">
            <w:pPr>
              <w:spacing w:after="0" w:line="240" w:lineRule="auto"/>
              <w:ind w:left="135"/>
            </w:pPr>
            <w:r w:rsidRPr="0077468B">
              <w:rPr>
                <w:rFonts w:ascii="Times New Roman" w:hAnsi="Times New Roman"/>
                <w:color w:val="000000"/>
              </w:rPr>
              <w:t>Духовные искания Пьера Безухова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3">
              <w:r w:rsidR="000F2194" w:rsidRPr="0077468B">
                <w:rPr>
                  <w:rFonts w:ascii="Times New Roman" w:hAnsi="Times New Roman"/>
                  <w:color w:val="0000FF"/>
                  <w:u w:val="single"/>
                </w:rPr>
                <w:t>https://resh.edu.ru/subject/lesson/3645/start/301198/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Отечественная война 1812 года в романе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4">
              <w:r w:rsidR="000F2194" w:rsidRPr="0077468B">
                <w:rPr>
                  <w:rFonts w:ascii="Times New Roman" w:hAnsi="Times New Roman"/>
                  <w:color w:val="0000FF"/>
                  <w:u w:val="single"/>
                </w:rPr>
                <w:t>https://resh.edu.ru/subject/lesson/6283/start/280853/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Бородинское сражение как идейно-композициионный центр романа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5">
              <w:r w:rsidR="000F2194" w:rsidRPr="0077468B">
                <w:rPr>
                  <w:rFonts w:ascii="Times New Roman" w:hAnsi="Times New Roman"/>
                  <w:color w:val="0000FF"/>
                  <w:u w:val="single"/>
                </w:rPr>
                <w:t>https://resh.edu.ru/subject/lesson/3633/start/9306/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Образы Кутузова и Наполеона в романе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6">
              <w:r w:rsidR="000F2194" w:rsidRPr="0077468B">
                <w:rPr>
                  <w:rFonts w:ascii="Times New Roman" w:hAnsi="Times New Roman"/>
                  <w:color w:val="0000FF"/>
                  <w:u w:val="single"/>
                </w:rPr>
                <w:t>https://resh.edu.ru/subject/lesson/3622/start/9337/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«Мысль народная» в романе «Война и мир». Образ Платона Каратаева.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Философия истории в романе «Война и мир»: роль личности и стихийное начало.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7">
              <w:r w:rsidR="000F2194" w:rsidRPr="0077468B">
                <w:rPr>
                  <w:rFonts w:ascii="Times New Roman" w:hAnsi="Times New Roman"/>
                  <w:color w:val="0000FF"/>
                  <w:u w:val="single"/>
                </w:rPr>
                <w:t>https://resh.edu.ru/subject/lesson/3665/start/13344/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Психологизм прозы Толстого: «диалектика души».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8">
              <w:r w:rsidR="000F2194" w:rsidRPr="0077468B">
                <w:rPr>
                  <w:rFonts w:ascii="Times New Roman" w:hAnsi="Times New Roman"/>
                  <w:color w:val="0000FF"/>
                  <w:u w:val="single"/>
                </w:rPr>
                <w:t>https://resh.edu.ru/subject/lesson/4661/start/281008/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Значение творчества Л.Н.Толстого в отечественной и мировой культуре.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Л.Н.Толстого.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Н.С.Лескова. Художественный мир произведений писателя.  «Очарованный странник».</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Изображение этапов духовного пути личности в произведении Н.С.Лескова «Очарованный странник». Особенности лесковской повествовательной манеры сказа.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49">
              <w:r w:rsidR="000F2194" w:rsidRPr="0077468B">
                <w:rPr>
                  <w:rFonts w:ascii="Times New Roman" w:hAnsi="Times New Roman"/>
                  <w:color w:val="0000FF"/>
                  <w:u w:val="single"/>
                </w:rPr>
                <w:t>https://resh.edu.ru/subject/lesson/3573/start/107554/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74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Внеклассное чтение «Любимые страницы литературы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контрольному сочинению по прозе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Контрольное сочинение по прозе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А.П.Чехова. Новаторство прозы писателя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50">
              <w:r w:rsidR="000F2194" w:rsidRPr="0077468B">
                <w:rPr>
                  <w:rFonts w:ascii="Times New Roman" w:hAnsi="Times New Roman"/>
                  <w:color w:val="0000FF"/>
                  <w:u w:val="single"/>
                </w:rPr>
                <w:t>https://resh.edu.ru/subject/lesson/4301/start/49098/</w:t>
              </w:r>
            </w:hyperlink>
          </w:p>
          <w:p w:rsidR="000F2194" w:rsidRPr="0077468B" w:rsidRDefault="00C37C31" w:rsidP="004928DF">
            <w:pPr>
              <w:spacing w:after="0" w:line="240" w:lineRule="auto"/>
              <w:ind w:left="135"/>
            </w:pPr>
            <w:hyperlink r:id="rId51">
              <w:r w:rsidR="000F2194" w:rsidRPr="0077468B">
                <w:rPr>
                  <w:rFonts w:ascii="Times New Roman" w:hAnsi="Times New Roman"/>
                  <w:color w:val="0000FF"/>
                  <w:u w:val="single"/>
                </w:rPr>
                <w:t>https://resh.edu.ru/subject/lesson/3658/start/300213/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Идейно-художественное своеобразие рассказа «Ионыч».</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Многообразие философско-психологической проблематики в рассказах А.П. 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52">
              <w:r w:rsidR="000F2194" w:rsidRPr="0077468B">
                <w:rPr>
                  <w:rFonts w:ascii="Times New Roman" w:hAnsi="Times New Roman"/>
                  <w:color w:val="0000FF"/>
                  <w:u w:val="single"/>
                </w:rPr>
                <w:t>https://resh.edu.ru/subject/lesson/5819/start/300497/</w:t>
              </w:r>
            </w:hyperlink>
            <w:hyperlink r:id="rId53">
              <w:r w:rsidR="000F2194" w:rsidRPr="0077468B">
                <w:rPr>
                  <w:rFonts w:ascii="Times New Roman" w:hAnsi="Times New Roman"/>
                  <w:color w:val="0000FF"/>
                  <w:u w:val="single"/>
                </w:rPr>
                <w:t>https://resh.edu.ru/subject/lesson/5821/start/115720/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жанровые особенности пьесы «Вишневый сад». </w:t>
            </w:r>
            <w:r w:rsidRPr="0077468B">
              <w:rPr>
                <w:rFonts w:ascii="Times New Roman" w:hAnsi="Times New Roman"/>
                <w:color w:val="000000"/>
              </w:rPr>
              <w:t>Смысл названия</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C37C31" w:rsidP="004928DF">
            <w:pPr>
              <w:spacing w:after="0" w:line="240" w:lineRule="auto"/>
              <w:ind w:left="135"/>
            </w:pPr>
            <w:hyperlink r:id="rId54">
              <w:r w:rsidR="000F2194" w:rsidRPr="0077468B">
                <w:rPr>
                  <w:rFonts w:ascii="Times New Roman" w:hAnsi="Times New Roman"/>
                  <w:color w:val="0000FF"/>
                  <w:u w:val="single"/>
                </w:rPr>
                <w:t>https://resh.edu.ru/subject/lesson/4658/start/301229/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Проблематика комедии «Вишневый сад». Особенности кофликта и системы образов. </w:t>
            </w:r>
            <w:r w:rsidRPr="0077468B">
              <w:rPr>
                <w:rFonts w:ascii="Times New Roman" w:hAnsi="Times New Roman"/>
                <w:color w:val="000000"/>
              </w:rPr>
              <w:t>Разрушение «дворянского гнезда»</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Раневская и Гаев как герои уходящего в прошлое усадебного быта.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Настоящее и будущее в комедии «Вишневый сад»: образы Лопахина, Пети и Ани.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Художественное мастерство, новаторство Чехова-драматурга.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Развитие речи. Подготовка к </w:t>
            </w:r>
            <w:r w:rsidRPr="0077468B">
              <w:rPr>
                <w:rFonts w:ascii="Times New Roman" w:hAnsi="Times New Roman"/>
                <w:color w:val="000000"/>
                <w:lang w:val="ru-RU"/>
              </w:rPr>
              <w:lastRenderedPageBreak/>
              <w:t>домашнему сочинению по творчеству А.П.Чехова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87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Презентация проектов Развитие речи. Сочинение по творчеству А.П.Чехова.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Поэзия народов России. Страницы жизни поэта Г.Тукая и особенности его лирики. Стихотворения «Национальное чувство», «Родной земле», «Пушкину», «После разлуки», «Буран», «Самому себе», «Слава».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из поэзии народов России (по выбору)</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Жизнь и творчество писателя Г.Флобер «Мадам Бовари». История создания, сюжет и композиция произведения.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 Флобер. «Мадам Бовари». Тематика, проблематика. </w:t>
            </w:r>
            <w:r w:rsidRPr="0077468B">
              <w:rPr>
                <w:rFonts w:ascii="Times New Roman" w:hAnsi="Times New Roman"/>
                <w:color w:val="000000"/>
              </w:rPr>
              <w:t>Система образов</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Г. Флобер «Мадам Бовари». Художественное мастерство писателя.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Контрольное сочинение по выбранному тематическому направлению.</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Страницы жизни поэта Ш. Бодлера, особенности его лирики.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Символические образы в стихотворениях, особенности поэтического языка Ш. Бодлера из сборника «Цветы зла»: «Вступление», «Предрассветные сумерки», «Гимн красоте».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Жизнь и творчество драматурга Г. Ибсен «Кукольный дом». История создания, сюжет и конфликт в произведении.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 Ибсен «Кукольный дом». Проблематика пьесы. </w:t>
            </w:r>
            <w:r w:rsidRPr="0077468B">
              <w:rPr>
                <w:rFonts w:ascii="Times New Roman" w:hAnsi="Times New Roman"/>
                <w:color w:val="000000"/>
              </w:rPr>
              <w:t>Система образов. Новаторство драматурга</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98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Повторение. Сквозные образы и мотивы в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Обобщение пройденного материала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Внеклассное чтение «В мире современной литературы».</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Подготовка к презентации проекта по зарубежной литературе начала Х</w:t>
            </w:r>
            <w:r w:rsidRPr="0077468B">
              <w:rPr>
                <w:rFonts w:ascii="Times New Roman" w:hAnsi="Times New Roman"/>
                <w:color w:val="000000"/>
              </w:rPr>
              <w:t>I</w:t>
            </w:r>
            <w:r w:rsidRPr="0077468B">
              <w:rPr>
                <w:rFonts w:ascii="Times New Roman" w:hAnsi="Times New Roman"/>
                <w:color w:val="000000"/>
                <w:lang w:val="ru-RU"/>
              </w:rPr>
              <w:t>Х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Презентация проекта по зарубежной литературе Х</w:t>
            </w:r>
            <w:r w:rsidRPr="0077468B">
              <w:rPr>
                <w:rFonts w:ascii="Times New Roman" w:hAnsi="Times New Roman"/>
                <w:color w:val="000000"/>
              </w:rPr>
              <w:t>I</w:t>
            </w:r>
            <w:r w:rsidRPr="0077468B">
              <w:rPr>
                <w:rFonts w:ascii="Times New Roman" w:hAnsi="Times New Roman"/>
                <w:color w:val="000000"/>
                <w:lang w:val="ru-RU"/>
              </w:rPr>
              <w:t>Х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1838" w:type="pct"/>
            <w:gridSpan w:val="2"/>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102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4 </w:t>
            </w:r>
          </w:p>
        </w:tc>
        <w:tc>
          <w:tcPr>
            <w:tcW w:w="481" w:type="pct"/>
            <w:tcBorders>
              <w:right w:val="single" w:sz="4" w:space="0" w:color="auto"/>
            </w:tcBorders>
          </w:tcPr>
          <w:p w:rsidR="000F2194" w:rsidRPr="0077468B" w:rsidRDefault="000F2194" w:rsidP="004928DF">
            <w:pPr>
              <w:spacing w:line="240" w:lineRule="auto"/>
            </w:pPr>
          </w:p>
        </w:tc>
        <w:tc>
          <w:tcPr>
            <w:tcW w:w="619" w:type="pct"/>
            <w:tcBorders>
              <w:left w:val="single" w:sz="4" w:space="0" w:color="auto"/>
            </w:tcBorders>
          </w:tcPr>
          <w:p w:rsidR="000F2194" w:rsidRPr="0077468B" w:rsidRDefault="000F2194" w:rsidP="004928DF">
            <w:pPr>
              <w:spacing w:line="240" w:lineRule="auto"/>
            </w:pPr>
          </w:p>
        </w:tc>
        <w:tc>
          <w:tcPr>
            <w:tcW w:w="1031" w:type="pct"/>
            <w:tcMar>
              <w:top w:w="50" w:type="dxa"/>
              <w:left w:w="100" w:type="dxa"/>
            </w:tcMar>
            <w:vAlign w:val="center"/>
          </w:tcPr>
          <w:p w:rsidR="000F2194" w:rsidRPr="0077468B" w:rsidRDefault="000F2194" w:rsidP="004928DF">
            <w:pPr>
              <w:spacing w:line="240" w:lineRule="auto"/>
            </w:pPr>
          </w:p>
        </w:tc>
      </w:tr>
    </w:tbl>
    <w:p w:rsidR="00702122" w:rsidRPr="0077468B" w:rsidRDefault="00702122">
      <w:pPr>
        <w:sectPr w:rsidR="00702122" w:rsidRPr="0077468B" w:rsidSect="004E41FB">
          <w:pgSz w:w="11906" w:h="16383"/>
          <w:pgMar w:top="850" w:right="1134" w:bottom="1701" w:left="1134" w:header="720" w:footer="720" w:gutter="0"/>
          <w:cols w:space="720"/>
          <w:docGrid w:linePitch="299"/>
        </w:sectPr>
      </w:pPr>
    </w:p>
    <w:p w:rsidR="00702122" w:rsidRPr="0077468B" w:rsidRDefault="005B785C">
      <w:pPr>
        <w:spacing w:after="0"/>
        <w:ind w:left="120"/>
        <w:rPr>
          <w:sz w:val="24"/>
          <w:szCs w:val="24"/>
        </w:rPr>
      </w:pPr>
      <w:bookmarkStart w:id="48" w:name="_Hlk142406049"/>
      <w:r w:rsidRPr="0077468B">
        <w:rPr>
          <w:rFonts w:ascii="Times New Roman" w:hAnsi="Times New Roman"/>
          <w:b/>
          <w:color w:val="000000"/>
          <w:sz w:val="24"/>
          <w:szCs w:val="24"/>
          <w:lang w:val="ru-RU"/>
        </w:rPr>
        <w:lastRenderedPageBreak/>
        <w:t>ПОУРОЧНЫЙ ПЛАН.</w:t>
      </w:r>
      <w:r w:rsidRPr="0077468B">
        <w:rPr>
          <w:rFonts w:ascii="Times New Roman" w:hAnsi="Times New Roman"/>
          <w:b/>
          <w:color w:val="000000"/>
          <w:sz w:val="24"/>
          <w:szCs w:val="24"/>
        </w:rPr>
        <w:t xml:space="preserve"> 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6"/>
        <w:gridCol w:w="4425"/>
        <w:gridCol w:w="1274"/>
        <w:gridCol w:w="1420"/>
        <w:gridCol w:w="2231"/>
      </w:tblGrid>
      <w:tr w:rsidR="00702122" w:rsidRPr="0077468B" w:rsidTr="00F94C49">
        <w:trPr>
          <w:trHeight w:val="144"/>
          <w:tblCellSpacing w:w="20" w:type="nil"/>
        </w:trPr>
        <w:tc>
          <w:tcPr>
            <w:tcW w:w="252" w:type="pct"/>
            <w:vMerge w:val="restart"/>
            <w:tcMar>
              <w:top w:w="50" w:type="dxa"/>
              <w:left w:w="100" w:type="dxa"/>
            </w:tcMar>
            <w:vAlign w:val="center"/>
          </w:tcPr>
          <w:p w:rsidR="00702122" w:rsidRPr="0077468B" w:rsidRDefault="0088027B" w:rsidP="00EA4B73">
            <w:pPr>
              <w:spacing w:after="0" w:line="240" w:lineRule="auto"/>
              <w:ind w:left="135"/>
            </w:pPr>
            <w:r w:rsidRPr="0077468B">
              <w:rPr>
                <w:rFonts w:ascii="Times New Roman" w:hAnsi="Times New Roman"/>
                <w:b/>
                <w:color w:val="000000"/>
              </w:rPr>
              <w:t xml:space="preserve">№ п/п </w:t>
            </w:r>
          </w:p>
          <w:p w:rsidR="00702122" w:rsidRPr="0077468B" w:rsidRDefault="00702122" w:rsidP="00EA4B73">
            <w:pPr>
              <w:spacing w:after="0" w:line="240" w:lineRule="auto"/>
              <w:ind w:left="135"/>
            </w:pPr>
          </w:p>
        </w:tc>
        <w:tc>
          <w:tcPr>
            <w:tcW w:w="2247" w:type="pct"/>
            <w:vMerge w:val="restart"/>
            <w:tcMar>
              <w:top w:w="50" w:type="dxa"/>
              <w:left w:w="100" w:type="dxa"/>
            </w:tcMar>
            <w:vAlign w:val="center"/>
          </w:tcPr>
          <w:p w:rsidR="00702122" w:rsidRPr="0077468B" w:rsidRDefault="0088027B" w:rsidP="00EA4B73">
            <w:pPr>
              <w:spacing w:after="0" w:line="240" w:lineRule="auto"/>
              <w:ind w:left="135"/>
            </w:pPr>
            <w:r w:rsidRPr="0077468B">
              <w:rPr>
                <w:rFonts w:ascii="Times New Roman" w:hAnsi="Times New Roman"/>
                <w:b/>
                <w:color w:val="000000"/>
              </w:rPr>
              <w:t xml:space="preserve">Тема урока </w:t>
            </w:r>
          </w:p>
          <w:p w:rsidR="00702122" w:rsidRPr="0077468B" w:rsidRDefault="00702122" w:rsidP="004E41FB">
            <w:pPr>
              <w:spacing w:after="0" w:line="240" w:lineRule="auto"/>
              <w:ind w:left="1134" w:right="567"/>
            </w:pPr>
          </w:p>
        </w:tc>
        <w:tc>
          <w:tcPr>
            <w:tcW w:w="1368" w:type="pct"/>
            <w:gridSpan w:val="2"/>
            <w:tcMar>
              <w:top w:w="50" w:type="dxa"/>
              <w:left w:w="100" w:type="dxa"/>
            </w:tcMar>
            <w:vAlign w:val="center"/>
          </w:tcPr>
          <w:p w:rsidR="00EA4B73" w:rsidRPr="0077468B" w:rsidRDefault="0088027B" w:rsidP="00EA4B73">
            <w:pPr>
              <w:spacing w:after="0" w:line="240" w:lineRule="auto"/>
              <w:jc w:val="center"/>
              <w:rPr>
                <w:rFonts w:ascii="Times New Roman" w:hAnsi="Times New Roman"/>
                <w:b/>
                <w:color w:val="000000"/>
              </w:rPr>
            </w:pPr>
            <w:r w:rsidRPr="0077468B">
              <w:rPr>
                <w:rFonts w:ascii="Times New Roman" w:hAnsi="Times New Roman"/>
                <w:b/>
                <w:color w:val="000000"/>
              </w:rPr>
              <w:t>Количество</w:t>
            </w:r>
          </w:p>
          <w:p w:rsidR="00702122" w:rsidRPr="0077468B" w:rsidRDefault="0088027B" w:rsidP="00EA4B73">
            <w:pPr>
              <w:spacing w:after="0" w:line="240" w:lineRule="auto"/>
              <w:jc w:val="center"/>
            </w:pPr>
            <w:r w:rsidRPr="0077468B">
              <w:rPr>
                <w:rFonts w:ascii="Times New Roman" w:hAnsi="Times New Roman"/>
                <w:b/>
                <w:color w:val="000000"/>
              </w:rPr>
              <w:t>часов</w:t>
            </w:r>
          </w:p>
        </w:tc>
        <w:tc>
          <w:tcPr>
            <w:tcW w:w="1134" w:type="pct"/>
            <w:vMerge w:val="restart"/>
            <w:tcMar>
              <w:top w:w="50" w:type="dxa"/>
              <w:left w:w="100" w:type="dxa"/>
            </w:tcMar>
            <w:vAlign w:val="center"/>
          </w:tcPr>
          <w:p w:rsidR="00702122" w:rsidRPr="0077468B" w:rsidRDefault="00EA4B73" w:rsidP="00EA4B73">
            <w:pPr>
              <w:spacing w:after="0" w:line="240" w:lineRule="auto"/>
              <w:ind w:left="135"/>
              <w:rPr>
                <w:lang w:val="ru-RU"/>
              </w:rPr>
            </w:pPr>
            <w:r w:rsidRPr="0077468B">
              <w:rPr>
                <w:rFonts w:ascii="Times New Roman" w:hAnsi="Times New Roman"/>
                <w:b/>
                <w:color w:val="000000"/>
                <w:lang w:val="ru-RU"/>
              </w:rPr>
              <w:t>ЭОР</w:t>
            </w:r>
          </w:p>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vMerge/>
            <w:tcBorders>
              <w:top w:val="nil"/>
            </w:tcBorders>
            <w:tcMar>
              <w:top w:w="50" w:type="dxa"/>
              <w:left w:w="100" w:type="dxa"/>
            </w:tcMar>
          </w:tcPr>
          <w:p w:rsidR="00702122" w:rsidRPr="0077468B" w:rsidRDefault="00702122" w:rsidP="00EA4B73">
            <w:pPr>
              <w:spacing w:line="240" w:lineRule="auto"/>
            </w:pPr>
          </w:p>
        </w:tc>
        <w:tc>
          <w:tcPr>
            <w:tcW w:w="2247" w:type="pct"/>
            <w:vMerge/>
            <w:tcBorders>
              <w:top w:val="nil"/>
            </w:tcBorders>
            <w:tcMar>
              <w:top w:w="50" w:type="dxa"/>
              <w:left w:w="100" w:type="dxa"/>
            </w:tcMar>
          </w:tcPr>
          <w:p w:rsidR="00702122" w:rsidRPr="0077468B" w:rsidRDefault="00702122" w:rsidP="00EA4B73">
            <w:pPr>
              <w:spacing w:line="240" w:lineRule="auto"/>
            </w:pPr>
          </w:p>
        </w:tc>
        <w:tc>
          <w:tcPr>
            <w:tcW w:w="647" w:type="pct"/>
            <w:tcMar>
              <w:top w:w="50" w:type="dxa"/>
              <w:left w:w="100" w:type="dxa"/>
            </w:tcMar>
            <w:vAlign w:val="center"/>
          </w:tcPr>
          <w:p w:rsidR="00702122" w:rsidRPr="0077468B" w:rsidRDefault="0088027B" w:rsidP="00EA4B73">
            <w:pPr>
              <w:spacing w:after="0" w:line="240" w:lineRule="auto"/>
              <w:ind w:left="135"/>
            </w:pPr>
            <w:r w:rsidRPr="0077468B">
              <w:rPr>
                <w:rFonts w:ascii="Times New Roman" w:hAnsi="Times New Roman"/>
                <w:b/>
                <w:color w:val="000000"/>
              </w:rPr>
              <w:t xml:space="preserve">Всего </w:t>
            </w:r>
          </w:p>
        </w:tc>
        <w:tc>
          <w:tcPr>
            <w:tcW w:w="720" w:type="pct"/>
            <w:tcMar>
              <w:top w:w="50" w:type="dxa"/>
              <w:left w:w="100" w:type="dxa"/>
            </w:tcMar>
            <w:vAlign w:val="center"/>
          </w:tcPr>
          <w:p w:rsidR="00702122" w:rsidRPr="0077468B" w:rsidRDefault="00EA4B73" w:rsidP="00EA4B73">
            <w:pPr>
              <w:spacing w:after="0" w:line="240" w:lineRule="auto"/>
              <w:ind w:left="135"/>
              <w:rPr>
                <w:lang w:val="ru-RU"/>
              </w:rPr>
            </w:pPr>
            <w:r w:rsidRPr="0077468B">
              <w:rPr>
                <w:rFonts w:ascii="Times New Roman" w:hAnsi="Times New Roman"/>
                <w:b/>
                <w:color w:val="000000"/>
                <w:lang w:val="ru-RU"/>
              </w:rPr>
              <w:t>КР</w:t>
            </w:r>
          </w:p>
        </w:tc>
        <w:tc>
          <w:tcPr>
            <w:tcW w:w="1134" w:type="pct"/>
            <w:vMerge/>
            <w:tcBorders>
              <w:top w:val="nil"/>
            </w:tcBorders>
            <w:tcMar>
              <w:top w:w="50" w:type="dxa"/>
              <w:left w:w="100" w:type="dxa"/>
            </w:tcMar>
          </w:tcPr>
          <w:p w:rsidR="00702122" w:rsidRPr="0077468B" w:rsidRDefault="00702122" w:rsidP="00EA4B73">
            <w:pPr>
              <w:spacing w:line="240" w:lineRule="auto"/>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Введение в курс русской литературы ХХ века. Основные этапы жизни и творчества А.И.Куприна. Проблематика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55">
              <w:r w:rsidR="0088027B" w:rsidRPr="0077468B">
                <w:rPr>
                  <w:rFonts w:ascii="Times New Roman" w:hAnsi="Times New Roman"/>
                  <w:color w:val="0000FF"/>
                  <w:u w:val="single"/>
                </w:rPr>
                <w:t>https://resh.edu.ru/subject/lesson/3762/start/115782/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Своеобразие сюжета повести А.И. Куприна </w:t>
            </w:r>
            <w:r w:rsidR="00AD15A6" w:rsidRPr="0077468B">
              <w:rPr>
                <w:rFonts w:ascii="Times New Roman" w:hAnsi="Times New Roman"/>
                <w:color w:val="000000"/>
                <w:lang w:val="ru-RU"/>
              </w:rPr>
              <w:t>«</w:t>
            </w:r>
            <w:r w:rsidRPr="0077468B">
              <w:rPr>
                <w:rFonts w:ascii="Times New Roman" w:hAnsi="Times New Roman"/>
                <w:color w:val="000000"/>
                <w:lang w:val="ru-RU"/>
              </w:rPr>
              <w:t>Гранатовый браслет</w:t>
            </w:r>
            <w:r w:rsidR="00AD15A6" w:rsidRPr="0077468B">
              <w:rPr>
                <w:rFonts w:ascii="Times New Roman" w:hAnsi="Times New Roman"/>
                <w:color w:val="000000"/>
                <w:lang w:val="ru-RU"/>
              </w:rPr>
              <w:t>»</w:t>
            </w:r>
            <w:r w:rsidRPr="0077468B">
              <w:rPr>
                <w:rFonts w:ascii="Times New Roman" w:hAnsi="Times New Roman"/>
                <w:color w:val="000000"/>
                <w:lang w:val="ru-RU"/>
              </w:rPr>
              <w:t>. Художественное мастерство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56">
              <w:r w:rsidR="0088027B" w:rsidRPr="0077468B">
                <w:rPr>
                  <w:rFonts w:ascii="Times New Roman" w:hAnsi="Times New Roman"/>
                  <w:color w:val="0000FF"/>
                  <w:u w:val="single"/>
                </w:rPr>
                <w:t>https://resh.edu.ru/subject/lesson/3702/start/9368/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Л.Н.Андреева. На перепутьях реализма и модернизма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57">
              <w:r w:rsidR="0088027B" w:rsidRPr="0077468B">
                <w:rPr>
                  <w:rFonts w:ascii="Times New Roman" w:hAnsi="Times New Roman"/>
                  <w:color w:val="0000FF"/>
                  <w:u w:val="single"/>
                </w:rPr>
                <w:t>https://resh.edu.ru/subject/lesson/3676/start/281601/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Проблематика рассказа Л.Н.Андреева «</w:t>
            </w:r>
            <w:r w:rsidR="00D636E0" w:rsidRPr="0077468B">
              <w:rPr>
                <w:rFonts w:ascii="Times New Roman" w:hAnsi="Times New Roman"/>
                <w:color w:val="000000"/>
                <w:lang w:val="ru-RU"/>
              </w:rPr>
              <w:t>Иуда Искариот</w:t>
            </w:r>
            <w:r w:rsidRPr="0077468B">
              <w:rPr>
                <w:rFonts w:ascii="Times New Roman" w:hAnsi="Times New Roman"/>
                <w:color w:val="000000"/>
                <w:lang w:val="ru-RU"/>
              </w:rPr>
              <w:t>». Трагическое мироощущение автора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М.Горького. Романтический пафос и суровая правда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Социально-философская драма «На дне». История создания, смысл названия произведения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58">
              <w:r w:rsidR="0088027B" w:rsidRPr="0077468B">
                <w:rPr>
                  <w:rFonts w:ascii="Times New Roman" w:hAnsi="Times New Roman"/>
                  <w:color w:val="0000FF"/>
                  <w:u w:val="single"/>
                </w:rPr>
                <w:t>https://resh.edu.ru/subject/lesson/4802/start/9399/</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Тематика, проблематика, система образов драмы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«Три правды» в пьесе </w:t>
            </w:r>
            <w:r w:rsidR="00AD15A6" w:rsidRPr="0077468B">
              <w:rPr>
                <w:rFonts w:ascii="Times New Roman" w:hAnsi="Times New Roman"/>
                <w:color w:val="000000"/>
                <w:lang w:val="ru-RU"/>
              </w:rPr>
              <w:t xml:space="preserve">«На дне» </w:t>
            </w:r>
            <w:r w:rsidRPr="0077468B">
              <w:rPr>
                <w:rFonts w:ascii="Times New Roman" w:hAnsi="Times New Roman"/>
                <w:color w:val="000000"/>
                <w:lang w:val="ru-RU"/>
              </w:rPr>
              <w:t>и их трагическое столкновение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Новаторство Горького- драматурга. Сценическая судьба пьесы </w:t>
            </w:r>
            <w:r w:rsidR="00AD15A6" w:rsidRPr="0077468B">
              <w:rPr>
                <w:rFonts w:ascii="Times New Roman" w:hAnsi="Times New Roman"/>
                <w:color w:val="000000"/>
                <w:lang w:val="ru-RU"/>
              </w:rPr>
              <w:t>«На дне».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Подготовка к сочинению по пьесе М.Горького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Контрольное сочинению по пьесе М.Горького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Серебряный век русской литературы.Эстетические программы модернистских объединений</w:t>
            </w:r>
            <w:r w:rsidR="009C30BE" w:rsidRPr="0077468B">
              <w:rPr>
                <w:rFonts w:ascii="Times New Roman" w:hAnsi="Times New Roman"/>
                <w:color w:val="000000"/>
                <w:lang w:val="ru-RU"/>
              </w:rPr>
              <w:t xml:space="preserve"> и их представители в мире литературы.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59">
              <w:r w:rsidR="0088027B" w:rsidRPr="0077468B">
                <w:rPr>
                  <w:rFonts w:ascii="Times New Roman" w:hAnsi="Times New Roman"/>
                  <w:color w:val="0000FF"/>
                  <w:u w:val="single"/>
                </w:rPr>
                <w:t>https://resh.edu.ru/subject/lesson/3720/start/297222/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Художественный мир поэт</w:t>
            </w:r>
            <w:r w:rsidR="00AD15A6" w:rsidRPr="0077468B">
              <w:rPr>
                <w:rFonts w:ascii="Times New Roman" w:hAnsi="Times New Roman"/>
                <w:color w:val="000000"/>
                <w:lang w:val="ru-RU"/>
              </w:rPr>
              <w:t>ов</w:t>
            </w:r>
            <w:r w:rsidR="009C30BE" w:rsidRPr="0077468B">
              <w:rPr>
                <w:rFonts w:ascii="Times New Roman" w:hAnsi="Times New Roman"/>
                <w:color w:val="000000"/>
                <w:lang w:val="ru-RU"/>
              </w:rPr>
              <w:t xml:space="preserve">Серебряного века. </w:t>
            </w:r>
            <w:r w:rsidRPr="0077468B">
              <w:rPr>
                <w:rFonts w:ascii="Times New Roman" w:hAnsi="Times New Roman"/>
                <w:color w:val="000000"/>
                <w:lang w:val="ru-RU"/>
              </w:rPr>
              <w:t xml:space="preserve">Основные темы и мотивы </w:t>
            </w:r>
            <w:r w:rsidR="00AD15A6" w:rsidRPr="0077468B">
              <w:rPr>
                <w:rFonts w:ascii="Times New Roman" w:hAnsi="Times New Roman"/>
                <w:color w:val="000000"/>
                <w:lang w:val="ru-RU"/>
              </w:rPr>
              <w:t xml:space="preserve">их </w:t>
            </w:r>
            <w:r w:rsidRPr="0077468B">
              <w:rPr>
                <w:rFonts w:ascii="Times New Roman" w:hAnsi="Times New Roman"/>
                <w:color w:val="000000"/>
                <w:lang w:val="ru-RU"/>
              </w:rPr>
              <w:t>лирик</w:t>
            </w:r>
            <w:r w:rsidR="00AD15A6" w:rsidRPr="0077468B">
              <w:rPr>
                <w:rFonts w:ascii="Times New Roman" w:hAnsi="Times New Roman"/>
                <w:color w:val="000000"/>
                <w:lang w:val="ru-RU"/>
              </w:rPr>
              <w:t>и.</w:t>
            </w:r>
            <w:r w:rsidR="009C30BE" w:rsidRPr="0077468B">
              <w:rPr>
                <w:rFonts w:ascii="Times New Roman" w:hAnsi="Times New Roman"/>
                <w:color w:val="000000"/>
                <w:lang w:val="ru-RU"/>
              </w:rPr>
              <w:t xml:space="preserve"> В.Я. Брюсов «Юному поэту», «Сонет к форме», «Творчество», «Кинжал поэзии», «Первый снег»; Н.С. Гумилев («Заблудившийся трамвай», «Шестое чувство», «Я и Вы»; И. Северянин «Я, гений Игорь-Северянин», «Увертюра», «Классические розы», «Ноктюрн», «В парке плакала девочка».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14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лирического произведения поэтов Серебряного века (по выбору)</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И.А.Бунина. Темы и мотивы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0">
              <w:r w:rsidR="0088027B" w:rsidRPr="0077468B">
                <w:rPr>
                  <w:rFonts w:ascii="Times New Roman" w:hAnsi="Times New Roman"/>
                  <w:color w:val="0000FF"/>
                  <w:u w:val="single"/>
                </w:rPr>
                <w:t>https://resh.edu.ru/subject/lesson/3688/start/11404/</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любви в произведени</w:t>
            </w:r>
            <w:r w:rsidR="00AD15A6" w:rsidRPr="0077468B">
              <w:rPr>
                <w:rFonts w:ascii="Times New Roman" w:hAnsi="Times New Roman"/>
                <w:color w:val="000000"/>
                <w:lang w:val="ru-RU"/>
              </w:rPr>
              <w:t>и</w:t>
            </w:r>
            <w:r w:rsidRPr="0077468B">
              <w:rPr>
                <w:rFonts w:ascii="Times New Roman" w:hAnsi="Times New Roman"/>
                <w:color w:val="000000"/>
                <w:lang w:val="ru-RU"/>
              </w:rPr>
              <w:t xml:space="preserve"> И.А.Бунина «Чистый понедельник». Образ Родины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Социально-философская проблематика рассказ</w:t>
            </w:r>
            <w:r w:rsidR="00AD15A6" w:rsidRPr="0077468B">
              <w:rPr>
                <w:rFonts w:ascii="Times New Roman" w:hAnsi="Times New Roman"/>
                <w:color w:val="000000"/>
                <w:lang w:val="ru-RU"/>
              </w:rPr>
              <w:t>а</w:t>
            </w:r>
            <w:r w:rsidRPr="0077468B">
              <w:rPr>
                <w:rFonts w:ascii="Times New Roman" w:hAnsi="Times New Roman"/>
                <w:color w:val="000000"/>
                <w:lang w:val="ru-RU"/>
              </w:rPr>
              <w:t xml:space="preserve"> И.А.Бунина «Господин из Сан-Франциско»</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1">
              <w:r w:rsidR="0088027B" w:rsidRPr="0077468B">
                <w:rPr>
                  <w:rFonts w:ascii="Times New Roman" w:hAnsi="Times New Roman"/>
                  <w:color w:val="0000FF"/>
                  <w:u w:val="single"/>
                </w:rPr>
                <w:t>https://resh.edu.ru/subject/lesson/5589/start/281538/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2">
              <w:r w:rsidR="0088027B" w:rsidRPr="0077468B">
                <w:rPr>
                  <w:rFonts w:ascii="Times New Roman" w:hAnsi="Times New Roman"/>
                  <w:color w:val="0000FF"/>
                  <w:u w:val="single"/>
                </w:rPr>
                <w:t>https://resh.edu.ru/subject/lesson/3730/start/281352/</w:t>
              </w:r>
            </w:hyperlink>
          </w:p>
          <w:p w:rsidR="00702122" w:rsidRPr="0077468B" w:rsidRDefault="00C37C31" w:rsidP="00EA4B73">
            <w:pPr>
              <w:spacing w:after="0" w:line="240" w:lineRule="auto"/>
              <w:ind w:left="135"/>
            </w:pPr>
            <w:hyperlink r:id="rId63">
              <w:r w:rsidR="0088027B" w:rsidRPr="0077468B">
                <w:rPr>
                  <w:rFonts w:ascii="Times New Roman" w:hAnsi="Times New Roman"/>
                  <w:color w:val="0000FF"/>
                  <w:u w:val="single"/>
                </w:rPr>
                <w:t>https://resh.edu.ru/subject/lesson/5608/start/14905/</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революция. Поэма А.А.Блока «Двенадцать»: история создания, многоплановость, сложность художественного мира поэмы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4">
              <w:r w:rsidR="0088027B" w:rsidRPr="0077468B">
                <w:rPr>
                  <w:rFonts w:ascii="Times New Roman" w:hAnsi="Times New Roman"/>
                  <w:color w:val="0000FF"/>
                  <w:u w:val="single"/>
                </w:rPr>
                <w:t>https://resh.edu.ru/subject/lesson/5603/start/301291/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Герои поэмы </w:t>
            </w:r>
            <w:r w:rsidR="00AD15A6" w:rsidRPr="0077468B">
              <w:rPr>
                <w:rFonts w:ascii="Times New Roman" w:hAnsi="Times New Roman"/>
                <w:color w:val="000000"/>
                <w:lang w:val="ru-RU"/>
              </w:rPr>
              <w:t>«</w:t>
            </w:r>
            <w:r w:rsidRPr="0077468B">
              <w:rPr>
                <w:rFonts w:ascii="Times New Roman" w:hAnsi="Times New Roman"/>
                <w:color w:val="000000"/>
                <w:lang w:val="ru-RU"/>
              </w:rPr>
              <w:t>Двенадцать</w:t>
            </w:r>
            <w:r w:rsidR="00AD15A6" w:rsidRPr="0077468B">
              <w:rPr>
                <w:rFonts w:ascii="Times New Roman" w:hAnsi="Times New Roman"/>
                <w:color w:val="000000"/>
                <w:lang w:val="ru-RU"/>
              </w:rPr>
              <w:t>»</w:t>
            </w:r>
            <w:r w:rsidRPr="0077468B">
              <w:rPr>
                <w:rFonts w:ascii="Times New Roman" w:hAnsi="Times New Roman"/>
                <w:color w:val="000000"/>
                <w:lang w:val="ru-RU"/>
              </w:rPr>
              <w:t>, сюжет, композиция, многозначность финала. Художественное своеобразие языка поэмы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презентации проекта по литературе начала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Презентация проекта по литературе начала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В.В.Маяковского. Новаторство поэтики Маяковского. </w:t>
            </w:r>
            <w:r w:rsidRPr="0077468B">
              <w:rPr>
                <w:rFonts w:ascii="Times New Roman" w:hAnsi="Times New Roman"/>
                <w:color w:val="000000"/>
              </w:rPr>
              <w:t>Лирический герой ранних произведений поэта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5">
              <w:r w:rsidR="0088027B" w:rsidRPr="0077468B">
                <w:rPr>
                  <w:rFonts w:ascii="Times New Roman" w:hAnsi="Times New Roman"/>
                  <w:color w:val="0000FF"/>
                  <w:u w:val="single"/>
                </w:rPr>
                <w:t>https://resh.edu.ru/subject/lesson/5602/start/11713/</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революция. Сатира в стихотворениях Маяковского «Прозаседавшиеся»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Своеобразие любовной лирики Маяковского</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«Послушайте!», «Лиличка!»,«Письмо Татьяне Яковлевой».</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6">
              <w:r w:rsidR="0088027B" w:rsidRPr="0077468B">
                <w:rPr>
                  <w:rFonts w:ascii="Times New Roman" w:hAnsi="Times New Roman"/>
                  <w:color w:val="0000FF"/>
                  <w:u w:val="single"/>
                </w:rPr>
                <w:t>https://resh.edu.ru/subject/lesson/4807/start/13158/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Художественный мир поэмы «Облако в штанах»</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w:t>
            </w:r>
            <w:r w:rsidRPr="0077468B">
              <w:rPr>
                <w:rFonts w:ascii="Times New Roman" w:hAnsi="Times New Roman"/>
                <w:color w:val="000000"/>
                <w:lang w:val="ru-RU"/>
              </w:rPr>
              <w:lastRenderedPageBreak/>
              <w:t>Качалова», «Не жалею, не зову, не плачу…».</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7">
              <w:r w:rsidR="0088027B" w:rsidRPr="0077468B">
                <w:rPr>
                  <w:rFonts w:ascii="Times New Roman" w:hAnsi="Times New Roman"/>
                  <w:color w:val="0000FF"/>
                  <w:u w:val="single"/>
                </w:rPr>
                <w:t>https://resh.edu.ru/subject/lesson/3740/start/12545/</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29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России и родного дома в лирике С.А.Есенина. Природа и человек в произведениях поэта Стихотворения «Письмо матери», «Спит ковыль. Равнина дорогая…», «Я последний поэт деревни…», «Русь Советская», «Низкий дом с голубыми ставнями...».</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8">
              <w:r w:rsidR="0088027B" w:rsidRPr="0077468B">
                <w:rPr>
                  <w:rFonts w:ascii="Times New Roman" w:hAnsi="Times New Roman"/>
                  <w:color w:val="0000FF"/>
                  <w:u w:val="single"/>
                </w:rPr>
                <w:t>https://resh.edu.ru/subject/lesson/4804/start/12639/</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w:t>
            </w:r>
            <w:r w:rsidR="00AD15A6" w:rsidRPr="0077468B">
              <w:rPr>
                <w:rFonts w:ascii="Times New Roman" w:hAnsi="Times New Roman"/>
                <w:color w:val="000000"/>
                <w:lang w:val="ru-RU"/>
              </w:rPr>
              <w:t>о</w:t>
            </w:r>
            <w:r w:rsidRPr="0077468B">
              <w:rPr>
                <w:rFonts w:ascii="Times New Roman" w:hAnsi="Times New Roman"/>
                <w:color w:val="000000"/>
                <w:lang w:val="ru-RU"/>
              </w:rPr>
              <w:t>бразие любовной лирики С.А.Есенина «Шаганэ ты моя, Шаганэ…».</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Подготовка к домашнему сочинению по лирике А.А.Блока, В.В.Маяковского</w:t>
            </w:r>
            <w:r w:rsidR="00AD15A6" w:rsidRPr="0077468B">
              <w:rPr>
                <w:rFonts w:ascii="Times New Roman" w:hAnsi="Times New Roman"/>
                <w:color w:val="000000"/>
                <w:lang w:val="ru-RU"/>
              </w:rPr>
              <w:t xml:space="preserve"> или</w:t>
            </w:r>
            <w:r w:rsidRPr="0077468B">
              <w:rPr>
                <w:rFonts w:ascii="Times New Roman" w:hAnsi="Times New Roman"/>
                <w:color w:val="000000"/>
                <w:lang w:val="ru-RU"/>
              </w:rPr>
              <w:t xml:space="preserve"> С.А.Есенина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О.Э.Мандельштама. Основные мотивы лирики поэта, философичность его поэзии</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«Бессонница. Гомер. Тугие паруса…», «За гремучую доблесть грядущих веков…».</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69">
              <w:r w:rsidR="0088027B" w:rsidRPr="0077468B">
                <w:rPr>
                  <w:rFonts w:ascii="Times New Roman" w:hAnsi="Times New Roman"/>
                  <w:color w:val="0000FF"/>
                  <w:u w:val="single"/>
                </w:rPr>
                <w:t>https://resh.edu.ru/subject/lesson/4809/start/14998/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Художественное своеобразие поэзии Мандельштама. Символика цвета, ритмико-интонационное многообразие лирики поэта</w:t>
            </w:r>
            <w:r w:rsidR="00AD15A6" w:rsidRPr="0077468B">
              <w:rPr>
                <w:rFonts w:ascii="Times New Roman" w:hAnsi="Times New Roman"/>
                <w:color w:val="000000"/>
                <w:lang w:val="ru-RU"/>
              </w:rPr>
              <w:t xml:space="preserve">. </w:t>
            </w:r>
            <w:r w:rsidRPr="0077468B">
              <w:rPr>
                <w:rFonts w:ascii="Times New Roman" w:hAnsi="Times New Roman"/>
                <w:color w:val="000000"/>
                <w:lang w:val="ru-RU"/>
              </w:rPr>
              <w:t>Стихотворения «Ленинград», «Мы живём, под собою не чуя страны…».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М.И.Цветаевой. Многообразие тематики и проблематики в лирике поэта</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«Моим стихам, написанным так рано…», «Кто создан из камня, кто создан из глины…».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0">
              <w:r w:rsidR="0088027B" w:rsidRPr="0077468B">
                <w:rPr>
                  <w:rFonts w:ascii="Times New Roman" w:hAnsi="Times New Roman"/>
                  <w:color w:val="0000FF"/>
                  <w:u w:val="single"/>
                </w:rPr>
                <w:t>https://resh.edu.ru/subject/lesson/5614/start/297347/</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Уникальность поэтического голоса Цветаевой. Искренность лирического монолога-исповеди</w:t>
            </w:r>
            <w:r w:rsidR="00AD15A6" w:rsidRPr="0077468B">
              <w:rPr>
                <w:rFonts w:ascii="Times New Roman" w:hAnsi="Times New Roman"/>
                <w:color w:val="000000"/>
                <w:lang w:val="ru-RU"/>
              </w:rPr>
              <w:t xml:space="preserve">. </w:t>
            </w:r>
            <w:r w:rsidRPr="0077468B">
              <w:rPr>
                <w:rFonts w:ascii="Times New Roman" w:hAnsi="Times New Roman"/>
                <w:color w:val="000000"/>
                <w:lang w:val="ru-RU"/>
              </w:rPr>
              <w:t>Стихотворения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А.А.Ахматовой. Многообразие т</w:t>
            </w:r>
            <w:r w:rsidR="00AD15A6" w:rsidRPr="0077468B">
              <w:rPr>
                <w:rFonts w:ascii="Times New Roman" w:hAnsi="Times New Roman"/>
                <w:color w:val="000000"/>
                <w:lang w:val="ru-RU"/>
              </w:rPr>
              <w:t>е</w:t>
            </w:r>
            <w:r w:rsidRPr="0077468B">
              <w:rPr>
                <w:rFonts w:ascii="Times New Roman" w:hAnsi="Times New Roman"/>
                <w:color w:val="000000"/>
                <w:lang w:val="ru-RU"/>
              </w:rPr>
              <w:t>матики лирики. Любовь как всепоглощающее чувство в лирике поэта</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«Песня последней встречи», «Сжала руки под темной вуалью…», «Смуглый отрок бродил по аллеям…».</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1">
              <w:r w:rsidR="0088027B" w:rsidRPr="0077468B">
                <w:rPr>
                  <w:rFonts w:ascii="Times New Roman" w:hAnsi="Times New Roman"/>
                  <w:color w:val="0000FF"/>
                  <w:u w:val="single"/>
                </w:rPr>
                <w:t>https://resh.edu.ru/subject/lesson/4803/start/300466/</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37</w:t>
            </w:r>
          </w:p>
        </w:tc>
        <w:tc>
          <w:tcPr>
            <w:tcW w:w="2247" w:type="pct"/>
            <w:tcMar>
              <w:top w:w="50" w:type="dxa"/>
              <w:left w:w="100" w:type="dxa"/>
            </w:tcMar>
            <w:vAlign w:val="center"/>
          </w:tcPr>
          <w:p w:rsidR="00702122" w:rsidRPr="0077468B" w:rsidRDefault="0088027B" w:rsidP="00B26CF2">
            <w:pPr>
              <w:spacing w:after="0" w:line="240" w:lineRule="auto"/>
              <w:ind w:left="-18"/>
            </w:pPr>
            <w:r w:rsidRPr="0077468B">
              <w:rPr>
                <w:rFonts w:ascii="Times New Roman" w:hAnsi="Times New Roman"/>
                <w:color w:val="000000"/>
                <w:lang w:val="ru-RU"/>
              </w:rPr>
              <w:t xml:space="preserve">Гражданский пафос лирики Ахматовой.Тема Родины и судьбы в творчестве поэта Стихотворения «Не с теми я, кто бросил землю...», «Мужество», «Приморский сонет», «Родная земля», «Мне голос был. </w:t>
            </w:r>
            <w:r w:rsidRPr="0077468B">
              <w:rPr>
                <w:rFonts w:ascii="Times New Roman" w:hAnsi="Times New Roman"/>
                <w:color w:val="000000"/>
              </w:rPr>
              <w:t xml:space="preserve">Он </w:t>
            </w:r>
            <w:r w:rsidRPr="0077468B">
              <w:rPr>
                <w:rFonts w:ascii="Times New Roman" w:hAnsi="Times New Roman"/>
                <w:color w:val="000000"/>
              </w:rPr>
              <w:lastRenderedPageBreak/>
              <w:t>звал утешно…».</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38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История создания поэмы А.А.Ахматовой «Реквием». Трагедия народа и поэта. Смысл названия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2">
              <w:r w:rsidR="0088027B" w:rsidRPr="0077468B">
                <w:rPr>
                  <w:rFonts w:ascii="Times New Roman" w:hAnsi="Times New Roman"/>
                  <w:color w:val="0000FF"/>
                  <w:u w:val="single"/>
                </w:rPr>
                <w:t>https://resh.edu.ru/subject/lesson/5611/start/13592/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Широта эпического обобщения в поэме «Реквием». </w:t>
            </w:r>
            <w:r w:rsidRPr="0077468B">
              <w:rPr>
                <w:rFonts w:ascii="Times New Roman" w:hAnsi="Times New Roman"/>
                <w:color w:val="000000"/>
              </w:rPr>
              <w:t>Художественное своеобразие произведения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контрольному сочинению по литературе первой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Контрольное сочинению по литературе первой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Н.А.Островского. История создания, идейно-художественное своеобразие романа «Как закалялась сталь»</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Образ Павки Корчагина как символ мужества, героизма и силы духа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М.А.Шолохова. История создания шолоховского эпоса. </w:t>
            </w:r>
            <w:r w:rsidRPr="0077468B">
              <w:rPr>
                <w:rFonts w:ascii="Times New Roman" w:hAnsi="Times New Roman"/>
                <w:color w:val="000000"/>
              </w:rPr>
              <w:t>Особенности жанра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Роман-эпопея «Тихий Дон». Система образов. Тема семьи. Нравственные ценности казачества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Роман-эпопея «Тихий Дон». Трагедия целого народа и судьба одного человека.Проблема гуманизма в эпопее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3">
              <w:r w:rsidR="0088027B" w:rsidRPr="0077468B">
                <w:rPr>
                  <w:rFonts w:ascii="Times New Roman" w:hAnsi="Times New Roman"/>
                  <w:color w:val="0000FF"/>
                  <w:u w:val="single"/>
                </w:rPr>
                <w:t>https://resh.edu.ru/subject/lesson/4811/start/300814/</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Женские судьбы в романе «Тихий Дон». Роль пейзажа в произведении.Традиции Л. Н. Толстого в прозе М. А. Шолохова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эпизода романа-эпопеи М.Шолохова «Тихий Дон»</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М.А.Булгакова. История создания произведения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4">
              <w:r w:rsidR="0088027B" w:rsidRPr="0077468B">
                <w:rPr>
                  <w:rFonts w:ascii="Times New Roman" w:hAnsi="Times New Roman"/>
                  <w:color w:val="0000FF"/>
                  <w:u w:val="single"/>
                </w:rPr>
                <w:t>https://resh.edu.ru/subject/lesson/5605/start/133005/</w:t>
              </w:r>
            </w:hyperlink>
            <w:hyperlink r:id="rId75">
              <w:r w:rsidR="0088027B" w:rsidRPr="0077468B">
                <w:rPr>
                  <w:rFonts w:ascii="Times New Roman" w:hAnsi="Times New Roman"/>
                  <w:color w:val="0000FF"/>
                  <w:u w:val="single"/>
                </w:rPr>
                <w:t>https://resh.edu.ru/subject/lesson/4808/start/13530/</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Своеобразие жанра и композиции. Многомерность исторического пространства в романе «Мастер и Маргарита». Система образов</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Проблема выбора нравственной и гражданской позиции в романе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6">
              <w:r w:rsidR="0088027B" w:rsidRPr="0077468B">
                <w:rPr>
                  <w:rFonts w:ascii="Times New Roman" w:hAnsi="Times New Roman"/>
                  <w:color w:val="0000FF"/>
                  <w:u w:val="single"/>
                </w:rPr>
                <w:t>https://resh.edu.ru/subject/lesson/5609/start/281321/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Эпическая широта изображенной панорамы и лиризм размышлений повествователя.Смысл финала романа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Развитие речи. Подготовка к домашнему сочинению на литературную тему по </w:t>
            </w:r>
            <w:r w:rsidRPr="0077468B">
              <w:rPr>
                <w:rFonts w:ascii="Times New Roman" w:hAnsi="Times New Roman"/>
                <w:color w:val="000000"/>
                <w:lang w:val="ru-RU"/>
              </w:rPr>
              <w:lastRenderedPageBreak/>
              <w:t>творчеству М.А.Булгакова.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54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Картины жизни и творчества А.Платонова. Утопические идеи произведений писателя. </w:t>
            </w:r>
            <w:r w:rsidRPr="0077468B">
              <w:rPr>
                <w:rFonts w:ascii="Times New Roman" w:hAnsi="Times New Roman"/>
                <w:color w:val="000000"/>
              </w:rPr>
              <w:t>Особый тип платоновского героя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7">
              <w:r w:rsidR="0088027B" w:rsidRPr="0077468B">
                <w:rPr>
                  <w:rFonts w:ascii="Times New Roman" w:hAnsi="Times New Roman"/>
                  <w:color w:val="0000FF"/>
                  <w:u w:val="single"/>
                </w:rPr>
                <w:t>https://resh.edu.ru/subject/lesson/3828/start/300783/</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Рассказ «Возвращение».Самобытность языка и стиля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А.Т.Твардовского. Тематика и проб</w:t>
            </w:r>
            <w:r w:rsidR="00AD15A6" w:rsidRPr="0077468B">
              <w:rPr>
                <w:rFonts w:ascii="Times New Roman" w:hAnsi="Times New Roman"/>
                <w:color w:val="000000"/>
                <w:lang w:val="ru-RU"/>
              </w:rPr>
              <w:t>л</w:t>
            </w:r>
            <w:r w:rsidRPr="0077468B">
              <w:rPr>
                <w:rFonts w:ascii="Times New Roman" w:hAnsi="Times New Roman"/>
                <w:color w:val="000000"/>
                <w:lang w:val="ru-RU"/>
              </w:rPr>
              <w:t>ематика произведений автора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время. Основные мотивы лирики Твардовского. Тема Великой Отечественной войны</w:t>
            </w:r>
            <w:r w:rsidR="00D4417A"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«Памяти матери» («В краю, куда их вывезли гуртом…»), «Я знаю, никакой моей вины…».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памяти. Доверительность и исповедальность лирической интонации Твардовского</w:t>
            </w:r>
            <w:r w:rsidR="00D4417A" w:rsidRPr="0077468B">
              <w:rPr>
                <w:rFonts w:ascii="Times New Roman" w:hAnsi="Times New Roman"/>
                <w:color w:val="000000"/>
                <w:lang w:val="ru-RU"/>
              </w:rPr>
              <w:t xml:space="preserve">. Стихотворение </w:t>
            </w:r>
            <w:r w:rsidRPr="0077468B">
              <w:rPr>
                <w:rFonts w:ascii="Times New Roman" w:hAnsi="Times New Roman"/>
                <w:color w:val="000000"/>
                <w:lang w:val="ru-RU"/>
              </w:rPr>
              <w:t>«Дробится рваный цоколь монумента...»</w:t>
            </w:r>
            <w:r w:rsidR="00D4417A" w:rsidRPr="0077468B">
              <w:rPr>
                <w:rFonts w:ascii="Times New Roman" w:hAnsi="Times New Roman"/>
                <w:color w:val="000000"/>
                <w:lang w:val="ru-RU"/>
              </w:rPr>
              <w:t>, «Я знаю, никакой моей вины…», «Есть имена и есть такие даты».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Великой Отечественной войны в прозе (обзор). Человек на войне</w:t>
            </w:r>
            <w:r w:rsidR="00D4417A" w:rsidRPr="0077468B">
              <w:rPr>
                <w:rFonts w:ascii="Times New Roman" w:hAnsi="Times New Roman"/>
                <w:color w:val="000000"/>
                <w:lang w:val="ru-RU"/>
              </w:rPr>
              <w:t>.  В. П. Астафьев «Пастух и пастушка», В. В. Быков «Сотников», В. Л. Кондратьев «Сашка».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60</w:t>
            </w:r>
          </w:p>
        </w:tc>
        <w:tc>
          <w:tcPr>
            <w:tcW w:w="2247" w:type="pct"/>
            <w:tcMar>
              <w:top w:w="50" w:type="dxa"/>
              <w:left w:w="100" w:type="dxa"/>
            </w:tcMar>
            <w:vAlign w:val="center"/>
          </w:tcPr>
          <w:p w:rsidR="00702122" w:rsidRPr="0077468B" w:rsidRDefault="00D4417A" w:rsidP="00B26CF2">
            <w:pPr>
              <w:spacing w:after="0" w:line="240" w:lineRule="auto"/>
              <w:ind w:left="-18"/>
              <w:rPr>
                <w:lang w:val="ru-RU"/>
              </w:rPr>
            </w:pPr>
            <w:r w:rsidRPr="0077468B">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61</w:t>
            </w:r>
          </w:p>
        </w:tc>
        <w:tc>
          <w:tcPr>
            <w:tcW w:w="2247" w:type="pct"/>
            <w:tcMar>
              <w:top w:w="50" w:type="dxa"/>
              <w:left w:w="100" w:type="dxa"/>
            </w:tcMar>
            <w:vAlign w:val="center"/>
          </w:tcPr>
          <w:p w:rsidR="00702122" w:rsidRPr="0077468B" w:rsidRDefault="00D4417A" w:rsidP="00D4417A">
            <w:pPr>
              <w:spacing w:after="0" w:line="240" w:lineRule="auto"/>
              <w:ind w:left="-18"/>
              <w:rPr>
                <w:rFonts w:ascii="Times New Roman" w:hAnsi="Times New Roman" w:cs="Times New Roman"/>
                <w:color w:val="000000"/>
                <w:lang w:val="ru-RU"/>
              </w:rPr>
            </w:pPr>
            <w:r w:rsidRPr="0077468B">
              <w:rPr>
                <w:rFonts w:ascii="Times New Roman" w:hAnsi="Times New Roman"/>
                <w:color w:val="000000"/>
                <w:lang w:val="ru-RU"/>
              </w:rPr>
              <w:t>Историческая правда художественных произведений о Великой Отечественной войне. Своеобразие «лейтенантской» прозы.</w:t>
            </w:r>
            <w:r w:rsidRPr="0077468B">
              <w:rPr>
                <w:rFonts w:ascii="Times New Roman" w:hAnsi="Times New Roman" w:cs="Times New Roman"/>
                <w:color w:val="000000"/>
                <w:lang w:val="ru-RU"/>
              </w:rPr>
              <w:t xml:space="preserve"> В.П. Некрасов «В окопах Сталинграда».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Страницы жизни и творчества А.А.Фадеева. История создания романа «Молодая гвардия». </w:t>
            </w:r>
            <w:r w:rsidRPr="0077468B">
              <w:rPr>
                <w:rFonts w:ascii="Times New Roman" w:hAnsi="Times New Roman"/>
                <w:color w:val="000000"/>
              </w:rPr>
              <w:t>Жизненная правда и художественный вымысел</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Система образов в романе «Молодая гвардия». </w:t>
            </w:r>
            <w:r w:rsidRPr="0077468B">
              <w:rPr>
                <w:rFonts w:ascii="Times New Roman" w:hAnsi="Times New Roman"/>
                <w:color w:val="000000"/>
              </w:rPr>
              <w:t>Героизм и мужество молодогвардейцев</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В.О.Богомолов </w:t>
            </w:r>
            <w:r w:rsidR="00AD15A6" w:rsidRPr="0077468B">
              <w:rPr>
                <w:rFonts w:ascii="Times New Roman" w:hAnsi="Times New Roman"/>
                <w:color w:val="000000"/>
                <w:lang w:val="ru-RU"/>
              </w:rPr>
              <w:t>«</w:t>
            </w:r>
            <w:r w:rsidRPr="0077468B">
              <w:rPr>
                <w:rFonts w:ascii="Times New Roman" w:hAnsi="Times New Roman"/>
                <w:color w:val="000000"/>
                <w:lang w:val="ru-RU"/>
              </w:rPr>
              <w:t>В августе сорок четвертого</w:t>
            </w:r>
            <w:r w:rsidR="00AD15A6" w:rsidRPr="0077468B">
              <w:rPr>
                <w:rFonts w:ascii="Times New Roman" w:hAnsi="Times New Roman"/>
                <w:color w:val="000000"/>
                <w:lang w:val="ru-RU"/>
              </w:rPr>
              <w:t>»</w:t>
            </w:r>
            <w:r w:rsidRPr="0077468B">
              <w:rPr>
                <w:rFonts w:ascii="Times New Roman" w:hAnsi="Times New Roman"/>
                <w:color w:val="000000"/>
                <w:lang w:val="ru-RU"/>
              </w:rPr>
              <w:t>. Мужество и героизм защитников Родины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w:t>
            </w:r>
            <w:r w:rsidR="00AD15A6" w:rsidRPr="0077468B">
              <w:rPr>
                <w:rFonts w:ascii="Times New Roman" w:hAnsi="Times New Roman"/>
                <w:color w:val="000000"/>
                <w:lang w:val="ru-RU"/>
              </w:rPr>
              <w:t>в</w:t>
            </w:r>
            <w:r w:rsidRPr="0077468B">
              <w:rPr>
                <w:rFonts w:ascii="Times New Roman" w:hAnsi="Times New Roman"/>
                <w:color w:val="000000"/>
                <w:lang w:val="ru-RU"/>
              </w:rPr>
              <w:t>а поэтов Ю. В. Друниной</w:t>
            </w:r>
            <w:r w:rsidR="006F66B7" w:rsidRPr="0077468B">
              <w:rPr>
                <w:rFonts w:ascii="Times New Roman" w:hAnsi="Times New Roman"/>
                <w:color w:val="000000"/>
                <w:lang w:val="ru-RU"/>
              </w:rPr>
              <w:t xml:space="preserve"> («Солдатские будни», «Баллада о десанте», «Два вечера», «Зинка»), М. В. Исаковского («В землянках», «Весенняя песня», «Русской женщине», «Мать»), Ю. Д. Левитанского («Ледяная баллада»). </w:t>
            </w:r>
            <w:r w:rsidRPr="0077468B">
              <w:rPr>
                <w:rFonts w:ascii="Times New Roman" w:hAnsi="Times New Roman"/>
                <w:color w:val="000000"/>
                <w:lang w:val="ru-RU"/>
              </w:rPr>
              <w:t>Проблема исторической памяти в лирических произведениях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66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Патриотический пафос поэзии о Великой Отечественной войне и ее художественное своеобразие</w:t>
            </w:r>
            <w:r w:rsidR="00AD15A6" w:rsidRPr="0077468B">
              <w:rPr>
                <w:rFonts w:ascii="Times New Roman" w:hAnsi="Times New Roman"/>
                <w:color w:val="000000"/>
                <w:lang w:val="ru-RU"/>
              </w:rPr>
              <w:t xml:space="preserve">. </w:t>
            </w:r>
            <w:r w:rsidR="006F66B7" w:rsidRPr="0077468B">
              <w:rPr>
                <w:rFonts w:ascii="Times New Roman" w:hAnsi="Times New Roman"/>
                <w:color w:val="000000"/>
                <w:lang w:val="ru-RU"/>
              </w:rPr>
              <w:t>Стихотворения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лирического произведения о Великой Отечественной войне</w:t>
            </w:r>
            <w:r w:rsidR="006F66B7"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r w:rsidR="00AD15A6" w:rsidRPr="0077468B">
              <w:rPr>
                <w:rFonts w:ascii="Times New Roman" w:hAnsi="Times New Roman"/>
                <w:color w:val="000000"/>
                <w:lang w:val="ru-RU"/>
              </w:rPr>
              <w:t>.</w:t>
            </w:r>
            <w:r w:rsidR="006F66B7" w:rsidRPr="00F94C49">
              <w:rPr>
                <w:rFonts w:ascii="Times New Roman" w:hAnsi="Times New Roman"/>
                <w:color w:val="000000"/>
                <w:lang w:val="ru-RU"/>
              </w:rPr>
              <w:t>В. С. Розов «Вечно живые</w:t>
            </w:r>
            <w:r w:rsidR="006F66B7"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Внеклассное чтение. «Страницы, опаленные войной» по произведениям о Великой Отечественной войне</w:t>
            </w:r>
            <w:r w:rsidR="00AD15A6" w:rsidRPr="0077468B">
              <w:rPr>
                <w:rFonts w:ascii="Times New Roman" w:hAnsi="Times New Roman"/>
                <w:color w:val="000000"/>
                <w:lang w:val="ru-RU"/>
              </w:rPr>
              <w:t>.</w:t>
            </w:r>
            <w:r w:rsidR="006F66B7" w:rsidRPr="0077468B">
              <w:rPr>
                <w:rFonts w:ascii="Times New Roman" w:hAnsi="Times New Roman" w:cs="Times New Roman"/>
                <w:color w:val="222222"/>
                <w:shd w:val="clear" w:color="auto" w:fill="FFFFFF"/>
                <w:lang w:val="ru-RU"/>
              </w:rPr>
              <w:t>Ю. В. Бондарев «Горячий снег»; «Альпийская баллада»; Б. Л. Васильев «В списках не значился», «Завтра была война»; К. Д. Воробьев «Это мы, Господи!»; Е. И. Носов «Красное вино победы», «Шопен, соната номер два»; С.С. Смирнов «Брестская крепость» (по выбору учащихся)</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контрольному сочинению по произведениям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Контрольное сочинение по произведениям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и жизни и творчества Б.Л.Пастернака. Тематика и проблематика лирики поэта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8">
              <w:r w:rsidR="0088027B" w:rsidRPr="0077468B">
                <w:rPr>
                  <w:rFonts w:ascii="Times New Roman" w:hAnsi="Times New Roman"/>
                  <w:color w:val="0000FF"/>
                  <w:u w:val="single"/>
                </w:rPr>
                <w:t>https://resh.edu.ru/subject/lesson/3817/start/13561/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поэта и поэзии. Любовная лирика Б.Л.Пастернака</w:t>
            </w:r>
            <w:r w:rsidR="00AD15A6" w:rsidRPr="0077468B">
              <w:rPr>
                <w:rFonts w:ascii="Times New Roman" w:hAnsi="Times New Roman"/>
                <w:color w:val="000000"/>
                <w:lang w:val="ru-RU"/>
              </w:rPr>
              <w:t>.</w:t>
            </w:r>
            <w:r w:rsidR="006F66B7" w:rsidRPr="0077468B">
              <w:rPr>
                <w:rFonts w:ascii="Times New Roman" w:hAnsi="Times New Roman"/>
                <w:color w:val="000000"/>
                <w:lang w:val="ru-RU"/>
              </w:rPr>
              <w:t xml:space="preserve"> Стихотворения «Ночь», «Определение поэзии»,  «Любить иных тяжелый крест», «Никого не будет в доме».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человека и природы. Философская глубина лирики Пастернака</w:t>
            </w:r>
            <w:r w:rsidR="006F66B7" w:rsidRPr="0077468B">
              <w:rPr>
                <w:rFonts w:ascii="Times New Roman" w:hAnsi="Times New Roman"/>
                <w:color w:val="000000"/>
                <w:lang w:val="ru-RU"/>
              </w:rPr>
              <w:t>. Стихотворения «Снег идет», «Февраль! Достать чернил и плакать», «Гамлет», «Зимняя ночь», «В больнице».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w:t>
            </w:r>
            <w:r w:rsidRPr="0077468B">
              <w:rPr>
                <w:rFonts w:ascii="Times New Roman" w:hAnsi="Times New Roman"/>
                <w:color w:val="000000"/>
                <w:lang w:val="ru-RU"/>
              </w:rPr>
              <w:lastRenderedPageBreak/>
              <w:t>судьба произведения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79">
              <w:r w:rsidR="0088027B" w:rsidRPr="0077468B">
                <w:rPr>
                  <w:rFonts w:ascii="Times New Roman" w:hAnsi="Times New Roman"/>
                  <w:color w:val="0000FF"/>
                  <w:u w:val="single"/>
                </w:rPr>
                <w:t>https://resh.edu.ru/subject/lesson/5613/start/281290/</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76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Человек и история страны в контексте трагической эпохи в книге писателя «Архипелаг ГУЛАГ»</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Презентация проекта по литературе второй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В.М.Шукшина. Своеобразие прозы писателя Рассказы «Срезал», «Крепкий мужик», «Сапожки».</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80">
              <w:r w:rsidR="0088027B" w:rsidRPr="0077468B">
                <w:rPr>
                  <w:rFonts w:ascii="Times New Roman" w:hAnsi="Times New Roman"/>
                  <w:color w:val="0000FF"/>
                  <w:u w:val="single"/>
                </w:rPr>
                <w:t>https://resh.edu.ru/subject/lesson/5615/start/301322/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Нравственные искания героев рассказов В.М.Шукшина. Своеобразие «чудаковатых» персонажей</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В. Г.Распутина. Изображение патриархальной русской деревни</w:t>
            </w:r>
            <w:r w:rsidR="006F66B7" w:rsidRPr="0077468B">
              <w:rPr>
                <w:rFonts w:ascii="Times New Roman" w:hAnsi="Times New Roman"/>
                <w:color w:val="000000"/>
                <w:lang w:val="ru-RU"/>
              </w:rPr>
              <w:t xml:space="preserve"> в произведении «Прощание с Матерой».</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памяти и преемственности поколений. Взаимосвязь нравственных и экологических проблем в произведени</w:t>
            </w:r>
            <w:r w:rsidR="00101B1C" w:rsidRPr="0077468B">
              <w:rPr>
                <w:rFonts w:ascii="Times New Roman" w:hAnsi="Times New Roman"/>
                <w:color w:val="000000"/>
                <w:lang w:val="ru-RU"/>
              </w:rPr>
              <w:t>и</w:t>
            </w:r>
            <w:r w:rsidRPr="0077468B">
              <w:rPr>
                <w:rFonts w:ascii="Times New Roman" w:hAnsi="Times New Roman"/>
                <w:color w:val="000000"/>
                <w:lang w:val="ru-RU"/>
              </w:rPr>
              <w:t xml:space="preserve"> В. Г.Распутина «Прощание с Матёрой».</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81">
              <w:r w:rsidR="0088027B" w:rsidRPr="0077468B">
                <w:rPr>
                  <w:rFonts w:ascii="Times New Roman" w:hAnsi="Times New Roman"/>
                  <w:color w:val="0000FF"/>
                  <w:u w:val="single"/>
                </w:rPr>
                <w:t>https://resh.edu.ru/subject/lesson/3877/start/297441/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Н.М.Рубцова. Тема Родины в лирике поэта «Звезда полей», «Тихая моя родина!..».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Задушевность и музыкальность поэтического слова Рубцова</w:t>
            </w:r>
            <w:r w:rsidR="00101B1C" w:rsidRPr="0077468B">
              <w:rPr>
                <w:rFonts w:ascii="Times New Roman" w:hAnsi="Times New Roman"/>
                <w:color w:val="000000"/>
                <w:lang w:val="ru-RU"/>
              </w:rPr>
              <w:t xml:space="preserve">. Стихотворения </w:t>
            </w:r>
            <w:r w:rsidRPr="0077468B">
              <w:rPr>
                <w:rFonts w:ascii="Times New Roman" w:hAnsi="Times New Roman"/>
                <w:color w:val="000000"/>
                <w:lang w:val="ru-RU"/>
              </w:rPr>
              <w:t>«В горнице моей светло…», «Привет, Россия…», «Русский огонёк», «Я буду скакать по холмам задремавшей отчизны...».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r w:rsidR="00B26CF2"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памяти. Философские мотивы в лирике Бродского</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Стихотворения «На столетие Анны Ахматовой», «Рождественский романс», «Я входил вместо дикого зверя в клетку…».</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w:t>
            </w:r>
            <w:r w:rsidR="00101B1C" w:rsidRPr="0077468B">
              <w:rPr>
                <w:rFonts w:ascii="Times New Roman" w:hAnsi="Times New Roman"/>
                <w:color w:val="000000"/>
                <w:lang w:val="ru-RU"/>
              </w:rPr>
              <w:t>о</w:t>
            </w:r>
            <w:r w:rsidRPr="0077468B">
              <w:rPr>
                <w:rFonts w:ascii="Times New Roman" w:hAnsi="Times New Roman"/>
                <w:color w:val="000000"/>
                <w:lang w:val="ru-RU"/>
              </w:rPr>
              <w:t>бразие поэтического мышления и языка поэта Бродского</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Сопоставительный анализ стихотворений И. Бродского и А. Пушкина «Я вас любил».</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Контрольная работа. Анализ лирического произведения второй половины ХХ века</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Проза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Страницы жизни и творчества писателя</w:t>
            </w:r>
            <w:r w:rsidR="00101B1C" w:rsidRPr="0077468B">
              <w:rPr>
                <w:rFonts w:ascii="Times New Roman" w:hAnsi="Times New Roman"/>
                <w:color w:val="000000"/>
                <w:lang w:val="ru-RU"/>
              </w:rPr>
              <w:t xml:space="preserve"> Ф.А. Абрамова. </w:t>
            </w:r>
            <w:r w:rsidRPr="0077468B">
              <w:rPr>
                <w:rFonts w:ascii="Times New Roman" w:hAnsi="Times New Roman"/>
                <w:color w:val="000000"/>
                <w:lang w:val="ru-RU"/>
              </w:rPr>
              <w:t>«Деревенская» проза. Повесть «Пелагея»</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89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Нравственные искания героев в прозе второй половины ХХ – начале ХХ</w:t>
            </w:r>
            <w:r w:rsidRPr="0077468B">
              <w:rPr>
                <w:rFonts w:ascii="Times New Roman" w:hAnsi="Times New Roman"/>
                <w:color w:val="000000"/>
              </w:rPr>
              <w:t>I</w:t>
            </w:r>
            <w:r w:rsidRPr="0077468B">
              <w:rPr>
                <w:rFonts w:ascii="Times New Roman" w:hAnsi="Times New Roman"/>
                <w:color w:val="000000"/>
                <w:lang w:val="ru-RU"/>
              </w:rPr>
              <w:t xml:space="preserve"> века. </w:t>
            </w:r>
            <w:r w:rsidR="00101B1C" w:rsidRPr="0077468B">
              <w:rPr>
                <w:rFonts w:ascii="Times New Roman" w:hAnsi="Times New Roman"/>
                <w:color w:val="000000"/>
                <w:lang w:val="ru-RU"/>
              </w:rPr>
              <w:t>«</w:t>
            </w:r>
            <w:r w:rsidRPr="0077468B">
              <w:rPr>
                <w:rFonts w:ascii="Times New Roman" w:hAnsi="Times New Roman"/>
                <w:color w:val="000000"/>
                <w:lang w:val="ru-RU"/>
              </w:rPr>
              <w:t>Городская проза</w:t>
            </w:r>
            <w:r w:rsidR="00101B1C" w:rsidRPr="0077468B">
              <w:rPr>
                <w:rFonts w:ascii="Times New Roman" w:hAnsi="Times New Roman"/>
                <w:color w:val="000000"/>
                <w:lang w:val="ru-RU"/>
              </w:rPr>
              <w:t xml:space="preserve">». </w:t>
            </w:r>
            <w:r w:rsidRPr="0077468B">
              <w:rPr>
                <w:rFonts w:ascii="Times New Roman" w:hAnsi="Times New Roman"/>
                <w:color w:val="000000"/>
                <w:lang w:val="ru-RU"/>
              </w:rPr>
              <w:t xml:space="preserve"> Ю.В. Трифонов. Повести «Обмен», «Другая жизнь», «Дом на набережной»</w:t>
            </w:r>
            <w:r w:rsidR="00B26CF2"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C37C31" w:rsidP="00EA4B73">
            <w:pPr>
              <w:spacing w:after="0" w:line="240" w:lineRule="auto"/>
              <w:ind w:left="135"/>
            </w:pPr>
            <w:hyperlink r:id="rId82">
              <w:r w:rsidR="0088027B" w:rsidRPr="0077468B">
                <w:rPr>
                  <w:rFonts w:ascii="Times New Roman" w:hAnsi="Times New Roman"/>
                  <w:color w:val="0000FF"/>
                  <w:u w:val="single"/>
                </w:rPr>
                <w:t>https://resh.edu.ru/subject/lesson/6323/start/297472/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Разнообразие повествовательных форм в изображении жизни современного общества. Ч.Т. Айтматов (повести «Пегий пёс, бегущий краем моря», «Белый пароход»)/ Ф.А. Искандер (роман в рассказах «Сандро из Чегема» (фрагменты), философская сказка «Кролики и удавы»)/В.О. Пелевин (роман «Жизнь насекомых»)/А.Н. и Б.Н. Стругацкие (повесть «Пикник на обочине»)/Захар Прилепин (рассказ «Белый квадрат»).</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Поэзия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Страницы жизни и творчества поэтов В. С. Высоцкого, Е. А. Евтушенко.Тематика и проблематика лирики поэт</w:t>
            </w:r>
            <w:r w:rsidR="00B26CF2" w:rsidRPr="0077468B">
              <w:rPr>
                <w:rFonts w:ascii="Times New Roman" w:hAnsi="Times New Roman"/>
                <w:color w:val="000000"/>
                <w:lang w:val="ru-RU"/>
              </w:rPr>
              <w:t>ов.</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Художественные приемы и особенности поэтического языка</w:t>
            </w:r>
            <w:r w:rsidR="00B26CF2" w:rsidRPr="0077468B">
              <w:rPr>
                <w:rFonts w:ascii="Times New Roman" w:hAnsi="Times New Roman"/>
                <w:color w:val="000000"/>
                <w:lang w:val="ru-RU"/>
              </w:rPr>
              <w:t xml:space="preserve">. Стихотворения </w:t>
            </w:r>
            <w:r w:rsidRPr="0077468B">
              <w:rPr>
                <w:rFonts w:ascii="Times New Roman" w:hAnsi="Times New Roman"/>
                <w:color w:val="000000"/>
                <w:lang w:val="ru-RU"/>
              </w:rPr>
              <w:t xml:space="preserve"> В. С. Высоцкого</w:t>
            </w:r>
            <w:r w:rsidR="00B26CF2" w:rsidRPr="0077468B">
              <w:rPr>
                <w:rFonts w:ascii="Times New Roman" w:hAnsi="Times New Roman"/>
                <w:color w:val="000000"/>
                <w:lang w:val="ru-RU"/>
              </w:rPr>
              <w:t xml:space="preserve"> «Братские могилы», «Я не люблю», «Охота на волков», «Он не вернулся из боя», «Лирическая»</w:t>
            </w:r>
            <w:r w:rsidRPr="0077468B">
              <w:rPr>
                <w:rFonts w:ascii="Times New Roman" w:hAnsi="Times New Roman"/>
                <w:color w:val="000000"/>
                <w:lang w:val="ru-RU"/>
              </w:rPr>
              <w:t>, Е. А. Евтушенко</w:t>
            </w:r>
            <w:r w:rsidR="00B26CF2" w:rsidRPr="0077468B">
              <w:rPr>
                <w:rFonts w:ascii="Times New Roman" w:hAnsi="Times New Roman"/>
                <w:color w:val="000000"/>
                <w:lang w:val="ru-RU"/>
              </w:rPr>
              <w:t xml:space="preserve"> «Карьера», «Гражданственность</w:t>
            </w:r>
            <w:r w:rsidR="00B26CF2" w:rsidRPr="0077468B">
              <w:rPr>
                <w:rFonts w:ascii="Times New Roman" w:hAnsi="Times New Roman"/>
                <w:color w:val="000000"/>
              </w:rPr>
              <w:t> </w:t>
            </w:r>
            <w:r w:rsidR="00B26CF2" w:rsidRPr="0077468B">
              <w:rPr>
                <w:rFonts w:ascii="Times New Roman" w:hAnsi="Times New Roman"/>
                <w:color w:val="000000"/>
                <w:lang w:val="ru-RU"/>
              </w:rPr>
              <w:t>— талант нелегкий...», «Русские таланты», «Бабий Яр», «Наследники Сталина», «Граждане, послушайте меня...»</w:t>
            </w:r>
            <w:r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Особенности драматургии второй половины ХХ - начала ХХ</w:t>
            </w:r>
            <w:r w:rsidRPr="0077468B">
              <w:rPr>
                <w:rFonts w:ascii="Times New Roman" w:hAnsi="Times New Roman"/>
                <w:color w:val="000000"/>
              </w:rPr>
              <w:t>I</w:t>
            </w:r>
            <w:r w:rsidRPr="0077468B">
              <w:rPr>
                <w:rFonts w:ascii="Times New Roman" w:hAnsi="Times New Roman"/>
                <w:color w:val="000000"/>
                <w:lang w:val="ru-RU"/>
              </w:rPr>
              <w:t xml:space="preserve"> веков. Основные темы и проблемы</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А. В. Вампилов «Старший сын».</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Литература народов России: страницы жизни и творчества писателя Ю. Рытхэу. </w:t>
            </w:r>
            <w:r w:rsidRPr="0077468B">
              <w:rPr>
                <w:rFonts w:ascii="Times New Roman" w:hAnsi="Times New Roman"/>
                <w:color w:val="000000"/>
              </w:rPr>
              <w:t>Рассказ «Хранитель огня».Художественное произведение в историко-культурном контексте</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Литература народов России: страницы жизни и творчества поэта М. Джалиля. Стихотворения «Мои песни», «Чулочки», «Случается порой», «О героизме», «Смерть девушки», «Любовь», «Один совет».</w:t>
            </w:r>
            <w:r w:rsidR="00B26CF2" w:rsidRPr="0077468B">
              <w:rPr>
                <w:rFonts w:ascii="Times New Roman" w:hAnsi="Times New Roman"/>
                <w:color w:val="000000"/>
                <w:lang w:val="ru-RU"/>
              </w:rPr>
              <w:t>Образ л</w:t>
            </w:r>
            <w:r w:rsidRPr="0077468B">
              <w:rPr>
                <w:rFonts w:ascii="Times New Roman" w:hAnsi="Times New Roman"/>
                <w:color w:val="000000"/>
                <w:lang w:val="ru-RU"/>
              </w:rPr>
              <w:t>ирическ</w:t>
            </w:r>
            <w:r w:rsidR="00B26CF2" w:rsidRPr="0077468B">
              <w:rPr>
                <w:rFonts w:ascii="Times New Roman" w:hAnsi="Times New Roman"/>
                <w:color w:val="000000"/>
                <w:lang w:val="ru-RU"/>
              </w:rPr>
              <w:t>ого</w:t>
            </w:r>
            <w:r w:rsidRPr="0077468B">
              <w:rPr>
                <w:rFonts w:ascii="Times New Roman" w:hAnsi="Times New Roman"/>
                <w:color w:val="000000"/>
                <w:lang w:val="ru-RU"/>
              </w:rPr>
              <w:t xml:space="preserve"> геро</w:t>
            </w:r>
            <w:r w:rsidR="00B26CF2" w:rsidRPr="0077468B">
              <w:rPr>
                <w:rFonts w:ascii="Times New Roman" w:hAnsi="Times New Roman"/>
                <w:color w:val="000000"/>
                <w:lang w:val="ru-RU"/>
              </w:rPr>
              <w:t>я.</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Р. Брэдбери. </w:t>
            </w:r>
            <w:r w:rsidRPr="0077468B">
              <w:rPr>
                <w:rFonts w:ascii="Times New Roman" w:hAnsi="Times New Roman"/>
                <w:color w:val="000000"/>
              </w:rPr>
              <w:t>Произведение «451 градус по Фаренгейту». Творческая история произведения</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Проблематика и сюжет произведения Р. Брэдбери «451 градус по Фаренгейту». </w:t>
            </w:r>
            <w:r w:rsidRPr="0077468B">
              <w:rPr>
                <w:rFonts w:ascii="Times New Roman" w:hAnsi="Times New Roman"/>
                <w:color w:val="000000"/>
              </w:rPr>
              <w:lastRenderedPageBreak/>
              <w:t>Специфика жанра и композиции. Система образов</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98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Художественное своеобразие произведений зарубежной прозы ХХ века. Историко-культурная значимость произведений Ф. Кафки </w:t>
            </w:r>
            <w:r w:rsidR="00101B1C" w:rsidRPr="0077468B">
              <w:rPr>
                <w:rFonts w:ascii="Times New Roman" w:hAnsi="Times New Roman"/>
                <w:color w:val="000000"/>
                <w:lang w:val="ru-RU"/>
              </w:rPr>
              <w:t>«</w:t>
            </w:r>
            <w:r w:rsidRPr="0077468B">
              <w:rPr>
                <w:rFonts w:ascii="Times New Roman" w:hAnsi="Times New Roman"/>
                <w:color w:val="000000"/>
                <w:lang w:val="ru-RU"/>
              </w:rPr>
              <w:t>Превращение</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Дж. Оруэлл </w:t>
            </w:r>
            <w:r w:rsidR="00101B1C" w:rsidRPr="0077468B">
              <w:rPr>
                <w:rFonts w:ascii="Times New Roman" w:hAnsi="Times New Roman"/>
                <w:color w:val="000000"/>
                <w:lang w:val="ru-RU"/>
              </w:rPr>
              <w:t>«</w:t>
            </w:r>
            <w:r w:rsidRPr="0077468B">
              <w:rPr>
                <w:rFonts w:ascii="Times New Roman" w:hAnsi="Times New Roman"/>
                <w:color w:val="000000"/>
                <w:lang w:val="ru-RU"/>
              </w:rPr>
              <w:t>1984</w:t>
            </w:r>
            <w:r w:rsidR="00101B1C" w:rsidRPr="0077468B">
              <w:rPr>
                <w:rFonts w:ascii="Times New Roman" w:hAnsi="Times New Roman"/>
                <w:color w:val="000000"/>
                <w:lang w:val="ru-RU"/>
              </w:rPr>
              <w:t>»</w:t>
            </w:r>
            <w:r w:rsidRPr="0077468B">
              <w:rPr>
                <w:rFonts w:ascii="Times New Roman" w:hAnsi="Times New Roman"/>
                <w:color w:val="000000"/>
                <w:lang w:val="ru-RU"/>
              </w:rPr>
              <w:t xml:space="preserve">, Э. М. Ремарк </w:t>
            </w:r>
            <w:r w:rsidR="00101B1C" w:rsidRPr="0077468B">
              <w:rPr>
                <w:rFonts w:ascii="Times New Roman" w:hAnsi="Times New Roman"/>
                <w:color w:val="000000"/>
                <w:lang w:val="ru-RU"/>
              </w:rPr>
              <w:t>«</w:t>
            </w:r>
            <w:r w:rsidRPr="0077468B">
              <w:rPr>
                <w:rFonts w:ascii="Times New Roman" w:hAnsi="Times New Roman"/>
                <w:color w:val="000000"/>
                <w:lang w:val="ru-RU"/>
              </w:rPr>
              <w:t>На западном фронте без перемен</w:t>
            </w:r>
            <w:r w:rsidR="00101B1C" w:rsidRPr="0077468B">
              <w:rPr>
                <w:rFonts w:ascii="Times New Roman" w:hAnsi="Times New Roman"/>
                <w:color w:val="000000"/>
                <w:lang w:val="ru-RU"/>
              </w:rPr>
              <w:t>»</w:t>
            </w:r>
            <w:r w:rsidRPr="0077468B">
              <w:rPr>
                <w:rFonts w:ascii="Times New Roman" w:hAnsi="Times New Roman"/>
                <w:color w:val="000000"/>
                <w:lang w:val="ru-RU"/>
              </w:rPr>
              <w:t xml:space="preserve">, </w:t>
            </w:r>
            <w:r w:rsidR="00101B1C" w:rsidRPr="0077468B">
              <w:rPr>
                <w:rFonts w:ascii="Times New Roman" w:hAnsi="Times New Roman"/>
                <w:color w:val="000000"/>
                <w:lang w:val="ru-RU"/>
              </w:rPr>
              <w:t>«</w:t>
            </w:r>
            <w:r w:rsidRPr="0077468B">
              <w:rPr>
                <w:rFonts w:ascii="Times New Roman" w:hAnsi="Times New Roman"/>
                <w:color w:val="000000"/>
                <w:lang w:val="ru-RU"/>
              </w:rPr>
              <w:t>Три товарища</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Дж. Сэлинджер </w:t>
            </w:r>
            <w:r w:rsidR="00101B1C" w:rsidRPr="0077468B">
              <w:rPr>
                <w:rFonts w:ascii="Times New Roman" w:hAnsi="Times New Roman"/>
                <w:color w:val="000000"/>
                <w:lang w:val="ru-RU"/>
              </w:rPr>
              <w:t>«</w:t>
            </w:r>
            <w:r w:rsidRPr="0077468B">
              <w:rPr>
                <w:rFonts w:ascii="Times New Roman" w:hAnsi="Times New Roman"/>
                <w:color w:val="000000"/>
                <w:lang w:val="ru-RU"/>
              </w:rPr>
              <w:t>Над пропастью во ржи</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Г. Уэллс </w:t>
            </w:r>
            <w:r w:rsidR="00101B1C" w:rsidRPr="0077468B">
              <w:rPr>
                <w:rFonts w:ascii="Times New Roman" w:hAnsi="Times New Roman"/>
                <w:color w:val="000000"/>
                <w:lang w:val="ru-RU"/>
              </w:rPr>
              <w:t>«</w:t>
            </w:r>
            <w:r w:rsidRPr="0077468B">
              <w:rPr>
                <w:rFonts w:ascii="Times New Roman" w:hAnsi="Times New Roman"/>
                <w:color w:val="000000"/>
                <w:lang w:val="ru-RU"/>
              </w:rPr>
              <w:t>Машина времени</w:t>
            </w:r>
            <w:r w:rsidR="00101B1C" w:rsidRPr="0077468B">
              <w:rPr>
                <w:rFonts w:ascii="Times New Roman" w:hAnsi="Times New Roman"/>
                <w:color w:val="000000"/>
                <w:lang w:val="ru-RU"/>
              </w:rPr>
              <w:t>»</w:t>
            </w:r>
            <w:r w:rsidRPr="0077468B">
              <w:rPr>
                <w:rFonts w:ascii="Times New Roman" w:hAnsi="Times New Roman"/>
                <w:color w:val="000000"/>
                <w:lang w:val="ru-RU"/>
              </w:rPr>
              <w:t xml:space="preserve">, Э. Хемингуэя </w:t>
            </w:r>
            <w:r w:rsidR="00101B1C" w:rsidRPr="0077468B">
              <w:rPr>
                <w:rFonts w:ascii="Times New Roman" w:hAnsi="Times New Roman"/>
                <w:color w:val="000000"/>
                <w:lang w:val="ru-RU"/>
              </w:rPr>
              <w:t>«</w:t>
            </w:r>
            <w:r w:rsidRPr="0077468B">
              <w:rPr>
                <w:rFonts w:ascii="Times New Roman" w:hAnsi="Times New Roman"/>
                <w:color w:val="000000"/>
                <w:lang w:val="ru-RU"/>
              </w:rPr>
              <w:t>Старик и море</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Общий обзор европейской поэзии </w:t>
            </w:r>
            <w:r w:rsidRPr="0077468B">
              <w:rPr>
                <w:rFonts w:ascii="Times New Roman" w:hAnsi="Times New Roman"/>
                <w:color w:val="000000"/>
              </w:rPr>
              <w:t>XX</w:t>
            </w:r>
            <w:r w:rsidRPr="0077468B">
              <w:rPr>
                <w:rFonts w:ascii="Times New Roman" w:hAnsi="Times New Roman"/>
                <w:color w:val="000000"/>
                <w:lang w:val="ru-RU"/>
              </w:rPr>
              <w:t xml:space="preserve"> века. Основные направления. Проблемы самопознания, нравственного выбора</w:t>
            </w:r>
            <w:r w:rsidR="00101B1C" w:rsidRPr="0077468B">
              <w:rPr>
                <w:rFonts w:ascii="Times New Roman" w:hAnsi="Times New Roman"/>
                <w:color w:val="000000"/>
                <w:lang w:val="ru-RU"/>
              </w:rPr>
              <w:t xml:space="preserve">. </w:t>
            </w:r>
            <w:r w:rsidRPr="0077468B">
              <w:rPr>
                <w:rFonts w:ascii="Times New Roman" w:hAnsi="Times New Roman"/>
                <w:color w:val="000000"/>
                <w:lang w:val="ru-RU"/>
              </w:rPr>
              <w:t>Г. Аполлинер «Мост Мирабо» «69», «Дождь»</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Брехт «Мамаша Кураж и её дети»</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Урок внеклассного чтения по зарубежной литературе ХХ века</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Презентация проекта по литературе второй половины ХХ - начала Х</w:t>
            </w:r>
            <w:r w:rsidRPr="0077468B">
              <w:rPr>
                <w:rFonts w:ascii="Times New Roman" w:hAnsi="Times New Roman"/>
                <w:color w:val="000000"/>
              </w:rPr>
              <w:t>XI</w:t>
            </w:r>
            <w:r w:rsidRPr="0077468B">
              <w:rPr>
                <w:rFonts w:ascii="Times New Roman" w:hAnsi="Times New Roman"/>
                <w:color w:val="000000"/>
                <w:lang w:val="ru-RU"/>
              </w:rPr>
              <w:t xml:space="preserve"> веков</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498" w:type="pct"/>
            <w:gridSpan w:val="2"/>
            <w:tcMar>
              <w:top w:w="50" w:type="dxa"/>
              <w:left w:w="100" w:type="dxa"/>
            </w:tcMar>
            <w:vAlign w:val="center"/>
          </w:tcPr>
          <w:p w:rsidR="00702122" w:rsidRPr="0077468B" w:rsidRDefault="0088027B" w:rsidP="00EA4B73">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102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4 </w:t>
            </w:r>
          </w:p>
        </w:tc>
        <w:tc>
          <w:tcPr>
            <w:tcW w:w="1134" w:type="pct"/>
            <w:tcMar>
              <w:top w:w="50" w:type="dxa"/>
              <w:left w:w="100" w:type="dxa"/>
            </w:tcMar>
            <w:vAlign w:val="center"/>
          </w:tcPr>
          <w:p w:rsidR="00702122" w:rsidRPr="0077468B" w:rsidRDefault="00702122" w:rsidP="00EA4B73">
            <w:pPr>
              <w:spacing w:line="240" w:lineRule="auto"/>
            </w:pPr>
          </w:p>
        </w:tc>
      </w:tr>
      <w:bookmarkEnd w:id="48"/>
    </w:tbl>
    <w:p w:rsidR="00702122" w:rsidRDefault="00702122">
      <w:pPr>
        <w:sectPr w:rsidR="00702122" w:rsidSect="004E41FB">
          <w:pgSz w:w="11906" w:h="16383"/>
          <w:pgMar w:top="850" w:right="1134" w:bottom="1701" w:left="1134" w:header="720" w:footer="720" w:gutter="0"/>
          <w:cols w:space="720"/>
          <w:docGrid w:linePitch="299"/>
        </w:sectPr>
      </w:pPr>
    </w:p>
    <w:p w:rsidR="00702122" w:rsidRPr="004E41FB" w:rsidRDefault="0088027B">
      <w:pPr>
        <w:spacing w:after="0"/>
        <w:ind w:left="120"/>
        <w:rPr>
          <w:sz w:val="24"/>
          <w:szCs w:val="24"/>
          <w:lang w:val="ru-RU"/>
        </w:rPr>
      </w:pPr>
      <w:bookmarkStart w:id="49" w:name="block-1705999"/>
      <w:bookmarkEnd w:id="47"/>
      <w:r w:rsidRPr="004E41FB">
        <w:rPr>
          <w:rFonts w:ascii="Times New Roman" w:hAnsi="Times New Roman"/>
          <w:b/>
          <w:color w:val="000000"/>
          <w:sz w:val="24"/>
          <w:szCs w:val="24"/>
          <w:lang w:val="ru-RU"/>
        </w:rPr>
        <w:lastRenderedPageBreak/>
        <w:t>УЧЕБНО-МЕТОДИЧЕСКОЕ ОБЕСПЕЧЕНИЕ ОБРАЗОВАТЕЛЬНОГО ПРОЦЕССА</w:t>
      </w:r>
    </w:p>
    <w:p w:rsidR="00702122" w:rsidRPr="004E41FB" w:rsidRDefault="0088027B">
      <w:pPr>
        <w:spacing w:after="0" w:line="480" w:lineRule="auto"/>
        <w:ind w:left="120"/>
        <w:rPr>
          <w:sz w:val="24"/>
          <w:szCs w:val="24"/>
          <w:lang w:val="ru-RU"/>
        </w:rPr>
      </w:pPr>
      <w:r w:rsidRPr="004E41FB">
        <w:rPr>
          <w:rFonts w:ascii="Times New Roman" w:hAnsi="Times New Roman"/>
          <w:b/>
          <w:color w:val="000000"/>
          <w:sz w:val="24"/>
          <w:szCs w:val="24"/>
          <w:lang w:val="ru-RU"/>
        </w:rPr>
        <w:t>ОБЯЗАТЕЛЬНЫЕ УЧЕБНЫЕ МАТЕРИАЛЫ ДЛЯ УЧЕНИКА</w:t>
      </w:r>
    </w:p>
    <w:p w:rsidR="00101B1C" w:rsidRPr="004E41FB" w:rsidRDefault="0088027B" w:rsidP="00101B1C">
      <w:pPr>
        <w:spacing w:after="0"/>
        <w:ind w:left="120"/>
        <w:rPr>
          <w:sz w:val="24"/>
          <w:szCs w:val="24"/>
          <w:lang w:val="ru-RU"/>
        </w:rPr>
      </w:pPr>
      <w:r w:rsidRPr="004E41FB">
        <w:rPr>
          <w:rFonts w:ascii="Times New Roman" w:hAnsi="Times New Roman"/>
          <w:color w:val="000000"/>
          <w:sz w:val="24"/>
          <w:szCs w:val="24"/>
          <w:lang w:val="ru-RU"/>
        </w:rPr>
        <w:t>​‌</w:t>
      </w:r>
      <w:bookmarkStart w:id="50" w:name="3c2de858-3d6d-42b6-841e-aa5e99329bb8"/>
      <w:r w:rsidRPr="004E41FB">
        <w:rPr>
          <w:rFonts w:ascii="Times New Roman" w:hAnsi="Times New Roman"/>
          <w:color w:val="000000"/>
          <w:sz w:val="24"/>
          <w:szCs w:val="24"/>
          <w:lang w:val="ru-RU"/>
        </w:rPr>
        <w:t>Литература (в 2 частях), 10 класс/ Лебедев Ю.В., Акционерное общество «Издательство «Просвещение»</w:t>
      </w:r>
      <w:bookmarkEnd w:id="50"/>
      <w:r w:rsidRPr="004E41FB">
        <w:rPr>
          <w:rFonts w:ascii="Times New Roman" w:hAnsi="Times New Roman"/>
          <w:color w:val="000000"/>
          <w:sz w:val="24"/>
          <w:szCs w:val="24"/>
          <w:lang w:val="ru-RU"/>
        </w:rPr>
        <w:t>‌​</w:t>
      </w:r>
      <w:bookmarkStart w:id="51" w:name="77c86ea4-c03d-4cc5-8c10-3905d40e42e8"/>
    </w:p>
    <w:p w:rsidR="00702122" w:rsidRPr="004E41FB" w:rsidRDefault="0088027B" w:rsidP="00101B1C">
      <w:pPr>
        <w:spacing w:after="0"/>
        <w:ind w:left="120"/>
        <w:rPr>
          <w:sz w:val="24"/>
          <w:szCs w:val="24"/>
          <w:lang w:val="ru-RU"/>
        </w:rPr>
      </w:pPr>
      <w:r w:rsidRPr="004E41FB">
        <w:rPr>
          <w:rFonts w:ascii="Times New Roman" w:hAnsi="Times New Roman"/>
          <w:color w:val="000000"/>
          <w:sz w:val="24"/>
          <w:szCs w:val="24"/>
          <w:lang w:val="ru-RU"/>
        </w:rPr>
        <w:t xml:space="preserve">Литература ( в 2 частях), 11 класс /Журавлев В.П., Акционерное общество </w:t>
      </w:r>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Издательство </w:t>
      </w:r>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Просвещение</w:t>
      </w:r>
      <w:bookmarkEnd w:id="51"/>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702122" w:rsidRPr="004E41FB" w:rsidRDefault="0088027B">
      <w:pPr>
        <w:spacing w:after="0" w:line="480" w:lineRule="auto"/>
        <w:ind w:left="120"/>
        <w:rPr>
          <w:sz w:val="24"/>
          <w:szCs w:val="24"/>
          <w:lang w:val="ru-RU"/>
        </w:rPr>
      </w:pPr>
      <w:r w:rsidRPr="004E41FB">
        <w:rPr>
          <w:rFonts w:ascii="Times New Roman" w:hAnsi="Times New Roman"/>
          <w:b/>
          <w:color w:val="000000"/>
          <w:sz w:val="24"/>
          <w:szCs w:val="24"/>
          <w:lang w:val="ru-RU"/>
        </w:rPr>
        <w:t>ЦИФРОВЫЕ ОБРАЗОВАТЕЛЬНЫЕ РЕСУРСЫ И РЕСУРСЫ СЕТИ ИНТЕРНЕТ</w:t>
      </w:r>
    </w:p>
    <w:p w:rsidR="00702122" w:rsidRPr="009F3E69" w:rsidRDefault="0088027B">
      <w:pPr>
        <w:spacing w:after="0" w:line="480" w:lineRule="auto"/>
        <w:ind w:left="120"/>
        <w:rPr>
          <w:rFonts w:ascii="Times New Roman" w:hAnsi="Times New Roman"/>
          <w:color w:val="000000"/>
          <w:sz w:val="24"/>
          <w:szCs w:val="24"/>
          <w:lang w:val="ru-RU"/>
        </w:rPr>
      </w:pPr>
      <w:r w:rsidRPr="009F3E69">
        <w:rPr>
          <w:rFonts w:ascii="Times New Roman" w:hAnsi="Times New Roman"/>
          <w:color w:val="000000"/>
          <w:sz w:val="24"/>
          <w:szCs w:val="24"/>
          <w:lang w:val="ru-RU"/>
        </w:rPr>
        <w:t>​</w:t>
      </w:r>
      <w:r w:rsidRPr="009F3E69">
        <w:rPr>
          <w:rFonts w:ascii="Times New Roman" w:hAnsi="Times New Roman"/>
          <w:color w:val="333333"/>
          <w:sz w:val="24"/>
          <w:szCs w:val="24"/>
          <w:lang w:val="ru-RU"/>
        </w:rPr>
        <w:t>​‌</w:t>
      </w:r>
      <w:bookmarkStart w:id="52" w:name="ccf41abb-e329-45be-81f8-d30e85436452"/>
      <w:r w:rsidRPr="009F3E69">
        <w:rPr>
          <w:rFonts w:ascii="Times New Roman" w:hAnsi="Times New Roman"/>
          <w:color w:val="000000"/>
          <w:sz w:val="24"/>
          <w:szCs w:val="24"/>
          <w:lang w:val="ru-RU"/>
        </w:rPr>
        <w:t>РЭШ</w:t>
      </w:r>
      <w:bookmarkEnd w:id="52"/>
      <w:r w:rsidRPr="009F3E69">
        <w:rPr>
          <w:rFonts w:ascii="Times New Roman" w:hAnsi="Times New Roman"/>
          <w:color w:val="333333"/>
          <w:sz w:val="24"/>
          <w:szCs w:val="24"/>
          <w:lang w:val="ru-RU"/>
        </w:rPr>
        <w:t>‌</w:t>
      </w:r>
      <w:r w:rsidRPr="009F3E69">
        <w:rPr>
          <w:rFonts w:ascii="Times New Roman" w:hAnsi="Times New Roman"/>
          <w:color w:val="000000"/>
          <w:sz w:val="24"/>
          <w:szCs w:val="24"/>
          <w:lang w:val="ru-RU"/>
        </w:rPr>
        <w:t>​</w:t>
      </w:r>
    </w:p>
    <w:p w:rsidR="00DE4D73" w:rsidRDefault="00DE4D73">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Учи.ру</w:t>
      </w:r>
    </w:p>
    <w:p w:rsidR="00DE4D73" w:rsidRPr="00DE4D73" w:rsidRDefault="00C37C31">
      <w:pPr>
        <w:spacing w:after="0" w:line="480" w:lineRule="auto"/>
        <w:ind w:left="120"/>
        <w:rPr>
          <w:sz w:val="24"/>
          <w:szCs w:val="24"/>
          <w:lang w:val="ru-RU"/>
        </w:rPr>
      </w:pPr>
      <w:hyperlink r:id="rId83">
        <w:r w:rsidR="00DE4D73" w:rsidRPr="0077468B">
          <w:rPr>
            <w:rFonts w:ascii="Times New Roman" w:hAnsi="Times New Roman"/>
            <w:color w:val="0000FF"/>
            <w:u w:val="single"/>
          </w:rPr>
          <w:t>https</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resh</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edu</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ru</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subject</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lesson</w:t>
        </w:r>
        <w:r w:rsidR="00DE4D73" w:rsidRPr="00DE4D73">
          <w:rPr>
            <w:rFonts w:ascii="Times New Roman" w:hAnsi="Times New Roman"/>
            <w:color w:val="0000FF"/>
            <w:u w:val="single"/>
            <w:lang w:val="ru-RU"/>
          </w:rPr>
          <w:t>/6323/</w:t>
        </w:r>
        <w:r w:rsidR="00DE4D73" w:rsidRPr="0077468B">
          <w:rPr>
            <w:rFonts w:ascii="Times New Roman" w:hAnsi="Times New Roman"/>
            <w:color w:val="0000FF"/>
            <w:u w:val="single"/>
          </w:rPr>
          <w:t>start</w:t>
        </w:r>
        <w:r w:rsidR="00DE4D73" w:rsidRPr="00DE4D73">
          <w:rPr>
            <w:rFonts w:ascii="Times New Roman" w:hAnsi="Times New Roman"/>
            <w:color w:val="0000FF"/>
            <w:u w:val="single"/>
            <w:lang w:val="ru-RU"/>
          </w:rPr>
          <w:t>/297472/</w:t>
        </w:r>
      </w:hyperlink>
    </w:p>
    <w:bookmarkEnd w:id="49"/>
    <w:p w:rsidR="00702122" w:rsidRPr="00DE4D73" w:rsidRDefault="00702122">
      <w:pPr>
        <w:rPr>
          <w:rFonts w:ascii="Times New Roman" w:hAnsi="Times New Roman"/>
          <w:sz w:val="24"/>
          <w:lang w:val="ru-RU"/>
        </w:rPr>
      </w:pPr>
    </w:p>
    <w:sectPr w:rsidR="00702122" w:rsidRPr="00DE4D73" w:rsidSect="00D636E0">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0F" w:rsidRDefault="00A15A0F" w:rsidP="004E41FB">
      <w:pPr>
        <w:spacing w:after="0" w:line="240" w:lineRule="auto"/>
      </w:pPr>
      <w:r>
        <w:separator/>
      </w:r>
    </w:p>
  </w:endnote>
  <w:endnote w:type="continuationSeparator" w:id="1">
    <w:p w:rsidR="00A15A0F" w:rsidRDefault="00A15A0F" w:rsidP="004E4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0F" w:rsidRDefault="00A15A0F" w:rsidP="004E41FB">
      <w:pPr>
        <w:spacing w:after="0" w:line="240" w:lineRule="auto"/>
      </w:pPr>
      <w:r>
        <w:separator/>
      </w:r>
    </w:p>
  </w:footnote>
  <w:footnote w:type="continuationSeparator" w:id="1">
    <w:p w:rsidR="00A15A0F" w:rsidRDefault="00A15A0F" w:rsidP="004E4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42921"/>
      <w:docPartObj>
        <w:docPartGallery w:val="Page Numbers (Top of Page)"/>
        <w:docPartUnique/>
      </w:docPartObj>
    </w:sdtPr>
    <w:sdtContent>
      <w:p w:rsidR="004E41FB" w:rsidRPr="004E41FB" w:rsidRDefault="00C37C31" w:rsidP="004E41FB">
        <w:pPr>
          <w:pStyle w:val="a3"/>
          <w:jc w:val="center"/>
        </w:pPr>
        <w:r>
          <w:fldChar w:fldCharType="begin"/>
        </w:r>
        <w:r w:rsidR="00B8038C">
          <w:instrText xml:space="preserve"> PAGE   \* MERGEFORMAT </w:instrText>
        </w:r>
        <w:r>
          <w:fldChar w:fldCharType="separate"/>
        </w:r>
        <w:r w:rsidR="009B5AE5">
          <w:rPr>
            <w:noProof/>
          </w:rPr>
          <w:t>43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3D1"/>
    <w:multiLevelType w:val="multilevel"/>
    <w:tmpl w:val="614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47759"/>
    <w:multiLevelType w:val="multilevel"/>
    <w:tmpl w:val="EBB6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4ABC"/>
    <w:multiLevelType w:val="multilevel"/>
    <w:tmpl w:val="C3C2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064D4"/>
    <w:multiLevelType w:val="multilevel"/>
    <w:tmpl w:val="D046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B4367"/>
    <w:multiLevelType w:val="multilevel"/>
    <w:tmpl w:val="2F1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74DF1"/>
    <w:multiLevelType w:val="multilevel"/>
    <w:tmpl w:val="953A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1E7F"/>
    <w:multiLevelType w:val="multilevel"/>
    <w:tmpl w:val="5656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00C25"/>
    <w:multiLevelType w:val="multilevel"/>
    <w:tmpl w:val="589A7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480F"/>
    <w:multiLevelType w:val="multilevel"/>
    <w:tmpl w:val="6360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E07C6"/>
    <w:multiLevelType w:val="multilevel"/>
    <w:tmpl w:val="CC56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F2690"/>
    <w:multiLevelType w:val="multilevel"/>
    <w:tmpl w:val="583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00526"/>
    <w:multiLevelType w:val="multilevel"/>
    <w:tmpl w:val="8746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6896"/>
    <w:multiLevelType w:val="hybridMultilevel"/>
    <w:tmpl w:val="0CAA3BE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3212906"/>
    <w:multiLevelType w:val="multilevel"/>
    <w:tmpl w:val="1C26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80EFA"/>
    <w:multiLevelType w:val="multilevel"/>
    <w:tmpl w:val="9C6C6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C2B8B"/>
    <w:multiLevelType w:val="multilevel"/>
    <w:tmpl w:val="5EE00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E01E6"/>
    <w:multiLevelType w:val="multilevel"/>
    <w:tmpl w:val="EB407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C0FA4"/>
    <w:multiLevelType w:val="multilevel"/>
    <w:tmpl w:val="62E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5"/>
  </w:num>
  <w:num w:numId="4">
    <w:abstractNumId w:val="15"/>
  </w:num>
  <w:num w:numId="5">
    <w:abstractNumId w:val="1"/>
  </w:num>
  <w:num w:numId="6">
    <w:abstractNumId w:val="6"/>
  </w:num>
  <w:num w:numId="7">
    <w:abstractNumId w:val="10"/>
  </w:num>
  <w:num w:numId="8">
    <w:abstractNumId w:val="17"/>
  </w:num>
  <w:num w:numId="9">
    <w:abstractNumId w:val="8"/>
  </w:num>
  <w:num w:numId="10">
    <w:abstractNumId w:val="4"/>
  </w:num>
  <w:num w:numId="11">
    <w:abstractNumId w:val="9"/>
  </w:num>
  <w:num w:numId="12">
    <w:abstractNumId w:val="11"/>
  </w:num>
  <w:num w:numId="13">
    <w:abstractNumId w:val="7"/>
  </w:num>
  <w:num w:numId="14">
    <w:abstractNumId w:val="0"/>
  </w:num>
  <w:num w:numId="15">
    <w:abstractNumId w:val="13"/>
  </w:num>
  <w:num w:numId="16">
    <w:abstractNumId w:val="3"/>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02122"/>
    <w:rsid w:val="000F2194"/>
    <w:rsid w:val="00101B1C"/>
    <w:rsid w:val="00136C55"/>
    <w:rsid w:val="001714FB"/>
    <w:rsid w:val="0025571A"/>
    <w:rsid w:val="002E0C62"/>
    <w:rsid w:val="003410DC"/>
    <w:rsid w:val="00351608"/>
    <w:rsid w:val="003C1DB9"/>
    <w:rsid w:val="004928DF"/>
    <w:rsid w:val="004E1D20"/>
    <w:rsid w:val="004E41FB"/>
    <w:rsid w:val="00547B7B"/>
    <w:rsid w:val="005B557D"/>
    <w:rsid w:val="005B785C"/>
    <w:rsid w:val="005D34B8"/>
    <w:rsid w:val="006F66B7"/>
    <w:rsid w:val="00702122"/>
    <w:rsid w:val="00733119"/>
    <w:rsid w:val="007601F4"/>
    <w:rsid w:val="00772468"/>
    <w:rsid w:val="0077468B"/>
    <w:rsid w:val="00781B24"/>
    <w:rsid w:val="007A4F1F"/>
    <w:rsid w:val="007F667A"/>
    <w:rsid w:val="00807361"/>
    <w:rsid w:val="0088027B"/>
    <w:rsid w:val="008878A6"/>
    <w:rsid w:val="008B6852"/>
    <w:rsid w:val="008F1C31"/>
    <w:rsid w:val="009B5AE5"/>
    <w:rsid w:val="009C30BE"/>
    <w:rsid w:val="009F3E69"/>
    <w:rsid w:val="00A15A0F"/>
    <w:rsid w:val="00AD15A6"/>
    <w:rsid w:val="00B26CF2"/>
    <w:rsid w:val="00B540A1"/>
    <w:rsid w:val="00B8038C"/>
    <w:rsid w:val="00B86F88"/>
    <w:rsid w:val="00B909AC"/>
    <w:rsid w:val="00BD57C9"/>
    <w:rsid w:val="00C37C31"/>
    <w:rsid w:val="00C63CEC"/>
    <w:rsid w:val="00C863E7"/>
    <w:rsid w:val="00D25D58"/>
    <w:rsid w:val="00D4417A"/>
    <w:rsid w:val="00D50621"/>
    <w:rsid w:val="00D636E0"/>
    <w:rsid w:val="00DD6581"/>
    <w:rsid w:val="00DE4D73"/>
    <w:rsid w:val="00E00AB5"/>
    <w:rsid w:val="00E45230"/>
    <w:rsid w:val="00E65025"/>
    <w:rsid w:val="00EA4B73"/>
    <w:rsid w:val="00F0724F"/>
    <w:rsid w:val="00F94C49"/>
    <w:rsid w:val="00FE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1D20"/>
    <w:rPr>
      <w:color w:val="0563C1" w:themeColor="hyperlink"/>
      <w:u w:val="single"/>
    </w:rPr>
  </w:style>
  <w:style w:type="table" w:styleId="ac">
    <w:name w:val="Table Grid"/>
    <w:basedOn w:val="a1"/>
    <w:uiPriority w:val="59"/>
    <w:rsid w:val="004E1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 w:type="paragraph" w:styleId="af">
    <w:name w:val="Body Text"/>
    <w:basedOn w:val="a"/>
    <w:link w:val="af0"/>
    <w:uiPriority w:val="1"/>
    <w:semiHidden/>
    <w:unhideWhenUsed/>
    <w:qFormat/>
    <w:rsid w:val="008F1C31"/>
    <w:pPr>
      <w:widowControl w:val="0"/>
      <w:autoSpaceDE w:val="0"/>
      <w:autoSpaceDN w:val="0"/>
      <w:spacing w:after="0" w:line="240" w:lineRule="auto"/>
      <w:ind w:left="302"/>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semiHidden/>
    <w:rsid w:val="008F1C31"/>
    <w:rPr>
      <w:rFonts w:ascii="Times New Roman" w:eastAsia="Times New Roman" w:hAnsi="Times New Roman" w:cs="Times New Roman"/>
      <w:sz w:val="24"/>
      <w:szCs w:val="24"/>
      <w:lang w:val="ru-RU"/>
    </w:rPr>
  </w:style>
  <w:style w:type="paragraph" w:styleId="af1">
    <w:name w:val="footer"/>
    <w:basedOn w:val="a"/>
    <w:link w:val="af2"/>
    <w:uiPriority w:val="99"/>
    <w:semiHidden/>
    <w:unhideWhenUsed/>
    <w:rsid w:val="004E41F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4E41FB"/>
  </w:style>
</w:styles>
</file>

<file path=word/webSettings.xml><?xml version="1.0" encoding="utf-8"?>
<w:webSettings xmlns:r="http://schemas.openxmlformats.org/officeDocument/2006/relationships" xmlns:w="http://schemas.openxmlformats.org/wordprocessingml/2006/main">
  <w:divs>
    <w:div w:id="27702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00/start/93752/" TargetMode="External"/><Relationship Id="rId18" Type="http://schemas.openxmlformats.org/officeDocument/2006/relationships/hyperlink" Target="https://resh.edu.ru/subject/lesson/3899/start/12483/" TargetMode="External"/><Relationship Id="rId26" Type="http://schemas.openxmlformats.org/officeDocument/2006/relationships/hyperlink" Target="https://resh.edu.ru/subject/lesson/5809/start/116251/" TargetMode="External"/><Relationship Id="rId39" Type="http://schemas.openxmlformats.org/officeDocument/2006/relationships/hyperlink" Target="https://resh.edu.ru/subject/lesson/4637/start/305481/" TargetMode="External"/><Relationship Id="rId21" Type="http://schemas.openxmlformats.org/officeDocument/2006/relationships/hyperlink" Target="https://resh.edu.ru/subject/lesson/4615/start/300118/" TargetMode="External"/><Relationship Id="rId34" Type="http://schemas.openxmlformats.org/officeDocument/2006/relationships/hyperlink" Target="https://resh.edu.ru/subject/lesson/4638/start/300151/" TargetMode="External"/><Relationship Id="rId42" Type="http://schemas.openxmlformats.org/officeDocument/2006/relationships/hyperlink" Target="https://resh.edu.ru/subject/lesson/6285/start/132974/" TargetMode="External"/><Relationship Id="rId47" Type="http://schemas.openxmlformats.org/officeDocument/2006/relationships/hyperlink" Target="https://resh.edu.ru/subject/lesson/3665/start/13344/" TargetMode="External"/><Relationship Id="rId50" Type="http://schemas.openxmlformats.org/officeDocument/2006/relationships/hyperlink" Target="https://resh.edu.ru/subject/lesson/4301/start/49098/" TargetMode="External"/><Relationship Id="rId55" Type="http://schemas.openxmlformats.org/officeDocument/2006/relationships/hyperlink" Target="https://resh.edu.ru/subject/lesson/3762/start/115782/" TargetMode="External"/><Relationship Id="rId63" Type="http://schemas.openxmlformats.org/officeDocument/2006/relationships/hyperlink" Target="https://resh.edu.ru/subject/lesson/5608/start/14905/" TargetMode="External"/><Relationship Id="rId68" Type="http://schemas.openxmlformats.org/officeDocument/2006/relationships/hyperlink" Target="https://resh.edu.ru/subject/lesson/4804/start/12639/" TargetMode="External"/><Relationship Id="rId76" Type="http://schemas.openxmlformats.org/officeDocument/2006/relationships/hyperlink" Target="https://resh.edu.ru/subject/lesson/5609/start/281321/"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sh.edu.ru/subject/lesson/4803/start/300466/" TargetMode="External"/><Relationship Id="rId2" Type="http://schemas.openxmlformats.org/officeDocument/2006/relationships/numbering" Target="numbering.xml"/><Relationship Id="rId16" Type="http://schemas.openxmlformats.org/officeDocument/2006/relationships/hyperlink" Target="https://resh.edu.ru/subject/lesson/3550/start/9026/" TargetMode="External"/><Relationship Id="rId29" Type="http://schemas.openxmlformats.org/officeDocument/2006/relationships/hyperlink" Target="https://resh.edu.ru/subject/lesson/5804/start/35195/" TargetMode="External"/><Relationship Id="rId11" Type="http://schemas.openxmlformats.org/officeDocument/2006/relationships/hyperlink" Target="https://resh.edu.ru/subject/lesson/3491/start/34629/" TargetMode="External"/><Relationship Id="rId24" Type="http://schemas.openxmlformats.org/officeDocument/2006/relationships/hyperlink" Target="https://resh.edu.ru/subject/lesson/5803/start/116195/" TargetMode="External"/><Relationship Id="rId32" Type="http://schemas.openxmlformats.org/officeDocument/2006/relationships/hyperlink" Target="https://resh.edu.ru/subject/lesson/5807/start/158857/" TargetMode="External"/><Relationship Id="rId37" Type="http://schemas.openxmlformats.org/officeDocument/2006/relationships/hyperlink" Target="https://resh.edu.ru/subject/lesson/3604/start/297410/" TargetMode="External"/><Relationship Id="rId40" Type="http://schemas.openxmlformats.org/officeDocument/2006/relationships/hyperlink" Target="https://resh.edu.ru/subject/lesson/3594/start/280884/" TargetMode="External"/><Relationship Id="rId45" Type="http://schemas.openxmlformats.org/officeDocument/2006/relationships/hyperlink" Target="https://resh.edu.ru/subject/lesson/3633/start/9306/" TargetMode="External"/><Relationship Id="rId53" Type="http://schemas.openxmlformats.org/officeDocument/2006/relationships/hyperlink" Target="https://resh.edu.ru/subject/lesson/5821/start/115720/" TargetMode="External"/><Relationship Id="rId58" Type="http://schemas.openxmlformats.org/officeDocument/2006/relationships/hyperlink" Target="https://resh.edu.ru/subject/lesson/4802/start/9399/" TargetMode="External"/><Relationship Id="rId66" Type="http://schemas.openxmlformats.org/officeDocument/2006/relationships/hyperlink" Target="https://resh.edu.ru/subject/lesson/4807/start/13158/" TargetMode="External"/><Relationship Id="rId74" Type="http://schemas.openxmlformats.org/officeDocument/2006/relationships/hyperlink" Target="https://resh.edu.ru/subject/lesson/5605/start/133005/" TargetMode="External"/><Relationship Id="rId79" Type="http://schemas.openxmlformats.org/officeDocument/2006/relationships/hyperlink" Target="https://resh.edu.ru/subject/lesson/5613/start/281290/" TargetMode="External"/><Relationship Id="rId5" Type="http://schemas.openxmlformats.org/officeDocument/2006/relationships/webSettings" Target="webSettings.xml"/><Relationship Id="rId61" Type="http://schemas.openxmlformats.org/officeDocument/2006/relationships/hyperlink" Target="https://resh.edu.ru/subject/lesson/5589/start/281538/" TargetMode="External"/><Relationship Id="rId82" Type="http://schemas.openxmlformats.org/officeDocument/2006/relationships/hyperlink" Target="https://resh.edu.ru/subject/lesson/6323/start/297472/" TargetMode="External"/><Relationship Id="rId19" Type="http://schemas.openxmlformats.org/officeDocument/2006/relationships/hyperlink" Target="https://resh.edu.ru/subject/lesson/4616/start/9119/" TargetMode="External"/><Relationship Id="rId4" Type="http://schemas.openxmlformats.org/officeDocument/2006/relationships/settings" Target="settings.xml"/><Relationship Id="rId9" Type="http://schemas.openxmlformats.org/officeDocument/2006/relationships/hyperlink" Target="https://resh.edu.ru/subject/lesson/5785/start/11651/" TargetMode="External"/><Relationship Id="rId14" Type="http://schemas.openxmlformats.org/officeDocument/2006/relationships/hyperlink" Target="https://resh.edu.ru/subject/lesson/5783/start/8995/" TargetMode="External"/><Relationship Id="rId22" Type="http://schemas.openxmlformats.org/officeDocument/2006/relationships/hyperlink" Target="https://resh.edu.ru/subject/lesson/4619/start/105612/" TargetMode="External"/><Relationship Id="rId27" Type="http://schemas.openxmlformats.org/officeDocument/2006/relationships/hyperlink" Target="https://resh.edu.ru/subject/lesson/3563/start/116313/" TargetMode="External"/><Relationship Id="rId30" Type="http://schemas.openxmlformats.org/officeDocument/2006/relationships/hyperlink" Target="https://resh.edu.ru/subject/lesson/5806/start/14417/" TargetMode="External"/><Relationship Id="rId35" Type="http://schemas.openxmlformats.org/officeDocument/2006/relationships/hyperlink" Target="https://resh.edu.ru/subject/lesson/5812/start/9213/" TargetMode="External"/><Relationship Id="rId43" Type="http://schemas.openxmlformats.org/officeDocument/2006/relationships/hyperlink" Target="https://resh.edu.ru/subject/lesson/3645/start/301198/" TargetMode="External"/><Relationship Id="rId48" Type="http://schemas.openxmlformats.org/officeDocument/2006/relationships/hyperlink" Target="https://resh.edu.ru/subject/lesson/4661/start/281008/" TargetMode="External"/><Relationship Id="rId56" Type="http://schemas.openxmlformats.org/officeDocument/2006/relationships/hyperlink" Target="https://resh.edu.ru/subject/lesson/3702/start/9368/" TargetMode="External"/><Relationship Id="rId64" Type="http://schemas.openxmlformats.org/officeDocument/2006/relationships/hyperlink" Target="https://resh.edu.ru/subject/lesson/5603/start/301291/" TargetMode="External"/><Relationship Id="rId69" Type="http://schemas.openxmlformats.org/officeDocument/2006/relationships/hyperlink" Target="https://resh.edu.ru/subject/lesson/4809/start/14998/" TargetMode="External"/><Relationship Id="rId77" Type="http://schemas.openxmlformats.org/officeDocument/2006/relationships/hyperlink" Target="https://resh.edu.ru/subject/lesson/3828/start/300783/" TargetMode="External"/><Relationship Id="rId8" Type="http://schemas.openxmlformats.org/officeDocument/2006/relationships/header" Target="header1.xml"/><Relationship Id="rId51" Type="http://schemas.openxmlformats.org/officeDocument/2006/relationships/hyperlink" Target="https://resh.edu.ru/subject/lesson/3658/start/300213/" TargetMode="External"/><Relationship Id="rId72" Type="http://schemas.openxmlformats.org/officeDocument/2006/relationships/hyperlink" Target="https://resh.edu.ru/subject/lesson/5611/start/13592/" TargetMode="External"/><Relationship Id="rId80" Type="http://schemas.openxmlformats.org/officeDocument/2006/relationships/hyperlink" Target="https://resh.edu.ru/subject/lesson/5615/start/30132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sh.edu.ru/subject/lesson/5801/start/89463/" TargetMode="External"/><Relationship Id="rId17" Type="http://schemas.openxmlformats.org/officeDocument/2006/relationships/hyperlink" Target="https://resh.edu.ru/subject/lesson/4614/start/281197/" TargetMode="External"/><Relationship Id="rId25" Type="http://schemas.openxmlformats.org/officeDocument/2006/relationships/hyperlink" Target="https://resh.edu.ru/subject/lesson/3541/start/281039/" TargetMode="External"/><Relationship Id="rId33" Type="http://schemas.openxmlformats.org/officeDocument/2006/relationships/hyperlink" Target="https://resh.edu.ru/subject/lesson/5810/start/35429/" TargetMode="External"/><Relationship Id="rId38" Type="http://schemas.openxmlformats.org/officeDocument/2006/relationships/hyperlink" Target="https://resh.edu.ru/subject/lesson/5811/start/12670/" TargetMode="External"/><Relationship Id="rId46" Type="http://schemas.openxmlformats.org/officeDocument/2006/relationships/hyperlink" Target="https://resh.edu.ru/subject/lesson/3622/start/9337/" TargetMode="External"/><Relationship Id="rId59" Type="http://schemas.openxmlformats.org/officeDocument/2006/relationships/hyperlink" Target="https://resh.edu.ru/subject/lesson/3720/start/297222/" TargetMode="External"/><Relationship Id="rId67" Type="http://schemas.openxmlformats.org/officeDocument/2006/relationships/hyperlink" Target="https://resh.edu.ru/subject/lesson/3740/start/12545/" TargetMode="External"/><Relationship Id="rId20" Type="http://schemas.openxmlformats.org/officeDocument/2006/relationships/hyperlink" Target="https://resh.edu.ru/subject/lesson/3532/start/9088/" TargetMode="External"/><Relationship Id="rId41" Type="http://schemas.openxmlformats.org/officeDocument/2006/relationships/hyperlink" Target="https://resh.edu.ru/subject/lesson/3611/start/300182/" TargetMode="External"/><Relationship Id="rId54" Type="http://schemas.openxmlformats.org/officeDocument/2006/relationships/hyperlink" Target="https://resh.edu.ru/subject/lesson/4658/start/301229/" TargetMode="External"/><Relationship Id="rId62" Type="http://schemas.openxmlformats.org/officeDocument/2006/relationships/hyperlink" Target="https://resh.edu.ru/subject/lesson/3730/start/281352/" TargetMode="External"/><Relationship Id="rId70" Type="http://schemas.openxmlformats.org/officeDocument/2006/relationships/hyperlink" Target="https://resh.edu.ru/subject/lesson/5614/start/297347/" TargetMode="External"/><Relationship Id="rId75" Type="http://schemas.openxmlformats.org/officeDocument/2006/relationships/hyperlink" Target="https://resh.edu.ru/subject/lesson/4808/start/13530/" TargetMode="External"/><Relationship Id="rId83" Type="http://schemas.openxmlformats.org/officeDocument/2006/relationships/hyperlink" Target="https://resh.edu.ru/subject/lesson/6323/start/2974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3521/start/280946/" TargetMode="External"/><Relationship Id="rId23" Type="http://schemas.openxmlformats.org/officeDocument/2006/relationships/hyperlink" Target="https://resh.edu.ru/subject/lesson/5805/start/281166/" TargetMode="External"/><Relationship Id="rId28" Type="http://schemas.openxmlformats.org/officeDocument/2006/relationships/hyperlink" Target="https://resh.edu.ru/subject/lesson/4636/start/35143/" TargetMode="External"/><Relationship Id="rId36" Type="http://schemas.openxmlformats.org/officeDocument/2006/relationships/hyperlink" Target="https://resh.edu.ru/subject/lesson/4635/start/297565/" TargetMode="External"/><Relationship Id="rId49" Type="http://schemas.openxmlformats.org/officeDocument/2006/relationships/hyperlink" Target="https://resh.edu.ru/subject/lesson/3573/start/107554/" TargetMode="External"/><Relationship Id="rId57" Type="http://schemas.openxmlformats.org/officeDocument/2006/relationships/hyperlink" Target="https://resh.edu.ru/subject/lesson/3676/start/281601/" TargetMode="External"/><Relationship Id="rId10" Type="http://schemas.openxmlformats.org/officeDocument/2006/relationships/hyperlink" Target="https://resh.edu.ru/subject/lesson/5802/main/93457/" TargetMode="External"/><Relationship Id="rId31" Type="http://schemas.openxmlformats.org/officeDocument/2006/relationships/hyperlink" Target="https://resh.edu.ru/subject/lesson/5808/start/35318/" TargetMode="External"/><Relationship Id="rId44" Type="http://schemas.openxmlformats.org/officeDocument/2006/relationships/hyperlink" Target="https://resh.edu.ru/subject/lesson/6283/start/280853/" TargetMode="External"/><Relationship Id="rId52" Type="http://schemas.openxmlformats.org/officeDocument/2006/relationships/hyperlink" Target="https://resh.edu.ru/subject/lesson/5819/start/300497/" TargetMode="External"/><Relationship Id="rId60" Type="http://schemas.openxmlformats.org/officeDocument/2006/relationships/hyperlink" Target="https://resh.edu.ru/subject/lesson/3688/start/11404/" TargetMode="External"/><Relationship Id="rId65" Type="http://schemas.openxmlformats.org/officeDocument/2006/relationships/hyperlink" Target="https://resh.edu.ru/subject/lesson/5602/start/11713/" TargetMode="External"/><Relationship Id="rId73" Type="http://schemas.openxmlformats.org/officeDocument/2006/relationships/hyperlink" Target="https://resh.edu.ru/subject/lesson/4811/start/300814/" TargetMode="External"/><Relationship Id="rId78" Type="http://schemas.openxmlformats.org/officeDocument/2006/relationships/hyperlink" Target="https://resh.edu.ru/subject/lesson/3817/start/13561/" TargetMode="External"/><Relationship Id="rId81" Type="http://schemas.openxmlformats.org/officeDocument/2006/relationships/hyperlink" Target="https://resh.edu.ru/subject/lesson/3877/start/297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DF470-45D1-453E-B1A8-199D57B5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12939</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dcterms:created xsi:type="dcterms:W3CDTF">2023-09-05T06:45:00Z</dcterms:created>
  <dcterms:modified xsi:type="dcterms:W3CDTF">2024-11-01T10:21:00Z</dcterms:modified>
</cp:coreProperties>
</file>