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5944" w:rsidRPr="000742E5" w:rsidRDefault="00395944" w:rsidP="00F47A70">
      <w:pPr>
        <w:widowControl/>
        <w:suppressAutoHyphens/>
        <w:spacing w:after="0" w:line="240" w:lineRule="auto"/>
        <w:ind w:left="4820"/>
        <w:jc w:val="both"/>
        <w:outlineLvl w:val="0"/>
        <w:rPr>
          <w:rFonts w:ascii="Times New Roman" w:hAnsi="Times New Roman"/>
          <w:kern w:val="2"/>
          <w:sz w:val="24"/>
          <w:szCs w:val="24"/>
          <w:lang w:val="ru-RU"/>
        </w:rPr>
      </w:pPr>
      <w:bookmarkStart w:id="0" w:name="_Toc116032502"/>
      <w:bookmarkStart w:id="1" w:name="_Toc116032510"/>
    </w:p>
    <w:p w:rsidR="00395944" w:rsidRPr="000742E5" w:rsidRDefault="00395944" w:rsidP="00F47A70">
      <w:pPr>
        <w:widowControl/>
        <w:suppressAutoHyphens/>
        <w:spacing w:after="0" w:line="240" w:lineRule="auto"/>
        <w:ind w:left="4820"/>
        <w:jc w:val="both"/>
        <w:outlineLvl w:val="0"/>
        <w:rPr>
          <w:rFonts w:ascii="Times New Roman" w:hAnsi="Times New Roman"/>
          <w:kern w:val="2"/>
          <w:sz w:val="24"/>
          <w:szCs w:val="24"/>
          <w:lang w:val="ru-RU"/>
        </w:rPr>
      </w:pPr>
    </w:p>
    <w:p w:rsidR="00F85184" w:rsidRPr="00F85184" w:rsidRDefault="00F85184" w:rsidP="00C5299B">
      <w:pPr>
        <w:pStyle w:val="121"/>
        <w:spacing w:line="240" w:lineRule="auto"/>
        <w:ind w:left="0" w:right="23" w:firstLine="425"/>
        <w:jc w:val="center"/>
        <w:rPr>
          <w:sz w:val="24"/>
          <w:szCs w:val="24"/>
        </w:rPr>
      </w:pPr>
      <w:r w:rsidRPr="00F85184">
        <w:rPr>
          <w:sz w:val="24"/>
          <w:szCs w:val="24"/>
        </w:rPr>
        <w:t>Муниципальное</w:t>
      </w:r>
      <w:r w:rsidRPr="00F85184">
        <w:rPr>
          <w:spacing w:val="-10"/>
          <w:sz w:val="24"/>
          <w:szCs w:val="24"/>
        </w:rPr>
        <w:t xml:space="preserve"> бюджетное </w:t>
      </w:r>
      <w:r w:rsidRPr="00F85184">
        <w:rPr>
          <w:sz w:val="24"/>
          <w:szCs w:val="24"/>
        </w:rPr>
        <w:t>общеобразовательное</w:t>
      </w:r>
      <w:r w:rsidRPr="00F85184">
        <w:rPr>
          <w:spacing w:val="-9"/>
          <w:sz w:val="24"/>
          <w:szCs w:val="24"/>
        </w:rPr>
        <w:t xml:space="preserve"> </w:t>
      </w:r>
      <w:r w:rsidRPr="00F85184">
        <w:rPr>
          <w:sz w:val="24"/>
          <w:szCs w:val="24"/>
        </w:rPr>
        <w:t>учреждение</w:t>
      </w:r>
    </w:p>
    <w:p w:rsidR="00F85184" w:rsidRPr="00BB66C4" w:rsidRDefault="00F85184" w:rsidP="00C5299B">
      <w:pPr>
        <w:spacing w:after="0"/>
        <w:ind w:right="23" w:firstLine="425"/>
        <w:jc w:val="center"/>
        <w:rPr>
          <w:rFonts w:ascii="Times New Roman" w:hAnsi="Times New Roman"/>
          <w:b/>
          <w:sz w:val="24"/>
          <w:szCs w:val="24"/>
          <w:lang w:val="ru-RU"/>
        </w:rPr>
      </w:pPr>
      <w:r w:rsidRPr="00BB66C4">
        <w:rPr>
          <w:rFonts w:ascii="Times New Roman" w:hAnsi="Times New Roman"/>
          <w:b/>
          <w:sz w:val="24"/>
          <w:szCs w:val="24"/>
          <w:lang w:val="ru-RU"/>
        </w:rPr>
        <w:t>«Средняя</w:t>
      </w:r>
      <w:r w:rsidRPr="00BB66C4">
        <w:rPr>
          <w:rFonts w:ascii="Times New Roman" w:hAnsi="Times New Roman"/>
          <w:b/>
          <w:spacing w:val="-8"/>
          <w:sz w:val="24"/>
          <w:szCs w:val="24"/>
          <w:lang w:val="ru-RU"/>
        </w:rPr>
        <w:t xml:space="preserve"> </w:t>
      </w:r>
      <w:r w:rsidRPr="00BB66C4">
        <w:rPr>
          <w:rFonts w:ascii="Times New Roman" w:hAnsi="Times New Roman"/>
          <w:b/>
          <w:sz w:val="24"/>
          <w:szCs w:val="24"/>
          <w:lang w:val="ru-RU"/>
        </w:rPr>
        <w:t>общеобразовательная</w:t>
      </w:r>
      <w:r w:rsidRPr="00BB66C4">
        <w:rPr>
          <w:rFonts w:ascii="Times New Roman" w:hAnsi="Times New Roman"/>
          <w:b/>
          <w:spacing w:val="-7"/>
          <w:sz w:val="24"/>
          <w:szCs w:val="24"/>
          <w:lang w:val="ru-RU"/>
        </w:rPr>
        <w:t xml:space="preserve"> </w:t>
      </w:r>
      <w:r w:rsidRPr="00BB66C4">
        <w:rPr>
          <w:rFonts w:ascii="Times New Roman" w:hAnsi="Times New Roman"/>
          <w:b/>
          <w:sz w:val="24"/>
          <w:szCs w:val="24"/>
          <w:lang w:val="ru-RU"/>
        </w:rPr>
        <w:t>школа №17»</w:t>
      </w:r>
    </w:p>
    <w:p w:rsidR="00F85184" w:rsidRPr="00F85184" w:rsidRDefault="00F85184" w:rsidP="00C5299B">
      <w:pPr>
        <w:spacing w:after="0"/>
        <w:ind w:right="23" w:firstLine="425"/>
        <w:jc w:val="center"/>
        <w:rPr>
          <w:rFonts w:ascii="Times New Roman" w:hAnsi="Times New Roman"/>
          <w:b/>
          <w:sz w:val="24"/>
          <w:szCs w:val="24"/>
        </w:rPr>
      </w:pPr>
      <w:r w:rsidRPr="00F85184">
        <w:rPr>
          <w:rFonts w:ascii="Times New Roman" w:hAnsi="Times New Roman"/>
          <w:b/>
          <w:sz w:val="24"/>
          <w:szCs w:val="24"/>
        </w:rPr>
        <w:t>Рузаевского муниципального района</w:t>
      </w:r>
    </w:p>
    <w:p w:rsidR="00F85184" w:rsidRPr="00F85184" w:rsidRDefault="00F85184" w:rsidP="00C5299B">
      <w:pPr>
        <w:spacing w:after="0"/>
        <w:ind w:right="23" w:firstLine="425"/>
        <w:jc w:val="center"/>
        <w:rPr>
          <w:rFonts w:ascii="Times New Roman" w:hAnsi="Times New Roman"/>
          <w:b/>
          <w:sz w:val="24"/>
          <w:szCs w:val="24"/>
        </w:rPr>
      </w:pPr>
      <w:r w:rsidRPr="00F85184">
        <w:rPr>
          <w:rFonts w:ascii="Times New Roman" w:hAnsi="Times New Roman"/>
          <w:b/>
          <w:sz w:val="24"/>
          <w:szCs w:val="24"/>
        </w:rPr>
        <w:t>Республики Мордовия</w:t>
      </w:r>
    </w:p>
    <w:p w:rsidR="00F85184" w:rsidRDefault="00F85184" w:rsidP="00F47A70">
      <w:pPr>
        <w:spacing w:after="0"/>
        <w:ind w:right="23" w:firstLine="425"/>
        <w:jc w:val="both"/>
        <w:rPr>
          <w:rFonts w:ascii="Times New Roman" w:hAnsi="Times New Roman"/>
          <w:b/>
          <w:sz w:val="24"/>
          <w:szCs w:val="24"/>
          <w:lang w:val="ru-RU"/>
        </w:rPr>
      </w:pPr>
    </w:p>
    <w:p w:rsidR="00F85184" w:rsidRDefault="00F85184" w:rsidP="00F47A70">
      <w:pPr>
        <w:spacing w:after="0"/>
        <w:ind w:right="23" w:firstLine="425"/>
        <w:jc w:val="both"/>
        <w:rPr>
          <w:rFonts w:ascii="Times New Roman" w:hAnsi="Times New Roman"/>
          <w:b/>
          <w:sz w:val="24"/>
          <w:szCs w:val="24"/>
          <w:lang w:val="ru-RU"/>
        </w:rPr>
      </w:pPr>
    </w:p>
    <w:p w:rsidR="00F85184" w:rsidRPr="00F85184" w:rsidRDefault="00F85184" w:rsidP="00F47A70">
      <w:pPr>
        <w:spacing w:after="0"/>
        <w:ind w:right="23" w:firstLine="425"/>
        <w:jc w:val="both"/>
        <w:rPr>
          <w:rFonts w:ascii="Times New Roman" w:hAnsi="Times New Roman"/>
          <w:b/>
          <w:sz w:val="24"/>
          <w:szCs w:val="24"/>
          <w:lang w:val="ru-RU"/>
        </w:rPr>
      </w:pPr>
    </w:p>
    <w:p w:rsidR="00F85184" w:rsidRPr="00F85184" w:rsidRDefault="00F85184" w:rsidP="00F47A70">
      <w:pPr>
        <w:spacing w:after="0"/>
        <w:ind w:right="23" w:firstLine="425"/>
        <w:jc w:val="both"/>
        <w:rPr>
          <w:rFonts w:ascii="Times New Roman" w:hAnsi="Times New Roman"/>
          <w:b/>
          <w:sz w:val="24"/>
          <w:szCs w:val="24"/>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4"/>
        <w:gridCol w:w="4447"/>
      </w:tblGrid>
      <w:tr w:rsidR="00F85184" w:rsidRPr="00F85184" w:rsidTr="00F85184">
        <w:tc>
          <w:tcPr>
            <w:tcW w:w="4703" w:type="dxa"/>
          </w:tcPr>
          <w:p w:rsidR="00F85184" w:rsidRPr="00F85184" w:rsidRDefault="00F85184" w:rsidP="00F47A70">
            <w:pPr>
              <w:spacing w:after="0"/>
              <w:ind w:right="23" w:firstLine="425"/>
              <w:jc w:val="both"/>
              <w:rPr>
                <w:rFonts w:ascii="Times New Roman" w:hAnsi="Times New Roman"/>
                <w:sz w:val="24"/>
                <w:szCs w:val="24"/>
                <w:lang w:val="ru-RU"/>
              </w:rPr>
            </w:pPr>
            <w:r w:rsidRPr="00F85184">
              <w:rPr>
                <w:rFonts w:ascii="Times New Roman" w:hAnsi="Times New Roman"/>
                <w:sz w:val="24"/>
                <w:szCs w:val="24"/>
                <w:lang w:val="ru-RU"/>
              </w:rPr>
              <w:t>Рассмотрено педагогическим советом</w:t>
            </w:r>
          </w:p>
          <w:p w:rsidR="00F85184" w:rsidRPr="00F85184" w:rsidRDefault="00F85184" w:rsidP="00F47A70">
            <w:pPr>
              <w:spacing w:after="0"/>
              <w:ind w:right="23" w:firstLine="425"/>
              <w:jc w:val="both"/>
              <w:rPr>
                <w:rFonts w:ascii="Times New Roman" w:hAnsi="Times New Roman"/>
                <w:spacing w:val="49"/>
                <w:sz w:val="24"/>
                <w:szCs w:val="24"/>
                <w:lang w:val="ru-RU"/>
              </w:rPr>
            </w:pPr>
            <w:r w:rsidRPr="00F85184">
              <w:rPr>
                <w:rFonts w:ascii="Times New Roman" w:hAnsi="Times New Roman"/>
                <w:sz w:val="24"/>
                <w:szCs w:val="24"/>
                <w:lang w:val="ru-RU"/>
              </w:rPr>
              <w:t>МБОУ «</w:t>
            </w:r>
            <w:r w:rsidRPr="00F85184">
              <w:rPr>
                <w:rFonts w:ascii="Times New Roman" w:hAnsi="Times New Roman"/>
                <w:spacing w:val="-47"/>
                <w:sz w:val="24"/>
                <w:szCs w:val="24"/>
                <w:lang w:val="ru-RU"/>
              </w:rPr>
              <w:t xml:space="preserve"> </w:t>
            </w:r>
            <w:r w:rsidR="007870E8">
              <w:rPr>
                <w:rFonts w:ascii="Times New Roman" w:hAnsi="Times New Roman"/>
                <w:sz w:val="24"/>
                <w:szCs w:val="24"/>
                <w:lang w:val="ru-RU"/>
              </w:rPr>
              <w:t>СОШ №10</w:t>
            </w:r>
            <w:r w:rsidRPr="00F85184">
              <w:rPr>
                <w:rFonts w:ascii="Times New Roman" w:hAnsi="Times New Roman"/>
                <w:sz w:val="24"/>
                <w:szCs w:val="24"/>
                <w:lang w:val="ru-RU"/>
              </w:rPr>
              <w:t>»</w:t>
            </w:r>
          </w:p>
          <w:p w:rsidR="00F85184" w:rsidRPr="007870E8" w:rsidRDefault="00F85184" w:rsidP="00F47A70">
            <w:pPr>
              <w:spacing w:after="0"/>
              <w:ind w:right="23" w:firstLine="425"/>
              <w:jc w:val="both"/>
              <w:rPr>
                <w:rFonts w:ascii="Times New Roman" w:hAnsi="Times New Roman"/>
                <w:sz w:val="24"/>
                <w:szCs w:val="24"/>
                <w:lang w:val="ru-RU"/>
              </w:rPr>
            </w:pPr>
            <w:r w:rsidRPr="007870E8">
              <w:rPr>
                <w:rFonts w:ascii="Times New Roman" w:hAnsi="Times New Roman"/>
                <w:sz w:val="24"/>
                <w:szCs w:val="24"/>
                <w:lang w:val="ru-RU"/>
              </w:rPr>
              <w:t>«30»</w:t>
            </w:r>
            <w:r w:rsidRPr="007870E8">
              <w:rPr>
                <w:rFonts w:ascii="Times New Roman" w:hAnsi="Times New Roman"/>
                <w:spacing w:val="44"/>
                <w:sz w:val="24"/>
                <w:szCs w:val="24"/>
                <w:lang w:val="ru-RU"/>
              </w:rPr>
              <w:t xml:space="preserve"> </w:t>
            </w:r>
            <w:r w:rsidRPr="007870E8">
              <w:rPr>
                <w:rFonts w:ascii="Times New Roman" w:hAnsi="Times New Roman"/>
                <w:sz w:val="24"/>
                <w:szCs w:val="24"/>
                <w:lang w:val="ru-RU"/>
              </w:rPr>
              <w:t>августа</w:t>
            </w:r>
            <w:r w:rsidRPr="007870E8">
              <w:rPr>
                <w:rFonts w:ascii="Times New Roman" w:hAnsi="Times New Roman"/>
                <w:spacing w:val="7"/>
                <w:sz w:val="24"/>
                <w:szCs w:val="24"/>
                <w:lang w:val="ru-RU"/>
              </w:rPr>
              <w:t xml:space="preserve"> </w:t>
            </w:r>
            <w:r w:rsidRPr="007870E8">
              <w:rPr>
                <w:rFonts w:ascii="Times New Roman" w:hAnsi="Times New Roman"/>
                <w:sz w:val="24"/>
                <w:szCs w:val="24"/>
                <w:lang w:val="ru-RU"/>
              </w:rPr>
              <w:t>2023г., протокол</w:t>
            </w:r>
            <w:r w:rsidRPr="007870E8">
              <w:rPr>
                <w:rFonts w:ascii="Times New Roman" w:hAnsi="Times New Roman"/>
                <w:spacing w:val="2"/>
                <w:sz w:val="24"/>
                <w:szCs w:val="24"/>
                <w:lang w:val="ru-RU"/>
              </w:rPr>
              <w:t xml:space="preserve"> </w:t>
            </w:r>
            <w:r w:rsidRPr="007870E8">
              <w:rPr>
                <w:rFonts w:ascii="Times New Roman" w:hAnsi="Times New Roman"/>
                <w:sz w:val="24"/>
                <w:szCs w:val="24"/>
                <w:lang w:val="ru-RU"/>
              </w:rPr>
              <w:t>№</w:t>
            </w:r>
            <w:r w:rsidR="007870E8">
              <w:rPr>
                <w:rFonts w:ascii="Times New Roman" w:hAnsi="Times New Roman"/>
                <w:sz w:val="24"/>
                <w:szCs w:val="24"/>
                <w:lang w:val="ru-RU"/>
              </w:rPr>
              <w:t xml:space="preserve">1 </w:t>
            </w:r>
          </w:p>
        </w:tc>
        <w:tc>
          <w:tcPr>
            <w:tcW w:w="4511" w:type="dxa"/>
          </w:tcPr>
          <w:p w:rsidR="00F85184" w:rsidRPr="00F85184" w:rsidRDefault="00F85184" w:rsidP="00F47A70">
            <w:pPr>
              <w:spacing w:after="0"/>
              <w:ind w:right="23" w:firstLine="425"/>
              <w:jc w:val="both"/>
              <w:rPr>
                <w:rFonts w:ascii="Times New Roman" w:hAnsi="Times New Roman"/>
                <w:sz w:val="24"/>
                <w:szCs w:val="24"/>
                <w:lang w:val="ru-RU"/>
              </w:rPr>
            </w:pPr>
            <w:r w:rsidRPr="00F85184">
              <w:rPr>
                <w:rFonts w:ascii="Times New Roman" w:hAnsi="Times New Roman"/>
                <w:sz w:val="24"/>
                <w:szCs w:val="24"/>
                <w:lang w:val="ru-RU"/>
              </w:rPr>
              <w:t>УТВЕРЖДАЮ</w:t>
            </w:r>
          </w:p>
          <w:p w:rsidR="00F85184" w:rsidRPr="00F85184" w:rsidRDefault="007870E8" w:rsidP="00F47A70">
            <w:pPr>
              <w:spacing w:after="0"/>
              <w:ind w:right="23" w:firstLine="425"/>
              <w:jc w:val="both"/>
              <w:rPr>
                <w:rFonts w:ascii="Times New Roman" w:hAnsi="Times New Roman"/>
                <w:sz w:val="24"/>
                <w:szCs w:val="24"/>
                <w:lang w:val="ru-RU"/>
              </w:rPr>
            </w:pPr>
            <w:r>
              <w:rPr>
                <w:rFonts w:ascii="Times New Roman" w:hAnsi="Times New Roman"/>
                <w:sz w:val="24"/>
                <w:szCs w:val="24"/>
                <w:lang w:val="ru-RU"/>
              </w:rPr>
              <w:t>Директор МБОУ «СОШ №10</w:t>
            </w:r>
            <w:r w:rsidR="00F85184" w:rsidRPr="00F85184">
              <w:rPr>
                <w:rFonts w:ascii="Times New Roman" w:hAnsi="Times New Roman"/>
                <w:sz w:val="24"/>
                <w:szCs w:val="24"/>
                <w:lang w:val="ru-RU"/>
              </w:rPr>
              <w:t>»</w:t>
            </w:r>
          </w:p>
          <w:p w:rsidR="00F85184" w:rsidRPr="00F85184" w:rsidRDefault="007870E8" w:rsidP="00F47A70">
            <w:pPr>
              <w:spacing w:after="0"/>
              <w:ind w:right="23" w:firstLine="425"/>
              <w:jc w:val="both"/>
              <w:rPr>
                <w:rFonts w:ascii="Times New Roman" w:hAnsi="Times New Roman"/>
                <w:sz w:val="24"/>
                <w:szCs w:val="24"/>
                <w:lang w:val="ru-RU"/>
              </w:rPr>
            </w:pPr>
            <w:r>
              <w:rPr>
                <w:rFonts w:ascii="Times New Roman" w:hAnsi="Times New Roman"/>
                <w:sz w:val="24"/>
                <w:szCs w:val="24"/>
                <w:lang w:val="ru-RU"/>
              </w:rPr>
              <w:t>__________\Е.В.Комарова/</w:t>
            </w:r>
          </w:p>
          <w:p w:rsidR="00F85184" w:rsidRPr="00F85184" w:rsidRDefault="00F85184" w:rsidP="00F47A70">
            <w:pPr>
              <w:spacing w:after="0"/>
              <w:ind w:right="23" w:firstLine="425"/>
              <w:jc w:val="both"/>
              <w:rPr>
                <w:rFonts w:ascii="Times New Roman" w:hAnsi="Times New Roman"/>
                <w:sz w:val="24"/>
                <w:szCs w:val="24"/>
              </w:rPr>
            </w:pPr>
            <w:r w:rsidRPr="00F85184">
              <w:rPr>
                <w:rFonts w:ascii="Times New Roman" w:hAnsi="Times New Roman"/>
                <w:sz w:val="24"/>
                <w:szCs w:val="24"/>
              </w:rPr>
              <w:t>30 августа 2023г.</w:t>
            </w:r>
          </w:p>
        </w:tc>
      </w:tr>
    </w:tbl>
    <w:p w:rsidR="00F85184" w:rsidRPr="00F85184" w:rsidRDefault="00F85184" w:rsidP="00F47A70">
      <w:pPr>
        <w:spacing w:after="0"/>
        <w:ind w:right="23" w:firstLine="425"/>
        <w:jc w:val="both"/>
        <w:rPr>
          <w:rFonts w:ascii="Times New Roman" w:hAnsi="Times New Roman"/>
          <w:b/>
          <w:sz w:val="24"/>
          <w:szCs w:val="24"/>
        </w:rPr>
      </w:pPr>
    </w:p>
    <w:p w:rsidR="00F85184" w:rsidRPr="00F85184" w:rsidRDefault="00F85184" w:rsidP="00F47A70">
      <w:pPr>
        <w:spacing w:after="0"/>
        <w:ind w:right="23" w:firstLine="425"/>
        <w:jc w:val="both"/>
        <w:rPr>
          <w:rFonts w:ascii="Times New Roman" w:hAnsi="Times New Roman"/>
          <w:b/>
          <w:sz w:val="24"/>
          <w:szCs w:val="24"/>
        </w:rPr>
      </w:pPr>
    </w:p>
    <w:p w:rsidR="00F85184" w:rsidRPr="00F85184" w:rsidRDefault="00F85184" w:rsidP="00F47A70">
      <w:pPr>
        <w:pStyle w:val="aff5"/>
        <w:ind w:left="0" w:right="23" w:firstLine="425"/>
        <w:rPr>
          <w:rFonts w:ascii="Times New Roman" w:hAnsi="Times New Roman"/>
          <w:b/>
          <w:sz w:val="24"/>
          <w:szCs w:val="24"/>
        </w:rPr>
      </w:pPr>
    </w:p>
    <w:p w:rsidR="00F85184" w:rsidRDefault="00F85184" w:rsidP="00F47A70">
      <w:pPr>
        <w:pStyle w:val="ac"/>
        <w:spacing w:before="0" w:after="0"/>
        <w:ind w:right="23" w:firstLine="425"/>
        <w:jc w:val="both"/>
        <w:rPr>
          <w:rFonts w:ascii="Times New Roman" w:hAnsi="Times New Roman"/>
          <w:sz w:val="40"/>
          <w:szCs w:val="40"/>
        </w:rPr>
      </w:pPr>
    </w:p>
    <w:p w:rsidR="00F85184" w:rsidRDefault="00F85184" w:rsidP="00F47A70">
      <w:pPr>
        <w:pStyle w:val="ac"/>
        <w:spacing w:before="0" w:after="0"/>
        <w:ind w:right="23" w:firstLine="425"/>
        <w:jc w:val="both"/>
        <w:rPr>
          <w:rFonts w:ascii="Times New Roman" w:hAnsi="Times New Roman"/>
          <w:sz w:val="40"/>
          <w:szCs w:val="40"/>
        </w:rPr>
      </w:pPr>
    </w:p>
    <w:p w:rsidR="00F85184" w:rsidRDefault="00F85184" w:rsidP="00F47A70">
      <w:pPr>
        <w:pStyle w:val="ac"/>
        <w:spacing w:before="0" w:after="0"/>
        <w:ind w:right="23" w:firstLine="425"/>
        <w:jc w:val="both"/>
        <w:rPr>
          <w:rFonts w:ascii="Times New Roman" w:hAnsi="Times New Roman"/>
          <w:sz w:val="40"/>
          <w:szCs w:val="40"/>
        </w:rPr>
      </w:pPr>
    </w:p>
    <w:p w:rsidR="00F85184" w:rsidRPr="00F85184" w:rsidRDefault="00F85184" w:rsidP="00C5299B">
      <w:pPr>
        <w:pStyle w:val="ac"/>
        <w:spacing w:before="0" w:after="0"/>
        <w:ind w:right="23" w:firstLine="425"/>
        <w:jc w:val="center"/>
        <w:rPr>
          <w:rFonts w:ascii="Times New Roman" w:hAnsi="Times New Roman"/>
          <w:spacing w:val="-137"/>
          <w:sz w:val="40"/>
          <w:szCs w:val="40"/>
        </w:rPr>
      </w:pPr>
      <w:r w:rsidRPr="00F85184">
        <w:rPr>
          <w:rFonts w:ascii="Times New Roman" w:hAnsi="Times New Roman"/>
          <w:sz w:val="40"/>
          <w:szCs w:val="40"/>
        </w:rPr>
        <w:t>Основная</w:t>
      </w:r>
      <w:r w:rsidRPr="00F85184">
        <w:rPr>
          <w:rFonts w:ascii="Times New Roman" w:hAnsi="Times New Roman"/>
          <w:spacing w:val="-15"/>
          <w:sz w:val="40"/>
          <w:szCs w:val="40"/>
        </w:rPr>
        <w:t xml:space="preserve"> </w:t>
      </w:r>
      <w:r w:rsidRPr="00F85184">
        <w:rPr>
          <w:rFonts w:ascii="Times New Roman" w:hAnsi="Times New Roman"/>
          <w:sz w:val="40"/>
          <w:szCs w:val="40"/>
        </w:rPr>
        <w:t>образовательная</w:t>
      </w:r>
      <w:r w:rsidRPr="00F85184">
        <w:rPr>
          <w:rFonts w:ascii="Times New Roman" w:hAnsi="Times New Roman"/>
          <w:spacing w:val="-7"/>
          <w:sz w:val="40"/>
          <w:szCs w:val="40"/>
        </w:rPr>
        <w:t xml:space="preserve"> </w:t>
      </w:r>
      <w:r w:rsidRPr="00F85184">
        <w:rPr>
          <w:rFonts w:ascii="Times New Roman" w:hAnsi="Times New Roman"/>
          <w:sz w:val="40"/>
          <w:szCs w:val="40"/>
        </w:rPr>
        <w:t>программа</w:t>
      </w:r>
    </w:p>
    <w:p w:rsidR="00F85184" w:rsidRPr="00F85184" w:rsidRDefault="00F85184" w:rsidP="00C5299B">
      <w:pPr>
        <w:pStyle w:val="ac"/>
        <w:spacing w:before="0" w:after="0"/>
        <w:ind w:right="23" w:firstLine="425"/>
        <w:jc w:val="center"/>
        <w:rPr>
          <w:rFonts w:ascii="Times New Roman" w:hAnsi="Times New Roman"/>
          <w:sz w:val="40"/>
          <w:szCs w:val="40"/>
        </w:rPr>
      </w:pPr>
      <w:r w:rsidRPr="00F85184">
        <w:rPr>
          <w:rFonts w:ascii="Times New Roman" w:hAnsi="Times New Roman"/>
          <w:sz w:val="40"/>
          <w:szCs w:val="40"/>
        </w:rPr>
        <w:t>среднего</w:t>
      </w:r>
      <w:r w:rsidRPr="00F85184">
        <w:rPr>
          <w:rFonts w:ascii="Times New Roman" w:hAnsi="Times New Roman"/>
          <w:spacing w:val="1"/>
          <w:sz w:val="40"/>
          <w:szCs w:val="40"/>
        </w:rPr>
        <w:t xml:space="preserve"> </w:t>
      </w:r>
      <w:r w:rsidRPr="00F85184">
        <w:rPr>
          <w:rFonts w:ascii="Times New Roman" w:hAnsi="Times New Roman"/>
          <w:sz w:val="40"/>
          <w:szCs w:val="40"/>
        </w:rPr>
        <w:t>общего</w:t>
      </w:r>
      <w:r w:rsidRPr="00F85184">
        <w:rPr>
          <w:rFonts w:ascii="Times New Roman" w:hAnsi="Times New Roman"/>
          <w:spacing w:val="-5"/>
          <w:sz w:val="40"/>
          <w:szCs w:val="40"/>
        </w:rPr>
        <w:t xml:space="preserve"> </w:t>
      </w:r>
      <w:r w:rsidRPr="00F85184">
        <w:rPr>
          <w:rFonts w:ascii="Times New Roman" w:hAnsi="Times New Roman"/>
          <w:sz w:val="40"/>
          <w:szCs w:val="40"/>
        </w:rPr>
        <w:t>образования</w:t>
      </w:r>
    </w:p>
    <w:p w:rsidR="00F85184" w:rsidRPr="00F85184" w:rsidRDefault="00F85184" w:rsidP="00C5299B">
      <w:pPr>
        <w:pStyle w:val="ac"/>
        <w:spacing w:before="0" w:after="0"/>
        <w:ind w:right="23" w:firstLine="425"/>
        <w:jc w:val="center"/>
        <w:rPr>
          <w:rFonts w:ascii="Times New Roman" w:hAnsi="Times New Roman"/>
          <w:sz w:val="24"/>
          <w:szCs w:val="24"/>
        </w:rPr>
      </w:pPr>
    </w:p>
    <w:p w:rsidR="00F85184" w:rsidRPr="00F85184" w:rsidRDefault="00F85184" w:rsidP="00C5299B">
      <w:pPr>
        <w:ind w:right="21" w:firstLine="426"/>
        <w:jc w:val="center"/>
        <w:rPr>
          <w:rFonts w:ascii="Times New Roman" w:hAnsi="Times New Roman"/>
          <w:sz w:val="24"/>
          <w:szCs w:val="24"/>
        </w:rPr>
      </w:pPr>
      <w:r w:rsidRPr="00F85184">
        <w:rPr>
          <w:rFonts w:ascii="Times New Roman" w:hAnsi="Times New Roman"/>
          <w:sz w:val="24"/>
          <w:szCs w:val="24"/>
        </w:rPr>
        <w:t>(срок</w:t>
      </w:r>
      <w:r w:rsidRPr="00F85184">
        <w:rPr>
          <w:rFonts w:ascii="Times New Roman" w:hAnsi="Times New Roman"/>
          <w:spacing w:val="-4"/>
          <w:sz w:val="24"/>
          <w:szCs w:val="24"/>
        </w:rPr>
        <w:t xml:space="preserve"> </w:t>
      </w:r>
      <w:r w:rsidRPr="00F85184">
        <w:rPr>
          <w:rFonts w:ascii="Times New Roman" w:hAnsi="Times New Roman"/>
          <w:sz w:val="24"/>
          <w:szCs w:val="24"/>
        </w:rPr>
        <w:t>освоения –</w:t>
      </w:r>
      <w:r w:rsidRPr="00F85184">
        <w:rPr>
          <w:rFonts w:ascii="Times New Roman" w:hAnsi="Times New Roman"/>
          <w:spacing w:val="-4"/>
          <w:sz w:val="24"/>
          <w:szCs w:val="24"/>
        </w:rPr>
        <w:t xml:space="preserve"> </w:t>
      </w:r>
      <w:r w:rsidRPr="00F85184">
        <w:rPr>
          <w:rFonts w:ascii="Times New Roman" w:hAnsi="Times New Roman"/>
          <w:sz w:val="24"/>
          <w:szCs w:val="24"/>
        </w:rPr>
        <w:t>5</w:t>
      </w:r>
      <w:r w:rsidRPr="00F85184">
        <w:rPr>
          <w:rFonts w:ascii="Times New Roman" w:hAnsi="Times New Roman"/>
          <w:spacing w:val="1"/>
          <w:sz w:val="24"/>
          <w:szCs w:val="24"/>
        </w:rPr>
        <w:t xml:space="preserve"> </w:t>
      </w:r>
      <w:r w:rsidRPr="00F85184">
        <w:rPr>
          <w:rFonts w:ascii="Times New Roman" w:hAnsi="Times New Roman"/>
          <w:sz w:val="24"/>
          <w:szCs w:val="24"/>
        </w:rPr>
        <w:t>лет)</w:t>
      </w:r>
    </w:p>
    <w:p w:rsidR="00F85184" w:rsidRPr="00EC60A1" w:rsidRDefault="00F85184" w:rsidP="00F47A70">
      <w:pPr>
        <w:pStyle w:val="aff5"/>
        <w:ind w:left="0" w:right="21" w:firstLine="426"/>
        <w:rPr>
          <w:sz w:val="24"/>
          <w:szCs w:val="24"/>
        </w:rPr>
      </w:pPr>
    </w:p>
    <w:p w:rsidR="00F85184" w:rsidRPr="00EC60A1" w:rsidRDefault="00F85184" w:rsidP="00F47A70">
      <w:pPr>
        <w:ind w:right="21" w:firstLine="426"/>
        <w:jc w:val="both"/>
        <w:rPr>
          <w:sz w:val="24"/>
          <w:szCs w:val="24"/>
        </w:rPr>
      </w:pPr>
    </w:p>
    <w:p w:rsidR="00395944" w:rsidRPr="000742E5" w:rsidRDefault="00395944" w:rsidP="00F47A70">
      <w:pPr>
        <w:spacing w:line="240" w:lineRule="auto"/>
        <w:jc w:val="both"/>
        <w:rPr>
          <w:rFonts w:ascii="Times New Roman" w:hAnsi="Times New Roman"/>
          <w:sz w:val="24"/>
          <w:szCs w:val="24"/>
          <w:lang w:val="ru-RU"/>
        </w:rPr>
      </w:pPr>
    </w:p>
    <w:p w:rsidR="00395944" w:rsidRPr="000742E5" w:rsidRDefault="00395944" w:rsidP="00F47A70">
      <w:pPr>
        <w:spacing w:line="240" w:lineRule="auto"/>
        <w:jc w:val="both"/>
        <w:rPr>
          <w:rFonts w:ascii="Times New Roman" w:hAnsi="Times New Roman"/>
          <w:sz w:val="24"/>
          <w:szCs w:val="24"/>
          <w:lang w:val="ru-RU"/>
        </w:rPr>
      </w:pPr>
    </w:p>
    <w:p w:rsidR="00395944" w:rsidRPr="000742E5" w:rsidRDefault="00395944" w:rsidP="00F47A70">
      <w:pPr>
        <w:spacing w:line="240" w:lineRule="auto"/>
        <w:jc w:val="both"/>
        <w:rPr>
          <w:rFonts w:ascii="Times New Roman" w:hAnsi="Times New Roman"/>
          <w:sz w:val="24"/>
          <w:szCs w:val="24"/>
          <w:lang w:val="ru-RU"/>
        </w:rPr>
      </w:pPr>
    </w:p>
    <w:p w:rsidR="00395944" w:rsidRDefault="00395944" w:rsidP="00F47A70">
      <w:pPr>
        <w:spacing w:line="240" w:lineRule="auto"/>
        <w:jc w:val="both"/>
        <w:rPr>
          <w:rFonts w:ascii="Times New Roman" w:hAnsi="Times New Roman"/>
          <w:sz w:val="24"/>
          <w:szCs w:val="24"/>
          <w:lang w:val="ru-RU"/>
        </w:rPr>
      </w:pPr>
    </w:p>
    <w:p w:rsidR="00F85184" w:rsidRDefault="00F85184" w:rsidP="00F47A70">
      <w:pPr>
        <w:spacing w:line="240" w:lineRule="auto"/>
        <w:jc w:val="both"/>
        <w:rPr>
          <w:rFonts w:ascii="Times New Roman" w:hAnsi="Times New Roman"/>
          <w:sz w:val="24"/>
          <w:szCs w:val="24"/>
          <w:lang w:val="ru-RU"/>
        </w:rPr>
      </w:pPr>
    </w:p>
    <w:p w:rsidR="00F85184" w:rsidRDefault="00F85184" w:rsidP="00F47A70">
      <w:pPr>
        <w:spacing w:line="240" w:lineRule="auto"/>
        <w:jc w:val="both"/>
        <w:rPr>
          <w:rFonts w:ascii="Times New Roman" w:hAnsi="Times New Roman"/>
          <w:sz w:val="24"/>
          <w:szCs w:val="24"/>
          <w:lang w:val="ru-RU"/>
        </w:rPr>
      </w:pPr>
    </w:p>
    <w:p w:rsidR="00F85184" w:rsidRPr="00F85184" w:rsidRDefault="00F85184" w:rsidP="00C5299B">
      <w:pPr>
        <w:spacing w:line="240" w:lineRule="auto"/>
        <w:jc w:val="center"/>
        <w:rPr>
          <w:rFonts w:ascii="Times New Roman" w:hAnsi="Times New Roman"/>
          <w:b/>
          <w:sz w:val="24"/>
          <w:szCs w:val="24"/>
          <w:lang w:val="ru-RU"/>
        </w:rPr>
      </w:pPr>
      <w:r w:rsidRPr="00F85184">
        <w:rPr>
          <w:rFonts w:ascii="Times New Roman" w:hAnsi="Times New Roman"/>
          <w:b/>
          <w:sz w:val="24"/>
          <w:szCs w:val="24"/>
          <w:lang w:val="ru-RU"/>
        </w:rPr>
        <w:t>Рузаевка, 2023</w:t>
      </w:r>
    </w:p>
    <w:p w:rsidR="00395944" w:rsidRDefault="00395944" w:rsidP="00F47A70">
      <w:pPr>
        <w:spacing w:line="240" w:lineRule="auto"/>
        <w:jc w:val="both"/>
        <w:rPr>
          <w:rFonts w:ascii="Times New Roman" w:hAnsi="Times New Roman"/>
          <w:sz w:val="24"/>
          <w:szCs w:val="24"/>
          <w:lang w:val="ru-RU"/>
        </w:rPr>
      </w:pPr>
    </w:p>
    <w:p w:rsidR="00BB66C4" w:rsidRDefault="00BB66C4" w:rsidP="00F47A70">
      <w:pPr>
        <w:spacing w:line="240" w:lineRule="auto"/>
        <w:jc w:val="both"/>
        <w:rPr>
          <w:rFonts w:ascii="Times New Roman" w:hAnsi="Times New Roman"/>
          <w:sz w:val="24"/>
          <w:szCs w:val="24"/>
          <w:lang w:val="ru-RU"/>
        </w:rPr>
      </w:pPr>
    </w:p>
    <w:p w:rsidR="00E5568D" w:rsidRDefault="00E5568D" w:rsidP="00F47A70">
      <w:pPr>
        <w:spacing w:line="240" w:lineRule="auto"/>
        <w:jc w:val="both"/>
        <w:rPr>
          <w:rFonts w:ascii="Times New Roman" w:hAnsi="Times New Roman"/>
          <w:sz w:val="24"/>
          <w:szCs w:val="24"/>
          <w:lang w:val="ru-RU"/>
        </w:rPr>
      </w:pPr>
    </w:p>
    <w:p w:rsidR="00E5568D" w:rsidRDefault="00E5568D" w:rsidP="00F47A70">
      <w:pPr>
        <w:spacing w:line="240" w:lineRule="auto"/>
        <w:jc w:val="both"/>
        <w:rPr>
          <w:rFonts w:ascii="Times New Roman" w:hAnsi="Times New Roman"/>
          <w:sz w:val="24"/>
          <w:szCs w:val="24"/>
          <w:lang w:val="ru-RU"/>
        </w:rPr>
      </w:pPr>
    </w:p>
    <w:p w:rsidR="00E5568D" w:rsidRDefault="00E5568D" w:rsidP="00F47A70">
      <w:pPr>
        <w:spacing w:line="240" w:lineRule="auto"/>
        <w:jc w:val="both"/>
        <w:rPr>
          <w:rFonts w:ascii="Times New Roman" w:hAnsi="Times New Roman"/>
          <w:sz w:val="24"/>
          <w:szCs w:val="24"/>
          <w:lang w:val="ru-RU"/>
        </w:rPr>
      </w:pPr>
    </w:p>
    <w:p w:rsidR="00E5568D" w:rsidRDefault="00E5568D" w:rsidP="00F47A70">
      <w:pPr>
        <w:spacing w:line="240" w:lineRule="auto"/>
        <w:jc w:val="both"/>
        <w:rPr>
          <w:rFonts w:ascii="Times New Roman" w:hAnsi="Times New Roman"/>
          <w:sz w:val="24"/>
          <w:szCs w:val="24"/>
          <w:lang w:val="ru-RU"/>
        </w:rPr>
      </w:pPr>
    </w:p>
    <w:p w:rsidR="00BB66C4" w:rsidRDefault="00BB66C4" w:rsidP="00F47A70">
      <w:pPr>
        <w:spacing w:line="240" w:lineRule="auto"/>
        <w:jc w:val="both"/>
        <w:rPr>
          <w:rFonts w:ascii="Times New Roman" w:hAnsi="Times New Roman"/>
          <w:sz w:val="24"/>
          <w:szCs w:val="24"/>
          <w:lang w:val="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083"/>
        <w:gridCol w:w="847"/>
      </w:tblGrid>
      <w:tr w:rsidR="00E5568D" w:rsidRPr="00E5568D" w:rsidTr="005A611B">
        <w:tc>
          <w:tcPr>
            <w:tcW w:w="959" w:type="dxa"/>
          </w:tcPr>
          <w:p w:rsidR="00E5568D" w:rsidRPr="00E5568D" w:rsidRDefault="00E5568D" w:rsidP="00E5568D">
            <w:pPr>
              <w:spacing w:after="0" w:line="240" w:lineRule="auto"/>
              <w:ind w:right="-9"/>
              <w:jc w:val="center"/>
              <w:rPr>
                <w:rFonts w:ascii="Times New Roman" w:hAnsi="Times New Roman"/>
                <w:b/>
                <w:sz w:val="24"/>
                <w:szCs w:val="24"/>
              </w:rPr>
            </w:pPr>
            <w:r w:rsidRPr="00E5568D">
              <w:rPr>
                <w:rFonts w:ascii="Times New Roman" w:hAnsi="Times New Roman"/>
                <w:b/>
                <w:sz w:val="24"/>
                <w:szCs w:val="24"/>
              </w:rPr>
              <w:t>№</w:t>
            </w:r>
          </w:p>
          <w:p w:rsidR="00E5568D" w:rsidRPr="00E5568D" w:rsidRDefault="00E5568D" w:rsidP="00E5568D">
            <w:pPr>
              <w:spacing w:after="0" w:line="240" w:lineRule="auto"/>
              <w:ind w:right="-9"/>
              <w:jc w:val="center"/>
              <w:rPr>
                <w:rFonts w:ascii="Times New Roman" w:hAnsi="Times New Roman"/>
                <w:b/>
                <w:sz w:val="24"/>
                <w:szCs w:val="24"/>
              </w:rPr>
            </w:pPr>
            <w:r w:rsidRPr="00E5568D">
              <w:rPr>
                <w:rFonts w:ascii="Times New Roman" w:hAnsi="Times New Roman"/>
                <w:b/>
                <w:sz w:val="24"/>
                <w:szCs w:val="24"/>
              </w:rPr>
              <w:t>п/п</w:t>
            </w:r>
          </w:p>
        </w:tc>
        <w:tc>
          <w:tcPr>
            <w:tcW w:w="8083" w:type="dxa"/>
          </w:tcPr>
          <w:p w:rsidR="00E5568D" w:rsidRPr="00E5568D" w:rsidRDefault="00E5568D" w:rsidP="00E5568D">
            <w:pPr>
              <w:spacing w:after="0" w:line="240" w:lineRule="auto"/>
              <w:jc w:val="center"/>
              <w:rPr>
                <w:rFonts w:ascii="Times New Roman" w:hAnsi="Times New Roman"/>
                <w:b/>
                <w:sz w:val="24"/>
                <w:szCs w:val="24"/>
              </w:rPr>
            </w:pPr>
            <w:r w:rsidRPr="00E5568D">
              <w:rPr>
                <w:rFonts w:ascii="Times New Roman" w:hAnsi="Times New Roman"/>
                <w:b/>
                <w:sz w:val="24"/>
                <w:szCs w:val="24"/>
              </w:rPr>
              <w:t>СОДЕРЖАНИЕ</w:t>
            </w:r>
          </w:p>
        </w:tc>
        <w:tc>
          <w:tcPr>
            <w:tcW w:w="847" w:type="dxa"/>
          </w:tcPr>
          <w:p w:rsidR="00E5568D" w:rsidRPr="00E5568D" w:rsidRDefault="00E5568D" w:rsidP="00E5568D">
            <w:pPr>
              <w:spacing w:after="0" w:line="240" w:lineRule="auto"/>
              <w:ind w:right="-100"/>
              <w:jc w:val="center"/>
              <w:rPr>
                <w:rFonts w:ascii="Times New Roman" w:hAnsi="Times New Roman"/>
                <w:b/>
                <w:sz w:val="24"/>
                <w:szCs w:val="24"/>
              </w:rPr>
            </w:pPr>
            <w:r w:rsidRPr="00E5568D">
              <w:rPr>
                <w:rFonts w:ascii="Times New Roman" w:hAnsi="Times New Roman"/>
                <w:b/>
                <w:sz w:val="24"/>
                <w:szCs w:val="24"/>
              </w:rPr>
              <w:t>Стр.</w:t>
            </w:r>
          </w:p>
        </w:tc>
      </w:tr>
      <w:tr w:rsidR="00E5568D" w:rsidRPr="00E5568D" w:rsidTr="005A611B">
        <w:tc>
          <w:tcPr>
            <w:tcW w:w="959" w:type="dxa"/>
          </w:tcPr>
          <w:p w:rsidR="00E5568D" w:rsidRPr="00E5568D" w:rsidRDefault="00E5568D" w:rsidP="00E5568D">
            <w:pPr>
              <w:spacing w:after="0" w:line="240" w:lineRule="auto"/>
              <w:ind w:right="-9"/>
              <w:rPr>
                <w:rFonts w:ascii="Times New Roman" w:hAnsi="Times New Roman"/>
                <w:b/>
                <w:sz w:val="24"/>
                <w:szCs w:val="24"/>
              </w:rPr>
            </w:pPr>
            <w:r w:rsidRPr="00E5568D">
              <w:rPr>
                <w:rFonts w:ascii="Times New Roman" w:hAnsi="Times New Roman"/>
                <w:b/>
                <w:sz w:val="24"/>
                <w:szCs w:val="24"/>
              </w:rPr>
              <w:t>1</w:t>
            </w:r>
          </w:p>
        </w:tc>
        <w:tc>
          <w:tcPr>
            <w:tcW w:w="8083" w:type="dxa"/>
          </w:tcPr>
          <w:p w:rsidR="00E5568D" w:rsidRPr="00E5568D" w:rsidRDefault="00E5568D" w:rsidP="00E5568D">
            <w:pPr>
              <w:pStyle w:val="a6"/>
              <w:spacing w:after="0" w:line="240" w:lineRule="auto"/>
              <w:ind w:left="0"/>
              <w:rPr>
                <w:rFonts w:ascii="Times New Roman" w:hAnsi="Times New Roman"/>
                <w:b/>
                <w:sz w:val="24"/>
                <w:szCs w:val="24"/>
              </w:rPr>
            </w:pPr>
            <w:r w:rsidRPr="00E5568D">
              <w:rPr>
                <w:rFonts w:ascii="Times New Roman" w:hAnsi="Times New Roman"/>
                <w:b/>
                <w:sz w:val="24"/>
                <w:szCs w:val="24"/>
              </w:rPr>
              <w:t>ЦЕЛЕВОЙ РАЗДЕЛ</w:t>
            </w:r>
            <w:r w:rsidRPr="00E5568D">
              <w:rPr>
                <w:rFonts w:ascii="Times New Roman" w:hAnsi="Times New Roman"/>
                <w:sz w:val="24"/>
                <w:szCs w:val="24"/>
              </w:rPr>
              <w:t xml:space="preserve"> </w:t>
            </w:r>
          </w:p>
        </w:tc>
        <w:tc>
          <w:tcPr>
            <w:tcW w:w="847" w:type="dxa"/>
          </w:tcPr>
          <w:p w:rsidR="00E5568D" w:rsidRPr="00E5568D" w:rsidRDefault="00E5568D" w:rsidP="00E5568D">
            <w:pPr>
              <w:spacing w:after="0" w:line="240" w:lineRule="auto"/>
              <w:ind w:right="-100"/>
              <w:jc w:val="center"/>
              <w:rPr>
                <w:rFonts w:ascii="Times New Roman" w:hAnsi="Times New Roman"/>
                <w:sz w:val="24"/>
                <w:szCs w:val="24"/>
              </w:rPr>
            </w:pPr>
          </w:p>
        </w:tc>
      </w:tr>
      <w:tr w:rsidR="00E5568D" w:rsidRPr="00E5568D" w:rsidTr="005A611B">
        <w:tc>
          <w:tcPr>
            <w:tcW w:w="959" w:type="dxa"/>
          </w:tcPr>
          <w:p w:rsidR="00E5568D" w:rsidRPr="00E5568D" w:rsidRDefault="00E5568D" w:rsidP="00E5568D">
            <w:pPr>
              <w:spacing w:after="0" w:line="240" w:lineRule="auto"/>
              <w:ind w:right="-9"/>
              <w:rPr>
                <w:rFonts w:ascii="Times New Roman" w:hAnsi="Times New Roman"/>
                <w:sz w:val="24"/>
                <w:szCs w:val="24"/>
              </w:rPr>
            </w:pPr>
            <w:r w:rsidRPr="00E5568D">
              <w:rPr>
                <w:rFonts w:ascii="Times New Roman" w:hAnsi="Times New Roman"/>
                <w:sz w:val="24"/>
                <w:szCs w:val="24"/>
              </w:rPr>
              <w:t>1.1</w:t>
            </w:r>
          </w:p>
        </w:tc>
        <w:tc>
          <w:tcPr>
            <w:tcW w:w="8083" w:type="dxa"/>
          </w:tcPr>
          <w:p w:rsidR="00E5568D" w:rsidRPr="00E5568D" w:rsidRDefault="00E5568D" w:rsidP="00E5568D">
            <w:pPr>
              <w:spacing w:after="0" w:line="240" w:lineRule="auto"/>
              <w:rPr>
                <w:rFonts w:ascii="Times New Roman" w:hAnsi="Times New Roman"/>
                <w:sz w:val="24"/>
                <w:szCs w:val="24"/>
              </w:rPr>
            </w:pPr>
            <w:r w:rsidRPr="00E5568D">
              <w:rPr>
                <w:rFonts w:ascii="Times New Roman" w:hAnsi="Times New Roman"/>
                <w:sz w:val="24"/>
                <w:szCs w:val="24"/>
              </w:rPr>
              <w:t>Пояснительная записка</w:t>
            </w:r>
          </w:p>
        </w:tc>
        <w:tc>
          <w:tcPr>
            <w:tcW w:w="847" w:type="dxa"/>
          </w:tcPr>
          <w:p w:rsidR="00E5568D" w:rsidRPr="00E5568D" w:rsidRDefault="00E5568D" w:rsidP="00E5568D">
            <w:pPr>
              <w:spacing w:after="0" w:line="240" w:lineRule="auto"/>
              <w:ind w:right="-100"/>
              <w:jc w:val="center"/>
              <w:rPr>
                <w:rFonts w:ascii="Times New Roman" w:hAnsi="Times New Roman"/>
                <w:sz w:val="24"/>
                <w:szCs w:val="24"/>
              </w:rPr>
            </w:pPr>
          </w:p>
        </w:tc>
      </w:tr>
      <w:tr w:rsidR="00E5568D" w:rsidRPr="00E5568D" w:rsidTr="005A611B">
        <w:tc>
          <w:tcPr>
            <w:tcW w:w="959" w:type="dxa"/>
          </w:tcPr>
          <w:p w:rsidR="00E5568D" w:rsidRPr="00E5568D" w:rsidRDefault="00E5568D" w:rsidP="00E5568D">
            <w:pPr>
              <w:spacing w:after="0" w:line="240" w:lineRule="auto"/>
              <w:ind w:right="-9"/>
              <w:rPr>
                <w:rFonts w:ascii="Times New Roman" w:hAnsi="Times New Roman"/>
                <w:sz w:val="24"/>
                <w:szCs w:val="24"/>
              </w:rPr>
            </w:pPr>
            <w:r w:rsidRPr="00E5568D">
              <w:rPr>
                <w:rFonts w:ascii="Times New Roman" w:hAnsi="Times New Roman"/>
                <w:sz w:val="24"/>
                <w:szCs w:val="24"/>
              </w:rPr>
              <w:t>1.1.1</w:t>
            </w:r>
          </w:p>
        </w:tc>
        <w:tc>
          <w:tcPr>
            <w:tcW w:w="8083" w:type="dxa"/>
          </w:tcPr>
          <w:p w:rsidR="00E5568D" w:rsidRPr="00E5568D" w:rsidRDefault="00E5568D" w:rsidP="00E5568D">
            <w:pPr>
              <w:spacing w:after="0" w:line="240" w:lineRule="auto"/>
              <w:rPr>
                <w:rFonts w:ascii="Times New Roman" w:hAnsi="Times New Roman"/>
                <w:sz w:val="24"/>
                <w:szCs w:val="24"/>
              </w:rPr>
            </w:pPr>
            <w:r w:rsidRPr="00E5568D">
              <w:rPr>
                <w:rFonts w:ascii="Times New Roman" w:hAnsi="Times New Roman"/>
                <w:sz w:val="24"/>
                <w:szCs w:val="24"/>
              </w:rPr>
              <w:t>Цели реализации программы СОО</w:t>
            </w:r>
          </w:p>
        </w:tc>
        <w:tc>
          <w:tcPr>
            <w:tcW w:w="847" w:type="dxa"/>
          </w:tcPr>
          <w:p w:rsidR="00E5568D" w:rsidRPr="00E5568D" w:rsidRDefault="00E5568D" w:rsidP="00E5568D">
            <w:pPr>
              <w:spacing w:after="0" w:line="240" w:lineRule="auto"/>
              <w:ind w:right="-100"/>
              <w:jc w:val="center"/>
              <w:rPr>
                <w:rFonts w:ascii="Times New Roman" w:hAnsi="Times New Roman"/>
                <w:sz w:val="24"/>
                <w:szCs w:val="24"/>
              </w:rPr>
            </w:pPr>
          </w:p>
        </w:tc>
      </w:tr>
      <w:tr w:rsidR="00E5568D" w:rsidRPr="007870E8" w:rsidTr="005A611B">
        <w:tc>
          <w:tcPr>
            <w:tcW w:w="959" w:type="dxa"/>
          </w:tcPr>
          <w:p w:rsidR="00E5568D" w:rsidRPr="00E5568D" w:rsidRDefault="00E5568D" w:rsidP="00E5568D">
            <w:pPr>
              <w:spacing w:after="0" w:line="240" w:lineRule="auto"/>
              <w:ind w:right="-9"/>
              <w:rPr>
                <w:rFonts w:ascii="Times New Roman" w:hAnsi="Times New Roman"/>
                <w:sz w:val="24"/>
                <w:szCs w:val="24"/>
              </w:rPr>
            </w:pPr>
            <w:r w:rsidRPr="00E5568D">
              <w:rPr>
                <w:rFonts w:ascii="Times New Roman" w:hAnsi="Times New Roman"/>
                <w:sz w:val="24"/>
                <w:szCs w:val="24"/>
              </w:rPr>
              <w:t>1.1.2</w:t>
            </w:r>
          </w:p>
        </w:tc>
        <w:tc>
          <w:tcPr>
            <w:tcW w:w="8083" w:type="dxa"/>
          </w:tcPr>
          <w:p w:rsidR="00E5568D" w:rsidRPr="00E5568D" w:rsidRDefault="00E5568D" w:rsidP="00E5568D">
            <w:pPr>
              <w:spacing w:after="0" w:line="240" w:lineRule="auto"/>
              <w:rPr>
                <w:rFonts w:ascii="Times New Roman" w:hAnsi="Times New Roman"/>
                <w:sz w:val="24"/>
                <w:szCs w:val="24"/>
                <w:lang w:val="ru-RU"/>
              </w:rPr>
            </w:pPr>
            <w:r w:rsidRPr="00E5568D">
              <w:rPr>
                <w:rFonts w:ascii="Times New Roman" w:hAnsi="Times New Roman"/>
                <w:sz w:val="24"/>
                <w:szCs w:val="24"/>
                <w:lang w:val="ru-RU"/>
              </w:rPr>
              <w:t>Принципы формирования и механизмы реализации программы СОО</w:t>
            </w:r>
          </w:p>
        </w:tc>
        <w:tc>
          <w:tcPr>
            <w:tcW w:w="847" w:type="dxa"/>
          </w:tcPr>
          <w:p w:rsidR="00E5568D" w:rsidRPr="00E5568D" w:rsidRDefault="00E5568D" w:rsidP="00E5568D">
            <w:pPr>
              <w:spacing w:after="0" w:line="240" w:lineRule="auto"/>
              <w:ind w:right="-100"/>
              <w:jc w:val="center"/>
              <w:rPr>
                <w:rFonts w:ascii="Times New Roman" w:hAnsi="Times New Roman"/>
                <w:sz w:val="24"/>
                <w:szCs w:val="24"/>
                <w:lang w:val="ru-RU"/>
              </w:rPr>
            </w:pPr>
          </w:p>
        </w:tc>
      </w:tr>
      <w:tr w:rsidR="00E5568D" w:rsidRPr="00E5568D" w:rsidTr="005A611B">
        <w:tc>
          <w:tcPr>
            <w:tcW w:w="959" w:type="dxa"/>
          </w:tcPr>
          <w:p w:rsidR="00E5568D" w:rsidRPr="00E5568D" w:rsidRDefault="00E5568D" w:rsidP="00E5568D">
            <w:pPr>
              <w:spacing w:after="0" w:line="240" w:lineRule="auto"/>
              <w:ind w:right="-9"/>
              <w:rPr>
                <w:rFonts w:ascii="Times New Roman" w:hAnsi="Times New Roman"/>
                <w:sz w:val="24"/>
                <w:szCs w:val="24"/>
              </w:rPr>
            </w:pPr>
            <w:r w:rsidRPr="00E5568D">
              <w:rPr>
                <w:rFonts w:ascii="Times New Roman" w:hAnsi="Times New Roman"/>
                <w:sz w:val="24"/>
                <w:szCs w:val="24"/>
              </w:rPr>
              <w:t>1.1.3</w:t>
            </w:r>
          </w:p>
        </w:tc>
        <w:tc>
          <w:tcPr>
            <w:tcW w:w="8083" w:type="dxa"/>
          </w:tcPr>
          <w:p w:rsidR="00E5568D" w:rsidRPr="00E5568D" w:rsidRDefault="00E5568D" w:rsidP="00E5568D">
            <w:pPr>
              <w:spacing w:after="0" w:line="240" w:lineRule="auto"/>
              <w:rPr>
                <w:rFonts w:ascii="Times New Roman" w:hAnsi="Times New Roman"/>
                <w:sz w:val="24"/>
                <w:szCs w:val="24"/>
              </w:rPr>
            </w:pPr>
            <w:r w:rsidRPr="00E5568D">
              <w:rPr>
                <w:rFonts w:ascii="Times New Roman" w:hAnsi="Times New Roman"/>
                <w:sz w:val="24"/>
                <w:szCs w:val="24"/>
              </w:rPr>
              <w:t>Общая характеристика программы СОО</w:t>
            </w:r>
          </w:p>
        </w:tc>
        <w:tc>
          <w:tcPr>
            <w:tcW w:w="847" w:type="dxa"/>
          </w:tcPr>
          <w:p w:rsidR="00E5568D" w:rsidRPr="00E5568D" w:rsidRDefault="00E5568D" w:rsidP="00E5568D">
            <w:pPr>
              <w:spacing w:after="0" w:line="240" w:lineRule="auto"/>
              <w:ind w:right="-100"/>
              <w:jc w:val="center"/>
              <w:rPr>
                <w:rFonts w:ascii="Times New Roman" w:hAnsi="Times New Roman"/>
                <w:sz w:val="24"/>
                <w:szCs w:val="24"/>
              </w:rPr>
            </w:pPr>
          </w:p>
        </w:tc>
      </w:tr>
      <w:tr w:rsidR="00E5568D" w:rsidRPr="007870E8" w:rsidTr="005A611B">
        <w:tc>
          <w:tcPr>
            <w:tcW w:w="959" w:type="dxa"/>
          </w:tcPr>
          <w:p w:rsidR="00E5568D" w:rsidRPr="00E5568D" w:rsidRDefault="00E5568D" w:rsidP="00E5568D">
            <w:pPr>
              <w:spacing w:after="0" w:line="240" w:lineRule="auto"/>
              <w:ind w:right="-9"/>
              <w:rPr>
                <w:rFonts w:ascii="Times New Roman" w:hAnsi="Times New Roman"/>
                <w:sz w:val="24"/>
                <w:szCs w:val="24"/>
              </w:rPr>
            </w:pPr>
            <w:r w:rsidRPr="00E5568D">
              <w:rPr>
                <w:rFonts w:ascii="Times New Roman" w:hAnsi="Times New Roman"/>
                <w:sz w:val="24"/>
                <w:szCs w:val="24"/>
              </w:rPr>
              <w:t>1.2</w:t>
            </w:r>
          </w:p>
        </w:tc>
        <w:tc>
          <w:tcPr>
            <w:tcW w:w="8083" w:type="dxa"/>
          </w:tcPr>
          <w:p w:rsidR="00E5568D" w:rsidRPr="00E5568D" w:rsidRDefault="00E5568D" w:rsidP="00E5568D">
            <w:pPr>
              <w:spacing w:after="0" w:line="240" w:lineRule="auto"/>
              <w:rPr>
                <w:rFonts w:ascii="Times New Roman" w:hAnsi="Times New Roman"/>
                <w:sz w:val="24"/>
                <w:szCs w:val="24"/>
                <w:lang w:val="ru-RU"/>
              </w:rPr>
            </w:pPr>
            <w:r w:rsidRPr="00E5568D">
              <w:rPr>
                <w:rFonts w:ascii="Times New Roman" w:hAnsi="Times New Roman"/>
                <w:sz w:val="24"/>
                <w:szCs w:val="24"/>
                <w:lang w:val="ru-RU"/>
              </w:rPr>
              <w:t>Планируемые результаты освоения обучающимися программы СОО</w:t>
            </w:r>
          </w:p>
        </w:tc>
        <w:tc>
          <w:tcPr>
            <w:tcW w:w="847" w:type="dxa"/>
          </w:tcPr>
          <w:p w:rsidR="00E5568D" w:rsidRPr="00E5568D" w:rsidRDefault="00E5568D" w:rsidP="00E5568D">
            <w:pPr>
              <w:spacing w:after="0" w:line="240" w:lineRule="auto"/>
              <w:ind w:right="-100"/>
              <w:jc w:val="center"/>
              <w:rPr>
                <w:rFonts w:ascii="Times New Roman" w:hAnsi="Times New Roman"/>
                <w:sz w:val="24"/>
                <w:szCs w:val="24"/>
                <w:lang w:val="ru-RU"/>
              </w:rPr>
            </w:pPr>
          </w:p>
        </w:tc>
      </w:tr>
      <w:tr w:rsidR="00E5568D" w:rsidRPr="007870E8" w:rsidTr="005A611B">
        <w:tc>
          <w:tcPr>
            <w:tcW w:w="959" w:type="dxa"/>
          </w:tcPr>
          <w:p w:rsidR="00E5568D" w:rsidRPr="00E5568D" w:rsidRDefault="00E5568D" w:rsidP="00E5568D">
            <w:pPr>
              <w:spacing w:after="0" w:line="240" w:lineRule="auto"/>
              <w:ind w:right="-9"/>
              <w:rPr>
                <w:rFonts w:ascii="Times New Roman" w:hAnsi="Times New Roman"/>
                <w:sz w:val="24"/>
                <w:szCs w:val="24"/>
              </w:rPr>
            </w:pPr>
            <w:r w:rsidRPr="00E5568D">
              <w:rPr>
                <w:rFonts w:ascii="Times New Roman" w:hAnsi="Times New Roman"/>
                <w:sz w:val="24"/>
                <w:szCs w:val="24"/>
              </w:rPr>
              <w:t>1.3</w:t>
            </w:r>
          </w:p>
        </w:tc>
        <w:tc>
          <w:tcPr>
            <w:tcW w:w="8083" w:type="dxa"/>
          </w:tcPr>
          <w:p w:rsidR="00E5568D" w:rsidRPr="00E5568D" w:rsidRDefault="00E5568D" w:rsidP="00E5568D">
            <w:pPr>
              <w:spacing w:after="0" w:line="240" w:lineRule="auto"/>
              <w:rPr>
                <w:rFonts w:ascii="Times New Roman" w:hAnsi="Times New Roman"/>
                <w:sz w:val="24"/>
                <w:szCs w:val="24"/>
                <w:lang w:val="ru-RU"/>
              </w:rPr>
            </w:pPr>
            <w:r w:rsidRPr="00E5568D">
              <w:rPr>
                <w:rFonts w:ascii="Times New Roman" w:hAnsi="Times New Roman"/>
                <w:sz w:val="24"/>
                <w:szCs w:val="24"/>
                <w:lang w:val="ru-RU"/>
              </w:rPr>
              <w:t>Система оценки достижения планируемых результатов освоения программы СОО</w:t>
            </w:r>
          </w:p>
        </w:tc>
        <w:tc>
          <w:tcPr>
            <w:tcW w:w="847" w:type="dxa"/>
          </w:tcPr>
          <w:p w:rsidR="00E5568D" w:rsidRPr="00E5568D" w:rsidRDefault="00E5568D" w:rsidP="00E5568D">
            <w:pPr>
              <w:spacing w:after="0" w:line="240" w:lineRule="auto"/>
              <w:ind w:right="-100"/>
              <w:jc w:val="center"/>
              <w:rPr>
                <w:rFonts w:ascii="Times New Roman" w:hAnsi="Times New Roman"/>
                <w:sz w:val="24"/>
                <w:szCs w:val="24"/>
                <w:lang w:val="ru-RU"/>
              </w:rPr>
            </w:pPr>
          </w:p>
        </w:tc>
      </w:tr>
      <w:tr w:rsidR="00E5568D" w:rsidRPr="00E5568D" w:rsidTr="005A611B">
        <w:tc>
          <w:tcPr>
            <w:tcW w:w="959" w:type="dxa"/>
          </w:tcPr>
          <w:p w:rsidR="00E5568D" w:rsidRPr="00E5568D" w:rsidRDefault="00E5568D" w:rsidP="00E5568D">
            <w:pPr>
              <w:spacing w:after="0" w:line="240" w:lineRule="auto"/>
              <w:ind w:right="-9"/>
              <w:rPr>
                <w:rFonts w:ascii="Times New Roman" w:hAnsi="Times New Roman"/>
                <w:sz w:val="24"/>
                <w:szCs w:val="24"/>
              </w:rPr>
            </w:pPr>
            <w:r w:rsidRPr="00E5568D">
              <w:rPr>
                <w:rFonts w:ascii="Times New Roman" w:hAnsi="Times New Roman"/>
                <w:sz w:val="24"/>
                <w:szCs w:val="24"/>
              </w:rPr>
              <w:t>1.3.1</w:t>
            </w:r>
          </w:p>
        </w:tc>
        <w:tc>
          <w:tcPr>
            <w:tcW w:w="8083" w:type="dxa"/>
          </w:tcPr>
          <w:p w:rsidR="00E5568D" w:rsidRPr="00E5568D" w:rsidRDefault="00E5568D" w:rsidP="00E5568D">
            <w:pPr>
              <w:spacing w:after="0" w:line="240" w:lineRule="auto"/>
              <w:rPr>
                <w:rFonts w:ascii="Times New Roman" w:hAnsi="Times New Roman"/>
                <w:sz w:val="24"/>
                <w:szCs w:val="24"/>
              </w:rPr>
            </w:pPr>
            <w:r w:rsidRPr="00E5568D">
              <w:rPr>
                <w:rFonts w:ascii="Times New Roman" w:hAnsi="Times New Roman"/>
                <w:sz w:val="24"/>
                <w:szCs w:val="24"/>
              </w:rPr>
              <w:t>Общие положения</w:t>
            </w:r>
          </w:p>
        </w:tc>
        <w:tc>
          <w:tcPr>
            <w:tcW w:w="847" w:type="dxa"/>
          </w:tcPr>
          <w:p w:rsidR="00E5568D" w:rsidRPr="00E5568D" w:rsidRDefault="00E5568D" w:rsidP="00E5568D">
            <w:pPr>
              <w:spacing w:after="0" w:line="240" w:lineRule="auto"/>
              <w:ind w:right="-100"/>
              <w:jc w:val="center"/>
              <w:rPr>
                <w:rFonts w:ascii="Times New Roman" w:hAnsi="Times New Roman"/>
                <w:sz w:val="24"/>
                <w:szCs w:val="24"/>
              </w:rPr>
            </w:pPr>
          </w:p>
        </w:tc>
      </w:tr>
      <w:tr w:rsidR="00E5568D" w:rsidRPr="007870E8" w:rsidTr="005A611B">
        <w:tc>
          <w:tcPr>
            <w:tcW w:w="959" w:type="dxa"/>
          </w:tcPr>
          <w:p w:rsidR="00E5568D" w:rsidRPr="00E5568D" w:rsidRDefault="00E5568D" w:rsidP="00E5568D">
            <w:pPr>
              <w:spacing w:after="0" w:line="240" w:lineRule="auto"/>
              <w:ind w:right="-9"/>
              <w:rPr>
                <w:rFonts w:ascii="Times New Roman" w:hAnsi="Times New Roman"/>
                <w:sz w:val="24"/>
                <w:szCs w:val="24"/>
              </w:rPr>
            </w:pPr>
            <w:r w:rsidRPr="00E5568D">
              <w:rPr>
                <w:rFonts w:ascii="Times New Roman" w:hAnsi="Times New Roman"/>
                <w:sz w:val="24"/>
                <w:szCs w:val="24"/>
              </w:rPr>
              <w:t>1.3.2</w:t>
            </w:r>
          </w:p>
        </w:tc>
        <w:tc>
          <w:tcPr>
            <w:tcW w:w="8083" w:type="dxa"/>
          </w:tcPr>
          <w:p w:rsidR="00E5568D" w:rsidRPr="00E5568D" w:rsidRDefault="00E5568D" w:rsidP="00E5568D">
            <w:pPr>
              <w:spacing w:after="0" w:line="240" w:lineRule="auto"/>
              <w:rPr>
                <w:rFonts w:ascii="Times New Roman" w:hAnsi="Times New Roman"/>
                <w:sz w:val="24"/>
                <w:szCs w:val="24"/>
                <w:lang w:val="ru-RU"/>
              </w:rPr>
            </w:pPr>
            <w:r w:rsidRPr="00E5568D">
              <w:rPr>
                <w:rFonts w:ascii="Times New Roman" w:hAnsi="Times New Roman"/>
                <w:sz w:val="24"/>
                <w:szCs w:val="24"/>
                <w:lang w:val="ru-RU"/>
              </w:rPr>
              <w:t>Особенности оценки метапредметных и предметных результатов</w:t>
            </w:r>
          </w:p>
        </w:tc>
        <w:tc>
          <w:tcPr>
            <w:tcW w:w="847" w:type="dxa"/>
          </w:tcPr>
          <w:p w:rsidR="00E5568D" w:rsidRPr="00E5568D" w:rsidRDefault="00E5568D" w:rsidP="00E5568D">
            <w:pPr>
              <w:spacing w:after="0" w:line="240" w:lineRule="auto"/>
              <w:ind w:right="-100"/>
              <w:jc w:val="center"/>
              <w:rPr>
                <w:rFonts w:ascii="Times New Roman" w:hAnsi="Times New Roman"/>
                <w:sz w:val="24"/>
                <w:szCs w:val="24"/>
                <w:lang w:val="ru-RU"/>
              </w:rPr>
            </w:pPr>
          </w:p>
        </w:tc>
      </w:tr>
      <w:tr w:rsidR="00E5568D" w:rsidRPr="007870E8" w:rsidTr="005A611B">
        <w:tc>
          <w:tcPr>
            <w:tcW w:w="959" w:type="dxa"/>
          </w:tcPr>
          <w:p w:rsidR="00E5568D" w:rsidRPr="00E5568D" w:rsidRDefault="00E5568D" w:rsidP="00E5568D">
            <w:pPr>
              <w:spacing w:after="0" w:line="240" w:lineRule="auto"/>
              <w:ind w:right="-9"/>
              <w:rPr>
                <w:rFonts w:ascii="Times New Roman" w:hAnsi="Times New Roman"/>
                <w:sz w:val="24"/>
                <w:szCs w:val="24"/>
              </w:rPr>
            </w:pPr>
            <w:r w:rsidRPr="00E5568D">
              <w:rPr>
                <w:rFonts w:ascii="Times New Roman" w:hAnsi="Times New Roman"/>
                <w:sz w:val="24"/>
                <w:szCs w:val="24"/>
              </w:rPr>
              <w:t>1.3.3</w:t>
            </w:r>
          </w:p>
        </w:tc>
        <w:tc>
          <w:tcPr>
            <w:tcW w:w="8083" w:type="dxa"/>
          </w:tcPr>
          <w:p w:rsidR="00E5568D" w:rsidRPr="00E5568D" w:rsidRDefault="00E5568D" w:rsidP="00E5568D">
            <w:pPr>
              <w:spacing w:after="0" w:line="240" w:lineRule="auto"/>
              <w:rPr>
                <w:rFonts w:ascii="Times New Roman" w:hAnsi="Times New Roman"/>
                <w:sz w:val="24"/>
                <w:szCs w:val="24"/>
                <w:lang w:val="ru-RU"/>
              </w:rPr>
            </w:pPr>
            <w:r w:rsidRPr="00E5568D">
              <w:rPr>
                <w:rFonts w:ascii="Times New Roman" w:hAnsi="Times New Roman"/>
                <w:sz w:val="24"/>
                <w:szCs w:val="24"/>
                <w:lang w:val="ru-RU"/>
              </w:rPr>
              <w:t>Организация и содержание оценочных процедур</w:t>
            </w:r>
          </w:p>
        </w:tc>
        <w:tc>
          <w:tcPr>
            <w:tcW w:w="847" w:type="dxa"/>
          </w:tcPr>
          <w:p w:rsidR="00E5568D" w:rsidRPr="00E5568D" w:rsidRDefault="00E5568D" w:rsidP="00E5568D">
            <w:pPr>
              <w:spacing w:after="0" w:line="240" w:lineRule="auto"/>
              <w:ind w:right="-100"/>
              <w:jc w:val="center"/>
              <w:rPr>
                <w:rFonts w:ascii="Times New Roman" w:hAnsi="Times New Roman"/>
                <w:sz w:val="24"/>
                <w:szCs w:val="24"/>
                <w:lang w:val="ru-RU"/>
              </w:rPr>
            </w:pPr>
          </w:p>
        </w:tc>
      </w:tr>
      <w:tr w:rsidR="00E5568D" w:rsidRPr="00E5568D" w:rsidTr="005A611B">
        <w:tc>
          <w:tcPr>
            <w:tcW w:w="959" w:type="dxa"/>
          </w:tcPr>
          <w:p w:rsidR="00E5568D" w:rsidRPr="00E5568D" w:rsidRDefault="00E5568D" w:rsidP="00E5568D">
            <w:pPr>
              <w:spacing w:after="0" w:line="240" w:lineRule="auto"/>
              <w:ind w:right="-9"/>
              <w:rPr>
                <w:rFonts w:ascii="Times New Roman" w:hAnsi="Times New Roman"/>
                <w:b/>
                <w:sz w:val="24"/>
                <w:szCs w:val="24"/>
              </w:rPr>
            </w:pPr>
            <w:r w:rsidRPr="00E5568D">
              <w:rPr>
                <w:rFonts w:ascii="Times New Roman" w:hAnsi="Times New Roman"/>
                <w:b/>
                <w:sz w:val="24"/>
                <w:szCs w:val="24"/>
              </w:rPr>
              <w:t>2</w:t>
            </w:r>
          </w:p>
        </w:tc>
        <w:tc>
          <w:tcPr>
            <w:tcW w:w="8083" w:type="dxa"/>
          </w:tcPr>
          <w:p w:rsidR="00E5568D" w:rsidRPr="00E5568D" w:rsidRDefault="00E5568D" w:rsidP="00E5568D">
            <w:pPr>
              <w:spacing w:after="0" w:line="240" w:lineRule="auto"/>
              <w:rPr>
                <w:rFonts w:ascii="Times New Roman" w:hAnsi="Times New Roman"/>
                <w:b/>
                <w:sz w:val="24"/>
                <w:szCs w:val="24"/>
              </w:rPr>
            </w:pPr>
            <w:r w:rsidRPr="00E5568D">
              <w:rPr>
                <w:rFonts w:ascii="Times New Roman" w:hAnsi="Times New Roman"/>
                <w:b/>
                <w:sz w:val="24"/>
                <w:szCs w:val="24"/>
              </w:rPr>
              <w:t>СОДЕРЖАТЕЛЬНЫЙ РАЗДЕЛ</w:t>
            </w:r>
          </w:p>
        </w:tc>
        <w:tc>
          <w:tcPr>
            <w:tcW w:w="847" w:type="dxa"/>
          </w:tcPr>
          <w:p w:rsidR="00E5568D" w:rsidRPr="00E5568D" w:rsidRDefault="00E5568D" w:rsidP="00E5568D">
            <w:pPr>
              <w:tabs>
                <w:tab w:val="left" w:pos="225"/>
                <w:tab w:val="center" w:pos="365"/>
              </w:tabs>
              <w:spacing w:after="0" w:line="240" w:lineRule="auto"/>
              <w:ind w:right="-100"/>
              <w:rPr>
                <w:rFonts w:ascii="Times New Roman" w:hAnsi="Times New Roman"/>
                <w:sz w:val="24"/>
                <w:szCs w:val="24"/>
              </w:rPr>
            </w:pPr>
          </w:p>
        </w:tc>
      </w:tr>
      <w:tr w:rsidR="00E5568D" w:rsidRPr="00E5568D" w:rsidTr="005A611B">
        <w:tc>
          <w:tcPr>
            <w:tcW w:w="959" w:type="dxa"/>
          </w:tcPr>
          <w:p w:rsidR="00E5568D" w:rsidRPr="00E5568D" w:rsidRDefault="00E5568D" w:rsidP="00E5568D">
            <w:pPr>
              <w:spacing w:after="0" w:line="240" w:lineRule="auto"/>
              <w:ind w:right="-9"/>
              <w:rPr>
                <w:rFonts w:ascii="Times New Roman" w:hAnsi="Times New Roman"/>
                <w:sz w:val="24"/>
                <w:szCs w:val="24"/>
              </w:rPr>
            </w:pPr>
            <w:r w:rsidRPr="00E5568D">
              <w:rPr>
                <w:rFonts w:ascii="Times New Roman" w:hAnsi="Times New Roman"/>
                <w:sz w:val="24"/>
                <w:szCs w:val="24"/>
              </w:rPr>
              <w:t>2.1.</w:t>
            </w:r>
          </w:p>
        </w:tc>
        <w:tc>
          <w:tcPr>
            <w:tcW w:w="8083" w:type="dxa"/>
          </w:tcPr>
          <w:p w:rsidR="00E5568D" w:rsidRPr="00E5568D" w:rsidRDefault="00E5568D" w:rsidP="00E5568D">
            <w:pPr>
              <w:spacing w:after="0" w:line="240" w:lineRule="auto"/>
              <w:rPr>
                <w:rFonts w:ascii="Times New Roman" w:hAnsi="Times New Roman"/>
                <w:sz w:val="24"/>
                <w:szCs w:val="24"/>
              </w:rPr>
            </w:pPr>
            <w:r w:rsidRPr="00E5568D">
              <w:rPr>
                <w:rFonts w:ascii="Times New Roman" w:hAnsi="Times New Roman"/>
                <w:sz w:val="24"/>
                <w:szCs w:val="24"/>
              </w:rPr>
              <w:t>Пояснительная записка</w:t>
            </w:r>
          </w:p>
        </w:tc>
        <w:tc>
          <w:tcPr>
            <w:tcW w:w="847" w:type="dxa"/>
          </w:tcPr>
          <w:p w:rsidR="00E5568D" w:rsidRPr="00E5568D" w:rsidRDefault="00E5568D" w:rsidP="00E5568D">
            <w:pPr>
              <w:tabs>
                <w:tab w:val="left" w:pos="225"/>
                <w:tab w:val="center" w:pos="365"/>
              </w:tabs>
              <w:spacing w:after="0" w:line="240" w:lineRule="auto"/>
              <w:ind w:right="-100"/>
              <w:rPr>
                <w:rFonts w:ascii="Times New Roman" w:hAnsi="Times New Roman"/>
                <w:sz w:val="24"/>
                <w:szCs w:val="24"/>
              </w:rPr>
            </w:pPr>
          </w:p>
        </w:tc>
      </w:tr>
      <w:tr w:rsidR="00E5568D" w:rsidRPr="007870E8" w:rsidTr="005A611B">
        <w:tc>
          <w:tcPr>
            <w:tcW w:w="959" w:type="dxa"/>
          </w:tcPr>
          <w:p w:rsidR="00E5568D" w:rsidRPr="00E5568D" w:rsidRDefault="00E5568D" w:rsidP="00E5568D">
            <w:pPr>
              <w:spacing w:after="0" w:line="240" w:lineRule="auto"/>
              <w:ind w:right="-9"/>
              <w:rPr>
                <w:rFonts w:ascii="Times New Roman" w:hAnsi="Times New Roman"/>
                <w:sz w:val="24"/>
                <w:szCs w:val="24"/>
              </w:rPr>
            </w:pPr>
            <w:r w:rsidRPr="00E5568D">
              <w:rPr>
                <w:rFonts w:ascii="Times New Roman" w:hAnsi="Times New Roman"/>
                <w:sz w:val="24"/>
                <w:szCs w:val="24"/>
              </w:rPr>
              <w:t>2.1.1</w:t>
            </w:r>
          </w:p>
        </w:tc>
        <w:tc>
          <w:tcPr>
            <w:tcW w:w="8083" w:type="dxa"/>
          </w:tcPr>
          <w:p w:rsidR="00E5568D" w:rsidRPr="00E5568D" w:rsidRDefault="00E5568D" w:rsidP="00E5568D">
            <w:pPr>
              <w:spacing w:after="0" w:line="240" w:lineRule="auto"/>
              <w:rPr>
                <w:rFonts w:ascii="Times New Roman" w:hAnsi="Times New Roman"/>
                <w:sz w:val="24"/>
                <w:szCs w:val="24"/>
                <w:lang w:val="ru-RU"/>
              </w:rPr>
            </w:pPr>
            <w:r w:rsidRPr="00E5568D">
              <w:rPr>
                <w:rFonts w:ascii="Times New Roman" w:hAnsi="Times New Roman"/>
                <w:sz w:val="24"/>
                <w:szCs w:val="24"/>
                <w:lang w:val="ru-RU"/>
              </w:rPr>
              <w:t>Рабочая программа учебного предмета «Русский язык» (п. 19 ФОП)</w:t>
            </w:r>
          </w:p>
        </w:tc>
        <w:tc>
          <w:tcPr>
            <w:tcW w:w="847" w:type="dxa"/>
          </w:tcPr>
          <w:p w:rsidR="00E5568D" w:rsidRPr="00E5568D" w:rsidRDefault="00E5568D" w:rsidP="00E5568D">
            <w:pPr>
              <w:spacing w:after="0" w:line="240" w:lineRule="auto"/>
              <w:ind w:right="-100"/>
              <w:rPr>
                <w:rFonts w:ascii="Times New Roman" w:hAnsi="Times New Roman"/>
                <w:sz w:val="24"/>
                <w:szCs w:val="24"/>
                <w:lang w:val="ru-RU"/>
              </w:rPr>
            </w:pPr>
          </w:p>
        </w:tc>
      </w:tr>
      <w:tr w:rsidR="00E5568D" w:rsidRPr="007870E8" w:rsidTr="005A611B">
        <w:tc>
          <w:tcPr>
            <w:tcW w:w="959" w:type="dxa"/>
          </w:tcPr>
          <w:p w:rsidR="00E5568D" w:rsidRPr="00E5568D" w:rsidRDefault="00E5568D" w:rsidP="00E5568D">
            <w:pPr>
              <w:spacing w:after="0" w:line="240" w:lineRule="auto"/>
              <w:ind w:right="-9"/>
              <w:rPr>
                <w:rFonts w:ascii="Times New Roman" w:hAnsi="Times New Roman"/>
                <w:sz w:val="24"/>
                <w:szCs w:val="24"/>
              </w:rPr>
            </w:pPr>
            <w:r w:rsidRPr="00E5568D">
              <w:rPr>
                <w:rFonts w:ascii="Times New Roman" w:hAnsi="Times New Roman"/>
                <w:sz w:val="24"/>
                <w:szCs w:val="24"/>
              </w:rPr>
              <w:t>2.1.2</w:t>
            </w:r>
          </w:p>
        </w:tc>
        <w:tc>
          <w:tcPr>
            <w:tcW w:w="8083" w:type="dxa"/>
          </w:tcPr>
          <w:p w:rsidR="00E5568D" w:rsidRPr="00E5568D" w:rsidRDefault="00E5568D" w:rsidP="00E5568D">
            <w:pPr>
              <w:spacing w:after="0" w:line="240" w:lineRule="auto"/>
              <w:rPr>
                <w:rFonts w:ascii="Times New Roman" w:hAnsi="Times New Roman"/>
                <w:sz w:val="24"/>
                <w:szCs w:val="24"/>
                <w:lang w:val="ru-RU"/>
              </w:rPr>
            </w:pPr>
            <w:r w:rsidRPr="00E5568D">
              <w:rPr>
                <w:rFonts w:ascii="Times New Roman" w:hAnsi="Times New Roman"/>
                <w:sz w:val="24"/>
                <w:szCs w:val="24"/>
                <w:lang w:val="ru-RU"/>
              </w:rPr>
              <w:t>Рабочая программа учебного предмета «Литература» (базовый уровень)</w:t>
            </w:r>
          </w:p>
        </w:tc>
        <w:tc>
          <w:tcPr>
            <w:tcW w:w="847" w:type="dxa"/>
          </w:tcPr>
          <w:p w:rsidR="00E5568D" w:rsidRPr="00E5568D" w:rsidRDefault="00E5568D" w:rsidP="00E5568D">
            <w:pPr>
              <w:spacing w:after="0" w:line="240" w:lineRule="auto"/>
              <w:ind w:right="-100"/>
              <w:jc w:val="center"/>
              <w:rPr>
                <w:rFonts w:ascii="Times New Roman" w:hAnsi="Times New Roman"/>
                <w:sz w:val="24"/>
                <w:szCs w:val="24"/>
                <w:lang w:val="ru-RU"/>
              </w:rPr>
            </w:pPr>
          </w:p>
        </w:tc>
      </w:tr>
      <w:tr w:rsidR="00E5568D" w:rsidRPr="007870E8" w:rsidTr="005A611B">
        <w:tc>
          <w:tcPr>
            <w:tcW w:w="959" w:type="dxa"/>
          </w:tcPr>
          <w:p w:rsidR="00E5568D" w:rsidRPr="00E5568D" w:rsidRDefault="00E5568D" w:rsidP="00E5568D">
            <w:pPr>
              <w:spacing w:after="0" w:line="240" w:lineRule="auto"/>
              <w:ind w:right="-9"/>
              <w:rPr>
                <w:rFonts w:ascii="Times New Roman" w:hAnsi="Times New Roman"/>
                <w:sz w:val="24"/>
                <w:szCs w:val="24"/>
              </w:rPr>
            </w:pPr>
            <w:r w:rsidRPr="00E5568D">
              <w:rPr>
                <w:rFonts w:ascii="Times New Roman" w:hAnsi="Times New Roman"/>
                <w:sz w:val="24"/>
                <w:szCs w:val="24"/>
              </w:rPr>
              <w:t>2.1.3</w:t>
            </w:r>
          </w:p>
        </w:tc>
        <w:tc>
          <w:tcPr>
            <w:tcW w:w="8083" w:type="dxa"/>
          </w:tcPr>
          <w:p w:rsidR="00E5568D" w:rsidRPr="00E5568D" w:rsidRDefault="00E5568D" w:rsidP="00E5568D">
            <w:pPr>
              <w:spacing w:after="0" w:line="240" w:lineRule="auto"/>
              <w:rPr>
                <w:rFonts w:ascii="Times New Roman" w:hAnsi="Times New Roman"/>
                <w:sz w:val="24"/>
                <w:szCs w:val="24"/>
                <w:lang w:val="ru-RU"/>
              </w:rPr>
            </w:pPr>
            <w:r w:rsidRPr="00E5568D">
              <w:rPr>
                <w:rFonts w:ascii="Times New Roman" w:hAnsi="Times New Roman"/>
                <w:sz w:val="24"/>
                <w:szCs w:val="24"/>
                <w:lang w:val="ru-RU"/>
              </w:rPr>
              <w:t xml:space="preserve">Рабочая программа учебного предмета «Литература» (углубленный уров) </w:t>
            </w:r>
          </w:p>
        </w:tc>
        <w:tc>
          <w:tcPr>
            <w:tcW w:w="847" w:type="dxa"/>
          </w:tcPr>
          <w:p w:rsidR="00E5568D" w:rsidRPr="00E5568D" w:rsidRDefault="00E5568D" w:rsidP="00E5568D">
            <w:pPr>
              <w:spacing w:after="0" w:line="240" w:lineRule="auto"/>
              <w:ind w:right="-100"/>
              <w:jc w:val="center"/>
              <w:rPr>
                <w:rFonts w:ascii="Times New Roman" w:hAnsi="Times New Roman"/>
                <w:sz w:val="24"/>
                <w:szCs w:val="24"/>
                <w:lang w:val="ru-RU"/>
              </w:rPr>
            </w:pPr>
          </w:p>
        </w:tc>
      </w:tr>
      <w:tr w:rsidR="00E5568D" w:rsidRPr="007870E8" w:rsidTr="005A611B">
        <w:tc>
          <w:tcPr>
            <w:tcW w:w="959" w:type="dxa"/>
          </w:tcPr>
          <w:p w:rsidR="00E5568D" w:rsidRPr="00E5568D" w:rsidRDefault="00E5568D" w:rsidP="00E5568D">
            <w:pPr>
              <w:spacing w:after="0" w:line="240" w:lineRule="auto"/>
              <w:ind w:right="-9"/>
              <w:rPr>
                <w:rFonts w:ascii="Times New Roman" w:hAnsi="Times New Roman"/>
                <w:sz w:val="24"/>
                <w:szCs w:val="24"/>
              </w:rPr>
            </w:pPr>
            <w:r w:rsidRPr="00E5568D">
              <w:rPr>
                <w:rFonts w:ascii="Times New Roman" w:hAnsi="Times New Roman"/>
                <w:sz w:val="24"/>
                <w:szCs w:val="24"/>
              </w:rPr>
              <w:t>2.1.4</w:t>
            </w:r>
          </w:p>
        </w:tc>
        <w:tc>
          <w:tcPr>
            <w:tcW w:w="8083" w:type="dxa"/>
          </w:tcPr>
          <w:p w:rsidR="00E5568D" w:rsidRPr="00E5568D" w:rsidRDefault="00E5568D" w:rsidP="00E5568D">
            <w:pPr>
              <w:spacing w:after="0" w:line="240" w:lineRule="auto"/>
              <w:rPr>
                <w:rFonts w:ascii="Times New Roman" w:hAnsi="Times New Roman"/>
                <w:sz w:val="24"/>
                <w:szCs w:val="24"/>
                <w:lang w:val="ru-RU"/>
              </w:rPr>
            </w:pPr>
            <w:r w:rsidRPr="00E5568D">
              <w:rPr>
                <w:rFonts w:ascii="Times New Roman" w:hAnsi="Times New Roman"/>
                <w:sz w:val="24"/>
                <w:szCs w:val="24"/>
                <w:lang w:val="ru-RU"/>
              </w:rPr>
              <w:t>Рабочая программа учебного предмета «Родной язык (русский)»</w:t>
            </w:r>
          </w:p>
        </w:tc>
        <w:tc>
          <w:tcPr>
            <w:tcW w:w="847" w:type="dxa"/>
          </w:tcPr>
          <w:p w:rsidR="00E5568D" w:rsidRPr="00E5568D" w:rsidRDefault="00E5568D" w:rsidP="00E5568D">
            <w:pPr>
              <w:spacing w:after="0" w:line="240" w:lineRule="auto"/>
              <w:ind w:right="-100"/>
              <w:rPr>
                <w:rFonts w:ascii="Times New Roman" w:hAnsi="Times New Roman"/>
                <w:sz w:val="24"/>
                <w:szCs w:val="24"/>
                <w:lang w:val="ru-RU"/>
              </w:rPr>
            </w:pPr>
          </w:p>
        </w:tc>
      </w:tr>
      <w:tr w:rsidR="00E5568D" w:rsidRPr="007870E8" w:rsidTr="005A611B">
        <w:tc>
          <w:tcPr>
            <w:tcW w:w="959" w:type="dxa"/>
          </w:tcPr>
          <w:p w:rsidR="00E5568D" w:rsidRPr="00E5568D" w:rsidRDefault="00E5568D" w:rsidP="00E5568D">
            <w:pPr>
              <w:spacing w:after="0" w:line="240" w:lineRule="auto"/>
              <w:ind w:right="-9"/>
              <w:rPr>
                <w:rFonts w:ascii="Times New Roman" w:hAnsi="Times New Roman"/>
                <w:sz w:val="24"/>
                <w:szCs w:val="24"/>
              </w:rPr>
            </w:pPr>
            <w:r w:rsidRPr="00E5568D">
              <w:rPr>
                <w:rFonts w:ascii="Times New Roman" w:hAnsi="Times New Roman"/>
                <w:sz w:val="24"/>
                <w:szCs w:val="24"/>
              </w:rPr>
              <w:t>2.1.5</w:t>
            </w:r>
          </w:p>
        </w:tc>
        <w:tc>
          <w:tcPr>
            <w:tcW w:w="8083" w:type="dxa"/>
          </w:tcPr>
          <w:p w:rsidR="00E5568D" w:rsidRPr="00E5568D" w:rsidRDefault="00E5568D" w:rsidP="00E5568D">
            <w:pPr>
              <w:spacing w:after="0" w:line="240" w:lineRule="auto"/>
              <w:rPr>
                <w:rFonts w:ascii="Times New Roman" w:hAnsi="Times New Roman"/>
                <w:sz w:val="24"/>
                <w:szCs w:val="24"/>
                <w:lang w:val="ru-RU"/>
              </w:rPr>
            </w:pPr>
            <w:r w:rsidRPr="00E5568D">
              <w:rPr>
                <w:rFonts w:ascii="Times New Roman" w:hAnsi="Times New Roman"/>
                <w:sz w:val="24"/>
                <w:szCs w:val="24"/>
                <w:lang w:val="ru-RU"/>
              </w:rPr>
              <w:t>Рабочая программа учебного предмета «Родная литература (русская)» п69</w:t>
            </w:r>
          </w:p>
        </w:tc>
        <w:tc>
          <w:tcPr>
            <w:tcW w:w="847" w:type="dxa"/>
          </w:tcPr>
          <w:p w:rsidR="00E5568D" w:rsidRPr="00E5568D" w:rsidRDefault="00E5568D" w:rsidP="00E5568D">
            <w:pPr>
              <w:spacing w:after="0" w:line="240" w:lineRule="auto"/>
              <w:ind w:right="-100"/>
              <w:jc w:val="center"/>
              <w:rPr>
                <w:rFonts w:ascii="Times New Roman" w:hAnsi="Times New Roman"/>
                <w:sz w:val="24"/>
                <w:szCs w:val="24"/>
                <w:lang w:val="ru-RU"/>
              </w:rPr>
            </w:pPr>
          </w:p>
        </w:tc>
      </w:tr>
      <w:tr w:rsidR="00E5568D" w:rsidRPr="007870E8" w:rsidTr="005A611B">
        <w:tc>
          <w:tcPr>
            <w:tcW w:w="959" w:type="dxa"/>
          </w:tcPr>
          <w:p w:rsidR="00E5568D" w:rsidRPr="00E5568D" w:rsidRDefault="00E5568D" w:rsidP="00E5568D">
            <w:pPr>
              <w:spacing w:after="0" w:line="240" w:lineRule="auto"/>
              <w:ind w:right="-9"/>
              <w:rPr>
                <w:rFonts w:ascii="Times New Roman" w:hAnsi="Times New Roman"/>
                <w:sz w:val="24"/>
                <w:szCs w:val="24"/>
              </w:rPr>
            </w:pPr>
            <w:r w:rsidRPr="00E5568D">
              <w:rPr>
                <w:rFonts w:ascii="Times New Roman" w:hAnsi="Times New Roman"/>
                <w:sz w:val="24"/>
                <w:szCs w:val="24"/>
              </w:rPr>
              <w:t>2.1.6</w:t>
            </w:r>
          </w:p>
        </w:tc>
        <w:tc>
          <w:tcPr>
            <w:tcW w:w="8083" w:type="dxa"/>
          </w:tcPr>
          <w:p w:rsidR="00E5568D" w:rsidRPr="00E5568D" w:rsidRDefault="00E5568D" w:rsidP="00E5568D">
            <w:pPr>
              <w:spacing w:after="0" w:line="240" w:lineRule="auto"/>
              <w:rPr>
                <w:rFonts w:ascii="Times New Roman" w:hAnsi="Times New Roman"/>
                <w:sz w:val="24"/>
                <w:szCs w:val="24"/>
                <w:lang w:val="ru-RU"/>
              </w:rPr>
            </w:pPr>
            <w:r w:rsidRPr="00E5568D">
              <w:rPr>
                <w:rFonts w:ascii="Times New Roman" w:hAnsi="Times New Roman"/>
                <w:sz w:val="24"/>
                <w:szCs w:val="24"/>
                <w:lang w:val="ru-RU"/>
              </w:rPr>
              <w:t>Рабочая программа учебного предмета «Английский язык» (базовый) п103</w:t>
            </w:r>
          </w:p>
        </w:tc>
        <w:tc>
          <w:tcPr>
            <w:tcW w:w="847" w:type="dxa"/>
          </w:tcPr>
          <w:p w:rsidR="00E5568D" w:rsidRPr="00E5568D" w:rsidRDefault="00E5568D" w:rsidP="00E5568D">
            <w:pPr>
              <w:spacing w:after="0" w:line="240" w:lineRule="auto"/>
              <w:ind w:right="-100"/>
              <w:jc w:val="center"/>
              <w:rPr>
                <w:rFonts w:ascii="Times New Roman" w:hAnsi="Times New Roman"/>
                <w:sz w:val="24"/>
                <w:szCs w:val="24"/>
                <w:lang w:val="ru-RU"/>
              </w:rPr>
            </w:pPr>
          </w:p>
        </w:tc>
      </w:tr>
      <w:tr w:rsidR="00E5568D" w:rsidRPr="007870E8" w:rsidTr="005A611B">
        <w:tc>
          <w:tcPr>
            <w:tcW w:w="959" w:type="dxa"/>
          </w:tcPr>
          <w:p w:rsidR="00E5568D" w:rsidRPr="00E5568D" w:rsidRDefault="00E5568D" w:rsidP="00E5568D">
            <w:pPr>
              <w:spacing w:after="0" w:line="240" w:lineRule="auto"/>
              <w:ind w:right="-9"/>
              <w:rPr>
                <w:rFonts w:ascii="Times New Roman" w:hAnsi="Times New Roman"/>
                <w:sz w:val="24"/>
                <w:szCs w:val="24"/>
              </w:rPr>
            </w:pPr>
            <w:r w:rsidRPr="00E5568D">
              <w:rPr>
                <w:rFonts w:ascii="Times New Roman" w:hAnsi="Times New Roman"/>
                <w:sz w:val="24"/>
                <w:szCs w:val="24"/>
              </w:rPr>
              <w:t>2.1.7.</w:t>
            </w:r>
          </w:p>
        </w:tc>
        <w:tc>
          <w:tcPr>
            <w:tcW w:w="8083" w:type="dxa"/>
          </w:tcPr>
          <w:p w:rsidR="00E5568D" w:rsidRPr="00E5568D" w:rsidRDefault="00E5568D" w:rsidP="00E5568D">
            <w:pPr>
              <w:spacing w:after="0" w:line="240" w:lineRule="auto"/>
              <w:rPr>
                <w:rFonts w:ascii="Times New Roman" w:hAnsi="Times New Roman"/>
                <w:sz w:val="24"/>
                <w:szCs w:val="24"/>
                <w:lang w:val="ru-RU"/>
              </w:rPr>
            </w:pPr>
            <w:r w:rsidRPr="00E5568D">
              <w:rPr>
                <w:rFonts w:ascii="Times New Roman" w:hAnsi="Times New Roman"/>
                <w:sz w:val="24"/>
                <w:szCs w:val="24"/>
                <w:lang w:val="ru-RU"/>
              </w:rPr>
              <w:t>Рабочая программа учебного предмета «Английский язык» (углубл)</w:t>
            </w:r>
          </w:p>
        </w:tc>
        <w:tc>
          <w:tcPr>
            <w:tcW w:w="847" w:type="dxa"/>
          </w:tcPr>
          <w:p w:rsidR="00E5568D" w:rsidRPr="00E5568D" w:rsidRDefault="00E5568D" w:rsidP="00E5568D">
            <w:pPr>
              <w:spacing w:after="0" w:line="240" w:lineRule="auto"/>
              <w:ind w:right="-100"/>
              <w:jc w:val="center"/>
              <w:rPr>
                <w:rFonts w:ascii="Times New Roman" w:hAnsi="Times New Roman"/>
                <w:sz w:val="24"/>
                <w:szCs w:val="24"/>
                <w:lang w:val="ru-RU"/>
              </w:rPr>
            </w:pPr>
          </w:p>
        </w:tc>
      </w:tr>
      <w:tr w:rsidR="00E5568D" w:rsidRPr="007870E8" w:rsidTr="005A611B">
        <w:trPr>
          <w:trHeight w:val="586"/>
        </w:trPr>
        <w:tc>
          <w:tcPr>
            <w:tcW w:w="959" w:type="dxa"/>
          </w:tcPr>
          <w:p w:rsidR="00E5568D" w:rsidRPr="00E5568D" w:rsidRDefault="00E5568D" w:rsidP="00E5568D">
            <w:pPr>
              <w:spacing w:after="0" w:line="240" w:lineRule="auto"/>
              <w:ind w:right="-9"/>
              <w:rPr>
                <w:rFonts w:ascii="Times New Roman" w:hAnsi="Times New Roman"/>
                <w:sz w:val="24"/>
                <w:szCs w:val="24"/>
              </w:rPr>
            </w:pPr>
            <w:r w:rsidRPr="00E5568D">
              <w:rPr>
                <w:rFonts w:ascii="Times New Roman" w:hAnsi="Times New Roman"/>
                <w:sz w:val="24"/>
                <w:szCs w:val="24"/>
              </w:rPr>
              <w:t>2.1.8</w:t>
            </w:r>
          </w:p>
        </w:tc>
        <w:tc>
          <w:tcPr>
            <w:tcW w:w="8083" w:type="dxa"/>
          </w:tcPr>
          <w:p w:rsidR="00E5568D" w:rsidRPr="00E5568D" w:rsidRDefault="00E5568D" w:rsidP="00E5568D">
            <w:pPr>
              <w:spacing w:after="0" w:line="240" w:lineRule="auto"/>
              <w:rPr>
                <w:rFonts w:ascii="Times New Roman" w:hAnsi="Times New Roman"/>
                <w:sz w:val="24"/>
                <w:szCs w:val="24"/>
                <w:lang w:val="ru-RU"/>
              </w:rPr>
            </w:pPr>
            <w:r w:rsidRPr="00E5568D">
              <w:rPr>
                <w:rFonts w:ascii="Times New Roman" w:hAnsi="Times New Roman"/>
                <w:sz w:val="24"/>
                <w:szCs w:val="24"/>
                <w:lang w:val="ru-RU"/>
              </w:rPr>
              <w:t>Рабочая программа учебного предмета «Второй иностранный  (немецкий) язык»</w:t>
            </w:r>
          </w:p>
        </w:tc>
        <w:tc>
          <w:tcPr>
            <w:tcW w:w="847" w:type="dxa"/>
          </w:tcPr>
          <w:p w:rsidR="00E5568D" w:rsidRPr="00E5568D" w:rsidRDefault="00E5568D" w:rsidP="00E5568D">
            <w:pPr>
              <w:spacing w:after="0" w:line="240" w:lineRule="auto"/>
              <w:ind w:right="-100"/>
              <w:jc w:val="center"/>
              <w:rPr>
                <w:rFonts w:ascii="Times New Roman" w:hAnsi="Times New Roman"/>
                <w:sz w:val="24"/>
                <w:szCs w:val="24"/>
                <w:lang w:val="ru-RU"/>
              </w:rPr>
            </w:pPr>
          </w:p>
        </w:tc>
      </w:tr>
      <w:tr w:rsidR="00E5568D" w:rsidRPr="007870E8" w:rsidTr="005A611B">
        <w:tc>
          <w:tcPr>
            <w:tcW w:w="959" w:type="dxa"/>
          </w:tcPr>
          <w:p w:rsidR="00E5568D" w:rsidRPr="00E5568D" w:rsidRDefault="00E5568D" w:rsidP="00E5568D">
            <w:pPr>
              <w:spacing w:after="0" w:line="240" w:lineRule="auto"/>
              <w:ind w:right="-9"/>
              <w:rPr>
                <w:rFonts w:ascii="Times New Roman" w:hAnsi="Times New Roman"/>
                <w:sz w:val="24"/>
                <w:szCs w:val="24"/>
              </w:rPr>
            </w:pPr>
            <w:r w:rsidRPr="00E5568D">
              <w:rPr>
                <w:rFonts w:ascii="Times New Roman" w:hAnsi="Times New Roman"/>
                <w:sz w:val="24"/>
                <w:szCs w:val="24"/>
              </w:rPr>
              <w:t>2.1.9.</w:t>
            </w:r>
          </w:p>
        </w:tc>
        <w:tc>
          <w:tcPr>
            <w:tcW w:w="8083" w:type="dxa"/>
          </w:tcPr>
          <w:p w:rsidR="00E5568D" w:rsidRPr="00E5568D" w:rsidRDefault="00E5568D" w:rsidP="00E5568D">
            <w:pPr>
              <w:spacing w:after="0" w:line="240" w:lineRule="auto"/>
              <w:rPr>
                <w:rFonts w:ascii="Times New Roman" w:hAnsi="Times New Roman"/>
                <w:sz w:val="24"/>
                <w:szCs w:val="24"/>
                <w:lang w:val="ru-RU"/>
              </w:rPr>
            </w:pPr>
            <w:r w:rsidRPr="00E5568D">
              <w:rPr>
                <w:rFonts w:ascii="Times New Roman" w:hAnsi="Times New Roman"/>
                <w:sz w:val="24"/>
                <w:szCs w:val="24"/>
                <w:lang w:val="ru-RU"/>
              </w:rPr>
              <w:t xml:space="preserve">Рабочая программа уч предмета «Математика» (баз. уровень) </w:t>
            </w:r>
            <w:r w:rsidRPr="00E5568D">
              <w:rPr>
                <w:rFonts w:ascii="Times New Roman" w:hAnsi="Times New Roman"/>
                <w:lang w:val="ru-RU"/>
              </w:rPr>
              <w:t>п118 ФОП</w:t>
            </w:r>
          </w:p>
        </w:tc>
        <w:tc>
          <w:tcPr>
            <w:tcW w:w="847" w:type="dxa"/>
          </w:tcPr>
          <w:p w:rsidR="00E5568D" w:rsidRPr="00E5568D" w:rsidRDefault="00E5568D" w:rsidP="00E5568D">
            <w:pPr>
              <w:spacing w:after="0" w:line="240" w:lineRule="auto"/>
              <w:ind w:right="-100"/>
              <w:jc w:val="center"/>
              <w:rPr>
                <w:rFonts w:ascii="Times New Roman" w:hAnsi="Times New Roman"/>
                <w:sz w:val="24"/>
                <w:szCs w:val="24"/>
                <w:lang w:val="ru-RU"/>
              </w:rPr>
            </w:pPr>
          </w:p>
        </w:tc>
      </w:tr>
      <w:tr w:rsidR="00E5568D" w:rsidRPr="007870E8" w:rsidTr="005A611B">
        <w:tc>
          <w:tcPr>
            <w:tcW w:w="959" w:type="dxa"/>
          </w:tcPr>
          <w:p w:rsidR="00E5568D" w:rsidRPr="00E5568D" w:rsidRDefault="00E5568D" w:rsidP="00E5568D">
            <w:pPr>
              <w:spacing w:after="0" w:line="240" w:lineRule="auto"/>
              <w:ind w:right="-9"/>
              <w:rPr>
                <w:rFonts w:ascii="Times New Roman" w:hAnsi="Times New Roman"/>
                <w:sz w:val="24"/>
                <w:szCs w:val="24"/>
              </w:rPr>
            </w:pPr>
            <w:r w:rsidRPr="00E5568D">
              <w:rPr>
                <w:rFonts w:ascii="Times New Roman" w:hAnsi="Times New Roman"/>
                <w:sz w:val="24"/>
                <w:szCs w:val="24"/>
              </w:rPr>
              <w:t>2.1.10</w:t>
            </w:r>
          </w:p>
        </w:tc>
        <w:tc>
          <w:tcPr>
            <w:tcW w:w="8083" w:type="dxa"/>
          </w:tcPr>
          <w:p w:rsidR="00E5568D" w:rsidRPr="00E5568D" w:rsidRDefault="00E5568D" w:rsidP="00E5568D">
            <w:pPr>
              <w:spacing w:after="0" w:line="240" w:lineRule="auto"/>
              <w:rPr>
                <w:rFonts w:ascii="Times New Roman" w:hAnsi="Times New Roman"/>
                <w:sz w:val="24"/>
                <w:szCs w:val="24"/>
                <w:lang w:val="ru-RU"/>
              </w:rPr>
            </w:pPr>
            <w:r w:rsidRPr="00E5568D">
              <w:rPr>
                <w:rFonts w:ascii="Times New Roman" w:hAnsi="Times New Roman"/>
                <w:sz w:val="24"/>
                <w:szCs w:val="24"/>
                <w:lang w:val="ru-RU"/>
              </w:rPr>
              <w:t xml:space="preserve">Рабочая программа уч предмета «Математика» (угл. уровень) </w:t>
            </w:r>
            <w:r w:rsidRPr="00E5568D">
              <w:rPr>
                <w:rFonts w:ascii="Times New Roman" w:hAnsi="Times New Roman"/>
                <w:lang w:val="ru-RU"/>
              </w:rPr>
              <w:t>п 119 ФОП</w:t>
            </w:r>
          </w:p>
        </w:tc>
        <w:tc>
          <w:tcPr>
            <w:tcW w:w="847" w:type="dxa"/>
          </w:tcPr>
          <w:p w:rsidR="00E5568D" w:rsidRPr="00E5568D" w:rsidRDefault="00E5568D" w:rsidP="00E5568D">
            <w:pPr>
              <w:spacing w:after="0" w:line="240" w:lineRule="auto"/>
              <w:ind w:right="-100"/>
              <w:rPr>
                <w:rFonts w:ascii="Times New Roman" w:hAnsi="Times New Roman"/>
                <w:sz w:val="24"/>
                <w:szCs w:val="24"/>
                <w:lang w:val="ru-RU"/>
              </w:rPr>
            </w:pPr>
          </w:p>
        </w:tc>
      </w:tr>
      <w:tr w:rsidR="00E5568D" w:rsidRPr="007870E8" w:rsidTr="005A611B">
        <w:tc>
          <w:tcPr>
            <w:tcW w:w="959" w:type="dxa"/>
          </w:tcPr>
          <w:p w:rsidR="00E5568D" w:rsidRPr="00E5568D" w:rsidRDefault="00E5568D" w:rsidP="00E5568D">
            <w:pPr>
              <w:spacing w:after="0" w:line="240" w:lineRule="auto"/>
              <w:ind w:right="-9"/>
              <w:rPr>
                <w:rFonts w:ascii="Times New Roman" w:hAnsi="Times New Roman"/>
                <w:sz w:val="24"/>
                <w:szCs w:val="24"/>
              </w:rPr>
            </w:pPr>
            <w:r w:rsidRPr="00E5568D">
              <w:rPr>
                <w:rFonts w:ascii="Times New Roman" w:hAnsi="Times New Roman"/>
                <w:sz w:val="24"/>
                <w:szCs w:val="24"/>
              </w:rPr>
              <w:t>2.1.11</w:t>
            </w:r>
          </w:p>
        </w:tc>
        <w:tc>
          <w:tcPr>
            <w:tcW w:w="8083" w:type="dxa"/>
          </w:tcPr>
          <w:p w:rsidR="00E5568D" w:rsidRPr="00E5568D" w:rsidRDefault="00E5568D" w:rsidP="00E5568D">
            <w:pPr>
              <w:spacing w:after="0" w:line="240" w:lineRule="auto"/>
              <w:rPr>
                <w:rFonts w:ascii="Times New Roman" w:hAnsi="Times New Roman"/>
                <w:sz w:val="24"/>
                <w:szCs w:val="24"/>
                <w:lang w:val="ru-RU"/>
              </w:rPr>
            </w:pPr>
            <w:r w:rsidRPr="00E5568D">
              <w:rPr>
                <w:rFonts w:ascii="Times New Roman" w:hAnsi="Times New Roman"/>
                <w:sz w:val="24"/>
                <w:szCs w:val="24"/>
                <w:lang w:val="ru-RU"/>
              </w:rPr>
              <w:t>Рабочая программа учебного предмета «Информатика» (баз. ур) п120 ФОП</w:t>
            </w:r>
          </w:p>
        </w:tc>
        <w:tc>
          <w:tcPr>
            <w:tcW w:w="847" w:type="dxa"/>
          </w:tcPr>
          <w:p w:rsidR="00E5568D" w:rsidRPr="00E5568D" w:rsidRDefault="00E5568D" w:rsidP="00E5568D">
            <w:pPr>
              <w:spacing w:after="0" w:line="240" w:lineRule="auto"/>
              <w:ind w:right="-100"/>
              <w:rPr>
                <w:rFonts w:ascii="Times New Roman" w:hAnsi="Times New Roman"/>
                <w:sz w:val="24"/>
                <w:szCs w:val="24"/>
                <w:lang w:val="ru-RU"/>
              </w:rPr>
            </w:pPr>
          </w:p>
        </w:tc>
      </w:tr>
      <w:tr w:rsidR="00E5568D" w:rsidRPr="007870E8" w:rsidTr="005A611B">
        <w:tc>
          <w:tcPr>
            <w:tcW w:w="959" w:type="dxa"/>
          </w:tcPr>
          <w:p w:rsidR="00E5568D" w:rsidRPr="00E5568D" w:rsidRDefault="00E5568D" w:rsidP="00E5568D">
            <w:pPr>
              <w:spacing w:after="0" w:line="240" w:lineRule="auto"/>
              <w:ind w:right="-9"/>
              <w:rPr>
                <w:rFonts w:ascii="Times New Roman" w:hAnsi="Times New Roman"/>
                <w:sz w:val="24"/>
                <w:szCs w:val="24"/>
              </w:rPr>
            </w:pPr>
            <w:r w:rsidRPr="00E5568D">
              <w:rPr>
                <w:rFonts w:ascii="Times New Roman" w:hAnsi="Times New Roman"/>
                <w:sz w:val="24"/>
                <w:szCs w:val="24"/>
              </w:rPr>
              <w:t>2.1.12</w:t>
            </w:r>
          </w:p>
        </w:tc>
        <w:tc>
          <w:tcPr>
            <w:tcW w:w="8083" w:type="dxa"/>
          </w:tcPr>
          <w:p w:rsidR="00E5568D" w:rsidRPr="00E5568D" w:rsidRDefault="00E5568D" w:rsidP="00E5568D">
            <w:pPr>
              <w:spacing w:after="0" w:line="240" w:lineRule="auto"/>
              <w:rPr>
                <w:rFonts w:ascii="Times New Roman" w:hAnsi="Times New Roman"/>
                <w:sz w:val="24"/>
                <w:szCs w:val="24"/>
                <w:lang w:val="ru-RU"/>
              </w:rPr>
            </w:pPr>
            <w:r w:rsidRPr="00E5568D">
              <w:rPr>
                <w:rFonts w:ascii="Times New Roman" w:hAnsi="Times New Roman"/>
                <w:sz w:val="24"/>
                <w:szCs w:val="24"/>
                <w:lang w:val="ru-RU"/>
              </w:rPr>
              <w:t>Рабочая программа учебного предмета «Информатика» (угл. ур) п 121 ФОП</w:t>
            </w:r>
          </w:p>
        </w:tc>
        <w:tc>
          <w:tcPr>
            <w:tcW w:w="847" w:type="dxa"/>
          </w:tcPr>
          <w:p w:rsidR="00E5568D" w:rsidRPr="00E5568D" w:rsidRDefault="00E5568D" w:rsidP="00E5568D">
            <w:pPr>
              <w:spacing w:after="0" w:line="240" w:lineRule="auto"/>
              <w:ind w:right="-100"/>
              <w:jc w:val="center"/>
              <w:rPr>
                <w:rFonts w:ascii="Times New Roman" w:hAnsi="Times New Roman"/>
                <w:sz w:val="24"/>
                <w:szCs w:val="24"/>
                <w:lang w:val="ru-RU"/>
              </w:rPr>
            </w:pPr>
          </w:p>
        </w:tc>
      </w:tr>
      <w:tr w:rsidR="00E5568D" w:rsidRPr="007870E8" w:rsidTr="005A611B">
        <w:tc>
          <w:tcPr>
            <w:tcW w:w="959" w:type="dxa"/>
          </w:tcPr>
          <w:p w:rsidR="00E5568D" w:rsidRPr="00E5568D" w:rsidRDefault="00E5568D" w:rsidP="00E5568D">
            <w:pPr>
              <w:spacing w:after="0" w:line="240" w:lineRule="auto"/>
              <w:ind w:right="-9"/>
              <w:rPr>
                <w:rFonts w:ascii="Times New Roman" w:hAnsi="Times New Roman"/>
                <w:sz w:val="24"/>
                <w:szCs w:val="24"/>
              </w:rPr>
            </w:pPr>
            <w:r w:rsidRPr="00E5568D">
              <w:rPr>
                <w:rFonts w:ascii="Times New Roman" w:hAnsi="Times New Roman"/>
                <w:sz w:val="24"/>
                <w:szCs w:val="24"/>
              </w:rPr>
              <w:t>2.1.13</w:t>
            </w:r>
          </w:p>
        </w:tc>
        <w:tc>
          <w:tcPr>
            <w:tcW w:w="8083" w:type="dxa"/>
          </w:tcPr>
          <w:p w:rsidR="00E5568D" w:rsidRPr="00E5568D" w:rsidRDefault="00E5568D" w:rsidP="00E5568D">
            <w:pPr>
              <w:spacing w:after="0" w:line="240" w:lineRule="auto"/>
              <w:rPr>
                <w:rFonts w:ascii="Times New Roman" w:hAnsi="Times New Roman"/>
                <w:sz w:val="24"/>
                <w:szCs w:val="24"/>
                <w:lang w:val="ru-RU"/>
              </w:rPr>
            </w:pPr>
            <w:r w:rsidRPr="00E5568D">
              <w:rPr>
                <w:rFonts w:ascii="Times New Roman" w:hAnsi="Times New Roman"/>
                <w:sz w:val="24"/>
                <w:szCs w:val="24"/>
                <w:lang w:val="ru-RU"/>
              </w:rPr>
              <w:t>Рабочая программа учебного предмета «Физика» (баз)  п122</w:t>
            </w:r>
          </w:p>
        </w:tc>
        <w:tc>
          <w:tcPr>
            <w:tcW w:w="847" w:type="dxa"/>
          </w:tcPr>
          <w:p w:rsidR="00E5568D" w:rsidRPr="00E5568D" w:rsidRDefault="00E5568D" w:rsidP="00E5568D">
            <w:pPr>
              <w:spacing w:after="0" w:line="240" w:lineRule="auto"/>
              <w:ind w:right="-100"/>
              <w:jc w:val="center"/>
              <w:rPr>
                <w:rFonts w:ascii="Times New Roman" w:hAnsi="Times New Roman"/>
                <w:sz w:val="24"/>
                <w:szCs w:val="24"/>
                <w:lang w:val="ru-RU"/>
              </w:rPr>
            </w:pPr>
          </w:p>
        </w:tc>
      </w:tr>
      <w:tr w:rsidR="00E5568D" w:rsidRPr="007870E8" w:rsidTr="005A611B">
        <w:tc>
          <w:tcPr>
            <w:tcW w:w="959" w:type="dxa"/>
          </w:tcPr>
          <w:p w:rsidR="00E5568D" w:rsidRPr="00E5568D" w:rsidRDefault="00E5568D" w:rsidP="00E5568D">
            <w:pPr>
              <w:spacing w:after="0" w:line="240" w:lineRule="auto"/>
              <w:ind w:right="-9"/>
              <w:rPr>
                <w:rFonts w:ascii="Times New Roman" w:hAnsi="Times New Roman"/>
                <w:sz w:val="24"/>
                <w:szCs w:val="24"/>
              </w:rPr>
            </w:pPr>
            <w:r w:rsidRPr="00E5568D">
              <w:rPr>
                <w:rFonts w:ascii="Times New Roman" w:hAnsi="Times New Roman"/>
                <w:sz w:val="24"/>
                <w:szCs w:val="24"/>
              </w:rPr>
              <w:t>2.1.14</w:t>
            </w:r>
          </w:p>
        </w:tc>
        <w:tc>
          <w:tcPr>
            <w:tcW w:w="8083" w:type="dxa"/>
          </w:tcPr>
          <w:p w:rsidR="00E5568D" w:rsidRPr="00E5568D" w:rsidRDefault="00E5568D" w:rsidP="00E5568D">
            <w:pPr>
              <w:spacing w:after="0" w:line="240" w:lineRule="auto"/>
              <w:rPr>
                <w:rFonts w:ascii="Times New Roman" w:hAnsi="Times New Roman"/>
                <w:sz w:val="24"/>
                <w:szCs w:val="24"/>
                <w:lang w:val="ru-RU"/>
              </w:rPr>
            </w:pPr>
            <w:r w:rsidRPr="00E5568D">
              <w:rPr>
                <w:rFonts w:ascii="Times New Roman" w:hAnsi="Times New Roman"/>
                <w:sz w:val="24"/>
                <w:szCs w:val="24"/>
                <w:lang w:val="ru-RU"/>
              </w:rPr>
              <w:t>Рабочая программа учебного предмета «Физика» (угл) п123</w:t>
            </w:r>
          </w:p>
        </w:tc>
        <w:tc>
          <w:tcPr>
            <w:tcW w:w="847" w:type="dxa"/>
          </w:tcPr>
          <w:p w:rsidR="00E5568D" w:rsidRPr="00E5568D" w:rsidRDefault="00E5568D" w:rsidP="00E5568D">
            <w:pPr>
              <w:spacing w:after="0" w:line="240" w:lineRule="auto"/>
              <w:ind w:right="-100"/>
              <w:jc w:val="center"/>
              <w:rPr>
                <w:rFonts w:ascii="Times New Roman" w:hAnsi="Times New Roman"/>
                <w:sz w:val="24"/>
                <w:szCs w:val="24"/>
                <w:lang w:val="ru-RU"/>
              </w:rPr>
            </w:pPr>
          </w:p>
        </w:tc>
      </w:tr>
      <w:tr w:rsidR="00E5568D" w:rsidRPr="007870E8" w:rsidTr="005A611B">
        <w:tc>
          <w:tcPr>
            <w:tcW w:w="959" w:type="dxa"/>
          </w:tcPr>
          <w:p w:rsidR="00E5568D" w:rsidRPr="00E5568D" w:rsidRDefault="00E5568D" w:rsidP="00E5568D">
            <w:pPr>
              <w:spacing w:after="0" w:line="240" w:lineRule="auto"/>
              <w:ind w:right="-9"/>
              <w:rPr>
                <w:rFonts w:ascii="Times New Roman" w:hAnsi="Times New Roman"/>
                <w:sz w:val="24"/>
                <w:szCs w:val="24"/>
              </w:rPr>
            </w:pPr>
            <w:r w:rsidRPr="00E5568D">
              <w:rPr>
                <w:rFonts w:ascii="Times New Roman" w:hAnsi="Times New Roman"/>
                <w:sz w:val="24"/>
                <w:szCs w:val="24"/>
              </w:rPr>
              <w:t>2.1.15</w:t>
            </w:r>
          </w:p>
        </w:tc>
        <w:tc>
          <w:tcPr>
            <w:tcW w:w="8083" w:type="dxa"/>
          </w:tcPr>
          <w:p w:rsidR="00E5568D" w:rsidRPr="00E5568D" w:rsidRDefault="00E5568D" w:rsidP="00E5568D">
            <w:pPr>
              <w:spacing w:after="0" w:line="240" w:lineRule="auto"/>
              <w:rPr>
                <w:rFonts w:ascii="Times New Roman" w:hAnsi="Times New Roman"/>
                <w:sz w:val="24"/>
                <w:szCs w:val="24"/>
                <w:lang w:val="ru-RU"/>
              </w:rPr>
            </w:pPr>
            <w:r w:rsidRPr="00E5568D">
              <w:rPr>
                <w:rFonts w:ascii="Times New Roman" w:hAnsi="Times New Roman"/>
                <w:sz w:val="24"/>
                <w:szCs w:val="24"/>
                <w:lang w:val="ru-RU"/>
              </w:rPr>
              <w:t>Рабочая программа учебного предмета «Химия» (баз) п124</w:t>
            </w:r>
          </w:p>
        </w:tc>
        <w:tc>
          <w:tcPr>
            <w:tcW w:w="847" w:type="dxa"/>
          </w:tcPr>
          <w:p w:rsidR="00E5568D" w:rsidRPr="00E5568D" w:rsidRDefault="00E5568D" w:rsidP="00E5568D">
            <w:pPr>
              <w:spacing w:after="0" w:line="240" w:lineRule="auto"/>
              <w:ind w:right="-100"/>
              <w:rPr>
                <w:rFonts w:ascii="Times New Roman" w:hAnsi="Times New Roman"/>
                <w:sz w:val="24"/>
                <w:szCs w:val="24"/>
                <w:lang w:val="ru-RU"/>
              </w:rPr>
            </w:pPr>
          </w:p>
        </w:tc>
      </w:tr>
      <w:tr w:rsidR="00E5568D" w:rsidRPr="007870E8" w:rsidTr="005A611B">
        <w:tc>
          <w:tcPr>
            <w:tcW w:w="959" w:type="dxa"/>
          </w:tcPr>
          <w:p w:rsidR="00E5568D" w:rsidRPr="00E5568D" w:rsidRDefault="00E5568D" w:rsidP="00E5568D">
            <w:pPr>
              <w:spacing w:after="0" w:line="240" w:lineRule="auto"/>
              <w:ind w:right="-9"/>
              <w:rPr>
                <w:rFonts w:ascii="Times New Roman" w:hAnsi="Times New Roman"/>
                <w:sz w:val="24"/>
                <w:szCs w:val="24"/>
              </w:rPr>
            </w:pPr>
            <w:r w:rsidRPr="00E5568D">
              <w:rPr>
                <w:rFonts w:ascii="Times New Roman" w:hAnsi="Times New Roman"/>
                <w:sz w:val="24"/>
                <w:szCs w:val="24"/>
              </w:rPr>
              <w:t>2.1.16.</w:t>
            </w:r>
          </w:p>
        </w:tc>
        <w:tc>
          <w:tcPr>
            <w:tcW w:w="8083" w:type="dxa"/>
          </w:tcPr>
          <w:p w:rsidR="00E5568D" w:rsidRPr="00E5568D" w:rsidRDefault="00E5568D" w:rsidP="00E5568D">
            <w:pPr>
              <w:spacing w:after="0" w:line="240" w:lineRule="auto"/>
              <w:rPr>
                <w:rFonts w:ascii="Times New Roman" w:hAnsi="Times New Roman"/>
                <w:sz w:val="24"/>
                <w:szCs w:val="24"/>
                <w:lang w:val="ru-RU"/>
              </w:rPr>
            </w:pPr>
            <w:r w:rsidRPr="00E5568D">
              <w:rPr>
                <w:rFonts w:ascii="Times New Roman" w:hAnsi="Times New Roman"/>
                <w:sz w:val="24"/>
                <w:szCs w:val="24"/>
                <w:lang w:val="ru-RU"/>
              </w:rPr>
              <w:t>Рабочая программа учебного предмета «Химия» (угл) п125</w:t>
            </w:r>
          </w:p>
        </w:tc>
        <w:tc>
          <w:tcPr>
            <w:tcW w:w="847" w:type="dxa"/>
          </w:tcPr>
          <w:p w:rsidR="00E5568D" w:rsidRPr="00E5568D" w:rsidRDefault="00E5568D" w:rsidP="00E5568D">
            <w:pPr>
              <w:spacing w:after="0" w:line="240" w:lineRule="auto"/>
              <w:ind w:right="-100"/>
              <w:jc w:val="center"/>
              <w:rPr>
                <w:rFonts w:ascii="Times New Roman" w:hAnsi="Times New Roman"/>
                <w:sz w:val="24"/>
                <w:szCs w:val="24"/>
                <w:lang w:val="ru-RU"/>
              </w:rPr>
            </w:pPr>
          </w:p>
        </w:tc>
      </w:tr>
      <w:tr w:rsidR="00E5568D" w:rsidRPr="007870E8" w:rsidTr="005A611B">
        <w:tc>
          <w:tcPr>
            <w:tcW w:w="959" w:type="dxa"/>
          </w:tcPr>
          <w:p w:rsidR="00E5568D" w:rsidRPr="00E5568D" w:rsidRDefault="00E5568D" w:rsidP="00E5568D">
            <w:pPr>
              <w:spacing w:after="0" w:line="240" w:lineRule="auto"/>
              <w:ind w:right="-9"/>
              <w:rPr>
                <w:rFonts w:ascii="Times New Roman" w:hAnsi="Times New Roman"/>
                <w:sz w:val="24"/>
                <w:szCs w:val="24"/>
              </w:rPr>
            </w:pPr>
            <w:r w:rsidRPr="00E5568D">
              <w:rPr>
                <w:rFonts w:ascii="Times New Roman" w:hAnsi="Times New Roman"/>
                <w:sz w:val="24"/>
                <w:szCs w:val="24"/>
              </w:rPr>
              <w:t>2.1.17.</w:t>
            </w:r>
          </w:p>
        </w:tc>
        <w:tc>
          <w:tcPr>
            <w:tcW w:w="8083" w:type="dxa"/>
          </w:tcPr>
          <w:p w:rsidR="00E5568D" w:rsidRPr="00E5568D" w:rsidRDefault="00E5568D" w:rsidP="00E5568D">
            <w:pPr>
              <w:spacing w:after="0" w:line="240" w:lineRule="auto"/>
              <w:rPr>
                <w:rFonts w:ascii="Times New Roman" w:hAnsi="Times New Roman"/>
                <w:sz w:val="24"/>
                <w:szCs w:val="24"/>
                <w:lang w:val="ru-RU"/>
              </w:rPr>
            </w:pPr>
            <w:r w:rsidRPr="00E5568D">
              <w:rPr>
                <w:rFonts w:ascii="Times New Roman" w:hAnsi="Times New Roman"/>
                <w:sz w:val="24"/>
                <w:szCs w:val="24"/>
                <w:lang w:val="ru-RU"/>
              </w:rPr>
              <w:t>Рабочая программа учебного предмета «Биология» (баз) п126</w:t>
            </w:r>
          </w:p>
        </w:tc>
        <w:tc>
          <w:tcPr>
            <w:tcW w:w="847" w:type="dxa"/>
          </w:tcPr>
          <w:p w:rsidR="00E5568D" w:rsidRPr="00E5568D" w:rsidRDefault="00E5568D" w:rsidP="00E5568D">
            <w:pPr>
              <w:spacing w:after="0" w:line="240" w:lineRule="auto"/>
              <w:ind w:right="-100"/>
              <w:jc w:val="center"/>
              <w:rPr>
                <w:rFonts w:ascii="Times New Roman" w:hAnsi="Times New Roman"/>
                <w:sz w:val="24"/>
                <w:szCs w:val="24"/>
                <w:lang w:val="ru-RU"/>
              </w:rPr>
            </w:pPr>
          </w:p>
        </w:tc>
      </w:tr>
      <w:tr w:rsidR="00E5568D" w:rsidRPr="007870E8" w:rsidTr="005A611B">
        <w:tc>
          <w:tcPr>
            <w:tcW w:w="959" w:type="dxa"/>
          </w:tcPr>
          <w:p w:rsidR="00E5568D" w:rsidRPr="00E5568D" w:rsidRDefault="00E5568D" w:rsidP="00E5568D">
            <w:pPr>
              <w:spacing w:after="0" w:line="240" w:lineRule="auto"/>
              <w:ind w:right="-9"/>
              <w:rPr>
                <w:rFonts w:ascii="Times New Roman" w:hAnsi="Times New Roman"/>
                <w:sz w:val="24"/>
                <w:szCs w:val="24"/>
              </w:rPr>
            </w:pPr>
            <w:r w:rsidRPr="00E5568D">
              <w:rPr>
                <w:rFonts w:ascii="Times New Roman" w:hAnsi="Times New Roman"/>
                <w:sz w:val="24"/>
                <w:szCs w:val="24"/>
              </w:rPr>
              <w:t>2.1.18.</w:t>
            </w:r>
          </w:p>
        </w:tc>
        <w:tc>
          <w:tcPr>
            <w:tcW w:w="8083" w:type="dxa"/>
          </w:tcPr>
          <w:p w:rsidR="00E5568D" w:rsidRPr="00E5568D" w:rsidRDefault="00E5568D" w:rsidP="00E5568D">
            <w:pPr>
              <w:spacing w:after="0" w:line="240" w:lineRule="auto"/>
              <w:rPr>
                <w:rFonts w:ascii="Times New Roman" w:hAnsi="Times New Roman"/>
                <w:sz w:val="24"/>
                <w:szCs w:val="24"/>
                <w:lang w:val="ru-RU"/>
              </w:rPr>
            </w:pPr>
            <w:r w:rsidRPr="00E5568D">
              <w:rPr>
                <w:rFonts w:ascii="Times New Roman" w:hAnsi="Times New Roman"/>
                <w:sz w:val="24"/>
                <w:szCs w:val="24"/>
                <w:lang w:val="ru-RU"/>
              </w:rPr>
              <w:t>Рабочая программа учебного предмета «Биология» (угл) п127</w:t>
            </w:r>
          </w:p>
        </w:tc>
        <w:tc>
          <w:tcPr>
            <w:tcW w:w="847" w:type="dxa"/>
          </w:tcPr>
          <w:p w:rsidR="00E5568D" w:rsidRPr="00E5568D" w:rsidRDefault="00E5568D" w:rsidP="00E5568D">
            <w:pPr>
              <w:spacing w:after="0" w:line="240" w:lineRule="auto"/>
              <w:ind w:right="-100"/>
              <w:jc w:val="center"/>
              <w:rPr>
                <w:rFonts w:ascii="Times New Roman" w:hAnsi="Times New Roman"/>
                <w:sz w:val="24"/>
                <w:szCs w:val="24"/>
                <w:lang w:val="ru-RU"/>
              </w:rPr>
            </w:pPr>
          </w:p>
        </w:tc>
      </w:tr>
      <w:tr w:rsidR="00E5568D" w:rsidRPr="007870E8" w:rsidTr="005A611B">
        <w:tc>
          <w:tcPr>
            <w:tcW w:w="959" w:type="dxa"/>
          </w:tcPr>
          <w:p w:rsidR="00E5568D" w:rsidRPr="00E5568D" w:rsidRDefault="00E5568D" w:rsidP="00E5568D">
            <w:pPr>
              <w:spacing w:after="0" w:line="240" w:lineRule="auto"/>
              <w:ind w:right="-9"/>
              <w:rPr>
                <w:rFonts w:ascii="Times New Roman" w:hAnsi="Times New Roman"/>
                <w:sz w:val="24"/>
                <w:szCs w:val="24"/>
              </w:rPr>
            </w:pPr>
            <w:r w:rsidRPr="00E5568D">
              <w:rPr>
                <w:rFonts w:ascii="Times New Roman" w:hAnsi="Times New Roman"/>
                <w:sz w:val="24"/>
                <w:szCs w:val="24"/>
              </w:rPr>
              <w:t>2.1.19.</w:t>
            </w:r>
          </w:p>
        </w:tc>
        <w:tc>
          <w:tcPr>
            <w:tcW w:w="8083" w:type="dxa"/>
          </w:tcPr>
          <w:p w:rsidR="00E5568D" w:rsidRPr="00E5568D" w:rsidRDefault="00E5568D" w:rsidP="00E5568D">
            <w:pPr>
              <w:spacing w:after="0" w:line="240" w:lineRule="auto"/>
              <w:rPr>
                <w:rFonts w:ascii="Times New Roman" w:hAnsi="Times New Roman"/>
                <w:sz w:val="24"/>
                <w:szCs w:val="24"/>
                <w:lang w:val="ru-RU"/>
              </w:rPr>
            </w:pPr>
            <w:r w:rsidRPr="00E5568D">
              <w:rPr>
                <w:rFonts w:ascii="Times New Roman" w:hAnsi="Times New Roman"/>
                <w:sz w:val="24"/>
                <w:szCs w:val="24"/>
                <w:lang w:val="ru-RU"/>
              </w:rPr>
              <w:t>Рабочая программа учебного предмета «История» (баз) п128</w:t>
            </w:r>
          </w:p>
        </w:tc>
        <w:tc>
          <w:tcPr>
            <w:tcW w:w="847" w:type="dxa"/>
          </w:tcPr>
          <w:p w:rsidR="00E5568D" w:rsidRPr="00E5568D" w:rsidRDefault="00E5568D" w:rsidP="00E5568D">
            <w:pPr>
              <w:spacing w:after="0" w:line="240" w:lineRule="auto"/>
              <w:ind w:right="-100"/>
              <w:jc w:val="center"/>
              <w:rPr>
                <w:rFonts w:ascii="Times New Roman" w:hAnsi="Times New Roman"/>
                <w:sz w:val="24"/>
                <w:szCs w:val="24"/>
                <w:lang w:val="ru-RU"/>
              </w:rPr>
            </w:pPr>
          </w:p>
        </w:tc>
      </w:tr>
      <w:tr w:rsidR="00E5568D" w:rsidRPr="007870E8" w:rsidTr="005A611B">
        <w:tc>
          <w:tcPr>
            <w:tcW w:w="959" w:type="dxa"/>
          </w:tcPr>
          <w:p w:rsidR="00E5568D" w:rsidRPr="00E5568D" w:rsidRDefault="00E5568D" w:rsidP="00E5568D">
            <w:pPr>
              <w:spacing w:after="0" w:line="240" w:lineRule="auto"/>
              <w:ind w:right="-9"/>
              <w:rPr>
                <w:rFonts w:ascii="Times New Roman" w:hAnsi="Times New Roman"/>
                <w:sz w:val="24"/>
                <w:szCs w:val="24"/>
              </w:rPr>
            </w:pPr>
            <w:r w:rsidRPr="00E5568D">
              <w:rPr>
                <w:rFonts w:ascii="Times New Roman" w:hAnsi="Times New Roman"/>
                <w:sz w:val="24"/>
                <w:szCs w:val="24"/>
              </w:rPr>
              <w:t>2.1.20.</w:t>
            </w:r>
          </w:p>
        </w:tc>
        <w:tc>
          <w:tcPr>
            <w:tcW w:w="8083" w:type="dxa"/>
          </w:tcPr>
          <w:p w:rsidR="00E5568D" w:rsidRPr="00E5568D" w:rsidRDefault="00E5568D" w:rsidP="00E5568D">
            <w:pPr>
              <w:spacing w:after="0" w:line="240" w:lineRule="auto"/>
              <w:rPr>
                <w:rFonts w:ascii="Times New Roman" w:hAnsi="Times New Roman"/>
                <w:sz w:val="24"/>
                <w:szCs w:val="24"/>
                <w:lang w:val="ru-RU"/>
              </w:rPr>
            </w:pPr>
            <w:r w:rsidRPr="00E5568D">
              <w:rPr>
                <w:rFonts w:ascii="Times New Roman" w:hAnsi="Times New Roman"/>
                <w:sz w:val="24"/>
                <w:szCs w:val="24"/>
                <w:lang w:val="ru-RU"/>
              </w:rPr>
              <w:t>Рабочая программа учебного предмета «История» (угл) п129</w:t>
            </w:r>
          </w:p>
        </w:tc>
        <w:tc>
          <w:tcPr>
            <w:tcW w:w="847" w:type="dxa"/>
          </w:tcPr>
          <w:p w:rsidR="00E5568D" w:rsidRPr="00E5568D" w:rsidRDefault="00E5568D" w:rsidP="00E5568D">
            <w:pPr>
              <w:spacing w:after="0" w:line="240" w:lineRule="auto"/>
              <w:ind w:right="-100"/>
              <w:jc w:val="center"/>
              <w:rPr>
                <w:rFonts w:ascii="Times New Roman" w:hAnsi="Times New Roman"/>
                <w:sz w:val="24"/>
                <w:szCs w:val="24"/>
                <w:lang w:val="ru-RU"/>
              </w:rPr>
            </w:pPr>
          </w:p>
        </w:tc>
      </w:tr>
      <w:tr w:rsidR="00E5568D" w:rsidRPr="007870E8" w:rsidTr="005A611B">
        <w:tc>
          <w:tcPr>
            <w:tcW w:w="959" w:type="dxa"/>
          </w:tcPr>
          <w:p w:rsidR="00E5568D" w:rsidRPr="00E5568D" w:rsidRDefault="00E5568D" w:rsidP="00E5568D">
            <w:pPr>
              <w:spacing w:after="0" w:line="240" w:lineRule="auto"/>
              <w:ind w:right="-9"/>
              <w:rPr>
                <w:rFonts w:ascii="Times New Roman" w:hAnsi="Times New Roman"/>
                <w:sz w:val="24"/>
                <w:szCs w:val="24"/>
              </w:rPr>
            </w:pPr>
            <w:r w:rsidRPr="00E5568D">
              <w:rPr>
                <w:rFonts w:ascii="Times New Roman" w:hAnsi="Times New Roman"/>
                <w:sz w:val="24"/>
                <w:szCs w:val="24"/>
              </w:rPr>
              <w:t>2.1.21.</w:t>
            </w:r>
          </w:p>
        </w:tc>
        <w:tc>
          <w:tcPr>
            <w:tcW w:w="8083" w:type="dxa"/>
          </w:tcPr>
          <w:p w:rsidR="00E5568D" w:rsidRPr="00E5568D" w:rsidRDefault="00E5568D" w:rsidP="00E5568D">
            <w:pPr>
              <w:spacing w:after="0" w:line="240" w:lineRule="auto"/>
              <w:rPr>
                <w:rFonts w:ascii="Times New Roman" w:hAnsi="Times New Roman"/>
                <w:sz w:val="24"/>
                <w:szCs w:val="24"/>
                <w:lang w:val="ru-RU"/>
              </w:rPr>
            </w:pPr>
            <w:r w:rsidRPr="00E5568D">
              <w:rPr>
                <w:rFonts w:ascii="Times New Roman" w:hAnsi="Times New Roman"/>
                <w:sz w:val="24"/>
                <w:szCs w:val="24"/>
                <w:lang w:val="ru-RU"/>
              </w:rPr>
              <w:t>Рабочая программа учебного предмета «Обществознание» (баз) п 130</w:t>
            </w:r>
          </w:p>
        </w:tc>
        <w:tc>
          <w:tcPr>
            <w:tcW w:w="847" w:type="dxa"/>
          </w:tcPr>
          <w:p w:rsidR="00E5568D" w:rsidRPr="00E5568D" w:rsidRDefault="00E5568D" w:rsidP="00E5568D">
            <w:pPr>
              <w:spacing w:after="0" w:line="240" w:lineRule="auto"/>
              <w:ind w:right="-100"/>
              <w:jc w:val="center"/>
              <w:rPr>
                <w:rFonts w:ascii="Times New Roman" w:hAnsi="Times New Roman"/>
                <w:sz w:val="24"/>
                <w:szCs w:val="24"/>
                <w:lang w:val="ru-RU"/>
              </w:rPr>
            </w:pPr>
          </w:p>
        </w:tc>
      </w:tr>
      <w:tr w:rsidR="00E5568D" w:rsidRPr="007870E8" w:rsidTr="005A611B">
        <w:tc>
          <w:tcPr>
            <w:tcW w:w="959" w:type="dxa"/>
          </w:tcPr>
          <w:p w:rsidR="00E5568D" w:rsidRPr="00E5568D" w:rsidRDefault="00E5568D" w:rsidP="00E5568D">
            <w:pPr>
              <w:spacing w:after="0" w:line="240" w:lineRule="auto"/>
              <w:ind w:right="-9"/>
              <w:rPr>
                <w:rFonts w:ascii="Times New Roman" w:hAnsi="Times New Roman"/>
                <w:sz w:val="24"/>
                <w:szCs w:val="24"/>
              </w:rPr>
            </w:pPr>
            <w:r w:rsidRPr="00E5568D">
              <w:rPr>
                <w:rFonts w:ascii="Times New Roman" w:hAnsi="Times New Roman"/>
                <w:sz w:val="24"/>
                <w:szCs w:val="24"/>
              </w:rPr>
              <w:t>2.1.22.</w:t>
            </w:r>
          </w:p>
        </w:tc>
        <w:tc>
          <w:tcPr>
            <w:tcW w:w="8083" w:type="dxa"/>
          </w:tcPr>
          <w:p w:rsidR="00E5568D" w:rsidRPr="00E5568D" w:rsidRDefault="00E5568D" w:rsidP="00E5568D">
            <w:pPr>
              <w:spacing w:after="0" w:line="240" w:lineRule="auto"/>
              <w:rPr>
                <w:rFonts w:ascii="Times New Roman" w:hAnsi="Times New Roman"/>
                <w:sz w:val="24"/>
                <w:szCs w:val="24"/>
                <w:lang w:val="ru-RU"/>
              </w:rPr>
            </w:pPr>
            <w:r w:rsidRPr="00E5568D">
              <w:rPr>
                <w:rFonts w:ascii="Times New Roman" w:hAnsi="Times New Roman"/>
                <w:sz w:val="24"/>
                <w:szCs w:val="24"/>
                <w:lang w:val="ru-RU"/>
              </w:rPr>
              <w:t>Рабочая программа учебного предмета «Обществознание» (угл) п 131</w:t>
            </w:r>
          </w:p>
        </w:tc>
        <w:tc>
          <w:tcPr>
            <w:tcW w:w="847" w:type="dxa"/>
          </w:tcPr>
          <w:p w:rsidR="00E5568D" w:rsidRPr="00E5568D" w:rsidRDefault="00E5568D" w:rsidP="00E5568D">
            <w:pPr>
              <w:spacing w:after="0" w:line="240" w:lineRule="auto"/>
              <w:ind w:right="-100"/>
              <w:jc w:val="center"/>
              <w:rPr>
                <w:rFonts w:ascii="Times New Roman" w:hAnsi="Times New Roman"/>
                <w:sz w:val="24"/>
                <w:szCs w:val="24"/>
                <w:lang w:val="ru-RU"/>
              </w:rPr>
            </w:pPr>
          </w:p>
        </w:tc>
      </w:tr>
      <w:tr w:rsidR="00E5568D" w:rsidRPr="007870E8" w:rsidTr="005A611B">
        <w:tc>
          <w:tcPr>
            <w:tcW w:w="959" w:type="dxa"/>
          </w:tcPr>
          <w:p w:rsidR="00E5568D" w:rsidRPr="00E5568D" w:rsidRDefault="00E5568D" w:rsidP="00E5568D">
            <w:pPr>
              <w:spacing w:after="0" w:line="240" w:lineRule="auto"/>
              <w:ind w:right="-9"/>
              <w:rPr>
                <w:rFonts w:ascii="Times New Roman" w:hAnsi="Times New Roman"/>
                <w:sz w:val="24"/>
                <w:szCs w:val="24"/>
              </w:rPr>
            </w:pPr>
            <w:r w:rsidRPr="00E5568D">
              <w:rPr>
                <w:rFonts w:ascii="Times New Roman" w:hAnsi="Times New Roman"/>
                <w:sz w:val="24"/>
                <w:szCs w:val="24"/>
              </w:rPr>
              <w:t>2.1.23.</w:t>
            </w:r>
          </w:p>
        </w:tc>
        <w:tc>
          <w:tcPr>
            <w:tcW w:w="8083" w:type="dxa"/>
          </w:tcPr>
          <w:p w:rsidR="00E5568D" w:rsidRPr="00E5568D" w:rsidRDefault="00E5568D" w:rsidP="00E5568D">
            <w:pPr>
              <w:spacing w:after="0" w:line="240" w:lineRule="auto"/>
              <w:rPr>
                <w:rFonts w:ascii="Times New Roman" w:hAnsi="Times New Roman"/>
                <w:sz w:val="24"/>
                <w:szCs w:val="24"/>
                <w:lang w:val="ru-RU"/>
              </w:rPr>
            </w:pPr>
            <w:r w:rsidRPr="00E5568D">
              <w:rPr>
                <w:rFonts w:ascii="Times New Roman" w:hAnsi="Times New Roman"/>
                <w:sz w:val="24"/>
                <w:szCs w:val="24"/>
                <w:lang w:val="ru-RU"/>
              </w:rPr>
              <w:t>Рабочая программа учебного предмета «География» (баз) п 132</w:t>
            </w:r>
          </w:p>
        </w:tc>
        <w:tc>
          <w:tcPr>
            <w:tcW w:w="847" w:type="dxa"/>
          </w:tcPr>
          <w:p w:rsidR="00E5568D" w:rsidRPr="00E5568D" w:rsidRDefault="00E5568D" w:rsidP="00E5568D">
            <w:pPr>
              <w:spacing w:after="0" w:line="240" w:lineRule="auto"/>
              <w:ind w:right="-100"/>
              <w:jc w:val="center"/>
              <w:rPr>
                <w:rFonts w:ascii="Times New Roman" w:hAnsi="Times New Roman"/>
                <w:sz w:val="24"/>
                <w:szCs w:val="24"/>
                <w:lang w:val="ru-RU"/>
              </w:rPr>
            </w:pPr>
          </w:p>
        </w:tc>
      </w:tr>
      <w:tr w:rsidR="00E5568D" w:rsidRPr="007870E8" w:rsidTr="005A611B">
        <w:tc>
          <w:tcPr>
            <w:tcW w:w="959" w:type="dxa"/>
          </w:tcPr>
          <w:p w:rsidR="00E5568D" w:rsidRPr="00E5568D" w:rsidRDefault="00E5568D" w:rsidP="00E5568D">
            <w:pPr>
              <w:spacing w:after="0" w:line="240" w:lineRule="auto"/>
              <w:ind w:right="-9"/>
              <w:rPr>
                <w:rFonts w:ascii="Times New Roman" w:hAnsi="Times New Roman"/>
                <w:sz w:val="24"/>
                <w:szCs w:val="24"/>
              </w:rPr>
            </w:pPr>
            <w:r w:rsidRPr="00E5568D">
              <w:rPr>
                <w:rFonts w:ascii="Times New Roman" w:hAnsi="Times New Roman"/>
                <w:sz w:val="24"/>
                <w:szCs w:val="24"/>
              </w:rPr>
              <w:t>2.1.24.</w:t>
            </w:r>
          </w:p>
        </w:tc>
        <w:tc>
          <w:tcPr>
            <w:tcW w:w="8083" w:type="dxa"/>
          </w:tcPr>
          <w:p w:rsidR="00E5568D" w:rsidRPr="00E5568D" w:rsidRDefault="00E5568D" w:rsidP="00E5568D">
            <w:pPr>
              <w:spacing w:after="0" w:line="240" w:lineRule="auto"/>
              <w:rPr>
                <w:rFonts w:ascii="Times New Roman" w:hAnsi="Times New Roman"/>
                <w:sz w:val="24"/>
                <w:szCs w:val="24"/>
                <w:lang w:val="ru-RU"/>
              </w:rPr>
            </w:pPr>
            <w:r w:rsidRPr="00E5568D">
              <w:rPr>
                <w:rFonts w:ascii="Times New Roman" w:hAnsi="Times New Roman"/>
                <w:sz w:val="24"/>
                <w:szCs w:val="24"/>
                <w:lang w:val="ru-RU"/>
              </w:rPr>
              <w:t>Рабочая программа учебного предмета «География» (угл) п 133</w:t>
            </w:r>
          </w:p>
        </w:tc>
        <w:tc>
          <w:tcPr>
            <w:tcW w:w="847" w:type="dxa"/>
          </w:tcPr>
          <w:p w:rsidR="00E5568D" w:rsidRPr="00E5568D" w:rsidRDefault="00E5568D" w:rsidP="00E5568D">
            <w:pPr>
              <w:spacing w:after="0" w:line="240" w:lineRule="auto"/>
              <w:ind w:right="-100"/>
              <w:jc w:val="center"/>
              <w:rPr>
                <w:rFonts w:ascii="Times New Roman" w:hAnsi="Times New Roman"/>
                <w:sz w:val="24"/>
                <w:szCs w:val="24"/>
                <w:lang w:val="ru-RU"/>
              </w:rPr>
            </w:pPr>
          </w:p>
        </w:tc>
      </w:tr>
      <w:tr w:rsidR="00E5568D" w:rsidRPr="007870E8" w:rsidTr="005A611B">
        <w:tc>
          <w:tcPr>
            <w:tcW w:w="959" w:type="dxa"/>
          </w:tcPr>
          <w:p w:rsidR="00E5568D" w:rsidRPr="00E5568D" w:rsidRDefault="00E5568D" w:rsidP="00E5568D">
            <w:pPr>
              <w:spacing w:after="0" w:line="240" w:lineRule="auto"/>
              <w:ind w:right="-9"/>
              <w:rPr>
                <w:rFonts w:ascii="Times New Roman" w:hAnsi="Times New Roman"/>
                <w:sz w:val="24"/>
                <w:szCs w:val="24"/>
              </w:rPr>
            </w:pPr>
            <w:r w:rsidRPr="00E5568D">
              <w:rPr>
                <w:rFonts w:ascii="Times New Roman" w:hAnsi="Times New Roman"/>
                <w:sz w:val="24"/>
                <w:szCs w:val="24"/>
              </w:rPr>
              <w:t>2.1.25.</w:t>
            </w:r>
          </w:p>
        </w:tc>
        <w:tc>
          <w:tcPr>
            <w:tcW w:w="8083" w:type="dxa"/>
          </w:tcPr>
          <w:p w:rsidR="00E5568D" w:rsidRPr="00E5568D" w:rsidRDefault="00E5568D" w:rsidP="00E5568D">
            <w:pPr>
              <w:spacing w:after="0" w:line="240" w:lineRule="auto"/>
              <w:rPr>
                <w:rFonts w:ascii="Times New Roman" w:hAnsi="Times New Roman"/>
                <w:sz w:val="24"/>
                <w:szCs w:val="24"/>
                <w:lang w:val="ru-RU"/>
              </w:rPr>
            </w:pPr>
            <w:r w:rsidRPr="00E5568D">
              <w:rPr>
                <w:rFonts w:ascii="Times New Roman" w:hAnsi="Times New Roman"/>
                <w:sz w:val="24"/>
                <w:szCs w:val="24"/>
                <w:lang w:val="ru-RU"/>
              </w:rPr>
              <w:t>Рабочая программа учебного предмета «Физическая культура» п134</w:t>
            </w:r>
          </w:p>
        </w:tc>
        <w:tc>
          <w:tcPr>
            <w:tcW w:w="847" w:type="dxa"/>
          </w:tcPr>
          <w:p w:rsidR="00E5568D" w:rsidRPr="00E5568D" w:rsidRDefault="00E5568D" w:rsidP="00E5568D">
            <w:pPr>
              <w:spacing w:after="0" w:line="240" w:lineRule="auto"/>
              <w:ind w:right="-100"/>
              <w:jc w:val="center"/>
              <w:rPr>
                <w:rFonts w:ascii="Times New Roman" w:hAnsi="Times New Roman"/>
                <w:sz w:val="24"/>
                <w:szCs w:val="24"/>
                <w:lang w:val="ru-RU"/>
              </w:rPr>
            </w:pPr>
          </w:p>
        </w:tc>
      </w:tr>
      <w:tr w:rsidR="00E5568D" w:rsidRPr="007870E8" w:rsidTr="005A611B">
        <w:tc>
          <w:tcPr>
            <w:tcW w:w="959" w:type="dxa"/>
          </w:tcPr>
          <w:p w:rsidR="00E5568D" w:rsidRPr="00E5568D" w:rsidRDefault="00E5568D" w:rsidP="00E5568D">
            <w:pPr>
              <w:spacing w:after="0" w:line="240" w:lineRule="auto"/>
              <w:ind w:right="-9"/>
              <w:rPr>
                <w:rFonts w:ascii="Times New Roman" w:hAnsi="Times New Roman"/>
                <w:sz w:val="24"/>
                <w:szCs w:val="24"/>
              </w:rPr>
            </w:pPr>
            <w:r w:rsidRPr="00E5568D">
              <w:rPr>
                <w:rFonts w:ascii="Times New Roman" w:hAnsi="Times New Roman"/>
                <w:sz w:val="24"/>
                <w:szCs w:val="24"/>
              </w:rPr>
              <w:t>2.1.26.</w:t>
            </w:r>
          </w:p>
        </w:tc>
        <w:tc>
          <w:tcPr>
            <w:tcW w:w="8083" w:type="dxa"/>
          </w:tcPr>
          <w:p w:rsidR="00E5568D" w:rsidRPr="00E5568D" w:rsidRDefault="00E5568D" w:rsidP="00E5568D">
            <w:pPr>
              <w:spacing w:after="0" w:line="240" w:lineRule="auto"/>
              <w:rPr>
                <w:rFonts w:ascii="Times New Roman" w:hAnsi="Times New Roman"/>
                <w:sz w:val="24"/>
                <w:szCs w:val="24"/>
                <w:lang w:val="ru-RU"/>
              </w:rPr>
            </w:pPr>
            <w:r w:rsidRPr="00E5568D">
              <w:rPr>
                <w:rFonts w:ascii="Times New Roman" w:hAnsi="Times New Roman"/>
                <w:sz w:val="24"/>
                <w:szCs w:val="24"/>
                <w:lang w:val="ru-RU"/>
              </w:rPr>
              <w:t>Рабочая программа учебно предмета «ОБЖ» (баз) п135</w:t>
            </w:r>
          </w:p>
        </w:tc>
        <w:tc>
          <w:tcPr>
            <w:tcW w:w="847" w:type="dxa"/>
          </w:tcPr>
          <w:p w:rsidR="00E5568D" w:rsidRPr="00E5568D" w:rsidRDefault="00E5568D" w:rsidP="00E5568D">
            <w:pPr>
              <w:spacing w:after="0" w:line="240" w:lineRule="auto"/>
              <w:ind w:right="-100"/>
              <w:jc w:val="center"/>
              <w:rPr>
                <w:rFonts w:ascii="Times New Roman" w:hAnsi="Times New Roman"/>
                <w:sz w:val="24"/>
                <w:szCs w:val="24"/>
                <w:lang w:val="ru-RU"/>
              </w:rPr>
            </w:pPr>
          </w:p>
        </w:tc>
      </w:tr>
      <w:tr w:rsidR="00E5568D" w:rsidRPr="007870E8" w:rsidTr="005A611B">
        <w:tc>
          <w:tcPr>
            <w:tcW w:w="959" w:type="dxa"/>
          </w:tcPr>
          <w:p w:rsidR="00E5568D" w:rsidRPr="00E5568D" w:rsidRDefault="00E5568D" w:rsidP="00E5568D">
            <w:pPr>
              <w:spacing w:after="0" w:line="240" w:lineRule="auto"/>
              <w:ind w:right="-9"/>
              <w:rPr>
                <w:rFonts w:ascii="Times New Roman" w:hAnsi="Times New Roman"/>
                <w:b/>
                <w:sz w:val="24"/>
                <w:szCs w:val="24"/>
              </w:rPr>
            </w:pPr>
            <w:r w:rsidRPr="00E5568D">
              <w:rPr>
                <w:rFonts w:ascii="Times New Roman" w:hAnsi="Times New Roman"/>
                <w:b/>
                <w:sz w:val="24"/>
                <w:szCs w:val="24"/>
              </w:rPr>
              <w:t>2.2</w:t>
            </w:r>
          </w:p>
        </w:tc>
        <w:tc>
          <w:tcPr>
            <w:tcW w:w="8083" w:type="dxa"/>
          </w:tcPr>
          <w:p w:rsidR="00E5568D" w:rsidRPr="00E5568D" w:rsidRDefault="00E5568D" w:rsidP="00E5568D">
            <w:pPr>
              <w:spacing w:after="0" w:line="240" w:lineRule="auto"/>
              <w:rPr>
                <w:rFonts w:ascii="Times New Roman" w:hAnsi="Times New Roman"/>
                <w:b/>
                <w:sz w:val="24"/>
                <w:szCs w:val="24"/>
                <w:lang w:val="ru-RU"/>
              </w:rPr>
            </w:pPr>
            <w:r w:rsidRPr="00E5568D">
              <w:rPr>
                <w:rFonts w:ascii="Times New Roman" w:hAnsi="Times New Roman"/>
                <w:b/>
                <w:sz w:val="24"/>
                <w:szCs w:val="24"/>
                <w:lang w:val="ru-RU"/>
              </w:rPr>
              <w:t>Программа формирования УУД  у обучающихся</w:t>
            </w:r>
          </w:p>
        </w:tc>
        <w:tc>
          <w:tcPr>
            <w:tcW w:w="847" w:type="dxa"/>
          </w:tcPr>
          <w:p w:rsidR="00E5568D" w:rsidRPr="00E5568D" w:rsidRDefault="00E5568D" w:rsidP="00E5568D">
            <w:pPr>
              <w:spacing w:after="0" w:line="240" w:lineRule="auto"/>
              <w:ind w:right="-100"/>
              <w:jc w:val="center"/>
              <w:rPr>
                <w:rFonts w:ascii="Times New Roman" w:hAnsi="Times New Roman"/>
                <w:sz w:val="24"/>
                <w:szCs w:val="24"/>
                <w:lang w:val="ru-RU"/>
              </w:rPr>
            </w:pPr>
          </w:p>
        </w:tc>
      </w:tr>
      <w:tr w:rsidR="00E5568D" w:rsidRPr="00E5568D" w:rsidTr="005A611B">
        <w:tc>
          <w:tcPr>
            <w:tcW w:w="959" w:type="dxa"/>
          </w:tcPr>
          <w:p w:rsidR="00E5568D" w:rsidRPr="00E5568D" w:rsidRDefault="00E5568D" w:rsidP="00E5568D">
            <w:pPr>
              <w:spacing w:after="0" w:line="240" w:lineRule="auto"/>
              <w:ind w:right="-9"/>
              <w:rPr>
                <w:rFonts w:ascii="Times New Roman" w:hAnsi="Times New Roman"/>
                <w:sz w:val="24"/>
                <w:szCs w:val="24"/>
              </w:rPr>
            </w:pPr>
            <w:r w:rsidRPr="00E5568D">
              <w:rPr>
                <w:rFonts w:ascii="Times New Roman" w:hAnsi="Times New Roman"/>
                <w:sz w:val="24"/>
                <w:szCs w:val="24"/>
              </w:rPr>
              <w:t>2.2.1</w:t>
            </w:r>
          </w:p>
        </w:tc>
        <w:tc>
          <w:tcPr>
            <w:tcW w:w="8083" w:type="dxa"/>
          </w:tcPr>
          <w:p w:rsidR="00E5568D" w:rsidRPr="00E5568D" w:rsidRDefault="00E5568D" w:rsidP="00E5568D">
            <w:pPr>
              <w:spacing w:after="0" w:line="240" w:lineRule="auto"/>
              <w:rPr>
                <w:rFonts w:ascii="Times New Roman" w:hAnsi="Times New Roman"/>
                <w:sz w:val="24"/>
                <w:szCs w:val="24"/>
              </w:rPr>
            </w:pPr>
            <w:r w:rsidRPr="00E5568D">
              <w:rPr>
                <w:rFonts w:ascii="Times New Roman" w:hAnsi="Times New Roman"/>
                <w:sz w:val="24"/>
                <w:szCs w:val="24"/>
              </w:rPr>
              <w:t>Целевой раздел</w:t>
            </w:r>
          </w:p>
        </w:tc>
        <w:tc>
          <w:tcPr>
            <w:tcW w:w="847" w:type="dxa"/>
          </w:tcPr>
          <w:p w:rsidR="00E5568D" w:rsidRPr="00E5568D" w:rsidRDefault="00E5568D" w:rsidP="00E5568D">
            <w:pPr>
              <w:spacing w:after="0" w:line="240" w:lineRule="auto"/>
              <w:ind w:right="-100"/>
              <w:jc w:val="center"/>
              <w:rPr>
                <w:rFonts w:ascii="Times New Roman" w:hAnsi="Times New Roman"/>
                <w:sz w:val="24"/>
                <w:szCs w:val="24"/>
              </w:rPr>
            </w:pPr>
          </w:p>
        </w:tc>
      </w:tr>
      <w:tr w:rsidR="00E5568D" w:rsidRPr="00E5568D" w:rsidTr="005A611B">
        <w:tc>
          <w:tcPr>
            <w:tcW w:w="959" w:type="dxa"/>
          </w:tcPr>
          <w:p w:rsidR="00E5568D" w:rsidRPr="00E5568D" w:rsidRDefault="00E5568D" w:rsidP="00E5568D">
            <w:pPr>
              <w:spacing w:after="0" w:line="240" w:lineRule="auto"/>
              <w:ind w:right="-9"/>
              <w:rPr>
                <w:rFonts w:ascii="Times New Roman" w:hAnsi="Times New Roman"/>
                <w:sz w:val="24"/>
                <w:szCs w:val="24"/>
              </w:rPr>
            </w:pPr>
            <w:r w:rsidRPr="00E5568D">
              <w:rPr>
                <w:rFonts w:ascii="Times New Roman" w:hAnsi="Times New Roman"/>
                <w:sz w:val="24"/>
                <w:szCs w:val="24"/>
              </w:rPr>
              <w:t>2.2.2</w:t>
            </w:r>
          </w:p>
        </w:tc>
        <w:tc>
          <w:tcPr>
            <w:tcW w:w="8083" w:type="dxa"/>
          </w:tcPr>
          <w:p w:rsidR="00E5568D" w:rsidRPr="00E5568D" w:rsidRDefault="00E5568D" w:rsidP="00E5568D">
            <w:pPr>
              <w:spacing w:after="0" w:line="240" w:lineRule="auto"/>
              <w:rPr>
                <w:rFonts w:ascii="Times New Roman" w:hAnsi="Times New Roman"/>
                <w:sz w:val="24"/>
                <w:szCs w:val="24"/>
              </w:rPr>
            </w:pPr>
            <w:r w:rsidRPr="00E5568D">
              <w:rPr>
                <w:rFonts w:ascii="Times New Roman" w:hAnsi="Times New Roman"/>
                <w:sz w:val="24"/>
                <w:szCs w:val="24"/>
              </w:rPr>
              <w:t>Содержательный раздел</w:t>
            </w:r>
          </w:p>
        </w:tc>
        <w:tc>
          <w:tcPr>
            <w:tcW w:w="847" w:type="dxa"/>
          </w:tcPr>
          <w:p w:rsidR="00E5568D" w:rsidRPr="00E5568D" w:rsidRDefault="00E5568D" w:rsidP="00E5568D">
            <w:pPr>
              <w:spacing w:after="0" w:line="240" w:lineRule="auto"/>
              <w:ind w:right="-100"/>
              <w:jc w:val="center"/>
              <w:rPr>
                <w:rFonts w:ascii="Times New Roman" w:hAnsi="Times New Roman"/>
                <w:sz w:val="24"/>
                <w:szCs w:val="24"/>
              </w:rPr>
            </w:pPr>
          </w:p>
        </w:tc>
      </w:tr>
      <w:tr w:rsidR="00E5568D" w:rsidRPr="00E5568D" w:rsidTr="005A611B">
        <w:tc>
          <w:tcPr>
            <w:tcW w:w="959" w:type="dxa"/>
          </w:tcPr>
          <w:p w:rsidR="00E5568D" w:rsidRPr="00E5568D" w:rsidRDefault="00E5568D" w:rsidP="00E5568D">
            <w:pPr>
              <w:spacing w:after="0" w:line="240" w:lineRule="auto"/>
              <w:ind w:right="-9"/>
              <w:rPr>
                <w:rFonts w:ascii="Times New Roman" w:hAnsi="Times New Roman"/>
                <w:sz w:val="24"/>
                <w:szCs w:val="24"/>
              </w:rPr>
            </w:pPr>
            <w:r w:rsidRPr="00E5568D">
              <w:rPr>
                <w:rFonts w:ascii="Times New Roman" w:hAnsi="Times New Roman"/>
                <w:sz w:val="24"/>
                <w:szCs w:val="24"/>
              </w:rPr>
              <w:t>2.2.3</w:t>
            </w:r>
          </w:p>
        </w:tc>
        <w:tc>
          <w:tcPr>
            <w:tcW w:w="8083" w:type="dxa"/>
          </w:tcPr>
          <w:p w:rsidR="00E5568D" w:rsidRPr="00E5568D" w:rsidRDefault="00E5568D" w:rsidP="00E5568D">
            <w:pPr>
              <w:spacing w:after="0" w:line="240" w:lineRule="auto"/>
              <w:rPr>
                <w:rFonts w:ascii="Times New Roman" w:hAnsi="Times New Roman"/>
                <w:sz w:val="24"/>
                <w:szCs w:val="24"/>
              </w:rPr>
            </w:pPr>
            <w:r w:rsidRPr="00E5568D">
              <w:rPr>
                <w:rFonts w:ascii="Times New Roman" w:hAnsi="Times New Roman"/>
                <w:sz w:val="24"/>
                <w:szCs w:val="24"/>
              </w:rPr>
              <w:t xml:space="preserve">Организационный раздел </w:t>
            </w:r>
          </w:p>
        </w:tc>
        <w:tc>
          <w:tcPr>
            <w:tcW w:w="847" w:type="dxa"/>
          </w:tcPr>
          <w:p w:rsidR="00E5568D" w:rsidRPr="00E5568D" w:rsidRDefault="00E5568D" w:rsidP="00E5568D">
            <w:pPr>
              <w:spacing w:after="0" w:line="240" w:lineRule="auto"/>
              <w:ind w:right="-100"/>
              <w:jc w:val="center"/>
              <w:rPr>
                <w:rFonts w:ascii="Times New Roman" w:hAnsi="Times New Roman"/>
                <w:sz w:val="24"/>
                <w:szCs w:val="24"/>
              </w:rPr>
            </w:pPr>
          </w:p>
        </w:tc>
      </w:tr>
      <w:tr w:rsidR="00E5568D" w:rsidRPr="00E5568D" w:rsidTr="005A611B">
        <w:tc>
          <w:tcPr>
            <w:tcW w:w="959" w:type="dxa"/>
          </w:tcPr>
          <w:p w:rsidR="00E5568D" w:rsidRPr="00F12D45" w:rsidRDefault="00E5568D" w:rsidP="00E5568D">
            <w:pPr>
              <w:spacing w:after="0" w:line="240" w:lineRule="auto"/>
              <w:ind w:right="-9"/>
              <w:rPr>
                <w:rFonts w:ascii="Times New Roman" w:hAnsi="Times New Roman"/>
                <w:b/>
                <w:sz w:val="24"/>
                <w:szCs w:val="24"/>
              </w:rPr>
            </w:pPr>
            <w:r w:rsidRPr="00F12D45">
              <w:rPr>
                <w:rFonts w:ascii="Times New Roman" w:hAnsi="Times New Roman"/>
                <w:b/>
                <w:sz w:val="24"/>
                <w:szCs w:val="24"/>
              </w:rPr>
              <w:t>2.3</w:t>
            </w:r>
          </w:p>
        </w:tc>
        <w:tc>
          <w:tcPr>
            <w:tcW w:w="8083" w:type="dxa"/>
          </w:tcPr>
          <w:p w:rsidR="00E5568D" w:rsidRPr="00F12D45" w:rsidRDefault="00E5568D" w:rsidP="00E5568D">
            <w:pPr>
              <w:spacing w:after="0" w:line="240" w:lineRule="auto"/>
              <w:rPr>
                <w:rFonts w:ascii="Times New Roman" w:hAnsi="Times New Roman"/>
                <w:b/>
                <w:sz w:val="24"/>
                <w:szCs w:val="24"/>
              </w:rPr>
            </w:pPr>
            <w:r w:rsidRPr="00F12D45">
              <w:rPr>
                <w:rFonts w:ascii="Times New Roman" w:hAnsi="Times New Roman"/>
                <w:b/>
                <w:sz w:val="24"/>
                <w:szCs w:val="24"/>
              </w:rPr>
              <w:t>Рабочая программа воспитания</w:t>
            </w:r>
          </w:p>
        </w:tc>
        <w:tc>
          <w:tcPr>
            <w:tcW w:w="847" w:type="dxa"/>
          </w:tcPr>
          <w:p w:rsidR="00E5568D" w:rsidRPr="00E5568D" w:rsidRDefault="00E5568D" w:rsidP="00E5568D">
            <w:pPr>
              <w:spacing w:after="0" w:line="240" w:lineRule="auto"/>
              <w:ind w:right="-100"/>
              <w:jc w:val="center"/>
              <w:rPr>
                <w:rFonts w:ascii="Times New Roman" w:hAnsi="Times New Roman"/>
                <w:sz w:val="24"/>
                <w:szCs w:val="24"/>
              </w:rPr>
            </w:pPr>
          </w:p>
        </w:tc>
      </w:tr>
      <w:tr w:rsidR="00E5568D" w:rsidRPr="00E5568D" w:rsidTr="005A611B">
        <w:tc>
          <w:tcPr>
            <w:tcW w:w="959" w:type="dxa"/>
          </w:tcPr>
          <w:p w:rsidR="00E5568D" w:rsidRPr="00F12D45" w:rsidRDefault="00E5568D" w:rsidP="00E5568D">
            <w:pPr>
              <w:spacing w:after="0" w:line="240" w:lineRule="auto"/>
              <w:ind w:right="-9"/>
              <w:rPr>
                <w:rFonts w:ascii="Times New Roman" w:hAnsi="Times New Roman"/>
                <w:sz w:val="24"/>
                <w:szCs w:val="24"/>
              </w:rPr>
            </w:pPr>
            <w:r w:rsidRPr="00F12D45">
              <w:rPr>
                <w:rFonts w:ascii="Times New Roman" w:hAnsi="Times New Roman"/>
                <w:sz w:val="24"/>
                <w:szCs w:val="24"/>
              </w:rPr>
              <w:t>2.3.1</w:t>
            </w:r>
          </w:p>
        </w:tc>
        <w:tc>
          <w:tcPr>
            <w:tcW w:w="8083" w:type="dxa"/>
          </w:tcPr>
          <w:p w:rsidR="00E5568D" w:rsidRPr="00F12D45" w:rsidRDefault="00E5568D" w:rsidP="00E5568D">
            <w:pPr>
              <w:spacing w:after="0" w:line="240" w:lineRule="auto"/>
              <w:rPr>
                <w:rFonts w:ascii="Times New Roman" w:hAnsi="Times New Roman"/>
                <w:sz w:val="24"/>
                <w:szCs w:val="24"/>
              </w:rPr>
            </w:pPr>
            <w:r w:rsidRPr="00F12D45">
              <w:rPr>
                <w:rFonts w:ascii="Times New Roman" w:hAnsi="Times New Roman"/>
                <w:sz w:val="24"/>
                <w:szCs w:val="24"/>
              </w:rPr>
              <w:t>Целевой раздел</w:t>
            </w:r>
          </w:p>
        </w:tc>
        <w:tc>
          <w:tcPr>
            <w:tcW w:w="847" w:type="dxa"/>
          </w:tcPr>
          <w:p w:rsidR="00E5568D" w:rsidRPr="00E5568D" w:rsidRDefault="00E5568D" w:rsidP="00E5568D">
            <w:pPr>
              <w:spacing w:after="0" w:line="240" w:lineRule="auto"/>
              <w:ind w:right="-100"/>
              <w:jc w:val="center"/>
              <w:rPr>
                <w:rFonts w:ascii="Times New Roman" w:hAnsi="Times New Roman"/>
                <w:sz w:val="24"/>
                <w:szCs w:val="24"/>
              </w:rPr>
            </w:pPr>
          </w:p>
        </w:tc>
      </w:tr>
      <w:tr w:rsidR="00E5568D" w:rsidRPr="00E5568D" w:rsidTr="005A611B">
        <w:tc>
          <w:tcPr>
            <w:tcW w:w="959" w:type="dxa"/>
          </w:tcPr>
          <w:p w:rsidR="00E5568D" w:rsidRPr="00F12D45" w:rsidRDefault="00E5568D" w:rsidP="00E5568D">
            <w:pPr>
              <w:spacing w:after="0" w:line="240" w:lineRule="auto"/>
              <w:ind w:right="-9"/>
              <w:rPr>
                <w:rFonts w:ascii="Times New Roman" w:hAnsi="Times New Roman"/>
                <w:sz w:val="24"/>
                <w:szCs w:val="24"/>
              </w:rPr>
            </w:pPr>
            <w:r w:rsidRPr="00F12D45">
              <w:rPr>
                <w:rFonts w:ascii="Times New Roman" w:hAnsi="Times New Roman"/>
                <w:sz w:val="24"/>
                <w:szCs w:val="24"/>
              </w:rPr>
              <w:t>2.3.2</w:t>
            </w:r>
          </w:p>
        </w:tc>
        <w:tc>
          <w:tcPr>
            <w:tcW w:w="8083" w:type="dxa"/>
          </w:tcPr>
          <w:p w:rsidR="00E5568D" w:rsidRPr="00F12D45" w:rsidRDefault="00E5568D" w:rsidP="00E5568D">
            <w:pPr>
              <w:spacing w:after="0" w:line="240" w:lineRule="auto"/>
              <w:rPr>
                <w:rFonts w:ascii="Times New Roman" w:hAnsi="Times New Roman"/>
                <w:sz w:val="24"/>
                <w:szCs w:val="24"/>
              </w:rPr>
            </w:pPr>
            <w:r w:rsidRPr="00F12D45">
              <w:rPr>
                <w:rFonts w:ascii="Times New Roman" w:hAnsi="Times New Roman"/>
                <w:sz w:val="24"/>
                <w:szCs w:val="24"/>
              </w:rPr>
              <w:t xml:space="preserve">Содержательный раздел </w:t>
            </w:r>
          </w:p>
        </w:tc>
        <w:tc>
          <w:tcPr>
            <w:tcW w:w="847" w:type="dxa"/>
          </w:tcPr>
          <w:p w:rsidR="00E5568D" w:rsidRPr="00E5568D" w:rsidRDefault="00E5568D" w:rsidP="00E5568D">
            <w:pPr>
              <w:spacing w:after="0" w:line="240" w:lineRule="auto"/>
              <w:ind w:right="-100"/>
              <w:jc w:val="center"/>
              <w:rPr>
                <w:rFonts w:ascii="Times New Roman" w:hAnsi="Times New Roman"/>
                <w:sz w:val="24"/>
                <w:szCs w:val="24"/>
              </w:rPr>
            </w:pPr>
          </w:p>
        </w:tc>
      </w:tr>
      <w:tr w:rsidR="00E5568D" w:rsidRPr="00E5568D" w:rsidTr="005A611B">
        <w:tc>
          <w:tcPr>
            <w:tcW w:w="959" w:type="dxa"/>
          </w:tcPr>
          <w:p w:rsidR="00E5568D" w:rsidRPr="00F12D45" w:rsidRDefault="00E5568D" w:rsidP="00E5568D">
            <w:pPr>
              <w:spacing w:after="0" w:line="240" w:lineRule="auto"/>
              <w:ind w:right="-9"/>
              <w:rPr>
                <w:rFonts w:ascii="Times New Roman" w:hAnsi="Times New Roman"/>
                <w:sz w:val="24"/>
                <w:szCs w:val="24"/>
              </w:rPr>
            </w:pPr>
            <w:r w:rsidRPr="00F12D45">
              <w:rPr>
                <w:rFonts w:ascii="Times New Roman" w:hAnsi="Times New Roman"/>
                <w:sz w:val="24"/>
                <w:szCs w:val="24"/>
              </w:rPr>
              <w:t>2.3.3</w:t>
            </w:r>
          </w:p>
        </w:tc>
        <w:tc>
          <w:tcPr>
            <w:tcW w:w="8083" w:type="dxa"/>
          </w:tcPr>
          <w:p w:rsidR="00E5568D" w:rsidRPr="00F12D45" w:rsidRDefault="00E5568D" w:rsidP="00E5568D">
            <w:pPr>
              <w:spacing w:after="0" w:line="240" w:lineRule="auto"/>
              <w:rPr>
                <w:rFonts w:ascii="Times New Roman" w:hAnsi="Times New Roman"/>
                <w:sz w:val="24"/>
                <w:szCs w:val="24"/>
              </w:rPr>
            </w:pPr>
            <w:r w:rsidRPr="00F12D45">
              <w:rPr>
                <w:rFonts w:ascii="Times New Roman" w:hAnsi="Times New Roman"/>
                <w:sz w:val="24"/>
                <w:szCs w:val="24"/>
              </w:rPr>
              <w:t xml:space="preserve">Организационный раздел </w:t>
            </w:r>
          </w:p>
        </w:tc>
        <w:tc>
          <w:tcPr>
            <w:tcW w:w="847" w:type="dxa"/>
          </w:tcPr>
          <w:p w:rsidR="00E5568D" w:rsidRPr="00E5568D" w:rsidRDefault="00E5568D" w:rsidP="00E5568D">
            <w:pPr>
              <w:spacing w:after="0" w:line="240" w:lineRule="auto"/>
              <w:ind w:right="-100"/>
              <w:jc w:val="center"/>
              <w:rPr>
                <w:rFonts w:ascii="Times New Roman" w:hAnsi="Times New Roman"/>
                <w:sz w:val="24"/>
                <w:szCs w:val="24"/>
              </w:rPr>
            </w:pPr>
          </w:p>
        </w:tc>
      </w:tr>
      <w:tr w:rsidR="00E5568D" w:rsidRPr="007870E8" w:rsidTr="005A611B">
        <w:tc>
          <w:tcPr>
            <w:tcW w:w="959" w:type="dxa"/>
          </w:tcPr>
          <w:p w:rsidR="00E5568D" w:rsidRPr="00F12D45" w:rsidRDefault="00E5568D" w:rsidP="00E5568D">
            <w:pPr>
              <w:spacing w:after="0" w:line="240" w:lineRule="auto"/>
              <w:ind w:right="-9"/>
              <w:rPr>
                <w:rFonts w:ascii="Times New Roman" w:hAnsi="Times New Roman"/>
                <w:sz w:val="24"/>
                <w:szCs w:val="24"/>
              </w:rPr>
            </w:pPr>
            <w:r w:rsidRPr="00F12D45">
              <w:rPr>
                <w:rFonts w:ascii="Times New Roman" w:hAnsi="Times New Roman"/>
                <w:sz w:val="24"/>
                <w:szCs w:val="24"/>
              </w:rPr>
              <w:t>2.3.4</w:t>
            </w:r>
          </w:p>
        </w:tc>
        <w:tc>
          <w:tcPr>
            <w:tcW w:w="8083" w:type="dxa"/>
          </w:tcPr>
          <w:p w:rsidR="00E5568D" w:rsidRPr="00F12D45" w:rsidRDefault="00E5568D" w:rsidP="00E5568D">
            <w:pPr>
              <w:spacing w:after="0" w:line="240" w:lineRule="auto"/>
              <w:rPr>
                <w:rFonts w:ascii="Times New Roman" w:hAnsi="Times New Roman"/>
                <w:sz w:val="24"/>
                <w:szCs w:val="24"/>
                <w:lang w:val="ru-RU"/>
              </w:rPr>
            </w:pPr>
            <w:r w:rsidRPr="00F12D45">
              <w:rPr>
                <w:rFonts w:ascii="Times New Roman" w:hAnsi="Times New Roman"/>
                <w:sz w:val="24"/>
                <w:szCs w:val="24"/>
                <w:lang w:val="ru-RU"/>
              </w:rPr>
              <w:t>Система поощрений социальной успешности и проявлений активной жизненной позиции обучающихся</w:t>
            </w:r>
          </w:p>
        </w:tc>
        <w:tc>
          <w:tcPr>
            <w:tcW w:w="847" w:type="dxa"/>
          </w:tcPr>
          <w:p w:rsidR="00E5568D" w:rsidRPr="00E5568D" w:rsidRDefault="00E5568D" w:rsidP="00E5568D">
            <w:pPr>
              <w:spacing w:after="0" w:line="240" w:lineRule="auto"/>
              <w:ind w:right="-100"/>
              <w:jc w:val="center"/>
              <w:rPr>
                <w:rFonts w:ascii="Times New Roman" w:hAnsi="Times New Roman"/>
                <w:sz w:val="24"/>
                <w:szCs w:val="24"/>
                <w:lang w:val="ru-RU"/>
              </w:rPr>
            </w:pPr>
          </w:p>
        </w:tc>
      </w:tr>
      <w:tr w:rsidR="00E5568D" w:rsidRPr="00E5568D" w:rsidTr="005A611B">
        <w:tc>
          <w:tcPr>
            <w:tcW w:w="959" w:type="dxa"/>
          </w:tcPr>
          <w:p w:rsidR="00E5568D" w:rsidRPr="00F12D45" w:rsidRDefault="00E5568D" w:rsidP="00E5568D">
            <w:pPr>
              <w:spacing w:after="0" w:line="240" w:lineRule="auto"/>
              <w:ind w:right="-9"/>
              <w:rPr>
                <w:rFonts w:ascii="Times New Roman" w:hAnsi="Times New Roman"/>
                <w:sz w:val="24"/>
                <w:szCs w:val="24"/>
                <w:lang w:val="ru-RU"/>
              </w:rPr>
            </w:pPr>
          </w:p>
        </w:tc>
        <w:tc>
          <w:tcPr>
            <w:tcW w:w="8083" w:type="dxa"/>
          </w:tcPr>
          <w:p w:rsidR="00E5568D" w:rsidRPr="00F12D45" w:rsidRDefault="00E5568D" w:rsidP="00E5568D">
            <w:pPr>
              <w:spacing w:after="0" w:line="240" w:lineRule="auto"/>
              <w:rPr>
                <w:rFonts w:ascii="Times New Roman" w:hAnsi="Times New Roman"/>
                <w:sz w:val="24"/>
                <w:szCs w:val="24"/>
              </w:rPr>
            </w:pPr>
            <w:r w:rsidRPr="00F12D45">
              <w:rPr>
                <w:rFonts w:ascii="Times New Roman" w:hAnsi="Times New Roman"/>
                <w:sz w:val="24"/>
                <w:szCs w:val="24"/>
              </w:rPr>
              <w:t>Анализ воспитательной работы</w:t>
            </w:r>
          </w:p>
        </w:tc>
        <w:tc>
          <w:tcPr>
            <w:tcW w:w="847" w:type="dxa"/>
          </w:tcPr>
          <w:p w:rsidR="00E5568D" w:rsidRPr="00E5568D" w:rsidRDefault="00E5568D" w:rsidP="00E5568D">
            <w:pPr>
              <w:spacing w:after="0" w:line="240" w:lineRule="auto"/>
              <w:ind w:right="-100"/>
              <w:jc w:val="center"/>
              <w:rPr>
                <w:rFonts w:ascii="Times New Roman" w:hAnsi="Times New Roman"/>
                <w:sz w:val="24"/>
                <w:szCs w:val="24"/>
              </w:rPr>
            </w:pPr>
          </w:p>
        </w:tc>
      </w:tr>
      <w:tr w:rsidR="00E5568D" w:rsidRPr="00E5568D" w:rsidTr="005A611B">
        <w:tc>
          <w:tcPr>
            <w:tcW w:w="959" w:type="dxa"/>
          </w:tcPr>
          <w:p w:rsidR="00E5568D" w:rsidRPr="00E5568D" w:rsidRDefault="00E5568D" w:rsidP="00E5568D">
            <w:pPr>
              <w:pStyle w:val="TableParagraph"/>
              <w:ind w:left="0" w:right="21"/>
              <w:rPr>
                <w:rFonts w:ascii="Times New Roman" w:hAnsi="Times New Roman" w:cs="Times New Roman"/>
                <w:b/>
                <w:sz w:val="24"/>
                <w:szCs w:val="24"/>
              </w:rPr>
            </w:pPr>
            <w:r w:rsidRPr="00E5568D">
              <w:rPr>
                <w:rFonts w:ascii="Times New Roman" w:hAnsi="Times New Roman" w:cs="Times New Roman"/>
                <w:b/>
                <w:sz w:val="24"/>
                <w:szCs w:val="24"/>
              </w:rPr>
              <w:t>2.4</w:t>
            </w:r>
          </w:p>
        </w:tc>
        <w:tc>
          <w:tcPr>
            <w:tcW w:w="8083" w:type="dxa"/>
          </w:tcPr>
          <w:p w:rsidR="00E5568D" w:rsidRPr="00E5568D" w:rsidRDefault="00E5568D" w:rsidP="00E5568D">
            <w:pPr>
              <w:pStyle w:val="TableParagraph"/>
              <w:ind w:left="0" w:right="21"/>
              <w:rPr>
                <w:rFonts w:ascii="Times New Roman" w:hAnsi="Times New Roman" w:cs="Times New Roman"/>
                <w:b/>
                <w:sz w:val="24"/>
                <w:szCs w:val="24"/>
              </w:rPr>
            </w:pPr>
            <w:r w:rsidRPr="00E5568D">
              <w:rPr>
                <w:rFonts w:ascii="Times New Roman" w:hAnsi="Times New Roman" w:cs="Times New Roman"/>
                <w:b/>
                <w:sz w:val="24"/>
                <w:szCs w:val="24"/>
              </w:rPr>
              <w:t>Программа</w:t>
            </w:r>
            <w:r w:rsidRPr="00E5568D">
              <w:rPr>
                <w:rFonts w:ascii="Times New Roman" w:hAnsi="Times New Roman" w:cs="Times New Roman"/>
                <w:b/>
                <w:spacing w:val="-11"/>
                <w:sz w:val="24"/>
                <w:szCs w:val="24"/>
              </w:rPr>
              <w:t xml:space="preserve"> </w:t>
            </w:r>
            <w:r w:rsidRPr="00E5568D">
              <w:rPr>
                <w:rFonts w:ascii="Times New Roman" w:hAnsi="Times New Roman" w:cs="Times New Roman"/>
                <w:b/>
                <w:sz w:val="24"/>
                <w:szCs w:val="24"/>
              </w:rPr>
              <w:t>коррекционной</w:t>
            </w:r>
            <w:r w:rsidRPr="00E5568D">
              <w:rPr>
                <w:rFonts w:ascii="Times New Roman" w:hAnsi="Times New Roman" w:cs="Times New Roman"/>
                <w:b/>
                <w:spacing w:val="-11"/>
                <w:sz w:val="24"/>
                <w:szCs w:val="24"/>
              </w:rPr>
              <w:t xml:space="preserve"> </w:t>
            </w:r>
            <w:r w:rsidRPr="00E5568D">
              <w:rPr>
                <w:rFonts w:ascii="Times New Roman" w:hAnsi="Times New Roman" w:cs="Times New Roman"/>
                <w:b/>
                <w:sz w:val="24"/>
                <w:szCs w:val="24"/>
              </w:rPr>
              <w:t>работы</w:t>
            </w:r>
          </w:p>
        </w:tc>
        <w:tc>
          <w:tcPr>
            <w:tcW w:w="847" w:type="dxa"/>
          </w:tcPr>
          <w:p w:rsidR="00E5568D" w:rsidRPr="00E5568D" w:rsidRDefault="00E5568D" w:rsidP="00E5568D">
            <w:pPr>
              <w:spacing w:after="0" w:line="240" w:lineRule="auto"/>
              <w:ind w:right="-100"/>
              <w:jc w:val="center"/>
              <w:rPr>
                <w:rFonts w:ascii="Times New Roman" w:hAnsi="Times New Roman"/>
                <w:sz w:val="24"/>
                <w:szCs w:val="24"/>
              </w:rPr>
            </w:pPr>
          </w:p>
        </w:tc>
      </w:tr>
      <w:tr w:rsidR="00E5568D" w:rsidRPr="007870E8" w:rsidTr="005A611B">
        <w:tc>
          <w:tcPr>
            <w:tcW w:w="959" w:type="dxa"/>
          </w:tcPr>
          <w:p w:rsidR="00E5568D" w:rsidRPr="00E5568D" w:rsidRDefault="00E5568D" w:rsidP="00E5568D">
            <w:pPr>
              <w:pStyle w:val="TableParagraph"/>
              <w:ind w:left="0" w:right="21"/>
              <w:rPr>
                <w:rFonts w:ascii="Times New Roman" w:hAnsi="Times New Roman" w:cs="Times New Roman"/>
                <w:sz w:val="24"/>
                <w:szCs w:val="24"/>
              </w:rPr>
            </w:pPr>
            <w:r w:rsidRPr="00E5568D">
              <w:rPr>
                <w:rFonts w:ascii="Times New Roman" w:hAnsi="Times New Roman" w:cs="Times New Roman"/>
                <w:sz w:val="24"/>
                <w:szCs w:val="24"/>
              </w:rPr>
              <w:t>2.4.1</w:t>
            </w:r>
          </w:p>
        </w:tc>
        <w:tc>
          <w:tcPr>
            <w:tcW w:w="8083" w:type="dxa"/>
          </w:tcPr>
          <w:p w:rsidR="00E5568D" w:rsidRPr="00E5568D" w:rsidRDefault="00E5568D" w:rsidP="00E5568D">
            <w:pPr>
              <w:pStyle w:val="TableParagraph"/>
              <w:ind w:left="0" w:right="21"/>
              <w:rPr>
                <w:rFonts w:ascii="Times New Roman" w:hAnsi="Times New Roman" w:cs="Times New Roman"/>
                <w:sz w:val="24"/>
                <w:szCs w:val="24"/>
              </w:rPr>
            </w:pPr>
            <w:r w:rsidRPr="00E5568D">
              <w:rPr>
                <w:rFonts w:ascii="Times New Roman" w:hAnsi="Times New Roman" w:cs="Times New Roman"/>
                <w:sz w:val="24"/>
                <w:szCs w:val="24"/>
              </w:rPr>
              <w:t>Цели,</w:t>
            </w:r>
            <w:r w:rsidRPr="00E5568D">
              <w:rPr>
                <w:rFonts w:ascii="Times New Roman" w:hAnsi="Times New Roman" w:cs="Times New Roman"/>
                <w:spacing w:val="52"/>
                <w:sz w:val="24"/>
                <w:szCs w:val="24"/>
              </w:rPr>
              <w:t xml:space="preserve"> </w:t>
            </w:r>
            <w:r w:rsidRPr="00E5568D">
              <w:rPr>
                <w:rFonts w:ascii="Times New Roman" w:hAnsi="Times New Roman" w:cs="Times New Roman"/>
                <w:sz w:val="24"/>
                <w:szCs w:val="24"/>
              </w:rPr>
              <w:t>задачи</w:t>
            </w:r>
            <w:r w:rsidRPr="00E5568D">
              <w:rPr>
                <w:rFonts w:ascii="Times New Roman" w:hAnsi="Times New Roman" w:cs="Times New Roman"/>
                <w:spacing w:val="114"/>
                <w:sz w:val="24"/>
                <w:szCs w:val="24"/>
              </w:rPr>
              <w:t xml:space="preserve"> </w:t>
            </w:r>
            <w:r w:rsidRPr="00E5568D">
              <w:rPr>
                <w:rFonts w:ascii="Times New Roman" w:hAnsi="Times New Roman" w:cs="Times New Roman"/>
                <w:sz w:val="24"/>
                <w:szCs w:val="24"/>
              </w:rPr>
              <w:t>и</w:t>
            </w:r>
            <w:r w:rsidRPr="00E5568D">
              <w:rPr>
                <w:rFonts w:ascii="Times New Roman" w:hAnsi="Times New Roman" w:cs="Times New Roman"/>
                <w:spacing w:val="115"/>
                <w:sz w:val="24"/>
                <w:szCs w:val="24"/>
              </w:rPr>
              <w:t xml:space="preserve"> </w:t>
            </w:r>
            <w:r w:rsidRPr="00E5568D">
              <w:rPr>
                <w:rFonts w:ascii="Times New Roman" w:hAnsi="Times New Roman" w:cs="Times New Roman"/>
                <w:sz w:val="24"/>
                <w:szCs w:val="24"/>
              </w:rPr>
              <w:t>принципы</w:t>
            </w:r>
            <w:r w:rsidRPr="00E5568D">
              <w:rPr>
                <w:rFonts w:ascii="Times New Roman" w:hAnsi="Times New Roman" w:cs="Times New Roman"/>
                <w:spacing w:val="114"/>
                <w:sz w:val="24"/>
                <w:szCs w:val="24"/>
              </w:rPr>
              <w:t xml:space="preserve"> </w:t>
            </w:r>
            <w:r w:rsidRPr="00E5568D">
              <w:rPr>
                <w:rFonts w:ascii="Times New Roman" w:hAnsi="Times New Roman" w:cs="Times New Roman"/>
                <w:sz w:val="24"/>
                <w:szCs w:val="24"/>
              </w:rPr>
              <w:t>построения</w:t>
            </w:r>
            <w:r w:rsidRPr="00E5568D">
              <w:rPr>
                <w:rFonts w:ascii="Times New Roman" w:hAnsi="Times New Roman" w:cs="Times New Roman"/>
                <w:spacing w:val="107"/>
                <w:sz w:val="24"/>
                <w:szCs w:val="24"/>
              </w:rPr>
              <w:t xml:space="preserve"> </w:t>
            </w:r>
            <w:r w:rsidRPr="00E5568D">
              <w:rPr>
                <w:rFonts w:ascii="Times New Roman" w:hAnsi="Times New Roman" w:cs="Times New Roman"/>
                <w:sz w:val="24"/>
                <w:szCs w:val="24"/>
              </w:rPr>
              <w:t>программы</w:t>
            </w:r>
            <w:r w:rsidRPr="00E5568D">
              <w:rPr>
                <w:rFonts w:ascii="Times New Roman" w:hAnsi="Times New Roman" w:cs="Times New Roman"/>
                <w:spacing w:val="119"/>
                <w:sz w:val="24"/>
                <w:szCs w:val="24"/>
              </w:rPr>
              <w:t xml:space="preserve"> </w:t>
            </w:r>
            <w:r w:rsidRPr="00E5568D">
              <w:rPr>
                <w:rFonts w:ascii="Times New Roman" w:hAnsi="Times New Roman" w:cs="Times New Roman"/>
                <w:sz w:val="24"/>
                <w:szCs w:val="24"/>
              </w:rPr>
              <w:t>коррекционной  работы</w:t>
            </w:r>
          </w:p>
        </w:tc>
        <w:tc>
          <w:tcPr>
            <w:tcW w:w="847" w:type="dxa"/>
          </w:tcPr>
          <w:p w:rsidR="00E5568D" w:rsidRPr="00E5568D" w:rsidRDefault="00E5568D" w:rsidP="00E5568D">
            <w:pPr>
              <w:spacing w:after="0" w:line="240" w:lineRule="auto"/>
              <w:ind w:right="-100"/>
              <w:jc w:val="center"/>
              <w:rPr>
                <w:rFonts w:ascii="Times New Roman" w:hAnsi="Times New Roman"/>
                <w:sz w:val="24"/>
                <w:szCs w:val="24"/>
                <w:lang w:val="ru-RU"/>
              </w:rPr>
            </w:pPr>
          </w:p>
        </w:tc>
      </w:tr>
      <w:tr w:rsidR="00E5568D" w:rsidRPr="007870E8" w:rsidTr="005A611B">
        <w:tc>
          <w:tcPr>
            <w:tcW w:w="959" w:type="dxa"/>
          </w:tcPr>
          <w:p w:rsidR="00E5568D" w:rsidRPr="00E5568D" w:rsidRDefault="00E5568D" w:rsidP="00E5568D">
            <w:pPr>
              <w:pStyle w:val="TableParagraph"/>
              <w:ind w:left="0" w:right="21"/>
              <w:rPr>
                <w:rFonts w:ascii="Times New Roman" w:hAnsi="Times New Roman" w:cs="Times New Roman"/>
                <w:sz w:val="24"/>
                <w:szCs w:val="24"/>
              </w:rPr>
            </w:pPr>
            <w:r w:rsidRPr="00E5568D">
              <w:rPr>
                <w:rFonts w:ascii="Times New Roman" w:hAnsi="Times New Roman" w:cs="Times New Roman"/>
                <w:sz w:val="24"/>
                <w:szCs w:val="24"/>
              </w:rPr>
              <w:t>2.4.2</w:t>
            </w:r>
          </w:p>
        </w:tc>
        <w:tc>
          <w:tcPr>
            <w:tcW w:w="8083" w:type="dxa"/>
          </w:tcPr>
          <w:p w:rsidR="00E5568D" w:rsidRPr="00E5568D" w:rsidRDefault="00E5568D" w:rsidP="00E5568D">
            <w:pPr>
              <w:pStyle w:val="TableParagraph"/>
              <w:ind w:left="0" w:right="21" w:firstLine="34"/>
              <w:rPr>
                <w:rFonts w:ascii="Times New Roman" w:hAnsi="Times New Roman" w:cs="Times New Roman"/>
                <w:sz w:val="24"/>
                <w:szCs w:val="24"/>
              </w:rPr>
            </w:pPr>
            <w:r w:rsidRPr="00E5568D">
              <w:rPr>
                <w:rFonts w:ascii="Times New Roman" w:hAnsi="Times New Roman" w:cs="Times New Roman"/>
                <w:sz w:val="24"/>
                <w:szCs w:val="24"/>
              </w:rPr>
              <w:t>Перечень</w:t>
            </w:r>
            <w:r w:rsidRPr="00E5568D">
              <w:rPr>
                <w:rFonts w:ascii="Times New Roman" w:hAnsi="Times New Roman" w:cs="Times New Roman"/>
                <w:spacing w:val="-9"/>
                <w:sz w:val="24"/>
                <w:szCs w:val="24"/>
              </w:rPr>
              <w:t xml:space="preserve"> </w:t>
            </w:r>
            <w:r w:rsidRPr="00E5568D">
              <w:rPr>
                <w:rFonts w:ascii="Times New Roman" w:hAnsi="Times New Roman" w:cs="Times New Roman"/>
                <w:sz w:val="24"/>
                <w:szCs w:val="24"/>
              </w:rPr>
              <w:t>и</w:t>
            </w:r>
            <w:r w:rsidRPr="00E5568D">
              <w:rPr>
                <w:rFonts w:ascii="Times New Roman" w:hAnsi="Times New Roman" w:cs="Times New Roman"/>
                <w:spacing w:val="-6"/>
                <w:sz w:val="24"/>
                <w:szCs w:val="24"/>
              </w:rPr>
              <w:t xml:space="preserve"> </w:t>
            </w:r>
            <w:r w:rsidRPr="00E5568D">
              <w:rPr>
                <w:rFonts w:ascii="Times New Roman" w:hAnsi="Times New Roman" w:cs="Times New Roman"/>
                <w:sz w:val="24"/>
                <w:szCs w:val="24"/>
              </w:rPr>
              <w:t>содержание</w:t>
            </w:r>
            <w:r w:rsidRPr="00E5568D">
              <w:rPr>
                <w:rFonts w:ascii="Times New Roman" w:hAnsi="Times New Roman" w:cs="Times New Roman"/>
                <w:spacing w:val="-6"/>
                <w:sz w:val="24"/>
                <w:szCs w:val="24"/>
              </w:rPr>
              <w:t xml:space="preserve"> </w:t>
            </w:r>
            <w:r w:rsidRPr="00E5568D">
              <w:rPr>
                <w:rFonts w:ascii="Times New Roman" w:hAnsi="Times New Roman" w:cs="Times New Roman"/>
                <w:sz w:val="24"/>
                <w:szCs w:val="24"/>
              </w:rPr>
              <w:t>комплексных,</w:t>
            </w:r>
            <w:r w:rsidRPr="00E5568D">
              <w:rPr>
                <w:rFonts w:ascii="Times New Roman" w:hAnsi="Times New Roman" w:cs="Times New Roman"/>
                <w:spacing w:val="-4"/>
                <w:sz w:val="24"/>
                <w:szCs w:val="24"/>
              </w:rPr>
              <w:t xml:space="preserve"> </w:t>
            </w:r>
            <w:r w:rsidRPr="00E5568D">
              <w:rPr>
                <w:rFonts w:ascii="Times New Roman" w:hAnsi="Times New Roman" w:cs="Times New Roman"/>
                <w:sz w:val="24"/>
                <w:szCs w:val="24"/>
              </w:rPr>
              <w:t>индивидуально</w:t>
            </w:r>
            <w:r w:rsidRPr="00E5568D">
              <w:rPr>
                <w:rFonts w:ascii="Times New Roman" w:hAnsi="Times New Roman" w:cs="Times New Roman"/>
                <w:spacing w:val="-7"/>
                <w:sz w:val="24"/>
                <w:szCs w:val="24"/>
              </w:rPr>
              <w:t xml:space="preserve"> </w:t>
            </w:r>
            <w:r w:rsidRPr="00E5568D">
              <w:rPr>
                <w:rFonts w:ascii="Times New Roman" w:hAnsi="Times New Roman" w:cs="Times New Roman"/>
                <w:sz w:val="24"/>
                <w:szCs w:val="24"/>
              </w:rPr>
              <w:t>ориентированных</w:t>
            </w:r>
            <w:r w:rsidRPr="00E5568D">
              <w:rPr>
                <w:rFonts w:ascii="Times New Roman" w:hAnsi="Times New Roman" w:cs="Times New Roman"/>
                <w:spacing w:val="-62"/>
                <w:sz w:val="24"/>
                <w:szCs w:val="24"/>
              </w:rPr>
              <w:t xml:space="preserve"> </w:t>
            </w:r>
            <w:r w:rsidRPr="00E5568D">
              <w:rPr>
                <w:rFonts w:ascii="Times New Roman" w:hAnsi="Times New Roman" w:cs="Times New Roman"/>
                <w:sz w:val="24"/>
                <w:szCs w:val="24"/>
              </w:rPr>
              <w:t>коррекционных мероприятий, включающих использование индивидуальных</w:t>
            </w:r>
            <w:r w:rsidRPr="00E5568D">
              <w:rPr>
                <w:rFonts w:ascii="Times New Roman" w:hAnsi="Times New Roman" w:cs="Times New Roman"/>
                <w:spacing w:val="-62"/>
                <w:sz w:val="24"/>
                <w:szCs w:val="24"/>
              </w:rPr>
              <w:t xml:space="preserve"> </w:t>
            </w:r>
            <w:r w:rsidRPr="00E5568D">
              <w:rPr>
                <w:rFonts w:ascii="Times New Roman" w:hAnsi="Times New Roman" w:cs="Times New Roman"/>
                <w:sz w:val="24"/>
                <w:szCs w:val="24"/>
              </w:rPr>
              <w:t>методов</w:t>
            </w:r>
            <w:r w:rsidRPr="00E5568D">
              <w:rPr>
                <w:rFonts w:ascii="Times New Roman" w:hAnsi="Times New Roman" w:cs="Times New Roman"/>
                <w:spacing w:val="2"/>
                <w:sz w:val="24"/>
                <w:szCs w:val="24"/>
              </w:rPr>
              <w:t xml:space="preserve"> </w:t>
            </w:r>
            <w:r w:rsidRPr="00E5568D">
              <w:rPr>
                <w:rFonts w:ascii="Times New Roman" w:hAnsi="Times New Roman" w:cs="Times New Roman"/>
                <w:sz w:val="24"/>
                <w:szCs w:val="24"/>
              </w:rPr>
              <w:t>обучения</w:t>
            </w:r>
            <w:r w:rsidRPr="00E5568D">
              <w:rPr>
                <w:rFonts w:ascii="Times New Roman" w:hAnsi="Times New Roman" w:cs="Times New Roman"/>
                <w:spacing w:val="-3"/>
                <w:sz w:val="24"/>
                <w:szCs w:val="24"/>
              </w:rPr>
              <w:t xml:space="preserve"> </w:t>
            </w:r>
            <w:r w:rsidRPr="00E5568D">
              <w:rPr>
                <w:rFonts w:ascii="Times New Roman" w:hAnsi="Times New Roman" w:cs="Times New Roman"/>
                <w:sz w:val="24"/>
                <w:szCs w:val="24"/>
              </w:rPr>
              <w:t>и</w:t>
            </w:r>
            <w:r w:rsidRPr="00E5568D">
              <w:rPr>
                <w:rFonts w:ascii="Times New Roman" w:hAnsi="Times New Roman" w:cs="Times New Roman"/>
                <w:spacing w:val="-1"/>
                <w:sz w:val="24"/>
                <w:szCs w:val="24"/>
              </w:rPr>
              <w:t xml:space="preserve"> </w:t>
            </w:r>
            <w:r w:rsidRPr="00E5568D">
              <w:rPr>
                <w:rFonts w:ascii="Times New Roman" w:hAnsi="Times New Roman" w:cs="Times New Roman"/>
                <w:sz w:val="24"/>
                <w:szCs w:val="24"/>
              </w:rPr>
              <w:t>воспитания;</w:t>
            </w:r>
            <w:r w:rsidRPr="00E5568D">
              <w:rPr>
                <w:rFonts w:ascii="Times New Roman" w:hAnsi="Times New Roman" w:cs="Times New Roman"/>
                <w:spacing w:val="-1"/>
                <w:sz w:val="24"/>
                <w:szCs w:val="24"/>
              </w:rPr>
              <w:t xml:space="preserve"> </w:t>
            </w:r>
            <w:r w:rsidRPr="00E5568D">
              <w:rPr>
                <w:rFonts w:ascii="Times New Roman" w:hAnsi="Times New Roman" w:cs="Times New Roman"/>
                <w:sz w:val="24"/>
                <w:szCs w:val="24"/>
              </w:rPr>
              <w:t>проведение</w:t>
            </w:r>
            <w:r w:rsidRPr="00E5568D">
              <w:rPr>
                <w:rFonts w:ascii="Times New Roman" w:hAnsi="Times New Roman" w:cs="Times New Roman"/>
                <w:spacing w:val="-1"/>
                <w:sz w:val="24"/>
                <w:szCs w:val="24"/>
              </w:rPr>
              <w:t xml:space="preserve"> </w:t>
            </w:r>
            <w:r w:rsidRPr="00E5568D">
              <w:rPr>
                <w:rFonts w:ascii="Times New Roman" w:hAnsi="Times New Roman" w:cs="Times New Roman"/>
                <w:sz w:val="24"/>
                <w:szCs w:val="24"/>
              </w:rPr>
              <w:t>индивидуальных</w:t>
            </w:r>
            <w:r w:rsidRPr="00E5568D">
              <w:rPr>
                <w:rFonts w:ascii="Times New Roman" w:hAnsi="Times New Roman" w:cs="Times New Roman"/>
                <w:spacing w:val="-7"/>
                <w:sz w:val="24"/>
                <w:szCs w:val="24"/>
              </w:rPr>
              <w:t xml:space="preserve"> </w:t>
            </w:r>
            <w:r w:rsidRPr="00E5568D">
              <w:rPr>
                <w:rFonts w:ascii="Times New Roman" w:hAnsi="Times New Roman" w:cs="Times New Roman"/>
                <w:sz w:val="24"/>
                <w:szCs w:val="24"/>
              </w:rPr>
              <w:t>и</w:t>
            </w:r>
            <w:r w:rsidRPr="00E5568D">
              <w:rPr>
                <w:rFonts w:ascii="Times New Roman" w:hAnsi="Times New Roman" w:cs="Times New Roman"/>
                <w:spacing w:val="-2"/>
                <w:sz w:val="24"/>
                <w:szCs w:val="24"/>
              </w:rPr>
              <w:t xml:space="preserve"> </w:t>
            </w:r>
            <w:r w:rsidRPr="00E5568D">
              <w:rPr>
                <w:rFonts w:ascii="Times New Roman" w:hAnsi="Times New Roman" w:cs="Times New Roman"/>
                <w:sz w:val="24"/>
                <w:szCs w:val="24"/>
              </w:rPr>
              <w:t>групповых занятий</w:t>
            </w:r>
            <w:r w:rsidRPr="00E5568D">
              <w:rPr>
                <w:rFonts w:ascii="Times New Roman" w:hAnsi="Times New Roman" w:cs="Times New Roman"/>
                <w:spacing w:val="-5"/>
                <w:sz w:val="24"/>
                <w:szCs w:val="24"/>
              </w:rPr>
              <w:t xml:space="preserve"> </w:t>
            </w:r>
            <w:r w:rsidRPr="00E5568D">
              <w:rPr>
                <w:rFonts w:ascii="Times New Roman" w:hAnsi="Times New Roman" w:cs="Times New Roman"/>
                <w:sz w:val="24"/>
                <w:szCs w:val="24"/>
              </w:rPr>
              <w:t>под</w:t>
            </w:r>
            <w:r w:rsidRPr="00E5568D">
              <w:rPr>
                <w:rFonts w:ascii="Times New Roman" w:hAnsi="Times New Roman" w:cs="Times New Roman"/>
                <w:spacing w:val="-6"/>
                <w:sz w:val="24"/>
                <w:szCs w:val="24"/>
              </w:rPr>
              <w:t xml:space="preserve"> </w:t>
            </w:r>
            <w:r w:rsidRPr="00E5568D">
              <w:rPr>
                <w:rFonts w:ascii="Times New Roman" w:hAnsi="Times New Roman" w:cs="Times New Roman"/>
                <w:sz w:val="24"/>
                <w:szCs w:val="24"/>
              </w:rPr>
              <w:t>руководством</w:t>
            </w:r>
            <w:r w:rsidRPr="00E5568D">
              <w:rPr>
                <w:rFonts w:ascii="Times New Roman" w:hAnsi="Times New Roman" w:cs="Times New Roman"/>
                <w:spacing w:val="-3"/>
                <w:sz w:val="24"/>
                <w:szCs w:val="24"/>
              </w:rPr>
              <w:t xml:space="preserve"> </w:t>
            </w:r>
            <w:r w:rsidRPr="00E5568D">
              <w:rPr>
                <w:rFonts w:ascii="Times New Roman" w:hAnsi="Times New Roman" w:cs="Times New Roman"/>
                <w:sz w:val="24"/>
                <w:szCs w:val="24"/>
              </w:rPr>
              <w:t>специалистов</w:t>
            </w:r>
          </w:p>
        </w:tc>
        <w:tc>
          <w:tcPr>
            <w:tcW w:w="847" w:type="dxa"/>
          </w:tcPr>
          <w:p w:rsidR="00E5568D" w:rsidRPr="00E5568D" w:rsidRDefault="00E5568D" w:rsidP="00E5568D">
            <w:pPr>
              <w:spacing w:after="0" w:line="240" w:lineRule="auto"/>
              <w:ind w:right="-100"/>
              <w:jc w:val="center"/>
              <w:rPr>
                <w:rFonts w:ascii="Times New Roman" w:hAnsi="Times New Roman"/>
                <w:sz w:val="24"/>
                <w:szCs w:val="24"/>
                <w:lang w:val="ru-RU"/>
              </w:rPr>
            </w:pPr>
          </w:p>
        </w:tc>
      </w:tr>
      <w:tr w:rsidR="00E5568D" w:rsidRPr="007870E8" w:rsidTr="005A611B">
        <w:tc>
          <w:tcPr>
            <w:tcW w:w="959" w:type="dxa"/>
          </w:tcPr>
          <w:p w:rsidR="00E5568D" w:rsidRPr="00E5568D" w:rsidRDefault="00E5568D" w:rsidP="00E5568D">
            <w:pPr>
              <w:pStyle w:val="TableParagraph"/>
              <w:ind w:left="0" w:right="21"/>
              <w:rPr>
                <w:rFonts w:ascii="Times New Roman" w:hAnsi="Times New Roman" w:cs="Times New Roman"/>
                <w:sz w:val="24"/>
                <w:szCs w:val="24"/>
              </w:rPr>
            </w:pPr>
            <w:bookmarkStart w:id="2" w:name="_GoBack" w:colFirst="3" w:colLast="3"/>
            <w:r w:rsidRPr="00E5568D">
              <w:rPr>
                <w:rFonts w:ascii="Times New Roman" w:hAnsi="Times New Roman" w:cs="Times New Roman"/>
                <w:sz w:val="24"/>
                <w:szCs w:val="24"/>
              </w:rPr>
              <w:t>2.4.3</w:t>
            </w:r>
          </w:p>
        </w:tc>
        <w:tc>
          <w:tcPr>
            <w:tcW w:w="8083" w:type="dxa"/>
          </w:tcPr>
          <w:p w:rsidR="00E5568D" w:rsidRPr="00E5568D" w:rsidRDefault="00E5568D" w:rsidP="00E5568D">
            <w:pPr>
              <w:pStyle w:val="320"/>
              <w:tabs>
                <w:tab w:val="left" w:pos="1387"/>
              </w:tabs>
              <w:ind w:left="0" w:right="103"/>
              <w:jc w:val="left"/>
              <w:rPr>
                <w:b w:val="0"/>
                <w:sz w:val="24"/>
                <w:szCs w:val="24"/>
              </w:rPr>
            </w:pPr>
            <w:r w:rsidRPr="00E5568D">
              <w:rPr>
                <w:b w:val="0"/>
                <w:sz w:val="24"/>
                <w:szCs w:val="24"/>
              </w:rPr>
              <w:t>Система</w:t>
            </w:r>
            <w:r w:rsidRPr="00E5568D">
              <w:rPr>
                <w:b w:val="0"/>
                <w:spacing w:val="-7"/>
                <w:sz w:val="24"/>
                <w:szCs w:val="24"/>
              </w:rPr>
              <w:t xml:space="preserve"> </w:t>
            </w:r>
            <w:r w:rsidRPr="00E5568D">
              <w:rPr>
                <w:b w:val="0"/>
                <w:sz w:val="24"/>
                <w:szCs w:val="24"/>
              </w:rPr>
              <w:t>комплексного</w:t>
            </w:r>
            <w:r w:rsidRPr="00E5568D">
              <w:rPr>
                <w:b w:val="0"/>
                <w:spacing w:val="-10"/>
                <w:sz w:val="24"/>
                <w:szCs w:val="24"/>
              </w:rPr>
              <w:t xml:space="preserve"> </w:t>
            </w:r>
            <w:r w:rsidRPr="00E5568D">
              <w:rPr>
                <w:b w:val="0"/>
                <w:sz w:val="24"/>
                <w:szCs w:val="24"/>
              </w:rPr>
              <w:t>психолого-медико-социального</w:t>
            </w:r>
            <w:r w:rsidRPr="00E5568D">
              <w:rPr>
                <w:b w:val="0"/>
                <w:spacing w:val="-11"/>
                <w:sz w:val="24"/>
                <w:szCs w:val="24"/>
              </w:rPr>
              <w:t xml:space="preserve"> </w:t>
            </w:r>
            <w:r w:rsidRPr="00E5568D">
              <w:rPr>
                <w:b w:val="0"/>
                <w:sz w:val="24"/>
                <w:szCs w:val="24"/>
              </w:rPr>
              <w:t>сопровождения</w:t>
            </w:r>
            <w:r w:rsidRPr="00E5568D">
              <w:rPr>
                <w:b w:val="0"/>
                <w:spacing w:val="-7"/>
                <w:sz w:val="24"/>
                <w:szCs w:val="24"/>
              </w:rPr>
              <w:t xml:space="preserve"> </w:t>
            </w:r>
            <w:r w:rsidRPr="00E5568D">
              <w:rPr>
                <w:b w:val="0"/>
                <w:sz w:val="24"/>
                <w:szCs w:val="24"/>
              </w:rPr>
              <w:t>и</w:t>
            </w:r>
            <w:r w:rsidRPr="00E5568D">
              <w:rPr>
                <w:b w:val="0"/>
                <w:spacing w:val="-62"/>
                <w:sz w:val="24"/>
                <w:szCs w:val="24"/>
              </w:rPr>
              <w:t xml:space="preserve"> </w:t>
            </w:r>
            <w:r w:rsidRPr="00E5568D">
              <w:rPr>
                <w:b w:val="0"/>
                <w:sz w:val="24"/>
                <w:szCs w:val="24"/>
              </w:rPr>
              <w:t>поддержки</w:t>
            </w:r>
            <w:r w:rsidRPr="00E5568D">
              <w:rPr>
                <w:b w:val="0"/>
                <w:spacing w:val="-2"/>
                <w:sz w:val="24"/>
                <w:szCs w:val="24"/>
              </w:rPr>
              <w:t xml:space="preserve"> </w:t>
            </w:r>
            <w:r w:rsidRPr="00E5568D">
              <w:rPr>
                <w:b w:val="0"/>
                <w:sz w:val="24"/>
                <w:szCs w:val="24"/>
              </w:rPr>
              <w:t>обучающихся</w:t>
            </w:r>
            <w:r w:rsidRPr="00E5568D">
              <w:rPr>
                <w:b w:val="0"/>
                <w:spacing w:val="-6"/>
                <w:sz w:val="24"/>
                <w:szCs w:val="24"/>
              </w:rPr>
              <w:t xml:space="preserve"> </w:t>
            </w:r>
            <w:r w:rsidRPr="00E5568D">
              <w:rPr>
                <w:b w:val="0"/>
                <w:sz w:val="24"/>
                <w:szCs w:val="24"/>
              </w:rPr>
              <w:t>с</w:t>
            </w:r>
            <w:r w:rsidRPr="00E5568D">
              <w:rPr>
                <w:b w:val="0"/>
                <w:spacing w:val="-5"/>
                <w:sz w:val="24"/>
                <w:szCs w:val="24"/>
              </w:rPr>
              <w:t xml:space="preserve"> </w:t>
            </w:r>
            <w:r w:rsidRPr="00E5568D">
              <w:rPr>
                <w:b w:val="0"/>
                <w:sz w:val="24"/>
                <w:szCs w:val="24"/>
              </w:rPr>
              <w:t>особыми</w:t>
            </w:r>
            <w:r w:rsidRPr="00E5568D">
              <w:rPr>
                <w:b w:val="0"/>
                <w:spacing w:val="-5"/>
                <w:sz w:val="24"/>
                <w:szCs w:val="24"/>
              </w:rPr>
              <w:t xml:space="preserve"> </w:t>
            </w:r>
            <w:r w:rsidRPr="00E5568D">
              <w:rPr>
                <w:b w:val="0"/>
                <w:sz w:val="24"/>
                <w:szCs w:val="24"/>
              </w:rPr>
              <w:t>образовательными</w:t>
            </w:r>
            <w:r w:rsidRPr="00E5568D">
              <w:rPr>
                <w:b w:val="0"/>
                <w:spacing w:val="-6"/>
                <w:sz w:val="24"/>
                <w:szCs w:val="24"/>
              </w:rPr>
              <w:t xml:space="preserve"> </w:t>
            </w:r>
            <w:r w:rsidRPr="00E5568D">
              <w:rPr>
                <w:b w:val="0"/>
                <w:sz w:val="24"/>
                <w:szCs w:val="24"/>
              </w:rPr>
              <w:t>потребностями,</w:t>
            </w:r>
            <w:r w:rsidRPr="00E5568D">
              <w:rPr>
                <w:b w:val="0"/>
                <w:spacing w:val="-3"/>
                <w:sz w:val="24"/>
                <w:szCs w:val="24"/>
              </w:rPr>
              <w:t xml:space="preserve"> </w:t>
            </w:r>
            <w:r w:rsidRPr="00E5568D">
              <w:rPr>
                <w:b w:val="0"/>
                <w:sz w:val="24"/>
                <w:szCs w:val="24"/>
              </w:rPr>
              <w:t>в</w:t>
            </w:r>
            <w:r w:rsidRPr="00E5568D">
              <w:rPr>
                <w:b w:val="0"/>
                <w:spacing w:val="-6"/>
                <w:sz w:val="24"/>
                <w:szCs w:val="24"/>
              </w:rPr>
              <w:t xml:space="preserve"> </w:t>
            </w:r>
            <w:r w:rsidRPr="00E5568D">
              <w:rPr>
                <w:b w:val="0"/>
                <w:sz w:val="24"/>
                <w:szCs w:val="24"/>
              </w:rPr>
              <w:t>том числе</w:t>
            </w:r>
            <w:r w:rsidRPr="00E5568D">
              <w:rPr>
                <w:b w:val="0"/>
                <w:spacing w:val="-4"/>
                <w:sz w:val="24"/>
                <w:szCs w:val="24"/>
              </w:rPr>
              <w:t xml:space="preserve"> </w:t>
            </w:r>
            <w:r w:rsidRPr="00E5568D">
              <w:rPr>
                <w:b w:val="0"/>
                <w:sz w:val="24"/>
                <w:szCs w:val="24"/>
              </w:rPr>
              <w:t>с</w:t>
            </w:r>
            <w:r w:rsidRPr="00E5568D">
              <w:rPr>
                <w:b w:val="0"/>
                <w:spacing w:val="-4"/>
                <w:sz w:val="24"/>
                <w:szCs w:val="24"/>
              </w:rPr>
              <w:t xml:space="preserve"> </w:t>
            </w:r>
            <w:r w:rsidRPr="00E5568D">
              <w:rPr>
                <w:b w:val="0"/>
                <w:sz w:val="24"/>
                <w:szCs w:val="24"/>
              </w:rPr>
              <w:t>ограниченными</w:t>
            </w:r>
            <w:r w:rsidRPr="00E5568D">
              <w:rPr>
                <w:b w:val="0"/>
                <w:spacing w:val="-5"/>
                <w:sz w:val="24"/>
                <w:szCs w:val="24"/>
              </w:rPr>
              <w:t xml:space="preserve"> </w:t>
            </w:r>
            <w:r w:rsidRPr="00E5568D">
              <w:rPr>
                <w:b w:val="0"/>
                <w:sz w:val="24"/>
                <w:szCs w:val="24"/>
              </w:rPr>
              <w:t>возможностями здоровья</w:t>
            </w:r>
            <w:r w:rsidRPr="00E5568D">
              <w:rPr>
                <w:b w:val="0"/>
                <w:spacing w:val="-6"/>
                <w:sz w:val="24"/>
                <w:szCs w:val="24"/>
              </w:rPr>
              <w:t xml:space="preserve"> </w:t>
            </w:r>
            <w:r w:rsidRPr="00E5568D">
              <w:rPr>
                <w:b w:val="0"/>
                <w:sz w:val="24"/>
                <w:szCs w:val="24"/>
              </w:rPr>
              <w:t>и</w:t>
            </w:r>
            <w:r w:rsidRPr="00E5568D">
              <w:rPr>
                <w:b w:val="0"/>
                <w:spacing w:val="-5"/>
                <w:sz w:val="24"/>
                <w:szCs w:val="24"/>
              </w:rPr>
              <w:t xml:space="preserve"> </w:t>
            </w:r>
            <w:r w:rsidRPr="00E5568D">
              <w:rPr>
                <w:b w:val="0"/>
                <w:sz w:val="24"/>
                <w:szCs w:val="24"/>
              </w:rPr>
              <w:t>инвалидов</w:t>
            </w:r>
            <w:r>
              <w:rPr>
                <w:b w:val="0"/>
                <w:sz w:val="24"/>
                <w:szCs w:val="24"/>
              </w:rPr>
              <w:t xml:space="preserve"> </w:t>
            </w:r>
          </w:p>
        </w:tc>
        <w:tc>
          <w:tcPr>
            <w:tcW w:w="847" w:type="dxa"/>
          </w:tcPr>
          <w:p w:rsidR="00E5568D" w:rsidRPr="00E5568D" w:rsidRDefault="00E5568D" w:rsidP="00E5568D">
            <w:pPr>
              <w:spacing w:after="0" w:line="240" w:lineRule="auto"/>
              <w:ind w:right="-100"/>
              <w:jc w:val="center"/>
              <w:rPr>
                <w:rFonts w:ascii="Times New Roman" w:hAnsi="Times New Roman"/>
                <w:sz w:val="24"/>
                <w:szCs w:val="24"/>
                <w:lang w:val="ru-RU"/>
              </w:rPr>
            </w:pPr>
          </w:p>
        </w:tc>
      </w:tr>
      <w:tr w:rsidR="00E5568D" w:rsidRPr="007870E8" w:rsidTr="005A611B">
        <w:tc>
          <w:tcPr>
            <w:tcW w:w="959" w:type="dxa"/>
          </w:tcPr>
          <w:p w:rsidR="00E5568D" w:rsidRPr="00E5568D" w:rsidRDefault="00E5568D" w:rsidP="00E5568D">
            <w:pPr>
              <w:pStyle w:val="TableParagraph"/>
              <w:ind w:left="0" w:right="21"/>
              <w:rPr>
                <w:rFonts w:ascii="Times New Roman" w:hAnsi="Times New Roman" w:cs="Times New Roman"/>
                <w:sz w:val="24"/>
                <w:szCs w:val="24"/>
              </w:rPr>
            </w:pPr>
            <w:r w:rsidRPr="00E5568D">
              <w:rPr>
                <w:rFonts w:ascii="Times New Roman" w:hAnsi="Times New Roman" w:cs="Times New Roman"/>
                <w:sz w:val="24"/>
                <w:szCs w:val="24"/>
              </w:rPr>
              <w:t>2.4.4</w:t>
            </w:r>
          </w:p>
        </w:tc>
        <w:tc>
          <w:tcPr>
            <w:tcW w:w="8083" w:type="dxa"/>
          </w:tcPr>
          <w:p w:rsidR="00E5568D" w:rsidRPr="00E5568D" w:rsidRDefault="00E5568D" w:rsidP="00E5568D">
            <w:pPr>
              <w:pStyle w:val="320"/>
              <w:tabs>
                <w:tab w:val="left" w:pos="1238"/>
              </w:tabs>
              <w:ind w:left="0" w:right="-38"/>
              <w:rPr>
                <w:sz w:val="24"/>
                <w:szCs w:val="24"/>
              </w:rPr>
            </w:pPr>
            <w:r w:rsidRPr="00E5568D">
              <w:rPr>
                <w:b w:val="0"/>
                <w:sz w:val="24"/>
                <w:szCs w:val="24"/>
              </w:rPr>
              <w:t>Механизм</w:t>
            </w:r>
            <w:r w:rsidRPr="00E5568D">
              <w:rPr>
                <w:b w:val="0"/>
                <w:spacing w:val="-6"/>
                <w:sz w:val="24"/>
                <w:szCs w:val="24"/>
              </w:rPr>
              <w:t xml:space="preserve"> </w:t>
            </w:r>
            <w:r w:rsidRPr="00E5568D">
              <w:rPr>
                <w:b w:val="0"/>
                <w:sz w:val="24"/>
                <w:szCs w:val="24"/>
              </w:rPr>
              <w:t>взаимодействия,</w:t>
            </w:r>
            <w:r w:rsidRPr="00E5568D">
              <w:rPr>
                <w:b w:val="0"/>
                <w:spacing w:val="-5"/>
                <w:sz w:val="24"/>
                <w:szCs w:val="24"/>
              </w:rPr>
              <w:t xml:space="preserve"> </w:t>
            </w:r>
            <w:r w:rsidRPr="00E5568D">
              <w:rPr>
                <w:b w:val="0"/>
                <w:sz w:val="24"/>
                <w:szCs w:val="24"/>
              </w:rPr>
              <w:t>предусматривающий</w:t>
            </w:r>
            <w:r w:rsidRPr="00E5568D">
              <w:rPr>
                <w:b w:val="0"/>
                <w:spacing w:val="-2"/>
                <w:sz w:val="24"/>
                <w:szCs w:val="24"/>
              </w:rPr>
              <w:t xml:space="preserve"> </w:t>
            </w:r>
            <w:r w:rsidRPr="00E5568D">
              <w:rPr>
                <w:b w:val="0"/>
                <w:sz w:val="24"/>
                <w:szCs w:val="24"/>
              </w:rPr>
              <w:t>общую</w:t>
            </w:r>
            <w:r w:rsidRPr="00E5568D">
              <w:rPr>
                <w:b w:val="0"/>
                <w:spacing w:val="-8"/>
                <w:sz w:val="24"/>
                <w:szCs w:val="24"/>
              </w:rPr>
              <w:t xml:space="preserve"> </w:t>
            </w:r>
            <w:r w:rsidRPr="00E5568D">
              <w:rPr>
                <w:b w:val="0"/>
                <w:sz w:val="24"/>
                <w:szCs w:val="24"/>
              </w:rPr>
              <w:t>целевую</w:t>
            </w:r>
            <w:r w:rsidRPr="00E5568D">
              <w:rPr>
                <w:b w:val="0"/>
                <w:spacing w:val="-8"/>
                <w:sz w:val="24"/>
                <w:szCs w:val="24"/>
              </w:rPr>
              <w:t xml:space="preserve"> </w:t>
            </w:r>
            <w:r w:rsidRPr="00E5568D">
              <w:rPr>
                <w:b w:val="0"/>
                <w:sz w:val="24"/>
                <w:szCs w:val="24"/>
              </w:rPr>
              <w:t>и</w:t>
            </w:r>
            <w:r w:rsidRPr="00E5568D">
              <w:rPr>
                <w:b w:val="0"/>
                <w:spacing w:val="-6"/>
                <w:sz w:val="24"/>
                <w:szCs w:val="24"/>
              </w:rPr>
              <w:t xml:space="preserve"> </w:t>
            </w:r>
            <w:r w:rsidRPr="00E5568D">
              <w:rPr>
                <w:b w:val="0"/>
                <w:sz w:val="24"/>
                <w:szCs w:val="24"/>
              </w:rPr>
              <w:t>единую</w:t>
            </w:r>
            <w:r w:rsidRPr="00E5568D">
              <w:rPr>
                <w:b w:val="0"/>
                <w:spacing w:val="-63"/>
                <w:sz w:val="24"/>
                <w:szCs w:val="24"/>
              </w:rPr>
              <w:t xml:space="preserve"> </w:t>
            </w:r>
            <w:r w:rsidRPr="00E5568D">
              <w:rPr>
                <w:b w:val="0"/>
                <w:sz w:val="24"/>
                <w:szCs w:val="24"/>
              </w:rPr>
              <w:t>стратегическую</w:t>
            </w:r>
            <w:r w:rsidRPr="00E5568D">
              <w:rPr>
                <w:b w:val="0"/>
                <w:spacing w:val="-5"/>
                <w:sz w:val="24"/>
                <w:szCs w:val="24"/>
              </w:rPr>
              <w:t xml:space="preserve"> </w:t>
            </w:r>
            <w:r w:rsidRPr="00E5568D">
              <w:rPr>
                <w:b w:val="0"/>
                <w:sz w:val="24"/>
                <w:szCs w:val="24"/>
              </w:rPr>
              <w:t>направленность работы</w:t>
            </w:r>
            <w:r w:rsidRPr="00E5568D">
              <w:rPr>
                <w:b w:val="0"/>
                <w:spacing w:val="2"/>
                <w:sz w:val="24"/>
                <w:szCs w:val="24"/>
              </w:rPr>
              <w:t xml:space="preserve"> </w:t>
            </w:r>
            <w:r w:rsidRPr="00E5568D">
              <w:rPr>
                <w:b w:val="0"/>
                <w:sz w:val="24"/>
                <w:szCs w:val="24"/>
              </w:rPr>
              <w:t>учителей,</w:t>
            </w:r>
            <w:r w:rsidRPr="00E5568D">
              <w:rPr>
                <w:b w:val="0"/>
                <w:spacing w:val="-2"/>
                <w:sz w:val="24"/>
                <w:szCs w:val="24"/>
              </w:rPr>
              <w:t xml:space="preserve"> </w:t>
            </w:r>
            <w:r w:rsidRPr="00E5568D">
              <w:rPr>
                <w:b w:val="0"/>
                <w:sz w:val="24"/>
                <w:szCs w:val="24"/>
              </w:rPr>
              <w:t>специалистов</w:t>
            </w:r>
            <w:r w:rsidRPr="00E5568D">
              <w:rPr>
                <w:b w:val="0"/>
                <w:spacing w:val="-3"/>
                <w:sz w:val="24"/>
                <w:szCs w:val="24"/>
              </w:rPr>
              <w:t xml:space="preserve"> </w:t>
            </w:r>
            <w:r w:rsidRPr="00E5568D">
              <w:rPr>
                <w:b w:val="0"/>
                <w:sz w:val="24"/>
                <w:szCs w:val="24"/>
              </w:rPr>
              <w:t>в</w:t>
            </w:r>
            <w:r w:rsidRPr="00E5568D">
              <w:rPr>
                <w:b w:val="0"/>
                <w:spacing w:val="2"/>
                <w:sz w:val="24"/>
                <w:szCs w:val="24"/>
              </w:rPr>
              <w:t xml:space="preserve"> </w:t>
            </w:r>
            <w:r w:rsidRPr="00E5568D">
              <w:rPr>
                <w:b w:val="0"/>
                <w:sz w:val="24"/>
                <w:szCs w:val="24"/>
              </w:rPr>
              <w:t>области коррекционной и специальной педагогики, специальной психологии, медицинских</w:t>
            </w:r>
            <w:r w:rsidRPr="00E5568D">
              <w:rPr>
                <w:b w:val="0"/>
                <w:spacing w:val="-63"/>
                <w:sz w:val="24"/>
                <w:szCs w:val="24"/>
              </w:rPr>
              <w:t xml:space="preserve"> </w:t>
            </w:r>
            <w:r>
              <w:rPr>
                <w:b w:val="0"/>
                <w:spacing w:val="-63"/>
                <w:sz w:val="24"/>
                <w:szCs w:val="24"/>
              </w:rPr>
              <w:t xml:space="preserve">                                           </w:t>
            </w:r>
            <w:r w:rsidRPr="00E5568D">
              <w:rPr>
                <w:b w:val="0"/>
                <w:sz w:val="24"/>
                <w:szCs w:val="24"/>
              </w:rPr>
              <w:t>работников</w:t>
            </w:r>
          </w:p>
        </w:tc>
        <w:tc>
          <w:tcPr>
            <w:tcW w:w="847" w:type="dxa"/>
          </w:tcPr>
          <w:p w:rsidR="00E5568D" w:rsidRPr="00E5568D" w:rsidRDefault="00E5568D" w:rsidP="00E5568D">
            <w:pPr>
              <w:spacing w:after="0" w:line="240" w:lineRule="auto"/>
              <w:ind w:right="-100"/>
              <w:jc w:val="center"/>
              <w:rPr>
                <w:rFonts w:ascii="Times New Roman" w:hAnsi="Times New Roman"/>
                <w:sz w:val="24"/>
                <w:szCs w:val="24"/>
                <w:lang w:val="ru-RU"/>
              </w:rPr>
            </w:pPr>
          </w:p>
        </w:tc>
      </w:tr>
      <w:bookmarkEnd w:id="2"/>
      <w:tr w:rsidR="00E5568D" w:rsidRPr="00E5568D" w:rsidTr="005A611B">
        <w:tc>
          <w:tcPr>
            <w:tcW w:w="959" w:type="dxa"/>
          </w:tcPr>
          <w:p w:rsidR="00E5568D" w:rsidRPr="00E5568D" w:rsidRDefault="00E5568D" w:rsidP="00E5568D">
            <w:pPr>
              <w:pStyle w:val="TableParagraph"/>
              <w:ind w:left="0" w:right="21"/>
              <w:rPr>
                <w:rFonts w:ascii="Times New Roman" w:hAnsi="Times New Roman" w:cs="Times New Roman"/>
                <w:sz w:val="24"/>
                <w:szCs w:val="24"/>
              </w:rPr>
            </w:pPr>
            <w:r w:rsidRPr="00E5568D">
              <w:rPr>
                <w:rFonts w:ascii="Times New Roman" w:hAnsi="Times New Roman" w:cs="Times New Roman"/>
                <w:sz w:val="24"/>
                <w:szCs w:val="24"/>
              </w:rPr>
              <w:t>2.4.5</w:t>
            </w:r>
          </w:p>
        </w:tc>
        <w:tc>
          <w:tcPr>
            <w:tcW w:w="8083" w:type="dxa"/>
          </w:tcPr>
          <w:p w:rsidR="00E5568D" w:rsidRPr="00E5568D" w:rsidRDefault="00E5568D" w:rsidP="00E5568D">
            <w:pPr>
              <w:pStyle w:val="TableParagraph"/>
              <w:ind w:left="0" w:right="21" w:firstLine="34"/>
              <w:rPr>
                <w:rFonts w:ascii="Times New Roman" w:hAnsi="Times New Roman" w:cs="Times New Roman"/>
                <w:sz w:val="24"/>
                <w:szCs w:val="24"/>
              </w:rPr>
            </w:pPr>
            <w:r w:rsidRPr="00E5568D">
              <w:rPr>
                <w:rFonts w:ascii="Times New Roman" w:hAnsi="Times New Roman" w:cs="Times New Roman"/>
                <w:sz w:val="24"/>
                <w:szCs w:val="24"/>
              </w:rPr>
              <w:t>Планируемые</w:t>
            </w:r>
            <w:r w:rsidRPr="00E5568D">
              <w:rPr>
                <w:rFonts w:ascii="Times New Roman" w:hAnsi="Times New Roman" w:cs="Times New Roman"/>
                <w:spacing w:val="-5"/>
                <w:sz w:val="24"/>
                <w:szCs w:val="24"/>
              </w:rPr>
              <w:t xml:space="preserve"> </w:t>
            </w:r>
            <w:r w:rsidRPr="00E5568D">
              <w:rPr>
                <w:rFonts w:ascii="Times New Roman" w:hAnsi="Times New Roman" w:cs="Times New Roman"/>
                <w:sz w:val="24"/>
                <w:szCs w:val="24"/>
              </w:rPr>
              <w:t>результаты</w:t>
            </w:r>
            <w:r w:rsidRPr="00E5568D">
              <w:rPr>
                <w:rFonts w:ascii="Times New Roman" w:hAnsi="Times New Roman" w:cs="Times New Roman"/>
                <w:spacing w:val="-7"/>
                <w:sz w:val="24"/>
                <w:szCs w:val="24"/>
              </w:rPr>
              <w:t xml:space="preserve"> </w:t>
            </w:r>
            <w:r w:rsidRPr="00E5568D">
              <w:rPr>
                <w:rFonts w:ascii="Times New Roman" w:hAnsi="Times New Roman" w:cs="Times New Roman"/>
                <w:sz w:val="24"/>
                <w:szCs w:val="24"/>
              </w:rPr>
              <w:t>коррекционной</w:t>
            </w:r>
            <w:r w:rsidRPr="00E5568D">
              <w:rPr>
                <w:rFonts w:ascii="Times New Roman" w:hAnsi="Times New Roman" w:cs="Times New Roman"/>
                <w:spacing w:val="-4"/>
                <w:sz w:val="24"/>
                <w:szCs w:val="24"/>
              </w:rPr>
              <w:t xml:space="preserve"> </w:t>
            </w:r>
            <w:r w:rsidRPr="00E5568D">
              <w:rPr>
                <w:rFonts w:ascii="Times New Roman" w:hAnsi="Times New Roman" w:cs="Times New Roman"/>
                <w:sz w:val="24"/>
                <w:szCs w:val="24"/>
              </w:rPr>
              <w:t>работы</w:t>
            </w:r>
          </w:p>
        </w:tc>
        <w:tc>
          <w:tcPr>
            <w:tcW w:w="847" w:type="dxa"/>
          </w:tcPr>
          <w:p w:rsidR="00E5568D" w:rsidRPr="00E5568D" w:rsidRDefault="00E5568D" w:rsidP="00E5568D">
            <w:pPr>
              <w:spacing w:after="0" w:line="240" w:lineRule="auto"/>
              <w:ind w:right="-100"/>
              <w:jc w:val="center"/>
              <w:rPr>
                <w:rFonts w:ascii="Times New Roman" w:hAnsi="Times New Roman"/>
                <w:sz w:val="24"/>
                <w:szCs w:val="24"/>
              </w:rPr>
            </w:pPr>
          </w:p>
        </w:tc>
      </w:tr>
      <w:tr w:rsidR="00E5568D" w:rsidRPr="00E5568D" w:rsidTr="005A611B">
        <w:tc>
          <w:tcPr>
            <w:tcW w:w="959" w:type="dxa"/>
          </w:tcPr>
          <w:p w:rsidR="00E5568D" w:rsidRPr="00E5568D" w:rsidRDefault="00E5568D" w:rsidP="00E5568D">
            <w:pPr>
              <w:spacing w:after="0" w:line="240" w:lineRule="auto"/>
              <w:ind w:right="-9"/>
              <w:rPr>
                <w:rFonts w:ascii="Times New Roman" w:hAnsi="Times New Roman"/>
                <w:b/>
                <w:sz w:val="24"/>
                <w:szCs w:val="24"/>
              </w:rPr>
            </w:pPr>
            <w:r w:rsidRPr="00E5568D">
              <w:rPr>
                <w:rFonts w:ascii="Times New Roman" w:hAnsi="Times New Roman"/>
                <w:b/>
                <w:sz w:val="24"/>
                <w:szCs w:val="24"/>
              </w:rPr>
              <w:t>3</w:t>
            </w:r>
          </w:p>
        </w:tc>
        <w:tc>
          <w:tcPr>
            <w:tcW w:w="8083" w:type="dxa"/>
          </w:tcPr>
          <w:p w:rsidR="00E5568D" w:rsidRPr="00E5568D" w:rsidRDefault="00E5568D" w:rsidP="00E5568D">
            <w:pPr>
              <w:spacing w:after="0" w:line="240" w:lineRule="auto"/>
              <w:rPr>
                <w:rFonts w:ascii="Times New Roman" w:hAnsi="Times New Roman"/>
                <w:b/>
                <w:sz w:val="24"/>
                <w:szCs w:val="24"/>
              </w:rPr>
            </w:pPr>
            <w:r w:rsidRPr="00E5568D">
              <w:rPr>
                <w:rFonts w:ascii="Times New Roman" w:hAnsi="Times New Roman"/>
                <w:b/>
                <w:sz w:val="24"/>
                <w:szCs w:val="24"/>
              </w:rPr>
              <w:t>ОРГАНИЗАЦИОННЫЙ РАЗДЕЛ</w:t>
            </w:r>
          </w:p>
        </w:tc>
        <w:tc>
          <w:tcPr>
            <w:tcW w:w="847" w:type="dxa"/>
          </w:tcPr>
          <w:p w:rsidR="00E5568D" w:rsidRPr="00E5568D" w:rsidRDefault="00E5568D" w:rsidP="00E5568D">
            <w:pPr>
              <w:spacing w:after="0" w:line="240" w:lineRule="auto"/>
              <w:ind w:right="-100"/>
              <w:jc w:val="center"/>
              <w:rPr>
                <w:rFonts w:ascii="Times New Roman" w:hAnsi="Times New Roman"/>
                <w:sz w:val="24"/>
                <w:szCs w:val="24"/>
              </w:rPr>
            </w:pPr>
          </w:p>
        </w:tc>
      </w:tr>
      <w:tr w:rsidR="00E5568D" w:rsidRPr="00E5568D" w:rsidTr="005A611B">
        <w:tc>
          <w:tcPr>
            <w:tcW w:w="959" w:type="dxa"/>
          </w:tcPr>
          <w:p w:rsidR="00E5568D" w:rsidRPr="00E5568D" w:rsidRDefault="00E5568D" w:rsidP="00E5568D">
            <w:pPr>
              <w:spacing w:after="0" w:line="240" w:lineRule="auto"/>
              <w:ind w:right="-9"/>
              <w:rPr>
                <w:rFonts w:ascii="Times New Roman" w:hAnsi="Times New Roman"/>
                <w:sz w:val="24"/>
                <w:szCs w:val="24"/>
              </w:rPr>
            </w:pPr>
            <w:r w:rsidRPr="00E5568D">
              <w:rPr>
                <w:rFonts w:ascii="Times New Roman" w:hAnsi="Times New Roman"/>
                <w:sz w:val="24"/>
                <w:szCs w:val="24"/>
              </w:rPr>
              <w:t>3.1</w:t>
            </w:r>
          </w:p>
        </w:tc>
        <w:tc>
          <w:tcPr>
            <w:tcW w:w="8083" w:type="dxa"/>
          </w:tcPr>
          <w:p w:rsidR="00E5568D" w:rsidRPr="00E5568D" w:rsidRDefault="00E5568D" w:rsidP="00E5568D">
            <w:pPr>
              <w:spacing w:after="0" w:line="240" w:lineRule="auto"/>
              <w:rPr>
                <w:rFonts w:ascii="Times New Roman" w:hAnsi="Times New Roman"/>
                <w:sz w:val="24"/>
                <w:szCs w:val="24"/>
              </w:rPr>
            </w:pPr>
            <w:r w:rsidRPr="00E5568D">
              <w:rPr>
                <w:rFonts w:ascii="Times New Roman" w:hAnsi="Times New Roman"/>
                <w:sz w:val="24"/>
                <w:szCs w:val="24"/>
              </w:rPr>
              <w:t>Учебный план</w:t>
            </w:r>
          </w:p>
        </w:tc>
        <w:tc>
          <w:tcPr>
            <w:tcW w:w="847" w:type="dxa"/>
          </w:tcPr>
          <w:p w:rsidR="00E5568D" w:rsidRPr="00E5568D" w:rsidRDefault="00E5568D" w:rsidP="00E5568D">
            <w:pPr>
              <w:spacing w:after="0" w:line="240" w:lineRule="auto"/>
              <w:ind w:right="-100"/>
              <w:jc w:val="center"/>
              <w:rPr>
                <w:rFonts w:ascii="Times New Roman" w:hAnsi="Times New Roman"/>
                <w:sz w:val="24"/>
                <w:szCs w:val="24"/>
              </w:rPr>
            </w:pPr>
          </w:p>
        </w:tc>
      </w:tr>
      <w:tr w:rsidR="00E5568D" w:rsidRPr="00E5568D" w:rsidTr="005A611B">
        <w:tc>
          <w:tcPr>
            <w:tcW w:w="959" w:type="dxa"/>
          </w:tcPr>
          <w:p w:rsidR="00E5568D" w:rsidRPr="00E5568D" w:rsidRDefault="00E5568D" w:rsidP="00E5568D">
            <w:pPr>
              <w:spacing w:after="0" w:line="240" w:lineRule="auto"/>
              <w:ind w:right="-9"/>
              <w:rPr>
                <w:rFonts w:ascii="Times New Roman" w:hAnsi="Times New Roman"/>
                <w:sz w:val="24"/>
                <w:szCs w:val="24"/>
              </w:rPr>
            </w:pPr>
            <w:r w:rsidRPr="00E5568D">
              <w:rPr>
                <w:rFonts w:ascii="Times New Roman" w:hAnsi="Times New Roman"/>
                <w:sz w:val="24"/>
                <w:szCs w:val="24"/>
              </w:rPr>
              <w:t>3.2</w:t>
            </w:r>
          </w:p>
        </w:tc>
        <w:tc>
          <w:tcPr>
            <w:tcW w:w="8083" w:type="dxa"/>
          </w:tcPr>
          <w:p w:rsidR="00E5568D" w:rsidRPr="00E5568D" w:rsidRDefault="00E5568D" w:rsidP="00E5568D">
            <w:pPr>
              <w:spacing w:after="0" w:line="240" w:lineRule="auto"/>
              <w:rPr>
                <w:rFonts w:ascii="Times New Roman" w:hAnsi="Times New Roman"/>
                <w:sz w:val="24"/>
                <w:szCs w:val="24"/>
              </w:rPr>
            </w:pPr>
            <w:r w:rsidRPr="00E5568D">
              <w:rPr>
                <w:rFonts w:ascii="Times New Roman" w:hAnsi="Times New Roman"/>
                <w:sz w:val="24"/>
                <w:szCs w:val="24"/>
              </w:rPr>
              <w:t>Календарный учебный график.</w:t>
            </w:r>
          </w:p>
        </w:tc>
        <w:tc>
          <w:tcPr>
            <w:tcW w:w="847" w:type="dxa"/>
          </w:tcPr>
          <w:p w:rsidR="00E5568D" w:rsidRPr="00E5568D" w:rsidRDefault="00E5568D" w:rsidP="00E5568D">
            <w:pPr>
              <w:spacing w:after="0" w:line="240" w:lineRule="auto"/>
              <w:ind w:right="-100"/>
              <w:jc w:val="center"/>
              <w:rPr>
                <w:rFonts w:ascii="Times New Roman" w:hAnsi="Times New Roman"/>
                <w:sz w:val="24"/>
                <w:szCs w:val="24"/>
              </w:rPr>
            </w:pPr>
          </w:p>
        </w:tc>
      </w:tr>
      <w:tr w:rsidR="00E5568D" w:rsidRPr="00E5568D" w:rsidTr="005A611B">
        <w:tc>
          <w:tcPr>
            <w:tcW w:w="959" w:type="dxa"/>
          </w:tcPr>
          <w:p w:rsidR="00E5568D" w:rsidRPr="00E5568D" w:rsidRDefault="00E5568D" w:rsidP="00E5568D">
            <w:pPr>
              <w:spacing w:after="0" w:line="240" w:lineRule="auto"/>
              <w:ind w:right="-9"/>
              <w:rPr>
                <w:rFonts w:ascii="Times New Roman" w:hAnsi="Times New Roman"/>
                <w:sz w:val="24"/>
                <w:szCs w:val="24"/>
              </w:rPr>
            </w:pPr>
            <w:r w:rsidRPr="00E5568D">
              <w:rPr>
                <w:rFonts w:ascii="Times New Roman" w:hAnsi="Times New Roman"/>
                <w:sz w:val="24"/>
                <w:szCs w:val="24"/>
              </w:rPr>
              <w:t>3.3</w:t>
            </w:r>
          </w:p>
        </w:tc>
        <w:tc>
          <w:tcPr>
            <w:tcW w:w="8083" w:type="dxa"/>
          </w:tcPr>
          <w:p w:rsidR="00E5568D" w:rsidRPr="00E5568D" w:rsidRDefault="00E5568D" w:rsidP="00E5568D">
            <w:pPr>
              <w:spacing w:after="0" w:line="240" w:lineRule="auto"/>
              <w:rPr>
                <w:rFonts w:ascii="Times New Roman" w:hAnsi="Times New Roman"/>
                <w:sz w:val="24"/>
                <w:szCs w:val="24"/>
              </w:rPr>
            </w:pPr>
            <w:r w:rsidRPr="00E5568D">
              <w:rPr>
                <w:rFonts w:ascii="Times New Roman" w:hAnsi="Times New Roman"/>
                <w:sz w:val="24"/>
                <w:szCs w:val="24"/>
              </w:rPr>
              <w:t>План внеурочной деятельности</w:t>
            </w:r>
          </w:p>
        </w:tc>
        <w:tc>
          <w:tcPr>
            <w:tcW w:w="847" w:type="dxa"/>
          </w:tcPr>
          <w:p w:rsidR="00E5568D" w:rsidRPr="00E5568D" w:rsidRDefault="00E5568D" w:rsidP="00E5568D">
            <w:pPr>
              <w:spacing w:after="0" w:line="240" w:lineRule="auto"/>
              <w:ind w:right="-100"/>
              <w:jc w:val="center"/>
              <w:rPr>
                <w:rFonts w:ascii="Times New Roman" w:hAnsi="Times New Roman"/>
                <w:sz w:val="24"/>
                <w:szCs w:val="24"/>
              </w:rPr>
            </w:pPr>
          </w:p>
        </w:tc>
      </w:tr>
      <w:tr w:rsidR="00E5568D" w:rsidRPr="00E5568D" w:rsidTr="005A611B">
        <w:tc>
          <w:tcPr>
            <w:tcW w:w="959" w:type="dxa"/>
          </w:tcPr>
          <w:p w:rsidR="00E5568D" w:rsidRPr="00E5568D" w:rsidRDefault="00E5568D" w:rsidP="00E5568D">
            <w:pPr>
              <w:spacing w:after="0" w:line="240" w:lineRule="auto"/>
              <w:ind w:right="-9"/>
              <w:rPr>
                <w:rFonts w:ascii="Times New Roman" w:hAnsi="Times New Roman"/>
                <w:sz w:val="24"/>
                <w:szCs w:val="24"/>
              </w:rPr>
            </w:pPr>
            <w:r w:rsidRPr="00E5568D">
              <w:rPr>
                <w:rFonts w:ascii="Times New Roman" w:hAnsi="Times New Roman"/>
                <w:sz w:val="24"/>
                <w:szCs w:val="24"/>
              </w:rPr>
              <w:t>3.4</w:t>
            </w:r>
          </w:p>
        </w:tc>
        <w:tc>
          <w:tcPr>
            <w:tcW w:w="8083" w:type="dxa"/>
          </w:tcPr>
          <w:p w:rsidR="00E5568D" w:rsidRPr="00E5568D" w:rsidRDefault="00E5568D" w:rsidP="00E5568D">
            <w:pPr>
              <w:spacing w:after="0" w:line="240" w:lineRule="auto"/>
              <w:rPr>
                <w:rFonts w:ascii="Times New Roman" w:hAnsi="Times New Roman"/>
                <w:sz w:val="24"/>
                <w:szCs w:val="24"/>
              </w:rPr>
            </w:pPr>
            <w:r w:rsidRPr="00E5568D">
              <w:rPr>
                <w:rFonts w:ascii="Times New Roman" w:hAnsi="Times New Roman"/>
                <w:sz w:val="24"/>
                <w:szCs w:val="24"/>
              </w:rPr>
              <w:t>Календарный план воспитательной работы</w:t>
            </w:r>
          </w:p>
        </w:tc>
        <w:tc>
          <w:tcPr>
            <w:tcW w:w="847" w:type="dxa"/>
          </w:tcPr>
          <w:p w:rsidR="00E5568D" w:rsidRPr="00E5568D" w:rsidRDefault="00E5568D" w:rsidP="00E5568D">
            <w:pPr>
              <w:spacing w:after="0" w:line="240" w:lineRule="auto"/>
              <w:ind w:right="-100"/>
              <w:jc w:val="center"/>
              <w:rPr>
                <w:rFonts w:ascii="Times New Roman" w:hAnsi="Times New Roman"/>
                <w:sz w:val="24"/>
                <w:szCs w:val="24"/>
              </w:rPr>
            </w:pPr>
          </w:p>
        </w:tc>
      </w:tr>
      <w:tr w:rsidR="00E5568D" w:rsidRPr="007870E8" w:rsidTr="005A611B">
        <w:tc>
          <w:tcPr>
            <w:tcW w:w="959" w:type="dxa"/>
          </w:tcPr>
          <w:p w:rsidR="00E5568D" w:rsidRPr="00E5568D" w:rsidRDefault="00E5568D" w:rsidP="00E5568D">
            <w:pPr>
              <w:spacing w:after="0" w:line="240" w:lineRule="auto"/>
              <w:ind w:right="-9"/>
              <w:rPr>
                <w:rFonts w:ascii="Times New Roman" w:hAnsi="Times New Roman"/>
                <w:sz w:val="24"/>
                <w:szCs w:val="24"/>
              </w:rPr>
            </w:pPr>
            <w:r w:rsidRPr="00E5568D">
              <w:rPr>
                <w:rFonts w:ascii="Times New Roman" w:hAnsi="Times New Roman"/>
                <w:sz w:val="24"/>
                <w:szCs w:val="24"/>
              </w:rPr>
              <w:t>3.5</w:t>
            </w:r>
          </w:p>
        </w:tc>
        <w:tc>
          <w:tcPr>
            <w:tcW w:w="8083" w:type="dxa"/>
          </w:tcPr>
          <w:p w:rsidR="00E5568D" w:rsidRPr="00E5568D" w:rsidRDefault="00E5568D" w:rsidP="00E5568D">
            <w:pPr>
              <w:spacing w:after="0" w:line="240" w:lineRule="auto"/>
              <w:rPr>
                <w:rFonts w:ascii="Times New Roman" w:hAnsi="Times New Roman"/>
                <w:sz w:val="24"/>
                <w:szCs w:val="24"/>
                <w:lang w:val="ru-RU"/>
              </w:rPr>
            </w:pPr>
            <w:r w:rsidRPr="00E5568D">
              <w:rPr>
                <w:rFonts w:ascii="Times New Roman" w:hAnsi="Times New Roman"/>
                <w:sz w:val="24"/>
                <w:szCs w:val="24"/>
                <w:lang w:val="ru-RU"/>
              </w:rPr>
              <w:t>Характеристика условий реализации программы СОО</w:t>
            </w:r>
          </w:p>
        </w:tc>
        <w:tc>
          <w:tcPr>
            <w:tcW w:w="847" w:type="dxa"/>
          </w:tcPr>
          <w:p w:rsidR="00E5568D" w:rsidRPr="00E5568D" w:rsidRDefault="00E5568D" w:rsidP="00E5568D">
            <w:pPr>
              <w:spacing w:after="0" w:line="240" w:lineRule="auto"/>
              <w:jc w:val="center"/>
              <w:rPr>
                <w:rFonts w:ascii="Times New Roman" w:hAnsi="Times New Roman"/>
                <w:sz w:val="24"/>
                <w:szCs w:val="24"/>
                <w:lang w:val="ru-RU"/>
              </w:rPr>
            </w:pPr>
          </w:p>
        </w:tc>
      </w:tr>
      <w:tr w:rsidR="00E5568D" w:rsidRPr="007870E8" w:rsidTr="005A611B">
        <w:tc>
          <w:tcPr>
            <w:tcW w:w="959" w:type="dxa"/>
          </w:tcPr>
          <w:p w:rsidR="00E5568D" w:rsidRPr="00E5568D" w:rsidRDefault="00E5568D" w:rsidP="00E5568D">
            <w:pPr>
              <w:pStyle w:val="TableParagraph"/>
              <w:ind w:left="0" w:right="21"/>
              <w:rPr>
                <w:rFonts w:ascii="Times New Roman" w:hAnsi="Times New Roman" w:cs="Times New Roman"/>
                <w:sz w:val="24"/>
                <w:szCs w:val="24"/>
              </w:rPr>
            </w:pPr>
            <w:r w:rsidRPr="00E5568D">
              <w:rPr>
                <w:rFonts w:ascii="Times New Roman" w:hAnsi="Times New Roman" w:cs="Times New Roman"/>
                <w:sz w:val="24"/>
                <w:szCs w:val="24"/>
              </w:rPr>
              <w:t>3.5.</w:t>
            </w:r>
          </w:p>
        </w:tc>
        <w:tc>
          <w:tcPr>
            <w:tcW w:w="8083" w:type="dxa"/>
          </w:tcPr>
          <w:p w:rsidR="00E5568D" w:rsidRPr="00E5568D" w:rsidRDefault="00E5568D" w:rsidP="00E5568D">
            <w:pPr>
              <w:pStyle w:val="TableParagraph"/>
              <w:ind w:left="34" w:right="21" w:firstLine="1"/>
              <w:rPr>
                <w:rFonts w:ascii="Times New Roman" w:hAnsi="Times New Roman" w:cs="Times New Roman"/>
                <w:sz w:val="24"/>
                <w:szCs w:val="24"/>
              </w:rPr>
            </w:pPr>
            <w:r w:rsidRPr="00E5568D">
              <w:rPr>
                <w:rFonts w:ascii="Times New Roman" w:hAnsi="Times New Roman" w:cs="Times New Roman"/>
                <w:sz w:val="24"/>
                <w:szCs w:val="24"/>
              </w:rPr>
              <w:t>Система условий реализации основной образовательной программы в соответствии с требованиями ФГОС ООО</w:t>
            </w:r>
          </w:p>
        </w:tc>
        <w:tc>
          <w:tcPr>
            <w:tcW w:w="847" w:type="dxa"/>
          </w:tcPr>
          <w:p w:rsidR="00E5568D" w:rsidRPr="00E5568D" w:rsidRDefault="00E5568D" w:rsidP="00E5568D">
            <w:pPr>
              <w:spacing w:after="0" w:line="240" w:lineRule="auto"/>
              <w:jc w:val="center"/>
              <w:rPr>
                <w:rFonts w:ascii="Times New Roman" w:hAnsi="Times New Roman"/>
                <w:sz w:val="24"/>
                <w:szCs w:val="24"/>
                <w:lang w:val="ru-RU"/>
              </w:rPr>
            </w:pPr>
          </w:p>
        </w:tc>
      </w:tr>
      <w:tr w:rsidR="00E5568D" w:rsidRPr="007870E8" w:rsidTr="005A611B">
        <w:tc>
          <w:tcPr>
            <w:tcW w:w="959" w:type="dxa"/>
          </w:tcPr>
          <w:p w:rsidR="00E5568D" w:rsidRPr="00E5568D" w:rsidRDefault="00E5568D" w:rsidP="00E5568D">
            <w:pPr>
              <w:pStyle w:val="TableParagraph"/>
              <w:ind w:left="0" w:right="21"/>
              <w:rPr>
                <w:rFonts w:ascii="Times New Roman" w:hAnsi="Times New Roman" w:cs="Times New Roman"/>
                <w:sz w:val="24"/>
                <w:szCs w:val="24"/>
              </w:rPr>
            </w:pPr>
            <w:r w:rsidRPr="00E5568D">
              <w:rPr>
                <w:rFonts w:ascii="Times New Roman" w:hAnsi="Times New Roman" w:cs="Times New Roman"/>
                <w:sz w:val="24"/>
                <w:szCs w:val="24"/>
              </w:rPr>
              <w:t>3.5.1.</w:t>
            </w:r>
          </w:p>
        </w:tc>
        <w:tc>
          <w:tcPr>
            <w:tcW w:w="8083" w:type="dxa"/>
          </w:tcPr>
          <w:p w:rsidR="00E5568D" w:rsidRPr="00E5568D" w:rsidRDefault="00E5568D" w:rsidP="00E5568D">
            <w:pPr>
              <w:pStyle w:val="TableParagraph"/>
              <w:ind w:left="34" w:right="21" w:firstLine="1"/>
              <w:rPr>
                <w:rFonts w:ascii="Times New Roman" w:hAnsi="Times New Roman" w:cs="Times New Roman"/>
                <w:sz w:val="24"/>
                <w:szCs w:val="24"/>
              </w:rPr>
            </w:pPr>
            <w:r w:rsidRPr="00E5568D">
              <w:rPr>
                <w:rFonts w:ascii="Times New Roman" w:hAnsi="Times New Roman" w:cs="Times New Roman"/>
                <w:sz w:val="24"/>
                <w:szCs w:val="24"/>
              </w:rPr>
              <w:t>Кадровые условия реализации основной образовательной программы ООО</w:t>
            </w:r>
          </w:p>
        </w:tc>
        <w:tc>
          <w:tcPr>
            <w:tcW w:w="847" w:type="dxa"/>
          </w:tcPr>
          <w:p w:rsidR="00E5568D" w:rsidRPr="00E5568D" w:rsidRDefault="00E5568D" w:rsidP="00E5568D">
            <w:pPr>
              <w:spacing w:after="0" w:line="240" w:lineRule="auto"/>
              <w:jc w:val="center"/>
              <w:rPr>
                <w:rFonts w:ascii="Times New Roman" w:hAnsi="Times New Roman"/>
                <w:sz w:val="24"/>
                <w:szCs w:val="24"/>
                <w:lang w:val="ru-RU"/>
              </w:rPr>
            </w:pPr>
          </w:p>
        </w:tc>
      </w:tr>
      <w:tr w:rsidR="00E5568D" w:rsidRPr="007870E8" w:rsidTr="005A611B">
        <w:tc>
          <w:tcPr>
            <w:tcW w:w="959" w:type="dxa"/>
          </w:tcPr>
          <w:p w:rsidR="00E5568D" w:rsidRPr="00E5568D" w:rsidRDefault="00E5568D" w:rsidP="00E5568D">
            <w:pPr>
              <w:pStyle w:val="TableParagraph"/>
              <w:ind w:left="0" w:right="21"/>
              <w:rPr>
                <w:rFonts w:ascii="Times New Roman" w:hAnsi="Times New Roman" w:cs="Times New Roman"/>
                <w:sz w:val="24"/>
                <w:szCs w:val="24"/>
              </w:rPr>
            </w:pPr>
            <w:r w:rsidRPr="00E5568D">
              <w:rPr>
                <w:rFonts w:ascii="Times New Roman" w:hAnsi="Times New Roman" w:cs="Times New Roman"/>
                <w:sz w:val="24"/>
                <w:szCs w:val="24"/>
              </w:rPr>
              <w:t>3.5.2.</w:t>
            </w:r>
          </w:p>
        </w:tc>
        <w:tc>
          <w:tcPr>
            <w:tcW w:w="8083" w:type="dxa"/>
          </w:tcPr>
          <w:p w:rsidR="00E5568D" w:rsidRPr="00E5568D" w:rsidRDefault="00E5568D" w:rsidP="00E5568D">
            <w:pPr>
              <w:pStyle w:val="TableParagraph"/>
              <w:ind w:left="34" w:right="21" w:firstLine="1"/>
              <w:rPr>
                <w:rFonts w:ascii="Times New Roman" w:hAnsi="Times New Roman" w:cs="Times New Roman"/>
                <w:sz w:val="24"/>
                <w:szCs w:val="24"/>
              </w:rPr>
            </w:pPr>
            <w:r w:rsidRPr="00E5568D">
              <w:rPr>
                <w:rFonts w:ascii="Times New Roman" w:hAnsi="Times New Roman" w:cs="Times New Roman"/>
                <w:sz w:val="24"/>
                <w:szCs w:val="24"/>
              </w:rPr>
              <w:t>Психолого-педагогические условия реализации основной образовательной программы ООО</w:t>
            </w:r>
          </w:p>
        </w:tc>
        <w:tc>
          <w:tcPr>
            <w:tcW w:w="847" w:type="dxa"/>
          </w:tcPr>
          <w:p w:rsidR="00E5568D" w:rsidRPr="00E5568D" w:rsidRDefault="00E5568D" w:rsidP="00E5568D">
            <w:pPr>
              <w:spacing w:after="0" w:line="240" w:lineRule="auto"/>
              <w:jc w:val="center"/>
              <w:rPr>
                <w:rFonts w:ascii="Times New Roman" w:hAnsi="Times New Roman"/>
                <w:sz w:val="24"/>
                <w:szCs w:val="24"/>
                <w:lang w:val="ru-RU"/>
              </w:rPr>
            </w:pPr>
          </w:p>
        </w:tc>
      </w:tr>
      <w:tr w:rsidR="00E5568D" w:rsidRPr="007870E8" w:rsidTr="005A611B">
        <w:tc>
          <w:tcPr>
            <w:tcW w:w="959" w:type="dxa"/>
          </w:tcPr>
          <w:p w:rsidR="00E5568D" w:rsidRPr="00E5568D" w:rsidRDefault="00E5568D" w:rsidP="00E5568D">
            <w:pPr>
              <w:pStyle w:val="TableParagraph"/>
              <w:ind w:left="0" w:right="21"/>
              <w:rPr>
                <w:rFonts w:ascii="Times New Roman" w:hAnsi="Times New Roman" w:cs="Times New Roman"/>
                <w:sz w:val="24"/>
                <w:szCs w:val="24"/>
              </w:rPr>
            </w:pPr>
            <w:r w:rsidRPr="00E5568D">
              <w:rPr>
                <w:rFonts w:ascii="Times New Roman" w:hAnsi="Times New Roman" w:cs="Times New Roman"/>
                <w:sz w:val="24"/>
                <w:szCs w:val="24"/>
              </w:rPr>
              <w:t>3.5.3.</w:t>
            </w:r>
          </w:p>
        </w:tc>
        <w:tc>
          <w:tcPr>
            <w:tcW w:w="8083" w:type="dxa"/>
          </w:tcPr>
          <w:p w:rsidR="00E5568D" w:rsidRPr="00E5568D" w:rsidRDefault="00E5568D" w:rsidP="00E5568D">
            <w:pPr>
              <w:pStyle w:val="TableParagraph"/>
              <w:ind w:left="34" w:right="21" w:firstLine="1"/>
              <w:rPr>
                <w:rFonts w:ascii="Times New Roman" w:hAnsi="Times New Roman" w:cs="Times New Roman"/>
                <w:sz w:val="24"/>
                <w:szCs w:val="24"/>
              </w:rPr>
            </w:pPr>
            <w:r w:rsidRPr="00E5568D">
              <w:rPr>
                <w:rFonts w:ascii="Times New Roman" w:hAnsi="Times New Roman" w:cs="Times New Roman"/>
                <w:sz w:val="24"/>
                <w:szCs w:val="24"/>
              </w:rPr>
              <w:t>Финансово-экономические условия реализации образовательной программы ООО</w:t>
            </w:r>
          </w:p>
        </w:tc>
        <w:tc>
          <w:tcPr>
            <w:tcW w:w="847" w:type="dxa"/>
          </w:tcPr>
          <w:p w:rsidR="00E5568D" w:rsidRPr="00E5568D" w:rsidRDefault="00E5568D" w:rsidP="00E5568D">
            <w:pPr>
              <w:spacing w:after="0" w:line="240" w:lineRule="auto"/>
              <w:jc w:val="center"/>
              <w:rPr>
                <w:rFonts w:ascii="Times New Roman" w:hAnsi="Times New Roman"/>
                <w:sz w:val="24"/>
                <w:szCs w:val="24"/>
                <w:lang w:val="ru-RU"/>
              </w:rPr>
            </w:pPr>
          </w:p>
        </w:tc>
      </w:tr>
      <w:tr w:rsidR="00E5568D" w:rsidRPr="007870E8" w:rsidTr="005A611B">
        <w:tc>
          <w:tcPr>
            <w:tcW w:w="959" w:type="dxa"/>
          </w:tcPr>
          <w:p w:rsidR="00E5568D" w:rsidRPr="00E5568D" w:rsidRDefault="00E5568D" w:rsidP="00E5568D">
            <w:pPr>
              <w:pStyle w:val="TableParagraph"/>
              <w:ind w:left="0" w:right="21"/>
              <w:rPr>
                <w:rFonts w:ascii="Times New Roman" w:hAnsi="Times New Roman" w:cs="Times New Roman"/>
                <w:sz w:val="24"/>
                <w:szCs w:val="24"/>
              </w:rPr>
            </w:pPr>
            <w:r w:rsidRPr="00E5568D">
              <w:rPr>
                <w:rFonts w:ascii="Times New Roman" w:hAnsi="Times New Roman" w:cs="Times New Roman"/>
                <w:sz w:val="24"/>
                <w:szCs w:val="24"/>
              </w:rPr>
              <w:t>3.5.4.</w:t>
            </w:r>
          </w:p>
        </w:tc>
        <w:tc>
          <w:tcPr>
            <w:tcW w:w="8083" w:type="dxa"/>
          </w:tcPr>
          <w:p w:rsidR="00E5568D" w:rsidRPr="00E5568D" w:rsidRDefault="00E5568D" w:rsidP="00E5568D">
            <w:pPr>
              <w:pStyle w:val="TableParagraph"/>
              <w:ind w:left="34" w:right="21" w:firstLine="1"/>
              <w:rPr>
                <w:rFonts w:ascii="Times New Roman" w:hAnsi="Times New Roman" w:cs="Times New Roman"/>
                <w:sz w:val="24"/>
                <w:szCs w:val="24"/>
              </w:rPr>
            </w:pPr>
            <w:r w:rsidRPr="00E5568D">
              <w:rPr>
                <w:rFonts w:ascii="Times New Roman" w:hAnsi="Times New Roman" w:cs="Times New Roman"/>
                <w:sz w:val="24"/>
                <w:szCs w:val="24"/>
              </w:rPr>
              <w:t>Информационно-методические условия реализации программы ООО</w:t>
            </w:r>
          </w:p>
        </w:tc>
        <w:tc>
          <w:tcPr>
            <w:tcW w:w="847" w:type="dxa"/>
          </w:tcPr>
          <w:p w:rsidR="00E5568D" w:rsidRPr="00E5568D" w:rsidRDefault="00E5568D" w:rsidP="00E5568D">
            <w:pPr>
              <w:spacing w:after="0" w:line="240" w:lineRule="auto"/>
              <w:jc w:val="center"/>
              <w:rPr>
                <w:rFonts w:ascii="Times New Roman" w:hAnsi="Times New Roman"/>
                <w:sz w:val="24"/>
                <w:szCs w:val="24"/>
                <w:lang w:val="ru-RU"/>
              </w:rPr>
            </w:pPr>
          </w:p>
        </w:tc>
      </w:tr>
      <w:tr w:rsidR="00E5568D" w:rsidRPr="007870E8" w:rsidTr="005A611B">
        <w:tc>
          <w:tcPr>
            <w:tcW w:w="959" w:type="dxa"/>
          </w:tcPr>
          <w:p w:rsidR="00E5568D" w:rsidRPr="00E5568D" w:rsidRDefault="00E5568D" w:rsidP="00E5568D">
            <w:pPr>
              <w:pStyle w:val="TableParagraph"/>
              <w:ind w:left="0" w:right="21"/>
              <w:rPr>
                <w:rFonts w:ascii="Times New Roman" w:hAnsi="Times New Roman" w:cs="Times New Roman"/>
                <w:sz w:val="24"/>
                <w:szCs w:val="24"/>
              </w:rPr>
            </w:pPr>
            <w:r w:rsidRPr="00E5568D">
              <w:rPr>
                <w:rFonts w:ascii="Times New Roman" w:hAnsi="Times New Roman" w:cs="Times New Roman"/>
                <w:sz w:val="24"/>
                <w:szCs w:val="24"/>
              </w:rPr>
              <w:t>3.5.5.</w:t>
            </w:r>
          </w:p>
        </w:tc>
        <w:tc>
          <w:tcPr>
            <w:tcW w:w="8083" w:type="dxa"/>
          </w:tcPr>
          <w:p w:rsidR="00E5568D" w:rsidRPr="00E5568D" w:rsidRDefault="00E5568D" w:rsidP="00E5568D">
            <w:pPr>
              <w:pStyle w:val="TableParagraph"/>
              <w:ind w:left="34" w:right="21" w:firstLine="1"/>
              <w:rPr>
                <w:rFonts w:ascii="Times New Roman" w:hAnsi="Times New Roman" w:cs="Times New Roman"/>
                <w:sz w:val="24"/>
                <w:szCs w:val="24"/>
              </w:rPr>
            </w:pPr>
            <w:r w:rsidRPr="00E5568D">
              <w:rPr>
                <w:rFonts w:ascii="Times New Roman" w:hAnsi="Times New Roman" w:cs="Times New Roman"/>
                <w:sz w:val="24"/>
                <w:szCs w:val="24"/>
              </w:rPr>
              <w:t>Материально-технические условия реализации программы ООО</w:t>
            </w:r>
          </w:p>
        </w:tc>
        <w:tc>
          <w:tcPr>
            <w:tcW w:w="847" w:type="dxa"/>
          </w:tcPr>
          <w:p w:rsidR="00E5568D" w:rsidRPr="00E5568D" w:rsidRDefault="00E5568D" w:rsidP="00E5568D">
            <w:pPr>
              <w:spacing w:after="0" w:line="240" w:lineRule="auto"/>
              <w:jc w:val="center"/>
              <w:rPr>
                <w:rFonts w:ascii="Times New Roman" w:hAnsi="Times New Roman"/>
                <w:sz w:val="24"/>
                <w:szCs w:val="24"/>
                <w:lang w:val="ru-RU"/>
              </w:rPr>
            </w:pPr>
          </w:p>
        </w:tc>
      </w:tr>
      <w:tr w:rsidR="00E5568D" w:rsidRPr="007870E8" w:rsidTr="005A611B">
        <w:tc>
          <w:tcPr>
            <w:tcW w:w="959" w:type="dxa"/>
          </w:tcPr>
          <w:p w:rsidR="00E5568D" w:rsidRPr="00E5568D" w:rsidRDefault="00E5568D" w:rsidP="00E5568D">
            <w:pPr>
              <w:pStyle w:val="TableParagraph"/>
              <w:ind w:left="0" w:right="21"/>
              <w:rPr>
                <w:rFonts w:ascii="Times New Roman" w:hAnsi="Times New Roman" w:cs="Times New Roman"/>
                <w:sz w:val="24"/>
                <w:szCs w:val="24"/>
              </w:rPr>
            </w:pPr>
            <w:r w:rsidRPr="00E5568D">
              <w:rPr>
                <w:rFonts w:ascii="Times New Roman" w:hAnsi="Times New Roman" w:cs="Times New Roman"/>
                <w:sz w:val="24"/>
                <w:szCs w:val="24"/>
              </w:rPr>
              <w:t>3.5.6.</w:t>
            </w:r>
          </w:p>
        </w:tc>
        <w:tc>
          <w:tcPr>
            <w:tcW w:w="8083" w:type="dxa"/>
          </w:tcPr>
          <w:p w:rsidR="00E5568D" w:rsidRPr="00E5568D" w:rsidRDefault="00E5568D" w:rsidP="00E5568D">
            <w:pPr>
              <w:spacing w:after="0" w:line="240" w:lineRule="auto"/>
              <w:ind w:left="34" w:firstLine="1"/>
              <w:jc w:val="both"/>
              <w:rPr>
                <w:rFonts w:ascii="Times New Roman" w:hAnsi="Times New Roman"/>
                <w:sz w:val="24"/>
                <w:szCs w:val="24"/>
                <w:lang w:val="ru-RU"/>
              </w:rPr>
            </w:pPr>
            <w:r w:rsidRPr="00E5568D">
              <w:rPr>
                <w:rFonts w:ascii="Times New Roman" w:hAnsi="Times New Roman"/>
                <w:sz w:val="24"/>
                <w:szCs w:val="24"/>
                <w:lang w:val="ru-RU"/>
              </w:rPr>
              <w:t>Механизмы достижения целевых ориентиров в системе условий. Сетевой график (дорожная карта) по формированию необходимой системы условий реализации образовательной программы СОО</w:t>
            </w:r>
          </w:p>
        </w:tc>
        <w:tc>
          <w:tcPr>
            <w:tcW w:w="847" w:type="dxa"/>
          </w:tcPr>
          <w:p w:rsidR="00E5568D" w:rsidRPr="00E5568D" w:rsidRDefault="00E5568D" w:rsidP="00E5568D">
            <w:pPr>
              <w:spacing w:after="0" w:line="240" w:lineRule="auto"/>
              <w:jc w:val="center"/>
              <w:rPr>
                <w:rFonts w:ascii="Times New Roman" w:hAnsi="Times New Roman"/>
                <w:sz w:val="24"/>
                <w:szCs w:val="24"/>
                <w:lang w:val="ru-RU"/>
              </w:rPr>
            </w:pPr>
          </w:p>
        </w:tc>
      </w:tr>
    </w:tbl>
    <w:p w:rsidR="00E5568D" w:rsidRPr="00E5568D" w:rsidRDefault="00E5568D" w:rsidP="00E5568D">
      <w:pPr>
        <w:spacing w:after="0" w:line="240" w:lineRule="auto"/>
        <w:rPr>
          <w:rFonts w:ascii="Times New Roman" w:hAnsi="Times New Roman"/>
          <w:lang w:val="ru-RU"/>
        </w:rPr>
      </w:pPr>
    </w:p>
    <w:p w:rsidR="00BB66C4" w:rsidRPr="00E5568D" w:rsidRDefault="00BB66C4" w:rsidP="00E5568D">
      <w:pPr>
        <w:spacing w:after="0" w:line="240" w:lineRule="auto"/>
        <w:jc w:val="both"/>
        <w:rPr>
          <w:rFonts w:ascii="Times New Roman" w:hAnsi="Times New Roman"/>
          <w:sz w:val="24"/>
          <w:szCs w:val="24"/>
          <w:lang w:val="ru-RU"/>
        </w:rPr>
      </w:pPr>
    </w:p>
    <w:p w:rsidR="00395944" w:rsidRPr="00E5568D" w:rsidRDefault="00395944" w:rsidP="00F47A70">
      <w:pPr>
        <w:spacing w:line="240" w:lineRule="auto"/>
        <w:jc w:val="both"/>
        <w:rPr>
          <w:rFonts w:ascii="Times New Roman" w:hAnsi="Times New Roman"/>
          <w:sz w:val="24"/>
          <w:szCs w:val="24"/>
          <w:lang w:val="ru-RU"/>
        </w:rPr>
      </w:pPr>
    </w:p>
    <w:p w:rsidR="00395944" w:rsidRDefault="00395944" w:rsidP="00F47A70">
      <w:pPr>
        <w:pStyle w:val="a6"/>
        <w:spacing w:line="240" w:lineRule="auto"/>
        <w:ind w:left="0"/>
        <w:jc w:val="both"/>
        <w:rPr>
          <w:rFonts w:ascii="Times New Roman" w:hAnsi="Times New Roman"/>
          <w:b/>
          <w:sz w:val="24"/>
          <w:szCs w:val="24"/>
          <w:lang w:val="ru-RU"/>
        </w:rPr>
      </w:pPr>
    </w:p>
    <w:p w:rsidR="00E5568D" w:rsidRDefault="00E5568D" w:rsidP="00F47A70">
      <w:pPr>
        <w:pStyle w:val="a6"/>
        <w:spacing w:line="240" w:lineRule="auto"/>
        <w:ind w:left="0"/>
        <w:jc w:val="both"/>
        <w:rPr>
          <w:rFonts w:ascii="Times New Roman" w:hAnsi="Times New Roman"/>
          <w:b/>
          <w:sz w:val="24"/>
          <w:szCs w:val="24"/>
          <w:lang w:val="ru-RU"/>
        </w:rPr>
      </w:pPr>
    </w:p>
    <w:p w:rsidR="00E5568D" w:rsidRDefault="00E5568D" w:rsidP="00F47A70">
      <w:pPr>
        <w:pStyle w:val="a6"/>
        <w:spacing w:line="240" w:lineRule="auto"/>
        <w:ind w:left="0"/>
        <w:jc w:val="both"/>
        <w:rPr>
          <w:rFonts w:ascii="Times New Roman" w:hAnsi="Times New Roman"/>
          <w:b/>
          <w:sz w:val="24"/>
          <w:szCs w:val="24"/>
          <w:lang w:val="ru-RU"/>
        </w:rPr>
      </w:pPr>
    </w:p>
    <w:p w:rsidR="00E5568D" w:rsidRDefault="00E5568D" w:rsidP="00F47A70">
      <w:pPr>
        <w:pStyle w:val="a6"/>
        <w:spacing w:line="240" w:lineRule="auto"/>
        <w:ind w:left="0"/>
        <w:jc w:val="both"/>
        <w:rPr>
          <w:rFonts w:ascii="Times New Roman" w:hAnsi="Times New Roman"/>
          <w:b/>
          <w:sz w:val="24"/>
          <w:szCs w:val="24"/>
          <w:lang w:val="ru-RU"/>
        </w:rPr>
      </w:pPr>
    </w:p>
    <w:p w:rsidR="00E5568D" w:rsidRDefault="00E5568D" w:rsidP="00F47A70">
      <w:pPr>
        <w:pStyle w:val="a6"/>
        <w:spacing w:line="240" w:lineRule="auto"/>
        <w:ind w:left="0"/>
        <w:jc w:val="both"/>
        <w:rPr>
          <w:rFonts w:ascii="Times New Roman" w:hAnsi="Times New Roman"/>
          <w:b/>
          <w:sz w:val="24"/>
          <w:szCs w:val="24"/>
          <w:lang w:val="ru-RU"/>
        </w:rPr>
      </w:pPr>
    </w:p>
    <w:p w:rsidR="00E5568D" w:rsidRDefault="00E5568D" w:rsidP="00F47A70">
      <w:pPr>
        <w:pStyle w:val="a6"/>
        <w:spacing w:line="240" w:lineRule="auto"/>
        <w:ind w:left="0"/>
        <w:jc w:val="both"/>
        <w:rPr>
          <w:rFonts w:ascii="Times New Roman" w:hAnsi="Times New Roman"/>
          <w:b/>
          <w:sz w:val="24"/>
          <w:szCs w:val="24"/>
          <w:lang w:val="ru-RU"/>
        </w:rPr>
      </w:pPr>
    </w:p>
    <w:p w:rsidR="00E5568D" w:rsidRDefault="00E5568D" w:rsidP="00F47A70">
      <w:pPr>
        <w:pStyle w:val="a6"/>
        <w:spacing w:line="240" w:lineRule="auto"/>
        <w:ind w:left="0"/>
        <w:jc w:val="both"/>
        <w:rPr>
          <w:rFonts w:ascii="Times New Roman" w:hAnsi="Times New Roman"/>
          <w:b/>
          <w:sz w:val="24"/>
          <w:szCs w:val="24"/>
          <w:lang w:val="ru-RU"/>
        </w:rPr>
      </w:pPr>
    </w:p>
    <w:p w:rsidR="00E5568D" w:rsidRDefault="00E5568D" w:rsidP="00F47A70">
      <w:pPr>
        <w:pStyle w:val="a6"/>
        <w:spacing w:line="240" w:lineRule="auto"/>
        <w:ind w:left="0"/>
        <w:jc w:val="both"/>
        <w:rPr>
          <w:rFonts w:ascii="Times New Roman" w:hAnsi="Times New Roman"/>
          <w:b/>
          <w:sz w:val="24"/>
          <w:szCs w:val="24"/>
          <w:lang w:val="ru-RU"/>
        </w:rPr>
      </w:pPr>
    </w:p>
    <w:p w:rsidR="00E5568D" w:rsidRDefault="00E5568D" w:rsidP="00F47A70">
      <w:pPr>
        <w:pStyle w:val="a6"/>
        <w:spacing w:line="240" w:lineRule="auto"/>
        <w:ind w:left="0"/>
        <w:jc w:val="both"/>
        <w:rPr>
          <w:rFonts w:ascii="Times New Roman" w:hAnsi="Times New Roman"/>
          <w:b/>
          <w:sz w:val="24"/>
          <w:szCs w:val="24"/>
          <w:lang w:val="ru-RU"/>
        </w:rPr>
      </w:pPr>
    </w:p>
    <w:p w:rsidR="00E5568D" w:rsidRDefault="00E5568D" w:rsidP="00F47A70">
      <w:pPr>
        <w:pStyle w:val="a6"/>
        <w:spacing w:line="240" w:lineRule="auto"/>
        <w:ind w:left="0"/>
        <w:jc w:val="both"/>
        <w:rPr>
          <w:rFonts w:ascii="Times New Roman" w:hAnsi="Times New Roman"/>
          <w:b/>
          <w:sz w:val="24"/>
          <w:szCs w:val="24"/>
          <w:lang w:val="ru-RU"/>
        </w:rPr>
      </w:pPr>
    </w:p>
    <w:p w:rsidR="00E5568D" w:rsidRDefault="00E5568D" w:rsidP="00F47A70">
      <w:pPr>
        <w:pStyle w:val="a6"/>
        <w:spacing w:line="240" w:lineRule="auto"/>
        <w:ind w:left="0"/>
        <w:jc w:val="both"/>
        <w:rPr>
          <w:rFonts w:ascii="Times New Roman" w:hAnsi="Times New Roman"/>
          <w:b/>
          <w:sz w:val="24"/>
          <w:szCs w:val="24"/>
          <w:lang w:val="ru-RU"/>
        </w:rPr>
      </w:pPr>
    </w:p>
    <w:p w:rsidR="00E5568D" w:rsidRDefault="00E5568D" w:rsidP="00F47A70">
      <w:pPr>
        <w:pStyle w:val="a6"/>
        <w:spacing w:line="240" w:lineRule="auto"/>
        <w:ind w:left="0"/>
        <w:jc w:val="both"/>
        <w:rPr>
          <w:rFonts w:ascii="Times New Roman" w:hAnsi="Times New Roman"/>
          <w:b/>
          <w:sz w:val="24"/>
          <w:szCs w:val="24"/>
          <w:lang w:val="ru-RU"/>
        </w:rPr>
      </w:pPr>
    </w:p>
    <w:p w:rsidR="00E5568D" w:rsidRDefault="00E5568D" w:rsidP="00F47A70">
      <w:pPr>
        <w:pStyle w:val="a6"/>
        <w:spacing w:line="240" w:lineRule="auto"/>
        <w:ind w:left="0"/>
        <w:jc w:val="both"/>
        <w:rPr>
          <w:rFonts w:ascii="Times New Roman" w:hAnsi="Times New Roman"/>
          <w:b/>
          <w:sz w:val="24"/>
          <w:szCs w:val="24"/>
          <w:lang w:val="ru-RU"/>
        </w:rPr>
      </w:pPr>
    </w:p>
    <w:p w:rsidR="00E5568D" w:rsidRDefault="00E5568D" w:rsidP="00F47A70">
      <w:pPr>
        <w:pStyle w:val="a6"/>
        <w:spacing w:line="240" w:lineRule="auto"/>
        <w:ind w:left="0"/>
        <w:jc w:val="both"/>
        <w:rPr>
          <w:rFonts w:ascii="Times New Roman" w:hAnsi="Times New Roman"/>
          <w:b/>
          <w:sz w:val="24"/>
          <w:szCs w:val="24"/>
          <w:lang w:val="ru-RU"/>
        </w:rPr>
      </w:pPr>
    </w:p>
    <w:p w:rsidR="00E5568D" w:rsidRDefault="00E5568D" w:rsidP="00F47A70">
      <w:pPr>
        <w:pStyle w:val="a6"/>
        <w:spacing w:line="240" w:lineRule="auto"/>
        <w:ind w:left="0"/>
        <w:jc w:val="both"/>
        <w:rPr>
          <w:rFonts w:ascii="Times New Roman" w:hAnsi="Times New Roman"/>
          <w:b/>
          <w:sz w:val="24"/>
          <w:szCs w:val="24"/>
          <w:lang w:val="ru-RU"/>
        </w:rPr>
      </w:pPr>
    </w:p>
    <w:p w:rsidR="00E5568D" w:rsidRDefault="00E5568D" w:rsidP="00F47A70">
      <w:pPr>
        <w:pStyle w:val="a6"/>
        <w:spacing w:line="240" w:lineRule="auto"/>
        <w:ind w:left="0"/>
        <w:jc w:val="both"/>
        <w:rPr>
          <w:rFonts w:ascii="Times New Roman" w:hAnsi="Times New Roman"/>
          <w:b/>
          <w:sz w:val="24"/>
          <w:szCs w:val="24"/>
          <w:lang w:val="ru-RU"/>
        </w:rPr>
      </w:pPr>
    </w:p>
    <w:p w:rsidR="00E5568D" w:rsidRPr="000742E5" w:rsidRDefault="00E5568D" w:rsidP="00F47A70">
      <w:pPr>
        <w:pStyle w:val="a6"/>
        <w:spacing w:line="240" w:lineRule="auto"/>
        <w:ind w:left="0"/>
        <w:jc w:val="both"/>
        <w:rPr>
          <w:rFonts w:ascii="Times New Roman" w:hAnsi="Times New Roman"/>
          <w:b/>
          <w:sz w:val="24"/>
          <w:szCs w:val="24"/>
          <w:lang w:val="ru-RU"/>
        </w:rPr>
      </w:pPr>
    </w:p>
    <w:p w:rsidR="00395944" w:rsidRPr="000742E5" w:rsidRDefault="00395944" w:rsidP="00F47A70">
      <w:pPr>
        <w:pStyle w:val="a6"/>
        <w:spacing w:line="240" w:lineRule="auto"/>
        <w:ind w:left="0"/>
        <w:jc w:val="both"/>
        <w:rPr>
          <w:rFonts w:ascii="Times New Roman" w:hAnsi="Times New Roman"/>
          <w:b/>
          <w:sz w:val="24"/>
          <w:szCs w:val="24"/>
          <w:lang w:val="ru-RU"/>
        </w:rPr>
      </w:pPr>
    </w:p>
    <w:p w:rsidR="00395944" w:rsidRPr="000742E5" w:rsidRDefault="00395944" w:rsidP="00F47A70">
      <w:pPr>
        <w:pStyle w:val="a6"/>
        <w:spacing w:line="240" w:lineRule="auto"/>
        <w:ind w:left="0"/>
        <w:jc w:val="both"/>
        <w:rPr>
          <w:rFonts w:ascii="Times New Roman" w:hAnsi="Times New Roman"/>
          <w:b/>
          <w:sz w:val="24"/>
          <w:szCs w:val="24"/>
          <w:lang w:val="ru-RU"/>
        </w:rPr>
      </w:pPr>
      <w:r w:rsidRPr="000742E5">
        <w:rPr>
          <w:rFonts w:ascii="Times New Roman" w:hAnsi="Times New Roman"/>
          <w:b/>
          <w:sz w:val="24"/>
          <w:szCs w:val="24"/>
        </w:rPr>
        <w:t>I</w:t>
      </w:r>
      <w:r w:rsidRPr="000742E5">
        <w:rPr>
          <w:rFonts w:ascii="Times New Roman" w:hAnsi="Times New Roman"/>
          <w:b/>
          <w:sz w:val="24"/>
          <w:szCs w:val="24"/>
          <w:lang w:val="ru-RU"/>
        </w:rPr>
        <w:t xml:space="preserve"> </w:t>
      </w:r>
      <w:r w:rsidRPr="000742E5">
        <w:rPr>
          <w:rFonts w:ascii="Times New Roman" w:hAnsi="Times New Roman"/>
          <w:b/>
          <w:sz w:val="24"/>
          <w:szCs w:val="24"/>
        </w:rPr>
        <w:t> </w:t>
      </w:r>
      <w:r w:rsidRPr="000742E5">
        <w:rPr>
          <w:rFonts w:ascii="Times New Roman" w:hAnsi="Times New Roman"/>
          <w:b/>
          <w:sz w:val="24"/>
          <w:szCs w:val="24"/>
          <w:lang w:val="ru-RU"/>
        </w:rPr>
        <w:t>ЦЕЛЕВОЙ РАЗДЕЛ</w:t>
      </w:r>
    </w:p>
    <w:p w:rsidR="00395944" w:rsidRPr="000742E5" w:rsidRDefault="00395944" w:rsidP="00F47A70">
      <w:pPr>
        <w:pStyle w:val="a6"/>
        <w:spacing w:line="240" w:lineRule="auto"/>
        <w:ind w:left="0" w:firstLine="714"/>
        <w:jc w:val="both"/>
        <w:rPr>
          <w:rFonts w:ascii="Times New Roman" w:hAnsi="Times New Roman"/>
          <w:b/>
          <w:sz w:val="24"/>
          <w:szCs w:val="24"/>
          <w:lang w:val="ru-RU"/>
        </w:rPr>
      </w:pPr>
    </w:p>
    <w:p w:rsidR="00395944" w:rsidRPr="000742E5" w:rsidRDefault="00395944" w:rsidP="00F47A70">
      <w:pPr>
        <w:pStyle w:val="a6"/>
        <w:spacing w:line="240" w:lineRule="auto"/>
        <w:ind w:left="0"/>
        <w:jc w:val="both"/>
        <w:rPr>
          <w:rFonts w:ascii="Times New Roman" w:hAnsi="Times New Roman"/>
          <w:b/>
          <w:sz w:val="24"/>
          <w:szCs w:val="24"/>
          <w:lang w:val="ru-RU"/>
        </w:rPr>
      </w:pPr>
      <w:r w:rsidRPr="000742E5">
        <w:rPr>
          <w:rFonts w:ascii="Times New Roman" w:hAnsi="Times New Roman"/>
          <w:b/>
          <w:sz w:val="24"/>
          <w:szCs w:val="24"/>
          <w:lang w:val="ru-RU"/>
        </w:rPr>
        <w:t>1.1.</w:t>
      </w:r>
      <w:r w:rsidRPr="000742E5">
        <w:rPr>
          <w:rFonts w:ascii="Times New Roman" w:hAnsi="Times New Roman"/>
          <w:b/>
          <w:sz w:val="24"/>
          <w:szCs w:val="24"/>
        </w:rPr>
        <w:t> </w:t>
      </w:r>
      <w:r w:rsidR="006334EB">
        <w:rPr>
          <w:rFonts w:ascii="Times New Roman" w:hAnsi="Times New Roman"/>
          <w:b/>
          <w:sz w:val="24"/>
          <w:szCs w:val="24"/>
          <w:lang w:val="ru-RU"/>
        </w:rPr>
        <w:t>Пояснительная записка</w:t>
      </w:r>
    </w:p>
    <w:p w:rsidR="00395944" w:rsidRPr="000742E5" w:rsidRDefault="006334EB" w:rsidP="00F47A70">
      <w:pPr>
        <w:tabs>
          <w:tab w:val="left" w:pos="10"/>
        </w:tabs>
        <w:spacing w:after="13" w:line="240" w:lineRule="auto"/>
        <w:ind w:right="-4"/>
        <w:jc w:val="both"/>
        <w:rPr>
          <w:rFonts w:ascii="Times New Roman" w:hAnsi="Times New Roman"/>
          <w:sz w:val="24"/>
          <w:szCs w:val="24"/>
          <w:lang w:val="ru-RU"/>
        </w:rPr>
      </w:pPr>
      <w:r>
        <w:rPr>
          <w:rFonts w:ascii="Times New Roman" w:hAnsi="Times New Roman"/>
          <w:sz w:val="24"/>
          <w:szCs w:val="24"/>
          <w:lang w:val="ru-RU"/>
        </w:rPr>
        <w:tab/>
        <w:t xml:space="preserve">         </w:t>
      </w:r>
      <w:r w:rsidR="00395944" w:rsidRPr="006334EB">
        <w:rPr>
          <w:rFonts w:ascii="Times New Roman" w:hAnsi="Times New Roman"/>
          <w:sz w:val="24"/>
          <w:szCs w:val="24"/>
          <w:lang w:val="ru-RU"/>
        </w:rPr>
        <w:t xml:space="preserve">Основная образовательная программам </w:t>
      </w:r>
      <w:r w:rsidR="003B6D15" w:rsidRPr="006334EB">
        <w:rPr>
          <w:rFonts w:ascii="Times New Roman" w:hAnsi="Times New Roman"/>
          <w:sz w:val="24"/>
          <w:szCs w:val="24"/>
          <w:lang w:val="ru-RU"/>
        </w:rPr>
        <w:t xml:space="preserve">среднего </w:t>
      </w:r>
      <w:r w:rsidR="00395944" w:rsidRPr="006334EB">
        <w:rPr>
          <w:rFonts w:ascii="Times New Roman" w:hAnsi="Times New Roman"/>
          <w:sz w:val="24"/>
          <w:szCs w:val="24"/>
          <w:lang w:val="ru-RU"/>
        </w:rPr>
        <w:t xml:space="preserve"> общего образования (далее – Программа)   </w:t>
      </w:r>
      <w:r w:rsidRPr="006334EB">
        <w:rPr>
          <w:rFonts w:ascii="Times New Roman" w:hAnsi="Times New Roman"/>
          <w:sz w:val="24"/>
          <w:szCs w:val="24"/>
          <w:lang w:val="ru-RU"/>
        </w:rPr>
        <w:t>Муниципального бюджетного общеобразовательного учреждения «Средняя общеобразовательная школа №17» Рузаевского муниципального района</w:t>
      </w:r>
      <w:r>
        <w:rPr>
          <w:rFonts w:ascii="Times New Roman" w:hAnsi="Times New Roman"/>
          <w:color w:val="FF0000"/>
          <w:sz w:val="24"/>
          <w:szCs w:val="24"/>
          <w:lang w:val="ru-RU"/>
        </w:rPr>
        <w:t xml:space="preserve"> </w:t>
      </w:r>
      <w:r w:rsidR="00395944" w:rsidRPr="000742E5">
        <w:rPr>
          <w:rFonts w:ascii="Times New Roman" w:hAnsi="Times New Roman"/>
          <w:sz w:val="24"/>
          <w:szCs w:val="24"/>
          <w:lang w:val="ru-RU"/>
        </w:rPr>
        <w:t xml:space="preserve">  разработана на основе ФЗ  №273  от 29 декабря 2012 года «Об образовании в РФ» с изменениями и дополнениями,  </w:t>
      </w:r>
      <w:r w:rsidR="00395944" w:rsidRPr="000742E5">
        <w:rPr>
          <w:rFonts w:ascii="Times New Roman" w:eastAsia="SchoolBookSanPin" w:hAnsi="Times New Roman"/>
          <w:sz w:val="24"/>
          <w:szCs w:val="24"/>
          <w:lang w:val="ru-RU"/>
        </w:rPr>
        <w:t xml:space="preserve">федеральным </w:t>
      </w:r>
      <w:r>
        <w:rPr>
          <w:rFonts w:ascii="Times New Roman" w:eastAsia="SchoolBookSanPin" w:hAnsi="Times New Roman"/>
          <w:sz w:val="24"/>
          <w:szCs w:val="24"/>
          <w:lang w:val="ru-RU"/>
        </w:rPr>
        <w:t>г</w:t>
      </w:r>
      <w:r w:rsidR="00395944" w:rsidRPr="000742E5">
        <w:rPr>
          <w:rFonts w:ascii="Times New Roman" w:eastAsia="SchoolBookSanPin" w:hAnsi="Times New Roman"/>
          <w:sz w:val="24"/>
          <w:szCs w:val="24"/>
          <w:lang w:val="ru-RU"/>
        </w:rPr>
        <w:t>осударственным образовательным стандартом среднего общего образования (далее – ФГОС СОО</w:t>
      </w:r>
      <w:r w:rsidR="00395944" w:rsidRPr="000742E5">
        <w:rPr>
          <w:rStyle w:val="af9"/>
          <w:rFonts w:ascii="Times New Roman" w:eastAsia="SchoolBookSanPin" w:hAnsi="Times New Roman"/>
          <w:sz w:val="24"/>
          <w:szCs w:val="24"/>
        </w:rPr>
        <w:footnoteReference w:id="1"/>
      </w:r>
      <w:r w:rsidR="00395944" w:rsidRPr="000742E5">
        <w:rPr>
          <w:rFonts w:ascii="Times New Roman" w:eastAsia="SchoolBookSanPin" w:hAnsi="Times New Roman"/>
          <w:sz w:val="24"/>
          <w:szCs w:val="24"/>
          <w:lang w:val="ru-RU"/>
        </w:rPr>
        <w:t>)</w:t>
      </w:r>
      <w:r w:rsidR="00395944" w:rsidRPr="000742E5">
        <w:rPr>
          <w:rFonts w:ascii="Times New Roman" w:hAnsi="Times New Roman"/>
          <w:sz w:val="24"/>
          <w:szCs w:val="24"/>
          <w:lang w:val="ru-RU"/>
        </w:rPr>
        <w:t xml:space="preserve"> </w:t>
      </w:r>
      <w:r>
        <w:rPr>
          <w:rFonts w:ascii="Times New Roman" w:hAnsi="Times New Roman"/>
          <w:bCs/>
          <w:sz w:val="24"/>
          <w:szCs w:val="24"/>
          <w:lang w:val="ru-RU"/>
        </w:rPr>
        <w:t>и ФОП С</w:t>
      </w:r>
      <w:r w:rsidR="00395944" w:rsidRPr="000742E5">
        <w:rPr>
          <w:rFonts w:ascii="Times New Roman" w:hAnsi="Times New Roman"/>
          <w:bCs/>
          <w:sz w:val="24"/>
          <w:szCs w:val="24"/>
          <w:lang w:val="ru-RU"/>
        </w:rPr>
        <w:t xml:space="preserve">ОО </w:t>
      </w:r>
      <w:r>
        <w:rPr>
          <w:rFonts w:ascii="Times New Roman" w:hAnsi="Times New Roman"/>
          <w:bCs/>
          <w:sz w:val="24"/>
          <w:szCs w:val="24"/>
          <w:lang w:val="ru-RU"/>
        </w:rPr>
        <w:t xml:space="preserve">. </w:t>
      </w:r>
      <w:r w:rsidR="00395944" w:rsidRPr="000742E5">
        <w:rPr>
          <w:rFonts w:ascii="Times New Roman" w:hAnsi="Times New Roman"/>
          <w:sz w:val="24"/>
          <w:szCs w:val="24"/>
          <w:lang w:val="ru-RU"/>
        </w:rPr>
        <w:t>Также при реализации ООП СОО учтены требования:</w:t>
      </w:r>
    </w:p>
    <w:p w:rsidR="00395944" w:rsidRPr="000742E5" w:rsidRDefault="006334EB" w:rsidP="00F47A70">
      <w:pPr>
        <w:widowControl/>
        <w:tabs>
          <w:tab w:val="left" w:pos="10"/>
        </w:tabs>
        <w:spacing w:after="13" w:line="240" w:lineRule="auto"/>
        <w:ind w:left="4" w:right="-4"/>
        <w:jc w:val="both"/>
        <w:rPr>
          <w:rFonts w:ascii="Times New Roman" w:hAnsi="Times New Roman"/>
          <w:sz w:val="24"/>
          <w:szCs w:val="24"/>
          <w:lang w:val="ru-RU"/>
        </w:rPr>
      </w:pPr>
      <w:r>
        <w:rPr>
          <w:rFonts w:ascii="Times New Roman" w:hAnsi="Times New Roman"/>
          <w:sz w:val="24"/>
          <w:szCs w:val="24"/>
          <w:lang w:val="ru-RU"/>
        </w:rPr>
        <w:t>-</w:t>
      </w:r>
      <w:r w:rsidR="00395944" w:rsidRPr="000742E5">
        <w:rPr>
          <w:rFonts w:ascii="Times New Roman" w:hAnsi="Times New Roman"/>
          <w:sz w:val="24"/>
          <w:szCs w:val="24"/>
          <w:lang w:val="ru-RU"/>
        </w:rPr>
        <w:t xml:space="preserve">Постановления Главного государственного санитарного врача РФ от 28 сентября 2020 г. </w:t>
      </w:r>
      <w:r w:rsidR="00395944" w:rsidRPr="000742E5">
        <w:rPr>
          <w:rFonts w:ascii="Times New Roman" w:hAnsi="Times New Roman"/>
          <w:sz w:val="24"/>
          <w:szCs w:val="24"/>
        </w:rPr>
        <w:t>N</w:t>
      </w:r>
      <w:r w:rsidR="00395944" w:rsidRPr="000742E5">
        <w:rPr>
          <w:rFonts w:ascii="Times New Roman" w:hAnsi="Times New Roman"/>
          <w:sz w:val="24"/>
          <w:szCs w:val="24"/>
          <w:lang w:val="ru-RU"/>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395944" w:rsidRPr="000742E5" w:rsidRDefault="006334EB" w:rsidP="00F47A70">
      <w:pPr>
        <w:widowControl/>
        <w:tabs>
          <w:tab w:val="left" w:pos="10"/>
        </w:tabs>
        <w:spacing w:after="13" w:line="240" w:lineRule="auto"/>
        <w:ind w:left="4" w:right="-4"/>
        <w:jc w:val="both"/>
        <w:rPr>
          <w:rFonts w:ascii="Times New Roman" w:hAnsi="Times New Roman"/>
          <w:sz w:val="24"/>
          <w:szCs w:val="24"/>
          <w:lang w:val="ru-RU"/>
        </w:rPr>
      </w:pPr>
      <w:r>
        <w:rPr>
          <w:rFonts w:ascii="Times New Roman" w:hAnsi="Times New Roman"/>
          <w:sz w:val="24"/>
          <w:szCs w:val="24"/>
          <w:lang w:val="ru-RU"/>
        </w:rPr>
        <w:t>-</w:t>
      </w:r>
      <w:r w:rsidR="00395944" w:rsidRPr="000742E5">
        <w:rPr>
          <w:rFonts w:ascii="Times New Roman" w:hAnsi="Times New Roman"/>
          <w:sz w:val="24"/>
          <w:szCs w:val="24"/>
          <w:lang w:val="ru-RU"/>
        </w:rPr>
        <w:t xml:space="preserve">Постановления Главного государственного санитарного врача РФ от 28 января 2021 г. </w:t>
      </w:r>
      <w:r w:rsidR="00395944" w:rsidRPr="000742E5">
        <w:rPr>
          <w:rFonts w:ascii="Times New Roman" w:hAnsi="Times New Roman"/>
          <w:sz w:val="24"/>
          <w:szCs w:val="24"/>
        </w:rPr>
        <w:t>N</w:t>
      </w:r>
      <w:r w:rsidR="00395944" w:rsidRPr="000742E5">
        <w:rPr>
          <w:rFonts w:ascii="Times New Roman" w:hAnsi="Times New Roman"/>
          <w:sz w:val="24"/>
          <w:szCs w:val="24"/>
          <w:lang w:val="ru-RU"/>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395944" w:rsidRPr="000742E5" w:rsidRDefault="00395944" w:rsidP="00370FD1">
      <w:pPr>
        <w:tabs>
          <w:tab w:val="left" w:pos="10"/>
        </w:tabs>
        <w:spacing w:after="13" w:line="240" w:lineRule="auto"/>
        <w:ind w:left="4" w:right="-4" w:firstLine="563"/>
        <w:jc w:val="both"/>
        <w:rPr>
          <w:rFonts w:ascii="Times New Roman" w:hAnsi="Times New Roman"/>
          <w:sz w:val="24"/>
          <w:szCs w:val="24"/>
          <w:lang w:val="ru-RU"/>
        </w:rPr>
      </w:pPr>
      <w:r w:rsidRPr="000742E5">
        <w:rPr>
          <w:rFonts w:ascii="Times New Roman" w:eastAsia="SchoolBookSanPin" w:hAnsi="Times New Roman"/>
          <w:sz w:val="24"/>
          <w:szCs w:val="24"/>
          <w:lang w:val="ru-RU"/>
        </w:rPr>
        <w:t xml:space="preserve"> При разработке </w:t>
      </w:r>
      <w:r w:rsidR="003B6D15">
        <w:rPr>
          <w:rFonts w:ascii="Times New Roman" w:eastAsia="SchoolBookSanPin" w:hAnsi="Times New Roman"/>
          <w:sz w:val="24"/>
          <w:szCs w:val="24"/>
          <w:lang w:val="ru-RU"/>
        </w:rPr>
        <w:t xml:space="preserve">ООП </w:t>
      </w:r>
      <w:r w:rsidR="003B6D15" w:rsidRPr="006334EB">
        <w:rPr>
          <w:rFonts w:ascii="Times New Roman" w:eastAsia="SchoolBookSanPin" w:hAnsi="Times New Roman"/>
          <w:sz w:val="24"/>
          <w:szCs w:val="24"/>
          <w:lang w:val="ru-RU"/>
        </w:rPr>
        <w:t>С</w:t>
      </w:r>
      <w:r w:rsidRPr="006334EB">
        <w:rPr>
          <w:rFonts w:ascii="Times New Roman" w:eastAsia="SchoolBookSanPin" w:hAnsi="Times New Roman"/>
          <w:sz w:val="24"/>
          <w:szCs w:val="24"/>
          <w:lang w:val="ru-RU"/>
        </w:rPr>
        <w:t xml:space="preserve">ОО </w:t>
      </w:r>
      <w:r w:rsidR="007870E8">
        <w:rPr>
          <w:rFonts w:ascii="Times New Roman" w:eastAsia="SchoolBookSanPin" w:hAnsi="Times New Roman"/>
          <w:sz w:val="24"/>
          <w:szCs w:val="24"/>
          <w:lang w:val="ru-RU"/>
        </w:rPr>
        <w:t>МБОУ «СОШ №10</w:t>
      </w:r>
      <w:r w:rsidR="006334EB" w:rsidRPr="006334EB">
        <w:rPr>
          <w:rFonts w:ascii="Times New Roman" w:eastAsia="SchoolBookSanPin" w:hAnsi="Times New Roman"/>
          <w:sz w:val="24"/>
          <w:szCs w:val="24"/>
          <w:lang w:val="ru-RU"/>
        </w:rPr>
        <w:t>»</w:t>
      </w:r>
      <w:r w:rsidRPr="006334EB">
        <w:rPr>
          <w:rFonts w:ascii="Times New Roman" w:eastAsia="SchoolBookSanPin" w:hAnsi="Times New Roman"/>
          <w:sz w:val="24"/>
          <w:szCs w:val="24"/>
          <w:lang w:val="ru-RU"/>
        </w:rPr>
        <w:t xml:space="preserve">   предусматривает</w:t>
      </w:r>
      <w:r w:rsidRPr="000742E5">
        <w:rPr>
          <w:rFonts w:ascii="Times New Roman" w:eastAsia="SchoolBookSanPin" w:hAnsi="Times New Roman"/>
          <w:sz w:val="24"/>
          <w:szCs w:val="24"/>
          <w:lang w:val="ru-RU"/>
        </w:rPr>
        <w:t xml:space="preserve"> непосредственное применение при реа</w:t>
      </w:r>
      <w:r w:rsidR="006334EB">
        <w:rPr>
          <w:rFonts w:ascii="Times New Roman" w:eastAsia="SchoolBookSanPin" w:hAnsi="Times New Roman"/>
          <w:sz w:val="24"/>
          <w:szCs w:val="24"/>
          <w:lang w:val="ru-RU"/>
        </w:rPr>
        <w:t>лизации обязательной части ООП С</w:t>
      </w:r>
      <w:r w:rsidRPr="000742E5">
        <w:rPr>
          <w:rFonts w:ascii="Times New Roman" w:eastAsia="SchoolBookSanPin" w:hAnsi="Times New Roman"/>
          <w:sz w:val="24"/>
          <w:szCs w:val="24"/>
          <w:lang w:val="ru-RU"/>
        </w:rPr>
        <w:t>ОО федеральных рабочих программ</w:t>
      </w:r>
      <w:r w:rsidR="00370FD1">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 xml:space="preserve">по учебным предметам </w:t>
      </w:r>
      <w:r w:rsidR="006334EB">
        <w:rPr>
          <w:rFonts w:ascii="Times New Roman" w:hAnsi="Times New Roman"/>
          <w:sz w:val="24"/>
          <w:szCs w:val="24"/>
          <w:lang w:val="ru-RU"/>
        </w:rPr>
        <w:t xml:space="preserve">«Русский язык», «Литература», </w:t>
      </w:r>
      <w:r w:rsidRPr="000742E5">
        <w:rPr>
          <w:rFonts w:ascii="Times New Roman" w:hAnsi="Times New Roman"/>
          <w:sz w:val="24"/>
          <w:szCs w:val="24"/>
          <w:lang w:val="ru-RU"/>
        </w:rPr>
        <w:t xml:space="preserve"> «История», «Обществознание», </w:t>
      </w:r>
      <w:r w:rsidR="00370FD1">
        <w:rPr>
          <w:rFonts w:ascii="Times New Roman" w:hAnsi="Times New Roman"/>
          <w:sz w:val="24"/>
          <w:szCs w:val="24"/>
          <w:lang w:val="ru-RU"/>
        </w:rPr>
        <w:t>«</w:t>
      </w:r>
      <w:r w:rsidRPr="000742E5">
        <w:rPr>
          <w:rFonts w:ascii="Times New Roman" w:hAnsi="Times New Roman"/>
          <w:sz w:val="24"/>
          <w:szCs w:val="24"/>
          <w:lang w:val="ru-RU"/>
        </w:rPr>
        <w:t xml:space="preserve">География», «Основы безопасности </w:t>
      </w:r>
      <w:r w:rsidR="00370FD1">
        <w:rPr>
          <w:rFonts w:ascii="Times New Roman" w:hAnsi="Times New Roman"/>
          <w:sz w:val="24"/>
          <w:szCs w:val="24"/>
          <w:lang w:val="ru-RU"/>
        </w:rPr>
        <w:t xml:space="preserve"> </w:t>
      </w:r>
      <w:r w:rsidRPr="000742E5">
        <w:rPr>
          <w:rFonts w:ascii="Times New Roman" w:hAnsi="Times New Roman"/>
          <w:sz w:val="24"/>
          <w:szCs w:val="24"/>
          <w:lang w:val="ru-RU"/>
        </w:rPr>
        <w:t>жизнедеятельности».</w:t>
      </w:r>
      <w:r w:rsidRPr="000742E5">
        <w:rPr>
          <w:rFonts w:ascii="Times New Roman" w:hAnsi="Times New Roman"/>
          <w:sz w:val="24"/>
          <w:szCs w:val="24"/>
          <w:lang w:val="ru-RU"/>
        </w:rPr>
        <w:br/>
      </w:r>
      <w:r w:rsidR="006334EB">
        <w:rPr>
          <w:rFonts w:ascii="Times New Roman" w:eastAsia="SchoolBookSanPin" w:hAnsi="Times New Roman"/>
          <w:sz w:val="24"/>
          <w:szCs w:val="24"/>
          <w:lang w:val="ru-RU"/>
        </w:rPr>
        <w:t xml:space="preserve">           ООП  С</w:t>
      </w:r>
      <w:r w:rsidRPr="000742E5">
        <w:rPr>
          <w:rFonts w:ascii="Times New Roman" w:eastAsia="SchoolBookSanPin" w:hAnsi="Times New Roman"/>
          <w:sz w:val="24"/>
          <w:szCs w:val="24"/>
          <w:lang w:val="ru-RU"/>
        </w:rPr>
        <w:t>ОО включает три раздела: целевой, содержательный, организационный.</w:t>
      </w:r>
      <w:r w:rsidRPr="000742E5">
        <w:rPr>
          <w:rFonts w:ascii="Times New Roman" w:eastAsia="SchoolBookSanPin" w:hAnsi="Times New Roman"/>
          <w:sz w:val="24"/>
          <w:szCs w:val="24"/>
          <w:lang w:val="ru-RU"/>
        </w:rPr>
        <w:br/>
      </w:r>
      <w:r w:rsidR="006334EB">
        <w:rPr>
          <w:rFonts w:ascii="Times New Roman" w:hAnsi="Times New Roman"/>
          <w:sz w:val="24"/>
          <w:szCs w:val="24"/>
          <w:lang w:val="ru-RU"/>
        </w:rPr>
        <w:t>Приложением к ООП С</w:t>
      </w:r>
      <w:r w:rsidRPr="000742E5">
        <w:rPr>
          <w:rFonts w:ascii="Times New Roman" w:hAnsi="Times New Roman"/>
          <w:sz w:val="24"/>
          <w:szCs w:val="24"/>
          <w:lang w:val="ru-RU"/>
        </w:rPr>
        <w:t xml:space="preserve">ОО являются локальные нормативные акты образовательной организации, конкретизирующие и дополняющие основную образовательную программу. </w:t>
      </w:r>
    </w:p>
    <w:p w:rsidR="003B6D15" w:rsidRPr="000742E5" w:rsidRDefault="003B6D15" w:rsidP="00370FD1">
      <w:pPr>
        <w:spacing w:after="0" w:line="240" w:lineRule="auto"/>
        <w:ind w:firstLine="567"/>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ООП</w:t>
      </w:r>
      <w:r w:rsidRPr="000742E5">
        <w:rPr>
          <w:rFonts w:ascii="Times New Roman" w:eastAsia="SchoolBookSanPin" w:hAnsi="Times New Roman"/>
          <w:sz w:val="24"/>
          <w:szCs w:val="24"/>
          <w:lang w:val="ru-RU"/>
        </w:rPr>
        <w:t xml:space="preserve">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395944" w:rsidRPr="000742E5" w:rsidRDefault="00395944" w:rsidP="00F47A70">
      <w:pPr>
        <w:spacing w:after="0" w:line="240" w:lineRule="auto"/>
        <w:ind w:firstLine="709"/>
        <w:jc w:val="both"/>
        <w:rPr>
          <w:rFonts w:ascii="Times New Roman" w:eastAsia="SchoolBookSanPin" w:hAnsi="Times New Roman"/>
          <w:sz w:val="24"/>
          <w:szCs w:val="24"/>
          <w:lang w:val="ru-RU"/>
        </w:rPr>
      </w:pPr>
    </w:p>
    <w:p w:rsidR="006F3427" w:rsidRDefault="006F3427" w:rsidP="00F47A70">
      <w:pPr>
        <w:spacing w:after="0" w:line="240" w:lineRule="auto"/>
        <w:jc w:val="both"/>
        <w:rPr>
          <w:rFonts w:ascii="Times New Roman" w:eastAsia="SchoolBookSanPin" w:hAnsi="Times New Roman"/>
          <w:b/>
          <w:sz w:val="24"/>
          <w:szCs w:val="24"/>
          <w:lang w:val="ru-RU"/>
        </w:rPr>
      </w:pPr>
    </w:p>
    <w:p w:rsidR="006F3427" w:rsidRDefault="00395944" w:rsidP="00F47A70">
      <w:pPr>
        <w:spacing w:after="0" w:line="240" w:lineRule="auto"/>
        <w:jc w:val="both"/>
        <w:rPr>
          <w:rFonts w:ascii="Times New Roman" w:eastAsia="SchoolBookSanPin" w:hAnsi="Times New Roman"/>
          <w:b/>
          <w:sz w:val="24"/>
          <w:szCs w:val="24"/>
          <w:lang w:val="ru-RU"/>
        </w:rPr>
      </w:pPr>
      <w:r w:rsidRPr="000742E5">
        <w:rPr>
          <w:rFonts w:ascii="Times New Roman" w:eastAsia="SchoolBookSanPin" w:hAnsi="Times New Roman"/>
          <w:b/>
          <w:sz w:val="24"/>
          <w:szCs w:val="24"/>
          <w:lang w:val="ru-RU"/>
        </w:rPr>
        <w:t>1.1.1 Ц</w:t>
      </w:r>
      <w:r w:rsidR="006334EB">
        <w:rPr>
          <w:rFonts w:ascii="Times New Roman" w:eastAsia="SchoolBookSanPin" w:hAnsi="Times New Roman"/>
          <w:b/>
          <w:sz w:val="24"/>
          <w:szCs w:val="24"/>
          <w:lang w:val="ru-RU"/>
        </w:rPr>
        <w:t>ели реализации прораммы СОО</w:t>
      </w:r>
    </w:p>
    <w:p w:rsidR="006F3427" w:rsidRDefault="006F3427" w:rsidP="00F47A70">
      <w:pPr>
        <w:spacing w:after="0" w:line="240" w:lineRule="auto"/>
        <w:jc w:val="both"/>
        <w:rPr>
          <w:rFonts w:ascii="Times New Roman" w:eastAsia="SchoolBookSanPin" w:hAnsi="Times New Roman"/>
          <w:sz w:val="24"/>
          <w:szCs w:val="24"/>
          <w:lang w:val="ru-RU"/>
        </w:rPr>
      </w:pPr>
    </w:p>
    <w:p w:rsidR="003B6D15" w:rsidRPr="003B6D15" w:rsidRDefault="003B6D15" w:rsidP="00F47A70">
      <w:pPr>
        <w:spacing w:after="0" w:line="240" w:lineRule="auto"/>
        <w:jc w:val="both"/>
        <w:rPr>
          <w:rFonts w:ascii="Times New Roman" w:eastAsia="SchoolBookSanPin" w:hAnsi="Times New Roman"/>
          <w:sz w:val="24"/>
          <w:szCs w:val="24"/>
          <w:u w:val="single"/>
          <w:lang w:val="ru-RU"/>
        </w:rPr>
      </w:pPr>
      <w:r w:rsidRPr="000742E5">
        <w:rPr>
          <w:rFonts w:ascii="Times New Roman" w:eastAsia="SchoolBookSanPin" w:hAnsi="Times New Roman"/>
          <w:sz w:val="24"/>
          <w:szCs w:val="24"/>
          <w:lang w:val="ru-RU"/>
        </w:rPr>
        <w:t> </w:t>
      </w:r>
      <w:r w:rsidRPr="003B6D15">
        <w:rPr>
          <w:rFonts w:ascii="Times New Roman" w:eastAsia="SchoolBookSanPin" w:hAnsi="Times New Roman"/>
          <w:bCs/>
          <w:sz w:val="24"/>
          <w:szCs w:val="24"/>
          <w:u w:val="single"/>
          <w:lang w:val="ru-RU"/>
        </w:rPr>
        <w:t>Целями</w:t>
      </w:r>
      <w:r w:rsidRPr="003B6D15">
        <w:rPr>
          <w:rFonts w:ascii="Times New Roman" w:eastAsia="SchoolBookSanPin" w:hAnsi="Times New Roman"/>
          <w:sz w:val="24"/>
          <w:szCs w:val="24"/>
          <w:u w:val="single"/>
          <w:lang w:val="ru-RU"/>
        </w:rPr>
        <w:t xml:space="preserve"> реализации </w:t>
      </w:r>
      <w:r>
        <w:rPr>
          <w:rFonts w:ascii="Times New Roman" w:eastAsia="SchoolBookSanPin" w:hAnsi="Times New Roman"/>
          <w:sz w:val="24"/>
          <w:szCs w:val="24"/>
          <w:u w:val="single"/>
          <w:lang w:val="ru-RU"/>
        </w:rPr>
        <w:t>О</w:t>
      </w:r>
      <w:r w:rsidRPr="003B6D15">
        <w:rPr>
          <w:rFonts w:ascii="Times New Roman" w:eastAsia="SchoolBookSanPin" w:hAnsi="Times New Roman"/>
          <w:sz w:val="24"/>
          <w:szCs w:val="24"/>
          <w:u w:val="single"/>
          <w:lang w:val="ru-RU"/>
        </w:rPr>
        <w:t>ОП СОО являются:</w:t>
      </w:r>
    </w:p>
    <w:p w:rsidR="003B6D15" w:rsidRPr="000742E5" w:rsidRDefault="003B6D15"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российской гражданской идентичности обучающихся;</w:t>
      </w:r>
    </w:p>
    <w:p w:rsidR="003B6D15" w:rsidRPr="000742E5" w:rsidRDefault="003B6D15"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3B6D15" w:rsidRPr="000742E5" w:rsidRDefault="003B6D15"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3B6D15" w:rsidRPr="000742E5" w:rsidRDefault="003B6D15"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организация учебного процесса с учётом целей, содержания и планируемых результатов среднего общего образования, отражённых в ФГОС СОО;</w:t>
      </w:r>
    </w:p>
    <w:p w:rsidR="003B6D15" w:rsidRPr="000742E5" w:rsidRDefault="003B6D15"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3B6D15" w:rsidRPr="000742E5" w:rsidRDefault="003B6D15"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3B6D15" w:rsidRPr="000742E5" w:rsidRDefault="003B6D15"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3B6D15" w:rsidRPr="000742E5" w:rsidRDefault="003B6D15"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 Достижение поставленных целей реализации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предусматривает решение </w:t>
      </w:r>
      <w:r w:rsidRPr="003B6D15">
        <w:rPr>
          <w:rFonts w:ascii="Times New Roman" w:eastAsia="SchoolBookSanPin" w:hAnsi="Times New Roman"/>
          <w:sz w:val="24"/>
          <w:szCs w:val="24"/>
          <w:u w:val="single"/>
          <w:lang w:val="ru-RU"/>
        </w:rPr>
        <w:t xml:space="preserve">следующих основных задач: </w:t>
      </w:r>
    </w:p>
    <w:p w:rsidR="003B6D15" w:rsidRPr="000742E5" w:rsidRDefault="003B6D15"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3B6D15" w:rsidRPr="000742E5" w:rsidRDefault="003B6D15"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w:t>
      </w:r>
      <w:r w:rsidR="00FA6C37">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3B6D15" w:rsidRPr="000742E5" w:rsidRDefault="003B6D15"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обеспечение преемственности основного общего и среднего общего образования; </w:t>
      </w:r>
    </w:p>
    <w:p w:rsidR="003B6D15" w:rsidRPr="000742E5" w:rsidRDefault="003B6D15"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достижение планируемых результатов освоения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всеми обучающимися, в том числе обучающимися с ограниченными возможностями здоровья (далее – ОВЗ); </w:t>
      </w:r>
    </w:p>
    <w:p w:rsidR="003B6D15" w:rsidRPr="000742E5" w:rsidRDefault="003B6D15"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обеспечение доступности получения качественного среднего общего образования; </w:t>
      </w:r>
    </w:p>
    <w:p w:rsidR="003B6D15" w:rsidRPr="000742E5" w:rsidRDefault="003B6D15"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3B6D15" w:rsidRPr="000742E5" w:rsidRDefault="003B6D15"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3B6D15" w:rsidRPr="000742E5" w:rsidRDefault="003B6D15"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3B6D15" w:rsidRPr="000742E5" w:rsidRDefault="003B6D15"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3B6D15" w:rsidRPr="000742E5" w:rsidRDefault="003B6D15"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3B6D15" w:rsidRDefault="003B6D15" w:rsidP="00370FD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r w:rsidR="00F76CD2">
        <w:rPr>
          <w:rFonts w:ascii="Times New Roman" w:eastAsia="SchoolBookSanPin" w:hAnsi="Times New Roman"/>
          <w:sz w:val="24"/>
          <w:szCs w:val="24"/>
          <w:lang w:val="ru-RU"/>
        </w:rPr>
        <w:br/>
      </w:r>
    </w:p>
    <w:p w:rsidR="006F3427" w:rsidRDefault="006F3427" w:rsidP="00F47A70">
      <w:pPr>
        <w:spacing w:after="0" w:line="240" w:lineRule="auto"/>
        <w:jc w:val="both"/>
        <w:rPr>
          <w:rFonts w:ascii="Times New Roman" w:eastAsia="SchoolBookSanPin" w:hAnsi="Times New Roman"/>
          <w:b/>
          <w:sz w:val="24"/>
          <w:szCs w:val="24"/>
          <w:lang w:val="ru-RU"/>
        </w:rPr>
      </w:pPr>
    </w:p>
    <w:p w:rsidR="00F76CD2" w:rsidRPr="00F76CD2" w:rsidRDefault="00F76CD2" w:rsidP="00F47A70">
      <w:pPr>
        <w:spacing w:after="0" w:line="240" w:lineRule="auto"/>
        <w:jc w:val="both"/>
        <w:rPr>
          <w:rFonts w:ascii="Times New Roman" w:eastAsia="SchoolBookSanPin" w:hAnsi="Times New Roman"/>
          <w:b/>
          <w:sz w:val="24"/>
          <w:szCs w:val="24"/>
          <w:lang w:val="ru-RU"/>
        </w:rPr>
      </w:pPr>
      <w:r w:rsidRPr="00F76CD2">
        <w:rPr>
          <w:rFonts w:ascii="Times New Roman" w:eastAsia="SchoolBookSanPin" w:hAnsi="Times New Roman"/>
          <w:b/>
          <w:sz w:val="24"/>
          <w:szCs w:val="24"/>
          <w:lang w:val="ru-RU"/>
        </w:rPr>
        <w:t xml:space="preserve">1.1.2 Принципы формирования ООП СОО </w:t>
      </w:r>
    </w:p>
    <w:p w:rsidR="006F3427" w:rsidRDefault="006F3427" w:rsidP="00F47A70">
      <w:pPr>
        <w:spacing w:after="0" w:line="240" w:lineRule="auto"/>
        <w:ind w:firstLine="709"/>
        <w:jc w:val="both"/>
        <w:rPr>
          <w:rFonts w:ascii="Times New Roman" w:eastAsia="SchoolBookSanPin" w:hAnsi="Times New Roman"/>
          <w:sz w:val="24"/>
          <w:szCs w:val="24"/>
          <w:lang w:val="ru-RU"/>
        </w:rPr>
      </w:pPr>
    </w:p>
    <w:p w:rsidR="003B6D15" w:rsidRPr="003B6D15" w:rsidRDefault="003B6D15" w:rsidP="00F47A70">
      <w:pPr>
        <w:spacing w:after="0" w:line="240" w:lineRule="auto"/>
        <w:ind w:firstLine="709"/>
        <w:jc w:val="both"/>
        <w:rPr>
          <w:rFonts w:ascii="Times New Roman" w:eastAsia="SchoolBookSanPin" w:hAnsi="Times New Roman"/>
          <w:sz w:val="24"/>
          <w:szCs w:val="24"/>
          <w:u w:val="single"/>
          <w:lang w:val="ru-RU"/>
        </w:rPr>
      </w:pP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w:t>
      </w:r>
      <w:r w:rsidRPr="003B6D15">
        <w:rPr>
          <w:rFonts w:ascii="Times New Roman" w:eastAsia="SchoolBookSanPin" w:hAnsi="Times New Roman"/>
          <w:sz w:val="24"/>
          <w:szCs w:val="24"/>
          <w:u w:val="single"/>
          <w:lang w:val="ru-RU"/>
        </w:rPr>
        <w:t xml:space="preserve">учитывает следующие </w:t>
      </w:r>
      <w:r w:rsidRPr="003B6D15">
        <w:rPr>
          <w:rFonts w:ascii="Times New Roman" w:eastAsia="SchoolBookSanPin" w:hAnsi="Times New Roman"/>
          <w:bCs/>
          <w:sz w:val="24"/>
          <w:szCs w:val="24"/>
          <w:u w:val="single"/>
          <w:lang w:val="ru-RU"/>
        </w:rPr>
        <w:t>принципы</w:t>
      </w:r>
      <w:r w:rsidRPr="003B6D15">
        <w:rPr>
          <w:rFonts w:ascii="Times New Roman" w:eastAsia="SchoolBookSanPin" w:hAnsi="Times New Roman"/>
          <w:sz w:val="24"/>
          <w:szCs w:val="24"/>
          <w:u w:val="single"/>
          <w:lang w:val="ru-RU"/>
        </w:rPr>
        <w:t>:</w:t>
      </w:r>
    </w:p>
    <w:p w:rsidR="003B6D15" w:rsidRPr="000742E5" w:rsidRDefault="003B6D15"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учёта ФГОС СОО: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3B6D15" w:rsidRPr="000742E5" w:rsidRDefault="003B6D15"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учёта языка обучения: с учётом условий функционирования образовательной организации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3B6D15" w:rsidRPr="000742E5" w:rsidRDefault="003B6D15"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учёта ведущей деятельности обучающегося: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3B6D15" w:rsidRPr="000742E5" w:rsidRDefault="003B6D15"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индивидуализации обучения: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3B6D15" w:rsidRPr="000742E5" w:rsidRDefault="003B6D15"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3B6D15" w:rsidRPr="000742E5" w:rsidRDefault="003B6D15"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3B6D15" w:rsidRPr="000742E5" w:rsidRDefault="003B6D15"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принцип обеспечения фундаментального характера образования, учета специфики изучаемых учебных предметов;</w:t>
      </w:r>
    </w:p>
    <w:p w:rsidR="003B6D15" w:rsidRPr="000742E5" w:rsidRDefault="003B6D15"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интеграции обучения и воспитания: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ОП СОО предусматривает связь урочной и внеурочной деятельности,</w:t>
      </w:r>
      <w:r w:rsidRPr="000742E5">
        <w:rPr>
          <w:sz w:val="24"/>
          <w:szCs w:val="24"/>
          <w:lang w:val="ru-RU"/>
        </w:rPr>
        <w:t xml:space="preserve"> </w:t>
      </w:r>
      <w:r w:rsidRPr="000742E5">
        <w:rPr>
          <w:rFonts w:ascii="Times New Roman" w:eastAsia="SchoolBookSanPin" w:hAnsi="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p>
    <w:p w:rsidR="003B6D15" w:rsidRPr="000742E5" w:rsidRDefault="003B6D15"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3B6D15" w:rsidRPr="000742E5" w:rsidRDefault="003B6D15" w:rsidP="00F47A7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ООП</w:t>
      </w:r>
      <w:r w:rsidRPr="000742E5">
        <w:rPr>
          <w:rFonts w:ascii="Times New Roman" w:eastAsia="SchoolBookSanPin" w:hAnsi="Times New Roman"/>
          <w:sz w:val="24"/>
          <w:szCs w:val="24"/>
          <w:lang w:val="ru-RU"/>
        </w:rPr>
        <w:t xml:space="preserve">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3B6D15" w:rsidRPr="000742E5" w:rsidRDefault="003B6D15"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rsidR="00395944" w:rsidRPr="000742E5" w:rsidRDefault="00395944" w:rsidP="00F47A70">
      <w:pPr>
        <w:spacing w:after="0" w:line="240" w:lineRule="auto"/>
        <w:ind w:firstLine="709"/>
        <w:jc w:val="both"/>
        <w:rPr>
          <w:rFonts w:ascii="Times New Roman" w:eastAsia="SchoolBookSanPin" w:hAnsi="Times New Roman"/>
          <w:b/>
          <w:sz w:val="24"/>
          <w:szCs w:val="24"/>
          <w:lang w:val="ru-RU"/>
        </w:rPr>
      </w:pPr>
    </w:p>
    <w:bookmarkEnd w:id="0"/>
    <w:p w:rsidR="006F3427" w:rsidRDefault="006F3427" w:rsidP="00F47A70">
      <w:pPr>
        <w:spacing w:after="0" w:line="240" w:lineRule="auto"/>
        <w:jc w:val="both"/>
        <w:rPr>
          <w:rFonts w:ascii="Times New Roman" w:eastAsia="SchoolBookSanPin" w:hAnsi="Times New Roman"/>
          <w:b/>
          <w:sz w:val="24"/>
          <w:szCs w:val="24"/>
          <w:lang w:val="ru-RU"/>
        </w:rPr>
      </w:pPr>
    </w:p>
    <w:p w:rsidR="006F3427" w:rsidRDefault="000742E5" w:rsidP="00370FD1">
      <w:pPr>
        <w:spacing w:after="0" w:line="240" w:lineRule="auto"/>
        <w:rPr>
          <w:rFonts w:ascii="Times New Roman" w:eastAsia="SchoolBookSanPin" w:hAnsi="Times New Roman"/>
          <w:sz w:val="24"/>
          <w:szCs w:val="24"/>
          <w:lang w:val="ru-RU"/>
        </w:rPr>
      </w:pPr>
      <w:r w:rsidRPr="000742E5">
        <w:rPr>
          <w:rFonts w:ascii="Times New Roman" w:eastAsia="SchoolBookSanPin" w:hAnsi="Times New Roman"/>
          <w:b/>
          <w:sz w:val="24"/>
          <w:szCs w:val="24"/>
          <w:lang w:val="ru-RU"/>
        </w:rPr>
        <w:t>1.1.3 Общая характеристика ООП СОО</w:t>
      </w:r>
      <w:r w:rsidRPr="000742E5">
        <w:rPr>
          <w:rFonts w:ascii="Times New Roman" w:eastAsia="SchoolBookSanPin" w:hAnsi="Times New Roman"/>
          <w:sz w:val="24"/>
          <w:szCs w:val="24"/>
          <w:lang w:val="ru-RU"/>
        </w:rPr>
        <w:br/>
      </w:r>
    </w:p>
    <w:p w:rsidR="00DE7B1C" w:rsidRPr="000742E5" w:rsidRDefault="001A5591" w:rsidP="00F47A70">
      <w:pPr>
        <w:spacing w:after="0" w:line="240" w:lineRule="auto"/>
        <w:ind w:firstLine="708"/>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w:t>
      </w:r>
      <w:r w:rsidR="000742E5"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0C5892"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включает три раздела: целевой, содержательный, организационный</w:t>
      </w:r>
      <w:r w:rsidR="000C5892" w:rsidRPr="000742E5">
        <w:rPr>
          <w:rFonts w:ascii="Times New Roman" w:eastAsia="SchoolBookSanPin" w:hAnsi="Times New Roman"/>
          <w:sz w:val="24"/>
          <w:szCs w:val="24"/>
          <w:lang w:val="ru-RU"/>
        </w:rPr>
        <w:t>.</w:t>
      </w:r>
    </w:p>
    <w:p w:rsidR="00DE7B1C" w:rsidRPr="000742E5" w:rsidRDefault="001A5591"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w:t>
      </w:r>
      <w:r w:rsidR="00DE7B1C" w:rsidRPr="000742E5">
        <w:rPr>
          <w:rFonts w:ascii="Times New Roman" w:eastAsia="SchoolBookSanPin" w:hAnsi="Times New Roman"/>
          <w:sz w:val="24"/>
          <w:szCs w:val="24"/>
          <w:lang w:val="ru-RU"/>
        </w:rPr>
        <w:t xml:space="preserve">Целевой раздел определяет общее назначение, цели, задачи и планируемые результаты реализации </w:t>
      </w:r>
      <w:r w:rsidR="000742E5"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0C5892"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а также способы определения достижения этих целей и результатов.</w:t>
      </w:r>
    </w:p>
    <w:p w:rsidR="00DE7B1C" w:rsidRPr="000742E5" w:rsidRDefault="00DE7B1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Целевой раздел </w:t>
      </w:r>
      <w:r w:rsidR="000742E5" w:rsidRPr="000742E5">
        <w:rPr>
          <w:rFonts w:ascii="Times New Roman" w:eastAsia="SchoolBookSanPin" w:hAnsi="Times New Roman"/>
          <w:sz w:val="24"/>
          <w:szCs w:val="24"/>
          <w:lang w:val="ru-RU"/>
        </w:rPr>
        <w:t>О</w:t>
      </w:r>
      <w:r w:rsidR="001A5591" w:rsidRPr="000742E5">
        <w:rPr>
          <w:rFonts w:ascii="Times New Roman" w:eastAsia="SchoolBookSanPin" w:hAnsi="Times New Roman"/>
          <w:sz w:val="24"/>
          <w:szCs w:val="24"/>
          <w:lang w:val="ru-RU"/>
        </w:rPr>
        <w:t xml:space="preserve">ОП </w:t>
      </w:r>
      <w:r w:rsidR="00781085" w:rsidRPr="000742E5">
        <w:rPr>
          <w:rFonts w:ascii="Times New Roman" w:eastAsia="SchoolBookSanPin" w:hAnsi="Times New Roman"/>
          <w:sz w:val="24"/>
          <w:szCs w:val="24"/>
          <w:lang w:val="ru-RU"/>
        </w:rPr>
        <w:t>С</w:t>
      </w:r>
      <w:r w:rsidR="001A5591" w:rsidRPr="000742E5">
        <w:rPr>
          <w:rFonts w:ascii="Times New Roman" w:eastAsia="SchoolBookSanPin" w:hAnsi="Times New Roman"/>
          <w:sz w:val="24"/>
          <w:szCs w:val="24"/>
          <w:lang w:val="ru-RU"/>
        </w:rPr>
        <w:t xml:space="preserve">ОО </w:t>
      </w:r>
      <w:r w:rsidRPr="000742E5">
        <w:rPr>
          <w:rFonts w:ascii="Times New Roman" w:eastAsia="SchoolBookSanPin" w:hAnsi="Times New Roman"/>
          <w:sz w:val="24"/>
          <w:szCs w:val="24"/>
          <w:lang w:val="ru-RU"/>
        </w:rPr>
        <w:t>включает:</w:t>
      </w:r>
    </w:p>
    <w:p w:rsidR="00DE7B1C" w:rsidRPr="000742E5" w:rsidRDefault="006F3427" w:rsidP="00F47A70">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w:t>
      </w:r>
      <w:r w:rsidR="00DE7B1C" w:rsidRPr="000742E5">
        <w:rPr>
          <w:rFonts w:ascii="Times New Roman" w:eastAsia="SchoolBookSanPin" w:hAnsi="Times New Roman"/>
          <w:sz w:val="24"/>
          <w:szCs w:val="24"/>
          <w:lang w:val="ru-RU"/>
        </w:rPr>
        <w:t>пояснительную записку;</w:t>
      </w:r>
    </w:p>
    <w:p w:rsidR="00DE7B1C" w:rsidRPr="000742E5" w:rsidRDefault="006F3427" w:rsidP="00F47A70">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w:t>
      </w:r>
      <w:r w:rsidR="00DE7B1C" w:rsidRPr="000742E5">
        <w:rPr>
          <w:rFonts w:ascii="Times New Roman" w:eastAsia="SchoolBookSanPin" w:hAnsi="Times New Roman"/>
          <w:sz w:val="24"/>
          <w:szCs w:val="24"/>
          <w:lang w:val="ru-RU"/>
        </w:rPr>
        <w:t xml:space="preserve">планируемые результаты освоения обучающимися </w:t>
      </w:r>
      <w:r w:rsidR="000742E5"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6F5313"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w:t>
      </w:r>
    </w:p>
    <w:p w:rsidR="00DE7B1C" w:rsidRPr="000742E5" w:rsidRDefault="006F3427" w:rsidP="00F47A70">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w:t>
      </w:r>
      <w:r w:rsidR="00DE7B1C" w:rsidRPr="000742E5">
        <w:rPr>
          <w:rFonts w:ascii="Times New Roman" w:eastAsia="SchoolBookSanPin" w:hAnsi="Times New Roman"/>
          <w:sz w:val="24"/>
          <w:szCs w:val="24"/>
          <w:lang w:val="ru-RU"/>
        </w:rPr>
        <w:t xml:space="preserve">систему оценки достижения планируемых результатов освоения </w:t>
      </w:r>
      <w:r w:rsidR="000742E5"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 xml:space="preserve">ОП </w:t>
      </w:r>
      <w:r w:rsidR="006F5313"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6F5313" w:rsidRPr="000742E5">
        <w:rPr>
          <w:rFonts w:ascii="Times New Roman" w:eastAsia="SchoolBookSanPin" w:hAnsi="Times New Roman"/>
          <w:sz w:val="24"/>
          <w:szCs w:val="24"/>
          <w:lang w:val="ru-RU"/>
        </w:rPr>
        <w:t>.</w:t>
      </w:r>
    </w:p>
    <w:p w:rsidR="00DE7B1C" w:rsidRPr="000742E5" w:rsidRDefault="00DE7B1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Содержательный раздел </w:t>
      </w:r>
      <w:r w:rsidR="000742E5"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781085"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Pr="000742E5">
        <w:rPr>
          <w:rFonts w:ascii="Times New Roman" w:eastAsia="SchoolBookSanPin" w:hAnsi="Times New Roman"/>
          <w:sz w:val="24"/>
          <w:szCs w:val="24"/>
          <w:lang w:val="ru-RU"/>
        </w:rPr>
        <w:t xml:space="preserve"> включает следующие программы, ориентированные на достижение предметных, метапредметных и личностных результатов:</w:t>
      </w:r>
    </w:p>
    <w:p w:rsidR="00DE7B1C" w:rsidRPr="000742E5" w:rsidRDefault="006F3427" w:rsidP="00F47A70">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w:t>
      </w:r>
      <w:r w:rsidR="00DE7B1C" w:rsidRPr="000742E5">
        <w:rPr>
          <w:rFonts w:ascii="Times New Roman" w:eastAsia="SchoolBookSanPin" w:hAnsi="Times New Roman"/>
          <w:sz w:val="24"/>
          <w:szCs w:val="24"/>
          <w:lang w:val="ru-RU"/>
        </w:rPr>
        <w:t>рабочие программы учебных предметов;</w:t>
      </w:r>
    </w:p>
    <w:p w:rsidR="00DE7B1C" w:rsidRPr="000742E5" w:rsidRDefault="006F3427" w:rsidP="00F47A70">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w:t>
      </w:r>
      <w:r w:rsidR="00DE7B1C" w:rsidRPr="000742E5">
        <w:rPr>
          <w:rFonts w:ascii="Times New Roman" w:eastAsia="SchoolBookSanPin" w:hAnsi="Times New Roman"/>
          <w:sz w:val="24"/>
          <w:szCs w:val="24"/>
          <w:lang w:val="ru-RU"/>
        </w:rPr>
        <w:t>программу формирования универсальных учебных действий у обучающихся</w:t>
      </w:r>
      <w:r w:rsidR="009E3E99" w:rsidRPr="000742E5">
        <w:rPr>
          <w:rFonts w:ascii="Times New Roman" w:eastAsia="SchoolBookSanPin" w:hAnsi="Times New Roman"/>
          <w:sz w:val="24"/>
          <w:szCs w:val="24"/>
          <w:lang w:val="ru-RU"/>
        </w:rPr>
        <w:t>;</w:t>
      </w:r>
    </w:p>
    <w:p w:rsidR="00DE7B1C" w:rsidRDefault="006F3427" w:rsidP="00F47A70">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w:t>
      </w:r>
      <w:r w:rsidR="00DE7B1C" w:rsidRPr="000742E5">
        <w:rPr>
          <w:rFonts w:ascii="Times New Roman" w:eastAsia="SchoolBookSanPin" w:hAnsi="Times New Roman"/>
          <w:sz w:val="24"/>
          <w:szCs w:val="24"/>
          <w:lang w:val="ru-RU"/>
        </w:rPr>
        <w:t>рабочую программу воспитания</w:t>
      </w:r>
      <w:r>
        <w:rPr>
          <w:rFonts w:ascii="Times New Roman" w:eastAsia="SchoolBookSanPin" w:hAnsi="Times New Roman"/>
          <w:sz w:val="24"/>
          <w:szCs w:val="24"/>
          <w:lang w:val="ru-RU"/>
        </w:rPr>
        <w:t>;</w:t>
      </w:r>
    </w:p>
    <w:p w:rsidR="006F3427" w:rsidRPr="000742E5" w:rsidRDefault="006F3427" w:rsidP="00F47A70">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-программу коррекционной работы.</w:t>
      </w:r>
    </w:p>
    <w:p w:rsidR="00DE7B1C" w:rsidRPr="000742E5" w:rsidRDefault="000742E5"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w:t>
      </w:r>
      <w:r w:rsidR="00DE7B1C" w:rsidRPr="000742E5">
        <w:rPr>
          <w:rFonts w:ascii="Times New Roman" w:eastAsia="SchoolBookSanPin" w:hAnsi="Times New Roman"/>
          <w:sz w:val="24"/>
          <w:szCs w:val="24"/>
          <w:lang w:val="ru-RU"/>
        </w:rPr>
        <w:t xml:space="preserve">абочие программы учебных предметов обеспечивают достижение планируемых результатов освоения </w:t>
      </w:r>
      <w:r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6F5313"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и разработаны на основе требований </w:t>
      </w:r>
      <w:r w:rsidR="006B5346" w:rsidRPr="000742E5">
        <w:rPr>
          <w:rFonts w:ascii="Times New Roman" w:eastAsia="SchoolBookSanPin" w:hAnsi="Times New Roman"/>
          <w:sz w:val="24"/>
          <w:szCs w:val="24"/>
          <w:lang w:val="ru-RU"/>
        </w:rPr>
        <w:t xml:space="preserve">ФГОС </w:t>
      </w:r>
      <w:r w:rsidR="006F5313"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к результатам освоения программы </w:t>
      </w:r>
      <w:r w:rsidR="006F5313" w:rsidRPr="000742E5">
        <w:rPr>
          <w:rFonts w:ascii="Times New Roman" w:eastAsia="SchoolBookSanPin" w:hAnsi="Times New Roman"/>
          <w:sz w:val="24"/>
          <w:szCs w:val="24"/>
          <w:lang w:val="ru-RU"/>
        </w:rPr>
        <w:t>среднего</w:t>
      </w:r>
      <w:r w:rsidR="00DE7B1C" w:rsidRPr="000742E5">
        <w:rPr>
          <w:rFonts w:ascii="Times New Roman" w:eastAsia="SchoolBookSanPin" w:hAnsi="Times New Roman"/>
          <w:sz w:val="24"/>
          <w:szCs w:val="24"/>
          <w:lang w:val="ru-RU"/>
        </w:rPr>
        <w:t xml:space="preserve"> общего образования.</w:t>
      </w:r>
    </w:p>
    <w:p w:rsidR="00DE7B1C" w:rsidRPr="000742E5" w:rsidRDefault="00DE7B1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Программа формирования универсальных учебных действий у обучающихся содержит:</w:t>
      </w:r>
    </w:p>
    <w:p w:rsidR="006F5313" w:rsidRPr="000742E5" w:rsidRDefault="006F5313"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6F5313" w:rsidRPr="000742E5" w:rsidRDefault="006F5313"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описание понятий, функций, состава и характеристик универсальных учебных </w:t>
      </w:r>
      <w:r w:rsidRPr="000742E5">
        <w:rPr>
          <w:rFonts w:ascii="Times New Roman" w:eastAsia="SchoolBookSanPin" w:hAnsi="Times New Roman"/>
          <w:sz w:val="24"/>
          <w:szCs w:val="24"/>
          <w:lang w:val="ru-RU"/>
        </w:rPr>
        <w:lastRenderedPageBreak/>
        <w:t>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w:t>
      </w:r>
      <w:r w:rsidR="006F3427">
        <w:rPr>
          <w:rFonts w:ascii="Times New Roman" w:eastAsia="SchoolBookSanPin" w:hAnsi="Times New Roman"/>
          <w:sz w:val="24"/>
          <w:szCs w:val="24"/>
          <w:lang w:val="ru-RU"/>
        </w:rPr>
        <w:t>ть.</w:t>
      </w:r>
      <w:r w:rsidRPr="000742E5">
        <w:rPr>
          <w:rStyle w:val="af9"/>
          <w:sz w:val="24"/>
          <w:szCs w:val="24"/>
        </w:rPr>
        <w:footnoteReference w:id="2"/>
      </w:r>
      <w:r w:rsidR="006F3427">
        <w:rPr>
          <w:rFonts w:ascii="Times New Roman" w:eastAsia="SchoolBookSanPin" w:hAnsi="Times New Roman"/>
          <w:sz w:val="24"/>
          <w:szCs w:val="24"/>
          <w:lang w:val="ru-RU"/>
        </w:rPr>
        <w:t>Р</w:t>
      </w:r>
      <w:r w:rsidR="00802982" w:rsidRPr="000742E5">
        <w:rPr>
          <w:rFonts w:ascii="Times New Roman" w:eastAsia="SchoolBookSanPin" w:hAnsi="Times New Roman"/>
          <w:sz w:val="24"/>
          <w:szCs w:val="24"/>
          <w:lang w:val="ru-RU"/>
        </w:rPr>
        <w:t xml:space="preserve">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w:t>
      </w:r>
      <w:r w:rsidRPr="000742E5">
        <w:rPr>
          <w:rFonts w:ascii="Times New Roman" w:eastAsia="SchoolBookSanPin" w:hAnsi="Times New Roman"/>
          <w:sz w:val="24"/>
          <w:szCs w:val="24"/>
          <w:lang w:val="ru-RU"/>
        </w:rPr>
        <w:t>среднего общего образования.</w:t>
      </w:r>
    </w:p>
    <w:p w:rsidR="006F5313" w:rsidRPr="000742E5" w:rsidRDefault="000742E5"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w:t>
      </w:r>
      <w:r w:rsidR="00DE7B1C" w:rsidRPr="000742E5">
        <w:rPr>
          <w:rFonts w:ascii="Times New Roman" w:eastAsia="SchoolBookSanPin" w:hAnsi="Times New Roman"/>
          <w:sz w:val="24"/>
          <w:szCs w:val="24"/>
          <w:lang w:val="ru-RU"/>
        </w:rPr>
        <w:t xml:space="preserve">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w:t>
      </w:r>
      <w:r w:rsidR="006F5313" w:rsidRPr="000742E5">
        <w:rPr>
          <w:rFonts w:ascii="Times New Roman" w:eastAsia="SchoolBookSanPin" w:hAnsi="Times New Roman"/>
          <w:sz w:val="24"/>
          <w:szCs w:val="24"/>
          <w:lang w:val="ru-RU"/>
        </w:rPr>
        <w:t>воспитания.</w:t>
      </w:r>
    </w:p>
    <w:p w:rsidR="006F5313" w:rsidRPr="000742E5" w:rsidRDefault="000742E5"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w:t>
      </w:r>
      <w:r w:rsidR="006F5313" w:rsidRPr="000742E5">
        <w:rPr>
          <w:rFonts w:ascii="Times New Roman" w:eastAsia="SchoolBookSanPin" w:hAnsi="Times New Roman"/>
          <w:sz w:val="24"/>
          <w:szCs w:val="24"/>
          <w:lang w:val="ru-RU"/>
        </w:rPr>
        <w:t>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w:t>
      </w:r>
      <w:r w:rsidR="00B031B7" w:rsidRPr="000742E5">
        <w:rPr>
          <w:rFonts w:ascii="Times New Roman" w:eastAsia="SchoolBookSanPin" w:hAnsi="Times New Roman"/>
          <w:sz w:val="24"/>
          <w:szCs w:val="24"/>
          <w:lang w:val="ru-RU"/>
        </w:rPr>
        <w:t>ногонационального народа России</w:t>
      </w:r>
      <w:r w:rsidR="006F5313" w:rsidRPr="000742E5">
        <w:rPr>
          <w:rFonts w:ascii="Times New Roman" w:eastAsia="SchoolBookSanPin" w:hAnsi="Times New Roman"/>
          <w:sz w:val="24"/>
          <w:szCs w:val="24"/>
          <w:lang w:val="ru-RU"/>
        </w:rPr>
        <w:t>.</w:t>
      </w:r>
    </w:p>
    <w:p w:rsidR="00DE7B1C" w:rsidRPr="000742E5" w:rsidRDefault="00DE7B1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Организационный раздел </w:t>
      </w:r>
      <w:r w:rsidR="000742E5"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781085"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Pr="000742E5">
        <w:rPr>
          <w:rFonts w:ascii="Times New Roman" w:eastAsia="SchoolBookSanPin" w:hAnsi="Times New Roman"/>
          <w:sz w:val="24"/>
          <w:szCs w:val="24"/>
          <w:lang w:val="ru-RU"/>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6F5313" w:rsidRPr="000742E5">
        <w:rPr>
          <w:rFonts w:ascii="Times New Roman" w:eastAsia="SchoolBookSanPin" w:hAnsi="Times New Roman"/>
          <w:sz w:val="24"/>
          <w:szCs w:val="24"/>
          <w:lang w:val="ru-RU"/>
        </w:rPr>
        <w:t>среднего общего образования</w:t>
      </w:r>
      <w:r w:rsidRPr="000742E5">
        <w:rPr>
          <w:rFonts w:ascii="Times New Roman" w:eastAsia="SchoolBookSanPin" w:hAnsi="Times New Roman"/>
          <w:sz w:val="24"/>
          <w:szCs w:val="24"/>
          <w:lang w:val="ru-RU"/>
        </w:rPr>
        <w:t xml:space="preserve"> и включает:</w:t>
      </w:r>
    </w:p>
    <w:p w:rsidR="00DE7B1C" w:rsidRPr="000742E5" w:rsidRDefault="006F3427" w:rsidP="00F47A70">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w:t>
      </w:r>
      <w:r w:rsidR="00DE7B1C" w:rsidRPr="000742E5">
        <w:rPr>
          <w:rFonts w:ascii="Times New Roman" w:eastAsia="SchoolBookSanPin" w:hAnsi="Times New Roman"/>
          <w:sz w:val="24"/>
          <w:szCs w:val="24"/>
          <w:lang w:val="ru-RU"/>
        </w:rPr>
        <w:t>учебный план;</w:t>
      </w:r>
    </w:p>
    <w:p w:rsidR="00DE7B1C" w:rsidRPr="000742E5" w:rsidRDefault="006F3427" w:rsidP="00F47A70">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w:t>
      </w:r>
      <w:r w:rsidR="00DE7B1C" w:rsidRPr="000742E5">
        <w:rPr>
          <w:rFonts w:ascii="Times New Roman" w:eastAsia="SchoolBookSanPin" w:hAnsi="Times New Roman"/>
          <w:sz w:val="24"/>
          <w:szCs w:val="24"/>
          <w:lang w:val="ru-RU"/>
        </w:rPr>
        <w:t>план внеурочной деятельности;</w:t>
      </w:r>
    </w:p>
    <w:p w:rsidR="00DE7B1C" w:rsidRPr="000742E5" w:rsidRDefault="006F3427" w:rsidP="00F47A70">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w:t>
      </w:r>
      <w:r w:rsidR="00DE7B1C" w:rsidRPr="000742E5">
        <w:rPr>
          <w:rFonts w:ascii="Times New Roman" w:eastAsia="SchoolBookSanPin" w:hAnsi="Times New Roman"/>
          <w:sz w:val="24"/>
          <w:szCs w:val="24"/>
          <w:lang w:val="ru-RU"/>
        </w:rPr>
        <w:t>календарный учебный график;</w:t>
      </w:r>
    </w:p>
    <w:p w:rsidR="006F5313" w:rsidRPr="000742E5" w:rsidRDefault="006F3427" w:rsidP="00F47A70">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w:t>
      </w:r>
      <w:r w:rsidR="00DE7B1C" w:rsidRPr="000742E5">
        <w:rPr>
          <w:rFonts w:ascii="Times New Roman" w:eastAsia="SchoolBookSanPin" w:hAnsi="Times New Roman"/>
          <w:sz w:val="24"/>
          <w:szCs w:val="24"/>
          <w:lang w:val="ru-RU"/>
        </w:rPr>
        <w:t>календарный план воспитательной работы</w:t>
      </w:r>
      <w:r w:rsidR="006F5313" w:rsidRPr="000742E5">
        <w:rPr>
          <w:rFonts w:ascii="Times New Roman" w:eastAsia="SchoolBookSanPin" w:hAnsi="Times New Roman"/>
          <w:sz w:val="24"/>
          <w:szCs w:val="24"/>
          <w:lang w:val="ru-RU"/>
        </w:rPr>
        <w:t>.</w:t>
      </w:r>
    </w:p>
    <w:p w:rsidR="00F76CD2" w:rsidRDefault="000742E5" w:rsidP="00370FD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w:t>
      </w:r>
      <w:r w:rsidR="002222AE" w:rsidRPr="000742E5">
        <w:rPr>
          <w:rFonts w:ascii="Times New Roman" w:eastAsia="SchoolBookSanPin" w:hAnsi="Times New Roman"/>
          <w:sz w:val="24"/>
          <w:szCs w:val="24"/>
          <w:lang w:val="ru-RU"/>
        </w:rPr>
        <w:t>алендарный план воспитательной работы содержит</w:t>
      </w:r>
      <w:r w:rsidR="00DE7B1C" w:rsidRPr="000742E5">
        <w:rPr>
          <w:rFonts w:ascii="Times New Roman" w:eastAsia="SchoolBookSanPin" w:hAnsi="Times New Roman"/>
          <w:sz w:val="24"/>
          <w:szCs w:val="24"/>
          <w:lang w:val="ru-RU"/>
        </w:rPr>
        <w:t xml:space="preserve">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w:t>
      </w:r>
      <w:r w:rsidR="00370FD1">
        <w:rPr>
          <w:rFonts w:ascii="Times New Roman" w:eastAsia="SchoolBookSanPin" w:hAnsi="Times New Roman"/>
          <w:sz w:val="24"/>
          <w:szCs w:val="24"/>
          <w:lang w:val="ru-RU"/>
        </w:rPr>
        <w:t xml:space="preserve">мает участие в учебном году или периоде </w:t>
      </w:r>
      <w:r w:rsidR="00DE7B1C" w:rsidRPr="000742E5">
        <w:rPr>
          <w:rFonts w:ascii="Times New Roman" w:eastAsia="SchoolBookSanPin" w:hAnsi="Times New Roman"/>
          <w:sz w:val="24"/>
          <w:szCs w:val="24"/>
          <w:lang w:val="ru-RU"/>
        </w:rPr>
        <w:t>обучения.</w:t>
      </w:r>
      <w:r w:rsidR="00F76CD2">
        <w:rPr>
          <w:rFonts w:ascii="Times New Roman" w:eastAsia="SchoolBookSanPin" w:hAnsi="Times New Roman"/>
          <w:sz w:val="24"/>
          <w:szCs w:val="24"/>
          <w:lang w:val="ru-RU"/>
        </w:rPr>
        <w:br/>
      </w:r>
    </w:p>
    <w:p w:rsidR="00F76CD2" w:rsidRDefault="00F76CD2" w:rsidP="00F47A70">
      <w:pPr>
        <w:spacing w:after="0" w:line="240" w:lineRule="auto"/>
        <w:ind w:firstLine="709"/>
        <w:jc w:val="both"/>
        <w:rPr>
          <w:rFonts w:ascii="Times New Roman" w:eastAsia="SchoolBookSanPin" w:hAnsi="Times New Roman"/>
          <w:sz w:val="24"/>
          <w:szCs w:val="24"/>
          <w:lang w:val="ru-RU"/>
        </w:rPr>
      </w:pPr>
    </w:p>
    <w:p w:rsidR="00DE7B1C" w:rsidRPr="00F76CD2" w:rsidRDefault="00F76CD2" w:rsidP="00F47A70">
      <w:pPr>
        <w:spacing w:after="0" w:line="240" w:lineRule="auto"/>
        <w:jc w:val="both"/>
        <w:rPr>
          <w:rFonts w:ascii="Times New Roman" w:eastAsia="SchoolBookSanPin" w:hAnsi="Times New Roman"/>
          <w:b/>
          <w:sz w:val="24"/>
          <w:szCs w:val="24"/>
          <w:lang w:val="ru-RU"/>
        </w:rPr>
      </w:pPr>
      <w:r w:rsidRPr="00F76CD2">
        <w:rPr>
          <w:rFonts w:ascii="Times New Roman" w:eastAsia="SchoolBookSanPin" w:hAnsi="Times New Roman"/>
          <w:b/>
          <w:sz w:val="24"/>
          <w:szCs w:val="24"/>
          <w:lang w:val="ru-RU"/>
        </w:rPr>
        <w:t xml:space="preserve">1.2   </w:t>
      </w:r>
      <w:r w:rsidRPr="00F76CD2">
        <w:rPr>
          <w:rFonts w:ascii="Times New Roman" w:hAnsi="Times New Roman"/>
          <w:b/>
          <w:sz w:val="24"/>
          <w:szCs w:val="24"/>
          <w:lang w:val="ru-RU"/>
        </w:rPr>
        <w:t>Планируемые результаты освоения обучающимися программы СОО</w:t>
      </w:r>
    </w:p>
    <w:p w:rsidR="006F3427" w:rsidRDefault="00A409F0"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w:t>
      </w:r>
    </w:p>
    <w:p w:rsidR="00DE7B1C" w:rsidRDefault="0091793E"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w:t>
      </w:r>
      <w:r w:rsidR="00DE7B1C" w:rsidRPr="000742E5">
        <w:rPr>
          <w:rFonts w:ascii="Times New Roman" w:eastAsia="SchoolBookSanPin" w:hAnsi="Times New Roman"/>
          <w:sz w:val="24"/>
          <w:szCs w:val="24"/>
          <w:lang w:val="ru-RU"/>
        </w:rPr>
        <w:t xml:space="preserve">Планируемые результаты освоения </w:t>
      </w:r>
      <w:r w:rsidR="00F76CD2">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915B20"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соответствуют современным целям </w:t>
      </w:r>
      <w:r w:rsidR="00915B20" w:rsidRPr="000742E5">
        <w:rPr>
          <w:rFonts w:ascii="Times New Roman" w:eastAsia="SchoolBookSanPin" w:hAnsi="Times New Roman"/>
          <w:sz w:val="24"/>
          <w:szCs w:val="24"/>
          <w:lang w:val="ru-RU"/>
        </w:rPr>
        <w:t>среднего</w:t>
      </w:r>
      <w:r w:rsidR="00DE7B1C" w:rsidRPr="000742E5">
        <w:rPr>
          <w:rFonts w:ascii="Times New Roman" w:eastAsia="SchoolBookSanPin" w:hAnsi="Times New Roman"/>
          <w:sz w:val="24"/>
          <w:szCs w:val="24"/>
          <w:lang w:val="ru-RU"/>
        </w:rPr>
        <w:t xml:space="preserve"> общего образования, представленным во </w:t>
      </w:r>
      <w:r w:rsidR="006B5346" w:rsidRPr="000742E5">
        <w:rPr>
          <w:rFonts w:ascii="Times New Roman" w:eastAsia="SchoolBookSanPin" w:hAnsi="Times New Roman"/>
          <w:sz w:val="24"/>
          <w:szCs w:val="24"/>
          <w:lang w:val="ru-RU"/>
        </w:rPr>
        <w:t xml:space="preserve">ФГОС </w:t>
      </w:r>
      <w:r w:rsidR="00915B20"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как система личностных, метапредметных и предметных достижений обучающегося. </w:t>
      </w:r>
    </w:p>
    <w:p w:rsidR="00915B20" w:rsidRPr="000742E5" w:rsidRDefault="003E6565" w:rsidP="00F47A70">
      <w:pPr>
        <w:spacing w:after="0" w:line="240" w:lineRule="auto"/>
        <w:ind w:firstLine="709"/>
        <w:jc w:val="both"/>
        <w:rPr>
          <w:rFonts w:ascii="Times New Roman" w:eastAsia="SchoolBookSanPin" w:hAnsi="Times New Roman"/>
          <w:sz w:val="24"/>
          <w:szCs w:val="24"/>
          <w:lang w:val="ru-RU"/>
        </w:rPr>
      </w:pPr>
      <w:r w:rsidRPr="00F76CD2">
        <w:rPr>
          <w:rFonts w:ascii="Times New Roman" w:eastAsia="SchoolBookSanPin" w:hAnsi="Times New Roman"/>
          <w:sz w:val="24"/>
          <w:szCs w:val="24"/>
          <w:u w:val="single"/>
          <w:lang w:val="ru-RU"/>
        </w:rPr>
        <w:t xml:space="preserve">Требования к </w:t>
      </w:r>
      <w:r w:rsidRPr="006F3427">
        <w:rPr>
          <w:rFonts w:ascii="Times New Roman" w:eastAsia="SchoolBookSanPin" w:hAnsi="Times New Roman"/>
          <w:b/>
          <w:sz w:val="24"/>
          <w:szCs w:val="24"/>
          <w:u w:val="single"/>
          <w:lang w:val="ru-RU"/>
        </w:rPr>
        <w:t>личностным резул</w:t>
      </w:r>
      <w:r w:rsidR="00F76CD2" w:rsidRPr="006F3427">
        <w:rPr>
          <w:rFonts w:ascii="Times New Roman" w:eastAsia="SchoolBookSanPin" w:hAnsi="Times New Roman"/>
          <w:b/>
          <w:sz w:val="24"/>
          <w:szCs w:val="24"/>
          <w:u w:val="single"/>
          <w:lang w:val="ru-RU"/>
        </w:rPr>
        <w:t>ьтатам</w:t>
      </w:r>
      <w:r w:rsidR="00F76CD2">
        <w:rPr>
          <w:rFonts w:ascii="Times New Roman" w:eastAsia="SchoolBookSanPin" w:hAnsi="Times New Roman"/>
          <w:sz w:val="24"/>
          <w:szCs w:val="24"/>
          <w:lang w:val="ru-RU"/>
        </w:rPr>
        <w:t xml:space="preserve"> освоения обучающимися О</w:t>
      </w:r>
      <w:r w:rsidR="006317BD" w:rsidRPr="000742E5">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П </w:t>
      </w:r>
      <w:r w:rsidR="00915B20" w:rsidRPr="000742E5">
        <w:rPr>
          <w:rFonts w:ascii="Times New Roman" w:eastAsia="SchoolBookSanPin" w:hAnsi="Times New Roman"/>
          <w:sz w:val="24"/>
          <w:szCs w:val="24"/>
          <w:lang w:val="ru-RU"/>
        </w:rPr>
        <w:t>С</w:t>
      </w:r>
      <w:r w:rsidRPr="000742E5">
        <w:rPr>
          <w:rFonts w:ascii="Times New Roman" w:eastAsia="SchoolBookSanPin" w:hAnsi="Times New Roman"/>
          <w:sz w:val="24"/>
          <w:szCs w:val="24"/>
          <w:lang w:val="ru-RU"/>
        </w:rPr>
        <w:t xml:space="preserve">ОО включают </w:t>
      </w:r>
      <w:r w:rsidR="00915B20" w:rsidRPr="000742E5">
        <w:rPr>
          <w:rFonts w:ascii="Times New Roman" w:eastAsia="SchoolBookSanPin" w:hAnsi="Times New Roman"/>
          <w:sz w:val="24"/>
          <w:szCs w:val="24"/>
          <w:lang w:val="ru-RU"/>
        </w:rPr>
        <w:t>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3E6565" w:rsidRPr="000742E5" w:rsidRDefault="00DE7B1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Личностные результаты освоения </w:t>
      </w:r>
      <w:r w:rsidR="00F76CD2">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915B20"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Pr="000742E5">
        <w:rPr>
          <w:rFonts w:ascii="Times New Roman" w:eastAsia="SchoolBookSanPin" w:hAnsi="Times New Roman"/>
          <w:sz w:val="24"/>
          <w:szCs w:val="24"/>
          <w:lang w:val="ru-RU"/>
        </w:rPr>
        <w:t xml:space="preserve">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w:t>
      </w:r>
      <w:r w:rsidR="002618EA"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саморазвития, формирования внутренней позиции личности.</w:t>
      </w:r>
    </w:p>
    <w:p w:rsidR="003E6565" w:rsidRPr="000742E5" w:rsidRDefault="003E6565" w:rsidP="00F47A70">
      <w:pPr>
        <w:spacing w:after="0" w:line="240" w:lineRule="auto"/>
        <w:ind w:firstLine="709"/>
        <w:jc w:val="both"/>
        <w:rPr>
          <w:rFonts w:ascii="Times New Roman" w:eastAsia="SchoolBookSanPin" w:hAnsi="Times New Roman"/>
          <w:sz w:val="24"/>
          <w:szCs w:val="24"/>
          <w:lang w:val="ru-RU"/>
        </w:rPr>
      </w:pPr>
      <w:r w:rsidRPr="00F76CD2">
        <w:rPr>
          <w:rFonts w:ascii="Times New Roman" w:eastAsia="SchoolBookSanPin" w:hAnsi="Times New Roman"/>
          <w:sz w:val="24"/>
          <w:szCs w:val="24"/>
          <w:lang w:val="ru-RU"/>
        </w:rPr>
        <w:t xml:space="preserve">Личностные результаты освоения </w:t>
      </w:r>
      <w:r w:rsidR="00F76CD2" w:rsidRPr="00F76CD2">
        <w:rPr>
          <w:rFonts w:ascii="Times New Roman" w:eastAsia="SchoolBookSanPin" w:hAnsi="Times New Roman"/>
          <w:sz w:val="24"/>
          <w:szCs w:val="24"/>
          <w:lang w:val="ru-RU"/>
        </w:rPr>
        <w:t>О</w:t>
      </w:r>
      <w:r w:rsidRPr="00F76CD2">
        <w:rPr>
          <w:rFonts w:ascii="Times New Roman" w:eastAsia="SchoolBookSanPin" w:hAnsi="Times New Roman"/>
          <w:sz w:val="24"/>
          <w:szCs w:val="24"/>
          <w:lang w:val="ru-RU"/>
        </w:rPr>
        <w:t xml:space="preserve">ОП </w:t>
      </w:r>
      <w:r w:rsidR="00915B20" w:rsidRPr="00F76CD2">
        <w:rPr>
          <w:rFonts w:ascii="Times New Roman" w:eastAsia="SchoolBookSanPin" w:hAnsi="Times New Roman"/>
          <w:sz w:val="24"/>
          <w:szCs w:val="24"/>
          <w:lang w:val="ru-RU"/>
        </w:rPr>
        <w:t>С</w:t>
      </w:r>
      <w:r w:rsidRPr="00F76CD2">
        <w:rPr>
          <w:rFonts w:ascii="Times New Roman" w:eastAsia="SchoolBookSanPin" w:hAnsi="Times New Roman"/>
          <w:sz w:val="24"/>
          <w:szCs w:val="24"/>
          <w:lang w:val="ru-RU"/>
        </w:rPr>
        <w:t xml:space="preserve">ОО </w:t>
      </w:r>
      <w:r w:rsidRPr="000742E5">
        <w:rPr>
          <w:rFonts w:ascii="Times New Roman" w:eastAsia="SchoolBookSanPin" w:hAnsi="Times New Roman"/>
          <w:sz w:val="24"/>
          <w:szCs w:val="24"/>
          <w:lang w:val="ru-RU"/>
        </w:rPr>
        <w:t xml:space="preserve">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w:t>
      </w:r>
      <w:r w:rsidRPr="000742E5">
        <w:rPr>
          <w:rFonts w:ascii="Times New Roman" w:eastAsia="SchoolBookSanPin" w:hAnsi="Times New Roman"/>
          <w:sz w:val="24"/>
          <w:szCs w:val="24"/>
          <w:lang w:val="ru-RU"/>
        </w:rPr>
        <w:lastRenderedPageBreak/>
        <w:t>обеспечивающие адаптацию обучающегося к изменяющимся условиям социальной и природной среды.</w:t>
      </w:r>
    </w:p>
    <w:p w:rsidR="00BE7849" w:rsidRPr="00F76CD2" w:rsidRDefault="00BE7849" w:rsidP="00F47A70">
      <w:pPr>
        <w:spacing w:after="0" w:line="240" w:lineRule="auto"/>
        <w:ind w:firstLine="709"/>
        <w:jc w:val="both"/>
        <w:rPr>
          <w:rFonts w:ascii="Times New Roman" w:eastAsia="SchoolBookSanPin" w:hAnsi="Times New Roman"/>
          <w:sz w:val="24"/>
          <w:szCs w:val="24"/>
          <w:u w:val="single"/>
          <w:lang w:val="ru-RU"/>
        </w:rPr>
      </w:pPr>
      <w:r w:rsidRPr="006F3427">
        <w:rPr>
          <w:rFonts w:ascii="Times New Roman" w:eastAsia="SchoolBookSanPin" w:hAnsi="Times New Roman"/>
          <w:b/>
          <w:sz w:val="24"/>
          <w:szCs w:val="24"/>
          <w:u w:val="single"/>
          <w:lang w:val="ru-RU"/>
        </w:rPr>
        <w:t>Метапредметные результаты</w:t>
      </w:r>
      <w:r w:rsidRPr="00F76CD2">
        <w:rPr>
          <w:rFonts w:ascii="Times New Roman" w:eastAsia="SchoolBookSanPin" w:hAnsi="Times New Roman"/>
          <w:sz w:val="24"/>
          <w:szCs w:val="24"/>
          <w:u w:val="single"/>
          <w:lang w:val="ru-RU"/>
        </w:rPr>
        <w:t xml:space="preserve"> включают:</w:t>
      </w:r>
    </w:p>
    <w:p w:rsidR="00BE7849" w:rsidRPr="000742E5" w:rsidRDefault="00BE7849"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0742E5" w:rsidRDefault="00BE7849"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rsidR="00BE7849" w:rsidRPr="000742E5" w:rsidRDefault="00BE7849"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15B20" w:rsidRPr="000742E5" w:rsidRDefault="00915B20"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овладение навыками учебно-исследовательской, проектной и социальной деятельности.</w:t>
      </w:r>
    </w:p>
    <w:p w:rsidR="00BE7849" w:rsidRPr="000742E5" w:rsidRDefault="00BE7849"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BE7849" w:rsidRPr="000742E5" w:rsidRDefault="00BD4E3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познавательными </w:t>
      </w:r>
      <w:r w:rsidR="00BE7849" w:rsidRPr="000742E5">
        <w:rPr>
          <w:rFonts w:ascii="Times New Roman" w:eastAsia="SchoolBookSanPin" w:hAnsi="Times New Roman"/>
          <w:sz w:val="24"/>
          <w:szCs w:val="24"/>
          <w:lang w:val="ru-RU"/>
        </w:rPr>
        <w:t>универсальными учебными действиями;</w:t>
      </w:r>
    </w:p>
    <w:p w:rsidR="00BE7849" w:rsidRPr="000742E5" w:rsidRDefault="00BD4E3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коммуникативными </w:t>
      </w:r>
      <w:r w:rsidR="00BE7849" w:rsidRPr="000742E5">
        <w:rPr>
          <w:rFonts w:ascii="Times New Roman" w:eastAsia="SchoolBookSanPin" w:hAnsi="Times New Roman"/>
          <w:sz w:val="24"/>
          <w:szCs w:val="24"/>
          <w:lang w:val="ru-RU"/>
        </w:rPr>
        <w:t>универсальными учебными действиями;</w:t>
      </w:r>
    </w:p>
    <w:p w:rsidR="00BE7849" w:rsidRPr="000742E5" w:rsidRDefault="00BD4E3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регулятивными </w:t>
      </w:r>
      <w:r w:rsidR="00BE7849" w:rsidRPr="000742E5">
        <w:rPr>
          <w:rFonts w:ascii="Times New Roman" w:eastAsia="SchoolBookSanPin" w:hAnsi="Times New Roman"/>
          <w:sz w:val="24"/>
          <w:szCs w:val="24"/>
          <w:lang w:val="ru-RU"/>
        </w:rPr>
        <w:t xml:space="preserve">универсальными </w:t>
      </w:r>
      <w:r w:rsidR="00BF1C5A" w:rsidRPr="000742E5">
        <w:rPr>
          <w:rFonts w:ascii="Times New Roman" w:eastAsia="SchoolBookSanPin" w:hAnsi="Times New Roman"/>
          <w:sz w:val="24"/>
          <w:szCs w:val="24"/>
          <w:lang w:val="ru-RU"/>
        </w:rPr>
        <w:t xml:space="preserve">учебными </w:t>
      </w:r>
      <w:r w:rsidR="00BE7849" w:rsidRPr="000742E5">
        <w:rPr>
          <w:rFonts w:ascii="Times New Roman" w:eastAsia="SchoolBookSanPin" w:hAnsi="Times New Roman"/>
          <w:sz w:val="24"/>
          <w:szCs w:val="24"/>
          <w:lang w:val="ru-RU"/>
        </w:rPr>
        <w:t>действиями.</w:t>
      </w:r>
    </w:p>
    <w:p w:rsidR="00BE7849" w:rsidRPr="000742E5" w:rsidRDefault="00BE7849"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Овладение </w:t>
      </w:r>
      <w:r w:rsidR="00BF1C5A" w:rsidRPr="000742E5">
        <w:rPr>
          <w:rFonts w:ascii="Times New Roman" w:eastAsia="SchoolBookSanPin" w:hAnsi="Times New Roman"/>
          <w:sz w:val="24"/>
          <w:szCs w:val="24"/>
          <w:lang w:val="ru-RU"/>
        </w:rPr>
        <w:t xml:space="preserve">познавательными </w:t>
      </w:r>
      <w:r w:rsidRPr="000742E5">
        <w:rPr>
          <w:rFonts w:ascii="Times New Roman" w:eastAsia="SchoolBookSanPin" w:hAnsi="Times New Roman"/>
          <w:sz w:val="24"/>
          <w:szCs w:val="24"/>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0742E5" w:rsidRDefault="00BE7849"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Овладение системой </w:t>
      </w:r>
      <w:r w:rsidR="00BF1C5A" w:rsidRPr="000742E5">
        <w:rPr>
          <w:rFonts w:ascii="Times New Roman" w:eastAsia="SchoolBookSanPin" w:hAnsi="Times New Roman"/>
          <w:sz w:val="24"/>
          <w:szCs w:val="24"/>
          <w:lang w:val="ru-RU"/>
        </w:rPr>
        <w:t xml:space="preserve">коммуникативных </w:t>
      </w:r>
      <w:r w:rsidRPr="000742E5">
        <w:rPr>
          <w:rFonts w:ascii="Times New Roman" w:eastAsia="SchoolBookSanPin" w:hAnsi="Times New Roman"/>
          <w:sz w:val="24"/>
          <w:szCs w:val="24"/>
          <w:lang w:val="ru-RU"/>
        </w:rPr>
        <w:t>универсальных учебных действий обеспечивает сформированность социальных навыков общения, совместной деятельности.</w:t>
      </w:r>
    </w:p>
    <w:p w:rsidR="00BE7849" w:rsidRPr="000742E5" w:rsidRDefault="00BE7849" w:rsidP="00F47A70">
      <w:pPr>
        <w:spacing w:after="0" w:line="240" w:lineRule="auto"/>
        <w:ind w:firstLine="708"/>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Овладение </w:t>
      </w:r>
      <w:r w:rsidR="00BF1C5A" w:rsidRPr="000742E5">
        <w:rPr>
          <w:rFonts w:ascii="Times New Roman" w:eastAsia="SchoolBookSanPin" w:hAnsi="Times New Roman"/>
          <w:sz w:val="24"/>
          <w:szCs w:val="24"/>
          <w:lang w:val="ru-RU"/>
        </w:rPr>
        <w:t xml:space="preserve">регулятивными </w:t>
      </w:r>
      <w:r w:rsidRPr="000742E5">
        <w:rPr>
          <w:rFonts w:ascii="Times New Roman" w:eastAsia="SchoolBookSanPin" w:hAnsi="Times New Roman"/>
          <w:sz w:val="24"/>
          <w:szCs w:val="24"/>
          <w:lang w:val="ru-RU"/>
        </w:rPr>
        <w:t>универсальными учебными действиями включает умения самоорганизации, самоконтроля, развитие эмоционального интеллекта.</w:t>
      </w:r>
    </w:p>
    <w:p w:rsidR="00BE7849" w:rsidRPr="000742E5" w:rsidRDefault="00BE7849" w:rsidP="00F47A70">
      <w:pPr>
        <w:spacing w:after="0" w:line="240" w:lineRule="auto"/>
        <w:ind w:firstLine="709"/>
        <w:jc w:val="both"/>
        <w:rPr>
          <w:rFonts w:ascii="Times New Roman" w:eastAsia="SchoolBookSanPin" w:hAnsi="Times New Roman"/>
          <w:sz w:val="24"/>
          <w:szCs w:val="24"/>
          <w:lang w:val="ru-RU"/>
        </w:rPr>
      </w:pPr>
      <w:r w:rsidRPr="006F3427">
        <w:rPr>
          <w:rFonts w:ascii="Times New Roman" w:eastAsia="SchoolBookSanPin" w:hAnsi="Times New Roman"/>
          <w:b/>
          <w:sz w:val="24"/>
          <w:szCs w:val="24"/>
          <w:u w:val="single"/>
          <w:lang w:val="ru-RU"/>
        </w:rPr>
        <w:t>Предметные результаты</w:t>
      </w:r>
      <w:r w:rsidRPr="000742E5">
        <w:rPr>
          <w:rFonts w:ascii="Times New Roman" w:eastAsia="SchoolBookSanPin" w:hAnsi="Times New Roman"/>
          <w:sz w:val="24"/>
          <w:szCs w:val="24"/>
          <w:lang w:val="ru-RU"/>
        </w:rPr>
        <w:t xml:space="preserve"> включают: </w:t>
      </w:r>
    </w:p>
    <w:p w:rsidR="00BE7849" w:rsidRPr="000742E5" w:rsidRDefault="00BE7849"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0742E5" w:rsidRDefault="00BE7849"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E7849" w:rsidRPr="000742E5" w:rsidRDefault="00BE7849"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Требования к предметным результатам:</w:t>
      </w:r>
    </w:p>
    <w:p w:rsidR="00BE7849" w:rsidRPr="000742E5" w:rsidRDefault="00BE7849"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rsidR="00BE7849" w:rsidRPr="000742E5" w:rsidRDefault="00BE7849"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0742E5" w:rsidRDefault="00BE7849"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определяют требования к результатам освоения программ </w:t>
      </w:r>
      <w:r w:rsidR="00EB7B9E" w:rsidRPr="000742E5">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сновного общего образования по учебным предметам «Русский язык», «Литература», «История», </w:t>
      </w:r>
      <w:r w:rsidR="00915B20" w:rsidRPr="000742E5">
        <w:rPr>
          <w:rFonts w:ascii="Times New Roman" w:eastAsia="SchoolBookSanPin" w:hAnsi="Times New Roman"/>
          <w:sz w:val="24"/>
          <w:szCs w:val="24"/>
          <w:lang w:val="ru-RU"/>
        </w:rPr>
        <w:t>«</w:t>
      </w:r>
      <w:r w:rsidRPr="000742E5">
        <w:rPr>
          <w:rFonts w:ascii="Times New Roman" w:eastAsia="SchoolBookSanPin" w:hAnsi="Times New Roman"/>
          <w:sz w:val="24"/>
          <w:szCs w:val="24"/>
          <w:lang w:val="ru-RU"/>
        </w:rPr>
        <w:t xml:space="preserve">Обществознание», «География», «Основы безопасности жизнедеятельности» </w:t>
      </w:r>
      <w:r w:rsidR="00F76CD2">
        <w:rPr>
          <w:rFonts w:ascii="Times New Roman" w:eastAsia="SchoolBookSanPin" w:hAnsi="Times New Roman"/>
          <w:sz w:val="24"/>
          <w:szCs w:val="24"/>
          <w:lang w:val="ru-RU"/>
        </w:rPr>
        <w:t>и др. предметам учебного плана</w:t>
      </w:r>
      <w:r w:rsidRPr="000742E5">
        <w:rPr>
          <w:rFonts w:ascii="Times New Roman" w:eastAsia="SchoolBookSanPin" w:hAnsi="Times New Roman"/>
          <w:sz w:val="24"/>
          <w:szCs w:val="24"/>
          <w:lang w:val="ru-RU"/>
        </w:rPr>
        <w:t>;</w:t>
      </w:r>
    </w:p>
    <w:p w:rsidR="00BE7849" w:rsidRPr="000742E5" w:rsidRDefault="00BE7849"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усиливают акценты на изучение явлений и процессов современной России и мира в целом, современного состояния науки.</w:t>
      </w:r>
    </w:p>
    <w:p w:rsidR="00915B20" w:rsidRPr="000742E5" w:rsidRDefault="00915B20"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Предметные результаты освоения </w:t>
      </w:r>
      <w:r w:rsidR="00F76CD2">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ОП СОО устанавливаются для учебных предметов на базовом и углубленном уровнях.</w:t>
      </w:r>
    </w:p>
    <w:p w:rsidR="00915B20" w:rsidRPr="000742E5" w:rsidRDefault="00915B20"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Предметные результаты освоения </w:t>
      </w:r>
      <w:r w:rsidR="00F76CD2">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ОП СОО для учебных предметов на базовом уровне ориентированы на обеспечение общеобразовательной и общекультурной подготовки.</w:t>
      </w:r>
    </w:p>
    <w:p w:rsidR="00915B20" w:rsidRPr="000742E5" w:rsidRDefault="00915B20"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Предметные результаты освоения </w:t>
      </w:r>
      <w:r w:rsidR="00F76CD2">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915B20" w:rsidRPr="000742E5" w:rsidRDefault="00915B20"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Предметные результаты освоения </w:t>
      </w:r>
      <w:r w:rsidR="00F76CD2">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ОП СОО обеспечивают возможность дальнейшего успешного профессионального обучения и профессиональной деятельности.</w:t>
      </w:r>
      <w:r w:rsidR="00F76CD2">
        <w:rPr>
          <w:rFonts w:ascii="Times New Roman" w:eastAsia="SchoolBookSanPin" w:hAnsi="Times New Roman"/>
          <w:sz w:val="24"/>
          <w:szCs w:val="24"/>
          <w:lang w:val="ru-RU"/>
        </w:rPr>
        <w:br/>
      </w:r>
      <w:r w:rsidR="00F76CD2">
        <w:rPr>
          <w:rFonts w:ascii="Times New Roman" w:eastAsia="SchoolBookSanPin" w:hAnsi="Times New Roman"/>
          <w:sz w:val="24"/>
          <w:szCs w:val="24"/>
          <w:lang w:val="ru-RU"/>
        </w:rPr>
        <w:br/>
      </w:r>
    </w:p>
    <w:p w:rsidR="002618EA" w:rsidRPr="000263C6" w:rsidRDefault="00F76CD2" w:rsidP="00F47A70">
      <w:pPr>
        <w:spacing w:after="0" w:line="240" w:lineRule="auto"/>
        <w:jc w:val="both"/>
        <w:rPr>
          <w:rFonts w:ascii="Times New Roman" w:eastAsia="SchoolBookSanPin" w:hAnsi="Times New Roman"/>
          <w:b/>
          <w:sz w:val="24"/>
          <w:szCs w:val="24"/>
          <w:lang w:val="ru-RU"/>
        </w:rPr>
      </w:pPr>
      <w:r w:rsidRPr="000263C6">
        <w:rPr>
          <w:rFonts w:ascii="Times New Roman" w:eastAsia="SchoolBookSanPin" w:hAnsi="Times New Roman"/>
          <w:b/>
          <w:sz w:val="24"/>
          <w:szCs w:val="24"/>
          <w:lang w:val="ru-RU"/>
        </w:rPr>
        <w:lastRenderedPageBreak/>
        <w:t>1.3</w:t>
      </w:r>
      <w:r w:rsidR="00BF1C5A" w:rsidRPr="000263C6">
        <w:rPr>
          <w:rFonts w:ascii="Times New Roman" w:eastAsia="SchoolBookSanPin" w:hAnsi="Times New Roman"/>
          <w:b/>
          <w:sz w:val="24"/>
          <w:szCs w:val="24"/>
          <w:lang w:val="ru-RU"/>
        </w:rPr>
        <w:t> </w:t>
      </w:r>
      <w:r w:rsidR="002618EA" w:rsidRPr="000263C6">
        <w:rPr>
          <w:rFonts w:ascii="Times New Roman" w:eastAsia="SchoolBookSanPin" w:hAnsi="Times New Roman"/>
          <w:b/>
          <w:sz w:val="24"/>
          <w:szCs w:val="24"/>
          <w:lang w:val="ru-RU"/>
        </w:rPr>
        <w:t xml:space="preserve">Система оценки достижения планируемых результатов освоения </w:t>
      </w:r>
      <w:r w:rsidR="006B5346" w:rsidRPr="000263C6">
        <w:rPr>
          <w:rFonts w:ascii="Times New Roman" w:eastAsia="SchoolBookSanPin" w:hAnsi="Times New Roman"/>
          <w:b/>
          <w:sz w:val="24"/>
          <w:szCs w:val="24"/>
          <w:lang w:val="ru-RU"/>
        </w:rPr>
        <w:t xml:space="preserve">ФОП </w:t>
      </w:r>
      <w:r w:rsidR="00781085" w:rsidRPr="000263C6">
        <w:rPr>
          <w:rFonts w:ascii="Times New Roman" w:eastAsia="SchoolBookSanPin" w:hAnsi="Times New Roman"/>
          <w:b/>
          <w:sz w:val="24"/>
          <w:szCs w:val="24"/>
          <w:lang w:val="ru-RU"/>
        </w:rPr>
        <w:t>С</w:t>
      </w:r>
      <w:r w:rsidR="006B5346" w:rsidRPr="000263C6">
        <w:rPr>
          <w:rFonts w:ascii="Times New Roman" w:eastAsia="SchoolBookSanPin" w:hAnsi="Times New Roman"/>
          <w:b/>
          <w:sz w:val="24"/>
          <w:szCs w:val="24"/>
          <w:lang w:val="ru-RU"/>
        </w:rPr>
        <w:t>ОО</w:t>
      </w:r>
      <w:r w:rsidR="00056B0F" w:rsidRPr="000263C6">
        <w:rPr>
          <w:rFonts w:ascii="Times New Roman" w:eastAsia="SchoolBookSanPin" w:hAnsi="Times New Roman"/>
          <w:b/>
          <w:sz w:val="24"/>
          <w:szCs w:val="24"/>
          <w:lang w:val="ru-RU"/>
        </w:rPr>
        <w:t>.</w:t>
      </w:r>
    </w:p>
    <w:p w:rsidR="000263C6" w:rsidRDefault="000263C6" w:rsidP="00F47A70">
      <w:pPr>
        <w:spacing w:after="0" w:line="240" w:lineRule="auto"/>
        <w:jc w:val="both"/>
        <w:rPr>
          <w:rFonts w:ascii="Times New Roman" w:eastAsia="SchoolBookSanPin" w:hAnsi="Times New Roman"/>
          <w:b/>
          <w:sz w:val="24"/>
          <w:szCs w:val="24"/>
          <w:lang w:val="ru-RU"/>
        </w:rPr>
      </w:pPr>
    </w:p>
    <w:p w:rsidR="00985BA2" w:rsidRPr="00F76CD2" w:rsidRDefault="00985BA2" w:rsidP="00F47A70">
      <w:pPr>
        <w:spacing w:after="0" w:line="240" w:lineRule="auto"/>
        <w:jc w:val="both"/>
        <w:rPr>
          <w:rFonts w:ascii="Times New Roman" w:eastAsia="SchoolBookSanPin" w:hAnsi="Times New Roman"/>
          <w:b/>
          <w:sz w:val="24"/>
          <w:szCs w:val="24"/>
          <w:lang w:val="ru-RU"/>
        </w:rPr>
      </w:pPr>
      <w:r>
        <w:rPr>
          <w:rFonts w:ascii="Times New Roman" w:eastAsia="SchoolBookSanPin" w:hAnsi="Times New Roman"/>
          <w:b/>
          <w:sz w:val="24"/>
          <w:szCs w:val="24"/>
          <w:lang w:val="ru-RU"/>
        </w:rPr>
        <w:t>1.3.1 Общие положения.</w:t>
      </w:r>
    </w:p>
    <w:p w:rsidR="00194C33" w:rsidRDefault="00194C33" w:rsidP="00F47A70">
      <w:pPr>
        <w:spacing w:after="0" w:line="240" w:lineRule="auto"/>
        <w:jc w:val="both"/>
        <w:rPr>
          <w:rFonts w:ascii="Times New Roman" w:eastAsia="SchoolBookSanPin" w:hAnsi="Times New Roman"/>
          <w:sz w:val="24"/>
          <w:szCs w:val="24"/>
          <w:lang w:val="ru-RU"/>
        </w:rPr>
      </w:pPr>
    </w:p>
    <w:p w:rsidR="00DE7B1C" w:rsidRPr="000742E5" w:rsidRDefault="00DE7B1C" w:rsidP="00F47A70">
      <w:pPr>
        <w:spacing w:after="0" w:line="240" w:lineRule="auto"/>
        <w:ind w:firstLine="708"/>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0742E5">
        <w:rPr>
          <w:rFonts w:ascii="Times New Roman" w:eastAsia="SchoolBookSanPin" w:hAnsi="Times New Roman"/>
          <w:bCs/>
          <w:sz w:val="24"/>
          <w:szCs w:val="24"/>
          <w:lang w:val="ru-RU"/>
        </w:rPr>
        <w:t xml:space="preserve">функциями </w:t>
      </w:r>
      <w:r w:rsidRPr="000742E5">
        <w:rPr>
          <w:rFonts w:ascii="Times New Roman" w:eastAsia="SchoolBookSanPin" w:hAnsi="Times New Roman"/>
          <w:sz w:val="24"/>
          <w:szCs w:val="24"/>
          <w:lang w:val="ru-RU"/>
        </w:rPr>
        <w:t xml:space="preserve">являются: </w:t>
      </w:r>
      <w:r w:rsidRPr="000742E5">
        <w:rPr>
          <w:rFonts w:ascii="Times New Roman" w:eastAsia="SchoolBookSanPin" w:hAnsi="Times New Roman"/>
          <w:bCs/>
          <w:sz w:val="24"/>
          <w:szCs w:val="24"/>
          <w:lang w:val="ru-RU"/>
        </w:rPr>
        <w:t xml:space="preserve">ориентация образовательного процесса </w:t>
      </w:r>
      <w:r w:rsidRPr="000742E5">
        <w:rPr>
          <w:rFonts w:ascii="Times New Roman" w:eastAsia="SchoolBookSanPin" w:hAnsi="Times New Roman"/>
          <w:sz w:val="24"/>
          <w:szCs w:val="24"/>
          <w:lang w:val="ru-RU"/>
        </w:rPr>
        <w:t xml:space="preserve">на достижение планируемых результатов освоения </w:t>
      </w:r>
      <w:r w:rsidR="00985BA2">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 xml:space="preserve">ОП </w:t>
      </w:r>
      <w:r w:rsidR="00FE1507"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Pr="000742E5">
        <w:rPr>
          <w:rFonts w:ascii="Times New Roman" w:eastAsia="SchoolBookSanPin" w:hAnsi="Times New Roman"/>
          <w:sz w:val="24"/>
          <w:szCs w:val="24"/>
          <w:lang w:val="ru-RU"/>
        </w:rPr>
        <w:t xml:space="preserve"> и обеспечение эффективной </w:t>
      </w:r>
      <w:r w:rsidRPr="000742E5">
        <w:rPr>
          <w:rFonts w:ascii="Times New Roman" w:eastAsia="SchoolBookSanPin" w:hAnsi="Times New Roman"/>
          <w:bCs/>
          <w:sz w:val="24"/>
          <w:szCs w:val="24"/>
          <w:lang w:val="ru-RU"/>
        </w:rPr>
        <w:t>обратной связи</w:t>
      </w:r>
      <w:r w:rsidRPr="000742E5">
        <w:rPr>
          <w:rFonts w:ascii="Times New Roman" w:eastAsia="SchoolBookSanPin" w:hAnsi="Times New Roman"/>
          <w:sz w:val="24"/>
          <w:szCs w:val="24"/>
          <w:lang w:val="ru-RU"/>
        </w:rPr>
        <w:t xml:space="preserve">, позволяющей осуществлять </w:t>
      </w:r>
      <w:r w:rsidRPr="000742E5">
        <w:rPr>
          <w:rFonts w:ascii="Times New Roman" w:eastAsia="SchoolBookSanPin" w:hAnsi="Times New Roman"/>
          <w:bCs/>
          <w:sz w:val="24"/>
          <w:szCs w:val="24"/>
          <w:lang w:val="ru-RU"/>
        </w:rPr>
        <w:t>управление образовательным процессом.</w:t>
      </w:r>
    </w:p>
    <w:p w:rsidR="00DE7B1C" w:rsidRPr="000742E5" w:rsidRDefault="00DE7B1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 xml:space="preserve">Основными направлениями и целями оценочной деятельности </w:t>
      </w:r>
      <w:r w:rsidRPr="000742E5">
        <w:rPr>
          <w:rFonts w:ascii="Times New Roman" w:eastAsia="SchoolBookSanPin" w:hAnsi="Times New Roman"/>
          <w:sz w:val="24"/>
          <w:szCs w:val="24"/>
          <w:lang w:val="ru-RU"/>
        </w:rPr>
        <w:t>в образовательной организации являются:</w:t>
      </w:r>
    </w:p>
    <w:p w:rsidR="00DE7B1C" w:rsidRPr="000742E5" w:rsidRDefault="00DE7B1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w:t>
      </w:r>
      <w:r w:rsidR="002618EA" w:rsidRPr="000742E5">
        <w:rPr>
          <w:rFonts w:ascii="Times New Roman" w:eastAsia="SchoolBookSanPin" w:hAnsi="Times New Roman"/>
          <w:sz w:val="24"/>
          <w:szCs w:val="24"/>
          <w:lang w:val="ru-RU"/>
        </w:rPr>
        <w:t>работников</w:t>
      </w:r>
      <w:r w:rsidRPr="000742E5">
        <w:rPr>
          <w:rFonts w:ascii="Times New Roman" w:eastAsia="SchoolBookSanPin" w:hAnsi="Times New Roman"/>
          <w:sz w:val="24"/>
          <w:szCs w:val="24"/>
          <w:lang w:val="ru-RU"/>
        </w:rPr>
        <w:t xml:space="preserve"> как основа аттестационных процедур;</w:t>
      </w:r>
    </w:p>
    <w:p w:rsidR="00DE7B1C" w:rsidRPr="000742E5" w:rsidRDefault="00DE7B1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DE7B1C" w:rsidRPr="000742E5" w:rsidRDefault="00DE7B1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Основным объектом системы оценки</w:t>
      </w:r>
      <w:r w:rsidRPr="000742E5">
        <w:rPr>
          <w:rFonts w:ascii="Times New Roman" w:eastAsia="SchoolBookSanPin" w:hAnsi="Times New Roman"/>
          <w:sz w:val="24"/>
          <w:szCs w:val="24"/>
          <w:lang w:val="ru-RU"/>
        </w:rPr>
        <w:t xml:space="preserve">, её содержательной и критериальной базой выступают требования </w:t>
      </w:r>
      <w:r w:rsidR="006B5346" w:rsidRPr="000742E5">
        <w:rPr>
          <w:rFonts w:ascii="Times New Roman" w:eastAsia="SchoolBookSanPin" w:hAnsi="Times New Roman"/>
          <w:sz w:val="24"/>
          <w:szCs w:val="24"/>
          <w:lang w:val="ru-RU"/>
        </w:rPr>
        <w:t xml:space="preserve">ФГОС </w:t>
      </w:r>
      <w:r w:rsidR="00FE1507"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Pr="000742E5">
        <w:rPr>
          <w:rFonts w:ascii="Times New Roman" w:eastAsia="SchoolBookSanPin" w:hAnsi="Times New Roman"/>
          <w:sz w:val="24"/>
          <w:szCs w:val="24"/>
          <w:lang w:val="ru-RU"/>
        </w:rPr>
        <w:t xml:space="preserve">, которые конкретизируются в планируемых результатах освоения обучающимися </w:t>
      </w:r>
      <w:r w:rsidR="006B5346" w:rsidRPr="000742E5">
        <w:rPr>
          <w:rFonts w:ascii="Times New Roman" w:eastAsia="SchoolBookSanPin" w:hAnsi="Times New Roman"/>
          <w:sz w:val="24"/>
          <w:szCs w:val="24"/>
          <w:lang w:val="ru-RU"/>
        </w:rPr>
        <w:t xml:space="preserve">ФОП </w:t>
      </w:r>
      <w:r w:rsidR="00FE1507"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Pr="000742E5">
        <w:rPr>
          <w:rFonts w:ascii="Times New Roman" w:eastAsia="SchoolBookSanPin" w:hAnsi="Times New Roman"/>
          <w:sz w:val="24"/>
          <w:szCs w:val="24"/>
          <w:lang w:val="ru-RU"/>
        </w:rPr>
        <w:t>. Система оценки включает процедуры внутренней и внешней оценки.</w:t>
      </w:r>
    </w:p>
    <w:p w:rsidR="00DE7B1C" w:rsidRPr="000742E5" w:rsidRDefault="00DE7B1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 xml:space="preserve">Внутренняя оценка </w:t>
      </w:r>
      <w:r w:rsidRPr="000742E5">
        <w:rPr>
          <w:rFonts w:ascii="Times New Roman" w:eastAsia="SchoolBookSanPin" w:hAnsi="Times New Roman"/>
          <w:sz w:val="24"/>
          <w:szCs w:val="24"/>
          <w:lang w:val="ru-RU"/>
        </w:rPr>
        <w:t>включает:</w:t>
      </w:r>
    </w:p>
    <w:p w:rsidR="003137A1" w:rsidRPr="000742E5" w:rsidRDefault="00194C33" w:rsidP="00F47A70">
      <w:pPr>
        <w:tabs>
          <w:tab w:val="left" w:pos="709"/>
          <w:tab w:val="left" w:pos="851"/>
        </w:tabs>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w:t>
      </w:r>
      <w:r w:rsidR="003137A1" w:rsidRPr="000742E5">
        <w:rPr>
          <w:rFonts w:ascii="Times New Roman" w:eastAsia="SchoolBookSanPin" w:hAnsi="Times New Roman"/>
          <w:sz w:val="24"/>
          <w:szCs w:val="24"/>
          <w:lang w:val="ru-RU"/>
        </w:rPr>
        <w:t>стартовую диагностику;</w:t>
      </w:r>
    </w:p>
    <w:p w:rsidR="00DE7B1C" w:rsidRDefault="00194C33" w:rsidP="00F47A70">
      <w:pPr>
        <w:tabs>
          <w:tab w:val="left" w:pos="709"/>
          <w:tab w:val="left" w:pos="851"/>
        </w:tabs>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w:t>
      </w:r>
      <w:r w:rsidR="00DE7B1C" w:rsidRPr="000742E5">
        <w:rPr>
          <w:rFonts w:ascii="Times New Roman" w:eastAsia="SchoolBookSanPin" w:hAnsi="Times New Roman"/>
          <w:sz w:val="24"/>
          <w:szCs w:val="24"/>
          <w:lang w:val="ru-RU"/>
        </w:rPr>
        <w:t>текущую и тематическую оценку;</w:t>
      </w:r>
    </w:p>
    <w:p w:rsidR="000263C6" w:rsidRDefault="00194C33" w:rsidP="00F47A70">
      <w:pPr>
        <w:tabs>
          <w:tab w:val="left" w:pos="709"/>
          <w:tab w:val="left" w:pos="851"/>
        </w:tabs>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w:t>
      </w:r>
      <w:r w:rsidR="000263C6">
        <w:rPr>
          <w:rFonts w:ascii="Times New Roman" w:eastAsia="SchoolBookSanPin" w:hAnsi="Times New Roman"/>
          <w:sz w:val="24"/>
          <w:szCs w:val="24"/>
          <w:lang w:val="ru-RU"/>
        </w:rPr>
        <w:t>итоговую оценку;</w:t>
      </w:r>
    </w:p>
    <w:p w:rsidR="000263C6" w:rsidRPr="000742E5" w:rsidRDefault="00194C33" w:rsidP="00F47A70">
      <w:pPr>
        <w:tabs>
          <w:tab w:val="left" w:pos="709"/>
          <w:tab w:val="left" w:pos="851"/>
        </w:tabs>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w:t>
      </w:r>
      <w:r w:rsidR="000263C6">
        <w:rPr>
          <w:rFonts w:ascii="Times New Roman" w:eastAsia="SchoolBookSanPin" w:hAnsi="Times New Roman"/>
          <w:sz w:val="24"/>
          <w:szCs w:val="24"/>
          <w:lang w:val="ru-RU"/>
        </w:rPr>
        <w:t>промежуточную аттестацию;</w:t>
      </w:r>
    </w:p>
    <w:p w:rsidR="00DE7B1C" w:rsidRPr="000742E5" w:rsidRDefault="00194C33" w:rsidP="00F47A70">
      <w:pPr>
        <w:tabs>
          <w:tab w:val="left" w:pos="709"/>
          <w:tab w:val="left" w:pos="851"/>
        </w:tabs>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w:t>
      </w:r>
      <w:r w:rsidR="00DE7B1C" w:rsidRPr="000742E5">
        <w:rPr>
          <w:rFonts w:ascii="Times New Roman" w:eastAsia="SchoolBookSanPin" w:hAnsi="Times New Roman"/>
          <w:sz w:val="24"/>
          <w:szCs w:val="24"/>
          <w:lang w:val="ru-RU"/>
        </w:rPr>
        <w:t>психолого-педагогическое наблюдение;</w:t>
      </w:r>
    </w:p>
    <w:p w:rsidR="00DE7B1C" w:rsidRDefault="00194C33" w:rsidP="00F47A70">
      <w:pPr>
        <w:tabs>
          <w:tab w:val="left" w:pos="709"/>
          <w:tab w:val="left" w:pos="851"/>
        </w:tabs>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w:t>
      </w:r>
      <w:r w:rsidR="002618EA" w:rsidRPr="000742E5">
        <w:rPr>
          <w:rFonts w:ascii="Times New Roman" w:eastAsia="SchoolBookSanPin" w:hAnsi="Times New Roman"/>
          <w:sz w:val="24"/>
          <w:szCs w:val="24"/>
          <w:lang w:val="ru-RU"/>
        </w:rPr>
        <w:t xml:space="preserve">внутренний </w:t>
      </w:r>
      <w:r w:rsidR="00DE7B1C" w:rsidRPr="000742E5">
        <w:rPr>
          <w:rFonts w:ascii="Times New Roman" w:eastAsia="SchoolBookSanPin" w:hAnsi="Times New Roman"/>
          <w:sz w:val="24"/>
          <w:szCs w:val="24"/>
          <w:lang w:val="ru-RU"/>
        </w:rPr>
        <w:t>мониторинг образовательных достижений обучающихся.</w:t>
      </w:r>
    </w:p>
    <w:p w:rsidR="00DE7B1C" w:rsidRPr="000742E5" w:rsidRDefault="00BF1C5A"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w:t>
      </w:r>
      <w:r w:rsidR="002618EA" w:rsidRPr="000742E5">
        <w:rPr>
          <w:rFonts w:ascii="Times New Roman" w:eastAsia="SchoolBookSanPin" w:hAnsi="Times New Roman"/>
          <w:sz w:val="24"/>
          <w:szCs w:val="24"/>
          <w:lang w:val="ru-RU"/>
        </w:rPr>
        <w:t>Внешняя оценка включает</w:t>
      </w:r>
      <w:r w:rsidR="00DE7B1C" w:rsidRPr="000742E5">
        <w:rPr>
          <w:rFonts w:ascii="Times New Roman" w:eastAsia="SchoolBookSanPin" w:hAnsi="Times New Roman"/>
          <w:sz w:val="24"/>
          <w:szCs w:val="24"/>
          <w:lang w:val="ru-RU"/>
        </w:rPr>
        <w:t>:</w:t>
      </w:r>
    </w:p>
    <w:p w:rsidR="00DE7B1C" w:rsidRDefault="00194C33" w:rsidP="00F47A70">
      <w:pPr>
        <w:tabs>
          <w:tab w:val="left" w:pos="709"/>
          <w:tab w:val="left" w:pos="851"/>
        </w:tabs>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w:t>
      </w:r>
      <w:r w:rsidR="00DE7B1C" w:rsidRPr="000742E5">
        <w:rPr>
          <w:rFonts w:ascii="Times New Roman" w:eastAsia="SchoolBookSanPin" w:hAnsi="Times New Roman"/>
          <w:sz w:val="24"/>
          <w:szCs w:val="24"/>
          <w:lang w:val="ru-RU"/>
        </w:rPr>
        <w:t>независим</w:t>
      </w:r>
      <w:r w:rsidR="002618EA" w:rsidRPr="000742E5">
        <w:rPr>
          <w:rFonts w:ascii="Times New Roman" w:eastAsia="SchoolBookSanPin" w:hAnsi="Times New Roman"/>
          <w:sz w:val="24"/>
          <w:szCs w:val="24"/>
          <w:lang w:val="ru-RU"/>
        </w:rPr>
        <w:t>ую</w:t>
      </w:r>
      <w:r w:rsidR="00DE7B1C" w:rsidRPr="000742E5">
        <w:rPr>
          <w:rFonts w:ascii="Times New Roman" w:eastAsia="SchoolBookSanPin" w:hAnsi="Times New Roman"/>
          <w:sz w:val="24"/>
          <w:szCs w:val="24"/>
          <w:lang w:val="ru-RU"/>
        </w:rPr>
        <w:t xml:space="preserve"> оценк</w:t>
      </w:r>
      <w:r w:rsidR="002618EA" w:rsidRPr="000742E5">
        <w:rPr>
          <w:rFonts w:ascii="Times New Roman" w:eastAsia="SchoolBookSanPin" w:hAnsi="Times New Roman"/>
          <w:sz w:val="24"/>
          <w:szCs w:val="24"/>
          <w:lang w:val="ru-RU"/>
        </w:rPr>
        <w:t>у</w:t>
      </w:r>
      <w:r w:rsidR="00DE7B1C" w:rsidRPr="000742E5">
        <w:rPr>
          <w:rFonts w:ascii="Times New Roman" w:eastAsia="SchoolBookSanPin" w:hAnsi="Times New Roman"/>
          <w:sz w:val="24"/>
          <w:szCs w:val="24"/>
          <w:lang w:val="ru-RU"/>
        </w:rPr>
        <w:t xml:space="preserve"> качества </w:t>
      </w:r>
      <w:r w:rsidR="000263C6">
        <w:rPr>
          <w:rFonts w:ascii="Times New Roman" w:eastAsia="SchoolBookSanPin" w:hAnsi="Times New Roman"/>
          <w:sz w:val="24"/>
          <w:szCs w:val="24"/>
          <w:lang w:val="ru-RU"/>
        </w:rPr>
        <w:t>подготовки учеников</w:t>
      </w:r>
      <w:r w:rsidR="00DE7B1C" w:rsidRPr="000742E5">
        <w:rPr>
          <w:rFonts w:ascii="Times New Roman" w:eastAsia="SchoolBookSanPin" w:hAnsi="Times New Roman"/>
          <w:sz w:val="24"/>
          <w:szCs w:val="24"/>
          <w:lang w:val="ru-RU"/>
        </w:rPr>
        <w:t>;</w:t>
      </w:r>
    </w:p>
    <w:p w:rsidR="000263C6" w:rsidRPr="000742E5" w:rsidRDefault="00194C33" w:rsidP="00F47A70">
      <w:pPr>
        <w:tabs>
          <w:tab w:val="left" w:pos="709"/>
          <w:tab w:val="left" w:pos="851"/>
        </w:tabs>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w:t>
      </w:r>
      <w:r w:rsidR="000263C6">
        <w:rPr>
          <w:rFonts w:ascii="Times New Roman" w:eastAsia="SchoolBookSanPin" w:hAnsi="Times New Roman"/>
          <w:sz w:val="24"/>
          <w:szCs w:val="24"/>
          <w:lang w:val="ru-RU"/>
        </w:rPr>
        <w:t>итоговую аттестацию.</w:t>
      </w:r>
    </w:p>
    <w:p w:rsidR="00DE7B1C" w:rsidRPr="000742E5" w:rsidRDefault="00DE7B1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соответствии с </w:t>
      </w:r>
      <w:r w:rsidR="006B5346" w:rsidRPr="000742E5">
        <w:rPr>
          <w:rFonts w:ascii="Times New Roman" w:eastAsia="SchoolBookSanPin" w:hAnsi="Times New Roman"/>
          <w:sz w:val="24"/>
          <w:szCs w:val="24"/>
          <w:lang w:val="ru-RU"/>
        </w:rPr>
        <w:t xml:space="preserve">ФГОС </w:t>
      </w:r>
      <w:r w:rsidR="00FE1507"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Pr="000742E5">
        <w:rPr>
          <w:rFonts w:ascii="Times New Roman" w:eastAsia="SchoolBookSanPin" w:hAnsi="Times New Roman"/>
          <w:sz w:val="24"/>
          <w:szCs w:val="24"/>
          <w:lang w:val="ru-RU"/>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E7B1C" w:rsidRPr="000742E5" w:rsidRDefault="00DE7B1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 xml:space="preserve">Системно-деятельностный подход </w:t>
      </w:r>
      <w:r w:rsidRPr="000742E5">
        <w:rPr>
          <w:rFonts w:ascii="Times New Roman" w:eastAsia="SchoolBookSanPin" w:hAnsi="Times New Roman"/>
          <w:sz w:val="24"/>
          <w:szCs w:val="24"/>
          <w:lang w:val="ru-RU"/>
        </w:rPr>
        <w:t xml:space="preserve">к оценке образовательных достижений </w:t>
      </w:r>
      <w:r w:rsidR="00D77FC6" w:rsidRPr="000742E5">
        <w:rPr>
          <w:rFonts w:ascii="Times New Roman" w:eastAsia="SchoolBookSanPin" w:hAnsi="Times New Roman"/>
          <w:sz w:val="24"/>
          <w:szCs w:val="24"/>
          <w:lang w:val="ru-RU"/>
        </w:rPr>
        <w:t xml:space="preserve">обучающихся </w:t>
      </w:r>
      <w:r w:rsidRPr="000742E5">
        <w:rPr>
          <w:rFonts w:ascii="Times New Roman" w:eastAsia="SchoolBookSanPin" w:hAnsi="Times New Roman"/>
          <w:sz w:val="24"/>
          <w:szCs w:val="24"/>
          <w:lang w:val="ru-RU"/>
        </w:rPr>
        <w:t>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E7B1C" w:rsidRPr="000742E5" w:rsidRDefault="00DE7B1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 xml:space="preserve">Уровневый подход </w:t>
      </w:r>
      <w:r w:rsidRPr="000742E5">
        <w:rPr>
          <w:rFonts w:ascii="Times New Roman" w:eastAsia="SchoolBookSanPin" w:hAnsi="Times New Roman"/>
          <w:sz w:val="24"/>
          <w:szCs w:val="24"/>
          <w:lang w:val="ru-RU"/>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94C33" w:rsidRDefault="00DE7B1C" w:rsidP="00F47A70">
      <w:pPr>
        <w:spacing w:after="0" w:line="240" w:lineRule="auto"/>
        <w:ind w:firstLine="709"/>
        <w:jc w:val="both"/>
        <w:rPr>
          <w:rFonts w:ascii="Times New Roman" w:hAnsi="Times New Roman"/>
          <w:b/>
          <w:sz w:val="24"/>
          <w:szCs w:val="24"/>
          <w:lang w:val="ru-RU"/>
        </w:rPr>
      </w:pPr>
      <w:r w:rsidRPr="000742E5">
        <w:rPr>
          <w:rFonts w:ascii="Times New Roman" w:eastAsia="SchoolBookSanPin" w:hAnsi="Times New Roman"/>
          <w:sz w:val="24"/>
          <w:szCs w:val="24"/>
          <w:lang w:val="ru-RU"/>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r w:rsidR="0087419E">
        <w:rPr>
          <w:rFonts w:ascii="Times New Roman" w:eastAsia="SchoolBookSanPin" w:hAnsi="Times New Roman"/>
          <w:sz w:val="24"/>
          <w:szCs w:val="24"/>
          <w:lang w:val="ru-RU"/>
        </w:rPr>
        <w:br/>
      </w:r>
    </w:p>
    <w:p w:rsidR="00DE7B1C" w:rsidRPr="0087419E" w:rsidRDefault="0087419E" w:rsidP="00370FD1">
      <w:pPr>
        <w:spacing w:after="0" w:line="240" w:lineRule="auto"/>
        <w:jc w:val="both"/>
        <w:rPr>
          <w:rFonts w:ascii="Times New Roman" w:eastAsia="SchoolBookSanPin" w:hAnsi="Times New Roman"/>
          <w:b/>
          <w:sz w:val="24"/>
          <w:szCs w:val="24"/>
          <w:lang w:val="ru-RU"/>
        </w:rPr>
      </w:pPr>
      <w:r w:rsidRPr="0087419E">
        <w:rPr>
          <w:rFonts w:ascii="Times New Roman" w:hAnsi="Times New Roman"/>
          <w:b/>
          <w:sz w:val="24"/>
          <w:szCs w:val="24"/>
          <w:lang w:val="ru-RU"/>
        </w:rPr>
        <w:t>Особенности оценки метапредметных и предметных результатов</w:t>
      </w:r>
    </w:p>
    <w:p w:rsidR="00DE7B1C" w:rsidRPr="000742E5" w:rsidRDefault="00DE7B1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 xml:space="preserve">Комплексный подход </w:t>
      </w:r>
      <w:r w:rsidRPr="000742E5">
        <w:rPr>
          <w:rFonts w:ascii="Times New Roman" w:eastAsia="SchoolBookSanPin" w:hAnsi="Times New Roman"/>
          <w:sz w:val="24"/>
          <w:szCs w:val="24"/>
          <w:lang w:val="ru-RU"/>
        </w:rPr>
        <w:t xml:space="preserve">к оценке образовательных достижений реализуется </w:t>
      </w:r>
      <w:r w:rsidR="00D77FC6" w:rsidRPr="000742E5">
        <w:rPr>
          <w:rFonts w:ascii="Times New Roman" w:eastAsia="SchoolBookSanPin" w:hAnsi="Times New Roman"/>
          <w:sz w:val="24"/>
          <w:szCs w:val="24"/>
          <w:lang w:val="ru-RU"/>
        </w:rPr>
        <w:t>через</w:t>
      </w:r>
      <w:r w:rsidRPr="000742E5">
        <w:rPr>
          <w:rFonts w:ascii="Times New Roman" w:eastAsia="SchoolBookSanPin" w:hAnsi="Times New Roman"/>
          <w:sz w:val="24"/>
          <w:szCs w:val="24"/>
          <w:lang w:val="ru-RU"/>
        </w:rPr>
        <w:t>:</w:t>
      </w:r>
    </w:p>
    <w:p w:rsidR="00DE7B1C" w:rsidRPr="000742E5" w:rsidRDefault="00194C33" w:rsidP="00F47A70">
      <w:pPr>
        <w:tabs>
          <w:tab w:val="left" w:pos="851"/>
        </w:tabs>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            </w:t>
      </w:r>
      <w:r w:rsidR="00DE7B1C" w:rsidRPr="000742E5">
        <w:rPr>
          <w:rFonts w:ascii="Times New Roman" w:eastAsia="SchoolBookSanPin" w:hAnsi="Times New Roman"/>
          <w:sz w:val="24"/>
          <w:szCs w:val="24"/>
          <w:lang w:val="ru-RU"/>
        </w:rPr>
        <w:t>оценк</w:t>
      </w:r>
      <w:r w:rsidR="00D77FC6" w:rsidRPr="000742E5">
        <w:rPr>
          <w:rFonts w:ascii="Times New Roman" w:eastAsia="SchoolBookSanPin" w:hAnsi="Times New Roman"/>
          <w:sz w:val="24"/>
          <w:szCs w:val="24"/>
          <w:lang w:val="ru-RU"/>
        </w:rPr>
        <w:t>у</w:t>
      </w:r>
      <w:r w:rsidR="00DE7B1C" w:rsidRPr="000742E5">
        <w:rPr>
          <w:rFonts w:ascii="Times New Roman" w:eastAsia="SchoolBookSanPin" w:hAnsi="Times New Roman"/>
          <w:sz w:val="24"/>
          <w:szCs w:val="24"/>
          <w:lang w:val="ru-RU"/>
        </w:rPr>
        <w:t xml:space="preserve"> предметных и метапредметных результатов;</w:t>
      </w:r>
    </w:p>
    <w:p w:rsidR="00DE7B1C" w:rsidRPr="000742E5" w:rsidRDefault="00DE7B1C" w:rsidP="00F47A70">
      <w:pPr>
        <w:tabs>
          <w:tab w:val="left" w:pos="851"/>
        </w:tabs>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w:t>
      </w:r>
      <w:r w:rsidRPr="000742E5">
        <w:rPr>
          <w:rFonts w:ascii="Times New Roman" w:eastAsia="SchoolBookSanPin" w:hAnsi="Times New Roman"/>
          <w:sz w:val="24"/>
          <w:szCs w:val="24"/>
          <w:lang w:val="ru-RU"/>
        </w:rPr>
        <w:lastRenderedPageBreak/>
        <w:t>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E7B1C" w:rsidRPr="000742E5" w:rsidRDefault="00DE7B1C" w:rsidP="00F47A70">
      <w:pPr>
        <w:tabs>
          <w:tab w:val="left" w:pos="851"/>
        </w:tabs>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DE7B1C" w:rsidRPr="000742E5" w:rsidRDefault="00DE7B1C" w:rsidP="00F47A70">
      <w:pPr>
        <w:tabs>
          <w:tab w:val="left" w:pos="851"/>
        </w:tabs>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использования форм работы, обеспечивающих возможность включения обучающихся</w:t>
      </w:r>
      <w:r w:rsidR="00D77FC6"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в самостоятельную оценочную деятельность (самоанализ, самооценка, взаимооценка);</w:t>
      </w:r>
    </w:p>
    <w:p w:rsidR="006840D0" w:rsidRPr="000742E5" w:rsidRDefault="00DE7B1C" w:rsidP="00F47A70">
      <w:pPr>
        <w:tabs>
          <w:tab w:val="left" w:pos="851"/>
        </w:tabs>
        <w:spacing w:after="0" w:line="240" w:lineRule="auto"/>
        <w:ind w:firstLine="709"/>
        <w:jc w:val="both"/>
        <w:rPr>
          <w:rFonts w:ascii="Times New Roman" w:hAnsi="Times New Roman"/>
          <w:sz w:val="24"/>
          <w:szCs w:val="24"/>
          <w:lang w:val="ru-RU"/>
        </w:rPr>
      </w:pPr>
      <w:r w:rsidRPr="000742E5">
        <w:rPr>
          <w:rFonts w:ascii="Times New Roman" w:eastAsia="SchoolBookSanPin" w:hAnsi="Times New Roman"/>
          <w:sz w:val="24"/>
          <w:szCs w:val="24"/>
          <w:lang w:val="ru-RU"/>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006840D0" w:rsidRPr="000742E5">
        <w:rPr>
          <w:rFonts w:ascii="Times New Roman" w:hAnsi="Times New Roman"/>
          <w:sz w:val="24"/>
          <w:szCs w:val="24"/>
          <w:lang w:val="ru-RU"/>
        </w:rPr>
        <w:t xml:space="preserve"> </w:t>
      </w:r>
    </w:p>
    <w:p w:rsidR="00194C33" w:rsidRDefault="008538D8"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Оценка личностных результатов </w:t>
      </w:r>
      <w:r w:rsidR="00BD6153" w:rsidRPr="000742E5">
        <w:rPr>
          <w:rFonts w:ascii="Times New Roman" w:hAnsi="Times New Roman"/>
          <w:sz w:val="24"/>
          <w:szCs w:val="24"/>
          <w:lang w:val="ru-RU"/>
        </w:rPr>
        <w:t xml:space="preserve">обучающихся осуществляется через </w:t>
      </w:r>
      <w:r w:rsidRPr="000742E5">
        <w:rPr>
          <w:rFonts w:ascii="Times New Roman" w:hAnsi="Times New Roman"/>
          <w:sz w:val="24"/>
          <w:szCs w:val="24"/>
          <w:lang w:val="ru-RU"/>
        </w:rPr>
        <w:t xml:space="preserve">оценку достижения планируемых результатов освоения основной образовательной программы, которые устанавливаются требованиями ФГОС </w:t>
      </w:r>
      <w:r w:rsidR="00FE1507" w:rsidRPr="000742E5">
        <w:rPr>
          <w:rFonts w:ascii="Times New Roman" w:hAnsi="Times New Roman"/>
          <w:sz w:val="24"/>
          <w:szCs w:val="24"/>
          <w:lang w:val="ru-RU"/>
        </w:rPr>
        <w:t>С</w:t>
      </w:r>
      <w:r w:rsidRPr="000742E5">
        <w:rPr>
          <w:rFonts w:ascii="Times New Roman" w:hAnsi="Times New Roman"/>
          <w:sz w:val="24"/>
          <w:szCs w:val="24"/>
          <w:lang w:val="ru-RU"/>
        </w:rPr>
        <w:t>ОО.</w:t>
      </w:r>
    </w:p>
    <w:p w:rsidR="00194C33" w:rsidRPr="00194C33" w:rsidRDefault="00194C33" w:rsidP="00F47A70">
      <w:pPr>
        <w:spacing w:after="0" w:line="240" w:lineRule="auto"/>
        <w:ind w:firstLine="709"/>
        <w:jc w:val="both"/>
        <w:rPr>
          <w:rFonts w:ascii="Times New Roman" w:hAnsi="Times New Roman"/>
          <w:sz w:val="24"/>
          <w:szCs w:val="24"/>
          <w:lang w:val="ru-RU"/>
        </w:rPr>
      </w:pPr>
      <w:r w:rsidRPr="00194C33">
        <w:rPr>
          <w:rFonts w:ascii="Times New Roman" w:hAnsi="Times New Roman"/>
          <w:sz w:val="24"/>
          <w:szCs w:val="24"/>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rsidR="00194C33" w:rsidRPr="00194C33" w:rsidRDefault="00194C33" w:rsidP="00F47A70">
      <w:pPr>
        <w:pStyle w:val="2b"/>
        <w:shd w:val="clear" w:color="auto" w:fill="auto"/>
        <w:tabs>
          <w:tab w:val="left" w:pos="1465"/>
        </w:tabs>
        <w:spacing w:before="0" w:line="240" w:lineRule="auto"/>
        <w:rPr>
          <w:sz w:val="24"/>
          <w:szCs w:val="24"/>
          <w:lang w:val="ru-RU"/>
        </w:rPr>
      </w:pPr>
      <w:r w:rsidRPr="00194C33">
        <w:rPr>
          <w:sz w:val="24"/>
          <w:szCs w:val="24"/>
          <w:lang w:val="ru-RU"/>
        </w:rPr>
        <w:t xml:space="preserve">              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194C33" w:rsidRDefault="00194C33" w:rsidP="00F47A70">
      <w:pPr>
        <w:spacing w:after="0" w:line="240" w:lineRule="auto"/>
        <w:ind w:firstLine="709"/>
        <w:jc w:val="both"/>
        <w:rPr>
          <w:rFonts w:ascii="Times New Roman" w:hAnsi="Times New Roman"/>
          <w:sz w:val="24"/>
          <w:szCs w:val="24"/>
          <w:lang w:val="ru-RU"/>
        </w:rPr>
      </w:pPr>
      <w:r w:rsidRPr="00194C33">
        <w:rPr>
          <w:rFonts w:ascii="Times New Roman" w:hAnsi="Times New Roman"/>
          <w:sz w:val="24"/>
          <w:szCs w:val="24"/>
          <w:lang w:val="ru-RU"/>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r>
        <w:rPr>
          <w:rFonts w:ascii="Times New Roman" w:hAnsi="Times New Roman"/>
          <w:sz w:val="24"/>
          <w:szCs w:val="24"/>
          <w:lang w:val="ru-RU"/>
        </w:rPr>
        <w:t>.</w:t>
      </w:r>
    </w:p>
    <w:p w:rsidR="00DE7B1C" w:rsidRPr="000742E5" w:rsidRDefault="00DE7B1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Оценка метапредметных результатов представляет собой оценку достижения планируемых результатов освоения </w:t>
      </w:r>
      <w:r w:rsidR="0087419E">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FE1507"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Pr="000742E5">
        <w:rPr>
          <w:rFonts w:ascii="Times New Roman" w:eastAsia="SchoolBookSanPin" w:hAnsi="Times New Roman"/>
          <w:sz w:val="24"/>
          <w:szCs w:val="24"/>
          <w:lang w:val="ru-RU"/>
        </w:rPr>
        <w:t>, которые отражают совокупность познавательных, коммуникативных и регулятивных универсальных учебных действий</w:t>
      </w:r>
      <w:r w:rsidR="008538D8" w:rsidRPr="000742E5">
        <w:rPr>
          <w:rFonts w:ascii="Times New Roman" w:eastAsia="SchoolBookSanPin" w:hAnsi="Times New Roman"/>
          <w:sz w:val="24"/>
          <w:szCs w:val="24"/>
          <w:lang w:val="ru-RU"/>
        </w:rPr>
        <w:t>, а также систему междисциплинарных (межпредметных) понятий</w:t>
      </w:r>
      <w:r w:rsidRPr="000742E5">
        <w:rPr>
          <w:rFonts w:ascii="Times New Roman" w:eastAsia="SchoolBookSanPin" w:hAnsi="Times New Roman"/>
          <w:sz w:val="24"/>
          <w:szCs w:val="24"/>
          <w:lang w:val="ru-RU"/>
        </w:rPr>
        <w:t>.</w:t>
      </w:r>
    </w:p>
    <w:p w:rsidR="00DE7B1C" w:rsidRPr="000742E5" w:rsidRDefault="00DE7B1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метапредметных результатов обеспечивается комплексом </w:t>
      </w:r>
      <w:r w:rsidR="0089706E" w:rsidRPr="000742E5">
        <w:rPr>
          <w:rFonts w:ascii="Times New Roman" w:eastAsia="SchoolBookSanPin" w:hAnsi="Times New Roman"/>
          <w:sz w:val="24"/>
          <w:szCs w:val="24"/>
          <w:lang w:val="ru-RU"/>
        </w:rPr>
        <w:t xml:space="preserve">освоения программ </w:t>
      </w:r>
      <w:r w:rsidRPr="000742E5">
        <w:rPr>
          <w:rFonts w:ascii="Times New Roman" w:eastAsia="SchoolBookSanPin" w:hAnsi="Times New Roman"/>
          <w:sz w:val="24"/>
          <w:szCs w:val="24"/>
          <w:lang w:val="ru-RU"/>
        </w:rPr>
        <w:t>учебных предметов и внеурочной деятельности.</w:t>
      </w:r>
    </w:p>
    <w:p w:rsidR="008538D8" w:rsidRPr="000742E5" w:rsidRDefault="008538D8"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Основным объектом оценки метапредметных результатов:</w:t>
      </w:r>
    </w:p>
    <w:p w:rsidR="0087386A" w:rsidRPr="000742E5" w:rsidRDefault="0087386A"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освоение обучающимися межпредметных понятий и универсальных учебных действий (регулятивных, познавательных, коммуникативных);</w:t>
      </w:r>
    </w:p>
    <w:p w:rsidR="0087386A" w:rsidRPr="000742E5" w:rsidRDefault="0087386A"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87386A" w:rsidRDefault="0087386A"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овладение навыками учебно-исследовательской, проектной и социальной деятельности. </w:t>
      </w:r>
    </w:p>
    <w:p w:rsidR="0087419E" w:rsidRDefault="0087419E" w:rsidP="00F47A70">
      <w:pPr>
        <w:spacing w:after="0" w:line="240" w:lineRule="auto"/>
        <w:ind w:firstLine="709"/>
        <w:jc w:val="both"/>
        <w:rPr>
          <w:rFonts w:ascii="Times New Roman" w:eastAsia="SchoolBookSanPin" w:hAnsi="Times New Roman"/>
          <w:sz w:val="24"/>
          <w:szCs w:val="24"/>
          <w:lang w:val="ru-RU"/>
        </w:rPr>
      </w:pPr>
    </w:p>
    <w:p w:rsidR="00FA6C37" w:rsidRDefault="00FA6C37" w:rsidP="00F47A70">
      <w:pPr>
        <w:spacing w:line="240" w:lineRule="auto"/>
        <w:ind w:firstLine="708"/>
        <w:jc w:val="both"/>
        <w:rPr>
          <w:rFonts w:ascii="Times New Roman" w:hAnsi="Times New Roman"/>
          <w:b/>
          <w:sz w:val="24"/>
          <w:szCs w:val="24"/>
          <w:lang w:val="ru-RU"/>
        </w:rPr>
      </w:pPr>
    </w:p>
    <w:p w:rsidR="0087419E" w:rsidRPr="0087419E" w:rsidRDefault="0087419E" w:rsidP="00370FD1">
      <w:pPr>
        <w:spacing w:after="0" w:line="240" w:lineRule="auto"/>
        <w:jc w:val="both"/>
        <w:rPr>
          <w:rFonts w:ascii="Times New Roman" w:hAnsi="Times New Roman"/>
          <w:b/>
          <w:sz w:val="24"/>
          <w:szCs w:val="24"/>
          <w:lang w:val="ru-RU"/>
        </w:rPr>
      </w:pPr>
      <w:r w:rsidRPr="0087419E">
        <w:rPr>
          <w:rFonts w:ascii="Times New Roman" w:hAnsi="Times New Roman"/>
          <w:b/>
          <w:sz w:val="24"/>
          <w:szCs w:val="24"/>
          <w:lang w:val="ru-RU"/>
        </w:rPr>
        <w:t>Организация и содержание оценочных процедур</w:t>
      </w:r>
    </w:p>
    <w:p w:rsidR="008538D8" w:rsidRPr="000742E5" w:rsidRDefault="008538D8"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Оценка достижения метапредметных результатов осуществляется администрацией образовательной организации в ходе </w:t>
      </w:r>
      <w:r w:rsidR="00B92313" w:rsidRPr="000742E5">
        <w:rPr>
          <w:rFonts w:ascii="Times New Roman" w:eastAsia="SchoolBookSanPin" w:hAnsi="Times New Roman"/>
          <w:sz w:val="24"/>
          <w:szCs w:val="24"/>
          <w:lang w:val="ru-RU"/>
        </w:rPr>
        <w:t>внутреннего</w:t>
      </w:r>
      <w:r w:rsidRPr="000742E5">
        <w:rPr>
          <w:rFonts w:ascii="Times New Roman" w:eastAsia="SchoolBookSanPin" w:hAnsi="Times New Roman"/>
          <w:sz w:val="24"/>
          <w:szCs w:val="24"/>
          <w:lang w:val="ru-RU"/>
        </w:rPr>
        <w:t xml:space="preserve"> мониторинга. Содержание и периодичность </w:t>
      </w:r>
      <w:r w:rsidR="00B92313" w:rsidRPr="000742E5">
        <w:rPr>
          <w:rFonts w:ascii="Times New Roman" w:eastAsia="SchoolBookSanPin" w:hAnsi="Times New Roman"/>
          <w:sz w:val="24"/>
          <w:szCs w:val="24"/>
          <w:lang w:val="ru-RU"/>
        </w:rPr>
        <w:t>внутреннего</w:t>
      </w:r>
      <w:r w:rsidRPr="000742E5">
        <w:rPr>
          <w:rFonts w:ascii="Times New Roman" w:eastAsia="SchoolBookSanPin" w:hAnsi="Times New Roman"/>
          <w:sz w:val="24"/>
          <w:szCs w:val="24"/>
          <w:lang w:val="ru-RU"/>
        </w:rPr>
        <w:t xml:space="preserve"> мониторинга устанавливается решением педагогического совета</w:t>
      </w:r>
      <w:r w:rsidR="00B92313" w:rsidRPr="000742E5">
        <w:rPr>
          <w:rFonts w:ascii="Times New Roman" w:eastAsia="SchoolBookSanPin" w:hAnsi="Times New Roman"/>
          <w:sz w:val="24"/>
          <w:szCs w:val="24"/>
          <w:lang w:val="ru-RU"/>
        </w:rPr>
        <w:t xml:space="preserve"> образовательной организации</w:t>
      </w:r>
      <w:r w:rsidRPr="000742E5">
        <w:rPr>
          <w:rFonts w:ascii="Times New Roman" w:eastAsia="SchoolBookSanPin" w:hAnsi="Times New Roman"/>
          <w:sz w:val="24"/>
          <w:szCs w:val="24"/>
          <w:lang w:val="ru-RU"/>
        </w:rPr>
        <w:t xml:space="preserve">.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w:t>
      </w:r>
      <w:r w:rsidR="00BD6153" w:rsidRPr="000742E5">
        <w:rPr>
          <w:rFonts w:ascii="Times New Roman" w:eastAsia="SchoolBookSanPin" w:hAnsi="Times New Roman"/>
          <w:sz w:val="24"/>
          <w:szCs w:val="24"/>
          <w:lang w:val="ru-RU"/>
        </w:rPr>
        <w:t xml:space="preserve">универсальных </w:t>
      </w:r>
      <w:r w:rsidRPr="000742E5">
        <w:rPr>
          <w:rFonts w:ascii="Times New Roman" w:eastAsia="SchoolBookSanPin" w:hAnsi="Times New Roman"/>
          <w:sz w:val="24"/>
          <w:szCs w:val="24"/>
          <w:lang w:val="ru-RU"/>
        </w:rPr>
        <w:t>учебных действий.</w:t>
      </w:r>
    </w:p>
    <w:p w:rsidR="008538D8" w:rsidRPr="000742E5" w:rsidRDefault="008538D8" w:rsidP="00F47A70">
      <w:pPr>
        <w:spacing w:after="0" w:line="240" w:lineRule="auto"/>
        <w:ind w:firstLine="709"/>
        <w:jc w:val="both"/>
        <w:rPr>
          <w:rFonts w:ascii="Times New Roman" w:eastAsia="SchoolBookSanPin" w:hAnsi="Times New Roman"/>
          <w:sz w:val="24"/>
          <w:szCs w:val="24"/>
          <w:lang w:val="ru-RU"/>
        </w:rPr>
      </w:pPr>
      <w:r w:rsidRPr="00B04BF0">
        <w:rPr>
          <w:rFonts w:ascii="Times New Roman" w:eastAsia="SchoolBookSanPin" w:hAnsi="Times New Roman"/>
          <w:b/>
          <w:sz w:val="24"/>
          <w:szCs w:val="24"/>
          <w:lang w:val="ru-RU"/>
        </w:rPr>
        <w:t>Формы оценки</w:t>
      </w:r>
      <w:r w:rsidRPr="000742E5">
        <w:rPr>
          <w:rFonts w:ascii="Times New Roman" w:eastAsia="SchoolBookSanPin" w:hAnsi="Times New Roman"/>
          <w:sz w:val="24"/>
          <w:szCs w:val="24"/>
          <w:lang w:val="ru-RU"/>
        </w:rPr>
        <w:t>:</w:t>
      </w:r>
    </w:p>
    <w:p w:rsidR="008538D8" w:rsidRPr="000742E5" w:rsidRDefault="00B04BF0" w:rsidP="00F47A70">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w:t>
      </w:r>
      <w:r w:rsidR="008538D8" w:rsidRPr="000742E5">
        <w:rPr>
          <w:rFonts w:ascii="Times New Roman" w:eastAsia="SchoolBookSanPin" w:hAnsi="Times New Roman"/>
          <w:sz w:val="24"/>
          <w:szCs w:val="24"/>
          <w:lang w:val="ru-RU"/>
        </w:rPr>
        <w:t xml:space="preserve">для проверки читательской грамотности </w:t>
      </w:r>
      <w:r w:rsidR="00C72E49" w:rsidRPr="000742E5">
        <w:rPr>
          <w:rFonts w:ascii="Times New Roman" w:eastAsia="SchoolBookSanPin" w:hAnsi="Times New Roman"/>
          <w:sz w:val="24"/>
          <w:szCs w:val="24"/>
          <w:lang w:val="ru-RU"/>
        </w:rPr>
        <w:noBreakHyphen/>
      </w:r>
      <w:r w:rsidR="008538D8" w:rsidRPr="000742E5">
        <w:rPr>
          <w:rFonts w:ascii="Times New Roman" w:eastAsia="SchoolBookSanPin" w:hAnsi="Times New Roman"/>
          <w:sz w:val="24"/>
          <w:szCs w:val="24"/>
          <w:lang w:val="ru-RU"/>
        </w:rPr>
        <w:t xml:space="preserve"> письменная работа на межпредметной основе;</w:t>
      </w:r>
    </w:p>
    <w:p w:rsidR="008538D8" w:rsidRPr="000742E5" w:rsidRDefault="00B04BF0" w:rsidP="00F47A70">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w:t>
      </w:r>
      <w:r w:rsidR="008538D8" w:rsidRPr="000742E5">
        <w:rPr>
          <w:rFonts w:ascii="Times New Roman" w:eastAsia="SchoolBookSanPin" w:hAnsi="Times New Roman"/>
          <w:sz w:val="24"/>
          <w:szCs w:val="24"/>
          <w:lang w:val="ru-RU"/>
        </w:rPr>
        <w:t xml:space="preserve">для проверки цифровой грамотности </w:t>
      </w:r>
      <w:r w:rsidR="00C72E49" w:rsidRPr="000742E5">
        <w:rPr>
          <w:rFonts w:ascii="Times New Roman" w:eastAsia="SchoolBookSanPin" w:hAnsi="Times New Roman"/>
          <w:sz w:val="24"/>
          <w:szCs w:val="24"/>
          <w:lang w:val="ru-RU"/>
        </w:rPr>
        <w:noBreakHyphen/>
      </w:r>
      <w:r w:rsidR="008538D8" w:rsidRPr="000742E5">
        <w:rPr>
          <w:rFonts w:ascii="Times New Roman" w:eastAsia="SchoolBookSanPin" w:hAnsi="Times New Roman"/>
          <w:sz w:val="24"/>
          <w:szCs w:val="24"/>
          <w:lang w:val="ru-RU"/>
        </w:rPr>
        <w:t xml:space="preserve"> практическая работа в сочетании с письменной </w:t>
      </w:r>
      <w:r w:rsidR="008538D8" w:rsidRPr="000742E5">
        <w:rPr>
          <w:rFonts w:ascii="Times New Roman" w:eastAsia="SchoolBookSanPin" w:hAnsi="Times New Roman"/>
          <w:sz w:val="24"/>
          <w:szCs w:val="24"/>
          <w:lang w:val="ru-RU"/>
        </w:rPr>
        <w:lastRenderedPageBreak/>
        <w:t>(компьютеризованной) частью;</w:t>
      </w:r>
    </w:p>
    <w:p w:rsidR="008538D8" w:rsidRPr="000742E5" w:rsidRDefault="00B04BF0" w:rsidP="00F47A70">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w:t>
      </w:r>
      <w:r w:rsidR="008538D8" w:rsidRPr="000742E5">
        <w:rPr>
          <w:rFonts w:ascii="Times New Roman" w:eastAsia="SchoolBookSanPin" w:hAnsi="Times New Roman"/>
          <w:sz w:val="24"/>
          <w:szCs w:val="24"/>
          <w:lang w:val="ru-RU"/>
        </w:rPr>
        <w:t xml:space="preserve">для проверки сформированности регулятивных, коммуникативных и познавательных </w:t>
      </w:r>
      <w:r w:rsidR="00BD6153" w:rsidRPr="000742E5">
        <w:rPr>
          <w:rFonts w:ascii="Times New Roman" w:eastAsia="SchoolBookSanPin" w:hAnsi="Times New Roman"/>
          <w:sz w:val="24"/>
          <w:szCs w:val="24"/>
          <w:lang w:val="ru-RU"/>
        </w:rPr>
        <w:t xml:space="preserve">универсальных </w:t>
      </w:r>
      <w:r w:rsidR="008538D8" w:rsidRPr="000742E5">
        <w:rPr>
          <w:rFonts w:ascii="Times New Roman" w:eastAsia="SchoolBookSanPin" w:hAnsi="Times New Roman"/>
          <w:sz w:val="24"/>
          <w:szCs w:val="24"/>
          <w:lang w:val="ru-RU"/>
        </w:rPr>
        <w:t xml:space="preserve">учебных действий </w:t>
      </w:r>
      <w:r w:rsidR="00C72E49" w:rsidRPr="000742E5">
        <w:rPr>
          <w:rFonts w:ascii="Times New Roman" w:eastAsia="SchoolBookSanPin" w:hAnsi="Times New Roman"/>
          <w:sz w:val="24"/>
          <w:szCs w:val="24"/>
          <w:lang w:val="ru-RU"/>
        </w:rPr>
        <w:noBreakHyphen/>
      </w:r>
      <w:r w:rsidR="008538D8" w:rsidRPr="000742E5">
        <w:rPr>
          <w:rFonts w:ascii="Times New Roman" w:eastAsia="SchoolBookSanPin" w:hAnsi="Times New Roman"/>
          <w:sz w:val="24"/>
          <w:szCs w:val="24"/>
          <w:lang w:val="ru-RU"/>
        </w:rPr>
        <w:t xml:space="preserve"> экспертная оценка процесса и результатов выполнения групповых и</w:t>
      </w:r>
      <w:r w:rsidR="00C4299D" w:rsidRPr="000742E5">
        <w:rPr>
          <w:rFonts w:ascii="Times New Roman" w:eastAsia="SchoolBookSanPin" w:hAnsi="Times New Roman"/>
          <w:sz w:val="24"/>
          <w:szCs w:val="24"/>
          <w:lang w:val="ru-RU"/>
        </w:rPr>
        <w:t xml:space="preserve"> (или)</w:t>
      </w:r>
      <w:r w:rsidR="008538D8" w:rsidRPr="000742E5">
        <w:rPr>
          <w:rFonts w:ascii="Times New Roman" w:eastAsia="SchoolBookSanPin" w:hAnsi="Times New Roman"/>
          <w:sz w:val="24"/>
          <w:szCs w:val="24"/>
          <w:lang w:val="ru-RU"/>
        </w:rPr>
        <w:t xml:space="preserve"> индивидуальных учебных исследований и проектов.</w:t>
      </w:r>
    </w:p>
    <w:p w:rsidR="00B92313" w:rsidRPr="000742E5" w:rsidRDefault="008538D8"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Каждый из перечисленных видов диагностики проводится с периодичностью не менее чем один раз в два года.</w:t>
      </w:r>
    </w:p>
    <w:p w:rsidR="00C4299D" w:rsidRPr="000742E5" w:rsidRDefault="00C4299D"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Групповые и (или) индивидуальные учебные исследования и проекты (далее </w:t>
      </w:r>
      <w:r w:rsidR="00117194" w:rsidRPr="000742E5">
        <w:rPr>
          <w:rFonts w:ascii="Times New Roman" w:eastAsia="SchoolBookSanPin" w:hAnsi="Times New Roman"/>
          <w:sz w:val="24"/>
          <w:szCs w:val="24"/>
          <w:lang w:val="ru-RU"/>
        </w:rPr>
        <w:t xml:space="preserve">вместе </w:t>
      </w:r>
      <w:r w:rsidRPr="000742E5">
        <w:rPr>
          <w:rFonts w:ascii="Times New Roman" w:eastAsia="SchoolBookSanPin" w:hAnsi="Times New Roman"/>
          <w:sz w:val="24"/>
          <w:szCs w:val="24"/>
          <w:lang w:val="ru-RU"/>
        </w:rPr>
        <w:t>– проект) выполняются</w:t>
      </w:r>
      <w:r w:rsidR="006530AC" w:rsidRPr="000742E5">
        <w:rPr>
          <w:rFonts w:ascii="Times New Roman" w:eastAsia="SchoolBookSanPin" w:hAnsi="Times New Roman"/>
          <w:sz w:val="24"/>
          <w:szCs w:val="24"/>
          <w:lang w:val="ru-RU"/>
        </w:rPr>
        <w:t xml:space="preserve">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w:t>
      </w:r>
      <w:r w:rsidRPr="000742E5">
        <w:rPr>
          <w:rFonts w:ascii="Times New Roman" w:eastAsia="SchoolBookSanPin" w:hAnsi="Times New Roman"/>
          <w:sz w:val="24"/>
          <w:szCs w:val="24"/>
          <w:lang w:val="ru-RU"/>
        </w:rPr>
        <w:t xml:space="preserve"> (</w:t>
      </w:r>
      <w:r w:rsidR="006530AC" w:rsidRPr="000742E5">
        <w:rPr>
          <w:rFonts w:ascii="Times New Roman" w:eastAsia="SchoolBookSanPin" w:hAnsi="Times New Roman"/>
          <w:sz w:val="24"/>
          <w:szCs w:val="24"/>
          <w:lang w:val="ru-RU"/>
        </w:rPr>
        <w:t>или</w:t>
      </w:r>
      <w:r w:rsidRPr="000742E5">
        <w:rPr>
          <w:rFonts w:ascii="Times New Roman" w:eastAsia="SchoolBookSanPin" w:hAnsi="Times New Roman"/>
          <w:sz w:val="24"/>
          <w:szCs w:val="24"/>
          <w:lang w:val="ru-RU"/>
        </w:rPr>
        <w:t>)</w:t>
      </w:r>
      <w:r w:rsidR="006530AC" w:rsidRPr="000742E5">
        <w:rPr>
          <w:rFonts w:ascii="Times New Roman" w:eastAsia="SchoolBookSanPin" w:hAnsi="Times New Roman"/>
          <w:sz w:val="24"/>
          <w:szCs w:val="24"/>
          <w:lang w:val="ru-RU"/>
        </w:rPr>
        <w:t xml:space="preserve">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6530AC" w:rsidRPr="000742E5" w:rsidRDefault="006530A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Выбор темы проекта осуществляется обучающимися.</w:t>
      </w:r>
    </w:p>
    <w:p w:rsidR="006530AC" w:rsidRPr="000742E5" w:rsidRDefault="006530A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Результатом </w:t>
      </w:r>
      <w:r w:rsidR="00C4299D" w:rsidRPr="000742E5">
        <w:rPr>
          <w:rFonts w:ascii="Times New Roman" w:eastAsia="SchoolBookSanPin" w:hAnsi="Times New Roman"/>
          <w:sz w:val="24"/>
          <w:szCs w:val="24"/>
          <w:lang w:val="ru-RU"/>
        </w:rPr>
        <w:t>проекта</w:t>
      </w:r>
      <w:r w:rsidRPr="000742E5">
        <w:rPr>
          <w:rFonts w:ascii="Times New Roman" w:eastAsia="SchoolBookSanPin" w:hAnsi="Times New Roman"/>
          <w:sz w:val="24"/>
          <w:szCs w:val="24"/>
          <w:lang w:val="ru-RU"/>
        </w:rPr>
        <w:t xml:space="preserve"> </w:t>
      </w:r>
      <w:r w:rsidR="00C4299D" w:rsidRPr="000742E5">
        <w:rPr>
          <w:rFonts w:ascii="Times New Roman" w:eastAsia="SchoolBookSanPin" w:hAnsi="Times New Roman"/>
          <w:sz w:val="24"/>
          <w:szCs w:val="24"/>
          <w:lang w:val="ru-RU"/>
        </w:rPr>
        <w:t>является</w:t>
      </w:r>
      <w:r w:rsidRPr="000742E5">
        <w:rPr>
          <w:rFonts w:ascii="Times New Roman" w:eastAsia="SchoolBookSanPin" w:hAnsi="Times New Roman"/>
          <w:sz w:val="24"/>
          <w:szCs w:val="24"/>
          <w:lang w:val="ru-RU"/>
        </w:rPr>
        <w:t xml:space="preserve"> одна из следующих работ:</w:t>
      </w:r>
    </w:p>
    <w:p w:rsidR="006530AC" w:rsidRPr="000742E5" w:rsidRDefault="00B04BF0" w:rsidP="00F47A70">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w:t>
      </w:r>
      <w:r w:rsidR="006530AC" w:rsidRPr="000742E5">
        <w:rPr>
          <w:rFonts w:ascii="Times New Roman" w:eastAsia="SchoolBookSanPin" w:hAnsi="Times New Roman"/>
          <w:sz w:val="24"/>
          <w:szCs w:val="24"/>
          <w:lang w:val="ru-RU"/>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6530AC" w:rsidRPr="000742E5" w:rsidRDefault="00B04BF0" w:rsidP="00F47A70">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w:t>
      </w:r>
      <w:r w:rsidR="006530AC" w:rsidRPr="000742E5">
        <w:rPr>
          <w:rFonts w:ascii="Times New Roman" w:eastAsia="SchoolBookSanPin" w:hAnsi="Times New Roman"/>
          <w:sz w:val="24"/>
          <w:szCs w:val="24"/>
          <w:lang w:val="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w:t>
      </w:r>
      <w:r w:rsidR="00C4299D" w:rsidRPr="000742E5">
        <w:rPr>
          <w:rFonts w:ascii="Times New Roman" w:eastAsia="SchoolBookSanPin" w:hAnsi="Times New Roman"/>
          <w:sz w:val="24"/>
          <w:szCs w:val="24"/>
          <w:lang w:val="ru-RU"/>
        </w:rPr>
        <w:t>х</w:t>
      </w:r>
      <w:r w:rsidR="006530AC" w:rsidRPr="000742E5">
        <w:rPr>
          <w:rFonts w:ascii="Times New Roman" w:eastAsia="SchoolBookSanPin" w:hAnsi="Times New Roman"/>
          <w:sz w:val="24"/>
          <w:szCs w:val="24"/>
          <w:lang w:val="ru-RU"/>
        </w:rPr>
        <w:t>;</w:t>
      </w:r>
    </w:p>
    <w:p w:rsidR="006530AC" w:rsidRPr="000742E5" w:rsidRDefault="00B04BF0" w:rsidP="00F47A70">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w:t>
      </w:r>
      <w:r w:rsidR="006530AC" w:rsidRPr="000742E5">
        <w:rPr>
          <w:rFonts w:ascii="Times New Roman" w:eastAsia="SchoolBookSanPin" w:hAnsi="Times New Roman"/>
          <w:sz w:val="24"/>
          <w:szCs w:val="24"/>
          <w:lang w:val="ru-RU"/>
        </w:rPr>
        <w:t>материальный объект, макет, иное конструкторское изделие;</w:t>
      </w:r>
    </w:p>
    <w:p w:rsidR="006530AC" w:rsidRPr="000742E5" w:rsidRDefault="00B04BF0" w:rsidP="00F47A70">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w:t>
      </w:r>
      <w:r w:rsidR="006530AC" w:rsidRPr="000742E5">
        <w:rPr>
          <w:rFonts w:ascii="Times New Roman" w:eastAsia="SchoolBookSanPin" w:hAnsi="Times New Roman"/>
          <w:sz w:val="24"/>
          <w:szCs w:val="24"/>
          <w:lang w:val="ru-RU"/>
        </w:rPr>
        <w:t>отчетные материалы по социальному проекту.</w:t>
      </w:r>
    </w:p>
    <w:p w:rsidR="006530AC" w:rsidRPr="000742E5" w:rsidRDefault="006530A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Требования к организации проектной деятельности, к содержанию и направленности проекта </w:t>
      </w:r>
      <w:r w:rsidR="0087419E">
        <w:rPr>
          <w:rFonts w:ascii="Times New Roman" w:eastAsia="SchoolBookSanPin" w:hAnsi="Times New Roman"/>
          <w:sz w:val="24"/>
          <w:szCs w:val="24"/>
          <w:lang w:val="ru-RU"/>
        </w:rPr>
        <w:t>отражены в отдельном Положении</w:t>
      </w:r>
      <w:r w:rsidR="00C4299D" w:rsidRPr="000742E5">
        <w:rPr>
          <w:rFonts w:ascii="Times New Roman" w:eastAsia="SchoolBookSanPin" w:hAnsi="Times New Roman"/>
          <w:sz w:val="24"/>
          <w:szCs w:val="24"/>
          <w:lang w:val="ru-RU"/>
        </w:rPr>
        <w:t xml:space="preserve">. </w:t>
      </w:r>
    </w:p>
    <w:p w:rsidR="006530AC" w:rsidRPr="000742E5" w:rsidRDefault="00C4299D"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Проект оценивается по следующим критериям:</w:t>
      </w:r>
    </w:p>
    <w:p w:rsidR="003B673E" w:rsidRPr="000742E5" w:rsidRDefault="00B04BF0" w:rsidP="00F47A70">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w:t>
      </w:r>
      <w:r w:rsidR="00DF7A19" w:rsidRPr="000742E5">
        <w:rPr>
          <w:rFonts w:ascii="Times New Roman" w:eastAsia="SchoolBookSanPin" w:hAnsi="Times New Roman"/>
          <w:sz w:val="24"/>
          <w:szCs w:val="24"/>
          <w:lang w:val="ru-RU"/>
        </w:rPr>
        <w:t>с</w:t>
      </w:r>
      <w:r w:rsidR="003B673E" w:rsidRPr="000742E5">
        <w:rPr>
          <w:rFonts w:ascii="Times New Roman" w:eastAsia="SchoolBookSanPin" w:hAnsi="Times New Roman"/>
          <w:sz w:val="24"/>
          <w:szCs w:val="24"/>
          <w:lang w:val="ru-RU"/>
        </w:rPr>
        <w:t>формированност</w:t>
      </w:r>
      <w:r w:rsidR="00DF7A19" w:rsidRPr="000742E5">
        <w:rPr>
          <w:rFonts w:ascii="Times New Roman" w:eastAsia="SchoolBookSanPin" w:hAnsi="Times New Roman"/>
          <w:sz w:val="24"/>
          <w:szCs w:val="24"/>
          <w:lang w:val="ru-RU"/>
        </w:rPr>
        <w:t>ь</w:t>
      </w:r>
      <w:r w:rsidR="003B673E" w:rsidRPr="000742E5">
        <w:rPr>
          <w:rFonts w:ascii="Times New Roman" w:eastAsia="SchoolBookSanPin" w:hAnsi="Times New Roman"/>
          <w:sz w:val="24"/>
          <w:szCs w:val="24"/>
          <w:lang w:val="ru-RU"/>
        </w:rPr>
        <w:t xml:space="preserve"> познавательных </w:t>
      </w:r>
      <w:r w:rsidR="00DF7A19" w:rsidRPr="000742E5">
        <w:rPr>
          <w:rFonts w:ascii="Times New Roman" w:eastAsia="SchoolBookSanPin" w:hAnsi="Times New Roman"/>
          <w:sz w:val="24"/>
          <w:szCs w:val="24"/>
          <w:lang w:val="ru-RU"/>
        </w:rPr>
        <w:t xml:space="preserve">универсальных </w:t>
      </w:r>
      <w:r w:rsidR="003B673E" w:rsidRPr="000742E5">
        <w:rPr>
          <w:rFonts w:ascii="Times New Roman" w:eastAsia="SchoolBookSanPin" w:hAnsi="Times New Roman"/>
          <w:sz w:val="24"/>
          <w:szCs w:val="24"/>
          <w:lang w:val="ru-RU"/>
        </w:rPr>
        <w:t>учебных действий: с</w:t>
      </w:r>
      <w:r w:rsidR="006530AC" w:rsidRPr="000742E5">
        <w:rPr>
          <w:rFonts w:ascii="Times New Roman" w:eastAsia="SchoolBookSanPin" w:hAnsi="Times New Roman"/>
          <w:sz w:val="24"/>
          <w:szCs w:val="24"/>
          <w:lang w:val="ru-RU"/>
        </w:rPr>
        <w:t>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w:t>
      </w:r>
      <w:r w:rsidR="00C4299D" w:rsidRPr="000742E5">
        <w:rPr>
          <w:rFonts w:ascii="Times New Roman" w:eastAsia="SchoolBookSanPin" w:hAnsi="Times New Roman"/>
          <w:sz w:val="24"/>
          <w:szCs w:val="24"/>
          <w:lang w:val="ru-RU"/>
        </w:rPr>
        <w:t xml:space="preserve"> (</w:t>
      </w:r>
      <w:r w:rsidR="006530AC" w:rsidRPr="000742E5">
        <w:rPr>
          <w:rFonts w:ascii="Times New Roman" w:eastAsia="SchoolBookSanPin" w:hAnsi="Times New Roman"/>
          <w:sz w:val="24"/>
          <w:szCs w:val="24"/>
          <w:lang w:val="ru-RU"/>
        </w:rPr>
        <w:t>или</w:t>
      </w:r>
      <w:r w:rsidR="00C4299D" w:rsidRPr="000742E5">
        <w:rPr>
          <w:rFonts w:ascii="Times New Roman" w:eastAsia="SchoolBookSanPin" w:hAnsi="Times New Roman"/>
          <w:sz w:val="24"/>
          <w:szCs w:val="24"/>
          <w:lang w:val="ru-RU"/>
        </w:rPr>
        <w:t>)</w:t>
      </w:r>
      <w:r w:rsidR="006530AC" w:rsidRPr="000742E5">
        <w:rPr>
          <w:rFonts w:ascii="Times New Roman" w:eastAsia="SchoolBookSanPin" w:hAnsi="Times New Roman"/>
          <w:sz w:val="24"/>
          <w:szCs w:val="24"/>
          <w:lang w:val="ru-RU"/>
        </w:rPr>
        <w:t xml:space="preserve"> обоснование и реализацию принятого решения, обоснование и создание модели, прогноза, макета, объекта, творческого решения и други</w:t>
      </w:r>
      <w:r w:rsidR="003B673E" w:rsidRPr="000742E5">
        <w:rPr>
          <w:rFonts w:ascii="Times New Roman" w:eastAsia="SchoolBookSanPin" w:hAnsi="Times New Roman"/>
          <w:sz w:val="24"/>
          <w:szCs w:val="24"/>
          <w:lang w:val="ru-RU"/>
        </w:rPr>
        <w:t>х</w:t>
      </w:r>
      <w:r w:rsidR="00DF7A19" w:rsidRPr="000742E5">
        <w:rPr>
          <w:rFonts w:ascii="Times New Roman" w:eastAsia="SchoolBookSanPin" w:hAnsi="Times New Roman"/>
          <w:sz w:val="24"/>
          <w:szCs w:val="24"/>
          <w:lang w:val="ru-RU"/>
        </w:rPr>
        <w:t>;</w:t>
      </w:r>
    </w:p>
    <w:p w:rsidR="006530AC" w:rsidRPr="000742E5" w:rsidRDefault="00B04BF0" w:rsidP="00F47A70">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w:t>
      </w:r>
      <w:r w:rsidR="00DF7A19" w:rsidRPr="000742E5">
        <w:rPr>
          <w:rFonts w:ascii="Times New Roman" w:eastAsia="SchoolBookSanPin" w:hAnsi="Times New Roman"/>
          <w:sz w:val="24"/>
          <w:szCs w:val="24"/>
          <w:lang w:val="ru-RU"/>
        </w:rPr>
        <w:t>с</w:t>
      </w:r>
      <w:r w:rsidR="006530AC" w:rsidRPr="000742E5">
        <w:rPr>
          <w:rFonts w:ascii="Times New Roman" w:eastAsia="SchoolBookSanPin" w:hAnsi="Times New Roman"/>
          <w:sz w:val="24"/>
          <w:szCs w:val="24"/>
          <w:lang w:val="ru-RU"/>
        </w:rPr>
        <w:t>формированность предметных знаний и способов действий</w:t>
      </w:r>
      <w:r w:rsidR="003B673E" w:rsidRPr="000742E5">
        <w:rPr>
          <w:rFonts w:ascii="Times New Roman" w:eastAsia="SchoolBookSanPin" w:hAnsi="Times New Roman"/>
          <w:sz w:val="24"/>
          <w:szCs w:val="24"/>
          <w:lang w:val="ru-RU"/>
        </w:rPr>
        <w:t>:</w:t>
      </w:r>
      <w:r w:rsidR="006530AC" w:rsidRPr="000742E5">
        <w:rPr>
          <w:rFonts w:ascii="Times New Roman" w:eastAsia="SchoolBookSanPin" w:hAnsi="Times New Roman"/>
          <w:sz w:val="24"/>
          <w:szCs w:val="24"/>
          <w:lang w:val="ru-RU"/>
        </w:rPr>
        <w:t xml:space="preserve"> </w:t>
      </w:r>
      <w:r w:rsidR="003B673E" w:rsidRPr="000742E5">
        <w:rPr>
          <w:rFonts w:ascii="Times New Roman" w:eastAsia="SchoolBookSanPin" w:hAnsi="Times New Roman"/>
          <w:sz w:val="24"/>
          <w:szCs w:val="24"/>
          <w:lang w:val="ru-RU"/>
        </w:rPr>
        <w:t>умение</w:t>
      </w:r>
      <w:r w:rsidR="006530AC" w:rsidRPr="000742E5">
        <w:rPr>
          <w:rFonts w:ascii="Times New Roman" w:eastAsia="SchoolBookSanPin" w:hAnsi="Times New Roman"/>
          <w:sz w:val="24"/>
          <w:szCs w:val="24"/>
          <w:lang w:val="ru-RU"/>
        </w:rPr>
        <w:t xml:space="preserve"> раскрыть содержание работы, грамотно и обоснованно</w:t>
      </w:r>
      <w:r w:rsidR="003B673E" w:rsidRPr="000742E5">
        <w:rPr>
          <w:rFonts w:ascii="Times New Roman" w:eastAsia="SchoolBookSanPin" w:hAnsi="Times New Roman"/>
          <w:sz w:val="24"/>
          <w:szCs w:val="24"/>
          <w:lang w:val="ru-RU"/>
        </w:rPr>
        <w:t xml:space="preserve"> </w:t>
      </w:r>
      <w:r w:rsidR="006530AC" w:rsidRPr="000742E5">
        <w:rPr>
          <w:rFonts w:ascii="Times New Roman" w:eastAsia="SchoolBookSanPin" w:hAnsi="Times New Roman"/>
          <w:sz w:val="24"/>
          <w:szCs w:val="24"/>
          <w:lang w:val="ru-RU"/>
        </w:rPr>
        <w:t>в соответствии с рассматриваемой проблемой</w:t>
      </w:r>
      <w:r w:rsidR="003B673E" w:rsidRPr="000742E5">
        <w:rPr>
          <w:rFonts w:ascii="Times New Roman" w:eastAsia="SchoolBookSanPin" w:hAnsi="Times New Roman"/>
          <w:sz w:val="24"/>
          <w:szCs w:val="24"/>
          <w:lang w:val="ru-RU"/>
        </w:rPr>
        <w:t xml:space="preserve"> или </w:t>
      </w:r>
      <w:r w:rsidR="006530AC" w:rsidRPr="000742E5">
        <w:rPr>
          <w:rFonts w:ascii="Times New Roman" w:eastAsia="SchoolBookSanPin" w:hAnsi="Times New Roman"/>
          <w:sz w:val="24"/>
          <w:szCs w:val="24"/>
          <w:lang w:val="ru-RU"/>
        </w:rPr>
        <w:t>темой использовать имеющиеся знания и способы действий</w:t>
      </w:r>
      <w:r w:rsidR="00DF7A19" w:rsidRPr="000742E5">
        <w:rPr>
          <w:rFonts w:ascii="Times New Roman" w:eastAsia="SchoolBookSanPin" w:hAnsi="Times New Roman"/>
          <w:sz w:val="24"/>
          <w:szCs w:val="24"/>
          <w:lang w:val="ru-RU"/>
        </w:rPr>
        <w:t>;</w:t>
      </w:r>
    </w:p>
    <w:p w:rsidR="006530AC" w:rsidRPr="000742E5" w:rsidRDefault="00B04BF0" w:rsidP="00F47A70">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w:t>
      </w:r>
      <w:r w:rsidR="00DF7A19" w:rsidRPr="000742E5">
        <w:rPr>
          <w:rFonts w:ascii="Times New Roman" w:eastAsia="SchoolBookSanPin" w:hAnsi="Times New Roman"/>
          <w:sz w:val="24"/>
          <w:szCs w:val="24"/>
          <w:lang w:val="ru-RU"/>
        </w:rPr>
        <w:t>с</w:t>
      </w:r>
      <w:r w:rsidR="006530AC" w:rsidRPr="000742E5">
        <w:rPr>
          <w:rFonts w:ascii="Times New Roman" w:eastAsia="SchoolBookSanPin" w:hAnsi="Times New Roman"/>
          <w:sz w:val="24"/>
          <w:szCs w:val="24"/>
          <w:lang w:val="ru-RU"/>
        </w:rPr>
        <w:t xml:space="preserve">формированность регулятивных </w:t>
      </w:r>
      <w:r w:rsidR="00DF7A19" w:rsidRPr="000742E5">
        <w:rPr>
          <w:rFonts w:ascii="Times New Roman" w:eastAsia="SchoolBookSanPin" w:hAnsi="Times New Roman"/>
          <w:sz w:val="24"/>
          <w:szCs w:val="24"/>
          <w:lang w:val="ru-RU"/>
        </w:rPr>
        <w:t xml:space="preserve">универсальных учебных </w:t>
      </w:r>
      <w:r w:rsidR="006530AC" w:rsidRPr="000742E5">
        <w:rPr>
          <w:rFonts w:ascii="Times New Roman" w:eastAsia="SchoolBookSanPin" w:hAnsi="Times New Roman"/>
          <w:sz w:val="24"/>
          <w:szCs w:val="24"/>
          <w:lang w:val="ru-RU"/>
        </w:rPr>
        <w:t>действий</w:t>
      </w:r>
      <w:r w:rsidR="003B673E" w:rsidRPr="000742E5">
        <w:rPr>
          <w:rFonts w:ascii="Times New Roman" w:eastAsia="SchoolBookSanPin" w:hAnsi="Times New Roman"/>
          <w:sz w:val="24"/>
          <w:szCs w:val="24"/>
          <w:lang w:val="ru-RU"/>
        </w:rPr>
        <w:t>:</w:t>
      </w:r>
      <w:r w:rsidR="006530AC" w:rsidRPr="000742E5">
        <w:rPr>
          <w:rFonts w:ascii="Times New Roman" w:eastAsia="SchoolBookSanPin" w:hAnsi="Times New Roman"/>
          <w:sz w:val="24"/>
          <w:szCs w:val="24"/>
          <w:lang w:val="ru-RU"/>
        </w:rPr>
        <w:t xml:space="preserve"> умени</w:t>
      </w:r>
      <w:r w:rsidR="003B673E" w:rsidRPr="000742E5">
        <w:rPr>
          <w:rFonts w:ascii="Times New Roman" w:eastAsia="SchoolBookSanPin" w:hAnsi="Times New Roman"/>
          <w:sz w:val="24"/>
          <w:szCs w:val="24"/>
          <w:lang w:val="ru-RU"/>
        </w:rPr>
        <w:t>е</w:t>
      </w:r>
      <w:r w:rsidR="006530AC" w:rsidRPr="000742E5">
        <w:rPr>
          <w:rFonts w:ascii="Times New Roman" w:eastAsia="SchoolBookSanPin" w:hAnsi="Times New Roman"/>
          <w:sz w:val="24"/>
          <w:szCs w:val="24"/>
          <w:lang w:val="ru-RU"/>
        </w:rPr>
        <w:t xml:space="preserve">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sidR="00DF7A19" w:rsidRPr="000742E5">
        <w:rPr>
          <w:rFonts w:ascii="Times New Roman" w:eastAsia="SchoolBookSanPin" w:hAnsi="Times New Roman"/>
          <w:sz w:val="24"/>
          <w:szCs w:val="24"/>
          <w:lang w:val="ru-RU"/>
        </w:rPr>
        <w:t>;</w:t>
      </w:r>
    </w:p>
    <w:p w:rsidR="006530AC" w:rsidRDefault="00B04BF0" w:rsidP="00F47A70">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w:t>
      </w:r>
      <w:r w:rsidR="00DF7A19" w:rsidRPr="000742E5">
        <w:rPr>
          <w:rFonts w:ascii="Times New Roman" w:eastAsia="SchoolBookSanPin" w:hAnsi="Times New Roman"/>
          <w:sz w:val="24"/>
          <w:szCs w:val="24"/>
          <w:lang w:val="ru-RU"/>
        </w:rPr>
        <w:t>с</w:t>
      </w:r>
      <w:r w:rsidR="006530AC" w:rsidRPr="000742E5">
        <w:rPr>
          <w:rFonts w:ascii="Times New Roman" w:eastAsia="SchoolBookSanPin" w:hAnsi="Times New Roman"/>
          <w:sz w:val="24"/>
          <w:szCs w:val="24"/>
          <w:lang w:val="ru-RU"/>
        </w:rPr>
        <w:t xml:space="preserve">формированность коммуникативных </w:t>
      </w:r>
      <w:r w:rsidR="00DF7A19" w:rsidRPr="000742E5">
        <w:rPr>
          <w:rFonts w:ascii="Times New Roman" w:eastAsia="SchoolBookSanPin" w:hAnsi="Times New Roman"/>
          <w:sz w:val="24"/>
          <w:szCs w:val="24"/>
          <w:lang w:val="ru-RU"/>
        </w:rPr>
        <w:t xml:space="preserve">универсальных учебных </w:t>
      </w:r>
      <w:r w:rsidR="006530AC" w:rsidRPr="000742E5">
        <w:rPr>
          <w:rFonts w:ascii="Times New Roman" w:eastAsia="SchoolBookSanPin" w:hAnsi="Times New Roman"/>
          <w:sz w:val="24"/>
          <w:szCs w:val="24"/>
          <w:lang w:val="ru-RU"/>
        </w:rPr>
        <w:t>действий</w:t>
      </w:r>
      <w:r w:rsidR="003B673E" w:rsidRPr="000742E5">
        <w:rPr>
          <w:rFonts w:ascii="Times New Roman" w:eastAsia="SchoolBookSanPin" w:hAnsi="Times New Roman"/>
          <w:sz w:val="24"/>
          <w:szCs w:val="24"/>
          <w:lang w:val="ru-RU"/>
        </w:rPr>
        <w:t>:</w:t>
      </w:r>
      <w:r w:rsidR="006530AC" w:rsidRPr="000742E5">
        <w:rPr>
          <w:rFonts w:ascii="Times New Roman" w:eastAsia="SchoolBookSanPin" w:hAnsi="Times New Roman"/>
          <w:sz w:val="24"/>
          <w:szCs w:val="24"/>
          <w:lang w:val="ru-RU"/>
        </w:rPr>
        <w:t xml:space="preserve"> умени</w:t>
      </w:r>
      <w:r w:rsidR="003B673E" w:rsidRPr="000742E5">
        <w:rPr>
          <w:rFonts w:ascii="Times New Roman" w:eastAsia="SchoolBookSanPin" w:hAnsi="Times New Roman"/>
          <w:sz w:val="24"/>
          <w:szCs w:val="24"/>
          <w:lang w:val="ru-RU"/>
        </w:rPr>
        <w:t>е</w:t>
      </w:r>
      <w:r w:rsidR="006530AC" w:rsidRPr="000742E5">
        <w:rPr>
          <w:rFonts w:ascii="Times New Roman" w:eastAsia="SchoolBookSanPin" w:hAnsi="Times New Roman"/>
          <w:sz w:val="24"/>
          <w:szCs w:val="24"/>
          <w:lang w:val="ru-RU"/>
        </w:rPr>
        <w:t xml:space="preserve"> ясно изложить и оформить выполненную работу, представить её результаты, аргументированно ответить на вопросы.</w:t>
      </w:r>
    </w:p>
    <w:p w:rsidR="00B04BF0" w:rsidRPr="00FA6C37" w:rsidRDefault="00C5226F" w:rsidP="00F47A70">
      <w:pPr>
        <w:pStyle w:val="2b"/>
        <w:shd w:val="clear" w:color="auto" w:fill="auto"/>
        <w:tabs>
          <w:tab w:val="left" w:pos="1465"/>
        </w:tabs>
        <w:spacing w:before="0" w:line="240" w:lineRule="auto"/>
        <w:rPr>
          <w:sz w:val="24"/>
          <w:szCs w:val="24"/>
          <w:lang w:val="ru-RU"/>
        </w:rPr>
      </w:pPr>
      <w:r w:rsidRPr="00FA6C37">
        <w:rPr>
          <w:sz w:val="24"/>
          <w:szCs w:val="24"/>
          <w:lang w:val="ru-RU"/>
        </w:rPr>
        <w:t xml:space="preserve">             </w:t>
      </w:r>
      <w:r w:rsidR="00B04BF0" w:rsidRPr="00FA6C37">
        <w:rPr>
          <w:sz w:val="24"/>
          <w:szCs w:val="24"/>
          <w:lang w:val="ru-RU"/>
        </w:rPr>
        <w:t>Оценка предметных результатов представляет собой оценку достижения обучающимися</w:t>
      </w:r>
      <w:r w:rsidRPr="00FA6C37">
        <w:rPr>
          <w:sz w:val="24"/>
          <w:szCs w:val="24"/>
          <w:lang w:val="ru-RU"/>
        </w:rPr>
        <w:t xml:space="preserve"> </w:t>
      </w:r>
      <w:r w:rsidR="00B04BF0" w:rsidRPr="00FA6C37">
        <w:rPr>
          <w:sz w:val="24"/>
          <w:szCs w:val="24"/>
          <w:lang w:val="ru-RU"/>
        </w:rPr>
        <w:t>планируемых результатов по отдельным учебным предметам.</w:t>
      </w:r>
    </w:p>
    <w:p w:rsidR="00B04BF0" w:rsidRPr="00B04BF0" w:rsidRDefault="00C5226F" w:rsidP="00F47A70">
      <w:pPr>
        <w:pStyle w:val="2b"/>
        <w:shd w:val="clear" w:color="auto" w:fill="auto"/>
        <w:tabs>
          <w:tab w:val="left" w:pos="1465"/>
        </w:tabs>
        <w:spacing w:before="0" w:line="240" w:lineRule="auto"/>
        <w:rPr>
          <w:sz w:val="24"/>
          <w:szCs w:val="24"/>
          <w:lang w:val="ru-RU"/>
        </w:rPr>
      </w:pPr>
      <w:r w:rsidRPr="00FA6C37">
        <w:rPr>
          <w:sz w:val="24"/>
          <w:szCs w:val="24"/>
          <w:lang w:val="ru-RU"/>
        </w:rPr>
        <w:t xml:space="preserve">             </w:t>
      </w:r>
      <w:r w:rsidR="00B04BF0" w:rsidRPr="00FA6C37">
        <w:rPr>
          <w:sz w:val="24"/>
          <w:szCs w:val="24"/>
          <w:lang w:val="ru-RU"/>
        </w:rPr>
        <w:t>Основным предметом</w:t>
      </w:r>
      <w:r w:rsidR="00B04BF0" w:rsidRPr="00B04BF0">
        <w:rPr>
          <w:sz w:val="24"/>
          <w:szCs w:val="24"/>
          <w:lang w:val="ru-RU"/>
        </w:rPr>
        <w:t xml:space="preserve"> оценки является способность к решению учебно</w:t>
      </w:r>
      <w:r w:rsidR="00B04BF0" w:rsidRPr="00B04BF0">
        <w:rPr>
          <w:sz w:val="24"/>
          <w:szCs w:val="24"/>
          <w:lang w:val="ru-RU"/>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B04BF0" w:rsidRPr="00B04BF0" w:rsidRDefault="00C5226F" w:rsidP="00F47A70">
      <w:pPr>
        <w:pStyle w:val="2b"/>
        <w:shd w:val="clear" w:color="auto" w:fill="auto"/>
        <w:tabs>
          <w:tab w:val="left" w:pos="1474"/>
        </w:tabs>
        <w:spacing w:before="0" w:line="240" w:lineRule="auto"/>
        <w:rPr>
          <w:sz w:val="24"/>
          <w:szCs w:val="24"/>
          <w:lang w:val="ru-RU"/>
        </w:rPr>
      </w:pPr>
      <w:r>
        <w:rPr>
          <w:sz w:val="24"/>
          <w:szCs w:val="24"/>
          <w:lang w:val="ru-RU"/>
        </w:rPr>
        <w:t xml:space="preserve">             </w:t>
      </w:r>
      <w:r w:rsidR="00B04BF0" w:rsidRPr="00B04BF0">
        <w:rPr>
          <w:sz w:val="24"/>
          <w:szCs w:val="24"/>
          <w:lang w:val="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04BF0" w:rsidRPr="00B04BF0" w:rsidRDefault="00C5226F" w:rsidP="00F47A70">
      <w:pPr>
        <w:pStyle w:val="2b"/>
        <w:shd w:val="clear" w:color="auto" w:fill="auto"/>
        <w:tabs>
          <w:tab w:val="left" w:pos="1465"/>
        </w:tabs>
        <w:spacing w:before="0" w:line="240" w:lineRule="auto"/>
        <w:rPr>
          <w:sz w:val="24"/>
          <w:szCs w:val="24"/>
          <w:lang w:val="ru-RU"/>
        </w:rPr>
      </w:pPr>
      <w:r>
        <w:rPr>
          <w:sz w:val="24"/>
          <w:szCs w:val="24"/>
          <w:lang w:val="ru-RU"/>
        </w:rPr>
        <w:t xml:space="preserve">             </w:t>
      </w:r>
      <w:r w:rsidR="00B04BF0" w:rsidRPr="00B04BF0">
        <w:rPr>
          <w:sz w:val="24"/>
          <w:szCs w:val="24"/>
          <w:lang w:val="ru-RU"/>
        </w:rPr>
        <w:t>Особенности оценки по отдельному учебному предмету фиксируются в приложении к ООП СОО.</w:t>
      </w:r>
    </w:p>
    <w:p w:rsidR="00B04BF0" w:rsidRPr="00B04BF0" w:rsidRDefault="00B04BF0" w:rsidP="00F47A70">
      <w:pPr>
        <w:pStyle w:val="2b"/>
        <w:shd w:val="clear" w:color="auto" w:fill="auto"/>
        <w:spacing w:before="0" w:line="240" w:lineRule="auto"/>
        <w:ind w:firstLine="720"/>
        <w:rPr>
          <w:sz w:val="24"/>
          <w:szCs w:val="24"/>
          <w:lang w:val="ru-RU"/>
        </w:rPr>
      </w:pPr>
      <w:r w:rsidRPr="00B04BF0">
        <w:rPr>
          <w:sz w:val="24"/>
          <w:szCs w:val="24"/>
          <w:lang w:val="ru-RU"/>
        </w:rPr>
        <w:t>Описание оценки предметных результатов по отдельному учебному предмету включает:</w:t>
      </w:r>
    </w:p>
    <w:p w:rsidR="00B04BF0" w:rsidRPr="00B04BF0" w:rsidRDefault="00C5226F" w:rsidP="00F47A70">
      <w:pPr>
        <w:pStyle w:val="2b"/>
        <w:shd w:val="clear" w:color="auto" w:fill="auto"/>
        <w:spacing w:before="0" w:line="240" w:lineRule="auto"/>
        <w:rPr>
          <w:sz w:val="24"/>
          <w:szCs w:val="24"/>
          <w:lang w:val="ru-RU"/>
        </w:rPr>
      </w:pPr>
      <w:r>
        <w:rPr>
          <w:sz w:val="24"/>
          <w:szCs w:val="24"/>
          <w:lang w:val="ru-RU"/>
        </w:rPr>
        <w:t>-</w:t>
      </w:r>
      <w:r w:rsidR="00B04BF0" w:rsidRPr="00B04BF0">
        <w:rPr>
          <w:sz w:val="24"/>
          <w:szCs w:val="24"/>
          <w:lang w:val="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04BF0" w:rsidRPr="00B04BF0" w:rsidRDefault="00C5226F" w:rsidP="00F47A70">
      <w:pPr>
        <w:pStyle w:val="2b"/>
        <w:shd w:val="clear" w:color="auto" w:fill="auto"/>
        <w:spacing w:before="0" w:line="240" w:lineRule="auto"/>
        <w:rPr>
          <w:sz w:val="24"/>
          <w:szCs w:val="24"/>
          <w:lang w:val="ru-RU"/>
        </w:rPr>
      </w:pPr>
      <w:r>
        <w:rPr>
          <w:sz w:val="24"/>
          <w:szCs w:val="24"/>
          <w:lang w:val="ru-RU"/>
        </w:rPr>
        <w:t>-</w:t>
      </w:r>
      <w:r w:rsidR="00B04BF0" w:rsidRPr="00B04BF0">
        <w:rPr>
          <w:sz w:val="24"/>
          <w:szCs w:val="24"/>
          <w:lang w:val="ru-RU"/>
        </w:rPr>
        <w:t xml:space="preserve">требования к выставлению отметок за промежуточную аттестацию (при необходимости - с </w:t>
      </w:r>
      <w:r w:rsidR="00B04BF0" w:rsidRPr="00B04BF0">
        <w:rPr>
          <w:sz w:val="24"/>
          <w:szCs w:val="24"/>
          <w:lang w:val="ru-RU"/>
        </w:rPr>
        <w:lastRenderedPageBreak/>
        <w:t>учётом степени значимости отметок за отдельные оценочные процедуры);</w:t>
      </w:r>
    </w:p>
    <w:p w:rsidR="00B04BF0" w:rsidRPr="00C5226F" w:rsidRDefault="00C5226F" w:rsidP="00F47A70">
      <w:pPr>
        <w:pStyle w:val="2b"/>
        <w:shd w:val="clear" w:color="auto" w:fill="auto"/>
        <w:spacing w:before="0" w:line="240" w:lineRule="auto"/>
        <w:rPr>
          <w:sz w:val="24"/>
          <w:szCs w:val="24"/>
          <w:lang w:val="ru-RU"/>
        </w:rPr>
      </w:pPr>
      <w:r>
        <w:rPr>
          <w:sz w:val="24"/>
          <w:szCs w:val="24"/>
          <w:lang w:val="ru-RU"/>
        </w:rPr>
        <w:t>-</w:t>
      </w:r>
      <w:r w:rsidR="00B04BF0" w:rsidRPr="00C5226F">
        <w:rPr>
          <w:sz w:val="24"/>
          <w:szCs w:val="24"/>
          <w:lang w:val="ru-RU"/>
        </w:rPr>
        <w:t>график контрольных мероприятий.</w:t>
      </w:r>
    </w:p>
    <w:p w:rsidR="00B04BF0" w:rsidRPr="00B04BF0" w:rsidRDefault="00B04BF0" w:rsidP="00F47A70">
      <w:pPr>
        <w:pStyle w:val="2b"/>
        <w:shd w:val="clear" w:color="auto" w:fill="auto"/>
        <w:tabs>
          <w:tab w:val="left" w:pos="1470"/>
        </w:tabs>
        <w:spacing w:before="0" w:line="240" w:lineRule="auto"/>
        <w:ind w:firstLine="720"/>
        <w:rPr>
          <w:sz w:val="24"/>
          <w:szCs w:val="24"/>
          <w:lang w:val="ru-RU"/>
        </w:rPr>
      </w:pPr>
      <w:r w:rsidRPr="00B04BF0">
        <w:rPr>
          <w:sz w:val="24"/>
          <w:szCs w:val="24"/>
          <w:lang w:val="ru-RU"/>
        </w:rP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B04BF0" w:rsidRPr="00B04BF0" w:rsidRDefault="00C5226F" w:rsidP="00F47A70">
      <w:pPr>
        <w:pStyle w:val="2b"/>
        <w:shd w:val="clear" w:color="auto" w:fill="auto"/>
        <w:tabs>
          <w:tab w:val="left" w:pos="946"/>
        </w:tabs>
        <w:spacing w:before="0" w:line="240" w:lineRule="auto"/>
        <w:rPr>
          <w:sz w:val="24"/>
          <w:szCs w:val="24"/>
          <w:lang w:val="ru-RU"/>
        </w:rPr>
      </w:pPr>
      <w:r>
        <w:rPr>
          <w:sz w:val="24"/>
          <w:szCs w:val="24"/>
          <w:lang w:val="ru-RU"/>
        </w:rPr>
        <w:t xml:space="preserve">            </w:t>
      </w:r>
      <w:r w:rsidR="00B04BF0" w:rsidRPr="00B04BF0">
        <w:rPr>
          <w:sz w:val="24"/>
          <w:szCs w:val="24"/>
          <w:lang w:val="ru-RU"/>
        </w:rP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B04BF0" w:rsidRPr="00B04BF0" w:rsidRDefault="00C5226F" w:rsidP="00F47A70">
      <w:pPr>
        <w:pStyle w:val="2b"/>
        <w:shd w:val="clear" w:color="auto" w:fill="auto"/>
        <w:tabs>
          <w:tab w:val="left" w:pos="1666"/>
        </w:tabs>
        <w:spacing w:before="0" w:line="240" w:lineRule="auto"/>
        <w:rPr>
          <w:sz w:val="24"/>
          <w:szCs w:val="24"/>
          <w:lang w:val="ru-RU"/>
        </w:rPr>
      </w:pPr>
      <w:r>
        <w:rPr>
          <w:sz w:val="24"/>
          <w:szCs w:val="24"/>
          <w:lang w:val="ru-RU"/>
        </w:rPr>
        <w:t xml:space="preserve">            </w:t>
      </w:r>
      <w:r w:rsidR="00B04BF0" w:rsidRPr="00B04BF0">
        <w:rPr>
          <w:sz w:val="24"/>
          <w:szCs w:val="24"/>
          <w:lang w:val="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04BF0" w:rsidRPr="00B04BF0" w:rsidRDefault="00C5226F" w:rsidP="00F47A70">
      <w:pPr>
        <w:pStyle w:val="2b"/>
        <w:shd w:val="clear" w:color="auto" w:fill="auto"/>
        <w:tabs>
          <w:tab w:val="left" w:pos="1666"/>
        </w:tabs>
        <w:spacing w:before="0" w:line="240" w:lineRule="auto"/>
        <w:rPr>
          <w:sz w:val="24"/>
          <w:szCs w:val="24"/>
          <w:lang w:val="ru-RU"/>
        </w:rPr>
      </w:pPr>
      <w:r>
        <w:rPr>
          <w:sz w:val="24"/>
          <w:szCs w:val="24"/>
          <w:lang w:val="ru-RU"/>
        </w:rPr>
        <w:t xml:space="preserve">             </w:t>
      </w:r>
      <w:r w:rsidR="00B04BF0" w:rsidRPr="00B04BF0">
        <w:rPr>
          <w:sz w:val="24"/>
          <w:szCs w:val="24"/>
          <w:lang w:val="ru-RU"/>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B04BF0" w:rsidRPr="00B04BF0" w:rsidRDefault="00C5226F" w:rsidP="00F47A70">
      <w:pPr>
        <w:pStyle w:val="2b"/>
        <w:shd w:val="clear" w:color="auto" w:fill="auto"/>
        <w:tabs>
          <w:tab w:val="left" w:pos="1460"/>
        </w:tabs>
        <w:spacing w:before="0" w:line="240" w:lineRule="auto"/>
        <w:rPr>
          <w:sz w:val="24"/>
          <w:szCs w:val="24"/>
          <w:lang w:val="ru-RU"/>
        </w:rPr>
      </w:pPr>
      <w:r>
        <w:rPr>
          <w:sz w:val="24"/>
          <w:szCs w:val="24"/>
          <w:lang w:val="ru-RU"/>
        </w:rPr>
        <w:t xml:space="preserve">             </w:t>
      </w:r>
      <w:r w:rsidR="00B04BF0" w:rsidRPr="00B04BF0">
        <w:rPr>
          <w:sz w:val="24"/>
          <w:szCs w:val="24"/>
          <w:lang w:val="ru-RU"/>
        </w:rPr>
        <w:t>Текущая оценка представляет собой процедуру оценки индивидуального продвижения обучающегося в освоении программы учебного предмета.</w:t>
      </w:r>
    </w:p>
    <w:p w:rsidR="00B04BF0" w:rsidRPr="00B04BF0" w:rsidRDefault="00C5226F" w:rsidP="00F47A70">
      <w:pPr>
        <w:pStyle w:val="2b"/>
        <w:shd w:val="clear" w:color="auto" w:fill="auto"/>
        <w:tabs>
          <w:tab w:val="left" w:pos="1662"/>
        </w:tabs>
        <w:spacing w:before="0" w:line="240" w:lineRule="auto"/>
        <w:rPr>
          <w:sz w:val="24"/>
          <w:szCs w:val="24"/>
          <w:lang w:val="ru-RU"/>
        </w:rPr>
      </w:pPr>
      <w:r>
        <w:rPr>
          <w:sz w:val="24"/>
          <w:szCs w:val="24"/>
          <w:lang w:val="ru-RU"/>
        </w:rPr>
        <w:t xml:space="preserve">             </w:t>
      </w:r>
      <w:r w:rsidR="00B04BF0" w:rsidRPr="00B04BF0">
        <w:rPr>
          <w:sz w:val="24"/>
          <w:szCs w:val="24"/>
          <w:lang w:val="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04BF0" w:rsidRPr="00B04BF0" w:rsidRDefault="00C5226F" w:rsidP="00F47A70">
      <w:pPr>
        <w:pStyle w:val="2b"/>
        <w:shd w:val="clear" w:color="auto" w:fill="auto"/>
        <w:tabs>
          <w:tab w:val="left" w:pos="1666"/>
        </w:tabs>
        <w:spacing w:before="0" w:line="240" w:lineRule="auto"/>
        <w:rPr>
          <w:sz w:val="24"/>
          <w:szCs w:val="24"/>
          <w:lang w:val="ru-RU"/>
        </w:rPr>
      </w:pPr>
      <w:r>
        <w:rPr>
          <w:sz w:val="24"/>
          <w:szCs w:val="24"/>
          <w:lang w:val="ru-RU"/>
        </w:rPr>
        <w:t xml:space="preserve">             </w:t>
      </w:r>
      <w:r w:rsidR="00B04BF0" w:rsidRPr="00B04BF0">
        <w:rPr>
          <w:sz w:val="24"/>
          <w:szCs w:val="24"/>
          <w:lang w:val="ru-RU"/>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04BF0" w:rsidRPr="00B04BF0" w:rsidRDefault="00C5226F" w:rsidP="00F47A70">
      <w:pPr>
        <w:pStyle w:val="2b"/>
        <w:shd w:val="clear" w:color="auto" w:fill="auto"/>
        <w:tabs>
          <w:tab w:val="left" w:pos="709"/>
          <w:tab w:val="left" w:pos="1666"/>
        </w:tabs>
        <w:spacing w:before="0" w:line="240" w:lineRule="auto"/>
        <w:ind w:firstLine="709"/>
        <w:rPr>
          <w:sz w:val="24"/>
          <w:szCs w:val="24"/>
          <w:lang w:val="ru-RU"/>
        </w:rPr>
      </w:pPr>
      <w:r>
        <w:rPr>
          <w:sz w:val="24"/>
          <w:szCs w:val="24"/>
          <w:lang w:val="ru-RU"/>
        </w:rPr>
        <w:t xml:space="preserve"> </w:t>
      </w:r>
      <w:r w:rsidR="00B04BF0" w:rsidRPr="00B04BF0">
        <w:rPr>
          <w:sz w:val="24"/>
          <w:szCs w:val="24"/>
          <w:lang w:val="ru-RU"/>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B04BF0" w:rsidRPr="00B04BF0" w:rsidRDefault="00C5226F" w:rsidP="00F47A70">
      <w:pPr>
        <w:pStyle w:val="2b"/>
        <w:shd w:val="clear" w:color="auto" w:fill="auto"/>
        <w:tabs>
          <w:tab w:val="left" w:pos="1671"/>
        </w:tabs>
        <w:spacing w:before="0" w:line="240" w:lineRule="auto"/>
        <w:rPr>
          <w:sz w:val="24"/>
          <w:szCs w:val="24"/>
          <w:lang w:val="ru-RU"/>
        </w:rPr>
      </w:pPr>
      <w:r>
        <w:rPr>
          <w:sz w:val="24"/>
          <w:szCs w:val="24"/>
          <w:lang w:val="ru-RU"/>
        </w:rPr>
        <w:t xml:space="preserve">             </w:t>
      </w:r>
      <w:r w:rsidR="00B04BF0" w:rsidRPr="00B04BF0">
        <w:rPr>
          <w:sz w:val="24"/>
          <w:szCs w:val="24"/>
          <w:lang w:val="ru-RU"/>
        </w:rPr>
        <w:t>Результаты текущей оценки являются основой для индивидуализации учебного процесса.</w:t>
      </w:r>
    </w:p>
    <w:p w:rsidR="00B04BF0" w:rsidRPr="00B04BF0" w:rsidRDefault="00C5226F" w:rsidP="00F47A70">
      <w:pPr>
        <w:pStyle w:val="2b"/>
        <w:shd w:val="clear" w:color="auto" w:fill="auto"/>
        <w:tabs>
          <w:tab w:val="left" w:pos="1474"/>
        </w:tabs>
        <w:spacing w:before="0" w:line="240" w:lineRule="auto"/>
        <w:rPr>
          <w:sz w:val="24"/>
          <w:szCs w:val="24"/>
          <w:lang w:val="ru-RU"/>
        </w:rPr>
      </w:pPr>
      <w:r>
        <w:rPr>
          <w:sz w:val="24"/>
          <w:szCs w:val="24"/>
          <w:lang w:val="ru-RU"/>
        </w:rPr>
        <w:t xml:space="preserve">             </w:t>
      </w:r>
      <w:r w:rsidR="00B04BF0" w:rsidRPr="00B04BF0">
        <w:rPr>
          <w:sz w:val="24"/>
          <w:szCs w:val="24"/>
          <w:lang w:val="ru-RU"/>
        </w:rPr>
        <w:t>Тематическая оценка представляет собой процедуру оценки уровня достижения тематических планируемых результатов по учебному предмету.</w:t>
      </w:r>
    </w:p>
    <w:p w:rsidR="00B04BF0" w:rsidRPr="00B04BF0" w:rsidRDefault="00B04BF0" w:rsidP="00F47A70">
      <w:pPr>
        <w:pStyle w:val="2b"/>
        <w:shd w:val="clear" w:color="auto" w:fill="auto"/>
        <w:tabs>
          <w:tab w:val="left" w:pos="1499"/>
        </w:tabs>
        <w:spacing w:before="0" w:line="240" w:lineRule="auto"/>
        <w:ind w:left="740"/>
        <w:rPr>
          <w:sz w:val="24"/>
          <w:szCs w:val="24"/>
          <w:lang w:val="ru-RU"/>
        </w:rPr>
      </w:pPr>
      <w:r w:rsidRPr="00C5226F">
        <w:rPr>
          <w:b/>
          <w:sz w:val="24"/>
          <w:szCs w:val="24"/>
          <w:lang w:val="ru-RU"/>
        </w:rPr>
        <w:t>Внутренний мониторинг</w:t>
      </w:r>
      <w:r w:rsidRPr="00B04BF0">
        <w:rPr>
          <w:sz w:val="24"/>
          <w:szCs w:val="24"/>
          <w:lang w:val="ru-RU"/>
        </w:rPr>
        <w:t xml:space="preserve"> представляет собой следующие процедуры:</w:t>
      </w:r>
    </w:p>
    <w:p w:rsidR="00B04BF0" w:rsidRPr="00B04BF0" w:rsidRDefault="00C5226F" w:rsidP="00F47A70">
      <w:pPr>
        <w:pStyle w:val="2b"/>
        <w:shd w:val="clear" w:color="auto" w:fill="auto"/>
        <w:spacing w:before="0" w:line="240" w:lineRule="auto"/>
        <w:rPr>
          <w:sz w:val="24"/>
          <w:szCs w:val="24"/>
          <w:lang w:val="ru-RU"/>
        </w:rPr>
      </w:pPr>
      <w:r>
        <w:rPr>
          <w:sz w:val="24"/>
          <w:szCs w:val="24"/>
          <w:lang w:val="ru-RU"/>
        </w:rPr>
        <w:t>-</w:t>
      </w:r>
      <w:r w:rsidR="00B04BF0" w:rsidRPr="00B04BF0">
        <w:rPr>
          <w:sz w:val="24"/>
          <w:szCs w:val="24"/>
          <w:lang w:val="ru-RU"/>
        </w:rPr>
        <w:t>стартовая диагностика;</w:t>
      </w:r>
    </w:p>
    <w:p w:rsidR="00B04BF0" w:rsidRPr="00B04BF0" w:rsidRDefault="00C5226F" w:rsidP="00F47A70">
      <w:pPr>
        <w:pStyle w:val="2b"/>
        <w:shd w:val="clear" w:color="auto" w:fill="auto"/>
        <w:spacing w:before="0" w:line="240" w:lineRule="auto"/>
        <w:rPr>
          <w:sz w:val="24"/>
          <w:szCs w:val="24"/>
          <w:lang w:val="ru-RU"/>
        </w:rPr>
      </w:pPr>
      <w:r>
        <w:rPr>
          <w:sz w:val="24"/>
          <w:szCs w:val="24"/>
          <w:lang w:val="ru-RU"/>
        </w:rPr>
        <w:t>-</w:t>
      </w:r>
      <w:r w:rsidR="00B04BF0" w:rsidRPr="00B04BF0">
        <w:rPr>
          <w:sz w:val="24"/>
          <w:szCs w:val="24"/>
          <w:lang w:val="ru-RU"/>
        </w:rPr>
        <w:t>оценка уровня достижения предметных и метапредметных результатов;</w:t>
      </w:r>
    </w:p>
    <w:p w:rsidR="00B04BF0" w:rsidRPr="00B04BF0" w:rsidRDefault="00C5226F" w:rsidP="00F47A70">
      <w:pPr>
        <w:pStyle w:val="2b"/>
        <w:shd w:val="clear" w:color="auto" w:fill="auto"/>
        <w:spacing w:before="0" w:line="240" w:lineRule="auto"/>
        <w:rPr>
          <w:sz w:val="24"/>
          <w:szCs w:val="24"/>
          <w:lang w:val="ru-RU"/>
        </w:rPr>
      </w:pPr>
      <w:r>
        <w:rPr>
          <w:sz w:val="24"/>
          <w:szCs w:val="24"/>
          <w:lang w:val="ru-RU"/>
        </w:rPr>
        <w:t>-</w:t>
      </w:r>
      <w:r w:rsidR="00B04BF0" w:rsidRPr="00B04BF0">
        <w:rPr>
          <w:sz w:val="24"/>
          <w:szCs w:val="24"/>
          <w:lang w:val="ru-RU"/>
        </w:rPr>
        <w:t>оценка уровня функциональной грамотности;</w:t>
      </w:r>
    </w:p>
    <w:p w:rsidR="00B04BF0" w:rsidRPr="00B04BF0" w:rsidRDefault="00C5226F" w:rsidP="00F47A70">
      <w:pPr>
        <w:pStyle w:val="2b"/>
        <w:shd w:val="clear" w:color="auto" w:fill="auto"/>
        <w:spacing w:before="0" w:line="240" w:lineRule="auto"/>
        <w:rPr>
          <w:sz w:val="24"/>
          <w:szCs w:val="24"/>
          <w:lang w:val="ru-RU"/>
        </w:rPr>
      </w:pPr>
      <w:r>
        <w:rPr>
          <w:sz w:val="24"/>
          <w:szCs w:val="24"/>
          <w:lang w:val="ru-RU"/>
        </w:rPr>
        <w:t>-</w:t>
      </w:r>
      <w:r w:rsidR="00B04BF0" w:rsidRPr="00B04BF0">
        <w:rPr>
          <w:sz w:val="24"/>
          <w:szCs w:val="24"/>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B04BF0" w:rsidRPr="00B04BF0" w:rsidRDefault="00B04BF0" w:rsidP="00F47A70">
      <w:pPr>
        <w:pStyle w:val="2b"/>
        <w:shd w:val="clear" w:color="auto" w:fill="auto"/>
        <w:spacing w:before="0" w:line="240" w:lineRule="auto"/>
        <w:ind w:firstLine="740"/>
        <w:rPr>
          <w:sz w:val="24"/>
          <w:szCs w:val="24"/>
          <w:lang w:val="ru-RU"/>
        </w:rPr>
      </w:pPr>
      <w:r w:rsidRPr="00B04BF0">
        <w:rPr>
          <w:sz w:val="24"/>
          <w:szCs w:val="24"/>
          <w:lang w:val="ru-RU"/>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04BF0" w:rsidRDefault="00B04BF0" w:rsidP="00F47A70">
      <w:pPr>
        <w:spacing w:after="0" w:line="240" w:lineRule="auto"/>
        <w:jc w:val="both"/>
        <w:rPr>
          <w:rFonts w:ascii="Times New Roman" w:eastAsia="SchoolBookSanPin" w:hAnsi="Times New Roman"/>
          <w:sz w:val="24"/>
          <w:szCs w:val="24"/>
          <w:lang w:val="ru-RU"/>
        </w:rPr>
      </w:pPr>
    </w:p>
    <w:p w:rsidR="00704E38" w:rsidRDefault="00704E38" w:rsidP="00704E38">
      <w:pPr>
        <w:spacing w:after="0" w:line="240" w:lineRule="auto"/>
        <w:jc w:val="both"/>
        <w:rPr>
          <w:rFonts w:ascii="Times New Roman" w:eastAsia="SchoolBookSanPin" w:hAnsi="Times New Roman"/>
          <w:sz w:val="24"/>
          <w:szCs w:val="24"/>
          <w:lang w:val="ru-RU"/>
        </w:rPr>
      </w:pPr>
    </w:p>
    <w:p w:rsidR="00DE7B1C" w:rsidRDefault="00704E38" w:rsidP="00704E38">
      <w:pPr>
        <w:spacing w:after="0" w:line="240" w:lineRule="auto"/>
        <w:jc w:val="both"/>
        <w:rPr>
          <w:rFonts w:ascii="Times New Roman" w:eastAsia="SchoolBookSanPin" w:hAnsi="Times New Roman"/>
          <w:b/>
          <w:sz w:val="24"/>
          <w:szCs w:val="24"/>
          <w:lang w:val="ru-RU"/>
        </w:rPr>
      </w:pPr>
      <w:r>
        <w:rPr>
          <w:rFonts w:ascii="Times New Roman" w:eastAsia="SchoolBookSanPin" w:hAnsi="Times New Roman"/>
          <w:sz w:val="24"/>
          <w:szCs w:val="24"/>
          <w:lang w:val="ru-RU"/>
        </w:rPr>
        <w:t>2.</w:t>
      </w:r>
      <w:r w:rsidR="00764573" w:rsidRPr="00704E38">
        <w:rPr>
          <w:rFonts w:ascii="Times New Roman" w:eastAsia="SchoolBookSanPin" w:hAnsi="Times New Roman"/>
          <w:b/>
          <w:sz w:val="24"/>
          <w:szCs w:val="24"/>
          <w:lang w:val="ru-RU"/>
        </w:rPr>
        <w:t>Содер</w:t>
      </w:r>
      <w:r w:rsidR="00764573" w:rsidRPr="000742E5">
        <w:rPr>
          <w:rFonts w:ascii="Times New Roman" w:eastAsia="SchoolBookSanPin" w:hAnsi="Times New Roman"/>
          <w:b/>
          <w:sz w:val="24"/>
          <w:szCs w:val="24"/>
          <w:lang w:val="ru-RU"/>
        </w:rPr>
        <w:t>жательный раздел</w:t>
      </w:r>
      <w:r w:rsidR="004F36DA" w:rsidRPr="000742E5">
        <w:rPr>
          <w:rFonts w:ascii="Times New Roman" w:eastAsia="SchoolBookSanPin" w:hAnsi="Times New Roman"/>
          <w:b/>
          <w:sz w:val="24"/>
          <w:szCs w:val="24"/>
          <w:lang w:val="ru-RU"/>
        </w:rPr>
        <w:t>.</w:t>
      </w:r>
    </w:p>
    <w:p w:rsidR="00704E38" w:rsidRDefault="00704E38" w:rsidP="00704E38">
      <w:pPr>
        <w:spacing w:after="0" w:line="240" w:lineRule="auto"/>
        <w:jc w:val="both"/>
        <w:rPr>
          <w:rFonts w:ascii="Times New Roman" w:eastAsia="SchoolBookSanPin" w:hAnsi="Times New Roman"/>
          <w:b/>
          <w:sz w:val="24"/>
          <w:szCs w:val="24"/>
          <w:lang w:val="ru-RU"/>
        </w:rPr>
      </w:pPr>
    </w:p>
    <w:p w:rsidR="00704E38" w:rsidRDefault="00704E38" w:rsidP="00704E38">
      <w:pPr>
        <w:spacing w:after="0" w:line="240" w:lineRule="auto"/>
        <w:jc w:val="both"/>
        <w:rPr>
          <w:rFonts w:ascii="Times New Roman" w:eastAsia="SchoolBookSanPin" w:hAnsi="Times New Roman"/>
          <w:b/>
          <w:sz w:val="24"/>
          <w:szCs w:val="24"/>
          <w:lang w:val="ru-RU"/>
        </w:rPr>
      </w:pPr>
      <w:r>
        <w:rPr>
          <w:rFonts w:ascii="Times New Roman" w:eastAsia="SchoolBookSanPin" w:hAnsi="Times New Roman"/>
          <w:b/>
          <w:sz w:val="24"/>
          <w:szCs w:val="24"/>
          <w:lang w:val="ru-RU"/>
        </w:rPr>
        <w:t>2.1.Пояснительная записка</w:t>
      </w:r>
    </w:p>
    <w:p w:rsidR="00704E38" w:rsidRDefault="00704E38" w:rsidP="00704E38">
      <w:pPr>
        <w:spacing w:after="0" w:line="240" w:lineRule="auto"/>
        <w:jc w:val="both"/>
        <w:rPr>
          <w:rFonts w:ascii="Times New Roman" w:eastAsia="SchoolBookSanPin" w:hAnsi="Times New Roman"/>
          <w:b/>
          <w:sz w:val="24"/>
          <w:szCs w:val="24"/>
          <w:lang w:val="ru-RU"/>
        </w:rPr>
      </w:pPr>
    </w:p>
    <w:p w:rsidR="00F47A70" w:rsidRPr="00704E38" w:rsidRDefault="00704E38" w:rsidP="00704E38">
      <w:pPr>
        <w:pStyle w:val="a6"/>
        <w:tabs>
          <w:tab w:val="left" w:pos="1708"/>
        </w:tabs>
        <w:autoSpaceDE w:val="0"/>
        <w:autoSpaceDN w:val="0"/>
        <w:spacing w:after="0" w:line="240" w:lineRule="auto"/>
        <w:ind w:left="0" w:right="-7"/>
        <w:contextualSpacing w:val="0"/>
        <w:rPr>
          <w:rFonts w:ascii="Times New Roman" w:hAnsi="Times New Roman"/>
          <w:sz w:val="24"/>
          <w:szCs w:val="24"/>
          <w:lang w:val="ru-RU"/>
        </w:rPr>
      </w:pPr>
      <w:r w:rsidRPr="00704E38">
        <w:rPr>
          <w:rFonts w:ascii="Times New Roman" w:hAnsi="Times New Roman"/>
          <w:sz w:val="24"/>
          <w:szCs w:val="24"/>
          <w:lang w:val="ru-RU"/>
        </w:rPr>
        <w:t xml:space="preserve">              </w:t>
      </w:r>
      <w:r w:rsidR="00F47A70" w:rsidRPr="00704E38">
        <w:rPr>
          <w:rFonts w:ascii="Times New Roman" w:hAnsi="Times New Roman"/>
          <w:sz w:val="24"/>
          <w:szCs w:val="24"/>
          <w:lang w:val="ru-RU"/>
        </w:rPr>
        <w:t>Рабочие</w:t>
      </w:r>
      <w:r w:rsidR="00F47A70" w:rsidRPr="00704E38">
        <w:rPr>
          <w:rFonts w:ascii="Times New Roman" w:hAnsi="Times New Roman"/>
          <w:spacing w:val="56"/>
          <w:sz w:val="24"/>
          <w:szCs w:val="24"/>
          <w:lang w:val="ru-RU"/>
        </w:rPr>
        <w:t xml:space="preserve"> </w:t>
      </w:r>
      <w:r w:rsidR="00F47A70" w:rsidRPr="00704E38">
        <w:rPr>
          <w:rFonts w:ascii="Times New Roman" w:hAnsi="Times New Roman"/>
          <w:sz w:val="24"/>
          <w:szCs w:val="24"/>
          <w:lang w:val="ru-RU"/>
        </w:rPr>
        <w:t>программы</w:t>
      </w:r>
      <w:r w:rsidR="00F47A70" w:rsidRPr="00704E38">
        <w:rPr>
          <w:rFonts w:ascii="Times New Roman" w:hAnsi="Times New Roman"/>
          <w:spacing w:val="57"/>
          <w:sz w:val="24"/>
          <w:szCs w:val="24"/>
          <w:lang w:val="ru-RU"/>
        </w:rPr>
        <w:t xml:space="preserve"> </w:t>
      </w:r>
      <w:r w:rsidR="00F47A70" w:rsidRPr="00704E38">
        <w:rPr>
          <w:rFonts w:ascii="Times New Roman" w:hAnsi="Times New Roman"/>
          <w:sz w:val="24"/>
          <w:szCs w:val="24"/>
          <w:lang w:val="ru-RU"/>
        </w:rPr>
        <w:t>отдельных</w:t>
      </w:r>
      <w:r w:rsidR="00F47A70" w:rsidRPr="00704E38">
        <w:rPr>
          <w:rFonts w:ascii="Times New Roman" w:hAnsi="Times New Roman"/>
          <w:spacing w:val="26"/>
          <w:sz w:val="24"/>
          <w:szCs w:val="24"/>
          <w:lang w:val="ru-RU"/>
        </w:rPr>
        <w:t xml:space="preserve"> </w:t>
      </w:r>
      <w:r w:rsidR="00F47A70" w:rsidRPr="00704E38">
        <w:rPr>
          <w:rFonts w:ascii="Times New Roman" w:hAnsi="Times New Roman"/>
          <w:sz w:val="24"/>
          <w:szCs w:val="24"/>
          <w:lang w:val="ru-RU"/>
        </w:rPr>
        <w:t>учебных</w:t>
      </w:r>
      <w:r w:rsidR="00F47A70" w:rsidRPr="00704E38">
        <w:rPr>
          <w:rFonts w:ascii="Times New Roman" w:hAnsi="Times New Roman"/>
          <w:spacing w:val="32"/>
          <w:sz w:val="24"/>
          <w:szCs w:val="24"/>
          <w:lang w:val="ru-RU"/>
        </w:rPr>
        <w:t xml:space="preserve"> </w:t>
      </w:r>
      <w:r w:rsidR="00F47A70" w:rsidRPr="00704E38">
        <w:rPr>
          <w:rFonts w:ascii="Times New Roman" w:hAnsi="Times New Roman"/>
          <w:sz w:val="24"/>
          <w:szCs w:val="24"/>
          <w:lang w:val="ru-RU"/>
        </w:rPr>
        <w:t>предметов,</w:t>
      </w:r>
      <w:r w:rsidR="00F47A70" w:rsidRPr="00704E38">
        <w:rPr>
          <w:rFonts w:ascii="Times New Roman" w:hAnsi="Times New Roman"/>
          <w:spacing w:val="29"/>
          <w:sz w:val="24"/>
          <w:szCs w:val="24"/>
          <w:lang w:val="ru-RU"/>
        </w:rPr>
        <w:t xml:space="preserve"> </w:t>
      </w:r>
      <w:r w:rsidR="00F47A70" w:rsidRPr="00704E38">
        <w:rPr>
          <w:rFonts w:ascii="Times New Roman" w:hAnsi="Times New Roman"/>
          <w:sz w:val="24"/>
          <w:szCs w:val="24"/>
          <w:lang w:val="ru-RU"/>
        </w:rPr>
        <w:t>учебных</w:t>
      </w:r>
      <w:r w:rsidR="00F47A70" w:rsidRPr="00704E38">
        <w:rPr>
          <w:rFonts w:ascii="Times New Roman" w:hAnsi="Times New Roman"/>
          <w:spacing w:val="27"/>
          <w:sz w:val="24"/>
          <w:szCs w:val="24"/>
          <w:lang w:val="ru-RU"/>
        </w:rPr>
        <w:t xml:space="preserve"> </w:t>
      </w:r>
      <w:r w:rsidR="00F47A70" w:rsidRPr="00704E38">
        <w:rPr>
          <w:rFonts w:ascii="Times New Roman" w:hAnsi="Times New Roman"/>
          <w:sz w:val="24"/>
          <w:szCs w:val="24"/>
          <w:lang w:val="ru-RU"/>
        </w:rPr>
        <w:t>курсов</w:t>
      </w:r>
      <w:r w:rsidR="00F47A70" w:rsidRPr="00704E38">
        <w:rPr>
          <w:rFonts w:ascii="Times New Roman" w:hAnsi="Times New Roman"/>
          <w:spacing w:val="17"/>
          <w:sz w:val="24"/>
          <w:szCs w:val="24"/>
          <w:lang w:val="ru-RU"/>
        </w:rPr>
        <w:t xml:space="preserve"> </w:t>
      </w:r>
      <w:r w:rsidR="00F47A70" w:rsidRPr="00704E38">
        <w:rPr>
          <w:rFonts w:ascii="Times New Roman" w:hAnsi="Times New Roman"/>
          <w:sz w:val="24"/>
          <w:szCs w:val="24"/>
          <w:lang w:val="ru-RU"/>
        </w:rPr>
        <w:t>(в</w:t>
      </w:r>
      <w:r w:rsidR="00F47A70" w:rsidRPr="00704E38">
        <w:rPr>
          <w:rFonts w:ascii="Times New Roman" w:hAnsi="Times New Roman"/>
          <w:spacing w:val="29"/>
          <w:sz w:val="24"/>
          <w:szCs w:val="24"/>
          <w:lang w:val="ru-RU"/>
        </w:rPr>
        <w:t xml:space="preserve"> </w:t>
      </w:r>
      <w:r w:rsidR="00F47A70" w:rsidRPr="00704E38">
        <w:rPr>
          <w:rFonts w:ascii="Times New Roman" w:hAnsi="Times New Roman"/>
          <w:sz w:val="24"/>
          <w:szCs w:val="24"/>
          <w:lang w:val="ru-RU"/>
        </w:rPr>
        <w:t>том</w:t>
      </w:r>
      <w:r w:rsidR="00F47A70" w:rsidRPr="00704E38">
        <w:rPr>
          <w:rFonts w:ascii="Times New Roman" w:hAnsi="Times New Roman"/>
          <w:spacing w:val="25"/>
          <w:sz w:val="24"/>
          <w:szCs w:val="24"/>
          <w:lang w:val="ru-RU"/>
        </w:rPr>
        <w:t xml:space="preserve"> </w:t>
      </w:r>
      <w:r w:rsidR="00F47A70" w:rsidRPr="00704E38">
        <w:rPr>
          <w:rFonts w:ascii="Times New Roman" w:hAnsi="Times New Roman"/>
          <w:sz w:val="24"/>
          <w:szCs w:val="24"/>
          <w:lang w:val="ru-RU"/>
        </w:rPr>
        <w:t>числе</w:t>
      </w:r>
      <w:r w:rsidRPr="00704E38">
        <w:rPr>
          <w:rFonts w:ascii="Times New Roman" w:hAnsi="Times New Roman"/>
          <w:sz w:val="24"/>
          <w:szCs w:val="24"/>
          <w:lang w:val="ru-RU"/>
        </w:rPr>
        <w:t xml:space="preserve"> </w:t>
      </w:r>
      <w:r w:rsidR="00F47A70" w:rsidRPr="00704E38">
        <w:rPr>
          <w:rFonts w:ascii="Times New Roman" w:hAnsi="Times New Roman"/>
          <w:sz w:val="24"/>
          <w:szCs w:val="24"/>
          <w:lang w:val="ru-RU"/>
        </w:rPr>
        <w:t>внеурочной деятельности), учебных модулей</w:t>
      </w:r>
      <w:r w:rsidR="00F47A70" w:rsidRPr="00704E38">
        <w:rPr>
          <w:rFonts w:ascii="Times New Roman" w:hAnsi="Times New Roman"/>
          <w:spacing w:val="1"/>
          <w:sz w:val="24"/>
          <w:szCs w:val="24"/>
          <w:lang w:val="ru-RU"/>
        </w:rPr>
        <w:t xml:space="preserve"> </w:t>
      </w:r>
      <w:r w:rsidR="00F47A70" w:rsidRPr="00704E38">
        <w:rPr>
          <w:rFonts w:ascii="Times New Roman" w:hAnsi="Times New Roman"/>
          <w:sz w:val="24"/>
          <w:szCs w:val="24"/>
          <w:lang w:val="ru-RU"/>
        </w:rPr>
        <w:t>разрабатываются на основе требований к</w:t>
      </w:r>
      <w:r w:rsidR="00F47A70" w:rsidRPr="00704E38">
        <w:rPr>
          <w:rFonts w:ascii="Times New Roman" w:hAnsi="Times New Roman"/>
          <w:spacing w:val="1"/>
          <w:sz w:val="24"/>
          <w:szCs w:val="24"/>
          <w:lang w:val="ru-RU"/>
        </w:rPr>
        <w:t xml:space="preserve"> </w:t>
      </w:r>
      <w:r w:rsidR="00F47A70" w:rsidRPr="00704E38">
        <w:rPr>
          <w:rFonts w:ascii="Times New Roman" w:hAnsi="Times New Roman"/>
          <w:sz w:val="24"/>
          <w:szCs w:val="24"/>
          <w:lang w:val="ru-RU"/>
        </w:rPr>
        <w:t>результатам</w:t>
      </w:r>
      <w:r w:rsidR="00F47A70" w:rsidRPr="00704E38">
        <w:rPr>
          <w:rFonts w:ascii="Times New Roman" w:hAnsi="Times New Roman"/>
          <w:spacing w:val="1"/>
          <w:sz w:val="24"/>
          <w:szCs w:val="24"/>
          <w:lang w:val="ru-RU"/>
        </w:rPr>
        <w:t xml:space="preserve"> </w:t>
      </w:r>
      <w:r w:rsidR="00F47A70" w:rsidRPr="00704E38">
        <w:rPr>
          <w:rFonts w:ascii="Times New Roman" w:hAnsi="Times New Roman"/>
          <w:sz w:val="24"/>
          <w:szCs w:val="24"/>
          <w:lang w:val="ru-RU"/>
        </w:rPr>
        <w:t>освоения</w:t>
      </w:r>
      <w:r w:rsidR="00F47A70" w:rsidRPr="00704E38">
        <w:rPr>
          <w:rFonts w:ascii="Times New Roman" w:hAnsi="Times New Roman"/>
          <w:spacing w:val="1"/>
          <w:sz w:val="24"/>
          <w:szCs w:val="24"/>
          <w:lang w:val="ru-RU"/>
        </w:rPr>
        <w:t xml:space="preserve"> </w:t>
      </w:r>
      <w:r w:rsidR="00F47A70" w:rsidRPr="00704E38">
        <w:rPr>
          <w:rFonts w:ascii="Times New Roman" w:hAnsi="Times New Roman"/>
          <w:sz w:val="24"/>
          <w:szCs w:val="24"/>
          <w:lang w:val="ru-RU"/>
        </w:rPr>
        <w:t>основной</w:t>
      </w:r>
      <w:r w:rsidR="00F47A70" w:rsidRPr="00704E38">
        <w:rPr>
          <w:rFonts w:ascii="Times New Roman" w:hAnsi="Times New Roman"/>
          <w:spacing w:val="1"/>
          <w:sz w:val="24"/>
          <w:szCs w:val="24"/>
          <w:lang w:val="ru-RU"/>
        </w:rPr>
        <w:t xml:space="preserve"> </w:t>
      </w:r>
      <w:r w:rsidR="00F47A70" w:rsidRPr="00704E38">
        <w:rPr>
          <w:rFonts w:ascii="Times New Roman" w:hAnsi="Times New Roman"/>
          <w:sz w:val="24"/>
          <w:szCs w:val="24"/>
          <w:lang w:val="ru-RU"/>
        </w:rPr>
        <w:t>образовательной</w:t>
      </w:r>
      <w:r w:rsidR="00F47A70" w:rsidRPr="00704E38">
        <w:rPr>
          <w:rFonts w:ascii="Times New Roman" w:hAnsi="Times New Roman"/>
          <w:spacing w:val="1"/>
          <w:sz w:val="24"/>
          <w:szCs w:val="24"/>
          <w:lang w:val="ru-RU"/>
        </w:rPr>
        <w:t xml:space="preserve"> </w:t>
      </w:r>
      <w:r w:rsidR="00F47A70" w:rsidRPr="00704E38">
        <w:rPr>
          <w:rFonts w:ascii="Times New Roman" w:hAnsi="Times New Roman"/>
          <w:sz w:val="24"/>
          <w:szCs w:val="24"/>
          <w:lang w:val="ru-RU"/>
        </w:rPr>
        <w:t>программы</w:t>
      </w:r>
      <w:r w:rsidR="00F47A70" w:rsidRPr="00704E38">
        <w:rPr>
          <w:rFonts w:ascii="Times New Roman" w:hAnsi="Times New Roman"/>
          <w:spacing w:val="1"/>
          <w:sz w:val="24"/>
          <w:szCs w:val="24"/>
          <w:lang w:val="ru-RU"/>
        </w:rPr>
        <w:t xml:space="preserve"> </w:t>
      </w:r>
      <w:r w:rsidR="00F47A70" w:rsidRPr="00704E38">
        <w:rPr>
          <w:rFonts w:ascii="Times New Roman" w:hAnsi="Times New Roman"/>
          <w:sz w:val="24"/>
          <w:szCs w:val="24"/>
          <w:lang w:val="ru-RU"/>
        </w:rPr>
        <w:t>основного</w:t>
      </w:r>
      <w:r w:rsidR="00F47A70" w:rsidRPr="00704E38">
        <w:rPr>
          <w:rFonts w:ascii="Times New Roman" w:hAnsi="Times New Roman"/>
          <w:spacing w:val="1"/>
          <w:sz w:val="24"/>
          <w:szCs w:val="24"/>
          <w:lang w:val="ru-RU"/>
        </w:rPr>
        <w:t xml:space="preserve"> </w:t>
      </w:r>
      <w:r w:rsidR="00F47A70" w:rsidRPr="00704E38">
        <w:rPr>
          <w:rFonts w:ascii="Times New Roman" w:hAnsi="Times New Roman"/>
          <w:sz w:val="24"/>
          <w:szCs w:val="24"/>
          <w:lang w:val="ru-RU"/>
        </w:rPr>
        <w:t>общего</w:t>
      </w:r>
      <w:r w:rsidR="00F47A70" w:rsidRPr="00704E38">
        <w:rPr>
          <w:rFonts w:ascii="Times New Roman" w:hAnsi="Times New Roman"/>
          <w:spacing w:val="1"/>
          <w:sz w:val="24"/>
          <w:szCs w:val="24"/>
          <w:lang w:val="ru-RU"/>
        </w:rPr>
        <w:t xml:space="preserve"> </w:t>
      </w:r>
      <w:r w:rsidR="00F47A70" w:rsidRPr="00704E38">
        <w:rPr>
          <w:rFonts w:ascii="Times New Roman" w:hAnsi="Times New Roman"/>
          <w:sz w:val="24"/>
          <w:szCs w:val="24"/>
          <w:lang w:val="ru-RU"/>
        </w:rPr>
        <w:t>образования</w:t>
      </w:r>
      <w:r w:rsidR="00F47A70" w:rsidRPr="00704E38">
        <w:rPr>
          <w:rFonts w:ascii="Times New Roman" w:hAnsi="Times New Roman"/>
          <w:spacing w:val="1"/>
          <w:sz w:val="24"/>
          <w:szCs w:val="24"/>
          <w:lang w:val="ru-RU"/>
        </w:rPr>
        <w:t xml:space="preserve"> </w:t>
      </w:r>
      <w:r w:rsidR="00F47A70" w:rsidRPr="00704E38">
        <w:rPr>
          <w:rFonts w:ascii="Times New Roman" w:hAnsi="Times New Roman"/>
          <w:sz w:val="24"/>
          <w:szCs w:val="24"/>
          <w:lang w:val="ru-RU"/>
        </w:rPr>
        <w:t>с</w:t>
      </w:r>
      <w:r w:rsidR="00F47A70" w:rsidRPr="00704E38">
        <w:rPr>
          <w:rFonts w:ascii="Times New Roman" w:hAnsi="Times New Roman"/>
          <w:spacing w:val="1"/>
          <w:sz w:val="24"/>
          <w:szCs w:val="24"/>
          <w:lang w:val="ru-RU"/>
        </w:rPr>
        <w:t xml:space="preserve"> </w:t>
      </w:r>
      <w:r w:rsidR="00F47A70" w:rsidRPr="00704E38">
        <w:rPr>
          <w:rFonts w:ascii="Times New Roman" w:hAnsi="Times New Roman"/>
          <w:sz w:val="24"/>
          <w:szCs w:val="24"/>
          <w:lang w:val="ru-RU"/>
        </w:rPr>
        <w:t>учетом</w:t>
      </w:r>
      <w:r w:rsidR="00F47A70" w:rsidRPr="00704E38">
        <w:rPr>
          <w:rFonts w:ascii="Times New Roman" w:hAnsi="Times New Roman"/>
          <w:spacing w:val="1"/>
          <w:sz w:val="24"/>
          <w:szCs w:val="24"/>
          <w:lang w:val="ru-RU"/>
        </w:rPr>
        <w:t xml:space="preserve"> </w:t>
      </w:r>
      <w:r w:rsidR="00F47A70" w:rsidRPr="00704E38">
        <w:rPr>
          <w:rFonts w:ascii="Times New Roman" w:hAnsi="Times New Roman"/>
          <w:sz w:val="24"/>
          <w:szCs w:val="24"/>
          <w:lang w:val="ru-RU"/>
        </w:rPr>
        <w:t>программ,</w:t>
      </w:r>
      <w:r w:rsidR="00F47A70" w:rsidRPr="00704E38">
        <w:rPr>
          <w:rFonts w:ascii="Times New Roman" w:hAnsi="Times New Roman"/>
          <w:spacing w:val="1"/>
          <w:sz w:val="24"/>
          <w:szCs w:val="24"/>
          <w:lang w:val="ru-RU"/>
        </w:rPr>
        <w:t xml:space="preserve"> </w:t>
      </w:r>
      <w:r w:rsidR="00F47A70" w:rsidRPr="00704E38">
        <w:rPr>
          <w:rFonts w:ascii="Times New Roman" w:hAnsi="Times New Roman"/>
          <w:sz w:val="24"/>
          <w:szCs w:val="24"/>
          <w:lang w:val="ru-RU"/>
        </w:rPr>
        <w:t>включенных</w:t>
      </w:r>
      <w:r w:rsidR="00F47A70" w:rsidRPr="00704E38">
        <w:rPr>
          <w:rFonts w:ascii="Times New Roman" w:hAnsi="Times New Roman"/>
          <w:spacing w:val="1"/>
          <w:sz w:val="24"/>
          <w:szCs w:val="24"/>
          <w:lang w:val="ru-RU"/>
        </w:rPr>
        <w:t xml:space="preserve"> </w:t>
      </w:r>
      <w:r w:rsidR="00F47A70" w:rsidRPr="00704E38">
        <w:rPr>
          <w:rFonts w:ascii="Times New Roman" w:hAnsi="Times New Roman"/>
          <w:sz w:val="24"/>
          <w:szCs w:val="24"/>
          <w:lang w:val="ru-RU"/>
        </w:rPr>
        <w:t>в</w:t>
      </w:r>
      <w:r w:rsidR="00F47A70" w:rsidRPr="00704E38">
        <w:rPr>
          <w:rFonts w:ascii="Times New Roman" w:hAnsi="Times New Roman"/>
          <w:spacing w:val="1"/>
          <w:sz w:val="24"/>
          <w:szCs w:val="24"/>
          <w:lang w:val="ru-RU"/>
        </w:rPr>
        <w:t xml:space="preserve"> </w:t>
      </w:r>
      <w:r w:rsidR="00F47A70" w:rsidRPr="00704E38">
        <w:rPr>
          <w:rFonts w:ascii="Times New Roman" w:hAnsi="Times New Roman"/>
          <w:sz w:val="24"/>
          <w:szCs w:val="24"/>
          <w:lang w:val="ru-RU"/>
        </w:rPr>
        <w:t>ее структуру, разработанных на основе</w:t>
      </w:r>
      <w:r w:rsidR="00F47A70" w:rsidRPr="00704E38">
        <w:rPr>
          <w:rFonts w:ascii="Times New Roman" w:hAnsi="Times New Roman"/>
          <w:spacing w:val="1"/>
          <w:sz w:val="24"/>
          <w:szCs w:val="24"/>
          <w:lang w:val="ru-RU"/>
        </w:rPr>
        <w:t xml:space="preserve"> </w:t>
      </w:r>
      <w:r w:rsidR="00F47A70" w:rsidRPr="00704E38">
        <w:rPr>
          <w:rFonts w:ascii="Times New Roman" w:hAnsi="Times New Roman"/>
          <w:sz w:val="24"/>
          <w:szCs w:val="24"/>
          <w:lang w:val="ru-RU"/>
        </w:rPr>
        <w:t>Федеральных</w:t>
      </w:r>
      <w:r w:rsidR="00F47A70" w:rsidRPr="00704E38">
        <w:rPr>
          <w:rFonts w:ascii="Times New Roman" w:hAnsi="Times New Roman"/>
          <w:spacing w:val="-5"/>
          <w:sz w:val="24"/>
          <w:szCs w:val="24"/>
          <w:lang w:val="ru-RU"/>
        </w:rPr>
        <w:t xml:space="preserve"> </w:t>
      </w:r>
      <w:r w:rsidR="00F47A70" w:rsidRPr="00704E38">
        <w:rPr>
          <w:rFonts w:ascii="Times New Roman" w:hAnsi="Times New Roman"/>
          <w:sz w:val="24"/>
          <w:szCs w:val="24"/>
          <w:lang w:val="ru-RU"/>
        </w:rPr>
        <w:t>рабочих</w:t>
      </w:r>
      <w:r w:rsidR="00F47A70" w:rsidRPr="00704E38">
        <w:rPr>
          <w:rFonts w:ascii="Times New Roman" w:hAnsi="Times New Roman"/>
          <w:spacing w:val="-4"/>
          <w:sz w:val="24"/>
          <w:szCs w:val="24"/>
          <w:lang w:val="ru-RU"/>
        </w:rPr>
        <w:t xml:space="preserve"> </w:t>
      </w:r>
      <w:r w:rsidR="00F47A70" w:rsidRPr="00704E38">
        <w:rPr>
          <w:rFonts w:ascii="Times New Roman" w:hAnsi="Times New Roman"/>
          <w:sz w:val="24"/>
          <w:szCs w:val="24"/>
          <w:lang w:val="ru-RU"/>
        </w:rPr>
        <w:t>программ</w:t>
      </w:r>
      <w:r w:rsidR="00F47A70" w:rsidRPr="00704E38">
        <w:rPr>
          <w:rFonts w:ascii="Times New Roman" w:hAnsi="Times New Roman"/>
          <w:spacing w:val="5"/>
          <w:sz w:val="24"/>
          <w:szCs w:val="24"/>
          <w:lang w:val="ru-RU"/>
        </w:rPr>
        <w:t xml:space="preserve"> </w:t>
      </w:r>
      <w:r w:rsidR="00F47A70" w:rsidRPr="00704E38">
        <w:rPr>
          <w:rFonts w:ascii="Times New Roman" w:hAnsi="Times New Roman"/>
          <w:sz w:val="24"/>
          <w:szCs w:val="24"/>
          <w:lang w:val="ru-RU"/>
        </w:rPr>
        <w:t>учебных</w:t>
      </w:r>
      <w:r w:rsidR="00F47A70" w:rsidRPr="00704E38">
        <w:rPr>
          <w:rFonts w:ascii="Times New Roman" w:hAnsi="Times New Roman"/>
          <w:spacing w:val="-5"/>
          <w:sz w:val="24"/>
          <w:szCs w:val="24"/>
          <w:lang w:val="ru-RU"/>
        </w:rPr>
        <w:t xml:space="preserve"> </w:t>
      </w:r>
      <w:r w:rsidR="00F47A70" w:rsidRPr="00704E38">
        <w:rPr>
          <w:rFonts w:ascii="Times New Roman" w:hAnsi="Times New Roman"/>
          <w:sz w:val="24"/>
          <w:szCs w:val="24"/>
          <w:lang w:val="ru-RU"/>
        </w:rPr>
        <w:t>предметов.</w:t>
      </w:r>
    </w:p>
    <w:p w:rsidR="00F47A70" w:rsidRPr="00704E38" w:rsidRDefault="00704E38" w:rsidP="00704E38">
      <w:pPr>
        <w:pStyle w:val="aff5"/>
        <w:ind w:left="110" w:right="-7"/>
        <w:rPr>
          <w:rFonts w:ascii="Times New Roman" w:hAnsi="Times New Roman"/>
          <w:sz w:val="24"/>
          <w:szCs w:val="24"/>
          <w:lang w:val="ru-RU"/>
        </w:rPr>
      </w:pPr>
      <w:r w:rsidRPr="00704E38">
        <w:rPr>
          <w:rFonts w:ascii="Times New Roman" w:hAnsi="Times New Roman"/>
          <w:sz w:val="24"/>
          <w:szCs w:val="24"/>
          <w:lang w:val="ru-RU"/>
        </w:rPr>
        <w:t xml:space="preserve">        </w:t>
      </w:r>
      <w:r w:rsidR="00F47A70" w:rsidRPr="00704E38">
        <w:rPr>
          <w:rFonts w:ascii="Times New Roman" w:hAnsi="Times New Roman"/>
          <w:sz w:val="24"/>
          <w:szCs w:val="24"/>
          <w:lang w:val="ru-RU"/>
        </w:rPr>
        <w:t>Рабочие</w:t>
      </w:r>
      <w:r w:rsidR="00F47A70" w:rsidRPr="00704E38">
        <w:rPr>
          <w:rFonts w:ascii="Times New Roman" w:hAnsi="Times New Roman"/>
          <w:spacing w:val="1"/>
          <w:sz w:val="24"/>
          <w:szCs w:val="24"/>
          <w:lang w:val="ru-RU"/>
        </w:rPr>
        <w:t xml:space="preserve"> </w:t>
      </w:r>
      <w:r w:rsidR="00F47A70" w:rsidRPr="00704E38">
        <w:rPr>
          <w:rFonts w:ascii="Times New Roman" w:hAnsi="Times New Roman"/>
          <w:sz w:val="24"/>
          <w:szCs w:val="24"/>
          <w:lang w:val="ru-RU"/>
        </w:rPr>
        <w:t>программы</w:t>
      </w:r>
      <w:r w:rsidR="00F47A70" w:rsidRPr="00704E38">
        <w:rPr>
          <w:rFonts w:ascii="Times New Roman" w:hAnsi="Times New Roman"/>
          <w:spacing w:val="1"/>
          <w:sz w:val="24"/>
          <w:szCs w:val="24"/>
          <w:lang w:val="ru-RU"/>
        </w:rPr>
        <w:t xml:space="preserve"> </w:t>
      </w:r>
      <w:r w:rsidR="00F47A70" w:rsidRPr="00704E38">
        <w:rPr>
          <w:rFonts w:ascii="Times New Roman" w:hAnsi="Times New Roman"/>
          <w:sz w:val="24"/>
          <w:szCs w:val="24"/>
          <w:lang w:val="ru-RU"/>
        </w:rPr>
        <w:t>учебных</w:t>
      </w:r>
      <w:r w:rsidR="00F47A70" w:rsidRPr="00704E38">
        <w:rPr>
          <w:rFonts w:ascii="Times New Roman" w:hAnsi="Times New Roman"/>
          <w:spacing w:val="1"/>
          <w:sz w:val="24"/>
          <w:szCs w:val="24"/>
          <w:lang w:val="ru-RU"/>
        </w:rPr>
        <w:t xml:space="preserve"> </w:t>
      </w:r>
      <w:r w:rsidR="00F47A70" w:rsidRPr="00704E38">
        <w:rPr>
          <w:rFonts w:ascii="Times New Roman" w:hAnsi="Times New Roman"/>
          <w:sz w:val="24"/>
          <w:szCs w:val="24"/>
          <w:lang w:val="ru-RU"/>
        </w:rPr>
        <w:t>предметов,</w:t>
      </w:r>
      <w:r w:rsidR="00F47A70" w:rsidRPr="00704E38">
        <w:rPr>
          <w:rFonts w:ascii="Times New Roman" w:hAnsi="Times New Roman"/>
          <w:spacing w:val="1"/>
          <w:sz w:val="24"/>
          <w:szCs w:val="24"/>
          <w:lang w:val="ru-RU"/>
        </w:rPr>
        <w:t xml:space="preserve"> </w:t>
      </w:r>
      <w:r w:rsidR="00F47A70" w:rsidRPr="00704E38">
        <w:rPr>
          <w:rFonts w:ascii="Times New Roman" w:hAnsi="Times New Roman"/>
          <w:sz w:val="24"/>
          <w:szCs w:val="24"/>
          <w:lang w:val="ru-RU"/>
        </w:rPr>
        <w:t>учебных</w:t>
      </w:r>
      <w:r w:rsidR="00F47A70" w:rsidRPr="00704E38">
        <w:rPr>
          <w:rFonts w:ascii="Times New Roman" w:hAnsi="Times New Roman"/>
          <w:spacing w:val="1"/>
          <w:sz w:val="24"/>
          <w:szCs w:val="24"/>
          <w:lang w:val="ru-RU"/>
        </w:rPr>
        <w:t xml:space="preserve"> </w:t>
      </w:r>
      <w:r w:rsidR="00F47A70" w:rsidRPr="00704E38">
        <w:rPr>
          <w:rFonts w:ascii="Times New Roman" w:hAnsi="Times New Roman"/>
          <w:sz w:val="24"/>
          <w:szCs w:val="24"/>
          <w:lang w:val="ru-RU"/>
        </w:rPr>
        <w:t>курсов</w:t>
      </w:r>
      <w:r w:rsidR="00F47A70" w:rsidRPr="00704E38">
        <w:rPr>
          <w:rFonts w:ascii="Times New Roman" w:hAnsi="Times New Roman"/>
          <w:spacing w:val="1"/>
          <w:sz w:val="24"/>
          <w:szCs w:val="24"/>
          <w:lang w:val="ru-RU"/>
        </w:rPr>
        <w:t xml:space="preserve"> </w:t>
      </w:r>
      <w:r w:rsidR="00F47A70" w:rsidRPr="00704E38">
        <w:rPr>
          <w:rFonts w:ascii="Times New Roman" w:hAnsi="Times New Roman"/>
          <w:sz w:val="24"/>
          <w:szCs w:val="24"/>
          <w:lang w:val="ru-RU"/>
        </w:rPr>
        <w:t>(в</w:t>
      </w:r>
      <w:r w:rsidR="00F47A70" w:rsidRPr="00704E38">
        <w:rPr>
          <w:rFonts w:ascii="Times New Roman" w:hAnsi="Times New Roman"/>
          <w:spacing w:val="1"/>
          <w:sz w:val="24"/>
          <w:szCs w:val="24"/>
          <w:lang w:val="ru-RU"/>
        </w:rPr>
        <w:t xml:space="preserve"> </w:t>
      </w:r>
      <w:r w:rsidR="00F47A70" w:rsidRPr="00704E38">
        <w:rPr>
          <w:rFonts w:ascii="Times New Roman" w:hAnsi="Times New Roman"/>
          <w:sz w:val="24"/>
          <w:szCs w:val="24"/>
          <w:lang w:val="ru-RU"/>
        </w:rPr>
        <w:t>том</w:t>
      </w:r>
      <w:r w:rsidR="00F47A70" w:rsidRPr="00704E38">
        <w:rPr>
          <w:rFonts w:ascii="Times New Roman" w:hAnsi="Times New Roman"/>
          <w:spacing w:val="1"/>
          <w:sz w:val="24"/>
          <w:szCs w:val="24"/>
          <w:lang w:val="ru-RU"/>
        </w:rPr>
        <w:t xml:space="preserve"> </w:t>
      </w:r>
      <w:r w:rsidR="00F47A70" w:rsidRPr="00704E38">
        <w:rPr>
          <w:rFonts w:ascii="Times New Roman" w:hAnsi="Times New Roman"/>
          <w:sz w:val="24"/>
          <w:szCs w:val="24"/>
          <w:lang w:val="ru-RU"/>
        </w:rPr>
        <w:t>числе</w:t>
      </w:r>
      <w:r w:rsidR="00F47A70" w:rsidRPr="00704E38">
        <w:rPr>
          <w:rFonts w:ascii="Times New Roman" w:hAnsi="Times New Roman"/>
          <w:spacing w:val="1"/>
          <w:sz w:val="24"/>
          <w:szCs w:val="24"/>
          <w:lang w:val="ru-RU"/>
        </w:rPr>
        <w:t xml:space="preserve"> </w:t>
      </w:r>
      <w:r w:rsidR="00F47A70" w:rsidRPr="00704E38">
        <w:rPr>
          <w:rFonts w:ascii="Times New Roman" w:hAnsi="Times New Roman"/>
          <w:sz w:val="24"/>
          <w:szCs w:val="24"/>
          <w:lang w:val="ru-RU"/>
        </w:rPr>
        <w:t>внеурочной</w:t>
      </w:r>
      <w:r w:rsidR="00F47A70" w:rsidRPr="00704E38">
        <w:rPr>
          <w:rFonts w:ascii="Times New Roman" w:hAnsi="Times New Roman"/>
          <w:spacing w:val="1"/>
          <w:sz w:val="24"/>
          <w:szCs w:val="24"/>
          <w:lang w:val="ru-RU"/>
        </w:rPr>
        <w:t xml:space="preserve"> </w:t>
      </w:r>
      <w:r w:rsidR="00F47A70" w:rsidRPr="00704E38">
        <w:rPr>
          <w:rFonts w:ascii="Times New Roman" w:hAnsi="Times New Roman"/>
          <w:sz w:val="24"/>
          <w:szCs w:val="24"/>
          <w:lang w:val="ru-RU"/>
        </w:rPr>
        <w:t>деятельности),</w:t>
      </w:r>
      <w:r w:rsidR="00F47A70" w:rsidRPr="00704E38">
        <w:rPr>
          <w:rFonts w:ascii="Times New Roman" w:hAnsi="Times New Roman"/>
          <w:spacing w:val="3"/>
          <w:sz w:val="24"/>
          <w:szCs w:val="24"/>
          <w:lang w:val="ru-RU"/>
        </w:rPr>
        <w:t xml:space="preserve"> </w:t>
      </w:r>
      <w:r w:rsidR="00F47A70" w:rsidRPr="00704E38">
        <w:rPr>
          <w:rFonts w:ascii="Times New Roman" w:hAnsi="Times New Roman"/>
          <w:sz w:val="24"/>
          <w:szCs w:val="24"/>
          <w:lang w:val="ru-RU"/>
        </w:rPr>
        <w:t>учебных</w:t>
      </w:r>
      <w:r w:rsidR="00F47A70" w:rsidRPr="00704E38">
        <w:rPr>
          <w:rFonts w:ascii="Times New Roman" w:hAnsi="Times New Roman"/>
          <w:spacing w:val="1"/>
          <w:sz w:val="24"/>
          <w:szCs w:val="24"/>
          <w:lang w:val="ru-RU"/>
        </w:rPr>
        <w:t xml:space="preserve"> </w:t>
      </w:r>
      <w:r w:rsidR="00F47A70" w:rsidRPr="00704E38">
        <w:rPr>
          <w:rFonts w:ascii="Times New Roman" w:hAnsi="Times New Roman"/>
          <w:sz w:val="24"/>
          <w:szCs w:val="24"/>
          <w:lang w:val="ru-RU"/>
        </w:rPr>
        <w:t>модулей</w:t>
      </w:r>
      <w:r w:rsidR="00F47A70" w:rsidRPr="00704E38">
        <w:rPr>
          <w:rFonts w:ascii="Times New Roman" w:hAnsi="Times New Roman"/>
          <w:spacing w:val="6"/>
          <w:sz w:val="24"/>
          <w:szCs w:val="24"/>
          <w:lang w:val="ru-RU"/>
        </w:rPr>
        <w:t xml:space="preserve"> </w:t>
      </w:r>
      <w:r w:rsidR="00F47A70" w:rsidRPr="00704E38">
        <w:rPr>
          <w:rFonts w:ascii="Times New Roman" w:hAnsi="Times New Roman"/>
          <w:sz w:val="24"/>
          <w:szCs w:val="24"/>
          <w:lang w:val="ru-RU"/>
        </w:rPr>
        <w:t>содержат:</w:t>
      </w:r>
    </w:p>
    <w:p w:rsidR="00F47A70" w:rsidRPr="00704E38" w:rsidRDefault="00F47A70" w:rsidP="009A5FE4">
      <w:pPr>
        <w:pStyle w:val="a6"/>
        <w:numPr>
          <w:ilvl w:val="0"/>
          <w:numId w:val="19"/>
        </w:numPr>
        <w:tabs>
          <w:tab w:val="left" w:pos="394"/>
        </w:tabs>
        <w:autoSpaceDE w:val="0"/>
        <w:autoSpaceDN w:val="0"/>
        <w:spacing w:after="0" w:line="240" w:lineRule="auto"/>
        <w:ind w:right="-7"/>
        <w:contextualSpacing w:val="0"/>
        <w:rPr>
          <w:rFonts w:ascii="Times New Roman" w:hAnsi="Times New Roman"/>
          <w:sz w:val="24"/>
          <w:szCs w:val="24"/>
        </w:rPr>
      </w:pPr>
      <w:r w:rsidRPr="00704E38">
        <w:rPr>
          <w:rFonts w:ascii="Times New Roman" w:hAnsi="Times New Roman"/>
          <w:sz w:val="24"/>
          <w:szCs w:val="24"/>
        </w:rPr>
        <w:t>содержание</w:t>
      </w:r>
      <w:r w:rsidRPr="00704E38">
        <w:rPr>
          <w:rFonts w:ascii="Times New Roman" w:hAnsi="Times New Roman"/>
          <w:spacing w:val="-4"/>
          <w:sz w:val="24"/>
          <w:szCs w:val="24"/>
        </w:rPr>
        <w:t xml:space="preserve"> </w:t>
      </w:r>
      <w:r w:rsidRPr="00704E38">
        <w:rPr>
          <w:rFonts w:ascii="Times New Roman" w:hAnsi="Times New Roman"/>
          <w:sz w:val="24"/>
          <w:szCs w:val="24"/>
        </w:rPr>
        <w:t>учебного</w:t>
      </w:r>
      <w:r w:rsidRPr="00704E38">
        <w:rPr>
          <w:rFonts w:ascii="Times New Roman" w:hAnsi="Times New Roman"/>
          <w:spacing w:val="-5"/>
          <w:sz w:val="24"/>
          <w:szCs w:val="24"/>
        </w:rPr>
        <w:t xml:space="preserve"> </w:t>
      </w:r>
      <w:r w:rsidRPr="00704E38">
        <w:rPr>
          <w:rFonts w:ascii="Times New Roman" w:hAnsi="Times New Roman"/>
          <w:sz w:val="24"/>
          <w:szCs w:val="24"/>
        </w:rPr>
        <w:t>предмета,</w:t>
      </w:r>
      <w:r w:rsidRPr="00704E38">
        <w:rPr>
          <w:rFonts w:ascii="Times New Roman" w:hAnsi="Times New Roman"/>
          <w:spacing w:val="-2"/>
          <w:sz w:val="24"/>
          <w:szCs w:val="24"/>
        </w:rPr>
        <w:t xml:space="preserve"> </w:t>
      </w:r>
      <w:r w:rsidRPr="00704E38">
        <w:rPr>
          <w:rFonts w:ascii="Times New Roman" w:hAnsi="Times New Roman"/>
          <w:sz w:val="24"/>
          <w:szCs w:val="24"/>
        </w:rPr>
        <w:t>курса;</w:t>
      </w:r>
    </w:p>
    <w:p w:rsidR="00F47A70" w:rsidRPr="00704E38" w:rsidRDefault="00F47A70" w:rsidP="009A5FE4">
      <w:pPr>
        <w:pStyle w:val="a6"/>
        <w:numPr>
          <w:ilvl w:val="0"/>
          <w:numId w:val="19"/>
        </w:numPr>
        <w:tabs>
          <w:tab w:val="left" w:pos="394"/>
        </w:tabs>
        <w:autoSpaceDE w:val="0"/>
        <w:autoSpaceDN w:val="0"/>
        <w:spacing w:after="0" w:line="240" w:lineRule="auto"/>
        <w:ind w:right="-7"/>
        <w:contextualSpacing w:val="0"/>
        <w:rPr>
          <w:rFonts w:ascii="Times New Roman" w:hAnsi="Times New Roman"/>
          <w:sz w:val="24"/>
          <w:szCs w:val="24"/>
          <w:lang w:val="ru-RU"/>
        </w:rPr>
      </w:pPr>
      <w:r w:rsidRPr="00704E38">
        <w:rPr>
          <w:rFonts w:ascii="Times New Roman" w:hAnsi="Times New Roman"/>
          <w:sz w:val="24"/>
          <w:szCs w:val="24"/>
          <w:lang w:val="ru-RU"/>
        </w:rPr>
        <w:t>планируемые</w:t>
      </w:r>
      <w:r w:rsidRPr="00704E38">
        <w:rPr>
          <w:rFonts w:ascii="Times New Roman" w:hAnsi="Times New Roman"/>
          <w:spacing w:val="-4"/>
          <w:sz w:val="24"/>
          <w:szCs w:val="24"/>
          <w:lang w:val="ru-RU"/>
        </w:rPr>
        <w:t xml:space="preserve"> </w:t>
      </w:r>
      <w:r w:rsidRPr="00704E38">
        <w:rPr>
          <w:rFonts w:ascii="Times New Roman" w:hAnsi="Times New Roman"/>
          <w:sz w:val="24"/>
          <w:szCs w:val="24"/>
          <w:lang w:val="ru-RU"/>
        </w:rPr>
        <w:t>результаты</w:t>
      </w:r>
      <w:r w:rsidRPr="00704E38">
        <w:rPr>
          <w:rFonts w:ascii="Times New Roman" w:hAnsi="Times New Roman"/>
          <w:spacing w:val="-5"/>
          <w:sz w:val="24"/>
          <w:szCs w:val="24"/>
          <w:lang w:val="ru-RU"/>
        </w:rPr>
        <w:t xml:space="preserve"> </w:t>
      </w:r>
      <w:r w:rsidRPr="00704E38">
        <w:rPr>
          <w:rFonts w:ascii="Times New Roman" w:hAnsi="Times New Roman"/>
          <w:sz w:val="24"/>
          <w:szCs w:val="24"/>
          <w:lang w:val="ru-RU"/>
        </w:rPr>
        <w:t>освоения</w:t>
      </w:r>
      <w:r w:rsidRPr="00704E38">
        <w:rPr>
          <w:rFonts w:ascii="Times New Roman" w:hAnsi="Times New Roman"/>
          <w:spacing w:val="-3"/>
          <w:sz w:val="24"/>
          <w:szCs w:val="24"/>
          <w:lang w:val="ru-RU"/>
        </w:rPr>
        <w:t xml:space="preserve"> </w:t>
      </w:r>
      <w:r w:rsidRPr="00704E38">
        <w:rPr>
          <w:rFonts w:ascii="Times New Roman" w:hAnsi="Times New Roman"/>
          <w:sz w:val="24"/>
          <w:szCs w:val="24"/>
          <w:lang w:val="ru-RU"/>
        </w:rPr>
        <w:t>учебного</w:t>
      </w:r>
      <w:r w:rsidRPr="00704E38">
        <w:rPr>
          <w:rFonts w:ascii="Times New Roman" w:hAnsi="Times New Roman"/>
          <w:spacing w:val="-4"/>
          <w:sz w:val="24"/>
          <w:szCs w:val="24"/>
          <w:lang w:val="ru-RU"/>
        </w:rPr>
        <w:t xml:space="preserve"> </w:t>
      </w:r>
      <w:r w:rsidRPr="00704E38">
        <w:rPr>
          <w:rFonts w:ascii="Times New Roman" w:hAnsi="Times New Roman"/>
          <w:sz w:val="24"/>
          <w:szCs w:val="24"/>
          <w:lang w:val="ru-RU"/>
        </w:rPr>
        <w:t>предмета,</w:t>
      </w:r>
      <w:r w:rsidRPr="00704E38">
        <w:rPr>
          <w:rFonts w:ascii="Times New Roman" w:hAnsi="Times New Roman"/>
          <w:spacing w:val="-2"/>
          <w:sz w:val="24"/>
          <w:szCs w:val="24"/>
          <w:lang w:val="ru-RU"/>
        </w:rPr>
        <w:t xml:space="preserve"> </w:t>
      </w:r>
      <w:r w:rsidRPr="00704E38">
        <w:rPr>
          <w:rFonts w:ascii="Times New Roman" w:hAnsi="Times New Roman"/>
          <w:sz w:val="24"/>
          <w:szCs w:val="24"/>
          <w:lang w:val="ru-RU"/>
        </w:rPr>
        <w:t>курса;</w:t>
      </w:r>
    </w:p>
    <w:p w:rsidR="00F47A70" w:rsidRPr="00704E38" w:rsidRDefault="00F47A70" w:rsidP="009A5FE4">
      <w:pPr>
        <w:pStyle w:val="a6"/>
        <w:numPr>
          <w:ilvl w:val="0"/>
          <w:numId w:val="19"/>
        </w:numPr>
        <w:tabs>
          <w:tab w:val="left" w:pos="470"/>
        </w:tabs>
        <w:autoSpaceDE w:val="0"/>
        <w:autoSpaceDN w:val="0"/>
        <w:spacing w:after="0" w:line="240" w:lineRule="auto"/>
        <w:ind w:left="110" w:right="-7" w:firstLine="0"/>
        <w:contextualSpacing w:val="0"/>
        <w:rPr>
          <w:rFonts w:ascii="Times New Roman" w:hAnsi="Times New Roman"/>
          <w:sz w:val="24"/>
          <w:szCs w:val="24"/>
          <w:lang w:val="ru-RU"/>
        </w:rPr>
      </w:pPr>
      <w:r w:rsidRPr="00704E38">
        <w:rPr>
          <w:rFonts w:ascii="Times New Roman" w:hAnsi="Times New Roman"/>
          <w:sz w:val="24"/>
          <w:szCs w:val="24"/>
          <w:lang w:val="ru-RU"/>
        </w:rPr>
        <w:lastRenderedPageBreak/>
        <w:t>тематическое</w:t>
      </w:r>
      <w:r w:rsidRPr="00704E38">
        <w:rPr>
          <w:rFonts w:ascii="Times New Roman" w:hAnsi="Times New Roman"/>
          <w:spacing w:val="8"/>
          <w:sz w:val="24"/>
          <w:szCs w:val="24"/>
          <w:lang w:val="ru-RU"/>
        </w:rPr>
        <w:t xml:space="preserve"> </w:t>
      </w:r>
      <w:r w:rsidRPr="00704E38">
        <w:rPr>
          <w:rFonts w:ascii="Times New Roman" w:hAnsi="Times New Roman"/>
          <w:sz w:val="24"/>
          <w:szCs w:val="24"/>
          <w:lang w:val="ru-RU"/>
        </w:rPr>
        <w:t>планирование</w:t>
      </w:r>
      <w:r w:rsidRPr="00704E38">
        <w:rPr>
          <w:rFonts w:ascii="Times New Roman" w:hAnsi="Times New Roman"/>
          <w:spacing w:val="8"/>
          <w:sz w:val="24"/>
          <w:szCs w:val="24"/>
          <w:lang w:val="ru-RU"/>
        </w:rPr>
        <w:t xml:space="preserve"> </w:t>
      </w:r>
      <w:r w:rsidRPr="00704E38">
        <w:rPr>
          <w:rFonts w:ascii="Times New Roman" w:hAnsi="Times New Roman"/>
          <w:sz w:val="24"/>
          <w:szCs w:val="24"/>
          <w:lang w:val="ru-RU"/>
        </w:rPr>
        <w:t>с</w:t>
      </w:r>
      <w:r w:rsidRPr="00704E38">
        <w:rPr>
          <w:rFonts w:ascii="Times New Roman" w:hAnsi="Times New Roman"/>
          <w:spacing w:val="8"/>
          <w:sz w:val="24"/>
          <w:szCs w:val="24"/>
          <w:lang w:val="ru-RU"/>
        </w:rPr>
        <w:t xml:space="preserve"> </w:t>
      </w:r>
      <w:r w:rsidRPr="00704E38">
        <w:rPr>
          <w:rFonts w:ascii="Times New Roman" w:hAnsi="Times New Roman"/>
          <w:sz w:val="24"/>
          <w:szCs w:val="24"/>
          <w:lang w:val="ru-RU"/>
        </w:rPr>
        <w:t>указанием</w:t>
      </w:r>
      <w:r w:rsidRPr="00704E38">
        <w:rPr>
          <w:rFonts w:ascii="Times New Roman" w:hAnsi="Times New Roman"/>
          <w:spacing w:val="8"/>
          <w:sz w:val="24"/>
          <w:szCs w:val="24"/>
          <w:lang w:val="ru-RU"/>
        </w:rPr>
        <w:t xml:space="preserve"> </w:t>
      </w:r>
      <w:r w:rsidRPr="00704E38">
        <w:rPr>
          <w:rFonts w:ascii="Times New Roman" w:hAnsi="Times New Roman"/>
          <w:sz w:val="24"/>
          <w:szCs w:val="24"/>
          <w:lang w:val="ru-RU"/>
        </w:rPr>
        <w:t>количества</w:t>
      </w:r>
      <w:r w:rsidRPr="00704E38">
        <w:rPr>
          <w:rFonts w:ascii="Times New Roman" w:hAnsi="Times New Roman"/>
          <w:spacing w:val="15"/>
          <w:sz w:val="24"/>
          <w:szCs w:val="24"/>
          <w:lang w:val="ru-RU"/>
        </w:rPr>
        <w:t xml:space="preserve"> </w:t>
      </w:r>
      <w:r w:rsidRPr="00704E38">
        <w:rPr>
          <w:rFonts w:ascii="Times New Roman" w:hAnsi="Times New Roman"/>
          <w:sz w:val="24"/>
          <w:szCs w:val="24"/>
          <w:lang w:val="ru-RU"/>
        </w:rPr>
        <w:t>часов,</w:t>
      </w:r>
      <w:r w:rsidRPr="00704E38">
        <w:rPr>
          <w:rFonts w:ascii="Times New Roman" w:hAnsi="Times New Roman"/>
          <w:spacing w:val="10"/>
          <w:sz w:val="24"/>
          <w:szCs w:val="24"/>
          <w:lang w:val="ru-RU"/>
        </w:rPr>
        <w:t xml:space="preserve"> </w:t>
      </w:r>
      <w:r w:rsidRPr="00704E38">
        <w:rPr>
          <w:rFonts w:ascii="Times New Roman" w:hAnsi="Times New Roman"/>
          <w:sz w:val="24"/>
          <w:szCs w:val="24"/>
          <w:lang w:val="ru-RU"/>
        </w:rPr>
        <w:t>отводимых</w:t>
      </w:r>
      <w:r w:rsidRPr="00704E38">
        <w:rPr>
          <w:rFonts w:ascii="Times New Roman" w:hAnsi="Times New Roman"/>
          <w:spacing w:val="8"/>
          <w:sz w:val="24"/>
          <w:szCs w:val="24"/>
          <w:lang w:val="ru-RU"/>
        </w:rPr>
        <w:t xml:space="preserve"> </w:t>
      </w:r>
      <w:r w:rsidRPr="00704E38">
        <w:rPr>
          <w:rFonts w:ascii="Times New Roman" w:hAnsi="Times New Roman"/>
          <w:sz w:val="24"/>
          <w:szCs w:val="24"/>
          <w:lang w:val="ru-RU"/>
        </w:rPr>
        <w:t>на</w:t>
      </w:r>
      <w:r w:rsidRPr="00704E38">
        <w:rPr>
          <w:rFonts w:ascii="Times New Roman" w:hAnsi="Times New Roman"/>
          <w:spacing w:val="9"/>
          <w:sz w:val="24"/>
          <w:szCs w:val="24"/>
          <w:lang w:val="ru-RU"/>
        </w:rPr>
        <w:t xml:space="preserve"> </w:t>
      </w:r>
      <w:r w:rsidRPr="00704E38">
        <w:rPr>
          <w:rFonts w:ascii="Times New Roman" w:hAnsi="Times New Roman"/>
          <w:sz w:val="24"/>
          <w:szCs w:val="24"/>
          <w:lang w:val="ru-RU"/>
        </w:rPr>
        <w:t>освоение</w:t>
      </w:r>
      <w:r w:rsidRPr="00704E38">
        <w:rPr>
          <w:rFonts w:ascii="Times New Roman" w:hAnsi="Times New Roman"/>
          <w:spacing w:val="-62"/>
          <w:sz w:val="24"/>
          <w:szCs w:val="24"/>
          <w:lang w:val="ru-RU"/>
        </w:rPr>
        <w:t xml:space="preserve"> </w:t>
      </w:r>
      <w:r w:rsidRPr="00704E38">
        <w:rPr>
          <w:rFonts w:ascii="Times New Roman" w:hAnsi="Times New Roman"/>
          <w:sz w:val="24"/>
          <w:szCs w:val="24"/>
          <w:lang w:val="ru-RU"/>
        </w:rPr>
        <w:t>каждой</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темы.</w:t>
      </w:r>
    </w:p>
    <w:p w:rsidR="00F47A70" w:rsidRPr="00704E38" w:rsidRDefault="00F47A70" w:rsidP="00704E38">
      <w:pPr>
        <w:pStyle w:val="aff5"/>
        <w:ind w:left="110" w:right="-7" w:firstLine="705"/>
        <w:rPr>
          <w:rFonts w:ascii="Times New Roman" w:hAnsi="Times New Roman"/>
          <w:sz w:val="24"/>
          <w:szCs w:val="24"/>
          <w:lang w:val="ru-RU"/>
        </w:rPr>
      </w:pPr>
      <w:r w:rsidRPr="00704E38">
        <w:rPr>
          <w:rFonts w:ascii="Times New Roman" w:hAnsi="Times New Roman"/>
          <w:sz w:val="24"/>
          <w:szCs w:val="24"/>
          <w:lang w:val="ru-RU"/>
        </w:rPr>
        <w:t>Рабочие</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программы</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по</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учебных</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предметам,</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в</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том</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числе</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курсам</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внеурочной</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деятельности</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на</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текущий</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учебный</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год,</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разработаны</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в</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соответствии</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с</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Положением</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о</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рабочей</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программе</w:t>
      </w:r>
      <w:r w:rsidRPr="00704E38">
        <w:rPr>
          <w:rFonts w:ascii="Times New Roman" w:hAnsi="Times New Roman"/>
          <w:spacing w:val="2"/>
          <w:sz w:val="24"/>
          <w:szCs w:val="24"/>
          <w:lang w:val="ru-RU"/>
        </w:rPr>
        <w:t xml:space="preserve"> </w:t>
      </w:r>
      <w:r w:rsidRPr="00704E38">
        <w:rPr>
          <w:rFonts w:ascii="Times New Roman" w:hAnsi="Times New Roman"/>
          <w:sz w:val="24"/>
          <w:szCs w:val="24"/>
          <w:lang w:val="ru-RU"/>
        </w:rPr>
        <w:t>МБОУ</w:t>
      </w:r>
      <w:r w:rsidRPr="00704E38">
        <w:rPr>
          <w:rFonts w:ascii="Times New Roman" w:hAnsi="Times New Roman"/>
          <w:spacing w:val="2"/>
          <w:sz w:val="24"/>
          <w:szCs w:val="24"/>
          <w:lang w:val="ru-RU"/>
        </w:rPr>
        <w:t xml:space="preserve"> </w:t>
      </w:r>
      <w:r w:rsidRPr="00704E38">
        <w:rPr>
          <w:rFonts w:ascii="Times New Roman" w:hAnsi="Times New Roman"/>
          <w:sz w:val="24"/>
          <w:szCs w:val="24"/>
          <w:lang w:val="ru-RU"/>
        </w:rPr>
        <w:t>«СОШ</w:t>
      </w:r>
      <w:r w:rsidR="007870E8">
        <w:rPr>
          <w:rFonts w:ascii="Times New Roman" w:hAnsi="Times New Roman"/>
          <w:sz w:val="24"/>
          <w:szCs w:val="24"/>
          <w:lang w:val="ru-RU"/>
        </w:rPr>
        <w:t xml:space="preserve"> №10</w:t>
      </w:r>
      <w:r w:rsidRPr="00704E38">
        <w:rPr>
          <w:rFonts w:ascii="Times New Roman" w:hAnsi="Times New Roman"/>
          <w:sz w:val="24"/>
          <w:szCs w:val="24"/>
          <w:lang w:val="ru-RU"/>
        </w:rPr>
        <w:t>».</w:t>
      </w:r>
    </w:p>
    <w:p w:rsidR="00F47A70" w:rsidRPr="00704E38" w:rsidRDefault="00F47A70" w:rsidP="00704E38">
      <w:pPr>
        <w:pStyle w:val="aff5"/>
        <w:ind w:left="110" w:right="-7" w:firstLine="705"/>
        <w:rPr>
          <w:rFonts w:ascii="Times New Roman" w:hAnsi="Times New Roman"/>
          <w:sz w:val="24"/>
          <w:szCs w:val="24"/>
          <w:lang w:val="ru-RU"/>
        </w:rPr>
      </w:pPr>
      <w:r w:rsidRPr="00704E38">
        <w:rPr>
          <w:rFonts w:ascii="Times New Roman" w:hAnsi="Times New Roman"/>
          <w:sz w:val="24"/>
          <w:szCs w:val="24"/>
          <w:lang w:val="ru-RU"/>
        </w:rPr>
        <w:t>Содержание</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обучения</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раскрывает</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содержательные</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линии,</w:t>
      </w:r>
      <w:r w:rsidRPr="00704E38">
        <w:rPr>
          <w:rFonts w:ascii="Times New Roman" w:hAnsi="Times New Roman"/>
          <w:spacing w:val="65"/>
          <w:sz w:val="24"/>
          <w:szCs w:val="24"/>
          <w:lang w:val="ru-RU"/>
        </w:rPr>
        <w:t xml:space="preserve"> </w:t>
      </w:r>
      <w:r w:rsidRPr="00704E38">
        <w:rPr>
          <w:rFonts w:ascii="Times New Roman" w:hAnsi="Times New Roman"/>
          <w:sz w:val="24"/>
          <w:szCs w:val="24"/>
          <w:lang w:val="ru-RU"/>
        </w:rPr>
        <w:t>которые</w:t>
      </w:r>
      <w:r w:rsidRPr="00704E38">
        <w:rPr>
          <w:rFonts w:ascii="Times New Roman" w:hAnsi="Times New Roman"/>
          <w:spacing w:val="65"/>
          <w:sz w:val="24"/>
          <w:szCs w:val="24"/>
          <w:lang w:val="ru-RU"/>
        </w:rPr>
        <w:t xml:space="preserve"> </w:t>
      </w:r>
      <w:r w:rsidRPr="00704E38">
        <w:rPr>
          <w:rFonts w:ascii="Times New Roman" w:hAnsi="Times New Roman"/>
          <w:sz w:val="24"/>
          <w:szCs w:val="24"/>
          <w:lang w:val="ru-RU"/>
        </w:rPr>
        <w:t>предлагаются</w:t>
      </w:r>
      <w:r w:rsidRPr="00704E38">
        <w:rPr>
          <w:rFonts w:ascii="Times New Roman" w:hAnsi="Times New Roman"/>
          <w:spacing w:val="-62"/>
          <w:sz w:val="24"/>
          <w:szCs w:val="24"/>
          <w:lang w:val="ru-RU"/>
        </w:rPr>
        <w:t xml:space="preserve"> </w:t>
      </w:r>
      <w:r w:rsidRPr="00704E38">
        <w:rPr>
          <w:rFonts w:ascii="Times New Roman" w:hAnsi="Times New Roman"/>
          <w:sz w:val="24"/>
          <w:szCs w:val="24"/>
          <w:lang w:val="ru-RU"/>
        </w:rPr>
        <w:t>для обязательного изучения в каждом классе основной школы. Содержание обучения в</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каждом</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классе</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завершается</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перечнем</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универсальных</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учебных</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действий</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познавательных,</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коммуникативных</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и</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регулятивных,</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которые</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возможно</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формировать</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средствами</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учебного предмета с учётом возрастных особенностей школьников.</w:t>
      </w:r>
    </w:p>
    <w:p w:rsidR="00F47A70" w:rsidRPr="00704E38" w:rsidRDefault="00F47A70" w:rsidP="00704E38">
      <w:pPr>
        <w:pStyle w:val="aff5"/>
        <w:ind w:left="110" w:right="-7" w:firstLine="705"/>
        <w:rPr>
          <w:rFonts w:ascii="Times New Roman" w:hAnsi="Times New Roman"/>
          <w:sz w:val="24"/>
          <w:szCs w:val="24"/>
          <w:lang w:val="ru-RU"/>
        </w:rPr>
      </w:pPr>
      <w:r w:rsidRPr="00704E38">
        <w:rPr>
          <w:rFonts w:ascii="Times New Roman" w:hAnsi="Times New Roman"/>
          <w:sz w:val="24"/>
          <w:szCs w:val="24"/>
          <w:lang w:val="ru-RU"/>
        </w:rPr>
        <w:t>Планируемые</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результаты</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включают</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личностные,</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метапредметные</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результаты</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за</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период обучения, а также предметные достижения школьника за каждый год обучения в</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основной</w:t>
      </w:r>
      <w:r w:rsidRPr="00704E38">
        <w:rPr>
          <w:rFonts w:ascii="Times New Roman" w:hAnsi="Times New Roman"/>
          <w:spacing w:val="5"/>
          <w:sz w:val="24"/>
          <w:szCs w:val="24"/>
          <w:lang w:val="ru-RU"/>
        </w:rPr>
        <w:t xml:space="preserve"> </w:t>
      </w:r>
      <w:r w:rsidRPr="00704E38">
        <w:rPr>
          <w:rFonts w:ascii="Times New Roman" w:hAnsi="Times New Roman"/>
          <w:sz w:val="24"/>
          <w:szCs w:val="24"/>
          <w:lang w:val="ru-RU"/>
        </w:rPr>
        <w:t>школе</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с</w:t>
      </w:r>
      <w:r w:rsidRPr="00704E38">
        <w:rPr>
          <w:rFonts w:ascii="Times New Roman" w:hAnsi="Times New Roman"/>
          <w:spacing w:val="-3"/>
          <w:sz w:val="24"/>
          <w:szCs w:val="24"/>
          <w:lang w:val="ru-RU"/>
        </w:rPr>
        <w:t xml:space="preserve"> </w:t>
      </w:r>
      <w:r w:rsidRPr="00704E38">
        <w:rPr>
          <w:rFonts w:ascii="Times New Roman" w:hAnsi="Times New Roman"/>
          <w:sz w:val="24"/>
          <w:szCs w:val="24"/>
          <w:lang w:val="ru-RU"/>
        </w:rPr>
        <w:t>учётом</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программы воспитания.</w:t>
      </w:r>
    </w:p>
    <w:p w:rsidR="00F47A70" w:rsidRPr="00704E38" w:rsidRDefault="00F47A70" w:rsidP="00704E38">
      <w:pPr>
        <w:spacing w:line="240" w:lineRule="auto"/>
        <w:ind w:left="110" w:right="-7" w:firstLine="720"/>
        <w:jc w:val="both"/>
        <w:rPr>
          <w:rFonts w:ascii="Times New Roman" w:hAnsi="Times New Roman"/>
          <w:sz w:val="24"/>
          <w:szCs w:val="24"/>
        </w:rPr>
      </w:pPr>
      <w:r w:rsidRPr="00704E38">
        <w:rPr>
          <w:rFonts w:ascii="Times New Roman" w:hAnsi="Times New Roman"/>
          <w:sz w:val="24"/>
          <w:szCs w:val="24"/>
          <w:lang w:val="ru-RU"/>
        </w:rPr>
        <w:t>В</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тематическом</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планировании</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описывается</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программное</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содержание</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по</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всем</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разделам, выделенным в содержании обучения каждого класса, указывается: количество</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часов, отводимых на освоение каждой темы, планируемые результаты обучения с учётом</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программы</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воспитания,</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использование</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электронных</w:t>
      </w:r>
      <w:r w:rsidRPr="00704E38">
        <w:rPr>
          <w:rFonts w:ascii="Times New Roman" w:hAnsi="Times New Roman"/>
          <w:spacing w:val="1"/>
          <w:sz w:val="24"/>
          <w:szCs w:val="24"/>
          <w:lang w:val="ru-RU"/>
        </w:rPr>
        <w:t xml:space="preserve"> </w:t>
      </w:r>
      <w:r w:rsidRPr="00704E38">
        <w:rPr>
          <w:rFonts w:ascii="Times New Roman" w:hAnsi="Times New Roman"/>
          <w:sz w:val="24"/>
          <w:szCs w:val="24"/>
          <w:lang w:val="ru-RU"/>
        </w:rPr>
        <w:t>пособий.</w:t>
      </w:r>
      <w:r w:rsidRPr="00704E38">
        <w:rPr>
          <w:rFonts w:ascii="Times New Roman" w:hAnsi="Times New Roman"/>
          <w:spacing w:val="1"/>
          <w:sz w:val="24"/>
          <w:szCs w:val="24"/>
          <w:lang w:val="ru-RU"/>
        </w:rPr>
        <w:t xml:space="preserve"> </w:t>
      </w:r>
      <w:r w:rsidRPr="00704E38">
        <w:rPr>
          <w:rFonts w:ascii="Times New Roman" w:hAnsi="Times New Roman"/>
          <w:sz w:val="24"/>
          <w:szCs w:val="24"/>
        </w:rPr>
        <w:t>В</w:t>
      </w:r>
      <w:r w:rsidRPr="00704E38">
        <w:rPr>
          <w:rFonts w:ascii="Times New Roman" w:hAnsi="Times New Roman"/>
          <w:spacing w:val="1"/>
          <w:sz w:val="24"/>
          <w:szCs w:val="24"/>
        </w:rPr>
        <w:t xml:space="preserve"> </w:t>
      </w:r>
      <w:r w:rsidRPr="00704E38">
        <w:rPr>
          <w:rFonts w:ascii="Times New Roman" w:hAnsi="Times New Roman"/>
          <w:sz w:val="24"/>
          <w:szCs w:val="24"/>
        </w:rPr>
        <w:t>тематическом</w:t>
      </w:r>
      <w:r w:rsidRPr="00704E38">
        <w:rPr>
          <w:rFonts w:ascii="Times New Roman" w:hAnsi="Times New Roman"/>
          <w:spacing w:val="1"/>
          <w:sz w:val="24"/>
          <w:szCs w:val="24"/>
        </w:rPr>
        <w:t xml:space="preserve"> </w:t>
      </w:r>
      <w:r w:rsidRPr="00704E38">
        <w:rPr>
          <w:rFonts w:ascii="Times New Roman" w:hAnsi="Times New Roman"/>
          <w:sz w:val="24"/>
          <w:szCs w:val="24"/>
        </w:rPr>
        <w:t>планировании</w:t>
      </w:r>
      <w:r w:rsidRPr="00704E38">
        <w:rPr>
          <w:rFonts w:ascii="Times New Roman" w:hAnsi="Times New Roman"/>
          <w:spacing w:val="-1"/>
          <w:sz w:val="24"/>
          <w:szCs w:val="24"/>
        </w:rPr>
        <w:t xml:space="preserve"> </w:t>
      </w:r>
      <w:r w:rsidRPr="00704E38">
        <w:rPr>
          <w:rFonts w:ascii="Times New Roman" w:hAnsi="Times New Roman"/>
          <w:sz w:val="24"/>
          <w:szCs w:val="24"/>
        </w:rPr>
        <w:t>внеурочной деятельности</w:t>
      </w:r>
      <w:r w:rsidRPr="00704E38">
        <w:rPr>
          <w:rFonts w:ascii="Times New Roman" w:hAnsi="Times New Roman"/>
          <w:spacing w:val="-5"/>
          <w:sz w:val="24"/>
          <w:szCs w:val="24"/>
        </w:rPr>
        <w:t xml:space="preserve"> </w:t>
      </w:r>
      <w:r w:rsidRPr="00704E38">
        <w:rPr>
          <w:rFonts w:ascii="Times New Roman" w:hAnsi="Times New Roman"/>
          <w:sz w:val="24"/>
          <w:szCs w:val="24"/>
        </w:rPr>
        <w:t>указывается</w:t>
      </w:r>
      <w:r w:rsidRPr="00704E38">
        <w:rPr>
          <w:rFonts w:ascii="Times New Roman" w:hAnsi="Times New Roman"/>
          <w:spacing w:val="7"/>
          <w:sz w:val="24"/>
          <w:szCs w:val="24"/>
        </w:rPr>
        <w:t xml:space="preserve"> </w:t>
      </w:r>
      <w:r w:rsidRPr="00704E38">
        <w:rPr>
          <w:rFonts w:ascii="Times New Roman" w:hAnsi="Times New Roman"/>
          <w:sz w:val="24"/>
          <w:szCs w:val="24"/>
        </w:rPr>
        <w:t>форма</w:t>
      </w:r>
      <w:r w:rsidRPr="00704E38">
        <w:rPr>
          <w:rFonts w:ascii="Times New Roman" w:hAnsi="Times New Roman"/>
          <w:spacing w:val="-1"/>
          <w:sz w:val="24"/>
          <w:szCs w:val="24"/>
        </w:rPr>
        <w:t xml:space="preserve"> </w:t>
      </w:r>
      <w:r w:rsidRPr="00704E38">
        <w:rPr>
          <w:rFonts w:ascii="Times New Roman" w:hAnsi="Times New Roman"/>
          <w:sz w:val="24"/>
          <w:szCs w:val="24"/>
        </w:rPr>
        <w:t>проведения</w:t>
      </w:r>
      <w:r w:rsidRPr="00704E38">
        <w:rPr>
          <w:rFonts w:ascii="Times New Roman" w:hAnsi="Times New Roman"/>
          <w:spacing w:val="-2"/>
          <w:sz w:val="24"/>
          <w:szCs w:val="24"/>
        </w:rPr>
        <w:t xml:space="preserve"> </w:t>
      </w:r>
      <w:r w:rsidRPr="00704E38">
        <w:rPr>
          <w:rFonts w:ascii="Times New Roman" w:hAnsi="Times New Roman"/>
          <w:sz w:val="24"/>
          <w:szCs w:val="24"/>
        </w:rPr>
        <w:t>занятий.</w:t>
      </w:r>
    </w:p>
    <w:p w:rsidR="00F47A70" w:rsidRPr="00704E38" w:rsidRDefault="00F47A70" w:rsidP="009A5FE4">
      <w:pPr>
        <w:pStyle w:val="121"/>
        <w:numPr>
          <w:ilvl w:val="1"/>
          <w:numId w:val="20"/>
        </w:numPr>
        <w:tabs>
          <w:tab w:val="left" w:pos="994"/>
        </w:tabs>
        <w:spacing w:line="240" w:lineRule="auto"/>
        <w:ind w:left="993" w:right="-7" w:hanging="563"/>
        <w:rPr>
          <w:b w:val="0"/>
          <w:sz w:val="24"/>
          <w:szCs w:val="24"/>
        </w:rPr>
      </w:pPr>
    </w:p>
    <w:p w:rsidR="00BF3BA1" w:rsidRPr="00A34104" w:rsidRDefault="00704E38" w:rsidP="00F47A70">
      <w:pPr>
        <w:pStyle w:val="1"/>
        <w:pBdr>
          <w:bottom w:val="none" w:sz="0" w:space="0" w:color="auto"/>
        </w:pBdr>
        <w:spacing w:line="240" w:lineRule="auto"/>
        <w:jc w:val="both"/>
        <w:rPr>
          <w:sz w:val="24"/>
          <w:szCs w:val="24"/>
          <w:lang w:val="ru-RU"/>
        </w:rPr>
      </w:pPr>
      <w:bookmarkStart w:id="3" w:name="_Hlk115428603"/>
      <w:bookmarkEnd w:id="1"/>
      <w:r>
        <w:rPr>
          <w:rFonts w:eastAsia="SchoolBookSanPin"/>
          <w:sz w:val="24"/>
          <w:szCs w:val="24"/>
          <w:lang w:val="ru-RU"/>
        </w:rPr>
        <w:t>2</w:t>
      </w:r>
      <w:r w:rsidR="00A34104" w:rsidRPr="00A34104">
        <w:rPr>
          <w:rFonts w:eastAsia="SchoolBookSanPin"/>
          <w:sz w:val="24"/>
          <w:szCs w:val="24"/>
          <w:lang w:val="ru-RU"/>
        </w:rPr>
        <w:t xml:space="preserve">.1.1. </w:t>
      </w:r>
      <w:r w:rsidR="00BF3BA1" w:rsidRPr="00A34104">
        <w:rPr>
          <w:rFonts w:eastAsia="SchoolBookSanPin"/>
          <w:sz w:val="24"/>
          <w:szCs w:val="24"/>
          <w:lang w:val="ru-RU"/>
        </w:rPr>
        <w:t>Федеральная рабочая программа по учебному предмету «Русский язык»</w:t>
      </w:r>
      <w:r w:rsidR="00EC308E" w:rsidRPr="00A34104">
        <w:rPr>
          <w:rFonts w:eastAsia="SchoolBookSanPin"/>
          <w:sz w:val="24"/>
          <w:szCs w:val="24"/>
          <w:lang w:val="ru-RU"/>
        </w:rPr>
        <w:t xml:space="preserve"> (базовый уровень)</w:t>
      </w:r>
      <w:r w:rsidR="00A34104">
        <w:rPr>
          <w:sz w:val="24"/>
          <w:szCs w:val="24"/>
          <w:lang w:val="ru-RU"/>
        </w:rPr>
        <w:t xml:space="preserve"> </w:t>
      </w:r>
    </w:p>
    <w:p w:rsidR="00BF3BA1" w:rsidRPr="000742E5" w:rsidRDefault="00BF3BA1"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Федеральная рабочая программа по учебному предмету «Русский язык» (предметная область «Русский язык и </w:t>
      </w:r>
      <w:r w:rsidR="00A24212" w:rsidRPr="000742E5">
        <w:rPr>
          <w:rFonts w:ascii="Times New Roman" w:eastAsia="SchoolBookSanPin" w:hAnsi="Times New Roman"/>
          <w:sz w:val="24"/>
          <w:szCs w:val="24"/>
          <w:lang w:val="ru-RU"/>
        </w:rPr>
        <w:t>литература</w:t>
      </w:r>
      <w:r w:rsidRPr="000742E5">
        <w:rPr>
          <w:rFonts w:ascii="Times New Roman" w:eastAsia="SchoolBookSanPin" w:hAnsi="Times New Roman"/>
          <w:sz w:val="24"/>
          <w:szCs w:val="24"/>
          <w:lang w:val="ru-RU"/>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0742E5" w:rsidRDefault="00BF3BA1"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Пояснительная записка отражает общие цели и задачи изучения русского языка, место в структуре учебного плана, а так</w:t>
      </w:r>
      <w:r w:rsidR="00FD6C9D" w:rsidRPr="000742E5">
        <w:rPr>
          <w:rFonts w:ascii="Times New Roman" w:eastAsia="SchoolBookSanPin" w:hAnsi="Times New Roman"/>
          <w:sz w:val="24"/>
          <w:szCs w:val="24"/>
          <w:lang w:val="ru-RU"/>
        </w:rPr>
        <w:t>же подходы к отбору содержания и</w:t>
      </w:r>
      <w:r w:rsidRPr="000742E5">
        <w:rPr>
          <w:rFonts w:ascii="Times New Roman" w:eastAsia="SchoolBookSanPin" w:hAnsi="Times New Roman"/>
          <w:sz w:val="24"/>
          <w:szCs w:val="24"/>
          <w:lang w:val="ru-RU"/>
        </w:rPr>
        <w:t xml:space="preserve"> определению планируемых результатов.</w:t>
      </w:r>
    </w:p>
    <w:p w:rsidR="00FD6C9D" w:rsidRPr="000742E5" w:rsidRDefault="00BF3BA1"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w:t>
      </w:r>
      <w:r w:rsidR="00EC308E" w:rsidRPr="000742E5">
        <w:rPr>
          <w:rFonts w:ascii="Times New Roman" w:eastAsia="SchoolBookSanPin" w:hAnsi="Times New Roman"/>
          <w:sz w:val="24"/>
          <w:szCs w:val="24"/>
          <w:lang w:val="ru-RU"/>
        </w:rPr>
        <w:t xml:space="preserve">среднего </w:t>
      </w:r>
      <w:r w:rsidRPr="000742E5">
        <w:rPr>
          <w:rFonts w:ascii="Times New Roman" w:eastAsia="SchoolBookSanPin" w:hAnsi="Times New Roman"/>
          <w:sz w:val="24"/>
          <w:szCs w:val="24"/>
          <w:lang w:val="ru-RU"/>
        </w:rPr>
        <w:t xml:space="preserve">общего образования. </w:t>
      </w:r>
    </w:p>
    <w:p w:rsidR="00BF3BA1" w:rsidRPr="000742E5" w:rsidRDefault="00BF3BA1"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w:t>
      </w:r>
      <w:r w:rsidR="00EC308E" w:rsidRPr="000742E5">
        <w:rPr>
          <w:rFonts w:ascii="Times New Roman" w:eastAsia="SchoolBookSanPin" w:hAnsi="Times New Roman"/>
          <w:sz w:val="24"/>
          <w:szCs w:val="24"/>
          <w:lang w:val="ru-RU"/>
        </w:rPr>
        <w:t>среднего</w:t>
      </w:r>
      <w:r w:rsidRPr="000742E5">
        <w:rPr>
          <w:rFonts w:ascii="Times New Roman" w:eastAsia="SchoolBookSanPin" w:hAnsi="Times New Roman"/>
          <w:sz w:val="24"/>
          <w:szCs w:val="24"/>
          <w:lang w:val="ru-RU"/>
        </w:rPr>
        <w:t xml:space="preserve"> общего образования, а также предметные достижения обучающегося за каждый год обучения.</w:t>
      </w:r>
    </w:p>
    <w:p w:rsidR="006C6237" w:rsidRDefault="006C6237" w:rsidP="00F47A70">
      <w:pPr>
        <w:spacing w:after="0" w:line="240" w:lineRule="auto"/>
        <w:ind w:firstLine="709"/>
        <w:jc w:val="both"/>
        <w:rPr>
          <w:rFonts w:ascii="Times New Roman" w:eastAsia="OfficinaSansBoldITC" w:hAnsi="Times New Roman"/>
          <w:sz w:val="24"/>
          <w:szCs w:val="24"/>
          <w:lang w:val="ru-RU"/>
        </w:rPr>
      </w:pPr>
    </w:p>
    <w:p w:rsidR="00704BEF" w:rsidRPr="000742E5" w:rsidRDefault="0046024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Пояснительная записка</w:t>
      </w:r>
      <w:r w:rsidR="004F36DA" w:rsidRPr="000742E5">
        <w:rPr>
          <w:rFonts w:ascii="Times New Roman" w:eastAsia="OfficinaSansBoldITC" w:hAnsi="Times New Roman"/>
          <w:sz w:val="24"/>
          <w:szCs w:val="24"/>
          <w:lang w:val="ru-RU"/>
        </w:rPr>
        <w:t>.</w:t>
      </w:r>
    </w:p>
    <w:p w:rsidR="00D67B9C" w:rsidRPr="000742E5" w:rsidRDefault="00BF3BA1"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Программа по русскому языку на уровне </w:t>
      </w:r>
      <w:r w:rsidR="00EC308E" w:rsidRPr="000742E5">
        <w:rPr>
          <w:rFonts w:ascii="Times New Roman" w:eastAsia="SchoolBookSanPin" w:hAnsi="Times New Roman"/>
          <w:sz w:val="24"/>
          <w:szCs w:val="24"/>
          <w:lang w:val="ru-RU"/>
        </w:rPr>
        <w:t>среднего</w:t>
      </w:r>
      <w:r w:rsidRPr="000742E5">
        <w:rPr>
          <w:rFonts w:ascii="Times New Roman" w:eastAsia="SchoolBookSanPin" w:hAnsi="Times New Roman"/>
          <w:sz w:val="24"/>
          <w:szCs w:val="24"/>
          <w:lang w:val="ru-RU"/>
        </w:rPr>
        <w:t xml:space="preserve"> общего образования </w:t>
      </w:r>
      <w:r w:rsidR="00D67B9C" w:rsidRPr="000742E5">
        <w:rPr>
          <w:rFonts w:ascii="Times New Roman" w:eastAsia="SchoolBookSanPin" w:hAnsi="Times New Roman"/>
          <w:sz w:val="24"/>
          <w:szCs w:val="24"/>
          <w:lang w:val="ru-RU"/>
        </w:rPr>
        <w:t xml:space="preserve"> разработана с целью оказания методическо</w:t>
      </w:r>
      <w:r w:rsidR="00EC308E" w:rsidRPr="000742E5">
        <w:rPr>
          <w:rFonts w:ascii="Times New Roman" w:eastAsia="SchoolBookSanPin" w:hAnsi="Times New Roman"/>
          <w:sz w:val="24"/>
          <w:szCs w:val="24"/>
          <w:lang w:val="ru-RU"/>
        </w:rPr>
        <w:t xml:space="preserve">й помощи учителю русского языка </w:t>
      </w:r>
      <w:r w:rsidR="00D67B9C" w:rsidRPr="000742E5">
        <w:rPr>
          <w:rFonts w:ascii="Times New Roman" w:eastAsia="SchoolBookSanPin" w:hAnsi="Times New Roman"/>
          <w:sz w:val="24"/>
          <w:szCs w:val="24"/>
          <w:lang w:val="ru-RU"/>
        </w:rPr>
        <w:t>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D67B9C" w:rsidRPr="000742E5" w:rsidRDefault="00BF3BA1"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Программа по русскому языку </w:t>
      </w:r>
      <w:r w:rsidR="00D67B9C" w:rsidRPr="000742E5">
        <w:rPr>
          <w:rFonts w:ascii="Times New Roman" w:eastAsia="SchoolBookSanPin" w:hAnsi="Times New Roman"/>
          <w:position w:val="1"/>
          <w:sz w:val="24"/>
          <w:szCs w:val="24"/>
          <w:lang w:val="ru-RU"/>
        </w:rPr>
        <w:t>позволит учителю:</w:t>
      </w:r>
    </w:p>
    <w:p w:rsidR="00D67B9C" w:rsidRPr="000742E5" w:rsidRDefault="00D67B9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w:t>
      </w:r>
      <w:r w:rsidR="00FD6C9D" w:rsidRPr="000742E5">
        <w:rPr>
          <w:rFonts w:ascii="Times New Roman" w:eastAsia="SchoolBookSanPin" w:hAnsi="Times New Roman"/>
          <w:position w:val="1"/>
          <w:sz w:val="24"/>
          <w:szCs w:val="24"/>
          <w:lang w:val="ru-RU"/>
        </w:rPr>
        <w:t>о</w:t>
      </w:r>
      <w:r w:rsidRPr="000742E5">
        <w:rPr>
          <w:rFonts w:ascii="Times New Roman" w:eastAsia="SchoolBookSanPin" w:hAnsi="Times New Roman"/>
          <w:position w:val="1"/>
          <w:sz w:val="24"/>
          <w:szCs w:val="24"/>
          <w:lang w:val="ru-RU"/>
        </w:rPr>
        <w:t xml:space="preserve"> ФГОС </w:t>
      </w:r>
      <w:r w:rsidR="00EC308E" w:rsidRPr="000742E5">
        <w:rPr>
          <w:rFonts w:ascii="Times New Roman" w:eastAsia="SchoolBookSanPin" w:hAnsi="Times New Roman"/>
          <w:position w:val="1"/>
          <w:sz w:val="24"/>
          <w:szCs w:val="24"/>
          <w:lang w:val="ru-RU"/>
        </w:rPr>
        <w:t>С</w:t>
      </w:r>
      <w:r w:rsidRPr="000742E5">
        <w:rPr>
          <w:rFonts w:ascii="Times New Roman" w:eastAsia="SchoolBookSanPin" w:hAnsi="Times New Roman"/>
          <w:position w:val="1"/>
          <w:sz w:val="24"/>
          <w:szCs w:val="24"/>
          <w:lang w:val="ru-RU"/>
        </w:rPr>
        <w:t>ОО;</w:t>
      </w:r>
    </w:p>
    <w:p w:rsidR="00A752D4" w:rsidRPr="000742E5" w:rsidRDefault="00D67B9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 xml:space="preserve">определить и структурировать планируемые результаты обучения и содержание </w:t>
      </w:r>
      <w:r w:rsidR="00BF3BA1" w:rsidRPr="000742E5">
        <w:rPr>
          <w:rFonts w:ascii="Times New Roman" w:eastAsia="SchoolBookSanPin" w:hAnsi="Times New Roman"/>
          <w:position w:val="1"/>
          <w:sz w:val="24"/>
          <w:szCs w:val="24"/>
          <w:lang w:val="ru-RU"/>
        </w:rPr>
        <w:t>русского языка</w:t>
      </w:r>
      <w:r w:rsidRPr="000742E5">
        <w:rPr>
          <w:rFonts w:ascii="Times New Roman" w:eastAsia="SchoolBookSanPin" w:hAnsi="Times New Roman"/>
          <w:position w:val="1"/>
          <w:sz w:val="24"/>
          <w:szCs w:val="24"/>
          <w:lang w:val="ru-RU"/>
        </w:rPr>
        <w:t xml:space="preserve"> по годам обучения в соответствии с</w:t>
      </w:r>
      <w:r w:rsidR="00FD6C9D" w:rsidRPr="000742E5">
        <w:rPr>
          <w:rFonts w:ascii="Times New Roman" w:eastAsia="SchoolBookSanPin" w:hAnsi="Times New Roman"/>
          <w:position w:val="1"/>
          <w:sz w:val="24"/>
          <w:szCs w:val="24"/>
          <w:lang w:val="ru-RU"/>
        </w:rPr>
        <w:t>о</w:t>
      </w:r>
      <w:r w:rsidRPr="000742E5">
        <w:rPr>
          <w:rFonts w:ascii="Times New Roman" w:eastAsia="SchoolBookSanPin" w:hAnsi="Times New Roman"/>
          <w:position w:val="1"/>
          <w:sz w:val="24"/>
          <w:szCs w:val="24"/>
          <w:lang w:val="ru-RU"/>
        </w:rPr>
        <w:t xml:space="preserve"> ФГОС </w:t>
      </w:r>
      <w:r w:rsidR="00EC308E" w:rsidRPr="000742E5">
        <w:rPr>
          <w:rFonts w:ascii="Times New Roman" w:eastAsia="SchoolBookSanPin" w:hAnsi="Times New Roman"/>
          <w:position w:val="1"/>
          <w:sz w:val="24"/>
          <w:szCs w:val="24"/>
          <w:lang w:val="ru-RU"/>
        </w:rPr>
        <w:t>С</w:t>
      </w:r>
      <w:r w:rsidRPr="000742E5">
        <w:rPr>
          <w:rFonts w:ascii="Times New Roman" w:eastAsia="SchoolBookSanPin" w:hAnsi="Times New Roman"/>
          <w:position w:val="1"/>
          <w:sz w:val="24"/>
          <w:szCs w:val="24"/>
          <w:lang w:val="ru-RU"/>
        </w:rPr>
        <w:t>ОО</w:t>
      </w:r>
      <w:r w:rsidR="00A752D4" w:rsidRPr="000742E5">
        <w:rPr>
          <w:rFonts w:ascii="Times New Roman" w:eastAsia="SchoolBookSanPin" w:hAnsi="Times New Roman"/>
          <w:position w:val="1"/>
          <w:sz w:val="24"/>
          <w:szCs w:val="24"/>
          <w:lang w:val="ru-RU"/>
        </w:rPr>
        <w:t>;</w:t>
      </w:r>
      <w:r w:rsidRPr="000742E5">
        <w:rPr>
          <w:rFonts w:ascii="Times New Roman" w:eastAsia="SchoolBookSanPin" w:hAnsi="Times New Roman"/>
          <w:sz w:val="24"/>
          <w:szCs w:val="24"/>
          <w:lang w:val="ru-RU"/>
        </w:rPr>
        <w:t xml:space="preserve"> </w:t>
      </w:r>
    </w:p>
    <w:p w:rsidR="00D67B9C" w:rsidRPr="000742E5" w:rsidRDefault="00D67B9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D67B9C" w:rsidRPr="000742E5" w:rsidRDefault="00D67B9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Русский язык </w:t>
      </w:r>
      <w:r w:rsidR="004F36DA" w:rsidRPr="000742E5">
        <w:rPr>
          <w:rFonts w:ascii="Times New Roman" w:eastAsia="SchoolBookSanPin" w:hAnsi="Times New Roman"/>
          <w:sz w:val="24"/>
          <w:szCs w:val="24"/>
          <w:lang w:val="ru-RU"/>
        </w:rPr>
        <w:noBreakHyphen/>
      </w:r>
      <w:r w:rsidRPr="000742E5">
        <w:rPr>
          <w:rFonts w:ascii="Times New Roman" w:eastAsia="SchoolBookSanPin" w:hAnsi="Times New Roman"/>
          <w:sz w:val="24"/>
          <w:szCs w:val="24"/>
          <w:lang w:val="ru-RU"/>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w:t>
      </w:r>
      <w:r w:rsidR="006C6237">
        <w:rPr>
          <w:rFonts w:ascii="Times New Roman" w:eastAsia="SchoolBookSanPin" w:hAnsi="Times New Roman"/>
          <w:sz w:val="24"/>
          <w:szCs w:val="24"/>
          <w:lang w:val="ru-RU"/>
        </w:rPr>
        <w:t xml:space="preserve">никации всех народов Российской </w:t>
      </w:r>
      <w:r w:rsidRPr="000742E5">
        <w:rPr>
          <w:rFonts w:ascii="Times New Roman" w:eastAsia="SchoolBookSanPin" w:hAnsi="Times New Roman"/>
          <w:sz w:val="24"/>
          <w:szCs w:val="24"/>
          <w:lang w:val="ru-RU"/>
        </w:rPr>
        <w:t>Федерации,</w:t>
      </w:r>
      <w:r w:rsidR="006C6237">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основой их социально-экономической, культурной и духовной консолидации.</w:t>
      </w:r>
    </w:p>
    <w:p w:rsidR="00EC308E" w:rsidRPr="000742E5" w:rsidRDefault="00EC308E"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w:t>
      </w:r>
      <w:r w:rsidRPr="000742E5">
        <w:rPr>
          <w:rFonts w:ascii="Times New Roman" w:eastAsia="SchoolBookSanPin" w:hAnsi="Times New Roman"/>
          <w:sz w:val="24"/>
          <w:szCs w:val="24"/>
          <w:lang w:val="ru-RU"/>
        </w:rPr>
        <w:lastRenderedPageBreak/>
        <w:t>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EC308E" w:rsidRPr="000742E5" w:rsidRDefault="00EC308E"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EC308E" w:rsidRPr="000742E5" w:rsidRDefault="00EC308E"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EC308E" w:rsidRPr="000742E5" w:rsidRDefault="0002493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 xml:space="preserve">Программа по русскому языку </w:t>
      </w:r>
      <w:r w:rsidRPr="000742E5">
        <w:rPr>
          <w:rFonts w:ascii="Times New Roman" w:eastAsia="SchoolBookSanPin" w:hAnsi="Times New Roman"/>
          <w:sz w:val="24"/>
          <w:szCs w:val="24"/>
          <w:lang w:val="ru-RU"/>
        </w:rPr>
        <w:t>реализуется на уровне среднего общего образования</w:t>
      </w:r>
      <w:r w:rsidR="00EC308E" w:rsidRPr="000742E5">
        <w:rPr>
          <w:rFonts w:ascii="Times New Roman" w:eastAsia="SchoolBookSanPin" w:hAnsi="Times New Roman"/>
          <w:sz w:val="24"/>
          <w:szCs w:val="24"/>
          <w:lang w:val="ru-RU"/>
        </w:rPr>
        <w:t>, когда на предыдущем уровне общего образования освоены основные теоретические знания о языке и речи,</w:t>
      </w:r>
      <w:r w:rsidR="006C6237">
        <w:rPr>
          <w:rFonts w:ascii="Times New Roman" w:eastAsia="SchoolBookSanPin" w:hAnsi="Times New Roman"/>
          <w:sz w:val="24"/>
          <w:szCs w:val="24"/>
          <w:lang w:val="ru-RU"/>
        </w:rPr>
        <w:t>с</w:t>
      </w:r>
      <w:r w:rsidR="00EC308E" w:rsidRPr="000742E5">
        <w:rPr>
          <w:rFonts w:ascii="Times New Roman" w:eastAsia="SchoolBookSanPin" w:hAnsi="Times New Roman"/>
          <w:sz w:val="24"/>
          <w:szCs w:val="24"/>
          <w:lang w:val="ru-RU"/>
        </w:rPr>
        <w:t>формированы</w:t>
      </w:r>
      <w:r w:rsidR="006C6237">
        <w:rPr>
          <w:rFonts w:ascii="Times New Roman" w:eastAsia="SchoolBookSanPin" w:hAnsi="Times New Roman"/>
          <w:sz w:val="24"/>
          <w:szCs w:val="24"/>
          <w:lang w:val="ru-RU"/>
        </w:rPr>
        <w:t xml:space="preserve"> </w:t>
      </w:r>
      <w:r w:rsidR="00EC308E" w:rsidRPr="000742E5">
        <w:rPr>
          <w:rFonts w:ascii="Times New Roman" w:eastAsia="SchoolBookSanPin" w:hAnsi="Times New Roman"/>
          <w:sz w:val="24"/>
          <w:szCs w:val="24"/>
          <w:lang w:val="ru-RU"/>
        </w:rPr>
        <w:t>соответствующие</w:t>
      </w:r>
      <w:r w:rsidR="006C6237">
        <w:rPr>
          <w:rFonts w:ascii="Times New Roman" w:eastAsia="SchoolBookSanPin" w:hAnsi="Times New Roman"/>
          <w:sz w:val="24"/>
          <w:szCs w:val="24"/>
          <w:lang w:val="ru-RU"/>
        </w:rPr>
        <w:t xml:space="preserve"> </w:t>
      </w:r>
      <w:r w:rsidR="00EC308E" w:rsidRPr="000742E5">
        <w:rPr>
          <w:rFonts w:ascii="Times New Roman" w:eastAsia="SchoolBookSanPin" w:hAnsi="Times New Roman"/>
          <w:sz w:val="24"/>
          <w:szCs w:val="24"/>
          <w:lang w:val="ru-RU"/>
        </w:rPr>
        <w:t>умения и навыки, направлен</w:t>
      </w:r>
      <w:r w:rsidRPr="000742E5">
        <w:rPr>
          <w:rFonts w:ascii="Times New Roman" w:eastAsia="SchoolBookSanPin" w:hAnsi="Times New Roman"/>
          <w:sz w:val="24"/>
          <w:szCs w:val="24"/>
          <w:lang w:val="ru-RU"/>
        </w:rPr>
        <w:t>а</w:t>
      </w:r>
      <w:r w:rsidR="00EC308E" w:rsidRPr="000742E5">
        <w:rPr>
          <w:rFonts w:ascii="Times New Roman" w:eastAsia="SchoolBookSanPin" w:hAnsi="Times New Roman"/>
          <w:sz w:val="24"/>
          <w:szCs w:val="24"/>
          <w:lang w:val="ru-RU"/>
        </w:rPr>
        <w:t xml:space="preserve"> в большей степени на совершенствование умений эффективно пользоваться </w:t>
      </w:r>
      <w:r w:rsidRPr="000742E5">
        <w:rPr>
          <w:rFonts w:ascii="Times New Roman" w:eastAsia="SchoolBookSanPin" w:hAnsi="Times New Roman"/>
          <w:sz w:val="24"/>
          <w:szCs w:val="24"/>
          <w:lang w:val="ru-RU"/>
        </w:rPr>
        <w:t xml:space="preserve">русским языком </w:t>
      </w:r>
      <w:r w:rsidR="00EC308E" w:rsidRPr="000742E5">
        <w:rPr>
          <w:rFonts w:ascii="Times New Roman" w:eastAsia="SchoolBookSanPin" w:hAnsi="Times New Roman"/>
          <w:sz w:val="24"/>
          <w:szCs w:val="24"/>
          <w:lang w:val="ru-RU"/>
        </w:rPr>
        <w:t>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rsidR="00EC308E" w:rsidRPr="000742E5" w:rsidRDefault="00EC308E"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Системообразующей доминантой содержания </w:t>
      </w:r>
      <w:r w:rsidR="0002493C" w:rsidRPr="000742E5">
        <w:rPr>
          <w:rFonts w:ascii="Times New Roman" w:eastAsia="SchoolBookSanPin" w:hAnsi="Times New Roman"/>
          <w:sz w:val="24"/>
          <w:szCs w:val="24"/>
          <w:lang w:val="ru-RU"/>
        </w:rPr>
        <w:t>программы по русскому языку</w:t>
      </w:r>
      <w:r w:rsidRPr="000742E5">
        <w:rPr>
          <w:rFonts w:ascii="Times New Roman" w:eastAsia="SchoolBookSanPin" w:hAnsi="Times New Roman"/>
          <w:sz w:val="24"/>
          <w:szCs w:val="24"/>
          <w:lang w:val="ru-RU"/>
        </w:rPr>
        <w:t xml:space="preserve"> является направленность на полноценное овладение культурой речи во всех её аспектах (нормативном, коммуникативном</w:t>
      </w:r>
      <w:r w:rsidR="006C6237">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и</w:t>
      </w:r>
      <w:r w:rsidR="006C6237">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этическом),</w:t>
      </w:r>
      <w:r w:rsidR="006C6237">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на</w:t>
      </w:r>
      <w:r w:rsidR="006C6237">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 xml:space="preserve">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w:t>
      </w:r>
      <w:r w:rsidR="000249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в учебной и практической деятельности.</w:t>
      </w:r>
    </w:p>
    <w:p w:rsidR="00EC308E" w:rsidRPr="000742E5" w:rsidRDefault="00EC308E"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Важнейшей составляющей </w:t>
      </w:r>
      <w:r w:rsidR="0002493C" w:rsidRPr="000742E5">
        <w:rPr>
          <w:rFonts w:ascii="Times New Roman" w:eastAsia="SchoolBookSanPin" w:hAnsi="Times New Roman"/>
          <w:sz w:val="24"/>
          <w:szCs w:val="24"/>
          <w:lang w:val="ru-RU"/>
        </w:rPr>
        <w:t xml:space="preserve">изучения русского языка </w:t>
      </w:r>
      <w:r w:rsidRPr="000742E5">
        <w:rPr>
          <w:rFonts w:ascii="Times New Roman" w:eastAsia="SchoolBookSanPin" w:hAnsi="Times New Roman"/>
          <w:sz w:val="24"/>
          <w:szCs w:val="24"/>
          <w:lang w:val="ru-RU"/>
        </w:rPr>
        <w:t xml:space="preserve">на уровне </w:t>
      </w:r>
      <w:r w:rsidR="00FD6C9D" w:rsidRPr="000742E5">
        <w:rPr>
          <w:rFonts w:ascii="Times New Roman" w:eastAsia="SchoolBookSanPin" w:hAnsi="Times New Roman"/>
          <w:sz w:val="24"/>
          <w:szCs w:val="24"/>
          <w:lang w:val="ru-RU"/>
        </w:rPr>
        <w:t xml:space="preserve">среднего общего образования </w:t>
      </w:r>
      <w:r w:rsidRPr="000742E5">
        <w:rPr>
          <w:rFonts w:ascii="Times New Roman" w:eastAsia="SchoolBookSanPin" w:hAnsi="Times New Roman"/>
          <w:sz w:val="24"/>
          <w:szCs w:val="24"/>
          <w:lang w:val="ru-RU"/>
        </w:rPr>
        <w:t xml:space="preserve">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w:t>
      </w:r>
      <w:r w:rsidR="00A34104">
        <w:rPr>
          <w:rFonts w:ascii="Times New Roman" w:eastAsia="SchoolBookSanPin" w:hAnsi="Times New Roman"/>
          <w:sz w:val="24"/>
          <w:szCs w:val="24"/>
          <w:lang w:val="ru-RU"/>
        </w:rPr>
        <w:t>т</w:t>
      </w:r>
      <w:r w:rsidRPr="000742E5">
        <w:rPr>
          <w:rFonts w:ascii="Times New Roman" w:eastAsia="SchoolBookSanPin" w:hAnsi="Times New Roman"/>
          <w:sz w:val="24"/>
          <w:szCs w:val="24"/>
          <w:lang w:val="ru-RU"/>
        </w:rPr>
        <w:t>рансформации,интерпретации и использования в практической деятельности.</w:t>
      </w:r>
    </w:p>
    <w:p w:rsidR="00EC308E" w:rsidRPr="000742E5" w:rsidRDefault="00EC308E"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соответствии с принципом преемственности </w:t>
      </w:r>
      <w:r w:rsidR="0002493C" w:rsidRPr="000742E5">
        <w:rPr>
          <w:rFonts w:ascii="Times New Roman" w:eastAsia="SchoolBookSanPin" w:hAnsi="Times New Roman"/>
          <w:sz w:val="24"/>
          <w:szCs w:val="24"/>
          <w:lang w:val="ru-RU"/>
        </w:rPr>
        <w:t>изучение</w:t>
      </w:r>
      <w:r w:rsidRPr="000742E5">
        <w:rPr>
          <w:rFonts w:ascii="Times New Roman" w:eastAsia="SchoolBookSanPin" w:hAnsi="Times New Roman"/>
          <w:sz w:val="24"/>
          <w:szCs w:val="24"/>
          <w:lang w:val="ru-RU"/>
        </w:rPr>
        <w:t xml:space="preserve"> русского языка на уровне среднего общего образова</w:t>
      </w:r>
      <w:r w:rsidR="0002493C" w:rsidRPr="000742E5">
        <w:rPr>
          <w:rFonts w:ascii="Times New Roman" w:eastAsia="SchoolBookSanPin" w:hAnsi="Times New Roman"/>
          <w:sz w:val="24"/>
          <w:szCs w:val="24"/>
          <w:lang w:val="ru-RU"/>
        </w:rPr>
        <w:t xml:space="preserve">ния основывается на тех знаниях </w:t>
      </w:r>
      <w:r w:rsidRPr="000742E5">
        <w:rPr>
          <w:rFonts w:ascii="Times New Roman" w:eastAsia="SchoolBookSanPin" w:hAnsi="Times New Roman"/>
          <w:sz w:val="24"/>
          <w:szCs w:val="24"/>
          <w:lang w:val="ru-RU"/>
        </w:rPr>
        <w:t>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EC308E" w:rsidRPr="000742E5" w:rsidRDefault="00EC308E"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содержании программы </w:t>
      </w:r>
      <w:r w:rsidR="0002493C" w:rsidRPr="000742E5">
        <w:rPr>
          <w:rFonts w:ascii="Times New Roman" w:eastAsia="SchoolBookSanPin" w:hAnsi="Times New Roman"/>
          <w:sz w:val="24"/>
          <w:szCs w:val="24"/>
          <w:lang w:val="ru-RU"/>
        </w:rPr>
        <w:t xml:space="preserve">по русскому языку </w:t>
      </w:r>
      <w:r w:rsidRPr="000742E5">
        <w:rPr>
          <w:rFonts w:ascii="Times New Roman" w:eastAsia="SchoolBookSanPin" w:hAnsi="Times New Roman"/>
          <w:sz w:val="24"/>
          <w:szCs w:val="24"/>
          <w:lang w:val="ru-RU"/>
        </w:rPr>
        <w:t>выделяются три сквозные линии: «Язык и речь. Культура речи», «Речь. Речевое общение. Текст», «Функциональная стилистика. Культура речи».</w:t>
      </w:r>
    </w:p>
    <w:p w:rsidR="00EC308E" w:rsidRPr="000742E5" w:rsidRDefault="0002493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Изучение русского языка </w:t>
      </w:r>
      <w:r w:rsidR="00EC308E" w:rsidRPr="000742E5">
        <w:rPr>
          <w:rFonts w:ascii="Times New Roman" w:eastAsia="SchoolBookSanPin" w:hAnsi="Times New Roman"/>
          <w:sz w:val="24"/>
          <w:szCs w:val="24"/>
          <w:lang w:val="ru-RU"/>
        </w:rPr>
        <w:t>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A752D4" w:rsidRPr="000742E5" w:rsidRDefault="00A752D4"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Изучение русского языка направлено на достижение следующих целей:</w:t>
      </w:r>
    </w:p>
    <w:p w:rsidR="0002493C" w:rsidRPr="000742E5" w:rsidRDefault="0002493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rsidR="0002493C" w:rsidRPr="000742E5" w:rsidRDefault="0002493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2493C" w:rsidRPr="000742E5" w:rsidRDefault="0002493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2493C" w:rsidRPr="000742E5" w:rsidRDefault="0002493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w:t>
      </w:r>
      <w:r w:rsidR="006C6237">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и</w:t>
      </w:r>
      <w:r w:rsidR="006C6237">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самооценке на основе наблюдений за речью;</w:t>
      </w:r>
    </w:p>
    <w:p w:rsidR="0002493C" w:rsidRPr="000742E5" w:rsidRDefault="0002493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02493C" w:rsidRPr="000742E5" w:rsidRDefault="0002493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обобщение знаний о языке как системе, об основных правилах орфографии </w:t>
      </w:r>
      <w:r w:rsidRPr="000742E5">
        <w:rPr>
          <w:rFonts w:ascii="Times New Roman" w:eastAsia="SchoolBookSanPin" w:hAnsi="Times New Roman"/>
          <w:sz w:val="24"/>
          <w:szCs w:val="24"/>
          <w:lang w:val="ru-RU"/>
        </w:rPr>
        <w:br/>
        <w:t>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02493C" w:rsidRPr="000742E5" w:rsidRDefault="0002493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r w:rsidRPr="000742E5">
        <w:rPr>
          <w:rStyle w:val="af9"/>
          <w:rFonts w:ascii="Times New Roman" w:eastAsia="SchoolBookSanPin" w:hAnsi="Times New Roman"/>
          <w:sz w:val="24"/>
          <w:szCs w:val="24"/>
        </w:rPr>
        <w:footnoteReference w:id="3"/>
      </w:r>
      <w:r w:rsidRPr="000742E5">
        <w:rPr>
          <w:rFonts w:ascii="Times New Roman" w:eastAsia="SchoolBookSanPin" w:hAnsi="Times New Roman"/>
          <w:sz w:val="24"/>
          <w:szCs w:val="24"/>
          <w:lang w:val="ru-RU"/>
        </w:rPr>
        <w:t>.</w:t>
      </w:r>
    </w:p>
    <w:p w:rsidR="0002493C" w:rsidRDefault="00FD6C9D"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OfficinaSansBoldITC" w:hAnsi="Times New Roman"/>
          <w:sz w:val="24"/>
          <w:szCs w:val="24"/>
          <w:lang w:val="ru-RU"/>
        </w:rPr>
        <w:t xml:space="preserve">В соответствии с ФГОС СОО предмет «Русский язык» является обязательным для изучения на данном уровне образования. </w:t>
      </w:r>
      <w:r w:rsidR="00F055F1" w:rsidRPr="000742E5">
        <w:rPr>
          <w:rFonts w:ascii="Times New Roman" w:eastAsia="SchoolBookSanPin" w:hAnsi="Times New Roman"/>
          <w:sz w:val="24"/>
          <w:szCs w:val="24"/>
          <w:lang w:val="ru-RU"/>
        </w:rPr>
        <w:t xml:space="preserve">Общее число часов, </w:t>
      </w:r>
      <w:r w:rsidR="00963C3A" w:rsidRPr="000742E5">
        <w:rPr>
          <w:rFonts w:ascii="Times New Roman" w:eastAsia="SchoolBookSanPin" w:hAnsi="Times New Roman"/>
          <w:sz w:val="24"/>
          <w:szCs w:val="24"/>
          <w:lang w:val="ru-RU"/>
        </w:rPr>
        <w:t xml:space="preserve">рекомендованных для изучения </w:t>
      </w:r>
      <w:r w:rsidR="00F055F1" w:rsidRPr="000742E5">
        <w:rPr>
          <w:rFonts w:ascii="Times New Roman" w:eastAsia="SchoolBookSanPin" w:hAnsi="Times New Roman"/>
          <w:sz w:val="24"/>
          <w:szCs w:val="24"/>
          <w:lang w:val="ru-RU"/>
        </w:rPr>
        <w:t xml:space="preserve">русского языка, </w:t>
      </w:r>
      <w:r w:rsidR="00F055F1" w:rsidRPr="000742E5">
        <w:rPr>
          <w:rFonts w:ascii="Times New Roman" w:eastAsia="SchoolBookSanPin" w:hAnsi="Times New Roman"/>
          <w:sz w:val="24"/>
          <w:szCs w:val="24"/>
          <w:lang w:val="ru-RU"/>
        </w:rPr>
        <w:noBreakHyphen/>
        <w:t xml:space="preserve"> </w:t>
      </w:r>
      <w:r w:rsidR="0002493C" w:rsidRPr="000742E5">
        <w:rPr>
          <w:rFonts w:ascii="Times New Roman" w:eastAsia="SchoolBookSanPin" w:hAnsi="Times New Roman"/>
          <w:position w:val="1"/>
          <w:sz w:val="24"/>
          <w:szCs w:val="24"/>
          <w:lang w:val="ru-RU"/>
        </w:rPr>
        <w:t>136</w:t>
      </w:r>
      <w:r w:rsidR="00D67B9C" w:rsidRPr="000742E5">
        <w:rPr>
          <w:rFonts w:ascii="Times New Roman" w:eastAsia="SchoolBookSanPin" w:hAnsi="Times New Roman"/>
          <w:position w:val="1"/>
          <w:sz w:val="24"/>
          <w:szCs w:val="24"/>
          <w:lang w:val="ru-RU"/>
        </w:rPr>
        <w:t xml:space="preserve"> часов: </w:t>
      </w:r>
      <w:r w:rsidR="0002493C" w:rsidRPr="000742E5">
        <w:rPr>
          <w:rFonts w:ascii="Times New Roman" w:eastAsia="SchoolBookSanPin" w:hAnsi="Times New Roman"/>
          <w:position w:val="1"/>
          <w:sz w:val="24"/>
          <w:szCs w:val="24"/>
          <w:lang w:val="ru-RU"/>
        </w:rPr>
        <w:t>в 10 классе — 68 часов (2 часа в неделю), в 11 классе — 68 часа (2 часа</w:t>
      </w:r>
      <w:r w:rsidRPr="000742E5">
        <w:rPr>
          <w:rFonts w:ascii="Times New Roman" w:eastAsia="SchoolBookSanPin" w:hAnsi="Times New Roman"/>
          <w:position w:val="1"/>
          <w:sz w:val="24"/>
          <w:szCs w:val="24"/>
          <w:lang w:val="ru-RU"/>
        </w:rPr>
        <w:t xml:space="preserve"> </w:t>
      </w:r>
      <w:r w:rsidR="0002493C" w:rsidRPr="000742E5">
        <w:rPr>
          <w:rFonts w:ascii="Times New Roman" w:eastAsia="SchoolBookSanPin" w:hAnsi="Times New Roman"/>
          <w:position w:val="1"/>
          <w:sz w:val="24"/>
          <w:szCs w:val="24"/>
          <w:lang w:val="ru-RU"/>
        </w:rPr>
        <w:t>в неделю).</w:t>
      </w:r>
    </w:p>
    <w:p w:rsidR="006C6237" w:rsidRPr="000742E5" w:rsidRDefault="006C6237" w:rsidP="00F47A70">
      <w:pPr>
        <w:spacing w:after="0" w:line="240" w:lineRule="auto"/>
        <w:ind w:firstLine="709"/>
        <w:jc w:val="both"/>
        <w:rPr>
          <w:rFonts w:ascii="Times New Roman" w:eastAsia="SchoolBookSanPin" w:hAnsi="Times New Roman"/>
          <w:position w:val="1"/>
          <w:sz w:val="24"/>
          <w:szCs w:val="24"/>
          <w:lang w:val="ru-RU"/>
        </w:rPr>
      </w:pPr>
    </w:p>
    <w:p w:rsidR="00F055F1" w:rsidRPr="006C6237" w:rsidRDefault="00F055F1" w:rsidP="00F47A70">
      <w:pPr>
        <w:spacing w:after="0" w:line="240" w:lineRule="auto"/>
        <w:ind w:firstLine="709"/>
        <w:jc w:val="both"/>
        <w:rPr>
          <w:rFonts w:ascii="Times New Roman" w:eastAsia="OfficinaSansBoldITC" w:hAnsi="Times New Roman"/>
          <w:b/>
          <w:sz w:val="24"/>
          <w:szCs w:val="24"/>
          <w:lang w:val="ru-RU"/>
        </w:rPr>
      </w:pPr>
      <w:r w:rsidRPr="006C6237">
        <w:rPr>
          <w:rFonts w:ascii="Times New Roman" w:eastAsia="OfficinaSansBoldITC" w:hAnsi="Times New Roman"/>
          <w:b/>
          <w:sz w:val="24"/>
          <w:szCs w:val="24"/>
          <w:lang w:val="ru-RU"/>
        </w:rPr>
        <w:t xml:space="preserve">Содержание обучения в </w:t>
      </w:r>
      <w:r w:rsidR="008E581F" w:rsidRPr="006C6237">
        <w:rPr>
          <w:rFonts w:ascii="Times New Roman" w:eastAsia="OfficinaSansBoldITC" w:hAnsi="Times New Roman"/>
          <w:b/>
          <w:sz w:val="24"/>
          <w:szCs w:val="24"/>
          <w:lang w:val="ru-RU"/>
        </w:rPr>
        <w:t>10</w:t>
      </w:r>
      <w:r w:rsidRPr="006C6237">
        <w:rPr>
          <w:rFonts w:ascii="Times New Roman" w:eastAsia="OfficinaSansBoldITC" w:hAnsi="Times New Roman"/>
          <w:b/>
          <w:sz w:val="24"/>
          <w:szCs w:val="24"/>
          <w:lang w:val="ru-RU"/>
        </w:rPr>
        <w:t xml:space="preserve"> классе.</w:t>
      </w:r>
    </w:p>
    <w:p w:rsidR="00D67B9C" w:rsidRPr="000742E5" w:rsidRDefault="00D67B9C"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Общие сведения о языке</w:t>
      </w:r>
      <w:r w:rsidR="003206F3" w:rsidRPr="000742E5">
        <w:rPr>
          <w:rFonts w:ascii="Times New Roman" w:eastAsia="OfficinaSansBoldITC" w:hAnsi="Times New Roman"/>
          <w:sz w:val="24"/>
          <w:szCs w:val="24"/>
          <w:lang w:val="ru-RU"/>
        </w:rPr>
        <w:t>.</w:t>
      </w:r>
    </w:p>
    <w:p w:rsidR="008E581F" w:rsidRPr="000742E5"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Язык как знаковая система. Основные функции языка.</w:t>
      </w:r>
    </w:p>
    <w:p w:rsidR="008E581F" w:rsidRPr="000742E5"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Лингвистика как наука.</w:t>
      </w:r>
    </w:p>
    <w:p w:rsidR="008E581F" w:rsidRPr="000742E5"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Язык и культура.</w:t>
      </w:r>
    </w:p>
    <w:p w:rsidR="008E581F" w:rsidRPr="000742E5"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Русский язык — государственный язык Российской Федерации, средство ежнационального общения, национальный язык русского народа, один из мировых языков.</w:t>
      </w:r>
    </w:p>
    <w:p w:rsidR="008E581F"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6C6237" w:rsidRPr="000742E5" w:rsidRDefault="006C6237" w:rsidP="00F47A70">
      <w:pPr>
        <w:spacing w:after="0" w:line="240" w:lineRule="auto"/>
        <w:ind w:firstLine="709"/>
        <w:jc w:val="both"/>
        <w:rPr>
          <w:rFonts w:ascii="Times New Roman" w:eastAsia="OfficinaSansBoldITC" w:hAnsi="Times New Roman"/>
          <w:sz w:val="24"/>
          <w:szCs w:val="24"/>
          <w:lang w:val="ru-RU"/>
        </w:rPr>
      </w:pPr>
    </w:p>
    <w:p w:rsidR="008E581F" w:rsidRPr="000742E5" w:rsidRDefault="00204CB9"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w:t>
      </w:r>
      <w:r w:rsidR="008E581F" w:rsidRPr="000742E5">
        <w:rPr>
          <w:rFonts w:ascii="Times New Roman" w:eastAsia="OfficinaSansBoldITC" w:hAnsi="Times New Roman"/>
          <w:sz w:val="24"/>
          <w:szCs w:val="24"/>
          <w:lang w:val="ru-RU"/>
        </w:rPr>
        <w:t>Язык и речь. Культура речи.</w:t>
      </w:r>
    </w:p>
    <w:p w:rsidR="008E581F" w:rsidRPr="000742E5"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Система языка. Культура речи.</w:t>
      </w:r>
    </w:p>
    <w:p w:rsidR="008E581F" w:rsidRPr="000742E5"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Система языка, её устройство, функционирование.</w:t>
      </w:r>
    </w:p>
    <w:p w:rsidR="008E581F" w:rsidRPr="000742E5"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Культура речи как раздел лингвистики.</w:t>
      </w:r>
    </w:p>
    <w:p w:rsidR="008E581F" w:rsidRPr="000742E5"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Языковая норма, её основные признаки и функции.</w:t>
      </w:r>
    </w:p>
    <w:p w:rsidR="008E581F" w:rsidRPr="000742E5" w:rsidRDefault="006C6237" w:rsidP="00F47A70">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Виды </w:t>
      </w:r>
      <w:r w:rsidR="008E581F" w:rsidRPr="000742E5">
        <w:rPr>
          <w:rFonts w:ascii="Times New Roman" w:eastAsia="OfficinaSansBoldITC" w:hAnsi="Times New Roman"/>
          <w:sz w:val="24"/>
          <w:szCs w:val="24"/>
          <w:lang w:val="ru-RU"/>
        </w:rPr>
        <w:t>языковых</w:t>
      </w:r>
      <w:r>
        <w:rPr>
          <w:rFonts w:ascii="Times New Roman" w:eastAsia="OfficinaSansBoldITC" w:hAnsi="Times New Roman"/>
          <w:sz w:val="24"/>
          <w:szCs w:val="24"/>
          <w:lang w:val="ru-RU"/>
        </w:rPr>
        <w:t xml:space="preserve"> </w:t>
      </w:r>
      <w:r w:rsidR="008E581F" w:rsidRPr="000742E5">
        <w:rPr>
          <w:rFonts w:ascii="Times New Roman" w:eastAsia="OfficinaSansBoldITC" w:hAnsi="Times New Roman"/>
          <w:sz w:val="24"/>
          <w:szCs w:val="24"/>
          <w:lang w:val="ru-RU"/>
        </w:rPr>
        <w:t>норм:</w:t>
      </w:r>
      <w:r>
        <w:rPr>
          <w:rFonts w:ascii="Times New Roman" w:eastAsia="OfficinaSansBoldITC" w:hAnsi="Times New Roman"/>
          <w:sz w:val="24"/>
          <w:szCs w:val="24"/>
          <w:lang w:val="ru-RU"/>
        </w:rPr>
        <w:t xml:space="preserve"> </w:t>
      </w:r>
      <w:r w:rsidR="008E581F" w:rsidRPr="000742E5">
        <w:rPr>
          <w:rFonts w:ascii="Times New Roman" w:eastAsia="OfficinaSansBoldITC" w:hAnsi="Times New Roman"/>
          <w:sz w:val="24"/>
          <w:szCs w:val="24"/>
          <w:lang w:val="ru-RU"/>
        </w:rPr>
        <w:t>орфоэпические</w:t>
      </w:r>
      <w:r>
        <w:rPr>
          <w:rFonts w:ascii="Times New Roman" w:eastAsia="OfficinaSansBoldITC" w:hAnsi="Times New Roman"/>
          <w:sz w:val="24"/>
          <w:szCs w:val="24"/>
          <w:lang w:val="ru-RU"/>
        </w:rPr>
        <w:t xml:space="preserve"> </w:t>
      </w:r>
      <w:r w:rsidR="008E581F" w:rsidRPr="000742E5">
        <w:rPr>
          <w:rFonts w:ascii="Times New Roman" w:eastAsia="OfficinaSansBoldITC" w:hAnsi="Times New Roman"/>
          <w:sz w:val="24"/>
          <w:szCs w:val="24"/>
          <w:lang w:val="ru-RU"/>
        </w:rPr>
        <w:t>(произносительные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8E581F" w:rsidRPr="000742E5"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Качества хорошей речи.</w:t>
      </w:r>
    </w:p>
    <w:p w:rsidR="008E581F"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6C6237" w:rsidRPr="000742E5" w:rsidRDefault="006C6237" w:rsidP="00F47A70">
      <w:pPr>
        <w:spacing w:after="0" w:line="240" w:lineRule="auto"/>
        <w:ind w:firstLine="709"/>
        <w:jc w:val="both"/>
        <w:rPr>
          <w:rFonts w:ascii="Times New Roman" w:eastAsia="OfficinaSansBoldITC" w:hAnsi="Times New Roman"/>
          <w:sz w:val="24"/>
          <w:szCs w:val="24"/>
          <w:lang w:val="ru-RU"/>
        </w:rPr>
      </w:pPr>
    </w:p>
    <w:p w:rsidR="008E581F" w:rsidRPr="000742E5"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Фонетика. Орфоэпия. Орфоэпические нормы.</w:t>
      </w:r>
    </w:p>
    <w:p w:rsidR="008E581F" w:rsidRPr="000742E5"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w:t>
      </w:r>
      <w:r w:rsidRPr="000742E5">
        <w:rPr>
          <w:rFonts w:ascii="Times New Roman" w:eastAsia="OfficinaSansBoldITC" w:hAnsi="Times New Roman"/>
          <w:sz w:val="24"/>
          <w:szCs w:val="24"/>
          <w:lang w:val="ru-RU"/>
        </w:rPr>
        <w:lastRenderedPageBreak/>
        <w:t>обобщение).</w:t>
      </w:r>
    </w:p>
    <w:p w:rsidR="008E581F" w:rsidRDefault="00F503BE"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w:t>
      </w:r>
      <w:r w:rsidR="008E581F" w:rsidRPr="000742E5">
        <w:rPr>
          <w:rFonts w:ascii="Times New Roman" w:eastAsia="OfficinaSansBoldITC" w:hAnsi="Times New Roman"/>
          <w:sz w:val="24"/>
          <w:szCs w:val="24"/>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6C6237" w:rsidRPr="000742E5" w:rsidRDefault="006C6237" w:rsidP="00F47A70">
      <w:pPr>
        <w:spacing w:after="0" w:line="240" w:lineRule="auto"/>
        <w:ind w:firstLine="709"/>
        <w:jc w:val="both"/>
        <w:rPr>
          <w:rFonts w:ascii="Times New Roman" w:eastAsia="OfficinaSansBoldITC" w:hAnsi="Times New Roman"/>
          <w:sz w:val="24"/>
          <w:szCs w:val="24"/>
          <w:lang w:val="ru-RU"/>
        </w:rPr>
      </w:pPr>
    </w:p>
    <w:p w:rsidR="008E581F" w:rsidRPr="000742E5"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Лексикология и фразеология. Лексические нормы.</w:t>
      </w:r>
    </w:p>
    <w:p w:rsidR="008E581F" w:rsidRPr="000742E5"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8E581F" w:rsidRPr="000742E5"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8E581F" w:rsidRPr="000742E5"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Функционально-стилистическая окраска слова. Лексика общеупотребительная, разговорная и книжная. Особенности употребления.</w:t>
      </w:r>
    </w:p>
    <w:p w:rsidR="008E581F" w:rsidRPr="000742E5"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8E581F"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Фразеология русского языка (повторение, обобщение). Крылатые слова.</w:t>
      </w:r>
    </w:p>
    <w:p w:rsidR="006C6237" w:rsidRPr="000742E5" w:rsidRDefault="006C6237" w:rsidP="00F47A70">
      <w:pPr>
        <w:spacing w:after="0" w:line="240" w:lineRule="auto"/>
        <w:ind w:firstLine="709"/>
        <w:jc w:val="both"/>
        <w:rPr>
          <w:rFonts w:ascii="Times New Roman" w:eastAsia="OfficinaSansBoldITC" w:hAnsi="Times New Roman"/>
          <w:sz w:val="24"/>
          <w:szCs w:val="24"/>
          <w:lang w:val="ru-RU"/>
        </w:rPr>
      </w:pPr>
    </w:p>
    <w:p w:rsidR="008E581F" w:rsidRPr="000742E5"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Морфемика и словообразование. Словообразовательные нормы.</w:t>
      </w:r>
    </w:p>
    <w:p w:rsidR="008E581F" w:rsidRPr="000742E5"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8E581F" w:rsidRPr="000742E5"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Морфология. Морфологические нормы.</w:t>
      </w:r>
    </w:p>
    <w:p w:rsidR="008E581F" w:rsidRPr="000742E5"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8E581F" w:rsidRPr="000742E5"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Морфологические нормы современного русского литературного языка (общее представление).</w:t>
      </w:r>
    </w:p>
    <w:p w:rsidR="008E581F" w:rsidRPr="000742E5"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употребления имён существительных: форм рода, числа, падежа.</w:t>
      </w:r>
    </w:p>
    <w:p w:rsidR="008E581F" w:rsidRPr="000742E5"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употребления имён прилагательных: форм степеней сравнения, краткой формы.</w:t>
      </w:r>
    </w:p>
    <w:p w:rsidR="008E581F" w:rsidRPr="000742E5" w:rsidRDefault="00F503BE"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w:t>
      </w:r>
      <w:r w:rsidR="00373257">
        <w:rPr>
          <w:rFonts w:ascii="Times New Roman" w:eastAsia="OfficinaSansBoldITC" w:hAnsi="Times New Roman"/>
          <w:sz w:val="24"/>
          <w:szCs w:val="24"/>
          <w:lang w:val="ru-RU"/>
        </w:rPr>
        <w:t xml:space="preserve">Основные нормы </w:t>
      </w:r>
      <w:r w:rsidR="008E581F" w:rsidRPr="000742E5">
        <w:rPr>
          <w:rFonts w:ascii="Times New Roman" w:eastAsia="OfficinaSansBoldITC" w:hAnsi="Times New Roman"/>
          <w:sz w:val="24"/>
          <w:szCs w:val="24"/>
          <w:lang w:val="ru-RU"/>
        </w:rPr>
        <w:t>употреблени</w:t>
      </w:r>
      <w:r w:rsidR="00373257">
        <w:rPr>
          <w:rFonts w:ascii="Times New Roman" w:eastAsia="OfficinaSansBoldITC" w:hAnsi="Times New Roman"/>
          <w:sz w:val="24"/>
          <w:szCs w:val="24"/>
          <w:lang w:val="ru-RU"/>
        </w:rPr>
        <w:t xml:space="preserve">я </w:t>
      </w:r>
      <w:r w:rsidR="008E581F" w:rsidRPr="000742E5">
        <w:rPr>
          <w:rFonts w:ascii="Times New Roman" w:eastAsia="OfficinaSansBoldITC" w:hAnsi="Times New Roman"/>
          <w:sz w:val="24"/>
          <w:szCs w:val="24"/>
          <w:lang w:val="ru-RU"/>
        </w:rPr>
        <w:t>количественных,</w:t>
      </w:r>
      <w:r w:rsidR="00373257">
        <w:rPr>
          <w:rFonts w:ascii="Times New Roman" w:eastAsia="OfficinaSansBoldITC" w:hAnsi="Times New Roman"/>
          <w:sz w:val="24"/>
          <w:szCs w:val="24"/>
          <w:lang w:val="ru-RU"/>
        </w:rPr>
        <w:t xml:space="preserve"> </w:t>
      </w:r>
      <w:r w:rsidR="008E581F" w:rsidRPr="000742E5">
        <w:rPr>
          <w:rFonts w:ascii="Times New Roman" w:eastAsia="OfficinaSansBoldITC" w:hAnsi="Times New Roman"/>
          <w:sz w:val="24"/>
          <w:szCs w:val="24"/>
          <w:lang w:val="ru-RU"/>
        </w:rPr>
        <w:t xml:space="preserve">порядковых и собирательных </w:t>
      </w:r>
      <w:r w:rsidR="00A34104">
        <w:rPr>
          <w:rFonts w:ascii="Times New Roman" w:eastAsia="OfficinaSansBoldITC" w:hAnsi="Times New Roman"/>
          <w:sz w:val="24"/>
          <w:szCs w:val="24"/>
          <w:lang w:val="ru-RU"/>
        </w:rPr>
        <w:t>чи</w:t>
      </w:r>
      <w:r w:rsidR="008E581F" w:rsidRPr="000742E5">
        <w:rPr>
          <w:rFonts w:ascii="Times New Roman" w:eastAsia="OfficinaSansBoldITC" w:hAnsi="Times New Roman"/>
          <w:sz w:val="24"/>
          <w:szCs w:val="24"/>
          <w:lang w:val="ru-RU"/>
        </w:rPr>
        <w:t>ислительных.</w:t>
      </w:r>
    </w:p>
    <w:p w:rsidR="008E581F" w:rsidRPr="000742E5"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употребления местоимений: формы 3-го лица личных местоимений, возвратного местоимения себя.</w:t>
      </w:r>
    </w:p>
    <w:p w:rsidR="008E581F"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373257" w:rsidRPr="000742E5" w:rsidRDefault="00373257" w:rsidP="00F47A70">
      <w:pPr>
        <w:spacing w:after="0" w:line="240" w:lineRule="auto"/>
        <w:ind w:firstLine="709"/>
        <w:jc w:val="both"/>
        <w:rPr>
          <w:rFonts w:ascii="Times New Roman" w:eastAsia="OfficinaSansBoldITC" w:hAnsi="Times New Roman"/>
          <w:sz w:val="24"/>
          <w:szCs w:val="24"/>
          <w:lang w:val="ru-RU"/>
        </w:rPr>
      </w:pPr>
    </w:p>
    <w:p w:rsidR="008E581F" w:rsidRPr="000742E5"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Орфография. Основные правила орфографии.</w:t>
      </w:r>
    </w:p>
    <w:p w:rsidR="008E581F" w:rsidRPr="000742E5"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8E581F" w:rsidRPr="000742E5"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Орфографические правила. Правописание гласных в корне.</w:t>
      </w:r>
    </w:p>
    <w:p w:rsidR="008E581F" w:rsidRPr="000742E5"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Употребление разделительных ъ и ь.</w:t>
      </w:r>
    </w:p>
    <w:p w:rsidR="008E581F" w:rsidRPr="000742E5"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Правописание приставок. Буквы ы — и после приставок.</w:t>
      </w:r>
    </w:p>
    <w:p w:rsidR="008E581F" w:rsidRPr="000742E5"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Правописание суффиксов.</w:t>
      </w:r>
    </w:p>
    <w:p w:rsidR="008E581F" w:rsidRPr="000742E5"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Правописание н и нн в словах различных частей речи.</w:t>
      </w:r>
    </w:p>
    <w:p w:rsidR="008E581F" w:rsidRPr="000742E5"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Правописание не и ни.</w:t>
      </w:r>
    </w:p>
    <w:p w:rsidR="008E581F" w:rsidRPr="000742E5"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Правописание окончаний имён существительных, имён прилагательных </w:t>
      </w:r>
      <w:r w:rsidRPr="000742E5">
        <w:rPr>
          <w:rFonts w:ascii="Times New Roman" w:eastAsia="OfficinaSansBoldITC" w:hAnsi="Times New Roman"/>
          <w:sz w:val="24"/>
          <w:szCs w:val="24"/>
          <w:lang w:val="ru-RU"/>
        </w:rPr>
        <w:br/>
        <w:t>и глаголов.</w:t>
      </w:r>
    </w:p>
    <w:p w:rsidR="008E581F"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Слитное, дефисное и раздельное написание слов.</w:t>
      </w:r>
    </w:p>
    <w:p w:rsidR="00373257" w:rsidRPr="000742E5" w:rsidRDefault="00373257" w:rsidP="00F47A70">
      <w:pPr>
        <w:spacing w:after="0" w:line="240" w:lineRule="auto"/>
        <w:ind w:firstLine="709"/>
        <w:jc w:val="both"/>
        <w:rPr>
          <w:rFonts w:ascii="Times New Roman" w:eastAsia="OfficinaSansBoldITC" w:hAnsi="Times New Roman"/>
          <w:sz w:val="24"/>
          <w:szCs w:val="24"/>
          <w:lang w:val="ru-RU"/>
        </w:rPr>
      </w:pPr>
    </w:p>
    <w:p w:rsidR="008E581F" w:rsidRPr="000742E5"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Речь. Речевое общение.</w:t>
      </w:r>
    </w:p>
    <w:p w:rsidR="008E581F" w:rsidRPr="000742E5"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Речь как деятельность. Виды речевой деятельности (повторение, обобщение).</w:t>
      </w:r>
    </w:p>
    <w:p w:rsidR="008E581F" w:rsidRPr="000742E5"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8E581F" w:rsidRPr="000742E5"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Речевой этикет. Основные функции речевого этикета (установление </w:t>
      </w:r>
      <w:r w:rsidRPr="000742E5">
        <w:rPr>
          <w:rFonts w:ascii="Times New Roman" w:eastAsia="OfficinaSansBoldITC" w:hAnsi="Times New Roman"/>
          <w:sz w:val="24"/>
          <w:szCs w:val="24"/>
          <w:lang w:val="ru-RU"/>
        </w:rPr>
        <w:br/>
        <w:t>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8E581F"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w:t>
      </w:r>
      <w:r w:rsidR="00373257">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публичного</w:t>
      </w:r>
      <w:r w:rsidR="00373257">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выступления с учётом его цели, особенностей адресата, ситуации общения.</w:t>
      </w:r>
    </w:p>
    <w:p w:rsidR="00373257" w:rsidRPr="000742E5" w:rsidRDefault="00373257" w:rsidP="00F47A70">
      <w:pPr>
        <w:spacing w:after="0" w:line="240" w:lineRule="auto"/>
        <w:ind w:firstLine="709"/>
        <w:jc w:val="both"/>
        <w:rPr>
          <w:rFonts w:ascii="Times New Roman" w:eastAsia="OfficinaSansBoldITC" w:hAnsi="Times New Roman"/>
          <w:sz w:val="24"/>
          <w:szCs w:val="24"/>
          <w:lang w:val="ru-RU"/>
        </w:rPr>
      </w:pPr>
    </w:p>
    <w:p w:rsidR="008E581F" w:rsidRPr="000742E5"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Текст. Информационно-смысловая переработка текста.</w:t>
      </w:r>
    </w:p>
    <w:p w:rsidR="008E581F" w:rsidRPr="000742E5"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Текст, его основные признаки (повторение, обобщение).</w:t>
      </w:r>
    </w:p>
    <w:p w:rsidR="008E581F" w:rsidRPr="000742E5"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Логико-смысловые отношения между предложениями в тексте (общее представление).</w:t>
      </w:r>
    </w:p>
    <w:p w:rsidR="00FD6C9D" w:rsidRPr="000742E5"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Информативность текста. </w:t>
      </w:r>
      <w:r w:rsidR="00FD6C9D" w:rsidRPr="000742E5">
        <w:rPr>
          <w:rFonts w:ascii="Times New Roman" w:eastAsia="OfficinaSansBoldITC" w:hAnsi="Times New Roman"/>
          <w:sz w:val="24"/>
          <w:szCs w:val="24"/>
          <w:lang w:val="ru-RU"/>
        </w:rPr>
        <w:t>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8E581F" w:rsidRDefault="008E581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План. Тезисы. Конспект. Реферат. Аннотация. Отзыв. Рецензия.</w:t>
      </w:r>
    </w:p>
    <w:p w:rsidR="00373257" w:rsidRPr="000742E5" w:rsidRDefault="00373257" w:rsidP="00F47A70">
      <w:pPr>
        <w:spacing w:after="0" w:line="240" w:lineRule="auto"/>
        <w:ind w:firstLine="709"/>
        <w:jc w:val="both"/>
        <w:rPr>
          <w:rFonts w:ascii="Times New Roman" w:eastAsia="OfficinaSansBoldITC" w:hAnsi="Times New Roman"/>
          <w:sz w:val="24"/>
          <w:szCs w:val="24"/>
          <w:lang w:val="ru-RU"/>
        </w:rPr>
      </w:pPr>
    </w:p>
    <w:p w:rsidR="00D67B9C" w:rsidRPr="00373257" w:rsidRDefault="00577303" w:rsidP="00F47A70">
      <w:pPr>
        <w:spacing w:after="0" w:line="240" w:lineRule="auto"/>
        <w:ind w:firstLine="709"/>
        <w:jc w:val="both"/>
        <w:rPr>
          <w:rFonts w:ascii="Times New Roman" w:eastAsia="SchoolBookSanPin" w:hAnsi="Times New Roman"/>
          <w:b/>
          <w:position w:val="1"/>
          <w:sz w:val="24"/>
          <w:szCs w:val="24"/>
          <w:lang w:val="ru-RU"/>
        </w:rPr>
      </w:pPr>
      <w:r w:rsidRPr="00373257">
        <w:rPr>
          <w:rFonts w:ascii="Times New Roman" w:eastAsia="SchoolBookSanPin" w:hAnsi="Times New Roman"/>
          <w:b/>
          <w:position w:val="1"/>
          <w:sz w:val="24"/>
          <w:szCs w:val="24"/>
          <w:lang w:val="ru-RU"/>
        </w:rPr>
        <w:t xml:space="preserve">Содержание обучения в </w:t>
      </w:r>
      <w:r w:rsidR="00204CB9" w:rsidRPr="00373257">
        <w:rPr>
          <w:rFonts w:ascii="Times New Roman" w:eastAsia="SchoolBookSanPin" w:hAnsi="Times New Roman"/>
          <w:b/>
          <w:position w:val="1"/>
          <w:sz w:val="24"/>
          <w:szCs w:val="24"/>
          <w:lang w:val="ru-RU"/>
        </w:rPr>
        <w:t>11</w:t>
      </w:r>
      <w:r w:rsidRPr="00373257">
        <w:rPr>
          <w:rFonts w:ascii="Times New Roman" w:eastAsia="SchoolBookSanPin" w:hAnsi="Times New Roman"/>
          <w:b/>
          <w:position w:val="1"/>
          <w:sz w:val="24"/>
          <w:szCs w:val="24"/>
          <w:lang w:val="ru-RU"/>
        </w:rPr>
        <w:t xml:space="preserve"> классе</w:t>
      </w:r>
      <w:r w:rsidR="000638DF" w:rsidRPr="00373257">
        <w:rPr>
          <w:rFonts w:ascii="Times New Roman" w:eastAsia="SchoolBookSanPin" w:hAnsi="Times New Roman"/>
          <w:b/>
          <w:position w:val="1"/>
          <w:sz w:val="24"/>
          <w:szCs w:val="24"/>
          <w:lang w:val="ru-RU"/>
        </w:rPr>
        <w:t>.</w:t>
      </w:r>
    </w:p>
    <w:p w:rsidR="00D67B9C" w:rsidRDefault="00D67B9C"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Общие сведения о языке</w:t>
      </w:r>
      <w:r w:rsidR="00970DDB" w:rsidRPr="000742E5">
        <w:rPr>
          <w:rFonts w:ascii="Times New Roman" w:eastAsia="OfficinaSansBoldITC" w:hAnsi="Times New Roman"/>
          <w:sz w:val="24"/>
          <w:szCs w:val="24"/>
          <w:lang w:val="ru-RU"/>
        </w:rPr>
        <w:t>.</w:t>
      </w:r>
    </w:p>
    <w:p w:rsidR="00204CB9" w:rsidRPr="000742E5" w:rsidRDefault="00204CB9"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w:t>
      </w:r>
      <w:r w:rsidR="00FC4479" w:rsidRPr="000742E5">
        <w:rPr>
          <w:rFonts w:ascii="Times New Roman" w:eastAsia="OfficinaSansBoldITC" w:hAnsi="Times New Roman"/>
          <w:sz w:val="24"/>
          <w:szCs w:val="24"/>
          <w:lang w:val="ru-RU"/>
        </w:rPr>
        <w:t>другое</w:t>
      </w:r>
      <w:r w:rsidRPr="000742E5">
        <w:rPr>
          <w:rFonts w:ascii="Times New Roman" w:eastAsia="OfficinaSansBoldITC" w:hAnsi="Times New Roman"/>
          <w:sz w:val="24"/>
          <w:szCs w:val="24"/>
          <w:lang w:val="ru-RU"/>
        </w:rPr>
        <w:t>) (обзор).</w:t>
      </w:r>
    </w:p>
    <w:p w:rsidR="00373257" w:rsidRDefault="00204CB9"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OfficinaSansBoldITC" w:hAnsi="Times New Roman"/>
          <w:sz w:val="24"/>
          <w:szCs w:val="24"/>
          <w:lang w:val="ru-RU"/>
        </w:rPr>
        <w:t>Язык и речь. Культура речи.</w:t>
      </w:r>
    </w:p>
    <w:p w:rsidR="00373257" w:rsidRDefault="00373257" w:rsidP="00F47A70">
      <w:pPr>
        <w:spacing w:after="0" w:line="240" w:lineRule="auto"/>
        <w:ind w:firstLine="709"/>
        <w:jc w:val="both"/>
        <w:rPr>
          <w:rFonts w:ascii="Times New Roman" w:eastAsia="SchoolBookSanPin" w:hAnsi="Times New Roman"/>
          <w:position w:val="1"/>
          <w:sz w:val="24"/>
          <w:szCs w:val="24"/>
          <w:lang w:val="ru-RU"/>
        </w:rPr>
      </w:pPr>
    </w:p>
    <w:p w:rsidR="00204CB9" w:rsidRDefault="00204CB9"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Синтаксис. Синтаксические нормы.</w:t>
      </w:r>
    </w:p>
    <w:p w:rsidR="00204CB9" w:rsidRPr="000742E5" w:rsidRDefault="00204CB9"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Синтаксис как раздел лингвистики (повторение, обобщение). Синтаксический анализ словосочетания и предложения.</w:t>
      </w:r>
    </w:p>
    <w:p w:rsidR="00204CB9" w:rsidRPr="000742E5" w:rsidRDefault="00204CB9"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204CB9" w:rsidRPr="000742E5" w:rsidRDefault="00204CB9"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204CB9" w:rsidRPr="000742E5" w:rsidRDefault="00204CB9"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управления: правильный выбор падежной или предложно-падежной формы управляемого слова.</w:t>
      </w:r>
    </w:p>
    <w:p w:rsidR="00204CB9" w:rsidRPr="000742E5" w:rsidRDefault="00204CB9"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употребления однородных членов предложения.</w:t>
      </w:r>
    </w:p>
    <w:p w:rsidR="00204CB9" w:rsidRPr="000742E5" w:rsidRDefault="00204CB9"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употребления причастных и деепричастных оборотов.</w:t>
      </w:r>
    </w:p>
    <w:p w:rsidR="00204CB9" w:rsidRPr="000742E5" w:rsidRDefault="00204CB9"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построения сложных предложений.</w:t>
      </w:r>
    </w:p>
    <w:p w:rsidR="00204CB9" w:rsidRPr="000742E5" w:rsidRDefault="00204CB9"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Пунктуация. Основные правила пунктуации.</w:t>
      </w:r>
    </w:p>
    <w:p w:rsidR="00204CB9" w:rsidRPr="000742E5" w:rsidRDefault="00204CB9"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Пунктуация как раздел лингвистики (повторение, обобщение). Пунктуационный анализ предложения.</w:t>
      </w:r>
    </w:p>
    <w:p w:rsidR="00204CB9" w:rsidRPr="000742E5" w:rsidRDefault="00204CB9"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w:t>
      </w:r>
      <w:r w:rsidRPr="000742E5">
        <w:rPr>
          <w:rFonts w:ascii="Times New Roman" w:eastAsia="OfficinaSansBoldITC" w:hAnsi="Times New Roman"/>
          <w:sz w:val="24"/>
          <w:szCs w:val="24"/>
          <w:lang w:val="ru-RU"/>
        </w:rPr>
        <w:lastRenderedPageBreak/>
        <w:t>препинания между частями сложного предложения; знаки препинания при передаче чужой речи. Сочетание знаков препинания.</w:t>
      </w:r>
    </w:p>
    <w:p w:rsidR="00204CB9" w:rsidRPr="000742E5" w:rsidRDefault="00204CB9"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и их функции. Знаки препинания между подлежащим и сказуемым.</w:t>
      </w:r>
    </w:p>
    <w:p w:rsidR="00204CB9" w:rsidRPr="000742E5" w:rsidRDefault="00204CB9"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в предложениях с однородными членами.</w:t>
      </w:r>
    </w:p>
    <w:p w:rsidR="00204CB9" w:rsidRPr="000742E5" w:rsidRDefault="00204CB9"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при обособлении.</w:t>
      </w:r>
    </w:p>
    <w:p w:rsidR="00204CB9" w:rsidRPr="000742E5" w:rsidRDefault="00204CB9"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в предложениях с вводными конструкциями, обращениями, междометиями.</w:t>
      </w:r>
    </w:p>
    <w:p w:rsidR="00204CB9" w:rsidRPr="000742E5" w:rsidRDefault="00204CB9"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в сложном предложении.</w:t>
      </w:r>
    </w:p>
    <w:p w:rsidR="00204CB9" w:rsidRPr="000742E5" w:rsidRDefault="00204CB9"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в сложном предложении с разными видами связи.</w:t>
      </w:r>
    </w:p>
    <w:p w:rsidR="00204CB9" w:rsidRDefault="00204CB9"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при передаче чужой речи.</w:t>
      </w:r>
    </w:p>
    <w:p w:rsidR="00373257" w:rsidRPr="000742E5" w:rsidRDefault="00373257" w:rsidP="00F47A70">
      <w:pPr>
        <w:spacing w:after="0" w:line="240" w:lineRule="auto"/>
        <w:ind w:firstLine="709"/>
        <w:jc w:val="both"/>
        <w:rPr>
          <w:rFonts w:ascii="Times New Roman" w:eastAsia="OfficinaSansBoldITC" w:hAnsi="Times New Roman"/>
          <w:sz w:val="24"/>
          <w:szCs w:val="24"/>
          <w:lang w:val="ru-RU"/>
        </w:rPr>
      </w:pPr>
    </w:p>
    <w:p w:rsidR="00204CB9" w:rsidRPr="000742E5" w:rsidRDefault="00204CB9"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Функциональная стилистика. Культура речи.</w:t>
      </w:r>
    </w:p>
    <w:p w:rsidR="00204CB9" w:rsidRPr="000742E5" w:rsidRDefault="00204CB9"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Функциональная стилистика как раздел лингвистики. Стилистическая норма (повторение, обобщение).</w:t>
      </w:r>
    </w:p>
    <w:p w:rsidR="00204CB9" w:rsidRPr="000742E5" w:rsidRDefault="00204CB9"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204CB9" w:rsidRPr="000742E5" w:rsidRDefault="00204CB9"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204CB9" w:rsidRPr="000742E5" w:rsidRDefault="00204CB9"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204CB9" w:rsidRPr="000742E5" w:rsidRDefault="00204CB9"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204CB9" w:rsidRDefault="004952B1"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 </w:t>
      </w:r>
      <w:r w:rsidR="00204CB9" w:rsidRPr="000742E5">
        <w:rPr>
          <w:rFonts w:ascii="Times New Roman" w:eastAsia="OfficinaSansBoldITC" w:hAnsi="Times New Roman"/>
          <w:sz w:val="24"/>
          <w:szCs w:val="24"/>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373257" w:rsidRDefault="00373257" w:rsidP="00F47A70">
      <w:pPr>
        <w:spacing w:after="0" w:line="240" w:lineRule="auto"/>
        <w:ind w:firstLine="709"/>
        <w:jc w:val="both"/>
        <w:rPr>
          <w:rFonts w:ascii="Times New Roman" w:eastAsia="OfficinaSansBoldITC" w:hAnsi="Times New Roman"/>
          <w:sz w:val="24"/>
          <w:szCs w:val="24"/>
          <w:lang w:val="ru-RU"/>
        </w:rPr>
      </w:pPr>
    </w:p>
    <w:p w:rsidR="00373257" w:rsidRPr="000742E5" w:rsidRDefault="00373257" w:rsidP="00F47A70">
      <w:pPr>
        <w:spacing w:after="0" w:line="240" w:lineRule="auto"/>
        <w:ind w:firstLine="709"/>
        <w:jc w:val="both"/>
        <w:rPr>
          <w:rFonts w:ascii="Times New Roman" w:eastAsia="OfficinaSansBoldITC" w:hAnsi="Times New Roman"/>
          <w:sz w:val="24"/>
          <w:szCs w:val="24"/>
          <w:lang w:val="ru-RU"/>
        </w:rPr>
      </w:pPr>
    </w:p>
    <w:p w:rsidR="00E87CC9" w:rsidRDefault="00E87CC9" w:rsidP="00F47A70">
      <w:pPr>
        <w:spacing w:after="0" w:line="240" w:lineRule="auto"/>
        <w:ind w:firstLine="709"/>
        <w:jc w:val="both"/>
        <w:rPr>
          <w:rFonts w:ascii="Times New Roman" w:eastAsia="OfficinaSansBoldITC" w:hAnsi="Times New Roman"/>
          <w:sz w:val="24"/>
          <w:szCs w:val="24"/>
          <w:lang w:val="ru-RU"/>
        </w:rPr>
      </w:pPr>
      <w:r w:rsidRPr="00373257">
        <w:rPr>
          <w:rFonts w:ascii="Times New Roman" w:eastAsia="OfficinaSansBoldITC" w:hAnsi="Times New Roman"/>
          <w:b/>
          <w:sz w:val="24"/>
          <w:szCs w:val="24"/>
          <w:lang w:val="ru-RU"/>
        </w:rPr>
        <w:t xml:space="preserve">Планируемые результаты освоения программы по русскому языку </w:t>
      </w:r>
      <w:r w:rsidRPr="00373257">
        <w:rPr>
          <w:rFonts w:ascii="Times New Roman" w:eastAsia="OfficinaSansBoldITC" w:hAnsi="Times New Roman"/>
          <w:b/>
          <w:sz w:val="24"/>
          <w:szCs w:val="24"/>
          <w:lang w:val="ru-RU"/>
        </w:rPr>
        <w:br/>
        <w:t xml:space="preserve">на уровне </w:t>
      </w:r>
      <w:r w:rsidR="004952B1" w:rsidRPr="00373257">
        <w:rPr>
          <w:rFonts w:ascii="Times New Roman" w:eastAsia="OfficinaSansBoldITC" w:hAnsi="Times New Roman"/>
          <w:b/>
          <w:sz w:val="24"/>
          <w:szCs w:val="24"/>
          <w:lang w:val="ru-RU"/>
        </w:rPr>
        <w:t>среднего</w:t>
      </w:r>
      <w:r w:rsidRPr="00373257">
        <w:rPr>
          <w:rFonts w:ascii="Times New Roman" w:eastAsia="OfficinaSansBoldITC" w:hAnsi="Times New Roman"/>
          <w:b/>
          <w:sz w:val="24"/>
          <w:szCs w:val="24"/>
          <w:lang w:val="ru-RU"/>
        </w:rPr>
        <w:t xml:space="preserve"> общего образования</w:t>
      </w:r>
      <w:r w:rsidRPr="000742E5">
        <w:rPr>
          <w:rFonts w:ascii="Times New Roman" w:eastAsia="OfficinaSansBoldITC" w:hAnsi="Times New Roman"/>
          <w:sz w:val="24"/>
          <w:szCs w:val="24"/>
          <w:lang w:val="ru-RU"/>
        </w:rPr>
        <w:t>.</w:t>
      </w:r>
    </w:p>
    <w:p w:rsidR="00373257" w:rsidRPr="000742E5" w:rsidRDefault="00373257" w:rsidP="00F47A70">
      <w:pPr>
        <w:spacing w:after="0" w:line="240" w:lineRule="auto"/>
        <w:ind w:firstLine="709"/>
        <w:jc w:val="both"/>
        <w:rPr>
          <w:rFonts w:ascii="Times New Roman" w:eastAsia="OfficinaSansBoldITC" w:hAnsi="Times New Roman"/>
          <w:sz w:val="24"/>
          <w:szCs w:val="24"/>
          <w:lang w:val="ru-RU"/>
        </w:rPr>
      </w:pPr>
    </w:p>
    <w:p w:rsidR="00AE026D" w:rsidRPr="000742E5" w:rsidRDefault="00D67B9C" w:rsidP="00F47A70">
      <w:pPr>
        <w:spacing w:after="0" w:line="240" w:lineRule="auto"/>
        <w:ind w:firstLine="709"/>
        <w:jc w:val="both"/>
        <w:rPr>
          <w:rFonts w:ascii="Times New Roman" w:eastAsia="SchoolBookSanPin" w:hAnsi="Times New Roman"/>
          <w:position w:val="1"/>
          <w:sz w:val="24"/>
          <w:szCs w:val="24"/>
          <w:lang w:val="ru-RU"/>
        </w:rPr>
      </w:pPr>
      <w:r w:rsidRPr="00373257">
        <w:rPr>
          <w:rFonts w:ascii="Times New Roman" w:eastAsia="SchoolBookSanPin" w:hAnsi="Times New Roman"/>
          <w:b/>
          <w:sz w:val="24"/>
          <w:szCs w:val="24"/>
          <w:lang w:val="ru-RU"/>
        </w:rPr>
        <w:t>Личностные результаты</w:t>
      </w:r>
      <w:r w:rsidRPr="000742E5">
        <w:rPr>
          <w:rFonts w:ascii="Times New Roman" w:eastAsia="SchoolBookSanPin" w:hAnsi="Times New Roman"/>
          <w:sz w:val="24"/>
          <w:szCs w:val="24"/>
          <w:lang w:val="ru-RU"/>
        </w:rPr>
        <w:t xml:space="preserve"> освоения </w:t>
      </w:r>
      <w:r w:rsidR="00E87CC9" w:rsidRPr="000742E5">
        <w:rPr>
          <w:rFonts w:ascii="Times New Roman" w:eastAsia="OfficinaSansBoldITC" w:hAnsi="Times New Roman"/>
          <w:sz w:val="24"/>
          <w:szCs w:val="24"/>
          <w:lang w:val="ru-RU"/>
        </w:rPr>
        <w:t xml:space="preserve">программы по русскому языку </w:t>
      </w:r>
      <w:r w:rsidR="00E87CC9" w:rsidRPr="000742E5">
        <w:rPr>
          <w:rFonts w:ascii="Times New Roman" w:eastAsia="OfficinaSansBoldITC" w:hAnsi="Times New Roman"/>
          <w:sz w:val="24"/>
          <w:szCs w:val="24"/>
          <w:lang w:val="ru-RU"/>
        </w:rPr>
        <w:br/>
        <w:t xml:space="preserve">на уровне </w:t>
      </w:r>
      <w:r w:rsidR="00AE026D" w:rsidRPr="000742E5">
        <w:rPr>
          <w:rFonts w:ascii="Times New Roman" w:eastAsia="OfficinaSansBoldITC" w:hAnsi="Times New Roman"/>
          <w:sz w:val="24"/>
          <w:szCs w:val="24"/>
          <w:lang w:val="ru-RU"/>
        </w:rPr>
        <w:t>среднего</w:t>
      </w:r>
      <w:r w:rsidR="00E87CC9" w:rsidRPr="000742E5">
        <w:rPr>
          <w:rFonts w:ascii="Times New Roman" w:eastAsia="OfficinaSansBoldITC" w:hAnsi="Times New Roman"/>
          <w:sz w:val="24"/>
          <w:szCs w:val="24"/>
          <w:lang w:val="ru-RU"/>
        </w:rPr>
        <w:t xml:space="preserve"> общего образования</w:t>
      </w:r>
      <w:r w:rsidR="00E87CC9"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 xml:space="preserve">достигаются в единстве учебной </w:t>
      </w:r>
      <w:r w:rsidR="00E87CC9"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AE026D" w:rsidRPr="000742E5">
        <w:rPr>
          <w:rFonts w:ascii="Times New Roman" w:eastAsia="SchoolBookSanPin" w:hAnsi="Times New Roman"/>
          <w:sz w:val="24"/>
          <w:szCs w:val="24"/>
          <w:lang w:val="ru-RU"/>
        </w:rPr>
        <w:t xml:space="preserve">, </w:t>
      </w:r>
      <w:r w:rsidR="00AE026D" w:rsidRPr="000742E5">
        <w:rPr>
          <w:rFonts w:ascii="Times New Roman" w:eastAsia="SchoolBookSanPin" w:hAnsi="Times New Roman"/>
          <w:position w:val="1"/>
          <w:sz w:val="24"/>
          <w:szCs w:val="24"/>
          <w:lang w:val="ru-RU"/>
        </w:rPr>
        <w:t xml:space="preserve">патриотизма, гражданственности; уважения к памяти защитников Отечества </w:t>
      </w:r>
      <w:r w:rsidR="00AE026D" w:rsidRPr="000742E5">
        <w:rPr>
          <w:rFonts w:ascii="Times New Roman" w:eastAsia="SchoolBookSanPin" w:hAnsi="Times New Roman"/>
          <w:position w:val="1"/>
          <w:sz w:val="24"/>
          <w:szCs w:val="24"/>
          <w:lang w:val="ru-RU"/>
        </w:rPr>
        <w:br/>
        <w:t xml:space="preserve">и подвигам Героев Отечества, закону и правопорядку, человеку труда </w:t>
      </w:r>
      <w:r w:rsidR="00AE026D" w:rsidRPr="000742E5">
        <w:rPr>
          <w:rFonts w:ascii="Times New Roman" w:eastAsia="SchoolBookSanPin" w:hAnsi="Times New Roman"/>
          <w:position w:val="1"/>
          <w:sz w:val="24"/>
          <w:szCs w:val="24"/>
          <w:lang w:val="ru-RU"/>
        </w:rPr>
        <w:br/>
        <w:t xml:space="preserve">и людям старшего поколения; взаимного уважения, бережного отношения </w:t>
      </w:r>
      <w:r w:rsidR="00AE026D" w:rsidRPr="000742E5">
        <w:rPr>
          <w:rFonts w:ascii="Times New Roman" w:eastAsia="SchoolBookSanPin" w:hAnsi="Times New Roman"/>
          <w:position w:val="1"/>
          <w:sz w:val="24"/>
          <w:szCs w:val="24"/>
          <w:lang w:val="ru-RU"/>
        </w:rPr>
        <w:br/>
        <w:t>к культурному наследию и традициям многонационального народа Российской Федерации, природе и окружающей среде.</w:t>
      </w:r>
    </w:p>
    <w:p w:rsidR="00E87CC9" w:rsidRPr="000742E5" w:rsidRDefault="00E87CC9"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результате изучения русского языка на уровне </w:t>
      </w:r>
      <w:r w:rsidR="00AE026D" w:rsidRPr="000742E5">
        <w:rPr>
          <w:rFonts w:ascii="Times New Roman" w:eastAsia="SchoolBookSanPin" w:hAnsi="Times New Roman"/>
          <w:sz w:val="24"/>
          <w:szCs w:val="24"/>
          <w:lang w:val="ru-RU"/>
        </w:rPr>
        <w:t>среднего</w:t>
      </w:r>
      <w:r w:rsidRPr="000742E5">
        <w:rPr>
          <w:rFonts w:ascii="Times New Roman" w:eastAsia="SchoolBookSanPin" w:hAnsi="Times New Roman"/>
          <w:sz w:val="24"/>
          <w:szCs w:val="24"/>
          <w:lang w:val="ru-RU"/>
        </w:rPr>
        <w:t xml:space="preserve"> общего образования у обучающегося будут сформированы следующие личностные результаты: </w:t>
      </w:r>
    </w:p>
    <w:p w:rsidR="00D67B9C" w:rsidRPr="000742E5" w:rsidRDefault="00E87CC9"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1) </w:t>
      </w:r>
      <w:r w:rsidR="00D67B9C" w:rsidRPr="000742E5">
        <w:rPr>
          <w:rFonts w:ascii="Times New Roman" w:eastAsia="SchoolBookSanPin" w:hAnsi="Times New Roman"/>
          <w:bCs/>
          <w:position w:val="1"/>
          <w:sz w:val="24"/>
          <w:szCs w:val="24"/>
          <w:lang w:val="ru-RU"/>
        </w:rPr>
        <w:t>гражданского воспитания:</w:t>
      </w:r>
    </w:p>
    <w:p w:rsidR="00AE026D" w:rsidRPr="000742E5" w:rsidRDefault="00AE026D"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lastRenderedPageBreak/>
        <w:t xml:space="preserve">сформированность гражданской позиции обучающегося как активного </w:t>
      </w:r>
      <w:r w:rsidRPr="000742E5">
        <w:rPr>
          <w:rFonts w:ascii="Times New Roman" w:eastAsia="SchoolBookSanPin" w:hAnsi="Times New Roman"/>
          <w:position w:val="1"/>
          <w:sz w:val="24"/>
          <w:szCs w:val="24"/>
          <w:lang w:val="ru-RU"/>
        </w:rPr>
        <w:br/>
        <w:t>и ответственного члена российского общества;</w:t>
      </w:r>
    </w:p>
    <w:p w:rsidR="00AE026D" w:rsidRPr="000742E5" w:rsidRDefault="00AE026D"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осознание своих конституционных прав и обязанностей, уважение закона </w:t>
      </w:r>
      <w:r w:rsidRPr="000742E5">
        <w:rPr>
          <w:rFonts w:ascii="Times New Roman" w:eastAsia="SchoolBookSanPin" w:hAnsi="Times New Roman"/>
          <w:position w:val="1"/>
          <w:sz w:val="24"/>
          <w:szCs w:val="24"/>
          <w:lang w:val="ru-RU"/>
        </w:rPr>
        <w:br/>
        <w:t>и правопорядка;</w:t>
      </w:r>
    </w:p>
    <w:p w:rsidR="00AE026D" w:rsidRPr="000742E5" w:rsidRDefault="00AE026D"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принятие традиционных национальных, общечеловеческих гуманистических </w:t>
      </w:r>
      <w:r w:rsidRPr="000742E5">
        <w:rPr>
          <w:rFonts w:ascii="Times New Roman" w:eastAsia="SchoolBookSanPin" w:hAnsi="Times New Roman"/>
          <w:position w:val="1"/>
          <w:sz w:val="24"/>
          <w:szCs w:val="24"/>
          <w:lang w:val="ru-RU"/>
        </w:rPr>
        <w:br/>
        <w:t>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AE026D" w:rsidRPr="000742E5" w:rsidRDefault="00AE026D"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E026D" w:rsidRPr="000742E5" w:rsidRDefault="00AE026D"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AE026D" w:rsidRPr="000742E5" w:rsidRDefault="00AE026D"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умение взаимодействовать с социальными институтами в соответствии </w:t>
      </w:r>
      <w:r w:rsidRPr="000742E5">
        <w:rPr>
          <w:rFonts w:ascii="Times New Roman" w:eastAsia="SchoolBookSanPin" w:hAnsi="Times New Roman"/>
          <w:position w:val="1"/>
          <w:sz w:val="24"/>
          <w:szCs w:val="24"/>
          <w:lang w:val="ru-RU"/>
        </w:rPr>
        <w:br/>
        <w:t>с их функциями и назначением;</w:t>
      </w:r>
    </w:p>
    <w:p w:rsidR="00AE026D" w:rsidRPr="000742E5" w:rsidRDefault="00AE026D"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к гуманитарной и волонтёрской деятельности;</w:t>
      </w:r>
    </w:p>
    <w:p w:rsidR="00D67B9C" w:rsidRPr="000742E5" w:rsidRDefault="00100623"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2) </w:t>
      </w:r>
      <w:r w:rsidR="00D67B9C" w:rsidRPr="000742E5">
        <w:rPr>
          <w:rFonts w:ascii="Times New Roman" w:eastAsia="SchoolBookSanPin" w:hAnsi="Times New Roman"/>
          <w:bCs/>
          <w:position w:val="1"/>
          <w:sz w:val="24"/>
          <w:szCs w:val="24"/>
          <w:lang w:val="ru-RU"/>
        </w:rPr>
        <w:t>патриотического воспитания:</w:t>
      </w:r>
    </w:p>
    <w:p w:rsidR="00AE026D" w:rsidRPr="000742E5" w:rsidRDefault="00AE026D"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eastAsia="SchoolBookSanPin" w:hAnsi="Times New Roman"/>
          <w:position w:val="1"/>
          <w:sz w:val="24"/>
          <w:szCs w:val="24"/>
          <w:lang w:val="ru-RU"/>
        </w:rPr>
        <w:br/>
        <w:t>за свой край, свою Родину, свой язык и культуру, прошлое и настоящее многонационального народа России;</w:t>
      </w:r>
    </w:p>
    <w:p w:rsidR="00AE026D" w:rsidRPr="000742E5" w:rsidRDefault="00AE026D"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ценностное отношение к государственным символам, историческому </w:t>
      </w:r>
      <w:r w:rsidRPr="000742E5">
        <w:rPr>
          <w:rFonts w:ascii="Times New Roman" w:eastAsia="SchoolBookSanPin" w:hAnsi="Times New Roman"/>
          <w:position w:val="1"/>
          <w:sz w:val="24"/>
          <w:szCs w:val="24"/>
          <w:lang w:val="ru-RU"/>
        </w:rPr>
        <w:br/>
        <w:t>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AE026D" w:rsidRPr="000742E5" w:rsidRDefault="00AE026D"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идейная убеждённость, готовность к служению Отечеству и его защите, ответственность за его судьбу;</w:t>
      </w:r>
    </w:p>
    <w:p w:rsidR="00D67B9C" w:rsidRPr="000742E5" w:rsidRDefault="00100623"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3) </w:t>
      </w:r>
      <w:r w:rsidR="00D67B9C" w:rsidRPr="000742E5">
        <w:rPr>
          <w:rFonts w:ascii="Times New Roman" w:eastAsia="SchoolBookSanPin" w:hAnsi="Times New Roman"/>
          <w:bCs/>
          <w:position w:val="1"/>
          <w:sz w:val="24"/>
          <w:szCs w:val="24"/>
          <w:lang w:val="ru-RU"/>
        </w:rPr>
        <w:t>духовно-нравственного воспитания:</w:t>
      </w:r>
    </w:p>
    <w:p w:rsidR="00AE026D" w:rsidRPr="000742E5" w:rsidRDefault="00AE026D"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осознание духовных ценностей российского народа;</w:t>
      </w:r>
    </w:p>
    <w:p w:rsidR="00AE026D" w:rsidRPr="000742E5" w:rsidRDefault="00AE026D"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сформированность нравственного сознания, норм этичного поведения;</w:t>
      </w:r>
    </w:p>
    <w:p w:rsidR="00AE026D" w:rsidRPr="000742E5" w:rsidRDefault="00AE026D"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AE026D" w:rsidRPr="000742E5" w:rsidRDefault="00AE026D"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осознание личного вклада в построение устойчивого будущего;</w:t>
      </w:r>
    </w:p>
    <w:p w:rsidR="00AE026D" w:rsidRPr="000742E5" w:rsidRDefault="00AE026D"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67B9C" w:rsidRPr="000742E5" w:rsidRDefault="00100623"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4) </w:t>
      </w:r>
      <w:r w:rsidR="00D67B9C" w:rsidRPr="000742E5">
        <w:rPr>
          <w:rFonts w:ascii="Times New Roman" w:eastAsia="SchoolBookSanPin" w:hAnsi="Times New Roman"/>
          <w:bCs/>
          <w:position w:val="1"/>
          <w:sz w:val="24"/>
          <w:szCs w:val="24"/>
          <w:lang w:val="ru-RU"/>
        </w:rPr>
        <w:t>эстетического воспитания:</w:t>
      </w:r>
    </w:p>
    <w:p w:rsidR="00AE026D" w:rsidRPr="000742E5" w:rsidRDefault="00AE026D"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эстетическое отношение к миру, включая эстетику быта, научного </w:t>
      </w:r>
      <w:r w:rsidRPr="000742E5">
        <w:rPr>
          <w:rFonts w:ascii="Times New Roman" w:eastAsia="SchoolBookSanPin" w:hAnsi="Times New Roman"/>
          <w:position w:val="1"/>
          <w:sz w:val="24"/>
          <w:szCs w:val="24"/>
          <w:lang w:val="ru-RU"/>
        </w:rPr>
        <w:br/>
        <w:t>и технического творчества, спорта, труда, общественных отношений;</w:t>
      </w:r>
    </w:p>
    <w:p w:rsidR="00AE026D" w:rsidRPr="000742E5" w:rsidRDefault="00AE026D"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E026D" w:rsidRPr="000742E5" w:rsidRDefault="00AE026D"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убеждённость в значимости для личности и общества отечественного </w:t>
      </w:r>
      <w:r w:rsidRPr="000742E5">
        <w:rPr>
          <w:rFonts w:ascii="Times New Roman" w:eastAsia="SchoolBookSanPin" w:hAnsi="Times New Roman"/>
          <w:position w:val="1"/>
          <w:sz w:val="24"/>
          <w:szCs w:val="24"/>
          <w:lang w:val="ru-RU"/>
        </w:rPr>
        <w:br/>
        <w:t>и мирового искусства, этнических культурных традиций и народного, в том числе словесного, творчества;</w:t>
      </w:r>
    </w:p>
    <w:p w:rsidR="00AE026D" w:rsidRPr="000742E5" w:rsidRDefault="00AE026D"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D67B9C" w:rsidRPr="000742E5" w:rsidRDefault="00100623"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5) </w:t>
      </w:r>
      <w:r w:rsidR="00D67B9C" w:rsidRPr="000742E5">
        <w:rPr>
          <w:rFonts w:ascii="Times New Roman" w:eastAsia="SchoolBookSanPin" w:hAnsi="Times New Roman"/>
          <w:bCs/>
          <w:position w:val="1"/>
          <w:sz w:val="24"/>
          <w:szCs w:val="24"/>
          <w:lang w:val="ru-RU"/>
        </w:rPr>
        <w:t>физического воспитания, формирования культуры здоровья и эмоционального благополучия:</w:t>
      </w:r>
    </w:p>
    <w:p w:rsidR="00AE026D" w:rsidRPr="000742E5" w:rsidRDefault="00AE026D"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сформированность здорового и безопасного образа жизни, ответственного отношения к своему здоровью;</w:t>
      </w:r>
    </w:p>
    <w:p w:rsidR="00AE026D" w:rsidRPr="000742E5" w:rsidRDefault="00AE026D"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потребность в физическом совершенствовании, занятиях спортивно-оздоровительной деятельностью;</w:t>
      </w:r>
    </w:p>
    <w:p w:rsidR="00AE026D" w:rsidRPr="000742E5" w:rsidRDefault="00AE026D"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активное неприятие вредных привычек и иных форм причинения вреда физическому и психическому здоровью;</w:t>
      </w:r>
    </w:p>
    <w:p w:rsidR="00D67B9C" w:rsidRPr="000742E5" w:rsidRDefault="00100623"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6) </w:t>
      </w:r>
      <w:r w:rsidR="00D67B9C" w:rsidRPr="000742E5">
        <w:rPr>
          <w:rFonts w:ascii="Times New Roman" w:eastAsia="SchoolBookSanPin" w:hAnsi="Times New Roman"/>
          <w:bCs/>
          <w:position w:val="1"/>
          <w:sz w:val="24"/>
          <w:szCs w:val="24"/>
          <w:lang w:val="ru-RU"/>
        </w:rPr>
        <w:t>трудового воспитания:</w:t>
      </w:r>
    </w:p>
    <w:p w:rsidR="00AE026D" w:rsidRPr="000742E5" w:rsidRDefault="00AE026D"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к труду, осознание ценности мастерства, трудолюбие;</w:t>
      </w:r>
    </w:p>
    <w:p w:rsidR="00AE026D" w:rsidRPr="000742E5" w:rsidRDefault="00AE026D"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w:t>
      </w:r>
      <w:r w:rsidRPr="000742E5">
        <w:rPr>
          <w:rFonts w:ascii="Times New Roman" w:eastAsia="SchoolBookSanPin" w:hAnsi="Times New Roman"/>
          <w:position w:val="1"/>
          <w:sz w:val="24"/>
          <w:szCs w:val="24"/>
          <w:lang w:val="ru-RU"/>
        </w:rPr>
        <w:lastRenderedPageBreak/>
        <w:t>в том числе в процессе изучения русского языка;</w:t>
      </w:r>
    </w:p>
    <w:p w:rsidR="00AE026D" w:rsidRPr="000742E5" w:rsidRDefault="00AE026D"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интерес к различным сферам профессиональной деятельности, в том числе </w:t>
      </w:r>
      <w:r w:rsidRPr="000742E5">
        <w:rPr>
          <w:rFonts w:ascii="Times New Roman" w:eastAsia="SchoolBookSanPin" w:hAnsi="Times New Roman"/>
          <w:position w:val="1"/>
          <w:sz w:val="24"/>
          <w:szCs w:val="24"/>
          <w:lang w:val="ru-RU"/>
        </w:rPr>
        <w:br/>
        <w:t>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AE026D" w:rsidRPr="000742E5" w:rsidRDefault="00AE026D"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и способность к образованию и самообразованию на протяжении всей жизни;</w:t>
      </w:r>
    </w:p>
    <w:p w:rsidR="00D67B9C" w:rsidRPr="000742E5" w:rsidRDefault="00100623"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7) </w:t>
      </w:r>
      <w:r w:rsidR="00D67B9C" w:rsidRPr="000742E5">
        <w:rPr>
          <w:rFonts w:ascii="Times New Roman" w:eastAsia="SchoolBookSanPin" w:hAnsi="Times New Roman"/>
          <w:bCs/>
          <w:position w:val="1"/>
          <w:sz w:val="24"/>
          <w:szCs w:val="24"/>
          <w:lang w:val="ru-RU"/>
        </w:rPr>
        <w:t>экологического воспитания:</w:t>
      </w:r>
    </w:p>
    <w:p w:rsidR="00AE026D" w:rsidRPr="000742E5" w:rsidRDefault="00AE026D"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E026D" w:rsidRPr="000742E5" w:rsidRDefault="00AE026D"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AE026D" w:rsidRPr="000742E5" w:rsidRDefault="00AE026D"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E026D" w:rsidRPr="000742E5" w:rsidRDefault="00AE026D"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расширение опыта деятельности экологической направленности;</w:t>
      </w:r>
    </w:p>
    <w:p w:rsidR="00D67B9C" w:rsidRPr="000742E5" w:rsidRDefault="00100623"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8) </w:t>
      </w:r>
      <w:r w:rsidR="00D67B9C" w:rsidRPr="000742E5">
        <w:rPr>
          <w:rFonts w:ascii="Times New Roman" w:eastAsia="SchoolBookSanPin" w:hAnsi="Times New Roman"/>
          <w:bCs/>
          <w:position w:val="1"/>
          <w:sz w:val="24"/>
          <w:szCs w:val="24"/>
          <w:lang w:val="ru-RU"/>
        </w:rPr>
        <w:t>ценности научного познания:</w:t>
      </w:r>
    </w:p>
    <w:p w:rsidR="00AE026D" w:rsidRPr="000742E5" w:rsidRDefault="00AE026D"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E026D" w:rsidRPr="000742E5" w:rsidRDefault="00AE026D"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совершенствование языковой и читательской культуры как средства взаимодействия между людьми и познания мира;</w:t>
      </w:r>
    </w:p>
    <w:p w:rsidR="00AE026D" w:rsidRPr="000742E5" w:rsidRDefault="00AE026D"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2A4B50" w:rsidRPr="000742E5" w:rsidRDefault="002A4B50"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2A4B50" w:rsidRPr="000742E5" w:rsidRDefault="002A4B50"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2A4B50" w:rsidRPr="000742E5" w:rsidRDefault="002A4B50"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саморегулирования, включающего самоконтроль, умение принимать ответственнос</w:t>
      </w:r>
      <w:r w:rsidR="00CA34CE">
        <w:rPr>
          <w:rFonts w:ascii="Times New Roman" w:eastAsia="SchoolBookSanPin" w:hAnsi="Times New Roman"/>
          <w:position w:val="1"/>
          <w:sz w:val="24"/>
          <w:szCs w:val="24"/>
          <w:lang w:val="ru-RU"/>
        </w:rPr>
        <w:t xml:space="preserve">ть за своё поведение,способность проявлять </w:t>
      </w:r>
      <w:r w:rsidRPr="000742E5">
        <w:rPr>
          <w:rFonts w:ascii="Times New Roman" w:eastAsia="SchoolBookSanPin" w:hAnsi="Times New Roman"/>
          <w:position w:val="1"/>
          <w:sz w:val="24"/>
          <w:szCs w:val="24"/>
          <w:lang w:val="ru-RU"/>
        </w:rPr>
        <w:t>гибкость и адаптироваться к эмоциональным изменениям, быть открытым новому;</w:t>
      </w:r>
    </w:p>
    <w:p w:rsidR="002A4B50" w:rsidRPr="000742E5" w:rsidRDefault="002A4B50"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внутренней мотивации, включающей стремление к достижению цели </w:t>
      </w:r>
      <w:r w:rsidRPr="000742E5">
        <w:rPr>
          <w:rFonts w:ascii="Times New Roman" w:eastAsia="SchoolBookSanPin" w:hAnsi="Times New Roman"/>
          <w:position w:val="1"/>
          <w:sz w:val="24"/>
          <w:szCs w:val="24"/>
          <w:lang w:val="ru-RU"/>
        </w:rPr>
        <w:br/>
        <w:t>и успеху, оптимизм, инициативность, умение действовать, исходя из своих возможностей;</w:t>
      </w:r>
    </w:p>
    <w:p w:rsidR="002A4B50" w:rsidRPr="000742E5" w:rsidRDefault="002A4B50"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A4B50" w:rsidRPr="000742E5" w:rsidRDefault="002A4B50"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социальных навыков, включающих способность выстраивать отношения </w:t>
      </w:r>
      <w:r w:rsidRPr="000742E5">
        <w:rPr>
          <w:rFonts w:ascii="Times New Roman" w:eastAsia="SchoolBookSanPin" w:hAnsi="Times New Roman"/>
          <w:position w:val="1"/>
          <w:sz w:val="24"/>
          <w:szCs w:val="24"/>
          <w:lang w:val="ru-RU"/>
        </w:rPr>
        <w:br/>
        <w:t>с другими людьми, заботиться о них, проявлять к ним интерес и разрешать конфликты с учётом собственного речевого и читательского опыта.</w:t>
      </w:r>
    </w:p>
    <w:p w:rsidR="008C74C0" w:rsidRPr="000742E5" w:rsidRDefault="008C74C0"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 xml:space="preserve">В результате изучения русского языка на уровне </w:t>
      </w:r>
      <w:r w:rsidR="00FD6C9D" w:rsidRPr="000742E5">
        <w:rPr>
          <w:rFonts w:ascii="Times New Roman" w:eastAsia="SchoolBookSanPin" w:hAnsi="Times New Roman"/>
          <w:sz w:val="24"/>
          <w:szCs w:val="24"/>
          <w:lang w:val="ru-RU"/>
        </w:rPr>
        <w:t>среднего</w:t>
      </w:r>
      <w:r w:rsidRPr="000742E5">
        <w:rPr>
          <w:rFonts w:ascii="Times New Roman" w:eastAsia="SchoolBookSanPin" w:hAnsi="Times New Roman"/>
          <w:sz w:val="24"/>
          <w:szCs w:val="24"/>
          <w:lang w:val="ru-RU"/>
        </w:rPr>
        <w:t xml:space="preserve"> общего образования у обучающегося будут сформированы </w:t>
      </w:r>
      <w:r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0742E5" w:rsidRDefault="008C74C0"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0742E5">
        <w:rPr>
          <w:rFonts w:ascii="Times New Roman" w:eastAsia="SchoolBookSanPin" w:hAnsi="Times New Roman"/>
          <w:bCs/>
          <w:sz w:val="24"/>
          <w:szCs w:val="24"/>
          <w:lang w:val="ru-RU"/>
        </w:rPr>
        <w:t>познавательных универсальных учебных действий</w:t>
      </w:r>
      <w:r w:rsidRPr="000742E5">
        <w:rPr>
          <w:rFonts w:ascii="Times New Roman" w:eastAsia="SchoolBookSanPin" w:hAnsi="Times New Roman"/>
          <w:sz w:val="24"/>
          <w:szCs w:val="24"/>
          <w:lang w:val="ru-RU"/>
        </w:rPr>
        <w:t>:</w:t>
      </w:r>
    </w:p>
    <w:p w:rsidR="002A4B50" w:rsidRPr="000742E5" w:rsidRDefault="002A4B5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формулировать и актуализировать проблему, рассматривать её всесторонне;</w:t>
      </w:r>
    </w:p>
    <w:p w:rsidR="002A4B50" w:rsidRPr="000742E5" w:rsidRDefault="002A4B5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2A4B50" w:rsidRPr="000742E5" w:rsidRDefault="002A4B5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цели деятельности, задавать параметры и критерии их достижения;</w:t>
      </w:r>
    </w:p>
    <w:p w:rsidR="002A4B50" w:rsidRPr="000742E5" w:rsidRDefault="002A4B5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выявлять закономерности и противоречия языковых явлений, данных </w:t>
      </w:r>
      <w:r w:rsidRPr="000742E5">
        <w:rPr>
          <w:rFonts w:ascii="Times New Roman" w:eastAsia="OfficinaSansBoldITC" w:hAnsi="Times New Roman"/>
          <w:sz w:val="24"/>
          <w:szCs w:val="24"/>
          <w:lang w:val="ru-RU"/>
        </w:rPr>
        <w:br/>
        <w:t>в наблюдении;</w:t>
      </w:r>
    </w:p>
    <w:p w:rsidR="002A4B50" w:rsidRPr="000742E5" w:rsidRDefault="002A4B5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разрабатывать план решения проблемы с учётом анализа имеющихся материальных и </w:t>
      </w:r>
      <w:r w:rsidRPr="000742E5">
        <w:rPr>
          <w:rFonts w:ascii="Times New Roman" w:eastAsia="OfficinaSansBoldITC" w:hAnsi="Times New Roman"/>
          <w:sz w:val="24"/>
          <w:szCs w:val="24"/>
          <w:lang w:val="ru-RU"/>
        </w:rPr>
        <w:lastRenderedPageBreak/>
        <w:t>нематериальных ресурсов;</w:t>
      </w:r>
    </w:p>
    <w:p w:rsidR="002A4B50" w:rsidRPr="000742E5" w:rsidRDefault="002A4B5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вносить коррективы в деятельность, оценивать риски и соответствие результатов целям;</w:t>
      </w:r>
    </w:p>
    <w:p w:rsidR="002A4B50" w:rsidRPr="000742E5" w:rsidRDefault="002A4B5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координировать и выполнять работу в условиях реального, виртуального </w:t>
      </w:r>
      <w:r w:rsidRPr="000742E5">
        <w:rPr>
          <w:rFonts w:ascii="Times New Roman" w:eastAsia="OfficinaSansBoldITC" w:hAnsi="Times New Roman"/>
          <w:sz w:val="24"/>
          <w:szCs w:val="24"/>
          <w:lang w:val="ru-RU"/>
        </w:rPr>
        <w:br/>
        <w:t xml:space="preserve">и комбинированного взаимодействия, в том числе при выполнении проектов </w:t>
      </w:r>
      <w:r w:rsidRPr="000742E5">
        <w:rPr>
          <w:rFonts w:ascii="Times New Roman" w:eastAsia="OfficinaSansBoldITC" w:hAnsi="Times New Roman"/>
          <w:sz w:val="24"/>
          <w:szCs w:val="24"/>
          <w:lang w:val="ru-RU"/>
        </w:rPr>
        <w:br/>
        <w:t>по русскому языку;</w:t>
      </w:r>
    </w:p>
    <w:p w:rsidR="002A4B50" w:rsidRPr="000742E5" w:rsidRDefault="002A4B5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развивать креативное мышление при решении жизненных проблем с учётом собственного речевого и читательского опыта.</w:t>
      </w:r>
    </w:p>
    <w:p w:rsidR="008C74C0" w:rsidRPr="000742E5" w:rsidRDefault="008C74C0"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0742E5">
        <w:rPr>
          <w:rFonts w:ascii="Times New Roman" w:eastAsia="SchoolBookSanPin" w:hAnsi="Times New Roman"/>
          <w:bCs/>
          <w:sz w:val="24"/>
          <w:szCs w:val="24"/>
          <w:lang w:val="ru-RU"/>
        </w:rPr>
        <w:t>познавательных универсальных учебных действий</w:t>
      </w:r>
      <w:r w:rsidRPr="000742E5">
        <w:rPr>
          <w:rFonts w:ascii="Times New Roman" w:eastAsia="SchoolBookSanPin" w:hAnsi="Times New Roman"/>
          <w:sz w:val="24"/>
          <w:szCs w:val="24"/>
          <w:lang w:val="ru-RU"/>
        </w:rPr>
        <w:t>:</w:t>
      </w:r>
    </w:p>
    <w:p w:rsidR="002A4B50" w:rsidRPr="000742E5" w:rsidRDefault="002A4B5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навыками учебно-исследовательской и проектной деятельности, </w:t>
      </w:r>
      <w:r w:rsidRPr="000742E5">
        <w:rPr>
          <w:rFonts w:ascii="Times New Roman" w:eastAsia="OfficinaSansBoldITC" w:hAnsi="Times New Roman"/>
          <w:sz w:val="24"/>
          <w:szCs w:val="24"/>
          <w:lang w:val="ru-RU"/>
        </w:rPr>
        <w:b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2A4B50" w:rsidRPr="000742E5" w:rsidRDefault="002A4B5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разными видами деятельности по получению нового знания, </w:t>
      </w:r>
      <w:r w:rsidRPr="000742E5">
        <w:rPr>
          <w:rFonts w:ascii="Times New Roman" w:eastAsia="OfficinaSansBoldITC" w:hAnsi="Times New Roman"/>
          <w:sz w:val="24"/>
          <w:szCs w:val="24"/>
          <w:lang w:val="ru-RU"/>
        </w:rPr>
        <w:br/>
        <w:t>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2A4B50" w:rsidRPr="000742E5" w:rsidRDefault="002A4B5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формировать научный тип мышления, владеть научной, в том числе лингвистической, терминологией, общенаучными ключевыми понятиями </w:t>
      </w:r>
      <w:r w:rsidRPr="000742E5">
        <w:rPr>
          <w:rFonts w:ascii="Times New Roman" w:eastAsia="OfficinaSansBoldITC" w:hAnsi="Times New Roman"/>
          <w:sz w:val="24"/>
          <w:szCs w:val="24"/>
          <w:lang w:val="ru-RU"/>
        </w:rPr>
        <w:br/>
        <w:t>и методами;</w:t>
      </w:r>
    </w:p>
    <w:p w:rsidR="002A4B50" w:rsidRPr="000742E5" w:rsidRDefault="002A4B5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ставить и формулировать собственные задачи в образовательной деятельности и разнообразных жизненных ситуациях;</w:t>
      </w:r>
    </w:p>
    <w:p w:rsidR="002A4B50" w:rsidRPr="000742E5" w:rsidRDefault="002A4B5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выявлять и актуализировать задачу, выдвигать гипотезу, задавать параметры </w:t>
      </w:r>
      <w:r w:rsidRPr="000742E5">
        <w:rPr>
          <w:rFonts w:ascii="Times New Roman" w:eastAsia="OfficinaSansBoldITC" w:hAnsi="Times New Roman"/>
          <w:sz w:val="24"/>
          <w:szCs w:val="24"/>
          <w:lang w:val="ru-RU"/>
        </w:rPr>
        <w:br/>
        <w:t>и критерии её решения, находить аргументы для доказательства своих утверждений;</w:t>
      </w:r>
    </w:p>
    <w:p w:rsidR="002A4B50" w:rsidRPr="000742E5" w:rsidRDefault="002A4B5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A4B50" w:rsidRPr="000742E5" w:rsidRDefault="002A4B5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давать оценку новым ситуациям, приобретённому опыту;</w:t>
      </w:r>
    </w:p>
    <w:p w:rsidR="002A4B50" w:rsidRPr="000742E5" w:rsidRDefault="002A4B5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интегрировать знания из разных предметных областей;</w:t>
      </w:r>
    </w:p>
    <w:p w:rsidR="002A4B50" w:rsidRPr="000742E5" w:rsidRDefault="002A4B5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2A4B50" w:rsidRPr="000742E5" w:rsidRDefault="002A4B5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выдвигать новые идеи, оригинальные подходы, предлагать альтернативные способы решения проблем.</w:t>
      </w:r>
    </w:p>
    <w:p w:rsidR="008C74C0" w:rsidRPr="000742E5" w:rsidRDefault="008C74C0"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Pr="000742E5">
        <w:rPr>
          <w:rFonts w:ascii="Times New Roman" w:eastAsia="SchoolBookSanPin" w:hAnsi="Times New Roman"/>
          <w:sz w:val="24"/>
          <w:szCs w:val="24"/>
          <w:lang w:val="ru-RU"/>
        </w:rPr>
        <w:br/>
        <w:t xml:space="preserve">с информацией как часть </w:t>
      </w:r>
      <w:r w:rsidRPr="000742E5">
        <w:rPr>
          <w:rFonts w:ascii="Times New Roman" w:eastAsia="SchoolBookSanPin" w:hAnsi="Times New Roman"/>
          <w:bCs/>
          <w:sz w:val="24"/>
          <w:szCs w:val="24"/>
          <w:lang w:val="ru-RU"/>
        </w:rPr>
        <w:t>познавательных универсальных учебных действий</w:t>
      </w:r>
      <w:r w:rsidRPr="000742E5">
        <w:rPr>
          <w:rFonts w:ascii="Times New Roman" w:eastAsia="SchoolBookSanPin" w:hAnsi="Times New Roman"/>
          <w:sz w:val="24"/>
          <w:szCs w:val="24"/>
          <w:lang w:val="ru-RU"/>
        </w:rPr>
        <w:t>:</w:t>
      </w:r>
    </w:p>
    <w:p w:rsidR="002A4B50" w:rsidRPr="000742E5" w:rsidRDefault="002A4B5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навыками получения информации, в том числе лингвистической, </w:t>
      </w:r>
      <w:r w:rsidRPr="000742E5">
        <w:rPr>
          <w:rFonts w:ascii="Times New Roman" w:eastAsia="OfficinaSansBoldITC" w:hAnsi="Times New Roman"/>
          <w:sz w:val="24"/>
          <w:szCs w:val="24"/>
          <w:lang w:val="ru-RU"/>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A4B50" w:rsidRPr="000742E5" w:rsidRDefault="002A4B5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создавать тексты в различных форматах с учётом назначения информации </w:t>
      </w:r>
      <w:r w:rsidR="00A34104">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и её целевой аудитории, выбирая оптимальную форму представления и визуализации (презентация, таблица, схема и другие);</w:t>
      </w:r>
    </w:p>
    <w:p w:rsidR="002A4B50" w:rsidRPr="000742E5" w:rsidRDefault="002A4B5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достоверность, легитимность информации, её соответствие правовым и морально-этическим нормам;</w:t>
      </w:r>
    </w:p>
    <w:p w:rsidR="002A4B50" w:rsidRPr="000742E5" w:rsidRDefault="002A4B5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A4B50" w:rsidRPr="000742E5" w:rsidRDefault="002A4B5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защиты личной информации, соблюдать требования информационной безопасности.</w:t>
      </w:r>
    </w:p>
    <w:p w:rsidR="008C74C0" w:rsidRPr="000742E5" w:rsidRDefault="008C74C0"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 </w:t>
      </w:r>
      <w:r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0742E5">
        <w:rPr>
          <w:rFonts w:ascii="Times New Roman" w:eastAsia="SchoolBookSanPin" w:hAnsi="Times New Roman"/>
          <w:bCs/>
          <w:sz w:val="24"/>
          <w:szCs w:val="24"/>
          <w:lang w:val="ru-RU"/>
        </w:rPr>
        <w:t>коммуникативных универсальных учебных действий</w:t>
      </w:r>
      <w:r w:rsidRPr="000742E5">
        <w:rPr>
          <w:rFonts w:ascii="Times New Roman" w:eastAsia="SchoolBookSanPin" w:hAnsi="Times New Roman"/>
          <w:sz w:val="24"/>
          <w:szCs w:val="24"/>
          <w:lang w:val="ru-RU"/>
        </w:rPr>
        <w:t>:</w:t>
      </w:r>
    </w:p>
    <w:p w:rsidR="002A4B50" w:rsidRPr="000742E5" w:rsidRDefault="002A4B5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осуществлять коммуникацию во всех сферах жизни;</w:t>
      </w:r>
    </w:p>
    <w:p w:rsidR="002A4B50" w:rsidRPr="000742E5" w:rsidRDefault="002A4B5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A4B50" w:rsidRPr="000742E5" w:rsidRDefault="002A4B5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различными способами общения и взаимодействия; аргументированно вести диалог;</w:t>
      </w:r>
    </w:p>
    <w:p w:rsidR="002A4B50" w:rsidRPr="000742E5" w:rsidRDefault="002A4B5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развёрнуто, логично и корректно с точки зрения культуры речи излагать своё мнение, </w:t>
      </w:r>
      <w:r w:rsidRPr="000742E5">
        <w:rPr>
          <w:rFonts w:ascii="Times New Roman" w:eastAsia="OfficinaSansBoldITC" w:hAnsi="Times New Roman"/>
          <w:sz w:val="24"/>
          <w:szCs w:val="24"/>
          <w:lang w:val="ru-RU"/>
        </w:rPr>
        <w:lastRenderedPageBreak/>
        <w:t>строить высказывание.</w:t>
      </w:r>
    </w:p>
    <w:p w:rsidR="008C74C0" w:rsidRPr="000742E5" w:rsidRDefault="008C74C0"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BD654F" w:rsidRPr="000742E5">
        <w:rPr>
          <w:rFonts w:ascii="Times New Roman" w:eastAsia="SchoolBookSanPin" w:hAnsi="Times New Roman"/>
          <w:bCs/>
          <w:sz w:val="24"/>
          <w:szCs w:val="24"/>
          <w:lang w:val="ru-RU"/>
        </w:rPr>
        <w:t>регулятивных</w:t>
      </w:r>
      <w:r w:rsidRPr="000742E5">
        <w:rPr>
          <w:rFonts w:ascii="Times New Roman" w:eastAsia="SchoolBookSanPin" w:hAnsi="Times New Roman"/>
          <w:bCs/>
          <w:sz w:val="24"/>
          <w:szCs w:val="24"/>
          <w:lang w:val="ru-RU"/>
        </w:rPr>
        <w:t xml:space="preserve"> универсальных учебных действий</w:t>
      </w:r>
      <w:r w:rsidRPr="000742E5">
        <w:rPr>
          <w:rFonts w:ascii="Times New Roman" w:eastAsia="SchoolBookSanPin" w:hAnsi="Times New Roman"/>
          <w:sz w:val="24"/>
          <w:szCs w:val="24"/>
          <w:lang w:val="ru-RU"/>
        </w:rPr>
        <w:t>:</w:t>
      </w:r>
    </w:p>
    <w:p w:rsidR="002A4B50" w:rsidRPr="000742E5" w:rsidRDefault="002A4B5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A4B50" w:rsidRPr="000742E5" w:rsidRDefault="002A4B5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2A4B50" w:rsidRPr="000742E5" w:rsidRDefault="002A4B5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расширять рамки учебного предмета на основе личных предпочтений;</w:t>
      </w:r>
    </w:p>
    <w:p w:rsidR="002A4B50" w:rsidRPr="000742E5" w:rsidRDefault="002A4B5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делать осознанный выбор, уметь аргументировать его, брать ответственность за результаты выбора;</w:t>
      </w:r>
    </w:p>
    <w:p w:rsidR="002A4B50" w:rsidRPr="000742E5" w:rsidRDefault="002A4B5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приобретённый опыт;</w:t>
      </w:r>
    </w:p>
    <w:p w:rsidR="002A4B50" w:rsidRPr="000742E5" w:rsidRDefault="002A4B5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8C74C0" w:rsidRPr="000742E5" w:rsidRDefault="008C74C0"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 обучающегося будут сформированы следующие умения самоконтроля</w:t>
      </w:r>
      <w:r w:rsidR="00BD654F" w:rsidRPr="000742E5">
        <w:rPr>
          <w:rFonts w:ascii="Times New Roman" w:eastAsia="SchoolBookSanPin" w:hAnsi="Times New Roman"/>
          <w:sz w:val="24"/>
          <w:szCs w:val="24"/>
          <w:lang w:val="ru-RU"/>
        </w:rPr>
        <w:t xml:space="preserve">, </w:t>
      </w:r>
      <w:r w:rsidR="002A4B50" w:rsidRPr="000742E5">
        <w:rPr>
          <w:rFonts w:ascii="Times New Roman" w:eastAsia="SchoolBookSanPin" w:hAnsi="Times New Roman"/>
          <w:sz w:val="24"/>
          <w:szCs w:val="24"/>
          <w:lang w:val="ru-RU"/>
        </w:rPr>
        <w:t>принятия себя и других</w:t>
      </w:r>
      <w:r w:rsidRPr="000742E5">
        <w:rPr>
          <w:rFonts w:ascii="Times New Roman" w:eastAsia="SchoolBookSanPin" w:hAnsi="Times New Roman"/>
          <w:sz w:val="24"/>
          <w:szCs w:val="24"/>
          <w:lang w:val="ru-RU"/>
        </w:rPr>
        <w:t xml:space="preserve"> как части </w:t>
      </w:r>
      <w:r w:rsidR="00BD654F" w:rsidRPr="000742E5">
        <w:rPr>
          <w:rFonts w:ascii="Times New Roman" w:eastAsia="SchoolBookSanPin" w:hAnsi="Times New Roman"/>
          <w:bCs/>
          <w:sz w:val="24"/>
          <w:szCs w:val="24"/>
          <w:lang w:val="ru-RU"/>
        </w:rPr>
        <w:t>регулятивны</w:t>
      </w:r>
      <w:r w:rsidR="00D57DD1" w:rsidRPr="000742E5">
        <w:rPr>
          <w:rFonts w:ascii="Times New Roman" w:eastAsia="SchoolBookSanPin" w:hAnsi="Times New Roman"/>
          <w:bCs/>
          <w:sz w:val="24"/>
          <w:szCs w:val="24"/>
          <w:lang w:val="ru-RU"/>
        </w:rPr>
        <w:t>х</w:t>
      </w:r>
      <w:r w:rsidRPr="000742E5">
        <w:rPr>
          <w:rFonts w:ascii="Times New Roman" w:eastAsia="SchoolBookSanPin" w:hAnsi="Times New Roman"/>
          <w:bCs/>
          <w:sz w:val="24"/>
          <w:szCs w:val="24"/>
          <w:lang w:val="ru-RU"/>
        </w:rPr>
        <w:t xml:space="preserve"> универсальных учебных действий</w:t>
      </w:r>
      <w:r w:rsidRPr="000742E5">
        <w:rPr>
          <w:rFonts w:ascii="Times New Roman" w:eastAsia="SchoolBookSanPin" w:hAnsi="Times New Roman"/>
          <w:sz w:val="24"/>
          <w:szCs w:val="24"/>
          <w:lang w:val="ru-RU"/>
        </w:rPr>
        <w:t>:</w:t>
      </w:r>
    </w:p>
    <w:p w:rsidR="002A4B50" w:rsidRPr="000742E5" w:rsidRDefault="002A4B5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давать оценку новым ситуациям, вносить коррективы в деятельность, оценивать соответствие результатов целям;</w:t>
      </w:r>
    </w:p>
    <w:p w:rsidR="002A4B50" w:rsidRPr="000742E5" w:rsidRDefault="002A4B5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2A4B50" w:rsidRPr="000742E5" w:rsidRDefault="002A4B5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оценивать риски и своевременно принимать решение по их снижению;</w:t>
      </w:r>
    </w:p>
    <w:p w:rsidR="002A4B50" w:rsidRPr="000742E5" w:rsidRDefault="002A4B5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себя, понимая свои недостатки и достоинства;</w:t>
      </w:r>
    </w:p>
    <w:p w:rsidR="002A4B50" w:rsidRPr="000742E5" w:rsidRDefault="002A4B5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мотивы и аргументы других людей при анализе результатов деятельности;</w:t>
      </w:r>
    </w:p>
    <w:p w:rsidR="002A4B50" w:rsidRPr="000742E5" w:rsidRDefault="002A4B5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признавать своё право и право других на ошибку;</w:t>
      </w:r>
    </w:p>
    <w:p w:rsidR="002A4B50" w:rsidRPr="000742E5" w:rsidRDefault="002A4B5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развивать способность видеть мир с позиции другого человека.</w:t>
      </w:r>
    </w:p>
    <w:p w:rsidR="008C74C0" w:rsidRPr="000742E5" w:rsidRDefault="008C74C0"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2A4B50" w:rsidRPr="000742E5" w:rsidRDefault="002A4B5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понимать и использовать преимущества командной и индивидуальной работы;</w:t>
      </w:r>
    </w:p>
    <w:p w:rsidR="002A4B50" w:rsidRPr="000742E5" w:rsidRDefault="002A4B5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2A4B50" w:rsidRPr="000742E5" w:rsidRDefault="002A4B5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A4B50" w:rsidRPr="000742E5" w:rsidRDefault="002A4B5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качество своего вклада и вклада каждого участника команды в общий результат по разработанным критериям;</w:t>
      </w:r>
    </w:p>
    <w:p w:rsidR="002A4B50" w:rsidRPr="000742E5" w:rsidRDefault="002A4B5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CA34CE" w:rsidRDefault="00CA34CE" w:rsidP="00F47A70">
      <w:pPr>
        <w:spacing w:after="0" w:line="240" w:lineRule="auto"/>
        <w:ind w:firstLine="709"/>
        <w:jc w:val="both"/>
        <w:rPr>
          <w:rFonts w:ascii="Times New Roman" w:eastAsia="SchoolBookSanPin" w:hAnsi="Times New Roman"/>
          <w:sz w:val="24"/>
          <w:szCs w:val="24"/>
          <w:lang w:val="ru-RU"/>
        </w:rPr>
      </w:pPr>
    </w:p>
    <w:p w:rsidR="008C74C0" w:rsidRDefault="008C74C0"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К</w:t>
      </w:r>
      <w:r w:rsidRPr="000742E5">
        <w:rPr>
          <w:rFonts w:ascii="Times New Roman" w:eastAsia="SchoolBookSanPin" w:hAnsi="Times New Roman"/>
          <w:sz w:val="24"/>
          <w:szCs w:val="24"/>
          <w:lang w:val="ru-RU"/>
        </w:rPr>
        <w:t xml:space="preserve"> концу обучения</w:t>
      </w:r>
      <w:r w:rsidR="00401BD9"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 xml:space="preserve">в </w:t>
      </w:r>
      <w:r w:rsidR="00AD3B57" w:rsidRPr="000742E5">
        <w:rPr>
          <w:rFonts w:ascii="Times New Roman" w:eastAsia="SchoolBookSanPin" w:hAnsi="Times New Roman"/>
          <w:bCs/>
          <w:sz w:val="24"/>
          <w:szCs w:val="24"/>
          <w:lang w:val="ru-RU"/>
        </w:rPr>
        <w:t>10</w:t>
      </w:r>
      <w:r w:rsidRPr="000742E5">
        <w:rPr>
          <w:rFonts w:ascii="Times New Roman" w:eastAsia="SchoolBookSanPin" w:hAnsi="Times New Roman"/>
          <w:bCs/>
          <w:sz w:val="24"/>
          <w:szCs w:val="24"/>
          <w:lang w:val="ru-RU"/>
        </w:rPr>
        <w:t xml:space="preserve"> классе </w:t>
      </w:r>
      <w:r w:rsidRPr="000742E5">
        <w:rPr>
          <w:rFonts w:ascii="Times New Roman" w:eastAsia="SchoolBookSanPin" w:hAnsi="Times New Roman"/>
          <w:sz w:val="24"/>
          <w:szCs w:val="24"/>
          <w:lang w:val="ru-RU"/>
        </w:rPr>
        <w:t xml:space="preserve">обучающийся </w:t>
      </w:r>
      <w:r w:rsidR="00401BD9" w:rsidRPr="000742E5">
        <w:rPr>
          <w:rFonts w:ascii="Times New Roman" w:eastAsia="SchoolBookSanPin" w:hAnsi="Times New Roman"/>
          <w:sz w:val="24"/>
          <w:szCs w:val="24"/>
          <w:lang w:val="ru-RU"/>
        </w:rPr>
        <w:t xml:space="preserve">получит следующие </w:t>
      </w:r>
      <w:r w:rsidR="00401BD9" w:rsidRPr="00CA34CE">
        <w:rPr>
          <w:rFonts w:ascii="Times New Roman" w:eastAsia="SchoolBookSanPin" w:hAnsi="Times New Roman"/>
          <w:b/>
          <w:sz w:val="24"/>
          <w:szCs w:val="24"/>
          <w:lang w:val="ru-RU"/>
        </w:rPr>
        <w:t>п</w:t>
      </w:r>
      <w:r w:rsidR="00401BD9" w:rsidRPr="00CA34CE">
        <w:rPr>
          <w:rFonts w:ascii="Times New Roman" w:eastAsia="OfficinaSansBoldITC" w:hAnsi="Times New Roman"/>
          <w:b/>
          <w:sz w:val="24"/>
          <w:szCs w:val="24"/>
          <w:lang w:val="ru-RU"/>
        </w:rPr>
        <w:t>редметные результаты</w:t>
      </w:r>
      <w:r w:rsidR="00401BD9" w:rsidRPr="000742E5">
        <w:rPr>
          <w:rFonts w:ascii="Times New Roman" w:eastAsia="OfficinaSansBoldITC" w:hAnsi="Times New Roman"/>
          <w:sz w:val="24"/>
          <w:szCs w:val="24"/>
          <w:lang w:val="ru-RU"/>
        </w:rPr>
        <w:t xml:space="preserve"> по отдельным темам программы по  русскому языку</w:t>
      </w:r>
      <w:r w:rsidRPr="000742E5">
        <w:rPr>
          <w:rFonts w:ascii="Times New Roman" w:eastAsia="SchoolBookSanPin" w:hAnsi="Times New Roman"/>
          <w:sz w:val="24"/>
          <w:szCs w:val="24"/>
          <w:lang w:val="ru-RU"/>
        </w:rPr>
        <w:t>:</w:t>
      </w:r>
    </w:p>
    <w:p w:rsidR="00FA0D47" w:rsidRPr="000742E5" w:rsidRDefault="00FA0D47" w:rsidP="00F47A70">
      <w:pPr>
        <w:spacing w:after="0" w:line="240" w:lineRule="auto"/>
        <w:ind w:firstLine="709"/>
        <w:jc w:val="both"/>
        <w:rPr>
          <w:rFonts w:ascii="Times New Roman" w:eastAsia="SchoolBookSanPin" w:hAnsi="Times New Roman"/>
          <w:sz w:val="24"/>
          <w:szCs w:val="24"/>
          <w:lang w:val="ru-RU"/>
        </w:rPr>
      </w:pPr>
    </w:p>
    <w:p w:rsidR="00F0617E" w:rsidRPr="00FA0D47" w:rsidRDefault="00F0617E" w:rsidP="00F47A70">
      <w:pPr>
        <w:spacing w:after="0" w:line="240" w:lineRule="auto"/>
        <w:ind w:firstLine="709"/>
        <w:jc w:val="both"/>
        <w:rPr>
          <w:rFonts w:ascii="Times New Roman" w:eastAsia="OfficinaSansBoldITC" w:hAnsi="Times New Roman"/>
          <w:b/>
          <w:sz w:val="24"/>
          <w:szCs w:val="24"/>
          <w:lang w:val="ru-RU"/>
        </w:rPr>
      </w:pPr>
      <w:r w:rsidRPr="00FA0D47">
        <w:rPr>
          <w:rFonts w:ascii="Times New Roman" w:eastAsia="OfficinaSansBoldITC" w:hAnsi="Times New Roman"/>
          <w:b/>
          <w:sz w:val="24"/>
          <w:szCs w:val="24"/>
          <w:lang w:val="ru-RU"/>
        </w:rPr>
        <w:t>Общие сведения о языке.</w:t>
      </w:r>
    </w:p>
    <w:p w:rsidR="00F0617E" w:rsidRPr="000742E5" w:rsidRDefault="00F0617E"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языке как знаковой системе, об основных функциях языка; о лингвистике как науке.</w:t>
      </w:r>
    </w:p>
    <w:p w:rsidR="00F0617E" w:rsidRPr="000742E5" w:rsidRDefault="00F0617E"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FD6C9D" w:rsidRPr="000742E5" w:rsidRDefault="00FD6C9D"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Понимать и уметь комментировать функции русского языка </w:t>
      </w:r>
      <w:r w:rsidRPr="000742E5">
        <w:rPr>
          <w:rFonts w:ascii="Times New Roman" w:eastAsia="OfficinaSansBoldITC" w:hAnsi="Times New Roman"/>
          <w:sz w:val="24"/>
          <w:szCs w:val="24"/>
          <w:lang w:val="ru-RU"/>
        </w:rPr>
        <w:br/>
        <w:t xml:space="preserve">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 53-ФЗ «О государственном языке </w:t>
      </w:r>
      <w:r w:rsidRPr="000742E5">
        <w:rPr>
          <w:rFonts w:ascii="Times New Roman" w:eastAsia="OfficinaSansBoldITC" w:hAnsi="Times New Roman"/>
          <w:sz w:val="24"/>
          <w:szCs w:val="24"/>
          <w:lang w:val="ru-RU"/>
        </w:rPr>
        <w:lastRenderedPageBreak/>
        <w:t>Российской Федерации»</w:t>
      </w:r>
      <w:r w:rsidRPr="000742E5">
        <w:rPr>
          <w:rStyle w:val="af9"/>
          <w:rFonts w:ascii="Times New Roman" w:eastAsia="OfficinaSansBoldITC" w:hAnsi="Times New Roman"/>
          <w:sz w:val="24"/>
          <w:szCs w:val="24"/>
          <w:lang w:val="ru-RU"/>
        </w:rPr>
        <w:footnoteReference w:id="4"/>
      </w:r>
      <w:r w:rsidRPr="000742E5">
        <w:rPr>
          <w:rFonts w:ascii="Times New Roman" w:eastAsia="OfficinaSansBoldITC" w:hAnsi="Times New Roman"/>
          <w:sz w:val="24"/>
          <w:szCs w:val="24"/>
          <w:lang w:val="ru-RU"/>
        </w:rPr>
        <w:t xml:space="preserve">, Федеральный закон «О внесении изменений в Федеральный закон «О </w:t>
      </w:r>
      <w:r w:rsidR="00A34104">
        <w:rPr>
          <w:rFonts w:ascii="Times New Roman" w:eastAsia="OfficinaSansBoldITC" w:hAnsi="Times New Roman"/>
          <w:sz w:val="24"/>
          <w:szCs w:val="24"/>
          <w:lang w:val="ru-RU"/>
        </w:rPr>
        <w:t>г</w:t>
      </w:r>
      <w:r w:rsidRPr="000742E5">
        <w:rPr>
          <w:rFonts w:ascii="Times New Roman" w:eastAsia="OfficinaSansBoldITC" w:hAnsi="Times New Roman"/>
          <w:sz w:val="24"/>
          <w:szCs w:val="24"/>
          <w:lang w:val="ru-RU"/>
        </w:rPr>
        <w:t>осударственном языке Российской Федерации» от 28.02.2023 № 52-ФЗ</w:t>
      </w:r>
      <w:r w:rsidRPr="000742E5">
        <w:rPr>
          <w:rFonts w:ascii="Times New Roman" w:eastAsia="OfficinaSansBoldITC" w:hAnsi="Times New Roman"/>
          <w:sz w:val="24"/>
          <w:szCs w:val="24"/>
          <w:vertAlign w:val="superscript"/>
          <w:lang w:val="ru-RU"/>
        </w:rPr>
        <w:footnoteReference w:id="5"/>
      </w:r>
      <w:r w:rsidRPr="000742E5">
        <w:rPr>
          <w:rFonts w:ascii="Times New Roman" w:eastAsia="OfficinaSansBoldITC" w:hAnsi="Times New Roman"/>
          <w:sz w:val="24"/>
          <w:szCs w:val="24"/>
          <w:lang w:val="ru-RU"/>
        </w:rPr>
        <w:t xml:space="preserve">  , Закон Российской Федерации от25 октября 1991 г. № 1807-1 «О языках народов Российской Федерации»</w:t>
      </w:r>
      <w:r w:rsidRPr="000742E5">
        <w:rPr>
          <w:rFonts w:ascii="Times New Roman" w:eastAsia="OfficinaSansBoldITC" w:hAnsi="Times New Roman"/>
          <w:sz w:val="24"/>
          <w:szCs w:val="24"/>
          <w:vertAlign w:val="superscript"/>
          <w:lang w:val="ru-RU"/>
        </w:rPr>
        <w:t>20</w:t>
      </w:r>
      <w:r w:rsidRPr="000742E5">
        <w:rPr>
          <w:rFonts w:ascii="Times New Roman" w:eastAsia="OfficinaSansBoldITC" w:hAnsi="Times New Roman"/>
          <w:sz w:val="24"/>
          <w:szCs w:val="24"/>
          <w:lang w:val="ru-RU"/>
        </w:rPr>
        <w:t>).</w:t>
      </w:r>
    </w:p>
    <w:p w:rsidR="00F0617E" w:rsidRDefault="00F0617E"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CA34CE" w:rsidRPr="000742E5" w:rsidRDefault="00CA34CE" w:rsidP="00F47A70">
      <w:pPr>
        <w:spacing w:after="0" w:line="240" w:lineRule="auto"/>
        <w:ind w:firstLine="709"/>
        <w:jc w:val="both"/>
        <w:rPr>
          <w:rFonts w:ascii="Times New Roman" w:eastAsia="OfficinaSansBoldITC" w:hAnsi="Times New Roman"/>
          <w:sz w:val="24"/>
          <w:szCs w:val="24"/>
          <w:lang w:val="ru-RU"/>
        </w:rPr>
      </w:pPr>
    </w:p>
    <w:p w:rsidR="00F0617E" w:rsidRPr="00FA0D47" w:rsidRDefault="00F0617E" w:rsidP="00F47A70">
      <w:pPr>
        <w:spacing w:after="0" w:line="240" w:lineRule="auto"/>
        <w:ind w:firstLine="709"/>
        <w:jc w:val="both"/>
        <w:rPr>
          <w:rFonts w:ascii="Times New Roman" w:eastAsia="OfficinaSansBoldITC" w:hAnsi="Times New Roman"/>
          <w:b/>
          <w:sz w:val="24"/>
          <w:szCs w:val="24"/>
          <w:lang w:val="ru-RU"/>
        </w:rPr>
      </w:pPr>
      <w:r w:rsidRPr="00FA0D47">
        <w:rPr>
          <w:rFonts w:ascii="Times New Roman" w:eastAsia="OfficinaSansBoldITC" w:hAnsi="Times New Roman"/>
          <w:b/>
          <w:sz w:val="24"/>
          <w:szCs w:val="24"/>
          <w:lang w:val="ru-RU"/>
        </w:rPr>
        <w:t>Язык и речь. Культура речи.</w:t>
      </w:r>
    </w:p>
    <w:p w:rsidR="00F0617E" w:rsidRPr="000742E5" w:rsidRDefault="00F0617E"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 русском языке как системе, знать основные единицы </w:t>
      </w:r>
      <w:r w:rsidRPr="000742E5">
        <w:rPr>
          <w:rFonts w:ascii="Times New Roman" w:eastAsia="OfficinaSansBoldITC" w:hAnsi="Times New Roman"/>
          <w:sz w:val="24"/>
          <w:szCs w:val="24"/>
          <w:lang w:val="ru-RU"/>
        </w:rPr>
        <w:br/>
        <w:t>и уровни языковой системы, анализировать языковые единицы разных уровней языковой системы.</w:t>
      </w:r>
    </w:p>
    <w:p w:rsidR="00F0617E" w:rsidRPr="000742E5" w:rsidRDefault="00F0617E"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культуре речи как разделе лингвистики.</w:t>
      </w:r>
    </w:p>
    <w:p w:rsidR="00F0617E" w:rsidRPr="000742E5" w:rsidRDefault="00F0617E"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Комментировать нормативный, коммуникативный и этический аспекты культуры речи, приводить соответствующие примеры.</w:t>
      </w:r>
    </w:p>
    <w:p w:rsidR="00F0617E" w:rsidRPr="000742E5" w:rsidRDefault="00F0617E"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F0617E" w:rsidRPr="000742E5" w:rsidRDefault="00F0617E"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языковой норме, её видах.</w:t>
      </w:r>
    </w:p>
    <w:p w:rsidR="00F0617E" w:rsidRDefault="00F0617E"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словари русского языка в учебной деятельности.</w:t>
      </w:r>
    </w:p>
    <w:p w:rsidR="00CA34CE" w:rsidRPr="000742E5" w:rsidRDefault="00CA34CE" w:rsidP="00F47A70">
      <w:pPr>
        <w:spacing w:after="0" w:line="240" w:lineRule="auto"/>
        <w:ind w:firstLine="709"/>
        <w:jc w:val="both"/>
        <w:rPr>
          <w:rFonts w:ascii="Times New Roman" w:eastAsia="OfficinaSansBoldITC" w:hAnsi="Times New Roman"/>
          <w:sz w:val="24"/>
          <w:szCs w:val="24"/>
          <w:lang w:val="ru-RU"/>
        </w:rPr>
      </w:pPr>
    </w:p>
    <w:p w:rsidR="00F0617E" w:rsidRPr="00FA0D47" w:rsidRDefault="00F0617E" w:rsidP="00F47A70">
      <w:pPr>
        <w:spacing w:after="0" w:line="240" w:lineRule="auto"/>
        <w:ind w:firstLine="709"/>
        <w:jc w:val="both"/>
        <w:rPr>
          <w:rFonts w:ascii="Times New Roman" w:eastAsia="OfficinaSansBoldITC" w:hAnsi="Times New Roman"/>
          <w:b/>
          <w:sz w:val="24"/>
          <w:szCs w:val="24"/>
          <w:lang w:val="ru-RU"/>
        </w:rPr>
      </w:pPr>
      <w:r w:rsidRPr="00FA0D47">
        <w:rPr>
          <w:rFonts w:ascii="Times New Roman" w:eastAsia="OfficinaSansBoldITC" w:hAnsi="Times New Roman"/>
          <w:b/>
          <w:sz w:val="24"/>
          <w:szCs w:val="24"/>
          <w:lang w:val="ru-RU"/>
        </w:rPr>
        <w:t>Фонетика. Орфоэпия. Орфоэпические нормы.</w:t>
      </w:r>
    </w:p>
    <w:p w:rsidR="001B0062" w:rsidRPr="000742E5" w:rsidRDefault="001B0062"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фонетический анализ слова.</w:t>
      </w:r>
    </w:p>
    <w:p w:rsidR="001B0062" w:rsidRPr="000742E5" w:rsidRDefault="001B0062"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изобразительно-выразительные средства фонетики в тексте.</w:t>
      </w:r>
    </w:p>
    <w:p w:rsidR="001B0062" w:rsidRPr="000742E5" w:rsidRDefault="001B0062"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1B0062" w:rsidRPr="000742E5" w:rsidRDefault="001B0062"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1B0062" w:rsidRPr="000742E5" w:rsidRDefault="001B0062"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основные произносительные и акцентологические нормы современного русского литературного языка.</w:t>
      </w:r>
    </w:p>
    <w:p w:rsidR="001B0062" w:rsidRDefault="001B0062"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орфоэпический словарь.</w:t>
      </w:r>
    </w:p>
    <w:p w:rsidR="00CA34CE" w:rsidRPr="000742E5" w:rsidRDefault="00CA34CE" w:rsidP="00F47A70">
      <w:pPr>
        <w:spacing w:after="0" w:line="240" w:lineRule="auto"/>
        <w:ind w:firstLine="709"/>
        <w:jc w:val="both"/>
        <w:rPr>
          <w:rFonts w:ascii="Times New Roman" w:eastAsia="OfficinaSansBoldITC" w:hAnsi="Times New Roman"/>
          <w:sz w:val="24"/>
          <w:szCs w:val="24"/>
          <w:lang w:val="ru-RU"/>
        </w:rPr>
      </w:pPr>
    </w:p>
    <w:p w:rsidR="00F0617E" w:rsidRPr="000742E5" w:rsidRDefault="00F0617E" w:rsidP="00F47A70">
      <w:pPr>
        <w:spacing w:after="0" w:line="240" w:lineRule="auto"/>
        <w:ind w:firstLine="709"/>
        <w:jc w:val="both"/>
        <w:rPr>
          <w:rFonts w:ascii="Times New Roman" w:eastAsia="OfficinaSansBoldITC" w:hAnsi="Times New Roman"/>
          <w:sz w:val="24"/>
          <w:szCs w:val="24"/>
          <w:lang w:val="ru-RU"/>
        </w:rPr>
      </w:pPr>
      <w:r w:rsidRPr="00FA0D47">
        <w:rPr>
          <w:rFonts w:ascii="Times New Roman" w:eastAsia="OfficinaSansBoldITC" w:hAnsi="Times New Roman"/>
          <w:b/>
          <w:sz w:val="24"/>
          <w:szCs w:val="24"/>
          <w:lang w:val="ru-RU"/>
        </w:rPr>
        <w:t>Лексикология и фразеология. Лексические нормы</w:t>
      </w:r>
      <w:r w:rsidRPr="000742E5">
        <w:rPr>
          <w:rFonts w:ascii="Times New Roman" w:eastAsia="OfficinaSansBoldITC" w:hAnsi="Times New Roman"/>
          <w:sz w:val="24"/>
          <w:szCs w:val="24"/>
          <w:lang w:val="ru-RU"/>
        </w:rPr>
        <w:t>.</w:t>
      </w:r>
    </w:p>
    <w:p w:rsidR="001B0062" w:rsidRPr="000742E5" w:rsidRDefault="001B0062"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лексический анализ слова.</w:t>
      </w:r>
    </w:p>
    <w:p w:rsidR="001B0062" w:rsidRPr="000742E5" w:rsidRDefault="001B0062"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изобразительно-выразительные средства лексики.</w:t>
      </w:r>
    </w:p>
    <w:p w:rsidR="001B0062" w:rsidRPr="000742E5" w:rsidRDefault="001B0062"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Анализировать и характеризовать высказывания (в том числе собственные) </w:t>
      </w:r>
      <w:r w:rsidRPr="000742E5">
        <w:rPr>
          <w:rFonts w:ascii="Times New Roman" w:eastAsia="OfficinaSansBoldITC" w:hAnsi="Times New Roman"/>
          <w:sz w:val="24"/>
          <w:szCs w:val="24"/>
          <w:lang w:val="ru-RU"/>
        </w:rPr>
        <w:br/>
        <w:t>с точки зрения соблюдения лексических норм современного русского литературного языка.</w:t>
      </w:r>
    </w:p>
    <w:p w:rsidR="001B0062" w:rsidRPr="000742E5" w:rsidRDefault="001B0062"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лексические нормы.</w:t>
      </w:r>
    </w:p>
    <w:p w:rsidR="001B0062" w:rsidRPr="000742E5" w:rsidRDefault="001B0062"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1B0062" w:rsidRDefault="001B0062"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CA34CE" w:rsidRPr="000742E5" w:rsidRDefault="00CA34CE" w:rsidP="00F47A70">
      <w:pPr>
        <w:spacing w:after="0" w:line="240" w:lineRule="auto"/>
        <w:ind w:firstLine="709"/>
        <w:jc w:val="both"/>
        <w:rPr>
          <w:rFonts w:ascii="Times New Roman" w:eastAsia="OfficinaSansBoldITC" w:hAnsi="Times New Roman"/>
          <w:sz w:val="24"/>
          <w:szCs w:val="24"/>
          <w:lang w:val="ru-RU"/>
        </w:rPr>
      </w:pPr>
    </w:p>
    <w:p w:rsidR="00F0617E" w:rsidRPr="00FA0D47" w:rsidRDefault="00F0617E" w:rsidP="00F47A70">
      <w:pPr>
        <w:spacing w:after="0" w:line="240" w:lineRule="auto"/>
        <w:ind w:firstLine="709"/>
        <w:jc w:val="both"/>
        <w:rPr>
          <w:rFonts w:ascii="Times New Roman" w:eastAsia="OfficinaSansBoldITC" w:hAnsi="Times New Roman"/>
          <w:b/>
          <w:sz w:val="24"/>
          <w:szCs w:val="24"/>
          <w:lang w:val="ru-RU"/>
        </w:rPr>
      </w:pPr>
      <w:r w:rsidRPr="00FA0D47">
        <w:rPr>
          <w:rFonts w:ascii="Times New Roman" w:eastAsia="OfficinaSansBoldITC" w:hAnsi="Times New Roman"/>
          <w:b/>
          <w:sz w:val="24"/>
          <w:szCs w:val="24"/>
          <w:lang w:val="ru-RU"/>
        </w:rPr>
        <w:t>Морфемика и словообразование. Словообразовательные нормы.</w:t>
      </w:r>
    </w:p>
    <w:p w:rsidR="001B0062" w:rsidRPr="000742E5" w:rsidRDefault="001B0062"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морфемный и словообразовательный анализ слова.</w:t>
      </w:r>
    </w:p>
    <w:p w:rsidR="001B0062" w:rsidRPr="000742E5" w:rsidRDefault="001B0062"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1B0062" w:rsidRDefault="001B0062"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словообразовательный словарь.</w:t>
      </w:r>
    </w:p>
    <w:p w:rsidR="00CA34CE" w:rsidRPr="000742E5" w:rsidRDefault="00CA34CE" w:rsidP="00F47A70">
      <w:pPr>
        <w:spacing w:after="0" w:line="240" w:lineRule="auto"/>
        <w:ind w:firstLine="709"/>
        <w:jc w:val="both"/>
        <w:rPr>
          <w:rFonts w:ascii="Times New Roman" w:eastAsia="OfficinaSansBoldITC" w:hAnsi="Times New Roman"/>
          <w:sz w:val="24"/>
          <w:szCs w:val="24"/>
          <w:lang w:val="ru-RU"/>
        </w:rPr>
      </w:pPr>
    </w:p>
    <w:p w:rsidR="00F0617E" w:rsidRPr="000742E5" w:rsidRDefault="00F0617E" w:rsidP="00F47A70">
      <w:pPr>
        <w:spacing w:after="0" w:line="240" w:lineRule="auto"/>
        <w:ind w:firstLine="709"/>
        <w:jc w:val="both"/>
        <w:rPr>
          <w:rFonts w:ascii="Times New Roman" w:eastAsia="OfficinaSansBoldITC" w:hAnsi="Times New Roman"/>
          <w:sz w:val="24"/>
          <w:szCs w:val="24"/>
          <w:lang w:val="ru-RU"/>
        </w:rPr>
      </w:pPr>
      <w:r w:rsidRPr="00FA0D47">
        <w:rPr>
          <w:rFonts w:ascii="Times New Roman" w:eastAsia="OfficinaSansBoldITC" w:hAnsi="Times New Roman"/>
          <w:b/>
          <w:sz w:val="24"/>
          <w:szCs w:val="24"/>
          <w:lang w:val="ru-RU"/>
        </w:rPr>
        <w:lastRenderedPageBreak/>
        <w:t>Морфология. Морфологические нормы</w:t>
      </w:r>
      <w:r w:rsidRPr="000742E5">
        <w:rPr>
          <w:rFonts w:ascii="Times New Roman" w:eastAsia="OfficinaSansBoldITC" w:hAnsi="Times New Roman"/>
          <w:sz w:val="24"/>
          <w:szCs w:val="24"/>
          <w:lang w:val="ru-RU"/>
        </w:rPr>
        <w:t>.</w:t>
      </w:r>
    </w:p>
    <w:p w:rsidR="001B0062" w:rsidRPr="000742E5" w:rsidRDefault="001B0062"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морфологический анализ слова.</w:t>
      </w:r>
    </w:p>
    <w:p w:rsidR="001B0062" w:rsidRPr="000742E5" w:rsidRDefault="001B0062"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особенности употребления в тексте слов разных частей речи.</w:t>
      </w:r>
    </w:p>
    <w:p w:rsidR="001B0062" w:rsidRPr="000742E5" w:rsidRDefault="001B0062"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Анализировать и характеризовать высказывания (в том числе собственные) </w:t>
      </w:r>
      <w:r w:rsidRPr="000742E5">
        <w:rPr>
          <w:rFonts w:ascii="Times New Roman" w:eastAsia="OfficinaSansBoldITC" w:hAnsi="Times New Roman"/>
          <w:sz w:val="24"/>
          <w:szCs w:val="24"/>
          <w:lang w:val="ru-RU"/>
        </w:rPr>
        <w:br/>
        <w:t>с точки зрения соблюдения морфологических норм современного русского литературного языка.</w:t>
      </w:r>
    </w:p>
    <w:p w:rsidR="001B0062" w:rsidRPr="000742E5" w:rsidRDefault="001B0062"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морфологические нормы.</w:t>
      </w:r>
    </w:p>
    <w:p w:rsidR="001B0062" w:rsidRPr="000742E5" w:rsidRDefault="001B0062"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1B0062" w:rsidRDefault="001B0062"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словарь грамматических трудностей, справочники.</w:t>
      </w:r>
    </w:p>
    <w:p w:rsidR="00CA34CE" w:rsidRPr="000742E5" w:rsidRDefault="00CA34CE" w:rsidP="00F47A70">
      <w:pPr>
        <w:spacing w:after="0" w:line="240" w:lineRule="auto"/>
        <w:ind w:firstLine="709"/>
        <w:jc w:val="both"/>
        <w:rPr>
          <w:rFonts w:ascii="Times New Roman" w:eastAsia="OfficinaSansBoldITC" w:hAnsi="Times New Roman"/>
          <w:sz w:val="24"/>
          <w:szCs w:val="24"/>
          <w:lang w:val="ru-RU"/>
        </w:rPr>
      </w:pPr>
    </w:p>
    <w:p w:rsidR="00F0617E" w:rsidRPr="000742E5" w:rsidRDefault="00F0617E" w:rsidP="00F47A70">
      <w:pPr>
        <w:spacing w:after="0" w:line="240" w:lineRule="auto"/>
        <w:ind w:firstLine="709"/>
        <w:jc w:val="both"/>
        <w:rPr>
          <w:rFonts w:ascii="Times New Roman" w:eastAsia="OfficinaSansBoldITC" w:hAnsi="Times New Roman"/>
          <w:sz w:val="24"/>
          <w:szCs w:val="24"/>
          <w:lang w:val="ru-RU"/>
        </w:rPr>
      </w:pPr>
      <w:r w:rsidRPr="00FA0D47">
        <w:rPr>
          <w:rFonts w:ascii="Times New Roman" w:eastAsia="OfficinaSansBoldITC" w:hAnsi="Times New Roman"/>
          <w:b/>
          <w:sz w:val="24"/>
          <w:szCs w:val="24"/>
          <w:lang w:val="ru-RU"/>
        </w:rPr>
        <w:t>Орфография. Основные правила орфографии</w:t>
      </w:r>
      <w:r w:rsidRPr="000742E5">
        <w:rPr>
          <w:rFonts w:ascii="Times New Roman" w:eastAsia="OfficinaSansBoldITC" w:hAnsi="Times New Roman"/>
          <w:sz w:val="24"/>
          <w:szCs w:val="24"/>
          <w:lang w:val="ru-RU"/>
        </w:rPr>
        <w:t>.</w:t>
      </w:r>
    </w:p>
    <w:p w:rsidR="001B0062" w:rsidRPr="000742E5" w:rsidRDefault="001B0062"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принципах и разделах русской орфографии.</w:t>
      </w:r>
    </w:p>
    <w:p w:rsidR="001B0062" w:rsidRPr="000742E5" w:rsidRDefault="001B0062"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орфографический анализ слова.</w:t>
      </w:r>
    </w:p>
    <w:p w:rsidR="001B0062" w:rsidRPr="000742E5" w:rsidRDefault="001B0062"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1B0062" w:rsidRPr="000742E5" w:rsidRDefault="001B0062"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орфографии.</w:t>
      </w:r>
    </w:p>
    <w:p w:rsidR="001B0062" w:rsidRDefault="001B0062"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орфографический словарь.</w:t>
      </w:r>
    </w:p>
    <w:p w:rsidR="00CA34CE" w:rsidRPr="000742E5" w:rsidRDefault="00CA34CE" w:rsidP="00F47A70">
      <w:pPr>
        <w:spacing w:after="0" w:line="240" w:lineRule="auto"/>
        <w:ind w:firstLine="709"/>
        <w:jc w:val="both"/>
        <w:rPr>
          <w:rFonts w:ascii="Times New Roman" w:eastAsia="OfficinaSansBoldITC" w:hAnsi="Times New Roman"/>
          <w:sz w:val="24"/>
          <w:szCs w:val="24"/>
          <w:lang w:val="ru-RU"/>
        </w:rPr>
      </w:pPr>
    </w:p>
    <w:p w:rsidR="00F0617E" w:rsidRPr="000742E5" w:rsidRDefault="00F0617E" w:rsidP="00F47A70">
      <w:pPr>
        <w:spacing w:after="0" w:line="240" w:lineRule="auto"/>
        <w:ind w:firstLine="709"/>
        <w:jc w:val="both"/>
        <w:rPr>
          <w:rFonts w:ascii="Times New Roman" w:eastAsia="OfficinaSansBoldITC" w:hAnsi="Times New Roman"/>
          <w:sz w:val="24"/>
          <w:szCs w:val="24"/>
          <w:lang w:val="ru-RU"/>
        </w:rPr>
      </w:pPr>
      <w:r w:rsidRPr="00FA0D47">
        <w:rPr>
          <w:rFonts w:ascii="Times New Roman" w:eastAsia="OfficinaSansBoldITC" w:hAnsi="Times New Roman"/>
          <w:b/>
          <w:sz w:val="24"/>
          <w:szCs w:val="24"/>
          <w:lang w:val="ru-RU"/>
        </w:rPr>
        <w:t>Речь. Речевое общение</w:t>
      </w:r>
      <w:r w:rsidRPr="000742E5">
        <w:rPr>
          <w:rFonts w:ascii="Times New Roman" w:eastAsia="OfficinaSansBoldITC" w:hAnsi="Times New Roman"/>
          <w:sz w:val="24"/>
          <w:szCs w:val="24"/>
          <w:lang w:val="ru-RU"/>
        </w:rPr>
        <w:t>.</w:t>
      </w:r>
    </w:p>
    <w:p w:rsidR="001B0062" w:rsidRPr="000742E5" w:rsidRDefault="001B0062"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1B0062" w:rsidRPr="000742E5" w:rsidRDefault="001B0062"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1B0062" w:rsidRPr="000742E5" w:rsidRDefault="001B0062"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1B0062" w:rsidRPr="000742E5" w:rsidRDefault="001B0062"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w:t>
      </w:r>
      <w:r w:rsidR="00CA34CE">
        <w:rPr>
          <w:rFonts w:ascii="Times New Roman" w:eastAsia="OfficinaSansBoldITC" w:hAnsi="Times New Roman"/>
          <w:sz w:val="24"/>
          <w:szCs w:val="24"/>
          <w:lang w:val="ru-RU"/>
        </w:rPr>
        <w:t xml:space="preserve">другие (объём текста для чтения— 450—500слов; объём </w:t>
      </w:r>
      <w:r w:rsidRPr="000742E5">
        <w:rPr>
          <w:rFonts w:ascii="Times New Roman" w:eastAsia="OfficinaSansBoldITC" w:hAnsi="Times New Roman"/>
          <w:sz w:val="24"/>
          <w:szCs w:val="24"/>
          <w:lang w:val="ru-RU"/>
        </w:rPr>
        <w:t>прослушанного или прочитанного текста для пересказа от 250 до 300 слов).</w:t>
      </w:r>
    </w:p>
    <w:p w:rsidR="001B0062" w:rsidRPr="000742E5" w:rsidRDefault="001B0062"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1B0062" w:rsidRPr="000742E5" w:rsidRDefault="001B0062"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Употреблять языковые средства с учётом речевой ситуации.</w:t>
      </w:r>
    </w:p>
    <w:p w:rsidR="001B0062" w:rsidRPr="000742E5" w:rsidRDefault="001B0062"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в устной речи и на письме нормы современного русского литературного языка.</w:t>
      </w:r>
    </w:p>
    <w:p w:rsidR="001B0062" w:rsidRDefault="001B0062"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Оценивать собственную и чужую речь с точки зрения точного, уместного </w:t>
      </w:r>
      <w:r w:rsidRPr="000742E5">
        <w:rPr>
          <w:rFonts w:ascii="Times New Roman" w:eastAsia="OfficinaSansBoldITC" w:hAnsi="Times New Roman"/>
          <w:sz w:val="24"/>
          <w:szCs w:val="24"/>
          <w:lang w:val="ru-RU"/>
        </w:rPr>
        <w:br/>
        <w:t>и выразительного словоупотребления.</w:t>
      </w:r>
    </w:p>
    <w:p w:rsidR="00CA34CE" w:rsidRPr="000742E5" w:rsidRDefault="00CA34CE" w:rsidP="00F47A70">
      <w:pPr>
        <w:spacing w:after="0" w:line="240" w:lineRule="auto"/>
        <w:ind w:firstLine="709"/>
        <w:jc w:val="both"/>
        <w:rPr>
          <w:rFonts w:ascii="Times New Roman" w:eastAsia="OfficinaSansBoldITC" w:hAnsi="Times New Roman"/>
          <w:sz w:val="24"/>
          <w:szCs w:val="24"/>
          <w:lang w:val="ru-RU"/>
        </w:rPr>
      </w:pPr>
    </w:p>
    <w:p w:rsidR="00F0617E" w:rsidRPr="000742E5" w:rsidRDefault="00F0617E" w:rsidP="00F47A70">
      <w:pPr>
        <w:spacing w:after="0" w:line="240" w:lineRule="auto"/>
        <w:ind w:firstLine="709"/>
        <w:jc w:val="both"/>
        <w:rPr>
          <w:rFonts w:ascii="Times New Roman" w:eastAsia="OfficinaSansBoldITC" w:hAnsi="Times New Roman"/>
          <w:sz w:val="24"/>
          <w:szCs w:val="24"/>
          <w:lang w:val="ru-RU"/>
        </w:rPr>
      </w:pPr>
      <w:r w:rsidRPr="00FA0D47">
        <w:rPr>
          <w:rFonts w:ascii="Times New Roman" w:eastAsia="OfficinaSansBoldITC" w:hAnsi="Times New Roman"/>
          <w:b/>
          <w:sz w:val="24"/>
          <w:szCs w:val="24"/>
          <w:lang w:val="ru-RU"/>
        </w:rPr>
        <w:t>Текст. Информационно-смысловая переработка текста</w:t>
      </w:r>
      <w:r w:rsidRPr="000742E5">
        <w:rPr>
          <w:rFonts w:ascii="Times New Roman" w:eastAsia="OfficinaSansBoldITC" w:hAnsi="Times New Roman"/>
          <w:sz w:val="24"/>
          <w:szCs w:val="24"/>
          <w:lang w:val="ru-RU"/>
        </w:rPr>
        <w:t>.</w:t>
      </w:r>
    </w:p>
    <w:p w:rsidR="001B0062" w:rsidRPr="000742E5" w:rsidRDefault="001B0062"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Применять знания о тексте, его основных признаках, структуре и видах представленной в нём информации в речевой практике.</w:t>
      </w:r>
    </w:p>
    <w:p w:rsidR="001B0062" w:rsidRPr="000742E5" w:rsidRDefault="001B0062"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1B0062" w:rsidRPr="000742E5" w:rsidRDefault="001B0062"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Выявлять логико-смысловые отношения между предложениями в тексте.</w:t>
      </w:r>
    </w:p>
    <w:p w:rsidR="001B0062" w:rsidRPr="000742E5" w:rsidRDefault="001B0062"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FD6C9D" w:rsidRPr="000742E5" w:rsidRDefault="00FD6C9D"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 xml:space="preserve">Использовать различные виды аудирования и чтения в соответствии </w:t>
      </w:r>
      <w:r w:rsidRPr="000742E5">
        <w:rPr>
          <w:rFonts w:ascii="Times New Roman" w:eastAsia="OfficinaSansBoldITC" w:hAnsi="Times New Roman"/>
          <w:sz w:val="24"/>
          <w:szCs w:val="24"/>
          <w:lang w:val="ru-RU"/>
        </w:rPr>
        <w:br/>
        <w:t>с коммуникативной задачей, приёмы информационно-смысловой пе</w:t>
      </w:r>
      <w:r w:rsidR="00CA34CE">
        <w:rPr>
          <w:rFonts w:ascii="Times New Roman" w:eastAsia="OfficinaSansBoldITC" w:hAnsi="Times New Roman"/>
          <w:sz w:val="24"/>
          <w:szCs w:val="24"/>
          <w:lang w:val="ru-RU"/>
        </w:rPr>
        <w:t xml:space="preserve">реработки прочитанных текстов,включая гипертекст, графику, </w:t>
      </w:r>
      <w:r w:rsidRPr="000742E5">
        <w:rPr>
          <w:rFonts w:ascii="Times New Roman" w:eastAsia="OfficinaSansBoldITC" w:hAnsi="Times New Roman"/>
          <w:sz w:val="24"/>
          <w:szCs w:val="24"/>
          <w:lang w:val="ru-RU"/>
        </w:rPr>
        <w:t>инфог</w:t>
      </w:r>
      <w:r w:rsidR="00CA34CE">
        <w:rPr>
          <w:rFonts w:ascii="Times New Roman" w:eastAsia="OfficinaSansBoldITC" w:hAnsi="Times New Roman"/>
          <w:sz w:val="24"/>
          <w:szCs w:val="24"/>
          <w:lang w:val="ru-RU"/>
        </w:rPr>
        <w:t xml:space="preserve">рафику и </w:t>
      </w:r>
      <w:r w:rsidRPr="000742E5">
        <w:rPr>
          <w:rFonts w:ascii="Times New Roman" w:eastAsia="OfficinaSansBoldITC" w:hAnsi="Times New Roman"/>
          <w:sz w:val="24"/>
          <w:szCs w:val="24"/>
          <w:lang w:val="ru-RU"/>
        </w:rPr>
        <w:t>другие, и прослушанных текстов (объём текста для чтения — 450—500 слов; объём прослушанного или прочитанного текста для пересказа от 250 до 300 слов).</w:t>
      </w:r>
    </w:p>
    <w:p w:rsidR="001B0062" w:rsidRPr="000742E5" w:rsidRDefault="001B0062"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вторичные тексты (план, тезисы, конспект, реферат, аннотация, отзыв, рецензия и другие).</w:t>
      </w:r>
    </w:p>
    <w:p w:rsidR="001B0062" w:rsidRPr="000742E5" w:rsidRDefault="001B0062"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Корректировать текст: устранять логические, фактические, этические, грамматические и речевые ошибки.</w:t>
      </w:r>
    </w:p>
    <w:p w:rsidR="00CA34CE" w:rsidRDefault="00CA34CE" w:rsidP="00F47A70">
      <w:pPr>
        <w:spacing w:after="0" w:line="240" w:lineRule="auto"/>
        <w:ind w:firstLine="709"/>
        <w:jc w:val="both"/>
        <w:rPr>
          <w:rFonts w:ascii="Times New Roman" w:eastAsia="SchoolBookSanPin" w:hAnsi="Times New Roman"/>
          <w:sz w:val="24"/>
          <w:szCs w:val="24"/>
          <w:lang w:val="ru-RU"/>
        </w:rPr>
      </w:pPr>
    </w:p>
    <w:p w:rsidR="008A4930" w:rsidRPr="000742E5" w:rsidRDefault="008A4930"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К</w:t>
      </w:r>
      <w:r w:rsidRPr="000742E5">
        <w:rPr>
          <w:rFonts w:ascii="Times New Roman" w:eastAsia="SchoolBookSanPin" w:hAnsi="Times New Roman"/>
          <w:sz w:val="24"/>
          <w:szCs w:val="24"/>
          <w:lang w:val="ru-RU"/>
        </w:rPr>
        <w:t xml:space="preserve"> концу обучения в </w:t>
      </w:r>
      <w:r w:rsidR="00F0617E" w:rsidRPr="000742E5">
        <w:rPr>
          <w:rFonts w:ascii="Times New Roman" w:eastAsia="SchoolBookSanPin" w:hAnsi="Times New Roman"/>
          <w:bCs/>
          <w:sz w:val="24"/>
          <w:szCs w:val="24"/>
          <w:lang w:val="ru-RU"/>
        </w:rPr>
        <w:t>11</w:t>
      </w:r>
      <w:r w:rsidRPr="000742E5">
        <w:rPr>
          <w:rFonts w:ascii="Times New Roman" w:eastAsia="SchoolBookSanPin" w:hAnsi="Times New Roman"/>
          <w:bCs/>
          <w:sz w:val="24"/>
          <w:szCs w:val="24"/>
          <w:lang w:val="ru-RU"/>
        </w:rPr>
        <w:t xml:space="preserve"> классе </w:t>
      </w:r>
      <w:r w:rsidRPr="000742E5">
        <w:rPr>
          <w:rFonts w:ascii="Times New Roman" w:eastAsia="SchoolBookSanPin" w:hAnsi="Times New Roman"/>
          <w:sz w:val="24"/>
          <w:szCs w:val="24"/>
          <w:lang w:val="ru-RU"/>
        </w:rPr>
        <w:t xml:space="preserve">обучающийся получит следующие </w:t>
      </w:r>
      <w:r w:rsidRPr="00CA34CE">
        <w:rPr>
          <w:rFonts w:ascii="Times New Roman" w:eastAsia="SchoolBookSanPin" w:hAnsi="Times New Roman"/>
          <w:b/>
          <w:sz w:val="24"/>
          <w:szCs w:val="24"/>
          <w:lang w:val="ru-RU"/>
        </w:rPr>
        <w:t>п</w:t>
      </w:r>
      <w:r w:rsidRPr="00CA34CE">
        <w:rPr>
          <w:rFonts w:ascii="Times New Roman" w:eastAsia="OfficinaSansBoldITC" w:hAnsi="Times New Roman"/>
          <w:b/>
          <w:sz w:val="24"/>
          <w:szCs w:val="24"/>
          <w:lang w:val="ru-RU"/>
        </w:rPr>
        <w:t>редметные результаты</w:t>
      </w:r>
      <w:r w:rsidRPr="000742E5">
        <w:rPr>
          <w:rFonts w:ascii="Times New Roman" w:eastAsia="OfficinaSansBoldITC" w:hAnsi="Times New Roman"/>
          <w:sz w:val="24"/>
          <w:szCs w:val="24"/>
          <w:lang w:val="ru-RU"/>
        </w:rPr>
        <w:t xml:space="preserve"> по отдельным темам программы по  русскому языку</w:t>
      </w:r>
      <w:r w:rsidRPr="000742E5">
        <w:rPr>
          <w:rFonts w:ascii="Times New Roman" w:eastAsia="SchoolBookSanPin" w:hAnsi="Times New Roman"/>
          <w:sz w:val="24"/>
          <w:szCs w:val="24"/>
          <w:lang w:val="ru-RU"/>
        </w:rPr>
        <w:t>:</w:t>
      </w:r>
    </w:p>
    <w:p w:rsidR="00CA34CE" w:rsidRDefault="00CA34CE" w:rsidP="00F47A70">
      <w:pPr>
        <w:spacing w:after="0" w:line="240" w:lineRule="auto"/>
        <w:ind w:firstLine="709"/>
        <w:jc w:val="both"/>
        <w:rPr>
          <w:rFonts w:ascii="Times New Roman" w:eastAsia="SchoolBookSanPin" w:hAnsi="Times New Roman"/>
          <w:sz w:val="24"/>
          <w:szCs w:val="24"/>
          <w:lang w:val="ru-RU"/>
        </w:rPr>
      </w:pPr>
    </w:p>
    <w:p w:rsidR="00F0617E" w:rsidRPr="00CA34CE" w:rsidRDefault="00F0617E" w:rsidP="00F47A70">
      <w:pPr>
        <w:spacing w:after="0" w:line="240" w:lineRule="auto"/>
        <w:ind w:firstLine="709"/>
        <w:jc w:val="both"/>
        <w:rPr>
          <w:rFonts w:ascii="Times New Roman" w:eastAsia="OfficinaSansBoldITC" w:hAnsi="Times New Roman"/>
          <w:b/>
          <w:sz w:val="24"/>
          <w:szCs w:val="24"/>
          <w:lang w:val="ru-RU"/>
        </w:rPr>
      </w:pPr>
      <w:r w:rsidRPr="00CA34CE">
        <w:rPr>
          <w:rFonts w:ascii="Times New Roman" w:eastAsia="OfficinaSansBoldITC" w:hAnsi="Times New Roman"/>
          <w:b/>
          <w:sz w:val="24"/>
          <w:szCs w:val="24"/>
          <w:lang w:val="ru-RU"/>
        </w:rPr>
        <w:t>Общие сведения о языке.</w:t>
      </w:r>
    </w:p>
    <w:p w:rsidR="00FC4479" w:rsidRPr="000742E5" w:rsidRDefault="00FC4479"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об экологии языка, о проблемах речевой культуры </w:t>
      </w:r>
      <w:r w:rsidRPr="000742E5">
        <w:rPr>
          <w:rFonts w:ascii="Times New Roman" w:eastAsia="OfficinaSansBoldITC" w:hAnsi="Times New Roman"/>
          <w:sz w:val="24"/>
          <w:szCs w:val="24"/>
          <w:lang w:val="ru-RU"/>
        </w:rPr>
        <w:br/>
        <w:t>в современном обществе.</w:t>
      </w:r>
    </w:p>
    <w:p w:rsidR="00FC4479" w:rsidRPr="000742E5" w:rsidRDefault="00FC4479"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Понимать, оценивать и комментировать уместность</w:t>
      </w:r>
      <w:r w:rsidR="00117194" w:rsidRPr="000742E5">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неуместность</w:t>
      </w:r>
      <w:r w:rsidR="00117194" w:rsidRPr="000742E5">
        <w:rPr>
          <w:rFonts w:ascii="Times New Roman" w:eastAsia="OfficinaSansBoldITC" w:hAnsi="Times New Roman"/>
          <w:sz w:val="24"/>
          <w:szCs w:val="24"/>
          <w:lang w:val="ru-RU"/>
        </w:rPr>
        <w:t>)</w:t>
      </w:r>
      <w:r w:rsidRPr="000742E5">
        <w:rPr>
          <w:rFonts w:ascii="Times New Roman" w:eastAsia="OfficinaSansBoldITC" w:hAnsi="Times New Roman"/>
          <w:sz w:val="24"/>
          <w:szCs w:val="24"/>
          <w:lang w:val="ru-RU"/>
        </w:rPr>
        <w:t xml:space="preserve"> употребления разговорной и просторечной лексики, жаргонизмов; оправданность</w:t>
      </w:r>
      <w:r w:rsidR="00117194" w:rsidRPr="000742E5">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неоправданность</w:t>
      </w:r>
      <w:r w:rsidR="00117194" w:rsidRPr="000742E5">
        <w:rPr>
          <w:rFonts w:ascii="Times New Roman" w:eastAsia="OfficinaSansBoldITC" w:hAnsi="Times New Roman"/>
          <w:sz w:val="24"/>
          <w:szCs w:val="24"/>
          <w:lang w:val="ru-RU"/>
        </w:rPr>
        <w:t>)</w:t>
      </w:r>
      <w:r w:rsidRPr="000742E5">
        <w:rPr>
          <w:rFonts w:ascii="Times New Roman" w:eastAsia="OfficinaSansBoldITC" w:hAnsi="Times New Roman"/>
          <w:sz w:val="24"/>
          <w:szCs w:val="24"/>
          <w:lang w:val="ru-RU"/>
        </w:rPr>
        <w:t xml:space="preserve"> употребления иноязычных заимствований; нарушения речевого этикета, этических норм в речевом общении и других.</w:t>
      </w:r>
    </w:p>
    <w:p w:rsidR="00CA34CE" w:rsidRDefault="00CA34CE" w:rsidP="00F47A70">
      <w:pPr>
        <w:spacing w:after="0" w:line="240" w:lineRule="auto"/>
        <w:ind w:firstLine="709"/>
        <w:jc w:val="both"/>
        <w:rPr>
          <w:rFonts w:ascii="Times New Roman" w:eastAsia="SchoolBookSanPin" w:hAnsi="Times New Roman"/>
          <w:sz w:val="24"/>
          <w:szCs w:val="24"/>
          <w:lang w:val="ru-RU"/>
        </w:rPr>
      </w:pPr>
    </w:p>
    <w:p w:rsidR="00F0617E" w:rsidRPr="00CA34CE" w:rsidRDefault="00F0617E" w:rsidP="00F47A70">
      <w:pPr>
        <w:spacing w:after="0" w:line="240" w:lineRule="auto"/>
        <w:ind w:firstLine="709"/>
        <w:jc w:val="both"/>
        <w:rPr>
          <w:rFonts w:ascii="Times New Roman" w:eastAsia="OfficinaSansBoldITC" w:hAnsi="Times New Roman"/>
          <w:b/>
          <w:sz w:val="24"/>
          <w:szCs w:val="24"/>
          <w:lang w:val="ru-RU"/>
        </w:rPr>
      </w:pPr>
      <w:r w:rsidRPr="00CA34CE">
        <w:rPr>
          <w:rFonts w:ascii="Times New Roman" w:eastAsia="OfficinaSansBoldITC" w:hAnsi="Times New Roman"/>
          <w:b/>
          <w:sz w:val="24"/>
          <w:szCs w:val="24"/>
          <w:lang w:val="ru-RU"/>
        </w:rPr>
        <w:t>Язык и речь. Культура речи.</w:t>
      </w:r>
      <w:r w:rsidR="00FC4479" w:rsidRPr="00CA34CE">
        <w:rPr>
          <w:rFonts w:ascii="Times New Roman" w:eastAsia="OfficinaSansBoldITC" w:hAnsi="Times New Roman"/>
          <w:b/>
          <w:sz w:val="24"/>
          <w:szCs w:val="24"/>
          <w:lang w:val="ru-RU"/>
        </w:rPr>
        <w:t xml:space="preserve"> </w:t>
      </w:r>
      <w:r w:rsidRPr="00CA34CE">
        <w:rPr>
          <w:rFonts w:ascii="Times New Roman" w:eastAsia="OfficinaSansBoldITC" w:hAnsi="Times New Roman"/>
          <w:b/>
          <w:sz w:val="24"/>
          <w:szCs w:val="24"/>
          <w:lang w:val="ru-RU"/>
        </w:rPr>
        <w:t>Синтаксис. Синтаксические нормы.</w:t>
      </w:r>
    </w:p>
    <w:p w:rsidR="00FC4479" w:rsidRPr="000742E5" w:rsidRDefault="00FC4479"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синтаксический анализ словосочетания, простого и сложного предложения.</w:t>
      </w:r>
    </w:p>
    <w:p w:rsidR="00FC4479" w:rsidRPr="000742E5" w:rsidRDefault="00FC4479"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изобразительно-выразительные средства синтаксиса русского языка (в рамках изученного).</w:t>
      </w:r>
    </w:p>
    <w:p w:rsidR="00FC4479" w:rsidRPr="000742E5" w:rsidRDefault="00FC4479"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FC4479" w:rsidRPr="000742E5" w:rsidRDefault="00FC4479"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синтаксические нормы.</w:t>
      </w:r>
    </w:p>
    <w:p w:rsidR="00FC4479" w:rsidRPr="000742E5" w:rsidRDefault="00FC4479"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словари грамматических трудностей, справочники.</w:t>
      </w:r>
    </w:p>
    <w:p w:rsidR="00CA34CE" w:rsidRDefault="00CA34CE" w:rsidP="00F47A70">
      <w:pPr>
        <w:spacing w:after="0" w:line="240" w:lineRule="auto"/>
        <w:ind w:firstLine="709"/>
        <w:jc w:val="both"/>
        <w:rPr>
          <w:rFonts w:ascii="Times New Roman" w:eastAsia="SchoolBookSanPin" w:hAnsi="Times New Roman"/>
          <w:sz w:val="24"/>
          <w:szCs w:val="24"/>
          <w:lang w:val="ru-RU"/>
        </w:rPr>
      </w:pPr>
    </w:p>
    <w:p w:rsidR="00F0617E" w:rsidRPr="000742E5" w:rsidRDefault="00F0617E" w:rsidP="00F47A70">
      <w:pPr>
        <w:spacing w:after="0" w:line="240" w:lineRule="auto"/>
        <w:ind w:firstLine="709"/>
        <w:jc w:val="both"/>
        <w:rPr>
          <w:rFonts w:ascii="Times New Roman" w:eastAsia="OfficinaSansBoldITC" w:hAnsi="Times New Roman"/>
          <w:sz w:val="24"/>
          <w:szCs w:val="24"/>
          <w:lang w:val="ru-RU"/>
        </w:rPr>
      </w:pPr>
      <w:r w:rsidRPr="00CA34CE">
        <w:rPr>
          <w:rFonts w:ascii="Times New Roman" w:eastAsia="OfficinaSansBoldITC" w:hAnsi="Times New Roman"/>
          <w:b/>
          <w:sz w:val="24"/>
          <w:szCs w:val="24"/>
          <w:lang w:val="ru-RU"/>
        </w:rPr>
        <w:t>Пунктуация. Основные правила пунктуации</w:t>
      </w:r>
      <w:r w:rsidRPr="000742E5">
        <w:rPr>
          <w:rFonts w:ascii="Times New Roman" w:eastAsia="OfficinaSansBoldITC" w:hAnsi="Times New Roman"/>
          <w:sz w:val="24"/>
          <w:szCs w:val="24"/>
          <w:lang w:val="ru-RU"/>
        </w:rPr>
        <w:t>.</w:t>
      </w:r>
    </w:p>
    <w:p w:rsidR="00FC4479" w:rsidRPr="000742E5" w:rsidRDefault="00FC4479"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принципах и разделах русской пунктуации.</w:t>
      </w:r>
    </w:p>
    <w:p w:rsidR="00FC4479" w:rsidRPr="000742E5" w:rsidRDefault="00FC4479"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пунктуационный анализ предложения.</w:t>
      </w:r>
    </w:p>
    <w:p w:rsidR="00FC4479" w:rsidRPr="000742E5" w:rsidRDefault="00FC4479"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FC4479" w:rsidRPr="000742E5" w:rsidRDefault="00FC4479"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пунктуации.</w:t>
      </w:r>
    </w:p>
    <w:p w:rsidR="00FC4479" w:rsidRPr="000742E5" w:rsidRDefault="00FC4479"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справочники по пунктуации.</w:t>
      </w:r>
    </w:p>
    <w:p w:rsidR="00CA34CE" w:rsidRDefault="00CA34CE" w:rsidP="00F47A70">
      <w:pPr>
        <w:spacing w:after="0" w:line="240" w:lineRule="auto"/>
        <w:ind w:firstLine="709"/>
        <w:jc w:val="both"/>
        <w:rPr>
          <w:rFonts w:ascii="Times New Roman" w:eastAsia="SchoolBookSanPin" w:hAnsi="Times New Roman"/>
          <w:sz w:val="24"/>
          <w:szCs w:val="24"/>
          <w:lang w:val="ru-RU"/>
        </w:rPr>
      </w:pPr>
    </w:p>
    <w:p w:rsidR="00F0617E" w:rsidRPr="000742E5" w:rsidRDefault="00F0617E" w:rsidP="00F47A70">
      <w:pPr>
        <w:spacing w:after="0" w:line="240" w:lineRule="auto"/>
        <w:ind w:firstLine="709"/>
        <w:jc w:val="both"/>
        <w:rPr>
          <w:rFonts w:ascii="Times New Roman" w:eastAsia="OfficinaSansBoldITC" w:hAnsi="Times New Roman"/>
          <w:sz w:val="24"/>
          <w:szCs w:val="24"/>
          <w:lang w:val="ru-RU"/>
        </w:rPr>
      </w:pPr>
      <w:r w:rsidRPr="00CA34CE">
        <w:rPr>
          <w:rFonts w:ascii="Times New Roman" w:eastAsia="OfficinaSansBoldITC" w:hAnsi="Times New Roman"/>
          <w:b/>
          <w:sz w:val="24"/>
          <w:szCs w:val="24"/>
          <w:lang w:val="ru-RU"/>
        </w:rPr>
        <w:t>Функциональная стилистика. Культура речи</w:t>
      </w:r>
      <w:r w:rsidRPr="000742E5">
        <w:rPr>
          <w:rFonts w:ascii="Times New Roman" w:eastAsia="OfficinaSansBoldITC" w:hAnsi="Times New Roman"/>
          <w:sz w:val="24"/>
          <w:szCs w:val="24"/>
          <w:lang w:val="ru-RU"/>
        </w:rPr>
        <w:t>.</w:t>
      </w:r>
    </w:p>
    <w:p w:rsidR="00FC4479" w:rsidRPr="000742E5" w:rsidRDefault="00FC4479"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функциональной стилистике как разделе лингвистики.</w:t>
      </w:r>
    </w:p>
    <w:p w:rsidR="00FC4479" w:rsidRPr="000742E5" w:rsidRDefault="00FC4479"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FC4479" w:rsidRPr="000742E5" w:rsidRDefault="00FC4479"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FC4479" w:rsidRPr="000742E5" w:rsidRDefault="00FC4479"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FC4479" w:rsidRPr="000742E5" w:rsidRDefault="00FC4479"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Применять знания о функциональных разновидностях языка в речевой практике.</w:t>
      </w:r>
    </w:p>
    <w:p w:rsidR="0087419E" w:rsidRDefault="0087419E" w:rsidP="00F47A70">
      <w:pPr>
        <w:pStyle w:val="1"/>
        <w:pBdr>
          <w:bottom w:val="none" w:sz="0" w:space="0" w:color="auto"/>
        </w:pBdr>
        <w:spacing w:before="0" w:line="240" w:lineRule="auto"/>
        <w:ind w:firstLine="708"/>
        <w:jc w:val="both"/>
        <w:rPr>
          <w:rFonts w:eastAsia="SchoolBookSanPin"/>
          <w:b w:val="0"/>
          <w:sz w:val="24"/>
          <w:szCs w:val="24"/>
          <w:lang w:val="ru-RU"/>
        </w:rPr>
      </w:pPr>
    </w:p>
    <w:p w:rsidR="0087419E" w:rsidRDefault="0087419E" w:rsidP="00F47A70">
      <w:pPr>
        <w:pStyle w:val="1"/>
        <w:pBdr>
          <w:bottom w:val="none" w:sz="0" w:space="0" w:color="auto"/>
        </w:pBdr>
        <w:spacing w:before="0" w:line="240" w:lineRule="auto"/>
        <w:ind w:firstLine="708"/>
        <w:jc w:val="both"/>
        <w:rPr>
          <w:rFonts w:eastAsia="SchoolBookSanPin"/>
          <w:b w:val="0"/>
          <w:sz w:val="24"/>
          <w:szCs w:val="24"/>
          <w:lang w:val="ru-RU"/>
        </w:rPr>
      </w:pPr>
    </w:p>
    <w:p w:rsidR="00850922" w:rsidRPr="0087419E" w:rsidRDefault="00A34104" w:rsidP="00F47A70">
      <w:pPr>
        <w:pStyle w:val="1"/>
        <w:pBdr>
          <w:bottom w:val="none" w:sz="0" w:space="0" w:color="auto"/>
        </w:pBdr>
        <w:spacing w:before="0" w:line="240" w:lineRule="auto"/>
        <w:jc w:val="both"/>
        <w:rPr>
          <w:rFonts w:eastAsia="SchoolBookSanPin"/>
          <w:position w:val="1"/>
          <w:sz w:val="24"/>
          <w:szCs w:val="24"/>
          <w:lang w:val="ru-RU"/>
        </w:rPr>
      </w:pPr>
      <w:r>
        <w:rPr>
          <w:rFonts w:eastAsia="SchoolBookSanPin"/>
          <w:sz w:val="24"/>
          <w:szCs w:val="24"/>
          <w:lang w:val="ru-RU"/>
        </w:rPr>
        <w:t xml:space="preserve">2.1.2. </w:t>
      </w:r>
      <w:r w:rsidR="00C477E4" w:rsidRPr="0087419E">
        <w:rPr>
          <w:rFonts w:eastAsia="SchoolBookSanPin"/>
          <w:sz w:val="24"/>
          <w:szCs w:val="24"/>
          <w:lang w:val="ru-RU"/>
        </w:rPr>
        <w:t>Федеральная рабочая программа по учебному предмету «Литература»</w:t>
      </w:r>
      <w:r w:rsidR="00850922" w:rsidRPr="0087419E">
        <w:rPr>
          <w:rFonts w:eastAsia="SchoolBookSanPin"/>
          <w:sz w:val="24"/>
          <w:szCs w:val="24"/>
          <w:lang w:val="ru-RU"/>
        </w:rPr>
        <w:t xml:space="preserve"> (</w:t>
      </w:r>
      <w:r w:rsidR="00850922" w:rsidRPr="0087419E">
        <w:rPr>
          <w:rFonts w:eastAsia="SchoolBookSanPin"/>
          <w:position w:val="1"/>
          <w:sz w:val="24"/>
          <w:szCs w:val="24"/>
          <w:lang w:val="ru-RU"/>
        </w:rPr>
        <w:t>базовый уровень).</w:t>
      </w:r>
    </w:p>
    <w:p w:rsidR="00C477E4" w:rsidRDefault="00C477E4"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Федеральная рабочая программа по учебному предмету «Литература» (предметная область «Русский язык и литератур</w:t>
      </w:r>
      <w:r w:rsidR="00EE0888" w:rsidRPr="000742E5">
        <w:rPr>
          <w:rFonts w:ascii="Times New Roman" w:eastAsia="SchoolBookSanPin" w:hAnsi="Times New Roman"/>
          <w:sz w:val="24"/>
          <w:szCs w:val="24"/>
          <w:lang w:val="ru-RU"/>
        </w:rPr>
        <w:t>а</w:t>
      </w:r>
      <w:r w:rsidRPr="000742E5">
        <w:rPr>
          <w:rFonts w:ascii="Times New Roman" w:eastAsia="SchoolBookSanPin" w:hAnsi="Times New Roman"/>
          <w:sz w:val="24"/>
          <w:szCs w:val="24"/>
          <w:lang w:val="ru-RU"/>
        </w:rPr>
        <w:t xml:space="preserve">»)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w:t>
      </w:r>
      <w:r w:rsidR="00127B73" w:rsidRPr="000742E5">
        <w:rPr>
          <w:rFonts w:ascii="Times New Roman" w:eastAsia="SchoolBookSanPin" w:hAnsi="Times New Roman"/>
          <w:sz w:val="24"/>
          <w:szCs w:val="24"/>
          <w:lang w:val="ru-RU"/>
        </w:rPr>
        <w:t>литературе</w:t>
      </w:r>
      <w:r w:rsidRPr="000742E5">
        <w:rPr>
          <w:rFonts w:ascii="Times New Roman" w:eastAsia="SchoolBookSanPin" w:hAnsi="Times New Roman"/>
          <w:sz w:val="24"/>
          <w:szCs w:val="24"/>
          <w:lang w:val="ru-RU"/>
        </w:rPr>
        <w:t>.</w:t>
      </w:r>
    </w:p>
    <w:p w:rsidR="00FA0D47" w:rsidRPr="000742E5" w:rsidRDefault="00FA0D47" w:rsidP="00F47A70">
      <w:pPr>
        <w:spacing w:after="0" w:line="240" w:lineRule="auto"/>
        <w:ind w:firstLine="709"/>
        <w:jc w:val="both"/>
        <w:rPr>
          <w:rFonts w:ascii="Times New Roman" w:eastAsia="SchoolBookSanPin" w:hAnsi="Times New Roman"/>
          <w:sz w:val="24"/>
          <w:szCs w:val="24"/>
          <w:lang w:val="ru-RU"/>
        </w:rPr>
      </w:pPr>
    </w:p>
    <w:p w:rsidR="00D67B9C" w:rsidRPr="000742E5" w:rsidRDefault="002B095A"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Пояснительная записка</w:t>
      </w:r>
      <w:r w:rsidR="00041B2F" w:rsidRPr="000742E5">
        <w:rPr>
          <w:rFonts w:ascii="Times New Roman" w:eastAsia="OfficinaSansBoldITC" w:hAnsi="Times New Roman"/>
          <w:sz w:val="24"/>
          <w:szCs w:val="24"/>
          <w:lang w:val="ru-RU"/>
        </w:rPr>
        <w:t>.</w:t>
      </w:r>
    </w:p>
    <w:p w:rsidR="00850922" w:rsidRPr="000742E5" w:rsidRDefault="00127B73"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Программа по литературе </w:t>
      </w:r>
      <w:r w:rsidR="00D67B9C" w:rsidRPr="000742E5">
        <w:rPr>
          <w:rFonts w:ascii="Times New Roman" w:eastAsia="SchoolBookSanPin" w:hAnsi="Times New Roman"/>
          <w:sz w:val="24"/>
          <w:szCs w:val="24"/>
          <w:lang w:val="ru-RU"/>
        </w:rPr>
        <w:t>разработана с целью оказания методической помощи учителю литературы в создании рабочей програм</w:t>
      </w:r>
      <w:r w:rsidR="00874203" w:rsidRPr="000742E5">
        <w:rPr>
          <w:rFonts w:ascii="Times New Roman" w:eastAsia="SchoolBookSanPin" w:hAnsi="Times New Roman"/>
          <w:sz w:val="24"/>
          <w:szCs w:val="24"/>
          <w:lang w:val="ru-RU"/>
        </w:rPr>
        <w:t>м</w:t>
      </w:r>
      <w:r w:rsidR="00D67B9C" w:rsidRPr="000742E5">
        <w:rPr>
          <w:rFonts w:ascii="Times New Roman" w:eastAsia="SchoolBookSanPin" w:hAnsi="Times New Roman"/>
          <w:sz w:val="24"/>
          <w:szCs w:val="24"/>
          <w:lang w:val="ru-RU"/>
        </w:rPr>
        <w:t>ы по учебному предмету, ориентированной на современные тенденции в образовании и активные методики обучения</w:t>
      </w:r>
      <w:r w:rsidR="00850922" w:rsidRPr="000742E5">
        <w:rPr>
          <w:rFonts w:ascii="Times New Roman" w:eastAsia="SchoolBookSanPin" w:hAnsi="Times New Roman"/>
          <w:sz w:val="24"/>
          <w:szCs w:val="24"/>
          <w:lang w:val="ru-RU"/>
        </w:rPr>
        <w:t>, и подлежит непосредственному применению при реализации обязательной части ООП СОО.</w:t>
      </w:r>
    </w:p>
    <w:p w:rsidR="00A93D44" w:rsidRPr="000742E5" w:rsidRDefault="00A93D44"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Программа по литературе позволит учителю:</w:t>
      </w:r>
    </w:p>
    <w:p w:rsidR="00A93D44" w:rsidRPr="000742E5" w:rsidRDefault="00A93D44"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реализовать в процессе преподавания литературы современные подходы </w:t>
      </w:r>
      <w:r w:rsidRPr="000742E5">
        <w:rPr>
          <w:rFonts w:ascii="Times New Roman" w:eastAsia="SchoolBookSanPin" w:hAnsi="Times New Roman"/>
          <w:sz w:val="24"/>
          <w:szCs w:val="24"/>
          <w:lang w:val="ru-RU"/>
        </w:rPr>
        <w:br/>
        <w:t xml:space="preserve">к формированию личностных, метапредметных и предметных результатов обучения, сформулированных во ФГОС СОО; </w:t>
      </w:r>
    </w:p>
    <w:p w:rsidR="00A93D44" w:rsidRPr="000742E5" w:rsidRDefault="00A93D44"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программой воспитания.</w:t>
      </w:r>
    </w:p>
    <w:p w:rsidR="00D67B9C" w:rsidRPr="000742E5" w:rsidRDefault="00D67B9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 xml:space="preserve">Личностные и метапредметные результаты </w:t>
      </w:r>
      <w:r w:rsidR="00127B73" w:rsidRPr="000742E5">
        <w:rPr>
          <w:rFonts w:ascii="Times New Roman" w:eastAsia="SchoolBookSanPin" w:hAnsi="Times New Roman"/>
          <w:position w:val="1"/>
          <w:sz w:val="24"/>
          <w:szCs w:val="24"/>
          <w:lang w:val="ru-RU"/>
        </w:rPr>
        <w:t xml:space="preserve">в </w:t>
      </w:r>
      <w:r w:rsidRPr="000742E5">
        <w:rPr>
          <w:rFonts w:ascii="Times New Roman" w:eastAsia="SchoolBookSanPin" w:hAnsi="Times New Roman"/>
          <w:position w:val="1"/>
          <w:sz w:val="24"/>
          <w:szCs w:val="24"/>
          <w:lang w:val="ru-RU"/>
        </w:rPr>
        <w:t xml:space="preserve">программе </w:t>
      </w:r>
      <w:r w:rsidR="00127B73" w:rsidRPr="000742E5">
        <w:rPr>
          <w:rFonts w:ascii="Times New Roman" w:eastAsia="SchoolBookSanPin" w:hAnsi="Times New Roman"/>
          <w:position w:val="1"/>
          <w:sz w:val="24"/>
          <w:szCs w:val="24"/>
          <w:lang w:val="ru-RU"/>
        </w:rPr>
        <w:t xml:space="preserve">по литературе </w:t>
      </w:r>
      <w:r w:rsidRPr="000742E5">
        <w:rPr>
          <w:rFonts w:ascii="Times New Roman" w:eastAsia="SchoolBookSanPin" w:hAnsi="Times New Roman"/>
          <w:position w:val="1"/>
          <w:sz w:val="24"/>
          <w:szCs w:val="24"/>
          <w:lang w:val="ru-RU"/>
        </w:rPr>
        <w:t xml:space="preserve">представлены с учётом особенностей преподавания </w:t>
      </w:r>
      <w:r w:rsidRPr="000742E5">
        <w:rPr>
          <w:rFonts w:ascii="Times New Roman" w:eastAsia="SchoolBookSanPin" w:hAnsi="Times New Roman"/>
          <w:sz w:val="24"/>
          <w:szCs w:val="24"/>
          <w:lang w:val="ru-RU"/>
        </w:rPr>
        <w:t xml:space="preserve">учебного предмета на уровне </w:t>
      </w:r>
      <w:r w:rsidR="00850922" w:rsidRPr="000742E5">
        <w:rPr>
          <w:rFonts w:ascii="Times New Roman" w:eastAsia="SchoolBookSanPin" w:hAnsi="Times New Roman"/>
          <w:sz w:val="24"/>
          <w:szCs w:val="24"/>
          <w:lang w:val="ru-RU"/>
        </w:rPr>
        <w:t>среднего</w:t>
      </w:r>
      <w:r w:rsidRPr="000742E5">
        <w:rPr>
          <w:rFonts w:ascii="Times New Roman" w:eastAsia="SchoolBookSanPin" w:hAnsi="Times New Roman"/>
          <w:sz w:val="24"/>
          <w:szCs w:val="24"/>
          <w:lang w:val="ru-RU"/>
        </w:rPr>
        <w:t xml:space="preserve"> общего образования</w:t>
      </w:r>
      <w:r w:rsidRPr="000742E5">
        <w:rPr>
          <w:rFonts w:ascii="Times New Roman" w:eastAsia="SchoolBookSanPin" w:hAnsi="Times New Roman"/>
          <w:position w:val="1"/>
          <w:sz w:val="24"/>
          <w:szCs w:val="24"/>
          <w:lang w:val="ru-RU"/>
        </w:rPr>
        <w:t>, планируемые предметные результаты распределены по годам обучения.</w:t>
      </w:r>
    </w:p>
    <w:p w:rsidR="00D67B9C" w:rsidRPr="000742E5" w:rsidRDefault="00127B73"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Литература</w:t>
      </w:r>
      <w:r w:rsidR="00D67B9C" w:rsidRPr="000742E5">
        <w:rPr>
          <w:rFonts w:ascii="Times New Roman" w:eastAsia="SchoolBookSanPin" w:hAnsi="Times New Roman"/>
          <w:sz w:val="24"/>
          <w:szCs w:val="24"/>
          <w:lang w:val="ru-RU"/>
        </w:rPr>
        <w:t xml:space="preserve">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w:t>
      </w:r>
      <w:r w:rsidRPr="000742E5">
        <w:rPr>
          <w:rFonts w:ascii="Times New Roman" w:eastAsia="SchoolBookSanPin" w:hAnsi="Times New Roman"/>
          <w:sz w:val="24"/>
          <w:szCs w:val="24"/>
          <w:lang w:val="ru-RU"/>
        </w:rPr>
        <w:t>учебного</w:t>
      </w:r>
      <w:r w:rsidR="00D67B9C" w:rsidRPr="000742E5">
        <w:rPr>
          <w:rFonts w:ascii="Times New Roman" w:eastAsia="SchoolBookSanPin" w:hAnsi="Times New Roman"/>
          <w:sz w:val="24"/>
          <w:szCs w:val="24"/>
          <w:lang w:val="ru-RU"/>
        </w:rPr>
        <w:t xml:space="preserve"> предмета связаны с тем, что литературные произведения являются феноменом культуры: в них заключено эстетическое освоение мира, а богатст</w:t>
      </w:r>
      <w:r w:rsidR="00FA0D47">
        <w:rPr>
          <w:rFonts w:ascii="Times New Roman" w:eastAsia="SchoolBookSanPin" w:hAnsi="Times New Roman"/>
          <w:sz w:val="24"/>
          <w:szCs w:val="24"/>
          <w:lang w:val="ru-RU"/>
        </w:rPr>
        <w:t xml:space="preserve">во и многообразие человеческого </w:t>
      </w:r>
      <w:r w:rsidR="00D67B9C" w:rsidRPr="000742E5">
        <w:rPr>
          <w:rFonts w:ascii="Times New Roman" w:eastAsia="SchoolBookSanPin" w:hAnsi="Times New Roman"/>
          <w:sz w:val="24"/>
          <w:szCs w:val="24"/>
          <w:lang w:val="ru-RU"/>
        </w:rPr>
        <w:t>бытия</w:t>
      </w:r>
      <w:r w:rsidR="00FA0D47">
        <w:rPr>
          <w:rFonts w:ascii="Times New Roman" w:eastAsia="SchoolBookSanPin" w:hAnsi="Times New Roman"/>
          <w:sz w:val="24"/>
          <w:szCs w:val="24"/>
          <w:lang w:val="ru-RU"/>
        </w:rPr>
        <w:t xml:space="preserve"> </w:t>
      </w:r>
      <w:r w:rsidR="00D67B9C" w:rsidRPr="000742E5">
        <w:rPr>
          <w:rFonts w:ascii="Times New Roman" w:eastAsia="SchoolBookSanPin" w:hAnsi="Times New Roman"/>
          <w:sz w:val="24"/>
          <w:szCs w:val="24"/>
          <w:lang w:val="ru-RU"/>
        </w:rPr>
        <w:t>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850922" w:rsidRPr="000742E5" w:rsidRDefault="00D67B9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Основу содержания литературного образования </w:t>
      </w:r>
      <w:r w:rsidR="00850922" w:rsidRPr="000742E5">
        <w:rPr>
          <w:rFonts w:ascii="Times New Roman" w:eastAsia="SchoolBookSanPin" w:hAnsi="Times New Roman"/>
          <w:sz w:val="24"/>
          <w:szCs w:val="24"/>
          <w:lang w:val="ru-RU"/>
        </w:rPr>
        <w:t>в 10—11 класс</w:t>
      </w:r>
      <w:r w:rsidR="00FA0D47">
        <w:rPr>
          <w:rFonts w:ascii="Times New Roman" w:eastAsia="SchoolBookSanPin" w:hAnsi="Times New Roman"/>
          <w:sz w:val="24"/>
          <w:szCs w:val="24"/>
          <w:lang w:val="ru-RU"/>
        </w:rPr>
        <w:t xml:space="preserve">ах составляют чтение и изучение выдающихся произведений </w:t>
      </w:r>
      <w:r w:rsidR="00850922" w:rsidRPr="000742E5">
        <w:rPr>
          <w:rFonts w:ascii="Times New Roman" w:eastAsia="SchoolBookSanPin" w:hAnsi="Times New Roman"/>
          <w:sz w:val="24"/>
          <w:szCs w:val="24"/>
          <w:lang w:val="ru-RU"/>
        </w:rPr>
        <w:t>отечественной и зарубежной литературы второй половины Х</w:t>
      </w:r>
      <w:r w:rsidR="00850922" w:rsidRPr="000742E5">
        <w:rPr>
          <w:rFonts w:ascii="Times New Roman" w:eastAsia="SchoolBookSanPin" w:hAnsi="Times New Roman"/>
          <w:sz w:val="24"/>
          <w:szCs w:val="24"/>
        </w:rPr>
        <w:t>I</w:t>
      </w:r>
      <w:r w:rsidR="00850922" w:rsidRPr="000742E5">
        <w:rPr>
          <w:rFonts w:ascii="Times New Roman" w:eastAsia="SchoolBookSanPin" w:hAnsi="Times New Roman"/>
          <w:sz w:val="24"/>
          <w:szCs w:val="24"/>
          <w:lang w:val="ru-RU"/>
        </w:rPr>
        <w:t>Х — начала ХХ</w:t>
      </w:r>
      <w:r w:rsidR="00850922" w:rsidRPr="000742E5">
        <w:rPr>
          <w:rFonts w:ascii="Times New Roman" w:eastAsia="SchoolBookSanPin" w:hAnsi="Times New Roman"/>
          <w:sz w:val="24"/>
          <w:szCs w:val="24"/>
        </w:rPr>
        <w:t>I</w:t>
      </w:r>
      <w:r w:rsidR="00850922" w:rsidRPr="000742E5">
        <w:rPr>
          <w:rFonts w:ascii="Times New Roman" w:eastAsia="SchoolBookSanPin" w:hAnsi="Times New Roman"/>
          <w:sz w:val="24"/>
          <w:szCs w:val="24"/>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w:t>
      </w:r>
      <w:r w:rsidR="00850922" w:rsidRPr="000742E5">
        <w:rPr>
          <w:rFonts w:ascii="Times New Roman" w:eastAsia="SchoolBookSanPin" w:hAnsi="Times New Roman"/>
          <w:sz w:val="24"/>
          <w:szCs w:val="24"/>
          <w:lang w:val="ru-RU"/>
        </w:rPr>
        <w:br/>
        <w:t>и читательским опытом.</w:t>
      </w:r>
    </w:p>
    <w:p w:rsidR="00D67B9C" w:rsidRPr="000742E5" w:rsidRDefault="005C21A1"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Л</w:t>
      </w:r>
      <w:r w:rsidR="00D67B9C" w:rsidRPr="000742E5">
        <w:rPr>
          <w:rFonts w:ascii="Times New Roman" w:eastAsia="SchoolBookSanPin" w:hAnsi="Times New Roman"/>
          <w:sz w:val="24"/>
          <w:szCs w:val="24"/>
          <w:lang w:val="ru-RU"/>
        </w:rPr>
        <w:t xml:space="preserve">итературное образование на уровне </w:t>
      </w:r>
      <w:r w:rsidRPr="000742E5">
        <w:rPr>
          <w:rFonts w:ascii="Times New Roman" w:eastAsia="SchoolBookSanPin" w:hAnsi="Times New Roman"/>
          <w:sz w:val="24"/>
          <w:szCs w:val="24"/>
          <w:lang w:val="ru-RU"/>
        </w:rPr>
        <w:t>среднего</w:t>
      </w:r>
      <w:r w:rsidR="00D67B9C" w:rsidRPr="000742E5">
        <w:rPr>
          <w:rFonts w:ascii="Times New Roman" w:eastAsia="SchoolBookSanPin" w:hAnsi="Times New Roman"/>
          <w:sz w:val="24"/>
          <w:szCs w:val="24"/>
          <w:lang w:val="ru-RU"/>
        </w:rPr>
        <w:t xml:space="preserve"> общего образования </w:t>
      </w:r>
      <w:r w:rsidRPr="000742E5">
        <w:rPr>
          <w:rFonts w:ascii="Times New Roman" w:eastAsia="SchoolBookSanPin" w:hAnsi="Times New Roman"/>
          <w:sz w:val="24"/>
          <w:szCs w:val="24"/>
          <w:lang w:val="ru-RU"/>
        </w:rPr>
        <w:t xml:space="preserve">преемственно </w:t>
      </w:r>
      <w:r w:rsidR="00D67B9C" w:rsidRPr="000742E5">
        <w:rPr>
          <w:rFonts w:ascii="Times New Roman" w:eastAsia="SchoolBookSanPin" w:hAnsi="Times New Roman"/>
          <w:sz w:val="24"/>
          <w:szCs w:val="24"/>
          <w:lang w:val="ru-RU"/>
        </w:rPr>
        <w:t xml:space="preserve">с </w:t>
      </w:r>
      <w:r w:rsidR="00127B73" w:rsidRPr="000742E5">
        <w:rPr>
          <w:rFonts w:ascii="Times New Roman" w:eastAsia="SchoolBookSanPin" w:hAnsi="Times New Roman"/>
          <w:sz w:val="24"/>
          <w:szCs w:val="24"/>
          <w:lang w:val="ru-RU"/>
        </w:rPr>
        <w:t>учебным предметом</w:t>
      </w:r>
      <w:r w:rsidR="00D67B9C" w:rsidRPr="000742E5">
        <w:rPr>
          <w:rFonts w:ascii="Times New Roman" w:eastAsia="SchoolBookSanPin" w:hAnsi="Times New Roman"/>
          <w:sz w:val="24"/>
          <w:szCs w:val="24"/>
          <w:lang w:val="ru-RU"/>
        </w:rPr>
        <w:t xml:space="preserve"> </w:t>
      </w:r>
      <w:r w:rsidR="00127B73" w:rsidRPr="000742E5">
        <w:rPr>
          <w:rFonts w:ascii="Times New Roman" w:eastAsia="SchoolBookSanPin" w:hAnsi="Times New Roman"/>
          <w:sz w:val="24"/>
          <w:szCs w:val="24"/>
          <w:lang w:val="ru-RU"/>
        </w:rPr>
        <w:t>«</w:t>
      </w:r>
      <w:r w:rsidRPr="000742E5">
        <w:rPr>
          <w:rFonts w:ascii="Times New Roman" w:eastAsia="SchoolBookSanPin" w:hAnsi="Times New Roman"/>
          <w:sz w:val="24"/>
          <w:szCs w:val="24"/>
          <w:lang w:val="ru-RU"/>
        </w:rPr>
        <w:t>Литература</w:t>
      </w:r>
      <w:r w:rsidR="00127B73" w:rsidRPr="000742E5">
        <w:rPr>
          <w:rFonts w:ascii="Times New Roman" w:eastAsia="SchoolBookSanPin" w:hAnsi="Times New Roman"/>
          <w:sz w:val="24"/>
          <w:szCs w:val="24"/>
          <w:lang w:val="ru-RU"/>
        </w:rPr>
        <w:t>»</w:t>
      </w:r>
      <w:r w:rsidR="00D67B9C" w:rsidRPr="000742E5">
        <w:rPr>
          <w:rFonts w:ascii="Times New Roman" w:eastAsia="SchoolBookSanPin" w:hAnsi="Times New Roman"/>
          <w:sz w:val="24"/>
          <w:szCs w:val="24"/>
          <w:lang w:val="ru-RU"/>
        </w:rPr>
        <w:t xml:space="preserve"> </w:t>
      </w:r>
      <w:r w:rsidR="007F015A" w:rsidRPr="000742E5">
        <w:rPr>
          <w:rFonts w:ascii="Times New Roman" w:eastAsia="SchoolBookSanPin" w:hAnsi="Times New Roman"/>
          <w:sz w:val="24"/>
          <w:szCs w:val="24"/>
          <w:lang w:val="ru-RU"/>
        </w:rPr>
        <w:t xml:space="preserve">на уровне </w:t>
      </w:r>
      <w:r w:rsidRPr="000742E5">
        <w:rPr>
          <w:rFonts w:ascii="Times New Roman" w:eastAsia="SchoolBookSanPin" w:hAnsi="Times New Roman"/>
          <w:sz w:val="24"/>
          <w:szCs w:val="24"/>
          <w:lang w:val="ru-RU"/>
        </w:rPr>
        <w:t>основного</w:t>
      </w:r>
      <w:r w:rsidR="007F015A" w:rsidRPr="000742E5">
        <w:rPr>
          <w:rFonts w:ascii="Times New Roman" w:eastAsia="SchoolBookSanPin" w:hAnsi="Times New Roman"/>
          <w:sz w:val="24"/>
          <w:szCs w:val="24"/>
          <w:lang w:val="ru-RU"/>
        </w:rPr>
        <w:t xml:space="preserve"> общего образования</w:t>
      </w:r>
      <w:r w:rsidR="00D67B9C" w:rsidRPr="000742E5">
        <w:rPr>
          <w:rFonts w:ascii="Times New Roman" w:eastAsia="SchoolBookSanPin" w:hAnsi="Times New Roman"/>
          <w:sz w:val="24"/>
          <w:szCs w:val="24"/>
          <w:lang w:val="ru-RU"/>
        </w:rPr>
        <w:t xml:space="preserve">, </w:t>
      </w:r>
      <w:r w:rsidR="00FA0D47">
        <w:rPr>
          <w:rFonts w:ascii="Times New Roman" w:eastAsia="SchoolBookSanPin" w:hAnsi="Times New Roman"/>
          <w:sz w:val="24"/>
          <w:szCs w:val="24"/>
          <w:lang w:val="ru-RU"/>
        </w:rPr>
        <w:t xml:space="preserve">происходит углубление межпредметных связей с </w:t>
      </w:r>
      <w:r w:rsidR="00D67B9C" w:rsidRPr="000742E5">
        <w:rPr>
          <w:rFonts w:ascii="Times New Roman" w:eastAsia="SchoolBookSanPin" w:hAnsi="Times New Roman"/>
          <w:sz w:val="24"/>
          <w:szCs w:val="24"/>
          <w:lang w:val="ru-RU"/>
        </w:rPr>
        <w:t>русск</w:t>
      </w:r>
      <w:r w:rsidR="00127B73" w:rsidRPr="000742E5">
        <w:rPr>
          <w:rFonts w:ascii="Times New Roman" w:eastAsia="SchoolBookSanPin" w:hAnsi="Times New Roman"/>
          <w:sz w:val="24"/>
          <w:szCs w:val="24"/>
          <w:lang w:val="ru-RU"/>
        </w:rPr>
        <w:t>им</w:t>
      </w:r>
      <w:r w:rsidR="00FA0D47">
        <w:rPr>
          <w:rFonts w:ascii="Times New Roman" w:eastAsia="SchoolBookSanPin" w:hAnsi="Times New Roman"/>
          <w:sz w:val="24"/>
          <w:szCs w:val="24"/>
          <w:lang w:val="ru-RU"/>
        </w:rPr>
        <w:t xml:space="preserve"> </w:t>
      </w:r>
      <w:r w:rsidR="00D67B9C" w:rsidRPr="000742E5">
        <w:rPr>
          <w:rFonts w:ascii="Times New Roman" w:eastAsia="SchoolBookSanPin" w:hAnsi="Times New Roman"/>
          <w:sz w:val="24"/>
          <w:szCs w:val="24"/>
          <w:lang w:val="ru-RU"/>
        </w:rPr>
        <w:t>язык</w:t>
      </w:r>
      <w:r w:rsidR="00127B73" w:rsidRPr="000742E5">
        <w:rPr>
          <w:rFonts w:ascii="Times New Roman" w:eastAsia="SchoolBookSanPin" w:hAnsi="Times New Roman"/>
          <w:sz w:val="24"/>
          <w:szCs w:val="24"/>
          <w:lang w:val="ru-RU"/>
        </w:rPr>
        <w:t>ом</w:t>
      </w:r>
      <w:r w:rsidR="00D67B9C" w:rsidRPr="000742E5">
        <w:rPr>
          <w:rFonts w:ascii="Times New Roman" w:eastAsia="SchoolBookSanPin" w:hAnsi="Times New Roman"/>
          <w:sz w:val="24"/>
          <w:szCs w:val="24"/>
          <w:lang w:val="ru-RU"/>
        </w:rPr>
        <w:t xml:space="preserve"> и </w:t>
      </w:r>
      <w:r w:rsidR="00127B73" w:rsidRPr="000742E5">
        <w:rPr>
          <w:rFonts w:ascii="Times New Roman" w:eastAsia="SchoolBookSanPin" w:hAnsi="Times New Roman"/>
          <w:sz w:val="24"/>
          <w:szCs w:val="24"/>
          <w:lang w:val="ru-RU"/>
        </w:rPr>
        <w:t xml:space="preserve">учебными </w:t>
      </w:r>
      <w:r w:rsidR="00D67B9C" w:rsidRPr="000742E5">
        <w:rPr>
          <w:rFonts w:ascii="Times New Roman" w:eastAsia="SchoolBookSanPin" w:hAnsi="Times New Roman"/>
          <w:sz w:val="24"/>
          <w:szCs w:val="24"/>
          <w:lang w:val="ru-RU"/>
        </w:rPr>
        <w:t>предмет</w:t>
      </w:r>
      <w:r w:rsidR="00127B73" w:rsidRPr="000742E5">
        <w:rPr>
          <w:rFonts w:ascii="Times New Roman" w:eastAsia="SchoolBookSanPin" w:hAnsi="Times New Roman"/>
          <w:sz w:val="24"/>
          <w:szCs w:val="24"/>
          <w:lang w:val="ru-RU"/>
        </w:rPr>
        <w:t>ами</w:t>
      </w:r>
      <w:r w:rsidR="00D67B9C" w:rsidRPr="000742E5">
        <w:rPr>
          <w:rFonts w:ascii="Times New Roman" w:eastAsia="SchoolBookSanPin" w:hAnsi="Times New Roman"/>
          <w:sz w:val="24"/>
          <w:szCs w:val="24"/>
          <w:lang w:val="ru-RU"/>
        </w:rPr>
        <w:t xml:space="preserve"> </w:t>
      </w:r>
      <w:r w:rsidR="00127B73" w:rsidRPr="000742E5">
        <w:rPr>
          <w:rFonts w:ascii="Times New Roman" w:eastAsia="SchoolBookSanPin" w:hAnsi="Times New Roman"/>
          <w:sz w:val="24"/>
          <w:szCs w:val="24"/>
          <w:lang w:val="ru-RU"/>
        </w:rPr>
        <w:t>предметной области «</w:t>
      </w:r>
      <w:r w:rsidR="0045059E" w:rsidRPr="000742E5">
        <w:rPr>
          <w:rFonts w:ascii="Times New Roman" w:eastAsia="SchoolBookSanPin" w:hAnsi="Times New Roman"/>
          <w:sz w:val="24"/>
          <w:szCs w:val="24"/>
          <w:lang w:val="ru-RU"/>
        </w:rPr>
        <w:t>Общественно-научные предметы</w:t>
      </w:r>
      <w:r w:rsidR="00127B73" w:rsidRPr="000742E5">
        <w:rPr>
          <w:rFonts w:ascii="Times New Roman" w:eastAsia="SchoolBookSanPin" w:hAnsi="Times New Roman"/>
          <w:sz w:val="24"/>
          <w:szCs w:val="24"/>
          <w:lang w:val="ru-RU"/>
        </w:rPr>
        <w:t>»</w:t>
      </w:r>
      <w:r w:rsidR="00D67B9C" w:rsidRPr="000742E5">
        <w:rPr>
          <w:rFonts w:ascii="Times New Roman" w:eastAsia="SchoolBookSanPin" w:hAnsi="Times New Roman"/>
          <w:sz w:val="24"/>
          <w:szCs w:val="24"/>
          <w:lang w:val="ru-RU"/>
        </w:rPr>
        <w:t>, что способствует развитию речи, историзма мышления</w:t>
      </w:r>
      <w:r w:rsidR="0045059E" w:rsidRPr="000742E5">
        <w:rPr>
          <w:rFonts w:ascii="Times New Roman" w:eastAsia="SchoolBookSanPin" w:hAnsi="Times New Roman"/>
          <w:sz w:val="24"/>
          <w:szCs w:val="24"/>
          <w:lang w:val="ru-RU"/>
        </w:rPr>
        <w:t>, формированию художественного вкуса и эстетического отношения к окружающему миру.</w:t>
      </w:r>
    </w:p>
    <w:p w:rsidR="00A93D44" w:rsidRPr="000742E5" w:rsidRDefault="00A93D44"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федеральной рабочей программе учебного предмета «Литература»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D67B9C" w:rsidRPr="000742E5" w:rsidRDefault="00D67B9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0742E5">
        <w:rPr>
          <w:rFonts w:ascii="Times New Roman" w:eastAsia="SchoolBookSanPin" w:hAnsi="Times New Roman"/>
          <w:position w:val="1"/>
          <w:sz w:val="24"/>
          <w:szCs w:val="24"/>
          <w:lang w:val="ru-RU"/>
        </w:rPr>
        <w:t xml:space="preserve"> литературе</w:t>
      </w:r>
      <w:r w:rsidRPr="000742E5">
        <w:rPr>
          <w:rFonts w:ascii="Times New Roman" w:eastAsia="SchoolBookSanPin" w:hAnsi="Times New Roman"/>
          <w:position w:val="1"/>
          <w:sz w:val="24"/>
          <w:szCs w:val="24"/>
          <w:lang w:val="ru-RU"/>
        </w:rPr>
        <w:t>.</w:t>
      </w:r>
    </w:p>
    <w:p w:rsidR="002837DD" w:rsidRPr="000742E5" w:rsidRDefault="00D67B9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Цели изучения </w:t>
      </w:r>
      <w:r w:rsidR="002837DD" w:rsidRPr="000742E5">
        <w:rPr>
          <w:rFonts w:ascii="Times New Roman" w:eastAsia="SchoolBookSanPin" w:hAnsi="Times New Roman"/>
          <w:sz w:val="24"/>
          <w:szCs w:val="24"/>
          <w:lang w:val="ru-RU"/>
        </w:rPr>
        <w:t>литературы</w:t>
      </w:r>
      <w:r w:rsidRPr="000742E5">
        <w:rPr>
          <w:rFonts w:ascii="Times New Roman" w:eastAsia="SchoolBookSanPin" w:hAnsi="Times New Roman"/>
          <w:sz w:val="24"/>
          <w:szCs w:val="24"/>
          <w:lang w:val="ru-RU"/>
        </w:rPr>
        <w:t xml:space="preserve"> на уровне основного общего образования состоят </w:t>
      </w:r>
      <w:r w:rsidR="005C21A1" w:rsidRPr="000742E5">
        <w:rPr>
          <w:rFonts w:ascii="Times New Roman" w:eastAsia="SchoolBookSanPin" w:hAnsi="Times New Roman"/>
          <w:sz w:val="24"/>
          <w:szCs w:val="24"/>
          <w:lang w:val="ru-RU"/>
        </w:rPr>
        <w:t>в сформированности чувства причастности к отечественным культур</w:t>
      </w:r>
      <w:r w:rsidR="00FA0D47">
        <w:rPr>
          <w:rFonts w:ascii="Times New Roman" w:eastAsia="SchoolBookSanPin" w:hAnsi="Times New Roman"/>
          <w:sz w:val="24"/>
          <w:szCs w:val="24"/>
          <w:lang w:val="ru-RU"/>
        </w:rPr>
        <w:t xml:space="preserve">ным традициям, лежащим в основе исторической преемственности </w:t>
      </w:r>
      <w:r w:rsidR="005C21A1" w:rsidRPr="000742E5">
        <w:rPr>
          <w:rFonts w:ascii="Times New Roman" w:eastAsia="SchoolBookSanPin" w:hAnsi="Times New Roman"/>
          <w:sz w:val="24"/>
          <w:szCs w:val="24"/>
          <w:lang w:val="ru-RU"/>
        </w:rPr>
        <w:t xml:space="preserve">поколений, и уважительного отношения к другим </w:t>
      </w:r>
      <w:r w:rsidR="005C21A1" w:rsidRPr="000742E5">
        <w:rPr>
          <w:rFonts w:ascii="Times New Roman" w:eastAsia="SchoolBookSanPin" w:hAnsi="Times New Roman"/>
          <w:sz w:val="24"/>
          <w:szCs w:val="24"/>
          <w:lang w:val="ru-RU"/>
        </w:rPr>
        <w:lastRenderedPageBreak/>
        <w:t xml:space="preserve">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w:t>
      </w:r>
      <w:r w:rsidR="00A93D44" w:rsidRPr="000742E5">
        <w:rPr>
          <w:rFonts w:ascii="Times New Roman" w:eastAsia="SchoolBookSanPin" w:hAnsi="Times New Roman"/>
          <w:sz w:val="24"/>
          <w:szCs w:val="24"/>
          <w:lang w:val="ru-RU"/>
        </w:rPr>
        <w:br/>
      </w:r>
      <w:r w:rsidR="005C21A1" w:rsidRPr="000742E5">
        <w:rPr>
          <w:rFonts w:ascii="Times New Roman" w:eastAsia="SchoolBookSanPin" w:hAnsi="Times New Roman"/>
          <w:sz w:val="24"/>
          <w:szCs w:val="24"/>
          <w:lang w:val="ru-RU"/>
        </w:rPr>
        <w:t xml:space="preserve">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w:t>
      </w:r>
      <w:r w:rsidR="00FA0D47">
        <w:rPr>
          <w:rFonts w:ascii="Times New Roman" w:eastAsia="SchoolBookSanPin" w:hAnsi="Times New Roman"/>
          <w:sz w:val="24"/>
          <w:szCs w:val="24"/>
          <w:lang w:val="ru-RU"/>
        </w:rPr>
        <w:t xml:space="preserve">знании содержания произведений,осмыслении </w:t>
      </w:r>
      <w:r w:rsidR="005C21A1" w:rsidRPr="000742E5">
        <w:rPr>
          <w:rFonts w:ascii="Times New Roman" w:eastAsia="SchoolBookSanPin" w:hAnsi="Times New Roman"/>
          <w:sz w:val="24"/>
          <w:szCs w:val="24"/>
          <w:lang w:val="ru-RU"/>
        </w:rPr>
        <w:t>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D67B9C" w:rsidRPr="000742E5" w:rsidRDefault="00D67B9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Достижение целей </w:t>
      </w:r>
      <w:r w:rsidR="002837DD" w:rsidRPr="000742E5">
        <w:rPr>
          <w:rFonts w:ascii="Times New Roman" w:eastAsia="SchoolBookSanPin" w:hAnsi="Times New Roman"/>
          <w:sz w:val="24"/>
          <w:szCs w:val="24"/>
          <w:lang w:val="ru-RU"/>
        </w:rPr>
        <w:t xml:space="preserve">изучения литературы </w:t>
      </w:r>
      <w:r w:rsidRPr="000742E5">
        <w:rPr>
          <w:rFonts w:ascii="Times New Roman" w:eastAsia="SchoolBookSanPin" w:hAnsi="Times New Roman"/>
          <w:sz w:val="24"/>
          <w:szCs w:val="24"/>
          <w:lang w:val="ru-RU"/>
        </w:rPr>
        <w:t xml:space="preserve">возможно </w:t>
      </w:r>
      <w:r w:rsidR="005C21A1" w:rsidRPr="000742E5">
        <w:rPr>
          <w:rFonts w:ascii="Times New Roman" w:eastAsia="SchoolBookSanPin" w:hAnsi="Times New Roman"/>
          <w:sz w:val="24"/>
          <w:szCs w:val="24"/>
          <w:lang w:val="ru-RU"/>
        </w:rPr>
        <w:t>при комплексном решении учебных и воспитательных задач, стоящих на уровне среднего общего образования и сформулированных в ФГОС СОО</w:t>
      </w:r>
      <w:r w:rsidRPr="000742E5">
        <w:rPr>
          <w:rFonts w:ascii="Times New Roman" w:eastAsia="SchoolBookSanPin" w:hAnsi="Times New Roman"/>
          <w:sz w:val="24"/>
          <w:szCs w:val="24"/>
          <w:lang w:val="ru-RU"/>
        </w:rPr>
        <w:t>.</w:t>
      </w:r>
    </w:p>
    <w:p w:rsidR="005C21A1" w:rsidRPr="000742E5" w:rsidRDefault="005C21A1"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w:t>
      </w:r>
      <w:r w:rsidR="00FA0D47">
        <w:rPr>
          <w:rFonts w:ascii="Times New Roman" w:eastAsia="SchoolBookSanPin" w:hAnsi="Times New Roman"/>
          <w:sz w:val="24"/>
          <w:szCs w:val="24"/>
          <w:lang w:val="ru-RU"/>
        </w:rPr>
        <w:t xml:space="preserve">ного отношения к литературе как неотъемлемой части культуры, </w:t>
      </w:r>
      <w:r w:rsidRPr="000742E5">
        <w:rPr>
          <w:rFonts w:ascii="Times New Roman" w:eastAsia="SchoolBookSanPin" w:hAnsi="Times New Roman"/>
          <w:sz w:val="24"/>
          <w:szCs w:val="24"/>
          <w:lang w:val="ru-RU"/>
        </w:rPr>
        <w:t>состоят в приобщении старшеклассников к лучшим образцам русской и зарубежной литературы второй половины Х</w:t>
      </w:r>
      <w:r w:rsidRPr="000742E5">
        <w:rPr>
          <w:rFonts w:ascii="Times New Roman" w:eastAsia="SchoolBookSanPin" w:hAnsi="Times New Roman"/>
          <w:sz w:val="24"/>
          <w:szCs w:val="24"/>
        </w:rPr>
        <w:t>I</w:t>
      </w:r>
      <w:r w:rsidRPr="000742E5">
        <w:rPr>
          <w:rFonts w:ascii="Times New Roman" w:eastAsia="SchoolBookSanPin" w:hAnsi="Times New Roman"/>
          <w:sz w:val="24"/>
          <w:szCs w:val="24"/>
          <w:lang w:val="ru-RU"/>
        </w:rPr>
        <w:t>Х — начала ХХ</w:t>
      </w:r>
      <w:r w:rsidRPr="000742E5">
        <w:rPr>
          <w:rFonts w:ascii="Times New Roman" w:eastAsia="SchoolBookSanPin" w:hAnsi="Times New Roman"/>
          <w:sz w:val="24"/>
          <w:szCs w:val="24"/>
        </w:rPr>
        <w:t>I</w:t>
      </w:r>
      <w:r w:rsidRPr="000742E5">
        <w:rPr>
          <w:rFonts w:ascii="Times New Roman" w:eastAsia="SchoolBookSanPin" w:hAnsi="Times New Roman"/>
          <w:sz w:val="24"/>
          <w:szCs w:val="24"/>
          <w:lang w:val="ru-RU"/>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5C21A1" w:rsidRPr="000742E5" w:rsidRDefault="005C21A1"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Задачи, связанные с формированием устойчивого интереса к чтению </w:t>
      </w:r>
      <w:r w:rsidRPr="000742E5">
        <w:rPr>
          <w:rFonts w:ascii="Times New Roman" w:eastAsia="SchoolBookSanPin" w:hAnsi="Times New Roman"/>
          <w:sz w:val="24"/>
          <w:szCs w:val="24"/>
          <w:lang w:val="ru-RU"/>
        </w:rPr>
        <w:br/>
        <w:t xml:space="preserve">как средству познания отечественной и других культур, уважительного отношения </w:t>
      </w:r>
      <w:r w:rsidRPr="000742E5">
        <w:rPr>
          <w:rFonts w:ascii="Times New Roman" w:eastAsia="SchoolBookSanPin" w:hAnsi="Times New Roman"/>
          <w:sz w:val="24"/>
          <w:szCs w:val="24"/>
          <w:lang w:val="ru-RU"/>
        </w:rPr>
        <w:br/>
        <w:t xml:space="preserve">к ним, приобщением к российскому литературному наследию и через него — </w:t>
      </w:r>
      <w:r w:rsidRPr="000742E5">
        <w:rPr>
          <w:rFonts w:ascii="Times New Roman" w:eastAsia="SchoolBookSanPin" w:hAnsi="Times New Roman"/>
          <w:sz w:val="24"/>
          <w:szCs w:val="24"/>
          <w:lang w:val="ru-RU"/>
        </w:rPr>
        <w:br/>
        <w:t>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w:t>
      </w:r>
      <w:r w:rsidR="00FA0D47">
        <w:rPr>
          <w:rFonts w:ascii="Times New Roman" w:eastAsia="SchoolBookSanPin" w:hAnsi="Times New Roman"/>
          <w:sz w:val="24"/>
          <w:szCs w:val="24"/>
          <w:lang w:val="ru-RU"/>
        </w:rPr>
        <w:t xml:space="preserve">рование потребности в досуговом </w:t>
      </w:r>
      <w:r w:rsidRPr="000742E5">
        <w:rPr>
          <w:rFonts w:ascii="Times New Roman" w:eastAsia="SchoolBookSanPin" w:hAnsi="Times New Roman"/>
          <w:sz w:val="24"/>
          <w:szCs w:val="24"/>
          <w:lang w:val="ru-RU"/>
        </w:rPr>
        <w:t xml:space="preserve">чтении и умение составлять программы собственной читательской деятельности, участвовать во внеурочных мероприятиях, содействующих повышению интереса </w:t>
      </w:r>
      <w:r w:rsidRPr="000742E5">
        <w:rPr>
          <w:rFonts w:ascii="Times New Roman" w:eastAsia="SchoolBookSanPin" w:hAnsi="Times New Roman"/>
          <w:sz w:val="24"/>
          <w:szCs w:val="24"/>
          <w:lang w:val="ru-RU"/>
        </w:rPr>
        <w:br/>
        <w:t>к литературе, чтению, образованию, книжной культуре.</w:t>
      </w:r>
    </w:p>
    <w:p w:rsidR="005C21A1" w:rsidRPr="000742E5" w:rsidRDefault="005C21A1"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5C21A1" w:rsidRPr="000742E5" w:rsidRDefault="005C21A1"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Задачи, связанные с осознанием обучающимися коммуника</w:t>
      </w:r>
      <w:r w:rsidR="00FA0D47">
        <w:rPr>
          <w:rFonts w:ascii="Times New Roman" w:eastAsia="SchoolBookSanPin" w:hAnsi="Times New Roman"/>
          <w:sz w:val="24"/>
          <w:szCs w:val="24"/>
          <w:lang w:val="ru-RU"/>
        </w:rPr>
        <w:t>тивно-эстетических возможностей</w:t>
      </w:r>
      <w:r w:rsidR="006D67EA">
        <w:rPr>
          <w:rFonts w:ascii="Times New Roman" w:eastAsia="SchoolBookSanPin" w:hAnsi="Times New Roman"/>
          <w:sz w:val="24"/>
          <w:szCs w:val="24"/>
          <w:lang w:val="ru-RU"/>
        </w:rPr>
        <w:t xml:space="preserve"> </w:t>
      </w:r>
      <w:r w:rsidR="00FA0D47">
        <w:rPr>
          <w:rFonts w:ascii="Times New Roman" w:eastAsia="SchoolBookSanPin" w:hAnsi="Times New Roman"/>
          <w:sz w:val="24"/>
          <w:szCs w:val="24"/>
          <w:lang w:val="ru-RU"/>
        </w:rPr>
        <w:t>языка</w:t>
      </w:r>
      <w:r w:rsidR="006D67EA">
        <w:rPr>
          <w:rFonts w:ascii="Times New Roman" w:eastAsia="SchoolBookSanPin" w:hAnsi="Times New Roman"/>
          <w:sz w:val="24"/>
          <w:szCs w:val="24"/>
          <w:lang w:val="ru-RU"/>
        </w:rPr>
        <w:t xml:space="preserve"> </w:t>
      </w:r>
      <w:r w:rsidR="00FA0D47">
        <w:rPr>
          <w:rFonts w:ascii="Times New Roman" w:eastAsia="SchoolBookSanPin" w:hAnsi="Times New Roman"/>
          <w:sz w:val="24"/>
          <w:szCs w:val="24"/>
          <w:lang w:val="ru-RU"/>
        </w:rPr>
        <w:t>и</w:t>
      </w:r>
      <w:r w:rsidR="006D67EA">
        <w:rPr>
          <w:rFonts w:ascii="Times New Roman" w:eastAsia="SchoolBookSanPin" w:hAnsi="Times New Roman"/>
          <w:sz w:val="24"/>
          <w:szCs w:val="24"/>
          <w:lang w:val="ru-RU"/>
        </w:rPr>
        <w:t xml:space="preserve"> </w:t>
      </w:r>
      <w:r w:rsidR="00FA0D47">
        <w:rPr>
          <w:rFonts w:ascii="Times New Roman" w:eastAsia="SchoolBookSanPin" w:hAnsi="Times New Roman"/>
          <w:sz w:val="24"/>
          <w:szCs w:val="24"/>
          <w:lang w:val="ru-RU"/>
        </w:rPr>
        <w:t>реализацией</w:t>
      </w:r>
      <w:r w:rsidR="006D67EA">
        <w:rPr>
          <w:rFonts w:ascii="Times New Roman" w:eastAsia="SchoolBookSanPin" w:hAnsi="Times New Roman"/>
          <w:sz w:val="24"/>
          <w:szCs w:val="24"/>
          <w:lang w:val="ru-RU"/>
        </w:rPr>
        <w:t xml:space="preserve"> </w:t>
      </w:r>
      <w:r w:rsidR="00FA0D47">
        <w:rPr>
          <w:rFonts w:ascii="Times New Roman" w:eastAsia="SchoolBookSanPin" w:hAnsi="Times New Roman"/>
          <w:sz w:val="24"/>
          <w:szCs w:val="24"/>
          <w:lang w:val="ru-RU"/>
        </w:rPr>
        <w:t>их</w:t>
      </w:r>
      <w:r w:rsidR="006D67EA">
        <w:rPr>
          <w:rFonts w:ascii="Times New Roman" w:eastAsia="SchoolBookSanPin" w:hAnsi="Times New Roman"/>
          <w:sz w:val="24"/>
          <w:szCs w:val="24"/>
          <w:lang w:val="ru-RU"/>
        </w:rPr>
        <w:t xml:space="preserve"> </w:t>
      </w:r>
      <w:r w:rsidR="00FA0D47">
        <w:rPr>
          <w:rFonts w:ascii="Times New Roman" w:eastAsia="SchoolBookSanPin" w:hAnsi="Times New Roman"/>
          <w:sz w:val="24"/>
          <w:szCs w:val="24"/>
          <w:lang w:val="ru-RU"/>
        </w:rPr>
        <w:t>в</w:t>
      </w:r>
      <w:r w:rsidR="006D67EA">
        <w:rPr>
          <w:rFonts w:ascii="Times New Roman" w:eastAsia="SchoolBookSanPin" w:hAnsi="Times New Roman"/>
          <w:sz w:val="24"/>
          <w:szCs w:val="24"/>
          <w:lang w:val="ru-RU"/>
        </w:rPr>
        <w:t xml:space="preserve"> </w:t>
      </w:r>
      <w:r w:rsidR="00FA0D47">
        <w:rPr>
          <w:rFonts w:ascii="Times New Roman" w:eastAsia="SchoolBookSanPin" w:hAnsi="Times New Roman"/>
          <w:sz w:val="24"/>
          <w:szCs w:val="24"/>
          <w:lang w:val="ru-RU"/>
        </w:rPr>
        <w:t>учебной</w:t>
      </w:r>
      <w:r w:rsidR="006D67EA">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 xml:space="preserve">деятельности и в дальнейшей жизни, </w:t>
      </w:r>
      <w:r w:rsidR="006D67EA">
        <w:rPr>
          <w:rFonts w:ascii="Times New Roman" w:eastAsia="SchoolBookSanPin" w:hAnsi="Times New Roman"/>
          <w:sz w:val="24"/>
          <w:szCs w:val="24"/>
          <w:lang w:val="ru-RU"/>
        </w:rPr>
        <w:t>направлены на расширение</w:t>
      </w:r>
      <w:r w:rsidRPr="000742E5">
        <w:rPr>
          <w:rFonts w:ascii="Times New Roman" w:eastAsia="SchoolBookSanPin" w:hAnsi="Times New Roman"/>
          <w:sz w:val="24"/>
          <w:szCs w:val="24"/>
          <w:lang w:val="ru-RU"/>
        </w:rPr>
        <w:t>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w:t>
      </w:r>
    </w:p>
    <w:p w:rsidR="00FC00F8" w:rsidRDefault="00A93D44"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 xml:space="preserve">В соответствии с ФГОС СОО учебный предмет «Литература» является обязательным предметом на данном уровне образования. </w:t>
      </w:r>
      <w:r w:rsidR="002A3D2E" w:rsidRPr="000742E5">
        <w:rPr>
          <w:rFonts w:ascii="Times New Roman" w:eastAsia="SchoolBookSanPin" w:hAnsi="Times New Roman"/>
          <w:sz w:val="24"/>
          <w:szCs w:val="24"/>
          <w:lang w:val="ru-RU"/>
        </w:rPr>
        <w:t xml:space="preserve">Общее число часов, рекомендованных для изучения </w:t>
      </w:r>
      <w:r w:rsidR="00205E4C" w:rsidRPr="000742E5">
        <w:rPr>
          <w:rFonts w:ascii="Times New Roman" w:eastAsia="SchoolBookSanPin" w:hAnsi="Times New Roman"/>
          <w:sz w:val="24"/>
          <w:szCs w:val="24"/>
          <w:lang w:val="ru-RU"/>
        </w:rPr>
        <w:t xml:space="preserve">литературы, </w:t>
      </w:r>
      <w:r w:rsidR="00205E4C" w:rsidRPr="000742E5">
        <w:rPr>
          <w:rFonts w:ascii="Times New Roman" w:eastAsia="SchoolBookSanPin" w:hAnsi="Times New Roman"/>
          <w:sz w:val="24"/>
          <w:szCs w:val="24"/>
          <w:lang w:val="ru-RU"/>
        </w:rPr>
        <w:noBreakHyphen/>
        <w:t xml:space="preserve"> </w:t>
      </w:r>
      <w:r w:rsidR="005C21A1" w:rsidRPr="000742E5">
        <w:rPr>
          <w:rFonts w:ascii="Times New Roman" w:eastAsia="SchoolBookSanPin" w:hAnsi="Times New Roman"/>
          <w:sz w:val="24"/>
          <w:szCs w:val="24"/>
          <w:lang w:val="ru-RU"/>
        </w:rPr>
        <w:t>204 часа</w:t>
      </w:r>
      <w:r w:rsidR="00205E4C" w:rsidRPr="000742E5">
        <w:rPr>
          <w:rFonts w:ascii="Times New Roman" w:eastAsia="SchoolBookSanPin" w:hAnsi="Times New Roman"/>
          <w:sz w:val="24"/>
          <w:szCs w:val="24"/>
          <w:lang w:val="ru-RU"/>
        </w:rPr>
        <w:t xml:space="preserve">: </w:t>
      </w:r>
      <w:r w:rsidR="005C21A1" w:rsidRPr="000742E5">
        <w:rPr>
          <w:rFonts w:ascii="Times New Roman" w:eastAsia="SchoolBookSanPin" w:hAnsi="Times New Roman"/>
          <w:position w:val="1"/>
          <w:sz w:val="24"/>
          <w:szCs w:val="24"/>
          <w:lang w:val="ru-RU"/>
        </w:rPr>
        <w:t xml:space="preserve">в 10 классе — </w:t>
      </w:r>
      <w:r w:rsidR="00FC00F8" w:rsidRPr="000742E5">
        <w:rPr>
          <w:rFonts w:ascii="Times New Roman" w:eastAsia="SchoolBookSanPin" w:hAnsi="Times New Roman"/>
          <w:position w:val="1"/>
          <w:sz w:val="24"/>
          <w:szCs w:val="24"/>
          <w:lang w:val="ru-RU"/>
        </w:rPr>
        <w:t>102</w:t>
      </w:r>
      <w:r w:rsidR="005C21A1" w:rsidRPr="000742E5">
        <w:rPr>
          <w:rFonts w:ascii="Times New Roman" w:eastAsia="SchoolBookSanPin" w:hAnsi="Times New Roman"/>
          <w:position w:val="1"/>
          <w:sz w:val="24"/>
          <w:szCs w:val="24"/>
          <w:lang w:val="ru-RU"/>
        </w:rPr>
        <w:t xml:space="preserve"> час</w:t>
      </w:r>
      <w:r w:rsidR="00FC00F8" w:rsidRPr="000742E5">
        <w:rPr>
          <w:rFonts w:ascii="Times New Roman" w:eastAsia="SchoolBookSanPin" w:hAnsi="Times New Roman"/>
          <w:position w:val="1"/>
          <w:sz w:val="24"/>
          <w:szCs w:val="24"/>
          <w:lang w:val="ru-RU"/>
        </w:rPr>
        <w:t>а</w:t>
      </w:r>
      <w:r w:rsidR="005C21A1" w:rsidRPr="000742E5">
        <w:rPr>
          <w:rFonts w:ascii="Times New Roman" w:eastAsia="SchoolBookSanPin" w:hAnsi="Times New Roman"/>
          <w:position w:val="1"/>
          <w:sz w:val="24"/>
          <w:szCs w:val="24"/>
          <w:lang w:val="ru-RU"/>
        </w:rPr>
        <w:t xml:space="preserve"> (</w:t>
      </w:r>
      <w:r w:rsidR="00FC00F8" w:rsidRPr="000742E5">
        <w:rPr>
          <w:rFonts w:ascii="Times New Roman" w:eastAsia="SchoolBookSanPin" w:hAnsi="Times New Roman"/>
          <w:position w:val="1"/>
          <w:sz w:val="24"/>
          <w:szCs w:val="24"/>
          <w:lang w:val="ru-RU"/>
        </w:rPr>
        <w:t>3</w:t>
      </w:r>
      <w:r w:rsidR="005C21A1" w:rsidRPr="000742E5">
        <w:rPr>
          <w:rFonts w:ascii="Times New Roman" w:eastAsia="SchoolBookSanPin" w:hAnsi="Times New Roman"/>
          <w:position w:val="1"/>
          <w:sz w:val="24"/>
          <w:szCs w:val="24"/>
          <w:lang w:val="ru-RU"/>
        </w:rPr>
        <w:t xml:space="preserve"> часа в неделю), в 11 классе — </w:t>
      </w:r>
      <w:r w:rsidR="00FC00F8" w:rsidRPr="000742E5">
        <w:rPr>
          <w:rFonts w:ascii="Times New Roman" w:eastAsia="SchoolBookSanPin" w:hAnsi="Times New Roman"/>
          <w:position w:val="1"/>
          <w:sz w:val="24"/>
          <w:szCs w:val="24"/>
          <w:lang w:val="ru-RU"/>
        </w:rPr>
        <w:t>102</w:t>
      </w:r>
      <w:r w:rsidR="005C21A1" w:rsidRPr="000742E5">
        <w:rPr>
          <w:rFonts w:ascii="Times New Roman" w:eastAsia="SchoolBookSanPin" w:hAnsi="Times New Roman"/>
          <w:position w:val="1"/>
          <w:sz w:val="24"/>
          <w:szCs w:val="24"/>
          <w:lang w:val="ru-RU"/>
        </w:rPr>
        <w:t xml:space="preserve"> часа (</w:t>
      </w:r>
      <w:r w:rsidR="00FC00F8" w:rsidRPr="000742E5">
        <w:rPr>
          <w:rFonts w:ascii="Times New Roman" w:eastAsia="SchoolBookSanPin" w:hAnsi="Times New Roman"/>
          <w:position w:val="1"/>
          <w:sz w:val="24"/>
          <w:szCs w:val="24"/>
          <w:lang w:val="ru-RU"/>
        </w:rPr>
        <w:t>3</w:t>
      </w:r>
      <w:r w:rsidR="005C21A1" w:rsidRPr="000742E5">
        <w:rPr>
          <w:rFonts w:ascii="Times New Roman" w:eastAsia="SchoolBookSanPin" w:hAnsi="Times New Roman"/>
          <w:position w:val="1"/>
          <w:sz w:val="24"/>
          <w:szCs w:val="24"/>
          <w:lang w:val="ru-RU"/>
        </w:rPr>
        <w:t xml:space="preserve"> часа</w:t>
      </w:r>
      <w:r w:rsidRPr="000742E5">
        <w:rPr>
          <w:rFonts w:ascii="Times New Roman" w:eastAsia="SchoolBookSanPin" w:hAnsi="Times New Roman"/>
          <w:position w:val="1"/>
          <w:sz w:val="24"/>
          <w:szCs w:val="24"/>
          <w:lang w:val="ru-RU"/>
        </w:rPr>
        <w:t xml:space="preserve"> </w:t>
      </w:r>
      <w:r w:rsidR="005C21A1" w:rsidRPr="000742E5">
        <w:rPr>
          <w:rFonts w:ascii="Times New Roman" w:eastAsia="SchoolBookSanPin" w:hAnsi="Times New Roman"/>
          <w:position w:val="1"/>
          <w:sz w:val="24"/>
          <w:szCs w:val="24"/>
          <w:lang w:val="ru-RU"/>
        </w:rPr>
        <w:t>в неделю).</w:t>
      </w:r>
    </w:p>
    <w:p w:rsidR="006D67EA" w:rsidRPr="000742E5" w:rsidRDefault="006D67EA" w:rsidP="00F47A70">
      <w:pPr>
        <w:spacing w:after="0" w:line="240" w:lineRule="auto"/>
        <w:ind w:firstLine="709"/>
        <w:jc w:val="both"/>
        <w:rPr>
          <w:rFonts w:ascii="Times New Roman" w:eastAsia="SchoolBookSanPin" w:hAnsi="Times New Roman"/>
          <w:position w:val="1"/>
          <w:sz w:val="24"/>
          <w:szCs w:val="24"/>
          <w:lang w:val="ru-RU"/>
        </w:rPr>
      </w:pPr>
    </w:p>
    <w:p w:rsidR="006D67EA" w:rsidRDefault="006D67EA" w:rsidP="00F47A70">
      <w:pPr>
        <w:spacing w:after="0" w:line="240" w:lineRule="auto"/>
        <w:ind w:firstLine="709"/>
        <w:jc w:val="both"/>
        <w:rPr>
          <w:rFonts w:ascii="Times New Roman" w:eastAsia="OfficinaSansBoldITC" w:hAnsi="Times New Roman"/>
          <w:sz w:val="24"/>
          <w:szCs w:val="24"/>
          <w:lang w:val="ru-RU"/>
        </w:rPr>
      </w:pPr>
    </w:p>
    <w:p w:rsidR="00B84C62" w:rsidRPr="006D67EA" w:rsidRDefault="00B84C62" w:rsidP="00F47A70">
      <w:pPr>
        <w:spacing w:after="0" w:line="240" w:lineRule="auto"/>
        <w:ind w:firstLine="709"/>
        <w:jc w:val="both"/>
        <w:rPr>
          <w:rFonts w:ascii="Times New Roman" w:eastAsia="OfficinaSansBoldITC" w:hAnsi="Times New Roman"/>
          <w:b/>
          <w:sz w:val="24"/>
          <w:szCs w:val="24"/>
          <w:lang w:val="ru-RU"/>
        </w:rPr>
      </w:pPr>
      <w:r w:rsidRPr="006D67EA">
        <w:rPr>
          <w:rFonts w:ascii="Times New Roman" w:eastAsia="OfficinaSansBoldITC" w:hAnsi="Times New Roman"/>
          <w:b/>
          <w:sz w:val="24"/>
          <w:szCs w:val="24"/>
          <w:lang w:val="ru-RU"/>
        </w:rPr>
        <w:t xml:space="preserve">Содержание обучения в </w:t>
      </w:r>
      <w:r w:rsidR="00FC00F8" w:rsidRPr="006D67EA">
        <w:rPr>
          <w:rFonts w:ascii="Times New Roman" w:eastAsia="OfficinaSansBoldITC" w:hAnsi="Times New Roman"/>
          <w:b/>
          <w:sz w:val="24"/>
          <w:szCs w:val="24"/>
          <w:lang w:val="ru-RU"/>
        </w:rPr>
        <w:t>10</w:t>
      </w:r>
      <w:r w:rsidRPr="006D67EA">
        <w:rPr>
          <w:rFonts w:ascii="Times New Roman" w:eastAsia="OfficinaSansBoldITC" w:hAnsi="Times New Roman"/>
          <w:b/>
          <w:sz w:val="24"/>
          <w:szCs w:val="24"/>
          <w:lang w:val="ru-RU"/>
        </w:rPr>
        <w:t xml:space="preserve"> классе.</w:t>
      </w:r>
    </w:p>
    <w:p w:rsidR="006D67EA" w:rsidRDefault="006D67EA" w:rsidP="00F47A70">
      <w:pPr>
        <w:spacing w:after="0" w:line="240" w:lineRule="auto"/>
        <w:ind w:firstLine="709"/>
        <w:jc w:val="both"/>
        <w:rPr>
          <w:rFonts w:ascii="Times New Roman" w:eastAsia="OfficinaSansBoldITC" w:hAnsi="Times New Roman"/>
          <w:sz w:val="24"/>
          <w:szCs w:val="24"/>
          <w:lang w:val="ru-RU"/>
        </w:rPr>
      </w:pPr>
    </w:p>
    <w:p w:rsidR="00FC00F8" w:rsidRPr="006D67EA" w:rsidRDefault="00FC00F8" w:rsidP="00F47A70">
      <w:pPr>
        <w:spacing w:after="0" w:line="240" w:lineRule="auto"/>
        <w:ind w:firstLine="709"/>
        <w:jc w:val="both"/>
        <w:rPr>
          <w:rFonts w:ascii="Times New Roman" w:eastAsia="OfficinaSansBoldITC" w:hAnsi="Times New Roman"/>
          <w:b/>
          <w:sz w:val="24"/>
          <w:szCs w:val="24"/>
          <w:lang w:val="ru-RU"/>
        </w:rPr>
      </w:pPr>
      <w:r w:rsidRPr="006D67EA">
        <w:rPr>
          <w:rFonts w:ascii="Times New Roman" w:eastAsia="OfficinaSansBoldITC" w:hAnsi="Times New Roman"/>
          <w:b/>
          <w:sz w:val="24"/>
          <w:szCs w:val="24"/>
          <w:lang w:val="ru-RU"/>
        </w:rPr>
        <w:t xml:space="preserve">Литература второй половины </w:t>
      </w:r>
      <w:r w:rsidRPr="006D67EA">
        <w:rPr>
          <w:rFonts w:ascii="Times New Roman" w:eastAsia="OfficinaSansBoldITC" w:hAnsi="Times New Roman"/>
          <w:b/>
          <w:sz w:val="24"/>
          <w:szCs w:val="24"/>
        </w:rPr>
        <w:t>XIX</w:t>
      </w:r>
      <w:r w:rsidRPr="006D67EA">
        <w:rPr>
          <w:rFonts w:ascii="Times New Roman" w:eastAsia="OfficinaSansBoldITC" w:hAnsi="Times New Roman"/>
          <w:b/>
          <w:sz w:val="24"/>
          <w:szCs w:val="24"/>
          <w:lang w:val="ru-RU"/>
        </w:rPr>
        <w:t xml:space="preserve"> века.</w:t>
      </w:r>
    </w:p>
    <w:p w:rsidR="00FC00F8" w:rsidRPr="000742E5" w:rsidRDefault="00FC00F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 Островский. Драма «Гроза».</w:t>
      </w:r>
    </w:p>
    <w:p w:rsidR="00FC00F8" w:rsidRPr="000742E5" w:rsidRDefault="00415847"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w:t>
      </w:r>
      <w:r w:rsidR="00FC00F8" w:rsidRPr="000742E5">
        <w:rPr>
          <w:rFonts w:ascii="Times New Roman" w:eastAsia="OfficinaSansBoldITC" w:hAnsi="Times New Roman"/>
          <w:sz w:val="24"/>
          <w:szCs w:val="24"/>
          <w:lang w:val="ru-RU"/>
        </w:rPr>
        <w:t>И.А. Гончаров. Роман «Обломов».</w:t>
      </w:r>
    </w:p>
    <w:p w:rsidR="00FC00F8" w:rsidRPr="000742E5" w:rsidRDefault="00FC00F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 Тургенев. Роман «Отцы и дети».</w:t>
      </w:r>
    </w:p>
    <w:p w:rsidR="00FC00F8" w:rsidRPr="000742E5" w:rsidRDefault="00FC00F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Ф.И. Тютчев. Стихотворения (не менее трёх по выбору). Например, «</w:t>
      </w:r>
      <w:r w:rsidRPr="000742E5">
        <w:rPr>
          <w:rFonts w:ascii="Times New Roman" w:eastAsia="OfficinaSansBoldITC" w:hAnsi="Times New Roman"/>
          <w:sz w:val="24"/>
          <w:szCs w:val="24"/>
        </w:rPr>
        <w:t>Silentium</w:t>
      </w:r>
      <w:r w:rsidRPr="000742E5">
        <w:rPr>
          <w:rFonts w:ascii="Times New Roman" w:eastAsia="OfficinaSansBoldITC" w:hAnsi="Times New Roman"/>
          <w:sz w:val="24"/>
          <w:szCs w:val="24"/>
          <w:lang w:val="ru-RU"/>
        </w:rPr>
        <w:t>!», «Не то, что мните вы, природа...», «Умом Россию не понять…», «О, как убийственно мы любим...», «Нам не дано предугадать…», «К. Б.» («Я встретил вас — и всё былое...») и другие.</w:t>
      </w:r>
    </w:p>
    <w:p w:rsidR="00FC00F8" w:rsidRPr="000742E5" w:rsidRDefault="00FC00F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FC00F8" w:rsidRPr="000742E5" w:rsidRDefault="00FC00F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Поэма «Кому на Руси жить хорошо».</w:t>
      </w:r>
    </w:p>
    <w:p w:rsidR="00FC00F8" w:rsidRPr="000742E5" w:rsidRDefault="00FC00F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FC00F8" w:rsidRPr="000742E5" w:rsidRDefault="00415847"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20.3.1.7. </w:t>
      </w:r>
      <w:r w:rsidR="00FC00F8" w:rsidRPr="000742E5">
        <w:rPr>
          <w:rFonts w:ascii="Times New Roman" w:eastAsia="OfficinaSansBoldITC" w:hAnsi="Times New Roman"/>
          <w:sz w:val="24"/>
          <w:szCs w:val="24"/>
          <w:lang w:val="ru-RU"/>
        </w:rPr>
        <w:t xml:space="preserve">М.Е. Салтыков-Щедрин. Роман-хроника «История одного города»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(не менее двух глав по выбору). Например, главы «О корени происхождения глуповцев», «Опись градоначальникам», «Органчик», «Подтверждение покаяния»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и другие.</w:t>
      </w:r>
    </w:p>
    <w:p w:rsidR="00FC00F8" w:rsidRPr="000742E5" w:rsidRDefault="00FC00F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Ф.М. Достоевский. Роман «Преступление и наказание».</w:t>
      </w:r>
    </w:p>
    <w:p w:rsidR="00FC00F8" w:rsidRPr="000742E5" w:rsidRDefault="00FC00F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Л.Н. Толстой. Роман-эпопея «Война и мир».</w:t>
      </w:r>
    </w:p>
    <w:p w:rsidR="00FC00F8" w:rsidRPr="000742E5" w:rsidRDefault="00FC00F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Н.С. Лесков. Рассказы и повести (не менее одного произведения </w:t>
      </w:r>
      <w:r w:rsidR="00415847"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t>по выбору). Например, «Очарованный странник», «Однодум» и другие.</w:t>
      </w:r>
    </w:p>
    <w:p w:rsidR="00FC00F8" w:rsidRPr="000742E5" w:rsidRDefault="00415847"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w:t>
      </w:r>
      <w:r w:rsidR="00FC00F8" w:rsidRPr="000742E5">
        <w:rPr>
          <w:rFonts w:ascii="Times New Roman" w:eastAsia="OfficinaSansBoldITC" w:hAnsi="Times New Roman"/>
          <w:sz w:val="24"/>
          <w:szCs w:val="24"/>
          <w:lang w:val="ru-RU"/>
        </w:rPr>
        <w:t xml:space="preserve">А.П. Чехов. Рассказы (не менее трёх по выбору). Например, «Студент», «Ионыч», «Дама с собачкой», «Человек в футляре» и другие. </w:t>
      </w:r>
    </w:p>
    <w:p w:rsidR="00FC00F8" w:rsidRDefault="00FC00F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Пьеса «Вишнёвый сад».</w:t>
      </w:r>
    </w:p>
    <w:p w:rsidR="006D67EA" w:rsidRPr="000742E5" w:rsidRDefault="006D67EA" w:rsidP="00F47A70">
      <w:pPr>
        <w:spacing w:after="0" w:line="240" w:lineRule="auto"/>
        <w:ind w:firstLine="709"/>
        <w:jc w:val="both"/>
        <w:rPr>
          <w:rFonts w:ascii="Times New Roman" w:eastAsia="OfficinaSansBoldITC" w:hAnsi="Times New Roman"/>
          <w:sz w:val="24"/>
          <w:szCs w:val="24"/>
          <w:lang w:val="ru-RU"/>
        </w:rPr>
      </w:pPr>
    </w:p>
    <w:p w:rsidR="00FC00F8" w:rsidRPr="006D67EA" w:rsidRDefault="00FC00F8" w:rsidP="00F47A70">
      <w:pPr>
        <w:spacing w:after="0" w:line="240" w:lineRule="auto"/>
        <w:ind w:firstLine="709"/>
        <w:jc w:val="both"/>
        <w:rPr>
          <w:rFonts w:ascii="Times New Roman" w:eastAsia="OfficinaSansBoldITC" w:hAnsi="Times New Roman"/>
          <w:b/>
          <w:sz w:val="24"/>
          <w:szCs w:val="24"/>
          <w:lang w:val="ru-RU"/>
        </w:rPr>
      </w:pPr>
      <w:r w:rsidRPr="006D67EA">
        <w:rPr>
          <w:rFonts w:ascii="Times New Roman" w:eastAsia="OfficinaSansBoldITC" w:hAnsi="Times New Roman"/>
          <w:b/>
          <w:sz w:val="24"/>
          <w:szCs w:val="24"/>
          <w:lang w:val="ru-RU"/>
        </w:rPr>
        <w:t xml:space="preserve">Литературная критика второй половины </w:t>
      </w:r>
      <w:r w:rsidRPr="006D67EA">
        <w:rPr>
          <w:rFonts w:ascii="Times New Roman" w:eastAsia="OfficinaSansBoldITC" w:hAnsi="Times New Roman"/>
          <w:b/>
          <w:sz w:val="24"/>
          <w:szCs w:val="24"/>
        </w:rPr>
        <w:t>XIX</w:t>
      </w:r>
      <w:r w:rsidRPr="006D67EA">
        <w:rPr>
          <w:rFonts w:ascii="Times New Roman" w:eastAsia="OfficinaSansBoldITC" w:hAnsi="Times New Roman"/>
          <w:b/>
          <w:sz w:val="24"/>
          <w:szCs w:val="24"/>
          <w:lang w:val="ru-RU"/>
        </w:rPr>
        <w:t xml:space="preserve"> века.</w:t>
      </w:r>
    </w:p>
    <w:p w:rsidR="00FC00F8" w:rsidRDefault="00FC00F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Статьи </w:t>
      </w:r>
      <w:r w:rsidRPr="000742E5">
        <w:rPr>
          <w:rFonts w:ascii="Times New Roman" w:eastAsia="OfficinaSansBoldITC" w:hAnsi="Times New Roman"/>
          <w:sz w:val="24"/>
          <w:szCs w:val="24"/>
        </w:rPr>
        <w:t>H</w:t>
      </w:r>
      <w:r w:rsidRPr="000742E5">
        <w:rPr>
          <w:rFonts w:ascii="Times New Roman" w:eastAsia="OfficinaSansBoldITC" w:hAnsi="Times New Roman"/>
          <w:sz w:val="24"/>
          <w:szCs w:val="24"/>
          <w:lang w:val="ru-RU"/>
        </w:rPr>
        <w:t>.А.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6D67EA" w:rsidRPr="000742E5" w:rsidRDefault="006D67EA" w:rsidP="00F47A70">
      <w:pPr>
        <w:spacing w:after="0" w:line="240" w:lineRule="auto"/>
        <w:ind w:firstLine="709"/>
        <w:jc w:val="both"/>
        <w:rPr>
          <w:rFonts w:ascii="Times New Roman" w:eastAsia="OfficinaSansBoldITC" w:hAnsi="Times New Roman"/>
          <w:sz w:val="24"/>
          <w:szCs w:val="24"/>
          <w:lang w:val="ru-RU"/>
        </w:rPr>
      </w:pPr>
    </w:p>
    <w:p w:rsidR="00FC00F8" w:rsidRPr="006D67EA" w:rsidRDefault="00FC00F8" w:rsidP="00F47A70">
      <w:pPr>
        <w:spacing w:after="0" w:line="240" w:lineRule="auto"/>
        <w:ind w:firstLine="709"/>
        <w:jc w:val="both"/>
        <w:rPr>
          <w:rFonts w:ascii="Times New Roman" w:eastAsia="OfficinaSansBoldITC" w:hAnsi="Times New Roman"/>
          <w:b/>
          <w:sz w:val="24"/>
          <w:szCs w:val="24"/>
          <w:lang w:val="ru-RU"/>
        </w:rPr>
      </w:pPr>
      <w:r w:rsidRPr="006D67EA">
        <w:rPr>
          <w:rFonts w:ascii="Times New Roman" w:eastAsia="OfficinaSansBoldITC" w:hAnsi="Times New Roman"/>
          <w:b/>
          <w:sz w:val="24"/>
          <w:szCs w:val="24"/>
          <w:lang w:val="ru-RU"/>
        </w:rPr>
        <w:t>Литература народов России.</w:t>
      </w:r>
    </w:p>
    <w:p w:rsidR="00FC00F8" w:rsidRDefault="00FC00F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Стихотворения (не менее одного по выбору). Например, Г. Тукая, К. Хетагурова и других.</w:t>
      </w:r>
    </w:p>
    <w:p w:rsidR="006D67EA" w:rsidRPr="000742E5" w:rsidRDefault="006D67EA" w:rsidP="00F47A70">
      <w:pPr>
        <w:spacing w:after="0" w:line="240" w:lineRule="auto"/>
        <w:ind w:firstLine="709"/>
        <w:jc w:val="both"/>
        <w:rPr>
          <w:rFonts w:ascii="Times New Roman" w:eastAsia="OfficinaSansBoldITC" w:hAnsi="Times New Roman"/>
          <w:sz w:val="24"/>
          <w:szCs w:val="24"/>
          <w:lang w:val="ru-RU"/>
        </w:rPr>
      </w:pPr>
    </w:p>
    <w:p w:rsidR="00FC00F8" w:rsidRPr="006D67EA" w:rsidRDefault="00FC00F8" w:rsidP="00F47A70">
      <w:pPr>
        <w:spacing w:after="0" w:line="240" w:lineRule="auto"/>
        <w:ind w:firstLine="709"/>
        <w:jc w:val="both"/>
        <w:rPr>
          <w:rFonts w:ascii="Times New Roman" w:eastAsia="OfficinaSansBoldITC" w:hAnsi="Times New Roman"/>
          <w:b/>
          <w:sz w:val="24"/>
          <w:szCs w:val="24"/>
          <w:lang w:val="ru-RU"/>
        </w:rPr>
      </w:pPr>
      <w:r w:rsidRPr="006D67EA">
        <w:rPr>
          <w:rFonts w:ascii="Times New Roman" w:eastAsia="OfficinaSansBoldITC" w:hAnsi="Times New Roman"/>
          <w:b/>
          <w:sz w:val="24"/>
          <w:szCs w:val="24"/>
          <w:lang w:val="ru-RU"/>
        </w:rPr>
        <w:t>Зарубежная литература.</w:t>
      </w:r>
    </w:p>
    <w:p w:rsidR="00FC00F8" w:rsidRPr="000742E5" w:rsidRDefault="00FC00F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Зарубежная проза второй половины </w:t>
      </w:r>
      <w:r w:rsidRPr="000742E5">
        <w:rPr>
          <w:rFonts w:ascii="Times New Roman" w:eastAsia="OfficinaSansBoldITC" w:hAnsi="Times New Roman"/>
          <w:sz w:val="24"/>
          <w:szCs w:val="24"/>
        </w:rPr>
        <w:t>XIX</w:t>
      </w:r>
      <w:r w:rsidRPr="000742E5">
        <w:rPr>
          <w:rFonts w:ascii="Times New Roman" w:eastAsia="OfficinaSansBoldITC" w:hAnsi="Times New Roman"/>
          <w:sz w:val="24"/>
          <w:szCs w:val="24"/>
          <w:lang w:val="ru-RU"/>
        </w:rPr>
        <w:t xml:space="preserve">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FC00F8" w:rsidRPr="000742E5" w:rsidRDefault="00FC00F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Зарубежная поэзия второй половины </w:t>
      </w:r>
      <w:r w:rsidRPr="000742E5">
        <w:rPr>
          <w:rFonts w:ascii="Times New Roman" w:eastAsia="OfficinaSansBoldITC" w:hAnsi="Times New Roman"/>
          <w:sz w:val="24"/>
          <w:szCs w:val="24"/>
        </w:rPr>
        <w:t>XIX</w:t>
      </w:r>
      <w:r w:rsidRPr="000742E5">
        <w:rPr>
          <w:rFonts w:ascii="Times New Roman" w:eastAsia="OfficinaSansBoldITC" w:hAnsi="Times New Roman"/>
          <w:sz w:val="24"/>
          <w:szCs w:val="24"/>
          <w:lang w:val="ru-RU"/>
        </w:rPr>
        <w:t xml:space="preserve"> века (не менее двух стихотворений одного из поэтов по выбору). Например, стихотворения А. Рембо, Ш. Бодлера и другие.</w:t>
      </w:r>
    </w:p>
    <w:p w:rsidR="00FC00F8" w:rsidRDefault="00FC00F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Зарубежная драматургия второй половины </w:t>
      </w:r>
      <w:r w:rsidRPr="000742E5">
        <w:rPr>
          <w:rFonts w:ascii="Times New Roman" w:eastAsia="OfficinaSansBoldITC" w:hAnsi="Times New Roman"/>
          <w:sz w:val="24"/>
          <w:szCs w:val="24"/>
        </w:rPr>
        <w:t>XIX</w:t>
      </w:r>
      <w:r w:rsidRPr="000742E5">
        <w:rPr>
          <w:rFonts w:ascii="Times New Roman" w:eastAsia="OfficinaSansBoldITC" w:hAnsi="Times New Roman"/>
          <w:sz w:val="24"/>
          <w:szCs w:val="24"/>
          <w:lang w:val="ru-RU"/>
        </w:rPr>
        <w:t xml:space="preserve"> века (не менее одного произведения по выбору). Например, пьесы Г. Гауптмана «Перед восходом солнца», Г. Ибсена «Кукольный дом» и другие. </w:t>
      </w:r>
    </w:p>
    <w:p w:rsidR="006D67EA" w:rsidRDefault="006D67EA" w:rsidP="00F47A70">
      <w:pPr>
        <w:spacing w:after="0" w:line="240" w:lineRule="auto"/>
        <w:ind w:firstLine="709"/>
        <w:jc w:val="both"/>
        <w:rPr>
          <w:rFonts w:ascii="Times New Roman" w:eastAsia="OfficinaSansBoldITC" w:hAnsi="Times New Roman"/>
          <w:sz w:val="24"/>
          <w:szCs w:val="24"/>
          <w:lang w:val="ru-RU"/>
        </w:rPr>
      </w:pPr>
    </w:p>
    <w:p w:rsidR="006D67EA" w:rsidRPr="000742E5" w:rsidRDefault="006D67EA" w:rsidP="00F47A70">
      <w:pPr>
        <w:spacing w:after="0" w:line="240" w:lineRule="auto"/>
        <w:ind w:firstLine="709"/>
        <w:jc w:val="both"/>
        <w:rPr>
          <w:rFonts w:ascii="Times New Roman" w:eastAsia="OfficinaSansBoldITC" w:hAnsi="Times New Roman"/>
          <w:sz w:val="24"/>
          <w:szCs w:val="24"/>
          <w:lang w:val="ru-RU"/>
        </w:rPr>
      </w:pPr>
    </w:p>
    <w:p w:rsidR="00B84C62" w:rsidRDefault="00B84C62" w:rsidP="00F47A70">
      <w:pPr>
        <w:spacing w:after="0" w:line="240" w:lineRule="auto"/>
        <w:ind w:firstLine="709"/>
        <w:jc w:val="both"/>
        <w:rPr>
          <w:rFonts w:ascii="Times New Roman" w:eastAsia="OfficinaSansBoldITC" w:hAnsi="Times New Roman"/>
          <w:b/>
          <w:sz w:val="24"/>
          <w:szCs w:val="24"/>
          <w:lang w:val="ru-RU"/>
        </w:rPr>
      </w:pPr>
      <w:r w:rsidRPr="006D67EA">
        <w:rPr>
          <w:rFonts w:ascii="Times New Roman" w:eastAsia="OfficinaSansBoldITC" w:hAnsi="Times New Roman"/>
          <w:b/>
          <w:sz w:val="24"/>
          <w:szCs w:val="24"/>
          <w:lang w:val="ru-RU"/>
        </w:rPr>
        <w:t xml:space="preserve">Содержание обучения в </w:t>
      </w:r>
      <w:r w:rsidR="00FC00F8" w:rsidRPr="006D67EA">
        <w:rPr>
          <w:rFonts w:ascii="Times New Roman" w:eastAsia="OfficinaSansBoldITC" w:hAnsi="Times New Roman"/>
          <w:b/>
          <w:sz w:val="24"/>
          <w:szCs w:val="24"/>
          <w:lang w:val="ru-RU"/>
        </w:rPr>
        <w:t>11</w:t>
      </w:r>
      <w:r w:rsidRPr="006D67EA">
        <w:rPr>
          <w:rFonts w:ascii="Times New Roman" w:eastAsia="OfficinaSansBoldITC" w:hAnsi="Times New Roman"/>
          <w:b/>
          <w:sz w:val="24"/>
          <w:szCs w:val="24"/>
          <w:lang w:val="ru-RU"/>
        </w:rPr>
        <w:t xml:space="preserve"> классе.</w:t>
      </w:r>
    </w:p>
    <w:p w:rsidR="006D67EA" w:rsidRPr="006D67EA" w:rsidRDefault="006D67EA" w:rsidP="00F47A70">
      <w:pPr>
        <w:spacing w:after="0" w:line="240" w:lineRule="auto"/>
        <w:ind w:firstLine="709"/>
        <w:jc w:val="both"/>
        <w:rPr>
          <w:rFonts w:ascii="Times New Roman" w:eastAsia="OfficinaSansBoldITC" w:hAnsi="Times New Roman"/>
          <w:b/>
          <w:sz w:val="24"/>
          <w:szCs w:val="24"/>
          <w:lang w:val="ru-RU"/>
        </w:rPr>
      </w:pPr>
    </w:p>
    <w:p w:rsidR="00FC00F8" w:rsidRPr="006D67EA" w:rsidRDefault="00FC00F8" w:rsidP="00F47A70">
      <w:pPr>
        <w:spacing w:after="0" w:line="240" w:lineRule="auto"/>
        <w:ind w:firstLine="709"/>
        <w:jc w:val="both"/>
        <w:rPr>
          <w:rFonts w:ascii="Times New Roman" w:eastAsia="OfficinaSansBoldITC" w:hAnsi="Times New Roman"/>
          <w:b/>
          <w:sz w:val="24"/>
          <w:szCs w:val="24"/>
          <w:lang w:val="ru-RU"/>
        </w:rPr>
      </w:pPr>
      <w:r w:rsidRPr="006D67EA">
        <w:rPr>
          <w:rFonts w:ascii="Times New Roman" w:eastAsia="OfficinaSansBoldITC" w:hAnsi="Times New Roman"/>
          <w:b/>
          <w:sz w:val="24"/>
          <w:szCs w:val="24"/>
          <w:lang w:val="ru-RU"/>
        </w:rPr>
        <w:t xml:space="preserve">Литература конца </w:t>
      </w:r>
      <w:r w:rsidRPr="006D67EA">
        <w:rPr>
          <w:rFonts w:ascii="Times New Roman" w:eastAsia="OfficinaSansBoldITC" w:hAnsi="Times New Roman"/>
          <w:b/>
          <w:sz w:val="24"/>
          <w:szCs w:val="24"/>
        </w:rPr>
        <w:t>XIX</w:t>
      </w:r>
      <w:r w:rsidRPr="006D67EA">
        <w:rPr>
          <w:rFonts w:ascii="Times New Roman" w:eastAsia="OfficinaSansBoldITC" w:hAnsi="Times New Roman"/>
          <w:b/>
          <w:sz w:val="24"/>
          <w:szCs w:val="24"/>
          <w:lang w:val="ru-RU"/>
        </w:rPr>
        <w:t xml:space="preserve"> — начала ХХ века.</w:t>
      </w:r>
    </w:p>
    <w:p w:rsidR="00FC00F8" w:rsidRPr="000742E5" w:rsidRDefault="00FC00F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А.И. Куприн. Рассказы и повести (одно произведение по выбору). Например, «Гранатовый браслет», «Олеся» и другие.</w:t>
      </w:r>
    </w:p>
    <w:p w:rsidR="00FC00F8" w:rsidRPr="000742E5" w:rsidRDefault="00FC00F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Л.Н. Андреев. Рассказы и повести (одно произведение по выбору). Например, «Иуда Искариот», «Большой шлем» и другие. </w:t>
      </w:r>
    </w:p>
    <w:p w:rsidR="00FC00F8" w:rsidRPr="000742E5" w:rsidRDefault="00FC00F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М. Горький. Рассказы (один по выбору). Например, «Старуха Изергиль», «Макар Чудра», «Коновалов» и другие.</w:t>
      </w:r>
    </w:p>
    <w:p w:rsidR="00FC00F8" w:rsidRPr="000742E5" w:rsidRDefault="00FC00F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Пьеса «На дне».</w:t>
      </w:r>
    </w:p>
    <w:p w:rsidR="00FC00F8" w:rsidRDefault="00FC00F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6D67EA" w:rsidRPr="000742E5" w:rsidRDefault="006D67EA" w:rsidP="00F47A70">
      <w:pPr>
        <w:spacing w:after="0" w:line="240" w:lineRule="auto"/>
        <w:ind w:firstLine="709"/>
        <w:jc w:val="both"/>
        <w:rPr>
          <w:rFonts w:ascii="Times New Roman" w:eastAsia="OfficinaSansBoldITC" w:hAnsi="Times New Roman"/>
          <w:sz w:val="24"/>
          <w:szCs w:val="24"/>
          <w:lang w:val="ru-RU"/>
        </w:rPr>
      </w:pPr>
    </w:p>
    <w:p w:rsidR="00FC00F8" w:rsidRPr="006D67EA" w:rsidRDefault="00FC00F8" w:rsidP="00F47A70">
      <w:pPr>
        <w:spacing w:after="0" w:line="240" w:lineRule="auto"/>
        <w:ind w:firstLine="709"/>
        <w:jc w:val="both"/>
        <w:rPr>
          <w:rFonts w:ascii="Times New Roman" w:eastAsia="OfficinaSansBoldITC" w:hAnsi="Times New Roman"/>
          <w:b/>
          <w:sz w:val="24"/>
          <w:szCs w:val="24"/>
          <w:lang w:val="ru-RU"/>
        </w:rPr>
      </w:pPr>
      <w:r w:rsidRPr="006D67EA">
        <w:rPr>
          <w:rFonts w:ascii="Times New Roman" w:eastAsia="OfficinaSansBoldITC" w:hAnsi="Times New Roman"/>
          <w:b/>
          <w:sz w:val="24"/>
          <w:szCs w:val="24"/>
          <w:lang w:val="ru-RU"/>
        </w:rPr>
        <w:t>Литература ХХ века.</w:t>
      </w:r>
    </w:p>
    <w:p w:rsidR="00FC00F8" w:rsidRPr="000742E5" w:rsidRDefault="00FC00F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И.А. Бунин. Рассказы (два по выбору). Например, «Антоновские яблоки», «Чистый понедельник», «Господин из Сан-Франциско» и другие.</w:t>
      </w:r>
    </w:p>
    <w:p w:rsidR="00FC00F8" w:rsidRPr="000742E5" w:rsidRDefault="00FC00F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FC00F8" w:rsidRPr="000742E5" w:rsidRDefault="00FC00F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Поэма «Двенадцать».</w:t>
      </w:r>
    </w:p>
    <w:p w:rsidR="00FC00F8" w:rsidRPr="000742E5" w:rsidRDefault="00FC00F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FC00F8" w:rsidRPr="000742E5" w:rsidRDefault="00FC00F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Поэма «Облако в штанах».</w:t>
      </w:r>
    </w:p>
    <w:p w:rsidR="00FC00F8" w:rsidRPr="000742E5" w:rsidRDefault="00FC00F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С.А. Есенин. Стихотворения (не менее трёх по выбору). Например, </w:t>
      </w:r>
      <w:r w:rsidRPr="000742E5">
        <w:rPr>
          <w:rFonts w:ascii="Times New Roman" w:eastAsia="OfficinaSansBoldITC" w:hAnsi="Times New Roman"/>
          <w:sz w:val="24"/>
          <w:szCs w:val="24"/>
          <w:lang w:val="ru-RU"/>
        </w:rPr>
        <w:br/>
        <w:t xml:space="preserve">«Гой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FC00F8" w:rsidRPr="000742E5" w:rsidRDefault="00FC00F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FC00F8" w:rsidRPr="000742E5" w:rsidRDefault="00FC00F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 </w:t>
      </w:r>
    </w:p>
    <w:p w:rsidR="00FC00F8" w:rsidRPr="000742E5" w:rsidRDefault="00FC00F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FC00F8" w:rsidRPr="000742E5" w:rsidRDefault="00FC00F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Поэма «Реквием».</w:t>
      </w:r>
    </w:p>
    <w:p w:rsidR="00A93D44" w:rsidRPr="000742E5" w:rsidRDefault="00A93D44"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Н.А. Островский. Роман «Как закалялась сталь» (избранные главы).</w:t>
      </w:r>
    </w:p>
    <w:p w:rsidR="00FC00F8" w:rsidRPr="000742E5" w:rsidRDefault="00FC00F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М.А. Шолохов. Роман-эпопея «Тихий Дон» (избранные главы).</w:t>
      </w:r>
    </w:p>
    <w:p w:rsidR="00FC00F8" w:rsidRPr="000742E5" w:rsidRDefault="00FC00F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М.А. Булгаков. Романы «Белая гвардия», «Мастер и Маргарита» (один роман по выбору).</w:t>
      </w:r>
    </w:p>
    <w:p w:rsidR="00FC00F8" w:rsidRPr="000742E5" w:rsidRDefault="00FC00F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А.П. Платонов. Рассказы и повести (одно произведение по выбору). Например, «В прекрасном и яростном мире», «Котлован», «Возвращение» и другие. </w:t>
      </w:r>
    </w:p>
    <w:p w:rsidR="00FC00F8" w:rsidRPr="000742E5" w:rsidRDefault="00FC00F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FC00F8" w:rsidRPr="000742E5" w:rsidRDefault="00FC00F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Проза о Великой Отечественной войне (по одному произведению не менее чем двух писателей по выбору). Например, В.П. Астафьев «Пастух и пастушка»; </w:t>
      </w:r>
      <w:r w:rsidR="00A93D44" w:rsidRPr="000742E5">
        <w:rPr>
          <w:rFonts w:ascii="Times New Roman" w:eastAsia="OfficinaSansBoldITC" w:hAnsi="Times New Roman"/>
          <w:sz w:val="24"/>
          <w:szCs w:val="24"/>
          <w:lang w:val="ru-RU"/>
        </w:rPr>
        <w:t xml:space="preserve">В.О. Богомолов «В августе сорок четвёртого»; </w:t>
      </w:r>
      <w:r w:rsidRPr="000742E5">
        <w:rPr>
          <w:rFonts w:ascii="Times New Roman" w:eastAsia="OfficinaSansBoldITC" w:hAnsi="Times New Roman"/>
          <w:sz w:val="24"/>
          <w:szCs w:val="24"/>
          <w:lang w:val="ru-RU"/>
        </w:rPr>
        <w:t>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w:t>
      </w:r>
      <w:r w:rsidR="00A93D44" w:rsidRPr="000742E5">
        <w:rPr>
          <w:rFonts w:ascii="Times New Roman" w:eastAsia="OfficinaSansBoldITC" w:hAnsi="Times New Roman"/>
          <w:sz w:val="24"/>
          <w:szCs w:val="24"/>
          <w:lang w:val="ru-RU"/>
        </w:rPr>
        <w:t xml:space="preserve">; С.С. Смирнов «Брестская крепость» </w:t>
      </w:r>
      <w:r w:rsidRPr="000742E5">
        <w:rPr>
          <w:rFonts w:ascii="Times New Roman" w:eastAsia="OfficinaSansBoldITC" w:hAnsi="Times New Roman"/>
          <w:sz w:val="24"/>
          <w:szCs w:val="24"/>
          <w:lang w:val="ru-RU"/>
        </w:rPr>
        <w:t xml:space="preserve"> и другие.</w:t>
      </w:r>
    </w:p>
    <w:p w:rsidR="00FC00F8" w:rsidRPr="000742E5" w:rsidRDefault="00FC00F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А.А. Фадеев «Молодая гвардия». </w:t>
      </w:r>
    </w:p>
    <w:p w:rsidR="00FC00F8" w:rsidRPr="000742E5" w:rsidRDefault="00FC00F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FC00F8" w:rsidRPr="000742E5" w:rsidRDefault="00FC00F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Драматургия о Великой Отечественной войне. Пьесы (одно произведение по выбору). </w:t>
      </w:r>
      <w:r w:rsidRPr="000742E5">
        <w:rPr>
          <w:rFonts w:ascii="Times New Roman" w:eastAsia="OfficinaSansBoldITC" w:hAnsi="Times New Roman"/>
          <w:sz w:val="24"/>
          <w:szCs w:val="24"/>
          <w:lang w:val="ru-RU"/>
        </w:rPr>
        <w:lastRenderedPageBreak/>
        <w:t>Например, В.С. Розов «Вечно живые» и другие.</w:t>
      </w:r>
    </w:p>
    <w:p w:rsidR="00FC00F8" w:rsidRPr="000742E5" w:rsidRDefault="00FC00F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FC00F8" w:rsidRPr="000742E5" w:rsidRDefault="00FC00F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А.И. Солженицын. Произведения «Один день Ивана Денисовича», «Архипелаг ГУЛАГ» </w:t>
      </w:r>
      <w:r w:rsidR="00A93D44" w:rsidRPr="000742E5">
        <w:rPr>
          <w:rFonts w:ascii="Times New Roman" w:eastAsia="OfficinaSansBoldITC" w:hAnsi="Times New Roman"/>
          <w:sz w:val="24"/>
          <w:szCs w:val="24"/>
          <w:lang w:val="ru-RU"/>
        </w:rPr>
        <w:t>(фрагменты книги по выбору, например, глава «Поэзия под плитой, правда под камнем»).</w:t>
      </w:r>
    </w:p>
    <w:p w:rsidR="00FC00F8" w:rsidRPr="000742E5" w:rsidRDefault="00FC00F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В.М. Шукшин. Рассказы (не менее двух по выбору). Например, «Срезал», «Обида», «Микроскоп», «Мастер», «Крепкий мужик», «Сапожки» и другие.</w:t>
      </w:r>
    </w:p>
    <w:p w:rsidR="00FC00F8" w:rsidRPr="000742E5" w:rsidRDefault="00FC00F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В.Г. Распутин. Рассказы и повести (не менее одного произведения по выбору). Например, «Живи и помни», «Прощание с Матёрой» и другие. </w:t>
      </w:r>
    </w:p>
    <w:p w:rsidR="00FC00F8" w:rsidRPr="000742E5" w:rsidRDefault="00FC00F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Н.М. Рубцов. Стихотворения (не менее трёх по выбору). Например, «Звезда полей», «Тихая моя родина!..», «В горнице моей светло…», «Привет, Россия…», «Русский огонёк», «Я буду</w:t>
      </w:r>
      <w:r w:rsidR="006D67EA">
        <w:rPr>
          <w:rFonts w:ascii="Times New Roman" w:eastAsia="OfficinaSansBoldITC" w:hAnsi="Times New Roman"/>
          <w:sz w:val="24"/>
          <w:szCs w:val="24"/>
          <w:lang w:val="ru-RU"/>
        </w:rPr>
        <w:t xml:space="preserve"> скакать по холмам задремавшей </w:t>
      </w:r>
      <w:r w:rsidRPr="000742E5">
        <w:rPr>
          <w:rFonts w:ascii="Times New Roman" w:eastAsia="OfficinaSansBoldITC" w:hAnsi="Times New Roman"/>
          <w:sz w:val="24"/>
          <w:szCs w:val="24"/>
          <w:lang w:val="ru-RU"/>
        </w:rPr>
        <w:t>отчизны...» и другие.</w:t>
      </w:r>
    </w:p>
    <w:p w:rsidR="00FC00F8" w:rsidRDefault="00FC00F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6D67EA" w:rsidRPr="000742E5" w:rsidRDefault="006D67EA" w:rsidP="00F47A70">
      <w:pPr>
        <w:spacing w:after="0" w:line="240" w:lineRule="auto"/>
        <w:ind w:firstLine="709"/>
        <w:jc w:val="both"/>
        <w:rPr>
          <w:rFonts w:ascii="Times New Roman" w:eastAsia="OfficinaSansBoldITC" w:hAnsi="Times New Roman"/>
          <w:sz w:val="24"/>
          <w:szCs w:val="24"/>
          <w:lang w:val="ru-RU"/>
        </w:rPr>
      </w:pPr>
    </w:p>
    <w:p w:rsidR="00FC00F8" w:rsidRDefault="00FC00F8" w:rsidP="00F47A70">
      <w:pPr>
        <w:spacing w:after="0" w:line="240" w:lineRule="auto"/>
        <w:ind w:firstLine="708"/>
        <w:jc w:val="both"/>
        <w:rPr>
          <w:rFonts w:ascii="Times New Roman" w:eastAsia="OfficinaSansBoldITC" w:hAnsi="Times New Roman"/>
          <w:sz w:val="24"/>
          <w:szCs w:val="24"/>
          <w:lang w:val="ru-RU"/>
        </w:rPr>
      </w:pPr>
      <w:r w:rsidRPr="006D67EA">
        <w:rPr>
          <w:rFonts w:ascii="Times New Roman" w:eastAsia="OfficinaSansBoldITC" w:hAnsi="Times New Roman"/>
          <w:b/>
          <w:sz w:val="24"/>
          <w:szCs w:val="24"/>
          <w:lang w:val="ru-RU"/>
        </w:rPr>
        <w:t xml:space="preserve">Проза второй половины </w:t>
      </w:r>
      <w:r w:rsidRPr="006D67EA">
        <w:rPr>
          <w:rFonts w:ascii="Times New Roman" w:eastAsia="OfficinaSansBoldITC" w:hAnsi="Times New Roman"/>
          <w:b/>
          <w:sz w:val="24"/>
          <w:szCs w:val="24"/>
        </w:rPr>
        <w:t>XX</w:t>
      </w:r>
      <w:r w:rsidRPr="006D67EA">
        <w:rPr>
          <w:rFonts w:ascii="Times New Roman" w:eastAsia="OfficinaSansBoldITC" w:hAnsi="Times New Roman"/>
          <w:b/>
          <w:sz w:val="24"/>
          <w:szCs w:val="24"/>
          <w:lang w:val="ru-RU"/>
        </w:rPr>
        <w:t xml:space="preserve"> — начала </w:t>
      </w:r>
      <w:r w:rsidRPr="006D67EA">
        <w:rPr>
          <w:rFonts w:ascii="Times New Roman" w:eastAsia="OfficinaSansBoldITC" w:hAnsi="Times New Roman"/>
          <w:b/>
          <w:sz w:val="24"/>
          <w:szCs w:val="24"/>
        </w:rPr>
        <w:t>XXI</w:t>
      </w:r>
      <w:r w:rsidRPr="006D67EA">
        <w:rPr>
          <w:rFonts w:ascii="Times New Roman" w:eastAsia="OfficinaSansBoldITC" w:hAnsi="Times New Roman"/>
          <w:b/>
          <w:sz w:val="24"/>
          <w:szCs w:val="24"/>
          <w:lang w:val="ru-RU"/>
        </w:rPr>
        <w:t xml:space="preserve"> века. Р</w:t>
      </w:r>
      <w:r w:rsidRPr="000742E5">
        <w:rPr>
          <w:rFonts w:ascii="Times New Roman" w:eastAsia="OfficinaSansBoldITC" w:hAnsi="Times New Roman"/>
          <w:sz w:val="24"/>
          <w:szCs w:val="24"/>
          <w:lang w:val="ru-RU"/>
        </w:rPr>
        <w:t>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w:t>
      </w:r>
      <w:r w:rsidR="00A57701" w:rsidRPr="000742E5">
        <w:rPr>
          <w:rFonts w:ascii="Times New Roman" w:eastAsia="OfficinaSansBoldITC" w:hAnsi="Times New Roman"/>
          <w:sz w:val="24"/>
          <w:szCs w:val="24"/>
          <w:lang w:val="ru-RU"/>
        </w:rPr>
        <w:t xml:space="preserve">рассказ «Белый квадрат» </w:t>
      </w:r>
      <w:r w:rsidRPr="000742E5">
        <w:rPr>
          <w:rFonts w:ascii="Times New Roman" w:eastAsia="OfficinaSansBoldITC" w:hAnsi="Times New Roman"/>
          <w:sz w:val="24"/>
          <w:szCs w:val="24"/>
          <w:lang w:val="ru-RU"/>
        </w:rPr>
        <w:t xml:space="preserve">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6D67EA" w:rsidRPr="000742E5" w:rsidRDefault="006D67EA" w:rsidP="00F47A70">
      <w:pPr>
        <w:spacing w:after="0" w:line="240" w:lineRule="auto"/>
        <w:ind w:firstLine="709"/>
        <w:jc w:val="both"/>
        <w:rPr>
          <w:rFonts w:ascii="Times New Roman" w:eastAsia="OfficinaSansBoldITC" w:hAnsi="Times New Roman"/>
          <w:sz w:val="24"/>
          <w:szCs w:val="24"/>
          <w:lang w:val="ru-RU"/>
        </w:rPr>
      </w:pPr>
    </w:p>
    <w:p w:rsidR="00FC00F8" w:rsidRDefault="00FC00F8" w:rsidP="00F47A70">
      <w:pPr>
        <w:spacing w:after="0" w:line="240" w:lineRule="auto"/>
        <w:ind w:firstLine="709"/>
        <w:jc w:val="both"/>
        <w:rPr>
          <w:rFonts w:ascii="Times New Roman" w:eastAsia="OfficinaSansBoldITC" w:hAnsi="Times New Roman"/>
          <w:sz w:val="24"/>
          <w:szCs w:val="24"/>
          <w:lang w:val="ru-RU"/>
        </w:rPr>
      </w:pPr>
      <w:r w:rsidRPr="006D67EA">
        <w:rPr>
          <w:rFonts w:ascii="Times New Roman" w:eastAsia="OfficinaSansBoldITC" w:hAnsi="Times New Roman"/>
          <w:b/>
          <w:sz w:val="24"/>
          <w:szCs w:val="24"/>
          <w:lang w:val="ru-RU"/>
        </w:rPr>
        <w:t xml:space="preserve">Поэзия второй половины </w:t>
      </w:r>
      <w:r w:rsidRPr="006D67EA">
        <w:rPr>
          <w:rFonts w:ascii="Times New Roman" w:eastAsia="OfficinaSansBoldITC" w:hAnsi="Times New Roman"/>
          <w:b/>
          <w:sz w:val="24"/>
          <w:szCs w:val="24"/>
        </w:rPr>
        <w:t>XX</w:t>
      </w:r>
      <w:r w:rsidR="006D67EA">
        <w:rPr>
          <w:rFonts w:ascii="Times New Roman" w:eastAsia="OfficinaSansBoldITC" w:hAnsi="Times New Roman"/>
          <w:b/>
          <w:sz w:val="24"/>
          <w:szCs w:val="24"/>
          <w:lang w:val="ru-RU"/>
        </w:rPr>
        <w:t>—</w:t>
      </w:r>
      <w:r w:rsidRPr="006D67EA">
        <w:rPr>
          <w:rFonts w:ascii="Times New Roman" w:eastAsia="OfficinaSansBoldITC" w:hAnsi="Times New Roman"/>
          <w:b/>
          <w:sz w:val="24"/>
          <w:szCs w:val="24"/>
          <w:lang w:val="ru-RU"/>
        </w:rPr>
        <w:t xml:space="preserve">начала </w:t>
      </w:r>
      <w:r w:rsidRPr="006D67EA">
        <w:rPr>
          <w:rFonts w:ascii="Times New Roman" w:eastAsia="OfficinaSansBoldITC" w:hAnsi="Times New Roman"/>
          <w:b/>
          <w:sz w:val="24"/>
          <w:szCs w:val="24"/>
        </w:rPr>
        <w:t>XXI</w:t>
      </w:r>
      <w:r w:rsidRPr="006D67EA">
        <w:rPr>
          <w:rFonts w:ascii="Times New Roman" w:eastAsia="OfficinaSansBoldITC" w:hAnsi="Times New Roman"/>
          <w:b/>
          <w:sz w:val="24"/>
          <w:szCs w:val="24"/>
          <w:lang w:val="ru-RU"/>
        </w:rPr>
        <w:t xml:space="preserve"> века. </w:t>
      </w:r>
      <w:r w:rsidRPr="000742E5">
        <w:rPr>
          <w:rFonts w:ascii="Times New Roman" w:eastAsia="OfficinaSansBoldITC" w:hAnsi="Times New Roman"/>
          <w:sz w:val="24"/>
          <w:szCs w:val="24"/>
          <w:lang w:val="ru-RU"/>
        </w:rPr>
        <w:t xml:space="preserve">Стихотворения </w:t>
      </w:r>
      <w:r w:rsidR="00415847"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t>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6D67EA" w:rsidRPr="000742E5" w:rsidRDefault="006D67EA" w:rsidP="00F47A70">
      <w:pPr>
        <w:spacing w:after="0" w:line="240" w:lineRule="auto"/>
        <w:ind w:firstLine="709"/>
        <w:jc w:val="both"/>
        <w:rPr>
          <w:rFonts w:ascii="Times New Roman" w:eastAsia="OfficinaSansBoldITC" w:hAnsi="Times New Roman"/>
          <w:sz w:val="24"/>
          <w:szCs w:val="24"/>
          <w:lang w:val="ru-RU"/>
        </w:rPr>
      </w:pPr>
    </w:p>
    <w:p w:rsidR="00FC00F8" w:rsidRDefault="00FC00F8" w:rsidP="00F47A70">
      <w:pPr>
        <w:spacing w:after="0" w:line="240" w:lineRule="auto"/>
        <w:ind w:firstLine="709"/>
        <w:jc w:val="both"/>
        <w:rPr>
          <w:rFonts w:ascii="Times New Roman" w:eastAsia="OfficinaSansBoldITC" w:hAnsi="Times New Roman"/>
          <w:sz w:val="24"/>
          <w:szCs w:val="24"/>
          <w:lang w:val="ru-RU"/>
        </w:rPr>
      </w:pPr>
      <w:r w:rsidRPr="006D67EA">
        <w:rPr>
          <w:rFonts w:ascii="Times New Roman" w:eastAsia="OfficinaSansBoldITC" w:hAnsi="Times New Roman"/>
          <w:b/>
          <w:sz w:val="24"/>
          <w:szCs w:val="24"/>
          <w:lang w:val="ru-RU"/>
        </w:rPr>
        <w:t xml:space="preserve">Драматургия второй половины ХХ — начала </w:t>
      </w:r>
      <w:r w:rsidRPr="006D67EA">
        <w:rPr>
          <w:rFonts w:ascii="Times New Roman" w:eastAsia="OfficinaSansBoldITC" w:hAnsi="Times New Roman"/>
          <w:b/>
          <w:sz w:val="24"/>
          <w:szCs w:val="24"/>
        </w:rPr>
        <w:t>XXI</w:t>
      </w:r>
      <w:r w:rsidRPr="006D67EA">
        <w:rPr>
          <w:rFonts w:ascii="Times New Roman" w:eastAsia="OfficinaSansBoldITC" w:hAnsi="Times New Roman"/>
          <w:b/>
          <w:sz w:val="24"/>
          <w:szCs w:val="24"/>
          <w:lang w:val="ru-RU"/>
        </w:rPr>
        <w:t xml:space="preserve"> века.</w:t>
      </w:r>
      <w:r w:rsidRPr="000742E5">
        <w:rPr>
          <w:rFonts w:ascii="Times New Roman" w:eastAsia="OfficinaSansBoldITC" w:hAnsi="Times New Roman"/>
          <w:sz w:val="24"/>
          <w:szCs w:val="24"/>
          <w:lang w:val="ru-RU"/>
        </w:rPr>
        <w:t xml:space="preserve"> 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p w:rsidR="006D67EA" w:rsidRPr="000742E5" w:rsidRDefault="006D67EA" w:rsidP="00F47A70">
      <w:pPr>
        <w:spacing w:after="0" w:line="240" w:lineRule="auto"/>
        <w:ind w:firstLine="709"/>
        <w:jc w:val="both"/>
        <w:rPr>
          <w:rFonts w:ascii="Times New Roman" w:eastAsia="OfficinaSansBoldITC" w:hAnsi="Times New Roman"/>
          <w:sz w:val="24"/>
          <w:szCs w:val="24"/>
          <w:lang w:val="ru-RU"/>
        </w:rPr>
      </w:pPr>
    </w:p>
    <w:p w:rsidR="00FC00F8" w:rsidRPr="006D67EA" w:rsidRDefault="00FC00F8" w:rsidP="00F47A70">
      <w:pPr>
        <w:spacing w:after="0" w:line="240" w:lineRule="auto"/>
        <w:ind w:firstLine="709"/>
        <w:jc w:val="both"/>
        <w:rPr>
          <w:rFonts w:ascii="Times New Roman" w:eastAsia="OfficinaSansBoldITC" w:hAnsi="Times New Roman"/>
          <w:b/>
          <w:sz w:val="24"/>
          <w:szCs w:val="24"/>
          <w:lang w:val="ru-RU"/>
        </w:rPr>
      </w:pPr>
      <w:r w:rsidRPr="006D67EA">
        <w:rPr>
          <w:rFonts w:ascii="Times New Roman" w:eastAsia="OfficinaSansBoldITC" w:hAnsi="Times New Roman"/>
          <w:b/>
          <w:sz w:val="24"/>
          <w:szCs w:val="24"/>
          <w:lang w:val="ru-RU"/>
        </w:rPr>
        <w:t xml:space="preserve">Литература народов России. </w:t>
      </w:r>
    </w:p>
    <w:p w:rsidR="00FC00F8" w:rsidRDefault="00FC00F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6D67EA" w:rsidRPr="000742E5" w:rsidRDefault="006D67EA" w:rsidP="00F47A70">
      <w:pPr>
        <w:spacing w:after="0" w:line="240" w:lineRule="auto"/>
        <w:ind w:firstLine="709"/>
        <w:jc w:val="both"/>
        <w:rPr>
          <w:rFonts w:ascii="Times New Roman" w:eastAsia="OfficinaSansBoldITC" w:hAnsi="Times New Roman"/>
          <w:sz w:val="24"/>
          <w:szCs w:val="24"/>
          <w:lang w:val="ru-RU"/>
        </w:rPr>
      </w:pPr>
    </w:p>
    <w:p w:rsidR="00415847" w:rsidRPr="00A546C6" w:rsidRDefault="00415847" w:rsidP="00F47A70">
      <w:pPr>
        <w:spacing w:after="0" w:line="240" w:lineRule="auto"/>
        <w:ind w:firstLine="709"/>
        <w:jc w:val="both"/>
        <w:rPr>
          <w:rFonts w:ascii="Times New Roman" w:eastAsia="OfficinaSansBoldITC" w:hAnsi="Times New Roman"/>
          <w:b/>
          <w:sz w:val="24"/>
          <w:szCs w:val="24"/>
          <w:lang w:val="ru-RU"/>
        </w:rPr>
      </w:pPr>
      <w:r w:rsidRPr="00A546C6">
        <w:rPr>
          <w:rFonts w:ascii="Times New Roman" w:eastAsia="OfficinaSansBoldITC" w:hAnsi="Times New Roman"/>
          <w:b/>
          <w:sz w:val="24"/>
          <w:szCs w:val="24"/>
          <w:lang w:val="ru-RU"/>
        </w:rPr>
        <w:t>Зарубежная литература.</w:t>
      </w:r>
    </w:p>
    <w:p w:rsidR="00415847" w:rsidRPr="000742E5" w:rsidRDefault="00415847" w:rsidP="00F47A70">
      <w:pPr>
        <w:spacing w:after="0" w:line="240" w:lineRule="auto"/>
        <w:ind w:firstLine="709"/>
        <w:jc w:val="both"/>
        <w:rPr>
          <w:rFonts w:ascii="Times New Roman" w:eastAsia="OfficinaSansBoldITC" w:hAnsi="Times New Roman"/>
          <w:sz w:val="24"/>
          <w:szCs w:val="24"/>
          <w:lang w:val="ru-RU"/>
        </w:rPr>
      </w:pPr>
      <w:r w:rsidRPr="00A546C6">
        <w:rPr>
          <w:rFonts w:ascii="Times New Roman" w:eastAsia="OfficinaSansBoldITC" w:hAnsi="Times New Roman"/>
          <w:sz w:val="24"/>
          <w:szCs w:val="24"/>
          <w:lang w:val="ru-RU"/>
        </w:rPr>
        <w:t xml:space="preserve">Зарубежная проза </w:t>
      </w:r>
      <w:r w:rsidRPr="00A546C6">
        <w:rPr>
          <w:rFonts w:ascii="Times New Roman" w:eastAsia="OfficinaSansBoldITC" w:hAnsi="Times New Roman"/>
          <w:sz w:val="24"/>
          <w:szCs w:val="24"/>
        </w:rPr>
        <w:t>XX</w:t>
      </w:r>
      <w:r w:rsidRPr="00A546C6">
        <w:rPr>
          <w:rFonts w:ascii="Times New Roman" w:eastAsia="OfficinaSansBoldITC" w:hAnsi="Times New Roman"/>
          <w:sz w:val="24"/>
          <w:szCs w:val="24"/>
          <w:lang w:val="ru-RU"/>
        </w:rPr>
        <w:t xml:space="preserve"> века</w:t>
      </w:r>
      <w:r w:rsidRPr="000742E5">
        <w:rPr>
          <w:rFonts w:ascii="Times New Roman" w:eastAsia="OfficinaSansBoldITC" w:hAnsi="Times New Roman"/>
          <w:sz w:val="24"/>
          <w:szCs w:val="24"/>
          <w:lang w:val="ru-RU"/>
        </w:rPr>
        <w:t xml:space="preserve"> (не менее одного произведения по выбору). Например, произведения Р. Брэдбери «451 градус по Фаренгейту»; А. Камю «Посторонний»; Ф. Кафки «Превращение»; Дж. Оруэлла «1984»; Э.М.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других. </w:t>
      </w:r>
    </w:p>
    <w:p w:rsidR="00415847" w:rsidRPr="000742E5" w:rsidRDefault="00415847"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 xml:space="preserve">Зарубежная поэзия </w:t>
      </w:r>
      <w:r w:rsidRPr="000742E5">
        <w:rPr>
          <w:rFonts w:ascii="Times New Roman" w:eastAsia="OfficinaSansBoldITC" w:hAnsi="Times New Roman"/>
          <w:sz w:val="24"/>
          <w:szCs w:val="24"/>
        </w:rPr>
        <w:t>XX</w:t>
      </w:r>
      <w:r w:rsidRPr="000742E5">
        <w:rPr>
          <w:rFonts w:ascii="Times New Roman" w:eastAsia="OfficinaSansBoldITC" w:hAnsi="Times New Roman"/>
          <w:sz w:val="24"/>
          <w:szCs w:val="24"/>
          <w:lang w:val="ru-RU"/>
        </w:rPr>
        <w:t xml:space="preserve"> века (не менее двух стихотворений одного из поэтов по выбору). Например, стихотворения Г. Аполлинера, Т. С. Элиота и другие.</w:t>
      </w:r>
    </w:p>
    <w:p w:rsidR="00415847" w:rsidRDefault="00415847"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Зарубежная драматургия </w:t>
      </w:r>
      <w:r w:rsidRPr="000742E5">
        <w:rPr>
          <w:rFonts w:ascii="Times New Roman" w:eastAsia="OfficinaSansBoldITC" w:hAnsi="Times New Roman"/>
          <w:sz w:val="24"/>
          <w:szCs w:val="24"/>
        </w:rPr>
        <w:t>XX</w:t>
      </w:r>
      <w:r w:rsidRPr="000742E5">
        <w:rPr>
          <w:rFonts w:ascii="Times New Roman" w:eastAsia="OfficinaSansBoldITC" w:hAnsi="Times New Roman"/>
          <w:sz w:val="24"/>
          <w:szCs w:val="24"/>
          <w:lang w:val="ru-RU"/>
        </w:rPr>
        <w:t xml:space="preserve"> века (не менее одного произведения по выбору). Например, пьесы Б. Брехта «Мамаша Кураж и её дети»; М. Метерлинка «Синяя птица»; О. Уайльда «Идеальный муж»;</w:t>
      </w:r>
      <w:r w:rsidR="00A33E01" w:rsidRPr="000742E5">
        <w:rPr>
          <w:rFonts w:ascii="Times New Roman" w:eastAsia="OfficinaSansBoldITC" w:hAnsi="Times New Roman"/>
          <w:sz w:val="24"/>
          <w:szCs w:val="24"/>
          <w:lang w:val="ru-RU"/>
        </w:rPr>
        <w:t xml:space="preserve"> Т. Уильямса «Трамвай «Желание»</w:t>
      </w:r>
      <w:r w:rsidRPr="000742E5">
        <w:rPr>
          <w:rFonts w:ascii="Times New Roman" w:eastAsia="OfficinaSansBoldITC" w:hAnsi="Times New Roman"/>
          <w:sz w:val="24"/>
          <w:szCs w:val="24"/>
          <w:lang w:val="ru-RU"/>
        </w:rPr>
        <w:t xml:space="preserve">; Б. Шоу «Пигмалион» и других. </w:t>
      </w:r>
    </w:p>
    <w:p w:rsidR="00A546C6" w:rsidRPr="000742E5" w:rsidRDefault="00A546C6" w:rsidP="00F47A70">
      <w:pPr>
        <w:spacing w:after="0" w:line="240" w:lineRule="auto"/>
        <w:ind w:firstLine="709"/>
        <w:jc w:val="both"/>
        <w:rPr>
          <w:rFonts w:ascii="Times New Roman" w:eastAsia="OfficinaSansBoldITC" w:hAnsi="Times New Roman"/>
          <w:sz w:val="24"/>
          <w:szCs w:val="24"/>
          <w:lang w:val="ru-RU"/>
        </w:rPr>
      </w:pPr>
    </w:p>
    <w:p w:rsidR="009071C8" w:rsidRDefault="009071C8" w:rsidP="00F47A70">
      <w:pPr>
        <w:spacing w:after="0" w:line="240" w:lineRule="auto"/>
        <w:ind w:firstLine="709"/>
        <w:jc w:val="both"/>
        <w:rPr>
          <w:rFonts w:ascii="Times New Roman" w:eastAsia="OfficinaSansBoldITC" w:hAnsi="Times New Roman"/>
          <w:b/>
          <w:sz w:val="24"/>
          <w:szCs w:val="24"/>
          <w:lang w:val="ru-RU"/>
        </w:rPr>
      </w:pPr>
      <w:r w:rsidRPr="00A546C6">
        <w:rPr>
          <w:rFonts w:ascii="Times New Roman" w:eastAsia="OfficinaSansBoldITC" w:hAnsi="Times New Roman"/>
          <w:b/>
          <w:sz w:val="24"/>
          <w:szCs w:val="24"/>
          <w:lang w:val="ru-RU"/>
        </w:rPr>
        <w:t xml:space="preserve">Планируемые результаты освоения программы по литературе </w:t>
      </w:r>
      <w:r w:rsidRPr="00A546C6">
        <w:rPr>
          <w:rFonts w:ascii="Times New Roman" w:eastAsia="OfficinaSansBoldITC" w:hAnsi="Times New Roman"/>
          <w:b/>
          <w:sz w:val="24"/>
          <w:szCs w:val="24"/>
          <w:lang w:val="ru-RU"/>
        </w:rPr>
        <w:br/>
        <w:t xml:space="preserve">на уровне </w:t>
      </w:r>
      <w:r w:rsidR="007A11C5" w:rsidRPr="00A546C6">
        <w:rPr>
          <w:rFonts w:ascii="Times New Roman" w:eastAsia="OfficinaSansBoldITC" w:hAnsi="Times New Roman"/>
          <w:b/>
          <w:sz w:val="24"/>
          <w:szCs w:val="24"/>
          <w:lang w:val="ru-RU"/>
        </w:rPr>
        <w:t>среднего</w:t>
      </w:r>
      <w:r w:rsidR="00A546C6">
        <w:rPr>
          <w:rFonts w:ascii="Times New Roman" w:eastAsia="OfficinaSansBoldITC" w:hAnsi="Times New Roman"/>
          <w:b/>
          <w:sz w:val="24"/>
          <w:szCs w:val="24"/>
          <w:lang w:val="ru-RU"/>
        </w:rPr>
        <w:t xml:space="preserve"> общего образования</w:t>
      </w:r>
    </w:p>
    <w:p w:rsidR="00A546C6" w:rsidRPr="00A546C6" w:rsidRDefault="00A546C6" w:rsidP="00F47A70">
      <w:pPr>
        <w:spacing w:after="0" w:line="240" w:lineRule="auto"/>
        <w:ind w:firstLine="709"/>
        <w:jc w:val="both"/>
        <w:rPr>
          <w:rFonts w:ascii="Times New Roman" w:eastAsia="OfficinaSansBoldITC" w:hAnsi="Times New Roman"/>
          <w:b/>
          <w:sz w:val="24"/>
          <w:szCs w:val="24"/>
          <w:lang w:val="ru-RU"/>
        </w:rPr>
      </w:pPr>
    </w:p>
    <w:p w:rsidR="007B001E" w:rsidRPr="000742E5" w:rsidRDefault="009071C8" w:rsidP="00F47A70">
      <w:pPr>
        <w:spacing w:after="0" w:line="240" w:lineRule="auto"/>
        <w:ind w:firstLine="709"/>
        <w:jc w:val="both"/>
        <w:rPr>
          <w:rFonts w:ascii="Times New Roman" w:eastAsia="SchoolBookSanPin" w:hAnsi="Times New Roman"/>
          <w:sz w:val="24"/>
          <w:szCs w:val="24"/>
          <w:lang w:val="ru-RU"/>
        </w:rPr>
      </w:pPr>
      <w:r w:rsidRPr="00A546C6">
        <w:rPr>
          <w:rFonts w:ascii="Times New Roman" w:eastAsia="SchoolBookSanPin" w:hAnsi="Times New Roman"/>
          <w:b/>
          <w:sz w:val="24"/>
          <w:szCs w:val="24"/>
          <w:lang w:val="ru-RU"/>
        </w:rPr>
        <w:t>Личностные результаты</w:t>
      </w:r>
      <w:r w:rsidRPr="000742E5">
        <w:rPr>
          <w:rFonts w:ascii="Times New Roman" w:eastAsia="SchoolBookSanPin" w:hAnsi="Times New Roman"/>
          <w:sz w:val="24"/>
          <w:szCs w:val="24"/>
          <w:lang w:val="ru-RU"/>
        </w:rPr>
        <w:t xml:space="preserve"> освоения </w:t>
      </w:r>
      <w:r w:rsidRPr="000742E5">
        <w:rPr>
          <w:rFonts w:ascii="Times New Roman" w:eastAsia="OfficinaSansBoldITC" w:hAnsi="Times New Roman"/>
          <w:sz w:val="24"/>
          <w:szCs w:val="24"/>
          <w:lang w:val="ru-RU"/>
        </w:rPr>
        <w:t>программы по литературе</w:t>
      </w:r>
      <w:r w:rsidRPr="000742E5">
        <w:rPr>
          <w:rFonts w:ascii="Times New Roman" w:eastAsia="OfficinaSansBoldITC" w:hAnsi="Times New Roman"/>
          <w:sz w:val="24"/>
          <w:szCs w:val="24"/>
          <w:lang w:val="ru-RU"/>
        </w:rPr>
        <w:br/>
        <w:t xml:space="preserve">на уровне </w:t>
      </w:r>
      <w:r w:rsidR="007B001E" w:rsidRPr="000742E5">
        <w:rPr>
          <w:rFonts w:ascii="Times New Roman" w:eastAsia="OfficinaSansBoldITC" w:hAnsi="Times New Roman"/>
          <w:sz w:val="24"/>
          <w:szCs w:val="24"/>
          <w:lang w:val="ru-RU"/>
        </w:rPr>
        <w:t>среднего</w:t>
      </w:r>
      <w:r w:rsidRPr="000742E5">
        <w:rPr>
          <w:rFonts w:ascii="Times New Roman" w:eastAsia="OfficinaSansBoldITC" w:hAnsi="Times New Roman"/>
          <w:sz w:val="24"/>
          <w:szCs w:val="24"/>
          <w:lang w:val="ru-RU"/>
        </w:rPr>
        <w:t xml:space="preserve"> общего образования</w:t>
      </w:r>
      <w:r w:rsidRPr="000742E5">
        <w:rPr>
          <w:rFonts w:ascii="Times New Roman" w:eastAsia="SchoolBookSanPin" w:hAnsi="Times New Roman"/>
          <w:sz w:val="24"/>
          <w:szCs w:val="24"/>
          <w:lang w:val="ru-RU"/>
        </w:rPr>
        <w:t xml:space="preserve"> достигаются в единстве учебной </w:t>
      </w:r>
      <w:r w:rsidRPr="000742E5">
        <w:rPr>
          <w:rFonts w:ascii="Times New Roman" w:eastAsia="SchoolBookSanPin" w:hAnsi="Times New Roman"/>
          <w:sz w:val="24"/>
          <w:szCs w:val="24"/>
          <w:lang w:val="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7B001E" w:rsidRPr="000742E5">
        <w:rPr>
          <w:rFonts w:ascii="Times New Roman" w:eastAsia="SchoolBookSanPin" w:hAnsi="Times New Roman"/>
          <w:sz w:val="24"/>
          <w:szCs w:val="24"/>
          <w:lang w:val="ru-RU"/>
        </w:rPr>
        <w:t xml:space="preserve">,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w:t>
      </w:r>
      <w:r w:rsidR="007B001E" w:rsidRPr="000742E5">
        <w:rPr>
          <w:rFonts w:ascii="Times New Roman" w:eastAsia="SchoolBookSanPin" w:hAnsi="Times New Roman"/>
          <w:sz w:val="24"/>
          <w:szCs w:val="24"/>
          <w:lang w:val="ru-RU"/>
        </w:rPr>
        <w:br/>
        <w:t xml:space="preserve">и традициям многонационального народа Российской Федерации, природе </w:t>
      </w:r>
      <w:r w:rsidR="007B001E" w:rsidRPr="000742E5">
        <w:rPr>
          <w:rFonts w:ascii="Times New Roman" w:eastAsia="SchoolBookSanPin" w:hAnsi="Times New Roman"/>
          <w:sz w:val="24"/>
          <w:szCs w:val="24"/>
          <w:lang w:val="ru-RU"/>
        </w:rPr>
        <w:br/>
        <w:t>и окружающей среде.</w:t>
      </w:r>
    </w:p>
    <w:p w:rsidR="009071C8" w:rsidRPr="000742E5" w:rsidRDefault="009071C8"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результате изучения литературы на уровне </w:t>
      </w:r>
      <w:r w:rsidR="007B001E" w:rsidRPr="000742E5">
        <w:rPr>
          <w:rFonts w:ascii="Times New Roman" w:eastAsia="SchoolBookSanPin" w:hAnsi="Times New Roman"/>
          <w:sz w:val="24"/>
          <w:szCs w:val="24"/>
          <w:lang w:val="ru-RU"/>
        </w:rPr>
        <w:t>среднего</w:t>
      </w:r>
      <w:r w:rsidRPr="000742E5">
        <w:rPr>
          <w:rFonts w:ascii="Times New Roman" w:eastAsia="SchoolBookSanPin" w:hAnsi="Times New Roman"/>
          <w:sz w:val="24"/>
          <w:szCs w:val="24"/>
          <w:lang w:val="ru-RU"/>
        </w:rPr>
        <w:t xml:space="preserve"> общего образования у обучающегося будут сформированы следующие личностные результаты: </w:t>
      </w:r>
    </w:p>
    <w:p w:rsidR="009071C8" w:rsidRPr="000742E5" w:rsidRDefault="009071C8"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 xml:space="preserve">1) гражданского воспитания: </w:t>
      </w:r>
    </w:p>
    <w:p w:rsidR="007B001E" w:rsidRPr="000742E5" w:rsidRDefault="007B001E"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гражданской позиции обучающегося как активного и ответственного члена российского общества;</w:t>
      </w:r>
    </w:p>
    <w:p w:rsidR="007B001E" w:rsidRPr="000742E5" w:rsidRDefault="007B001E"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осознание своих конституционных прав и обязанностей, уважение закона и правопорядка;</w:t>
      </w:r>
    </w:p>
    <w:p w:rsidR="007B001E" w:rsidRPr="000742E5" w:rsidRDefault="007B001E"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7B001E" w:rsidRPr="000742E5" w:rsidRDefault="007B001E"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B001E" w:rsidRPr="000742E5" w:rsidRDefault="007B001E"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и детско-юношеских организациях;</w:t>
      </w:r>
    </w:p>
    <w:p w:rsidR="007B001E" w:rsidRPr="000742E5" w:rsidRDefault="007B001E"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умение взаимодействовать с социальными институтами в соответствии </w:t>
      </w:r>
      <w:r w:rsidRPr="000742E5">
        <w:rPr>
          <w:rFonts w:ascii="Times New Roman" w:eastAsia="SchoolBookSanPin" w:hAnsi="Times New Roman"/>
          <w:sz w:val="24"/>
          <w:szCs w:val="24"/>
          <w:lang w:val="ru-RU"/>
        </w:rPr>
        <w:br/>
        <w:t>с их функциями и назначением;</w:t>
      </w:r>
    </w:p>
    <w:p w:rsidR="007B001E" w:rsidRPr="000742E5" w:rsidRDefault="007B001E"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готовность к гуманитарной деятельности; </w:t>
      </w:r>
    </w:p>
    <w:p w:rsidR="00D67B9C" w:rsidRPr="000742E5" w:rsidRDefault="009071C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 </w:t>
      </w:r>
      <w:r w:rsidR="00D67B9C" w:rsidRPr="000742E5">
        <w:rPr>
          <w:rFonts w:ascii="Times New Roman" w:eastAsia="OfficinaSansBoldITC" w:hAnsi="Times New Roman"/>
          <w:sz w:val="24"/>
          <w:szCs w:val="24"/>
          <w:lang w:val="ru-RU"/>
        </w:rPr>
        <w:t>патриотического воспитания:</w:t>
      </w:r>
    </w:p>
    <w:p w:rsidR="009071C8" w:rsidRPr="000742E5" w:rsidRDefault="00D67B9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w:t>
      </w:r>
      <w:r w:rsidR="00EE0888" w:rsidRPr="000742E5">
        <w:rPr>
          <w:rFonts w:ascii="Times New Roman" w:eastAsia="SchoolBookSanPin" w:hAnsi="Times New Roman"/>
          <w:sz w:val="24"/>
          <w:szCs w:val="24"/>
          <w:lang w:val="ru-RU"/>
        </w:rPr>
        <w:t>оссии</w:t>
      </w:r>
      <w:r w:rsidRPr="000742E5">
        <w:rPr>
          <w:rFonts w:ascii="Times New Roman" w:eastAsia="SchoolBookSanPin" w:hAnsi="Times New Roman"/>
          <w:sz w:val="24"/>
          <w:szCs w:val="24"/>
          <w:lang w:val="ru-RU"/>
        </w:rPr>
        <w:t xml:space="preserve">; </w:t>
      </w:r>
    </w:p>
    <w:p w:rsidR="007B001E" w:rsidRPr="000742E5" w:rsidRDefault="007B001E"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7B001E" w:rsidRPr="000742E5" w:rsidRDefault="007B001E"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D67B9C" w:rsidRPr="000742E5" w:rsidRDefault="009071C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3) </w:t>
      </w:r>
      <w:r w:rsidR="00D67B9C" w:rsidRPr="000742E5">
        <w:rPr>
          <w:rFonts w:ascii="Times New Roman" w:eastAsia="OfficinaSansBoldITC" w:hAnsi="Times New Roman"/>
          <w:sz w:val="24"/>
          <w:szCs w:val="24"/>
          <w:lang w:val="ru-RU"/>
        </w:rPr>
        <w:t>духовно-нравственного воспитания:</w:t>
      </w:r>
    </w:p>
    <w:p w:rsidR="007B001E" w:rsidRPr="000742E5" w:rsidRDefault="007B001E"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осознание духовных ценностей российского народа;</w:t>
      </w:r>
    </w:p>
    <w:p w:rsidR="007B001E" w:rsidRPr="000742E5" w:rsidRDefault="007B001E"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нравственного сознания, этического поведения; </w:t>
      </w:r>
    </w:p>
    <w:p w:rsidR="007B001E" w:rsidRPr="000742E5" w:rsidRDefault="007B001E"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w:t>
      </w:r>
      <w:r w:rsidRPr="000742E5">
        <w:rPr>
          <w:rFonts w:ascii="Times New Roman" w:eastAsia="SchoolBookSanPin" w:hAnsi="Times New Roman"/>
          <w:sz w:val="24"/>
          <w:szCs w:val="24"/>
          <w:lang w:val="ru-RU"/>
        </w:rPr>
        <w:lastRenderedPageBreak/>
        <w:t>литературы;</w:t>
      </w:r>
    </w:p>
    <w:p w:rsidR="007B001E" w:rsidRPr="000742E5" w:rsidRDefault="007B001E"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осознание личного вклада в построение устойчивого будущего;</w:t>
      </w:r>
    </w:p>
    <w:p w:rsidR="007B001E" w:rsidRPr="000742E5" w:rsidRDefault="007B001E"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D67B9C" w:rsidRPr="000742E5" w:rsidRDefault="009071C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4) </w:t>
      </w:r>
      <w:r w:rsidR="00D67B9C" w:rsidRPr="000742E5">
        <w:rPr>
          <w:rFonts w:ascii="Times New Roman" w:eastAsia="OfficinaSansBoldITC" w:hAnsi="Times New Roman"/>
          <w:sz w:val="24"/>
          <w:szCs w:val="24"/>
          <w:lang w:val="ru-RU"/>
        </w:rPr>
        <w:t>эстетического воспитания:</w:t>
      </w:r>
    </w:p>
    <w:p w:rsidR="007B001E" w:rsidRPr="000742E5" w:rsidRDefault="007B001E"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7B001E" w:rsidRPr="000742E5" w:rsidRDefault="007B001E"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7B001E" w:rsidRPr="000742E5" w:rsidRDefault="007B001E"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7B001E" w:rsidRPr="000742E5" w:rsidRDefault="007B001E"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D67B9C" w:rsidRPr="000742E5" w:rsidRDefault="009071C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5) </w:t>
      </w:r>
      <w:r w:rsidR="00D67B9C" w:rsidRPr="000742E5">
        <w:rPr>
          <w:rFonts w:ascii="Times New Roman" w:eastAsia="OfficinaSansBoldITC" w:hAnsi="Times New Roman"/>
          <w:sz w:val="24"/>
          <w:szCs w:val="24"/>
          <w:lang w:val="ru-RU"/>
        </w:rPr>
        <w:t xml:space="preserve">физического воспитания, формирования культуры здоровья </w:t>
      </w:r>
      <w:r w:rsidRPr="000742E5">
        <w:rPr>
          <w:rFonts w:ascii="Times New Roman" w:eastAsia="OfficinaSansBoldITC" w:hAnsi="Times New Roman"/>
          <w:sz w:val="24"/>
          <w:szCs w:val="24"/>
          <w:lang w:val="ru-RU"/>
        </w:rPr>
        <w:br/>
      </w:r>
      <w:r w:rsidR="00D67B9C" w:rsidRPr="000742E5">
        <w:rPr>
          <w:rFonts w:ascii="Times New Roman" w:eastAsia="OfficinaSansBoldITC" w:hAnsi="Times New Roman"/>
          <w:sz w:val="24"/>
          <w:szCs w:val="24"/>
          <w:lang w:val="ru-RU"/>
        </w:rPr>
        <w:t>и эмоционального благополучия:</w:t>
      </w:r>
    </w:p>
    <w:p w:rsidR="007B001E" w:rsidRPr="000742E5" w:rsidRDefault="007B001E"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здорового и безопасного образа жизни, ответственного отношения к своему здоровью;</w:t>
      </w:r>
    </w:p>
    <w:p w:rsidR="007B001E" w:rsidRPr="000742E5" w:rsidRDefault="007B001E"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потребность в физическом совершенствовании, занятиях спортивно-оздоровительной деятельностью;</w:t>
      </w:r>
    </w:p>
    <w:p w:rsidR="007B001E" w:rsidRPr="000742E5" w:rsidRDefault="007B001E"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D67B9C" w:rsidRPr="000742E5" w:rsidRDefault="00A5790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6) </w:t>
      </w:r>
      <w:r w:rsidR="00D67B9C" w:rsidRPr="000742E5">
        <w:rPr>
          <w:rFonts w:ascii="Times New Roman" w:eastAsia="OfficinaSansBoldITC" w:hAnsi="Times New Roman"/>
          <w:sz w:val="24"/>
          <w:szCs w:val="24"/>
          <w:lang w:val="ru-RU"/>
        </w:rPr>
        <w:t>трудового воспитания:</w:t>
      </w:r>
    </w:p>
    <w:p w:rsidR="007B001E" w:rsidRPr="000742E5" w:rsidRDefault="007B001E"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7B001E" w:rsidRPr="000742E5" w:rsidRDefault="007B001E"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7B001E" w:rsidRPr="000742E5" w:rsidRDefault="007B001E"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7B001E" w:rsidRPr="000742E5" w:rsidRDefault="007B001E"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готовность и способность к образованию и самообразованию, к продуктивной читательской деятельности на протяжении всей жизни;</w:t>
      </w:r>
    </w:p>
    <w:p w:rsidR="00D67B9C" w:rsidRPr="000742E5" w:rsidRDefault="00A5790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7) </w:t>
      </w:r>
      <w:r w:rsidR="00D67B9C" w:rsidRPr="000742E5">
        <w:rPr>
          <w:rFonts w:ascii="Times New Roman" w:eastAsia="OfficinaSansBoldITC" w:hAnsi="Times New Roman"/>
          <w:sz w:val="24"/>
          <w:szCs w:val="24"/>
          <w:lang w:val="ru-RU"/>
        </w:rPr>
        <w:t>экологического воспитания:</w:t>
      </w:r>
    </w:p>
    <w:p w:rsidR="007B001E" w:rsidRPr="000742E5" w:rsidRDefault="007B001E"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7B001E" w:rsidRPr="000742E5" w:rsidRDefault="007B001E"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7B001E" w:rsidRPr="000742E5" w:rsidRDefault="007B001E"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7B001E" w:rsidRPr="000742E5" w:rsidRDefault="007B001E"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 </w:t>
      </w:r>
    </w:p>
    <w:p w:rsidR="00D67B9C" w:rsidRPr="000742E5" w:rsidRDefault="00A5790F"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8) </w:t>
      </w:r>
      <w:r w:rsidR="00D67B9C" w:rsidRPr="000742E5">
        <w:rPr>
          <w:rFonts w:ascii="Times New Roman" w:eastAsia="OfficinaSansBoldITC" w:hAnsi="Times New Roman"/>
          <w:sz w:val="24"/>
          <w:szCs w:val="24"/>
          <w:lang w:val="ru-RU"/>
        </w:rPr>
        <w:t>ценности научного познания:</w:t>
      </w:r>
    </w:p>
    <w:p w:rsidR="007B001E" w:rsidRPr="000742E5" w:rsidRDefault="007B001E"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B001E" w:rsidRPr="000742E5" w:rsidRDefault="007B001E"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7B001E" w:rsidRPr="000742E5" w:rsidRDefault="007B001E"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осознание ценности научной деятельности, готовность осуществлять проектную </w:t>
      </w:r>
      <w:r w:rsidRPr="000742E5">
        <w:rPr>
          <w:rFonts w:ascii="Times New Roman" w:eastAsia="SchoolBookSanPin" w:hAnsi="Times New Roman"/>
          <w:sz w:val="24"/>
          <w:szCs w:val="24"/>
          <w:lang w:val="ru-RU"/>
        </w:rPr>
        <w:lastRenderedPageBreak/>
        <w:t xml:space="preserve">исследовательскую деятельность индивидуально и в группе, в том числе на литературные темы. </w:t>
      </w:r>
    </w:p>
    <w:p w:rsidR="00A546C6" w:rsidRDefault="00A546C6" w:rsidP="00F47A70">
      <w:pPr>
        <w:spacing w:after="0" w:line="240" w:lineRule="auto"/>
        <w:ind w:firstLine="709"/>
        <w:jc w:val="both"/>
        <w:rPr>
          <w:rFonts w:ascii="Times New Roman" w:eastAsia="SchoolBookSanPin" w:hAnsi="Times New Roman"/>
          <w:sz w:val="24"/>
          <w:szCs w:val="24"/>
          <w:lang w:val="ru-RU"/>
        </w:rPr>
      </w:pPr>
    </w:p>
    <w:p w:rsidR="007B001E" w:rsidRPr="000742E5" w:rsidRDefault="007B001E"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7B001E" w:rsidRPr="000742E5" w:rsidRDefault="007B001E"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B001E" w:rsidRPr="000742E5" w:rsidRDefault="007B001E"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B001E" w:rsidRPr="000742E5" w:rsidRDefault="007B001E"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7B001E" w:rsidRPr="000742E5" w:rsidRDefault="007B001E"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7B001E" w:rsidRPr="000742E5" w:rsidRDefault="007B001E"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социальных навыков, включающих способность выстраивать отношения </w:t>
      </w:r>
      <w:r w:rsidRPr="000742E5">
        <w:rPr>
          <w:rFonts w:ascii="Times New Roman" w:eastAsia="SchoolBookSanPin" w:hAnsi="Times New Roman"/>
          <w:sz w:val="24"/>
          <w:szCs w:val="24"/>
          <w:lang w:val="ru-RU"/>
        </w:rPr>
        <w:br/>
        <w:t>с другими людьми, заботиться, проявлять интерес и разрешать конфликты, учитывая собственный читательский опыт.</w:t>
      </w:r>
    </w:p>
    <w:p w:rsidR="00A546C6" w:rsidRDefault="00A546C6" w:rsidP="00F47A70">
      <w:pPr>
        <w:spacing w:after="0" w:line="240" w:lineRule="auto"/>
        <w:ind w:firstLine="709"/>
        <w:jc w:val="both"/>
        <w:rPr>
          <w:rFonts w:ascii="Times New Roman" w:eastAsia="SchoolBookSanPin" w:hAnsi="Times New Roman"/>
          <w:sz w:val="24"/>
          <w:szCs w:val="24"/>
          <w:lang w:val="ru-RU"/>
        </w:rPr>
      </w:pPr>
    </w:p>
    <w:p w:rsidR="00592E55" w:rsidRPr="000742E5" w:rsidRDefault="00592E55"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 xml:space="preserve">В результате изучения литературы на уровне основного общего образования у обучающегося будут сформированы </w:t>
      </w:r>
      <w:r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0742E5" w:rsidRDefault="00592E55"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0742E5">
        <w:rPr>
          <w:rFonts w:ascii="Times New Roman" w:eastAsia="SchoolBookSanPin" w:hAnsi="Times New Roman"/>
          <w:bCs/>
          <w:sz w:val="24"/>
          <w:szCs w:val="24"/>
          <w:lang w:val="ru-RU"/>
        </w:rPr>
        <w:t>познавательных универсальных учебных действий</w:t>
      </w:r>
      <w:r w:rsidRPr="000742E5">
        <w:rPr>
          <w:rFonts w:ascii="Times New Roman" w:eastAsia="SchoolBookSanPin" w:hAnsi="Times New Roman"/>
          <w:sz w:val="24"/>
          <w:szCs w:val="24"/>
          <w:lang w:val="ru-RU"/>
        </w:rPr>
        <w:t>:</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самостоятельно формулировать и актуализировать проблему, заложенную </w:t>
      </w:r>
      <w:r w:rsidRPr="000742E5">
        <w:rPr>
          <w:rFonts w:ascii="Times New Roman" w:eastAsia="SchoolBookSanPin" w:hAnsi="Times New Roman"/>
          <w:bCs/>
          <w:position w:val="1"/>
          <w:sz w:val="24"/>
          <w:szCs w:val="24"/>
          <w:lang w:val="ru-RU"/>
        </w:rPr>
        <w:br/>
        <w:t xml:space="preserve">в художественном произведении, рассматривать её всесторонне; </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определять цели деятельности, задавать параметры и критерии их достижения;</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разрабатывать план решения проблемы с учётом анализа имеющихся материальных и нематериальных ресурсов;</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развивать креативное мышление при решении жизненных проблем с опорой на собственный читательский опыт.</w:t>
      </w:r>
    </w:p>
    <w:p w:rsidR="00592E55" w:rsidRPr="000742E5" w:rsidRDefault="00592E55"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0742E5">
        <w:rPr>
          <w:rFonts w:ascii="Times New Roman" w:eastAsia="SchoolBookSanPin" w:hAnsi="Times New Roman"/>
          <w:bCs/>
          <w:sz w:val="24"/>
          <w:szCs w:val="24"/>
          <w:lang w:val="ru-RU"/>
        </w:rPr>
        <w:t>познавательных универсальных учебных действий</w:t>
      </w:r>
      <w:r w:rsidRPr="000742E5">
        <w:rPr>
          <w:rFonts w:ascii="Times New Roman" w:eastAsia="SchoolBookSanPin" w:hAnsi="Times New Roman"/>
          <w:sz w:val="24"/>
          <w:szCs w:val="24"/>
          <w:lang w:val="ru-RU"/>
        </w:rPr>
        <w:t>:</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lastRenderedPageBreak/>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давать оценку новым ситуациям, оценивать приобретённый опыт, в том числе читательский;</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осуществлять целенаправленный поиск переноса средств и способов действия в профессиональную среду;</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уметь переносить знания, в том числе полученные в результате чтения </w:t>
      </w:r>
      <w:r w:rsidRPr="000742E5">
        <w:rPr>
          <w:rFonts w:ascii="Times New Roman" w:eastAsia="SchoolBookSanPin" w:hAnsi="Times New Roman"/>
          <w:bCs/>
          <w:position w:val="1"/>
          <w:sz w:val="24"/>
          <w:szCs w:val="24"/>
          <w:lang w:val="ru-RU"/>
        </w:rPr>
        <w:br/>
        <w:t>и изучения литературных произведений, в познавательную и практическую области жизнедеятельности;</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уметь интегрировать знания из разных предметных областей; </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592E55" w:rsidRPr="000742E5" w:rsidRDefault="00592E55"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Pr="000742E5">
        <w:rPr>
          <w:rFonts w:ascii="Times New Roman" w:eastAsia="SchoolBookSanPin" w:hAnsi="Times New Roman"/>
          <w:sz w:val="24"/>
          <w:szCs w:val="24"/>
          <w:lang w:val="ru-RU"/>
        </w:rPr>
        <w:br/>
        <w:t xml:space="preserve">с информацией как часть </w:t>
      </w:r>
      <w:r w:rsidRPr="000742E5">
        <w:rPr>
          <w:rFonts w:ascii="Times New Roman" w:eastAsia="SchoolBookSanPin" w:hAnsi="Times New Roman"/>
          <w:bCs/>
          <w:sz w:val="24"/>
          <w:szCs w:val="24"/>
          <w:lang w:val="ru-RU"/>
        </w:rPr>
        <w:t>познавательных универсальных учебных действий</w:t>
      </w:r>
      <w:r w:rsidRPr="000742E5">
        <w:rPr>
          <w:rFonts w:ascii="Times New Roman" w:eastAsia="SchoolBookSanPin" w:hAnsi="Times New Roman"/>
          <w:sz w:val="24"/>
          <w:szCs w:val="24"/>
          <w:lang w:val="ru-RU"/>
        </w:rPr>
        <w:t>:</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владеть навыками получения литературной и другой информации </w:t>
      </w:r>
      <w:r w:rsidRPr="000742E5">
        <w:rPr>
          <w:rFonts w:ascii="Times New Roman" w:eastAsia="SchoolBookSanPin" w:hAnsi="Times New Roman"/>
          <w:bCs/>
          <w:position w:val="1"/>
          <w:sz w:val="24"/>
          <w:szCs w:val="24"/>
          <w:lang w:val="ru-RU"/>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 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использовать средства информационных и коммуникационных технологий </w:t>
      </w:r>
      <w:r w:rsidRPr="000742E5">
        <w:rPr>
          <w:rFonts w:ascii="Times New Roman" w:eastAsia="SchoolBookSanPin" w:hAnsi="Times New Roman"/>
          <w:bCs/>
          <w:position w:val="1"/>
          <w:sz w:val="24"/>
          <w:szCs w:val="24"/>
          <w:lang w:val="ru-RU"/>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владеть навыками распознавания и защиты литературной и другой информации, информационной безопасности личности.</w:t>
      </w:r>
    </w:p>
    <w:p w:rsidR="00592E55" w:rsidRPr="000742E5" w:rsidRDefault="00592E55"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0742E5">
        <w:rPr>
          <w:rFonts w:ascii="Times New Roman" w:eastAsia="SchoolBookSanPin" w:hAnsi="Times New Roman"/>
          <w:bCs/>
          <w:sz w:val="24"/>
          <w:szCs w:val="24"/>
          <w:lang w:val="ru-RU"/>
        </w:rPr>
        <w:t>коммуникативных универсальных учебных действий</w:t>
      </w:r>
      <w:r w:rsidRPr="000742E5">
        <w:rPr>
          <w:rFonts w:ascii="Times New Roman" w:eastAsia="SchoolBookSanPin" w:hAnsi="Times New Roman"/>
          <w:sz w:val="24"/>
          <w:szCs w:val="24"/>
          <w:lang w:val="ru-RU"/>
        </w:rPr>
        <w:t>:</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осуществлять коммуникации во всех сферах жизни, в том числе на уроке литературы и во внеурочной деятельности по предмету;</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592E55" w:rsidRPr="000742E5" w:rsidRDefault="00592E55"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Pr="000742E5">
        <w:rPr>
          <w:rFonts w:ascii="Times New Roman" w:eastAsia="SchoolBookSanPin" w:hAnsi="Times New Roman"/>
          <w:bCs/>
          <w:sz w:val="24"/>
          <w:szCs w:val="24"/>
          <w:lang w:val="ru-RU"/>
        </w:rPr>
        <w:t>регулятивных универсальных учебных действий</w:t>
      </w:r>
      <w:r w:rsidRPr="000742E5">
        <w:rPr>
          <w:rFonts w:ascii="Times New Roman" w:eastAsia="SchoolBookSanPin" w:hAnsi="Times New Roman"/>
          <w:sz w:val="24"/>
          <w:szCs w:val="24"/>
          <w:lang w:val="ru-RU"/>
        </w:rPr>
        <w:t>:</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давать оценку новым ситуациям, в том числе изображённым в художественной литературе;</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расширять рамки учебного предмета на основе личных предпочтений с опорой на читательский опыт;</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делать осознанный выбор, аргументировать его, брать ответственность за решение;</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lastRenderedPageBreak/>
        <w:t>оценивать приобретённый опыт с учётом литературных знаний;</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592E55" w:rsidRPr="000742E5" w:rsidRDefault="00592E55"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самоконтроля, </w:t>
      </w:r>
      <w:r w:rsidR="007B001E" w:rsidRPr="000742E5">
        <w:rPr>
          <w:rFonts w:ascii="Times New Roman" w:eastAsia="SchoolBookSanPin" w:hAnsi="Times New Roman"/>
          <w:sz w:val="24"/>
          <w:szCs w:val="24"/>
          <w:lang w:val="ru-RU"/>
        </w:rPr>
        <w:t>принятия себя и других</w:t>
      </w:r>
      <w:r w:rsidRPr="000742E5">
        <w:rPr>
          <w:rFonts w:ascii="Times New Roman" w:eastAsia="SchoolBookSanPin" w:hAnsi="Times New Roman"/>
          <w:sz w:val="24"/>
          <w:szCs w:val="24"/>
          <w:lang w:val="ru-RU"/>
        </w:rPr>
        <w:t xml:space="preserve"> как части </w:t>
      </w:r>
      <w:r w:rsidRPr="000742E5">
        <w:rPr>
          <w:rFonts w:ascii="Times New Roman" w:eastAsia="SchoolBookSanPin" w:hAnsi="Times New Roman"/>
          <w:bCs/>
          <w:sz w:val="24"/>
          <w:szCs w:val="24"/>
          <w:lang w:val="ru-RU"/>
        </w:rPr>
        <w:t>регулятивны</w:t>
      </w:r>
      <w:r w:rsidR="00D57DD1" w:rsidRPr="000742E5">
        <w:rPr>
          <w:rFonts w:ascii="Times New Roman" w:eastAsia="SchoolBookSanPin" w:hAnsi="Times New Roman"/>
          <w:bCs/>
          <w:sz w:val="24"/>
          <w:szCs w:val="24"/>
          <w:lang w:val="ru-RU"/>
        </w:rPr>
        <w:t>х</w:t>
      </w:r>
      <w:r w:rsidRPr="000742E5">
        <w:rPr>
          <w:rFonts w:ascii="Times New Roman" w:eastAsia="SchoolBookSanPin" w:hAnsi="Times New Roman"/>
          <w:bCs/>
          <w:sz w:val="24"/>
          <w:szCs w:val="24"/>
          <w:lang w:val="ru-RU"/>
        </w:rPr>
        <w:t xml:space="preserve"> универсальных учебных действий</w:t>
      </w:r>
      <w:r w:rsidRPr="000742E5">
        <w:rPr>
          <w:rFonts w:ascii="Times New Roman" w:eastAsia="SchoolBookSanPin" w:hAnsi="Times New Roman"/>
          <w:sz w:val="24"/>
          <w:szCs w:val="24"/>
          <w:lang w:val="ru-RU"/>
        </w:rPr>
        <w:t>:</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для оценки ситуации, выбора верного решения, опираясь на примеры из художественных произведений;</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уметь оценивать риски и своевременно принимать решения по их снижению;</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принимать себя, понимая свои недостатки и достоинства;</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признавать своё право и право других на ошибки в дискуссиях на литературные темы;</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развивать способность понимать мир с позиции другого человека, используя знания по литературе. </w:t>
      </w:r>
    </w:p>
    <w:p w:rsidR="00592E55" w:rsidRPr="000742E5" w:rsidRDefault="00592E55"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понимать и использовать преимущества командной и индивидуальной работы на уроке и во внеурочной деятельности по литературе;</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оценивать качество своего вклада и каждого участника команды в общий результат по разработанным критериям;</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rsidR="007B001E" w:rsidRPr="000742E5" w:rsidRDefault="007B001E"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A546C6" w:rsidRDefault="00A546C6" w:rsidP="00F47A70">
      <w:pPr>
        <w:spacing w:after="0" w:line="240" w:lineRule="auto"/>
        <w:ind w:firstLine="709"/>
        <w:jc w:val="both"/>
        <w:rPr>
          <w:rFonts w:ascii="Times New Roman" w:eastAsia="OfficinaSansBoldITC" w:hAnsi="Times New Roman"/>
          <w:sz w:val="24"/>
          <w:szCs w:val="24"/>
          <w:lang w:val="ru-RU"/>
        </w:rPr>
      </w:pPr>
    </w:p>
    <w:p w:rsidR="00D57DD1" w:rsidRPr="000742E5" w:rsidRDefault="00F30568" w:rsidP="00F47A70">
      <w:pPr>
        <w:spacing w:after="0" w:line="240" w:lineRule="auto"/>
        <w:ind w:firstLine="709"/>
        <w:jc w:val="both"/>
        <w:rPr>
          <w:rFonts w:ascii="Times New Roman" w:eastAsia="SchoolBookSanPin" w:hAnsi="Times New Roman"/>
          <w:sz w:val="24"/>
          <w:szCs w:val="24"/>
          <w:lang w:val="ru-RU"/>
        </w:rPr>
      </w:pPr>
      <w:r w:rsidRPr="00A546C6">
        <w:rPr>
          <w:rFonts w:ascii="Times New Roman" w:eastAsia="SchoolBookSanPin" w:hAnsi="Times New Roman"/>
          <w:b/>
          <w:bCs/>
          <w:sz w:val="24"/>
          <w:szCs w:val="24"/>
          <w:lang w:val="ru-RU"/>
        </w:rPr>
        <w:t>Предметные результаты</w:t>
      </w:r>
      <w:r w:rsidRPr="000742E5">
        <w:rPr>
          <w:rFonts w:ascii="Times New Roman" w:eastAsia="SchoolBookSanPin" w:hAnsi="Times New Roman"/>
          <w:bCs/>
          <w:sz w:val="24"/>
          <w:szCs w:val="24"/>
          <w:lang w:val="ru-RU"/>
        </w:rPr>
        <w:t xml:space="preserve"> освоения программы по литературе на уровне </w:t>
      </w:r>
      <w:r w:rsidR="00C336D7" w:rsidRPr="000742E5">
        <w:rPr>
          <w:rFonts w:ascii="Times New Roman" w:eastAsia="SchoolBookSanPin" w:hAnsi="Times New Roman"/>
          <w:bCs/>
          <w:sz w:val="24"/>
          <w:szCs w:val="24"/>
          <w:lang w:val="ru-RU"/>
        </w:rPr>
        <w:t>среднего</w:t>
      </w:r>
      <w:r w:rsidRPr="000742E5">
        <w:rPr>
          <w:rFonts w:ascii="Times New Roman" w:eastAsia="SchoolBookSanPin" w:hAnsi="Times New Roman"/>
          <w:bCs/>
          <w:sz w:val="24"/>
          <w:szCs w:val="24"/>
          <w:lang w:val="ru-RU"/>
        </w:rPr>
        <w:t xml:space="preserve"> общего образования </w:t>
      </w:r>
      <w:r w:rsidR="00D57DD1" w:rsidRPr="000742E5">
        <w:rPr>
          <w:rFonts w:ascii="Times New Roman" w:eastAsia="SchoolBookSanPin" w:hAnsi="Times New Roman"/>
          <w:sz w:val="24"/>
          <w:szCs w:val="24"/>
          <w:lang w:val="ru-RU"/>
        </w:rPr>
        <w:t>должны обеспечивать:</w:t>
      </w:r>
    </w:p>
    <w:p w:rsidR="00C336D7" w:rsidRPr="000742E5" w:rsidRDefault="00C336D7"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w:t>
      </w:r>
      <w:r w:rsidR="00A546C6">
        <w:rPr>
          <w:rFonts w:ascii="Times New Roman" w:eastAsia="SchoolBookSanPin" w:hAnsi="Times New Roman"/>
          <w:sz w:val="24"/>
          <w:szCs w:val="24"/>
          <w:lang w:val="ru-RU"/>
        </w:rPr>
        <w:t xml:space="preserve">овой культуры, сформированность ценностного </w:t>
      </w:r>
      <w:r w:rsidRPr="000742E5">
        <w:rPr>
          <w:rFonts w:ascii="Times New Roman" w:eastAsia="SchoolBookSanPin" w:hAnsi="Times New Roman"/>
          <w:sz w:val="24"/>
          <w:szCs w:val="24"/>
          <w:lang w:val="ru-RU"/>
        </w:rPr>
        <w:t xml:space="preserve">отношения к литературе как неотъемлемой части культуры; </w:t>
      </w:r>
    </w:p>
    <w:p w:rsidR="00C336D7" w:rsidRPr="000742E5" w:rsidRDefault="00C336D7"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2) осознание взаимосвязи между языковым, литературным, интеллектуальным, духовно-нравственным развитием личности; </w:t>
      </w:r>
    </w:p>
    <w:p w:rsidR="00C336D7" w:rsidRPr="000742E5" w:rsidRDefault="00C336D7"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C336D7" w:rsidRPr="000742E5" w:rsidRDefault="00C336D7"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w:t>
      </w:r>
      <w:r w:rsidR="00A546C6">
        <w:rPr>
          <w:rFonts w:ascii="Times New Roman" w:eastAsia="SchoolBookSanPin" w:hAnsi="Times New Roman"/>
          <w:sz w:val="24"/>
          <w:szCs w:val="24"/>
          <w:lang w:val="ru-RU"/>
        </w:rPr>
        <w:t>тцы и дети»; стихотворения Ф.И.</w:t>
      </w:r>
      <w:r w:rsidRPr="000742E5">
        <w:rPr>
          <w:rFonts w:ascii="Times New Roman" w:eastAsia="SchoolBookSanPin" w:hAnsi="Times New Roman"/>
          <w:sz w:val="24"/>
          <w:szCs w:val="24"/>
          <w:lang w:val="ru-RU"/>
        </w:rPr>
        <w:t>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w:t>
      </w:r>
      <w:r w:rsidR="00A546C6">
        <w:rPr>
          <w:rFonts w:ascii="Times New Roman" w:eastAsia="SchoolBookSanPin" w:hAnsi="Times New Roman"/>
          <w:sz w:val="24"/>
          <w:szCs w:val="24"/>
          <w:lang w:val="ru-RU"/>
        </w:rPr>
        <w:t>хова; рассказы и пьеса «На дне» М.</w:t>
      </w:r>
      <w:r w:rsidRPr="000742E5">
        <w:rPr>
          <w:rFonts w:ascii="Times New Roman" w:eastAsia="SchoolBookSanPin" w:hAnsi="Times New Roman"/>
          <w:sz w:val="24"/>
          <w:szCs w:val="24"/>
          <w:lang w:val="ru-RU"/>
        </w:rPr>
        <w:t xml:space="preserve">Горького; рассказы И.А. Бунина и А.И. Куприна; </w:t>
      </w:r>
      <w:r w:rsidRPr="000742E5">
        <w:rPr>
          <w:rFonts w:ascii="Times New Roman" w:eastAsia="SchoolBookSanPin" w:hAnsi="Times New Roman"/>
          <w:sz w:val="24"/>
          <w:szCs w:val="24"/>
          <w:lang w:val="ru-RU"/>
        </w:rPr>
        <w:lastRenderedPageBreak/>
        <w:t xml:space="preserve">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w:t>
      </w:r>
      <w:r w:rsidRPr="000742E5">
        <w:rPr>
          <w:rFonts w:ascii="Times New Roman" w:eastAsia="SchoolBookSanPin" w:hAnsi="Times New Roman"/>
          <w:sz w:val="24"/>
          <w:szCs w:val="24"/>
          <w:lang w:val="ru-RU"/>
        </w:rPr>
        <w:br/>
        <w:t>А.А. Ахматовой;</w:t>
      </w:r>
      <w:r w:rsidR="00A57701" w:rsidRPr="000742E5">
        <w:rPr>
          <w:rFonts w:ascii="Times New Roman" w:eastAsia="SchoolBookSanPin" w:hAnsi="Times New Roman"/>
          <w:sz w:val="24"/>
          <w:szCs w:val="24"/>
          <w:lang w:val="ru-RU"/>
        </w:rPr>
        <w:t xml:space="preserve"> роман Н.А. Островского «Как закалялась сталь» (избранные главы);</w:t>
      </w:r>
      <w:r w:rsidRPr="000742E5">
        <w:rPr>
          <w:rFonts w:ascii="Times New Roman" w:eastAsia="SchoolBookSanPin" w:hAnsi="Times New Roman"/>
          <w:sz w:val="24"/>
          <w:szCs w:val="24"/>
          <w:lang w:val="ru-RU"/>
        </w:rPr>
        <w:t xml:space="preserve"> роман М.А. Шолохова «Тихий Дон» (избранные главы); роман М.А. Булгакова «Мастер и Маргарита» (или «Белая гвардия»); роман А.А. Фадеева «Молодая гвардия»;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w:t>
      </w:r>
      <w:r w:rsidRPr="000742E5">
        <w:rPr>
          <w:rFonts w:ascii="Times New Roman" w:eastAsia="SchoolBookSanPin" w:hAnsi="Times New Roman"/>
          <w:sz w:val="24"/>
          <w:szCs w:val="24"/>
        </w:rPr>
        <w:t>XX</w:t>
      </w:r>
      <w:r w:rsidRPr="000742E5">
        <w:rPr>
          <w:rFonts w:ascii="Times New Roman" w:eastAsia="SchoolBookSanPin" w:hAnsi="Times New Roman"/>
          <w:sz w:val="24"/>
          <w:szCs w:val="24"/>
          <w:lang w:val="ru-RU"/>
        </w:rPr>
        <w:t xml:space="preserve"> — </w:t>
      </w:r>
      <w:r w:rsidRPr="000742E5">
        <w:rPr>
          <w:rFonts w:ascii="Times New Roman" w:eastAsia="SchoolBookSanPin" w:hAnsi="Times New Roman"/>
          <w:sz w:val="24"/>
          <w:szCs w:val="24"/>
        </w:rPr>
        <w:t>XXI</w:t>
      </w:r>
      <w:r w:rsidRPr="000742E5">
        <w:rPr>
          <w:rFonts w:ascii="Times New Roman" w:eastAsia="SchoolBookSanPin" w:hAnsi="Times New Roman"/>
          <w:sz w:val="24"/>
          <w:szCs w:val="24"/>
          <w:lang w:val="ru-RU"/>
        </w:rPr>
        <w:t xml:space="preserve"> века: не менее двух прозаиков по выбору (в том числе Ф.А. Абрамова, В.П. Астафьева, А.Г. Битова, Ю.В. Бондарева, Б.Л. Васильева, К.Д. Воробьёва,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w:t>
      </w:r>
      <w:r w:rsidRPr="000742E5">
        <w:rPr>
          <w:rFonts w:ascii="Times New Roman" w:eastAsia="SchoolBookSanPin" w:hAnsi="Times New Roman"/>
          <w:sz w:val="24"/>
          <w:szCs w:val="24"/>
          <w:lang w:val="ru-RU"/>
        </w:rPr>
        <w:br/>
        <w:t>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C336D7" w:rsidRPr="000742E5" w:rsidRDefault="00C336D7"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C336D7" w:rsidRPr="000742E5" w:rsidRDefault="00C336D7"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C336D7" w:rsidRPr="000742E5" w:rsidRDefault="00C336D7"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C336D7" w:rsidRPr="000742E5" w:rsidRDefault="00C336D7"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C336D7" w:rsidRPr="000742E5" w:rsidRDefault="00C336D7"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w:t>
      </w:r>
      <w:r w:rsidR="00A546C6">
        <w:rPr>
          <w:rFonts w:ascii="Times New Roman" w:eastAsia="SchoolBookSanPin" w:hAnsi="Times New Roman"/>
          <w:sz w:val="24"/>
          <w:szCs w:val="24"/>
          <w:lang w:val="ru-RU"/>
        </w:rPr>
        <w:t xml:space="preserve">-историческое, общечеловеческое и </w:t>
      </w:r>
      <w:r w:rsidRPr="000742E5">
        <w:rPr>
          <w:rFonts w:ascii="Times New Roman" w:eastAsia="SchoolBookSanPin" w:hAnsi="Times New Roman"/>
          <w:sz w:val="24"/>
          <w:szCs w:val="24"/>
          <w:lang w:val="ru-RU"/>
        </w:rPr>
        <w:t xml:space="preserve">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0742E5" w:rsidRDefault="00C336D7"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336D7" w:rsidRPr="000742E5" w:rsidRDefault="00C336D7"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C336D7" w:rsidRPr="000742E5" w:rsidRDefault="00C336D7"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w:t>
      </w:r>
      <w:r w:rsidRPr="000742E5">
        <w:rPr>
          <w:rFonts w:ascii="Times New Roman" w:eastAsia="SchoolBookSanPin" w:hAnsi="Times New Roman"/>
          <w:sz w:val="24"/>
          <w:szCs w:val="24"/>
          <w:lang w:val="ru-RU"/>
        </w:rPr>
        <w:lastRenderedPageBreak/>
        <w:t>докладов, тезисо</w:t>
      </w:r>
      <w:r w:rsidR="00A546C6">
        <w:rPr>
          <w:rFonts w:ascii="Times New Roman" w:eastAsia="SchoolBookSanPin" w:hAnsi="Times New Roman"/>
          <w:sz w:val="24"/>
          <w:szCs w:val="24"/>
          <w:lang w:val="ru-RU"/>
        </w:rPr>
        <w:t>в,конспектов,</w:t>
      </w:r>
      <w:r w:rsidRPr="000742E5">
        <w:rPr>
          <w:rFonts w:ascii="Times New Roman" w:eastAsia="SchoolBookSanPin" w:hAnsi="Times New Roman"/>
          <w:sz w:val="24"/>
          <w:szCs w:val="24"/>
          <w:lang w:val="ru-RU"/>
        </w:rPr>
        <w:t>рефератов, а также написания отзывов и сочинений ра</w:t>
      </w:r>
      <w:r w:rsidR="00A546C6">
        <w:rPr>
          <w:rFonts w:ascii="Times New Roman" w:eastAsia="SchoolBookSanPin" w:hAnsi="Times New Roman"/>
          <w:sz w:val="24"/>
          <w:szCs w:val="24"/>
          <w:lang w:val="ru-RU"/>
        </w:rPr>
        <w:t>зличных жанров (объём сочинения</w:t>
      </w:r>
      <w:r w:rsidRPr="000742E5">
        <w:rPr>
          <w:rFonts w:ascii="Times New Roman" w:eastAsia="SchoolBookSanPin" w:hAnsi="Times New Roman"/>
          <w:sz w:val="24"/>
          <w:szCs w:val="24"/>
          <w:lang w:val="ru-RU"/>
        </w:rPr>
        <w:t xml:space="preserve">—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336D7" w:rsidRPr="000742E5" w:rsidRDefault="00C336D7"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13) умение работать с разными информационными источниками, в том числе </w:t>
      </w:r>
      <w:r w:rsidRPr="000742E5">
        <w:rPr>
          <w:rFonts w:ascii="Times New Roman" w:eastAsia="SchoolBookSanPin" w:hAnsi="Times New Roman"/>
          <w:sz w:val="24"/>
          <w:szCs w:val="24"/>
          <w:lang w:val="ru-RU"/>
        </w:rPr>
        <w:br/>
        <w:t xml:space="preserve">в медиапространстве, использовать ресурсы традиционных библиотек </w:t>
      </w:r>
      <w:r w:rsidRPr="000742E5">
        <w:rPr>
          <w:rFonts w:ascii="Times New Roman" w:eastAsia="SchoolBookSanPin" w:hAnsi="Times New Roman"/>
          <w:sz w:val="24"/>
          <w:szCs w:val="24"/>
          <w:lang w:val="ru-RU"/>
        </w:rPr>
        <w:br/>
        <w:t>и электронных библиотечных систем.</w:t>
      </w:r>
    </w:p>
    <w:p w:rsidR="00EE666F" w:rsidRDefault="00EE666F" w:rsidP="00F47A70">
      <w:pPr>
        <w:spacing w:after="0" w:line="240" w:lineRule="auto"/>
        <w:ind w:firstLine="709"/>
        <w:jc w:val="both"/>
        <w:rPr>
          <w:rFonts w:ascii="Times New Roman" w:eastAsia="SchoolBookSanPin" w:hAnsi="Times New Roman"/>
          <w:b/>
          <w:bCs/>
          <w:sz w:val="24"/>
          <w:szCs w:val="24"/>
          <w:lang w:val="ru-RU"/>
        </w:rPr>
      </w:pPr>
    </w:p>
    <w:p w:rsidR="00C336D7" w:rsidRPr="000742E5" w:rsidRDefault="00C336D7" w:rsidP="00F47A70">
      <w:pPr>
        <w:spacing w:after="0" w:line="240" w:lineRule="auto"/>
        <w:ind w:firstLine="709"/>
        <w:jc w:val="both"/>
        <w:rPr>
          <w:rFonts w:ascii="Times New Roman" w:eastAsia="SchoolBookSanPin" w:hAnsi="Times New Roman"/>
          <w:sz w:val="24"/>
          <w:szCs w:val="24"/>
          <w:lang w:val="ru-RU"/>
        </w:rPr>
      </w:pPr>
      <w:r w:rsidRPr="00A546C6">
        <w:rPr>
          <w:rFonts w:ascii="Times New Roman" w:eastAsia="SchoolBookSanPin" w:hAnsi="Times New Roman"/>
          <w:b/>
          <w:bCs/>
          <w:sz w:val="24"/>
          <w:szCs w:val="24"/>
          <w:lang w:val="ru-RU"/>
        </w:rPr>
        <w:t xml:space="preserve">Предметные результаты освоения программы по литературе к концу </w:t>
      </w:r>
      <w:r w:rsidRPr="00A546C6">
        <w:rPr>
          <w:rFonts w:ascii="Times New Roman" w:eastAsia="SchoolBookSanPin" w:hAnsi="Times New Roman"/>
          <w:b/>
          <w:bCs/>
          <w:sz w:val="24"/>
          <w:szCs w:val="24"/>
          <w:lang w:val="ru-RU"/>
        </w:rPr>
        <w:br/>
        <w:t xml:space="preserve">10 класса </w:t>
      </w:r>
      <w:r w:rsidRPr="00A546C6">
        <w:rPr>
          <w:rFonts w:ascii="Times New Roman" w:eastAsia="SchoolBookSanPin" w:hAnsi="Times New Roman"/>
          <w:b/>
          <w:sz w:val="24"/>
          <w:szCs w:val="24"/>
          <w:lang w:val="ru-RU"/>
        </w:rPr>
        <w:t>должны обеспечивать</w:t>
      </w:r>
      <w:r w:rsidRPr="000742E5">
        <w:rPr>
          <w:rFonts w:ascii="Times New Roman" w:eastAsia="SchoolBookSanPin" w:hAnsi="Times New Roman"/>
          <w:sz w:val="24"/>
          <w:szCs w:val="24"/>
          <w:lang w:val="ru-RU"/>
        </w:rPr>
        <w:t>:</w:t>
      </w:r>
    </w:p>
    <w:p w:rsidR="00C336D7" w:rsidRPr="000742E5" w:rsidRDefault="00C336D7"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века); </w:t>
      </w:r>
    </w:p>
    <w:p w:rsidR="00C336D7" w:rsidRPr="000742E5" w:rsidRDefault="00C336D7"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C336D7" w:rsidRPr="000742E5" w:rsidRDefault="00C336D7"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C336D7" w:rsidRPr="000742E5" w:rsidRDefault="00C336D7"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века);</w:t>
      </w:r>
    </w:p>
    <w:p w:rsidR="00C336D7" w:rsidRPr="000742E5" w:rsidRDefault="00C336D7"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C336D7" w:rsidRPr="000742E5" w:rsidRDefault="00C336D7"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6) способность выявлять в произведениях художественной литературы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C336D7" w:rsidRPr="000742E5" w:rsidRDefault="00C336D7"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C336D7" w:rsidRPr="000742E5" w:rsidRDefault="00C336D7"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336D7" w:rsidRPr="000742E5" w:rsidRDefault="00C336D7"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0742E5" w:rsidRDefault="00C336D7"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336D7" w:rsidRPr="000742E5" w:rsidRDefault="00C336D7"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11) сформированность представлений о литературном произведении как явлении </w:t>
      </w:r>
      <w:r w:rsidRPr="000742E5">
        <w:rPr>
          <w:rFonts w:ascii="Times New Roman" w:eastAsia="SchoolBookSanPin" w:hAnsi="Times New Roman"/>
          <w:sz w:val="24"/>
          <w:szCs w:val="24"/>
          <w:lang w:val="ru-RU"/>
        </w:rPr>
        <w:lastRenderedPageBreak/>
        <w:t>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C336D7" w:rsidRPr="000742E5" w:rsidRDefault="00C336D7"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336D7" w:rsidRPr="000742E5" w:rsidRDefault="00C336D7"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13) умение работать с разными информационными источниками, в том числе </w:t>
      </w:r>
      <w:r w:rsidRPr="000742E5">
        <w:rPr>
          <w:rFonts w:ascii="Times New Roman" w:eastAsia="SchoolBookSanPin" w:hAnsi="Times New Roman"/>
          <w:sz w:val="24"/>
          <w:szCs w:val="24"/>
          <w:lang w:val="ru-RU"/>
        </w:rPr>
        <w:br/>
        <w:t xml:space="preserve">в медиапространстве, использовать ресурсы традиционных библиотек </w:t>
      </w:r>
      <w:r w:rsidRPr="000742E5">
        <w:rPr>
          <w:rFonts w:ascii="Times New Roman" w:eastAsia="SchoolBookSanPin" w:hAnsi="Times New Roman"/>
          <w:sz w:val="24"/>
          <w:szCs w:val="24"/>
          <w:lang w:val="ru-RU"/>
        </w:rPr>
        <w:br/>
        <w:t>и электронных библиотечных систем.</w:t>
      </w:r>
    </w:p>
    <w:p w:rsidR="00A546C6" w:rsidRDefault="00A546C6" w:rsidP="00F47A70">
      <w:pPr>
        <w:spacing w:after="0" w:line="240" w:lineRule="auto"/>
        <w:ind w:firstLine="709"/>
        <w:jc w:val="both"/>
        <w:rPr>
          <w:rFonts w:ascii="Times New Roman" w:eastAsia="OfficinaSansBoldITC" w:hAnsi="Times New Roman"/>
          <w:sz w:val="24"/>
          <w:szCs w:val="24"/>
          <w:lang w:val="ru-RU"/>
        </w:rPr>
      </w:pPr>
    </w:p>
    <w:p w:rsidR="00C336D7" w:rsidRPr="00A546C6" w:rsidRDefault="00C336D7" w:rsidP="00F47A70">
      <w:pPr>
        <w:spacing w:after="0" w:line="240" w:lineRule="auto"/>
        <w:ind w:firstLine="709"/>
        <w:jc w:val="both"/>
        <w:rPr>
          <w:rFonts w:ascii="Times New Roman" w:eastAsia="SchoolBookSanPin" w:hAnsi="Times New Roman"/>
          <w:b/>
          <w:sz w:val="24"/>
          <w:szCs w:val="24"/>
          <w:lang w:val="ru-RU"/>
        </w:rPr>
      </w:pPr>
      <w:r w:rsidRPr="00A546C6">
        <w:rPr>
          <w:rFonts w:ascii="Times New Roman" w:eastAsia="SchoolBookSanPin" w:hAnsi="Times New Roman"/>
          <w:b/>
          <w:bCs/>
          <w:sz w:val="24"/>
          <w:szCs w:val="24"/>
          <w:lang w:val="ru-RU"/>
        </w:rPr>
        <w:t xml:space="preserve">Предметные результаты освоения программы по литературе к концу </w:t>
      </w:r>
      <w:r w:rsidRPr="00A546C6">
        <w:rPr>
          <w:rFonts w:ascii="Times New Roman" w:eastAsia="SchoolBookSanPin" w:hAnsi="Times New Roman"/>
          <w:b/>
          <w:bCs/>
          <w:sz w:val="24"/>
          <w:szCs w:val="24"/>
          <w:lang w:val="ru-RU"/>
        </w:rPr>
        <w:br/>
        <w:t xml:space="preserve">11 класса </w:t>
      </w:r>
      <w:r w:rsidRPr="00A546C6">
        <w:rPr>
          <w:rFonts w:ascii="Times New Roman" w:eastAsia="SchoolBookSanPin" w:hAnsi="Times New Roman"/>
          <w:b/>
          <w:sz w:val="24"/>
          <w:szCs w:val="24"/>
          <w:lang w:val="ru-RU"/>
        </w:rPr>
        <w:t>должны обеспечивать:</w:t>
      </w:r>
    </w:p>
    <w:p w:rsidR="00C336D7" w:rsidRPr="000742E5" w:rsidRDefault="00C336D7"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 начала </w:t>
      </w:r>
      <w:r w:rsidRPr="000742E5">
        <w:rPr>
          <w:rFonts w:ascii="Times New Roman" w:eastAsia="SchoolBookSanPin" w:hAnsi="Times New Roman"/>
          <w:sz w:val="24"/>
          <w:szCs w:val="24"/>
        </w:rPr>
        <w:t>XXI</w:t>
      </w:r>
      <w:r w:rsidRPr="000742E5">
        <w:rPr>
          <w:rFonts w:ascii="Times New Roman" w:eastAsia="SchoolBookSanPin" w:hAnsi="Times New Roman"/>
          <w:sz w:val="24"/>
          <w:szCs w:val="24"/>
          <w:lang w:val="ru-RU"/>
        </w:rPr>
        <w:t xml:space="preserve"> века с фактами общественной жизни и культуры; раскрывать роль литературы в духовном </w:t>
      </w:r>
      <w:r w:rsidRPr="000742E5">
        <w:rPr>
          <w:rFonts w:ascii="Times New Roman" w:eastAsia="SchoolBookSanPin" w:hAnsi="Times New Roman"/>
          <w:sz w:val="24"/>
          <w:szCs w:val="24"/>
          <w:lang w:val="ru-RU"/>
        </w:rPr>
        <w:br/>
        <w:t xml:space="preserve">и культурном развитии общества; воспитание ценностного отношения к литературе как неотъемлемой части культуры; </w:t>
      </w:r>
    </w:p>
    <w:p w:rsidR="00C336D7" w:rsidRPr="000742E5" w:rsidRDefault="00C336D7"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C336D7" w:rsidRPr="000742E5" w:rsidRDefault="00C336D7"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3) приобщение к российскому литературному наследию и через него — </w:t>
      </w:r>
      <w:r w:rsidRPr="000742E5">
        <w:rPr>
          <w:rFonts w:ascii="Times New Roman" w:eastAsia="SchoolBookSanPin" w:hAnsi="Times New Roman"/>
          <w:sz w:val="24"/>
          <w:szCs w:val="24"/>
          <w:lang w:val="ru-RU"/>
        </w:rPr>
        <w:b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C336D7" w:rsidRPr="000742E5" w:rsidRDefault="00C336D7"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 начало </w:t>
      </w:r>
      <w:r w:rsidRPr="000742E5">
        <w:rPr>
          <w:rFonts w:ascii="Times New Roman" w:eastAsia="SchoolBookSanPin" w:hAnsi="Times New Roman"/>
          <w:sz w:val="24"/>
          <w:szCs w:val="24"/>
        </w:rPr>
        <w:t>XXI</w:t>
      </w:r>
      <w:r w:rsidRPr="000742E5">
        <w:rPr>
          <w:rFonts w:ascii="Times New Roman" w:eastAsia="SchoolBookSanPin" w:hAnsi="Times New Roman"/>
          <w:sz w:val="24"/>
          <w:szCs w:val="24"/>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C336D7" w:rsidRPr="000742E5" w:rsidRDefault="00C336D7"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w:t>
      </w:r>
      <w:r w:rsidRPr="000742E5">
        <w:rPr>
          <w:rFonts w:ascii="Times New Roman" w:eastAsia="SchoolBookSanPin" w:hAnsi="Times New Roman"/>
          <w:sz w:val="24"/>
          <w:szCs w:val="24"/>
        </w:rPr>
        <w:t>XXI</w:t>
      </w:r>
      <w:r w:rsidRPr="000742E5">
        <w:rPr>
          <w:rFonts w:ascii="Times New Roman" w:eastAsia="SchoolBookSanPin" w:hAnsi="Times New Roman"/>
          <w:sz w:val="24"/>
          <w:szCs w:val="24"/>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C336D7" w:rsidRPr="000742E5" w:rsidRDefault="00C336D7"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C336D7" w:rsidRPr="000742E5" w:rsidRDefault="00C336D7"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C336D7" w:rsidRPr="000742E5" w:rsidRDefault="00C336D7"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336D7" w:rsidRPr="000742E5" w:rsidRDefault="00C336D7"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w:t>
      </w:r>
      <w:r w:rsidRPr="000742E5">
        <w:rPr>
          <w:rFonts w:ascii="Times New Roman" w:eastAsia="SchoolBookSanPin" w:hAnsi="Times New Roman"/>
          <w:sz w:val="24"/>
          <w:szCs w:val="24"/>
          <w:lang w:val="ru-RU"/>
        </w:rPr>
        <w:lastRenderedPageBreak/>
        <w:t xml:space="preserve">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0742E5" w:rsidRDefault="00C336D7"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336D7" w:rsidRPr="000742E5" w:rsidRDefault="00C336D7"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C336D7" w:rsidRPr="000742E5" w:rsidRDefault="00C336D7"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C336D7" w:rsidRDefault="00C336D7"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A546C6" w:rsidRDefault="00A546C6" w:rsidP="00F47A70">
      <w:pPr>
        <w:spacing w:after="0" w:line="240" w:lineRule="auto"/>
        <w:ind w:firstLine="709"/>
        <w:jc w:val="both"/>
        <w:rPr>
          <w:rFonts w:ascii="Times New Roman" w:eastAsia="SchoolBookSanPin" w:hAnsi="Times New Roman"/>
          <w:sz w:val="24"/>
          <w:szCs w:val="24"/>
          <w:lang w:val="ru-RU"/>
        </w:rPr>
      </w:pPr>
    </w:p>
    <w:p w:rsidR="00A546C6" w:rsidRPr="000742E5" w:rsidRDefault="00A546C6" w:rsidP="00F47A70">
      <w:pPr>
        <w:spacing w:after="0" w:line="240" w:lineRule="auto"/>
        <w:ind w:firstLine="709"/>
        <w:jc w:val="both"/>
        <w:rPr>
          <w:rFonts w:ascii="Times New Roman" w:eastAsia="SchoolBookSanPin" w:hAnsi="Times New Roman"/>
          <w:sz w:val="24"/>
          <w:szCs w:val="24"/>
          <w:lang w:val="ru-RU"/>
        </w:rPr>
      </w:pPr>
    </w:p>
    <w:p w:rsidR="00FE6498" w:rsidRDefault="00EE666F" w:rsidP="00F47A70">
      <w:pPr>
        <w:pStyle w:val="1"/>
        <w:pBdr>
          <w:bottom w:val="none" w:sz="0" w:space="0" w:color="auto"/>
        </w:pBdr>
        <w:spacing w:before="0" w:line="240" w:lineRule="auto"/>
        <w:jc w:val="both"/>
        <w:rPr>
          <w:sz w:val="24"/>
          <w:szCs w:val="24"/>
          <w:lang w:val="ru-RU"/>
        </w:rPr>
      </w:pPr>
      <w:r>
        <w:rPr>
          <w:sz w:val="24"/>
          <w:szCs w:val="24"/>
          <w:lang w:val="ru-RU"/>
        </w:rPr>
        <w:t xml:space="preserve">2.1.3. </w:t>
      </w:r>
      <w:r w:rsidR="00FE6498" w:rsidRPr="00A36820">
        <w:rPr>
          <w:sz w:val="24"/>
          <w:szCs w:val="24"/>
          <w:lang w:val="ru-RU"/>
        </w:rPr>
        <w:t xml:space="preserve">Федеральная рабочая программа по учебному предмету «Литература» (углублённый уровень). </w:t>
      </w:r>
    </w:p>
    <w:p w:rsidR="00EE666F" w:rsidRDefault="00EE666F" w:rsidP="00F47A70">
      <w:pPr>
        <w:spacing w:after="0" w:line="240" w:lineRule="auto"/>
        <w:ind w:firstLine="709"/>
        <w:contextualSpacing/>
        <w:jc w:val="both"/>
        <w:rPr>
          <w:rFonts w:ascii="Times New Roman" w:hAnsi="Times New Roman"/>
          <w:sz w:val="24"/>
          <w:szCs w:val="24"/>
          <w:lang w:val="ru-RU"/>
        </w:rPr>
      </w:pP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w:t>
      </w:r>
      <w:r w:rsidR="00496B78">
        <w:rPr>
          <w:rFonts w:ascii="Times New Roman" w:hAnsi="Times New Roman"/>
          <w:sz w:val="24"/>
          <w:szCs w:val="24"/>
          <w:lang w:val="ru-RU"/>
        </w:rPr>
        <w:t xml:space="preserve">бучения, планируемые результаты освоения </w:t>
      </w:r>
      <w:r w:rsidRPr="000742E5">
        <w:rPr>
          <w:rFonts w:ascii="Times New Roman" w:hAnsi="Times New Roman"/>
          <w:sz w:val="24"/>
          <w:szCs w:val="24"/>
          <w:lang w:val="ru-RU"/>
        </w:rPr>
        <w:t>программы по литературе.</w:t>
      </w:r>
    </w:p>
    <w:p w:rsidR="00FE6498" w:rsidRPr="000742E5" w:rsidRDefault="00FE6498"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 xml:space="preserve">Содержание обучения раскрывает содержательные линии, которые предлагаются </w:t>
      </w:r>
      <w:r w:rsidRPr="000742E5">
        <w:rPr>
          <w:rFonts w:ascii="Times New Roman" w:hAnsi="Times New Roman"/>
          <w:sz w:val="24"/>
          <w:szCs w:val="24"/>
          <w:lang w:val="ru-RU"/>
        </w:rPr>
        <w:t xml:space="preserve">для обязательного изучения в каждом классе на уровне среднего общего образования. </w:t>
      </w:r>
    </w:p>
    <w:p w:rsidR="00FE6498"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Планируемые результаты освоения программы по литературе вклю</w:t>
      </w:r>
      <w:r w:rsidR="00496B78">
        <w:rPr>
          <w:rFonts w:ascii="Times New Roman" w:hAnsi="Times New Roman"/>
          <w:sz w:val="24"/>
          <w:szCs w:val="24"/>
          <w:lang w:val="ru-RU"/>
        </w:rPr>
        <w:t xml:space="preserve">чают личностные, метапредметные результаты за весь период </w:t>
      </w:r>
      <w:r w:rsidRPr="000742E5">
        <w:rPr>
          <w:rFonts w:ascii="Times New Roman" w:hAnsi="Times New Roman"/>
          <w:sz w:val="24"/>
          <w:szCs w:val="24"/>
          <w:lang w:val="ru-RU"/>
        </w:rPr>
        <w:t>обучения на уровне среднего общего образования, а также предметные достижения обучающегося за каждый год обучения.</w:t>
      </w:r>
    </w:p>
    <w:p w:rsidR="00496B78" w:rsidRPr="000742E5" w:rsidRDefault="00496B78" w:rsidP="00F47A70">
      <w:pPr>
        <w:spacing w:after="0" w:line="240" w:lineRule="auto"/>
        <w:ind w:firstLine="709"/>
        <w:contextualSpacing/>
        <w:jc w:val="both"/>
        <w:rPr>
          <w:rFonts w:ascii="Times New Roman" w:hAnsi="Times New Roman"/>
          <w:sz w:val="24"/>
          <w:szCs w:val="24"/>
          <w:lang w:val="ru-RU"/>
        </w:rPr>
      </w:pP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496B78">
        <w:rPr>
          <w:rFonts w:ascii="Times New Roman" w:hAnsi="Times New Roman"/>
          <w:b/>
          <w:sz w:val="24"/>
          <w:szCs w:val="24"/>
          <w:lang w:val="ru-RU"/>
        </w:rPr>
        <w:t>Пояснительная записка</w:t>
      </w:r>
      <w:r w:rsidRPr="000742E5">
        <w:rPr>
          <w:rFonts w:ascii="Times New Roman" w:hAnsi="Times New Roman"/>
          <w:sz w:val="24"/>
          <w:szCs w:val="24"/>
          <w:lang w:val="ru-RU"/>
        </w:rPr>
        <w:t>.</w:t>
      </w:r>
    </w:p>
    <w:p w:rsidR="00A57701" w:rsidRPr="000742E5" w:rsidRDefault="00A57701"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Программа по учебному предмету «Литература» (на  углублённом уровне) для обучения на уровне среднего общего образования составлена на основе требований к планируемым результатам обучения в соответствии с Федеральным государственным образовательным стандартом среднего общего образования (утв. приказом Министе</w:t>
      </w:r>
      <w:r w:rsidR="00496B78">
        <w:rPr>
          <w:rFonts w:ascii="Times New Roman" w:hAnsi="Times New Roman"/>
          <w:sz w:val="24"/>
          <w:szCs w:val="24"/>
          <w:lang w:val="ru-RU"/>
        </w:rPr>
        <w:t>рства образования и науки РФ от 17.05.2012г. №</w:t>
      </w:r>
      <w:r w:rsidRPr="000742E5">
        <w:rPr>
          <w:rFonts w:ascii="Times New Roman" w:hAnsi="Times New Roman"/>
          <w:sz w:val="24"/>
          <w:szCs w:val="24"/>
          <w:lang w:val="ru-RU"/>
        </w:rPr>
        <w:t>41317, с изменениями и дополнениями от 29.12.2014 № 1645, от 31.12.2015 № 1578, от 29.06.2017 № 613), Федеральной основной образовательной программы среднего общего образования (в редакции протокола №2/16-з от 28.06.2016 федерального учебно-методического объединения по общему образованию),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Программа по литературе разработана с целью оказания методической помощи учителю литературы в создании рабочей программы по учебному предмету «Литер</w:t>
      </w:r>
      <w:r w:rsidR="00496B78">
        <w:rPr>
          <w:rFonts w:ascii="Times New Roman" w:hAnsi="Times New Roman"/>
          <w:sz w:val="24"/>
          <w:szCs w:val="24"/>
          <w:lang w:val="ru-RU"/>
        </w:rPr>
        <w:t xml:space="preserve">атура» (на углублённом уровне),изучение которого </w:t>
      </w:r>
      <w:r w:rsidRPr="000742E5">
        <w:rPr>
          <w:rFonts w:ascii="Times New Roman" w:hAnsi="Times New Roman"/>
          <w:sz w:val="24"/>
          <w:szCs w:val="24"/>
          <w:lang w:val="ru-RU"/>
        </w:rPr>
        <w:t>ориентировано на получение компетентностей для последующей профессиональной деятельности как в рамках предметной области «</w:t>
      </w:r>
      <w:r w:rsidR="00496B78">
        <w:rPr>
          <w:rFonts w:ascii="Times New Roman" w:hAnsi="Times New Roman"/>
          <w:sz w:val="24"/>
          <w:szCs w:val="24"/>
          <w:lang w:val="ru-RU"/>
        </w:rPr>
        <w:t xml:space="preserve">Русский </w:t>
      </w:r>
      <w:r w:rsidR="00496B78">
        <w:rPr>
          <w:rFonts w:ascii="Times New Roman" w:hAnsi="Times New Roman"/>
          <w:sz w:val="24"/>
          <w:szCs w:val="24"/>
          <w:lang w:val="ru-RU"/>
        </w:rPr>
        <w:lastRenderedPageBreak/>
        <w:t xml:space="preserve">язык и литература», так и в </w:t>
      </w:r>
      <w:r w:rsidRPr="000742E5">
        <w:rPr>
          <w:rFonts w:ascii="Times New Roman" w:hAnsi="Times New Roman"/>
          <w:sz w:val="24"/>
          <w:szCs w:val="24"/>
          <w:lang w:val="ru-RU"/>
        </w:rPr>
        <w:t>смежных с ней областях.</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Федеральным государственным образовательным стандартом среднего общего образования (утв. Приказом Министерства образования и науки РФ от 17.05.2012 г. №41317, с изменениями и дополнениями от 29.12.2014 № 1645, от 31.12.2015 № 1578, от 29.06.2017 № 613), Федеральной основной образовательной программой среднего общего образования (в редакции протокола №</w:t>
      </w:r>
      <w:r w:rsidR="00A57701" w:rsidRPr="000742E5">
        <w:rPr>
          <w:rFonts w:ascii="Times New Roman" w:hAnsi="Times New Roman"/>
          <w:sz w:val="24"/>
          <w:szCs w:val="24"/>
          <w:lang w:val="ru-RU"/>
        </w:rPr>
        <w:t xml:space="preserve"> </w:t>
      </w:r>
      <w:r w:rsidRPr="000742E5">
        <w:rPr>
          <w:rFonts w:ascii="Times New Roman" w:hAnsi="Times New Roman"/>
          <w:sz w:val="24"/>
          <w:szCs w:val="24"/>
          <w:lang w:val="ru-RU"/>
        </w:rPr>
        <w:t>2/16-з от 28.06.2016 федерального учебно-методического объединения по общему образованию).</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ресурсом учебного времени, выделяемого на изучение разделов/тем курса, особенностями предмета «Литература» на углублённом уровне, с учётом основных видов учебной деятельности для освоения учебного материала обучающимися старшей школы.</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Учебный предмет «Литература» способствует формированию </w:t>
      </w:r>
      <w:r w:rsidR="00496B78">
        <w:rPr>
          <w:rFonts w:ascii="Times New Roman" w:hAnsi="Times New Roman"/>
          <w:sz w:val="24"/>
          <w:szCs w:val="24"/>
          <w:lang w:val="ru-RU"/>
        </w:rPr>
        <w:t xml:space="preserve">духовного облика и нравственных ориентиров </w:t>
      </w:r>
      <w:r w:rsidRPr="000742E5">
        <w:rPr>
          <w:rFonts w:ascii="Times New Roman" w:hAnsi="Times New Roman"/>
          <w:sz w:val="24"/>
          <w:szCs w:val="24"/>
          <w:lang w:val="ru-RU"/>
        </w:rPr>
        <w:t>молодого поколения, так как занимает ведущее место в э</w:t>
      </w:r>
      <w:r w:rsidR="00496B78">
        <w:rPr>
          <w:rFonts w:ascii="Times New Roman" w:hAnsi="Times New Roman"/>
          <w:sz w:val="24"/>
          <w:szCs w:val="24"/>
          <w:lang w:val="ru-RU"/>
        </w:rPr>
        <w:t xml:space="preserve">моциональном, </w:t>
      </w:r>
      <w:r w:rsidR="00496B78">
        <w:rPr>
          <w:rFonts w:ascii="Times New Roman" w:hAnsi="Times New Roman"/>
          <w:sz w:val="24"/>
          <w:szCs w:val="24"/>
          <w:lang w:val="ru-RU"/>
        </w:rPr>
        <w:br/>
        <w:t xml:space="preserve">интеллектуальном и эстетическом развитии </w:t>
      </w:r>
      <w:r w:rsidRPr="000742E5">
        <w:rPr>
          <w:rFonts w:ascii="Times New Roman" w:hAnsi="Times New Roman"/>
          <w:sz w:val="24"/>
          <w:szCs w:val="24"/>
          <w:lang w:val="ru-RU"/>
        </w:rPr>
        <w:t>обучающихся, приобщению</w:t>
      </w:r>
      <w:r w:rsidR="00496B78">
        <w:rPr>
          <w:rFonts w:ascii="Times New Roman" w:hAnsi="Times New Roman"/>
          <w:sz w:val="24"/>
          <w:szCs w:val="24"/>
          <w:lang w:val="ru-RU"/>
        </w:rPr>
        <w:t xml:space="preserve"> их к нравственно-эстетическим ценностям, как </w:t>
      </w:r>
      <w:r w:rsidRPr="000742E5">
        <w:rPr>
          <w:rFonts w:ascii="Times New Roman" w:hAnsi="Times New Roman"/>
          <w:sz w:val="24"/>
          <w:szCs w:val="24"/>
          <w:lang w:val="ru-RU"/>
        </w:rPr>
        <w:t>национальным, так и общечеловеческим.</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Основу содержания литературного образования в средней школе </w:t>
      </w:r>
      <w:r w:rsidRPr="000742E5">
        <w:rPr>
          <w:rFonts w:ascii="Times New Roman" w:hAnsi="Times New Roman"/>
          <w:sz w:val="24"/>
          <w:szCs w:val="24"/>
          <w:lang w:val="ru-RU"/>
        </w:rPr>
        <w:br/>
        <w:t xml:space="preserve">на углублённом уровне составляют чтение и изучение выдающихся произведений отечественной и зарубежной литературы второй половины ХIХ – начала ХХI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старшеклассников, их литературным развитием, жизненным </w:t>
      </w:r>
      <w:r w:rsidRPr="000742E5">
        <w:rPr>
          <w:rFonts w:ascii="Times New Roman" w:hAnsi="Times New Roman"/>
          <w:sz w:val="24"/>
          <w:szCs w:val="24"/>
          <w:lang w:val="ru-RU"/>
        </w:rPr>
        <w:br/>
        <w:t>и читательским опытом.</w:t>
      </w:r>
    </w:p>
    <w:p w:rsidR="00FE6498" w:rsidRPr="000742E5" w:rsidRDefault="00FE6498" w:rsidP="00F47A70">
      <w:pPr>
        <w:spacing w:after="0" w:line="240" w:lineRule="auto"/>
        <w:ind w:firstLine="708"/>
        <w:contextualSpacing/>
        <w:jc w:val="both"/>
        <w:rPr>
          <w:rFonts w:ascii="Times New Roman" w:hAnsi="Times New Roman"/>
          <w:sz w:val="24"/>
          <w:szCs w:val="24"/>
          <w:lang w:val="ru-RU"/>
        </w:rPr>
      </w:pPr>
      <w:r w:rsidRPr="000742E5">
        <w:rPr>
          <w:rFonts w:ascii="Times New Roman" w:hAnsi="Times New Roman"/>
          <w:sz w:val="24"/>
          <w:szCs w:val="24"/>
          <w:lang w:val="ru-RU"/>
        </w:rPr>
        <w:t>Литературное образование на углублённом уровне в средней школе преемственно по отношению к курсу литературы в основной школе и сопрягается с курсом литературы, изучаемым на базовом уровне. В процессе изучения литературы в старших классах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w:t>
      </w:r>
      <w:r w:rsidR="00496B78">
        <w:rPr>
          <w:rFonts w:ascii="Times New Roman" w:hAnsi="Times New Roman"/>
          <w:sz w:val="24"/>
          <w:szCs w:val="24"/>
          <w:lang w:val="ru-RU"/>
        </w:rPr>
        <w:t xml:space="preserve">ированного читателя, способного к </w:t>
      </w:r>
      <w:r w:rsidRPr="000742E5">
        <w:rPr>
          <w:rFonts w:ascii="Times New Roman" w:hAnsi="Times New Roman"/>
          <w:sz w:val="24"/>
          <w:szCs w:val="24"/>
          <w:lang w:val="ru-RU"/>
        </w:rPr>
        <w:t>гл</w:t>
      </w:r>
      <w:r w:rsidR="00496B78">
        <w:rPr>
          <w:rFonts w:ascii="Times New Roman" w:hAnsi="Times New Roman"/>
          <w:sz w:val="24"/>
          <w:szCs w:val="24"/>
          <w:lang w:val="ru-RU"/>
        </w:rPr>
        <w:t xml:space="preserve">убокому восприятию, </w:t>
      </w:r>
      <w:r w:rsidRPr="000742E5">
        <w:rPr>
          <w:rFonts w:ascii="Times New Roman" w:hAnsi="Times New Roman"/>
          <w:sz w:val="24"/>
          <w:szCs w:val="24"/>
          <w:lang w:val="ru-RU"/>
        </w:rPr>
        <w:t>пониманию и интерпретации произведений художественной литературы.</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программе по литературе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в старшей школе на углублённом уровне предполагает более активное использование самостоятельной исследовательской деятельности обучающихся, являющейся </w:t>
      </w:r>
      <w:r w:rsidR="00496B78">
        <w:rPr>
          <w:rFonts w:ascii="Times New Roman" w:hAnsi="Times New Roman"/>
          <w:sz w:val="24"/>
          <w:szCs w:val="24"/>
          <w:lang w:val="ru-RU"/>
        </w:rPr>
        <w:t xml:space="preserve">способом введения </w:t>
      </w:r>
      <w:r w:rsidRPr="000742E5">
        <w:rPr>
          <w:rFonts w:ascii="Times New Roman" w:hAnsi="Times New Roman"/>
          <w:sz w:val="24"/>
          <w:szCs w:val="24"/>
          <w:lang w:val="ru-RU"/>
        </w:rPr>
        <w:t>старшеклассников в ту или иную профессиональную практику, связанную с профильным гуманитарным образованием.</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Цели изучения предмета «Литература» в средней школе состоят </w:t>
      </w:r>
      <w:r w:rsidRPr="000742E5">
        <w:rPr>
          <w:rFonts w:ascii="Times New Roman" w:hAnsi="Times New Roman"/>
          <w:sz w:val="24"/>
          <w:szCs w:val="24"/>
          <w:lang w:val="ru-RU"/>
        </w:rPr>
        <w:br/>
        <w:t>в сформированности чувства причастности к отечественным культур</w:t>
      </w:r>
      <w:r w:rsidR="00496B78">
        <w:rPr>
          <w:rFonts w:ascii="Times New Roman" w:hAnsi="Times New Roman"/>
          <w:sz w:val="24"/>
          <w:szCs w:val="24"/>
          <w:lang w:val="ru-RU"/>
        </w:rPr>
        <w:t xml:space="preserve">ным традициям, </w:t>
      </w:r>
      <w:r w:rsidR="00496B78">
        <w:rPr>
          <w:rFonts w:ascii="Times New Roman" w:hAnsi="Times New Roman"/>
          <w:sz w:val="24"/>
          <w:szCs w:val="24"/>
          <w:lang w:val="ru-RU"/>
        </w:rPr>
        <w:lastRenderedPageBreak/>
        <w:t xml:space="preserve">лежащим в основе исторической </w:t>
      </w:r>
      <w:r w:rsidRPr="000742E5">
        <w:rPr>
          <w:rFonts w:ascii="Times New Roman" w:hAnsi="Times New Roman"/>
          <w:sz w:val="24"/>
          <w:szCs w:val="24"/>
          <w:lang w:val="ru-RU"/>
        </w:rPr>
        <w:t>преемстве</w:t>
      </w:r>
      <w:r w:rsidR="00496B78">
        <w:rPr>
          <w:rFonts w:ascii="Times New Roman" w:hAnsi="Times New Roman"/>
          <w:sz w:val="24"/>
          <w:szCs w:val="24"/>
          <w:lang w:val="ru-RU"/>
        </w:rPr>
        <w:t xml:space="preserve">нности </w:t>
      </w:r>
      <w:r w:rsidRPr="000742E5">
        <w:rPr>
          <w:rFonts w:ascii="Times New Roman" w:hAnsi="Times New Roman"/>
          <w:sz w:val="24"/>
          <w:szCs w:val="24"/>
          <w:lang w:val="ru-RU"/>
        </w:rPr>
        <w:t>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w:t>
      </w:r>
      <w:r w:rsidR="00496B78">
        <w:rPr>
          <w:rFonts w:ascii="Times New Roman" w:hAnsi="Times New Roman"/>
          <w:sz w:val="24"/>
          <w:szCs w:val="24"/>
          <w:lang w:val="ru-RU"/>
        </w:rPr>
        <w:t xml:space="preserve"> этих целей связана с развитием читательских </w:t>
      </w:r>
      <w:r w:rsidRPr="000742E5">
        <w:rPr>
          <w:rFonts w:ascii="Times New Roman" w:hAnsi="Times New Roman"/>
          <w:sz w:val="24"/>
          <w:szCs w:val="24"/>
          <w:lang w:val="ru-RU"/>
        </w:rPr>
        <w:t>качеств и устойчивого интереса к чтению как средству приобщения к росси</w:t>
      </w:r>
      <w:r w:rsidR="00496B78">
        <w:rPr>
          <w:rFonts w:ascii="Times New Roman" w:hAnsi="Times New Roman"/>
          <w:sz w:val="24"/>
          <w:szCs w:val="24"/>
          <w:lang w:val="ru-RU"/>
        </w:rPr>
        <w:t xml:space="preserve">йскому литературному наследию и сокровищам </w:t>
      </w:r>
      <w:r w:rsidRPr="000742E5">
        <w:rPr>
          <w:rFonts w:ascii="Times New Roman" w:hAnsi="Times New Roman"/>
          <w:sz w:val="24"/>
          <w:szCs w:val="24"/>
          <w:lang w:val="ru-RU"/>
        </w:rPr>
        <w:t>отечественной</w:t>
      </w:r>
      <w:r w:rsidR="00496B78">
        <w:rPr>
          <w:rFonts w:ascii="Times New Roman" w:hAnsi="Times New Roman"/>
          <w:sz w:val="24"/>
          <w:szCs w:val="24"/>
          <w:lang w:val="ru-RU"/>
        </w:rPr>
        <w:t xml:space="preserve"> и зарубежной </w:t>
      </w:r>
      <w:r w:rsidRPr="000742E5">
        <w:rPr>
          <w:rFonts w:ascii="Times New Roman" w:hAnsi="Times New Roman"/>
          <w:sz w:val="24"/>
          <w:szCs w:val="24"/>
          <w:lang w:val="ru-RU"/>
        </w:rPr>
        <w:t xml:space="preserve">культуры и базируется на </w:t>
      </w:r>
      <w:r w:rsidR="00496B78">
        <w:rPr>
          <w:rFonts w:ascii="Times New Roman" w:hAnsi="Times New Roman"/>
          <w:sz w:val="24"/>
          <w:szCs w:val="24"/>
          <w:lang w:val="ru-RU"/>
        </w:rPr>
        <w:t xml:space="preserve">знании содержания произведений, осмыслении </w:t>
      </w:r>
      <w:r w:rsidRPr="000742E5">
        <w:rPr>
          <w:rFonts w:ascii="Times New Roman" w:hAnsi="Times New Roman"/>
          <w:sz w:val="24"/>
          <w:szCs w:val="24"/>
          <w:lang w:val="ru-RU"/>
        </w:rPr>
        <w:t>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w:t>
      </w:r>
      <w:r w:rsidR="00496B78">
        <w:rPr>
          <w:rFonts w:ascii="Times New Roman" w:hAnsi="Times New Roman"/>
          <w:sz w:val="24"/>
          <w:szCs w:val="24"/>
          <w:lang w:val="ru-RU"/>
        </w:rPr>
        <w:t>бственные письменные творческие</w:t>
      </w:r>
      <w:r w:rsidRPr="000742E5">
        <w:rPr>
          <w:rFonts w:ascii="Times New Roman" w:hAnsi="Times New Roman"/>
          <w:sz w:val="24"/>
          <w:szCs w:val="24"/>
          <w:lang w:val="ru-RU"/>
        </w:rPr>
        <w:t xml:space="preserve">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w:t>
      </w:r>
      <w:r w:rsidR="00496B78">
        <w:rPr>
          <w:rFonts w:ascii="Times New Roman" w:hAnsi="Times New Roman"/>
          <w:sz w:val="24"/>
          <w:szCs w:val="24"/>
          <w:lang w:val="ru-RU"/>
        </w:rPr>
        <w:t xml:space="preserve">учебных и воспитательных задач,стоящих перед старшей </w:t>
      </w:r>
      <w:r w:rsidRPr="000742E5">
        <w:rPr>
          <w:rFonts w:ascii="Times New Roman" w:hAnsi="Times New Roman"/>
          <w:sz w:val="24"/>
          <w:szCs w:val="24"/>
          <w:lang w:val="ru-RU"/>
        </w:rPr>
        <w:t>школой и сформулированных в Федеральном государственном образовательном стандарте среднего общего образования.</w:t>
      </w:r>
    </w:p>
    <w:p w:rsidR="00FE6498" w:rsidRPr="000742E5" w:rsidRDefault="00CB7C3A" w:rsidP="00F47A70">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Задачи,связанные с формированием чувства </w:t>
      </w:r>
      <w:r w:rsidR="00FE6498" w:rsidRPr="000742E5">
        <w:rPr>
          <w:rFonts w:ascii="Times New Roman" w:hAnsi="Times New Roman"/>
          <w:sz w:val="24"/>
          <w:szCs w:val="24"/>
          <w:lang w:val="ru-RU"/>
        </w:rPr>
        <w:t>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w:t>
      </w:r>
      <w:r>
        <w:rPr>
          <w:rFonts w:ascii="Times New Roman" w:hAnsi="Times New Roman"/>
          <w:sz w:val="24"/>
          <w:szCs w:val="24"/>
          <w:lang w:val="ru-RU"/>
        </w:rPr>
        <w:t xml:space="preserve">ак неотъемлемой части культуры, </w:t>
      </w:r>
      <w:r w:rsidR="00FE6498" w:rsidRPr="000742E5">
        <w:rPr>
          <w:rFonts w:ascii="Times New Roman" w:hAnsi="Times New Roman"/>
          <w:sz w:val="24"/>
          <w:szCs w:val="24"/>
          <w:lang w:val="ru-RU"/>
        </w:rPr>
        <w:t xml:space="preserve">состоят в систематическом приобщении старшеклассников к наследию отечественной </w:t>
      </w:r>
      <w:r w:rsidR="00FE6498" w:rsidRPr="000742E5">
        <w:rPr>
          <w:rFonts w:ascii="Times New Roman" w:hAnsi="Times New Roman"/>
          <w:sz w:val="24"/>
          <w:szCs w:val="24"/>
          <w:lang w:val="ru-RU"/>
        </w:rPr>
        <w:br/>
        <w:t>и зарубежной классики и лучшим образцам современной литературы, восп</w:t>
      </w:r>
      <w:r>
        <w:rPr>
          <w:rFonts w:ascii="Times New Roman" w:hAnsi="Times New Roman"/>
          <w:sz w:val="24"/>
          <w:szCs w:val="24"/>
          <w:lang w:val="ru-RU"/>
        </w:rPr>
        <w:t xml:space="preserve">итании уважения к отечественной классической литературе как </w:t>
      </w:r>
      <w:r w:rsidR="00FE6498" w:rsidRPr="000742E5">
        <w:rPr>
          <w:rFonts w:ascii="Times New Roman" w:hAnsi="Times New Roman"/>
          <w:sz w:val="24"/>
          <w:szCs w:val="24"/>
          <w:lang w:val="ru-RU"/>
        </w:rPr>
        <w:t>социокультурному и эст</w:t>
      </w:r>
      <w:r>
        <w:rPr>
          <w:rFonts w:ascii="Times New Roman" w:hAnsi="Times New Roman"/>
          <w:sz w:val="24"/>
          <w:szCs w:val="24"/>
          <w:lang w:val="ru-RU"/>
        </w:rPr>
        <w:t xml:space="preserve">етическому феномену, освоении в ходе её изучения </w:t>
      </w:r>
      <w:r w:rsidR="00FE6498" w:rsidRPr="000742E5">
        <w:rPr>
          <w:rFonts w:ascii="Times New Roman" w:hAnsi="Times New Roman"/>
          <w:sz w:val="24"/>
          <w:szCs w:val="24"/>
          <w:lang w:val="ru-RU"/>
        </w:rPr>
        <w:t xml:space="preserve">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w:t>
      </w:r>
      <w:r w:rsidR="00FE6498" w:rsidRPr="000742E5">
        <w:rPr>
          <w:rFonts w:ascii="Times New Roman" w:hAnsi="Times New Roman"/>
          <w:sz w:val="24"/>
          <w:szCs w:val="24"/>
          <w:lang w:val="ru-RU"/>
        </w:rPr>
        <w:br/>
        <w:t>и осознанию культурной самоидентификации на основе изучения литературных произведений.</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w:t>
      </w:r>
      <w:r w:rsidRPr="000742E5">
        <w:rPr>
          <w:rFonts w:ascii="Times New Roman" w:hAnsi="Times New Roman"/>
          <w:sz w:val="24"/>
          <w:szCs w:val="24"/>
          <w:lang w:val="ru-RU"/>
        </w:rPr>
        <w:br/>
        <w:t xml:space="preserve">и осмысление ключевых проблем произведений русской, мировой классической </w:t>
      </w:r>
      <w:r w:rsidRPr="000742E5">
        <w:rPr>
          <w:rFonts w:ascii="Times New Roman" w:hAnsi="Times New Roman"/>
          <w:sz w:val="24"/>
          <w:szCs w:val="24"/>
          <w:lang w:val="ru-RU"/>
        </w:rPr>
        <w:br/>
        <w:t>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w:t>
      </w:r>
      <w:r w:rsidR="00CB7C3A">
        <w:rPr>
          <w:rFonts w:ascii="Times New Roman" w:hAnsi="Times New Roman"/>
          <w:sz w:val="24"/>
          <w:szCs w:val="24"/>
          <w:lang w:val="ru-RU"/>
        </w:rPr>
        <w:t xml:space="preserve">ретико-литературных </w:t>
      </w:r>
      <w:r w:rsidRPr="000742E5">
        <w:rPr>
          <w:rFonts w:ascii="Times New Roman" w:hAnsi="Times New Roman"/>
          <w:sz w:val="24"/>
          <w:szCs w:val="24"/>
          <w:lang w:val="ru-RU"/>
        </w:rPr>
        <w:t xml:space="preserve">понятий, в том числе анализа и интерпретации литературного произведения </w:t>
      </w:r>
      <w:r w:rsidRPr="000742E5">
        <w:rPr>
          <w:rFonts w:ascii="Times New Roman" w:hAnsi="Times New Roman"/>
          <w:sz w:val="24"/>
          <w:szCs w:val="24"/>
          <w:lang w:val="ru-RU"/>
        </w:rPr>
        <w:br/>
        <w:t>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Кроме того, эти задачи связаны с развитием понятия об историко-литературном </w:t>
      </w:r>
      <w:r w:rsidRPr="000742E5">
        <w:rPr>
          <w:rFonts w:ascii="Times New Roman" w:hAnsi="Times New Roman"/>
          <w:sz w:val="24"/>
          <w:szCs w:val="24"/>
          <w:lang w:val="ru-RU"/>
        </w:rPr>
        <w:lastRenderedPageBreak/>
        <w:t>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w:t>
      </w:r>
      <w:r w:rsidR="00CB7C3A">
        <w:rPr>
          <w:rFonts w:ascii="Times New Roman" w:hAnsi="Times New Roman"/>
          <w:sz w:val="24"/>
          <w:szCs w:val="24"/>
          <w:lang w:val="ru-RU"/>
        </w:rPr>
        <w:t xml:space="preserve"> и медиапространстве, владением основами </w:t>
      </w:r>
      <w:r w:rsidRPr="000742E5">
        <w:rPr>
          <w:rFonts w:ascii="Times New Roman" w:hAnsi="Times New Roman"/>
          <w:sz w:val="24"/>
          <w:szCs w:val="24"/>
          <w:lang w:val="ru-RU"/>
        </w:rPr>
        <w:t>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FE6498" w:rsidRPr="000742E5" w:rsidRDefault="00CB7C3A" w:rsidP="00F47A70">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Задачи, связанные сосознанием </w:t>
      </w:r>
      <w:r w:rsidR="00FE6498" w:rsidRPr="000742E5">
        <w:rPr>
          <w:rFonts w:ascii="Times New Roman" w:hAnsi="Times New Roman"/>
          <w:sz w:val="24"/>
          <w:szCs w:val="24"/>
          <w:lang w:val="ru-RU"/>
        </w:rPr>
        <w:t>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w:t>
      </w:r>
      <w:r>
        <w:rPr>
          <w:rFonts w:ascii="Times New Roman" w:hAnsi="Times New Roman"/>
          <w:sz w:val="24"/>
          <w:szCs w:val="24"/>
          <w:lang w:val="ru-RU"/>
        </w:rPr>
        <w:t>бственные и чужие высказывания, использоватьвсвоей</w:t>
      </w:r>
      <w:r w:rsidR="00FE6498" w:rsidRPr="000742E5">
        <w:rPr>
          <w:rFonts w:ascii="Times New Roman" w:hAnsi="Times New Roman"/>
          <w:sz w:val="24"/>
          <w:szCs w:val="24"/>
          <w:lang w:val="ru-RU"/>
        </w:rPr>
        <w:t>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Предмет «Литература» входит в предметную область «Русский язык </w:t>
      </w:r>
      <w:r w:rsidRPr="000742E5">
        <w:rPr>
          <w:rFonts w:ascii="Times New Roman" w:hAnsi="Times New Roman"/>
          <w:sz w:val="24"/>
          <w:szCs w:val="24"/>
          <w:lang w:val="ru-RU"/>
        </w:rPr>
        <w:br/>
        <w:t>и литература» и является обязательным для изучения. Углублённое изу</w:t>
      </w:r>
      <w:r w:rsidR="00CB7C3A">
        <w:rPr>
          <w:rFonts w:ascii="Times New Roman" w:hAnsi="Times New Roman"/>
          <w:sz w:val="24"/>
          <w:szCs w:val="24"/>
          <w:lang w:val="ru-RU"/>
        </w:rPr>
        <w:t xml:space="preserve">чение литературы осуществляется в соответствии с учебным планом </w:t>
      </w:r>
      <w:r w:rsidRPr="000742E5">
        <w:rPr>
          <w:rFonts w:ascii="Times New Roman" w:hAnsi="Times New Roman"/>
          <w:sz w:val="24"/>
          <w:szCs w:val="24"/>
          <w:lang w:val="ru-RU"/>
        </w:rPr>
        <w:t>профиля с ориентацией на</w:t>
      </w:r>
      <w:r w:rsidR="00CB7C3A">
        <w:rPr>
          <w:rFonts w:ascii="Times New Roman" w:hAnsi="Times New Roman"/>
          <w:sz w:val="24"/>
          <w:szCs w:val="24"/>
          <w:lang w:val="ru-RU"/>
        </w:rPr>
        <w:t xml:space="preserve"> будущую сферу профессиональнойдеятельности</w:t>
      </w:r>
      <w:r w:rsidRPr="000742E5">
        <w:rPr>
          <w:rFonts w:ascii="Times New Roman" w:hAnsi="Times New Roman"/>
          <w:sz w:val="24"/>
          <w:szCs w:val="24"/>
          <w:lang w:val="ru-RU"/>
        </w:rPr>
        <w:t xml:space="preserve">обучающихся. В учебном плане предмет «Литература» в средней школе на углублённом уровне преемственен по отношению к предмету «Литература» </w:t>
      </w:r>
      <w:r w:rsidRPr="000742E5">
        <w:rPr>
          <w:rFonts w:ascii="Times New Roman" w:hAnsi="Times New Roman"/>
          <w:sz w:val="24"/>
          <w:szCs w:val="24"/>
          <w:lang w:val="ru-RU"/>
        </w:rPr>
        <w:br/>
        <w:t xml:space="preserve">в основной школе и основан на базовом курсе литературы. </w:t>
      </w:r>
    </w:p>
    <w:p w:rsidR="00FE6498"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Общее число часов, рекомендованных для изучения литературы – 340 часов: в 10 классе – 170 (5 часов в неделю), в 11 классе – 170 (5 часов в неделю).</w:t>
      </w:r>
    </w:p>
    <w:p w:rsidR="00CB7C3A" w:rsidRDefault="00CB7C3A" w:rsidP="00F47A70">
      <w:pPr>
        <w:spacing w:after="0" w:line="240" w:lineRule="auto"/>
        <w:ind w:firstLine="709"/>
        <w:contextualSpacing/>
        <w:jc w:val="both"/>
        <w:rPr>
          <w:rFonts w:ascii="Times New Roman" w:hAnsi="Times New Roman"/>
          <w:sz w:val="24"/>
          <w:szCs w:val="24"/>
          <w:lang w:val="ru-RU"/>
        </w:rPr>
      </w:pPr>
    </w:p>
    <w:p w:rsidR="00CB7C3A" w:rsidRPr="000742E5" w:rsidRDefault="00CB7C3A" w:rsidP="00F47A70">
      <w:pPr>
        <w:spacing w:after="0" w:line="240" w:lineRule="auto"/>
        <w:ind w:firstLine="709"/>
        <w:contextualSpacing/>
        <w:jc w:val="both"/>
        <w:rPr>
          <w:rFonts w:ascii="Times New Roman" w:hAnsi="Times New Roman"/>
          <w:sz w:val="24"/>
          <w:szCs w:val="24"/>
          <w:lang w:val="ru-RU"/>
        </w:rPr>
      </w:pPr>
    </w:p>
    <w:p w:rsidR="00FE6498" w:rsidRDefault="00FE6498" w:rsidP="00F47A70">
      <w:pPr>
        <w:spacing w:after="0" w:line="240" w:lineRule="auto"/>
        <w:ind w:firstLine="709"/>
        <w:contextualSpacing/>
        <w:jc w:val="both"/>
        <w:rPr>
          <w:rFonts w:ascii="Times New Roman" w:hAnsi="Times New Roman"/>
          <w:b/>
          <w:sz w:val="24"/>
          <w:szCs w:val="24"/>
          <w:lang w:val="ru-RU"/>
        </w:rPr>
      </w:pPr>
      <w:r w:rsidRPr="00CB7C3A">
        <w:rPr>
          <w:rFonts w:ascii="Times New Roman" w:hAnsi="Times New Roman"/>
          <w:b/>
          <w:sz w:val="24"/>
          <w:szCs w:val="24"/>
          <w:lang w:val="ru-RU"/>
        </w:rPr>
        <w:t>Содержание обучения в 10 классе.</w:t>
      </w:r>
    </w:p>
    <w:p w:rsidR="00CB7C3A" w:rsidRPr="00CB7C3A" w:rsidRDefault="00CB7C3A" w:rsidP="00F47A70">
      <w:pPr>
        <w:spacing w:after="0" w:line="240" w:lineRule="auto"/>
        <w:ind w:firstLine="709"/>
        <w:contextualSpacing/>
        <w:jc w:val="both"/>
        <w:rPr>
          <w:rFonts w:ascii="Times New Roman" w:hAnsi="Times New Roman"/>
          <w:b/>
          <w:sz w:val="24"/>
          <w:szCs w:val="24"/>
          <w:lang w:val="ru-RU"/>
        </w:rPr>
      </w:pPr>
    </w:p>
    <w:p w:rsidR="00FE6498" w:rsidRPr="00CB7C3A" w:rsidRDefault="00FE6498" w:rsidP="00F47A70">
      <w:pPr>
        <w:spacing w:after="0" w:line="240" w:lineRule="auto"/>
        <w:ind w:firstLine="709"/>
        <w:contextualSpacing/>
        <w:jc w:val="both"/>
        <w:rPr>
          <w:rFonts w:ascii="Times New Roman" w:hAnsi="Times New Roman"/>
          <w:b/>
          <w:sz w:val="24"/>
          <w:szCs w:val="24"/>
          <w:lang w:val="ru-RU"/>
        </w:rPr>
      </w:pPr>
      <w:r w:rsidRPr="00CB7C3A">
        <w:rPr>
          <w:rFonts w:ascii="Times New Roman" w:hAnsi="Times New Roman"/>
          <w:b/>
          <w:sz w:val="24"/>
          <w:szCs w:val="24"/>
          <w:lang w:val="ru-RU"/>
        </w:rPr>
        <w:t>Литература второй половины XIX века.</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 Островский. Драма «Гроза». Пьесы «Бесприданница», «Свои люди – сочтёмся» и другие (одно произведение по выбору).</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w:t>
      </w:r>
      <w:r w:rsidRPr="000742E5">
        <w:rPr>
          <w:rFonts w:ascii="Times New Roman" w:hAnsi="Times New Roman"/>
          <w:sz w:val="24"/>
          <w:szCs w:val="24"/>
          <w:lang w:val="ru-RU"/>
        </w:rPr>
        <w:lastRenderedPageBreak/>
        <w:t>другие.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Поэма «Кому на Руси жить хорошо».</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w:t>
      </w:r>
      <w:r w:rsidR="00CB7C3A">
        <w:rPr>
          <w:rFonts w:ascii="Times New Roman" w:hAnsi="Times New Roman"/>
          <w:sz w:val="24"/>
          <w:szCs w:val="24"/>
          <w:lang w:val="ru-RU"/>
        </w:rPr>
        <w:t xml:space="preserve">пример, «Пропала совесть», </w:t>
      </w:r>
      <w:r w:rsidRPr="000742E5">
        <w:rPr>
          <w:rFonts w:ascii="Times New Roman" w:hAnsi="Times New Roman"/>
          <w:sz w:val="24"/>
          <w:szCs w:val="24"/>
          <w:lang w:val="ru-RU"/>
        </w:rPr>
        <w:t>«Медведь на воеводстве», «Карась-идеалист», «Коняга» и другие.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FE6498"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Комедия «Вишнёвый сад». Пьесы «Чайка», «Дядя Ваня», «Три сестры» (одно произведение по выбору).</w:t>
      </w:r>
    </w:p>
    <w:p w:rsidR="00CB7C3A" w:rsidRPr="000742E5" w:rsidRDefault="00CB7C3A" w:rsidP="00F47A70">
      <w:pPr>
        <w:spacing w:after="0" w:line="240" w:lineRule="auto"/>
        <w:ind w:firstLine="709"/>
        <w:contextualSpacing/>
        <w:jc w:val="both"/>
        <w:rPr>
          <w:rFonts w:ascii="Times New Roman" w:hAnsi="Times New Roman"/>
          <w:sz w:val="24"/>
          <w:szCs w:val="24"/>
          <w:lang w:val="ru-RU"/>
        </w:rPr>
      </w:pPr>
    </w:p>
    <w:p w:rsidR="00FE6498" w:rsidRPr="00CB7C3A" w:rsidRDefault="00FE6498" w:rsidP="00F47A70">
      <w:pPr>
        <w:spacing w:after="0" w:line="240" w:lineRule="auto"/>
        <w:ind w:firstLine="709"/>
        <w:contextualSpacing/>
        <w:jc w:val="both"/>
        <w:rPr>
          <w:rFonts w:ascii="Times New Roman" w:hAnsi="Times New Roman"/>
          <w:b/>
          <w:sz w:val="24"/>
          <w:szCs w:val="24"/>
          <w:lang w:val="ru-RU"/>
        </w:rPr>
      </w:pPr>
      <w:r w:rsidRPr="00CB7C3A">
        <w:rPr>
          <w:rFonts w:ascii="Times New Roman" w:hAnsi="Times New Roman"/>
          <w:b/>
          <w:sz w:val="24"/>
          <w:szCs w:val="24"/>
          <w:lang w:val="ru-RU"/>
        </w:rPr>
        <w:t>Литературная критика второй половины XIX века.</w:t>
      </w:r>
    </w:p>
    <w:p w:rsidR="00FE6498"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Статьи H.А.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w:t>
      </w:r>
      <w:r w:rsidR="00CB7C3A">
        <w:rPr>
          <w:rFonts w:ascii="Times New Roman" w:hAnsi="Times New Roman"/>
          <w:sz w:val="24"/>
          <w:szCs w:val="24"/>
          <w:lang w:val="ru-RU"/>
        </w:rPr>
        <w:t xml:space="preserve">а «Сочинения гр. Л.Н. Толстого» и </w:t>
      </w:r>
      <w:r w:rsidRPr="000742E5">
        <w:rPr>
          <w:rFonts w:ascii="Times New Roman" w:hAnsi="Times New Roman"/>
          <w:sz w:val="24"/>
          <w:szCs w:val="24"/>
          <w:lang w:val="ru-RU"/>
        </w:rPr>
        <w:t>другие (не менее трёх статей по выбору в соответствии с изучаемым художественным произведением).</w:t>
      </w:r>
    </w:p>
    <w:p w:rsidR="00CB7C3A" w:rsidRPr="000742E5" w:rsidRDefault="00CB7C3A" w:rsidP="00F47A70">
      <w:pPr>
        <w:spacing w:after="0" w:line="240" w:lineRule="auto"/>
        <w:ind w:firstLine="709"/>
        <w:contextualSpacing/>
        <w:jc w:val="both"/>
        <w:rPr>
          <w:rFonts w:ascii="Times New Roman" w:hAnsi="Times New Roman"/>
          <w:sz w:val="24"/>
          <w:szCs w:val="24"/>
          <w:lang w:val="ru-RU"/>
        </w:rPr>
      </w:pPr>
    </w:p>
    <w:p w:rsidR="00FE6498" w:rsidRPr="00CB7C3A" w:rsidRDefault="00FE6498" w:rsidP="00F47A70">
      <w:pPr>
        <w:spacing w:after="0" w:line="240" w:lineRule="auto"/>
        <w:ind w:firstLine="709"/>
        <w:contextualSpacing/>
        <w:jc w:val="both"/>
        <w:rPr>
          <w:rFonts w:ascii="Times New Roman" w:hAnsi="Times New Roman"/>
          <w:b/>
          <w:sz w:val="24"/>
          <w:szCs w:val="24"/>
          <w:lang w:val="ru-RU"/>
        </w:rPr>
      </w:pPr>
      <w:r w:rsidRPr="00CB7C3A">
        <w:rPr>
          <w:rFonts w:ascii="Times New Roman" w:hAnsi="Times New Roman"/>
          <w:b/>
          <w:sz w:val="24"/>
          <w:szCs w:val="24"/>
          <w:lang w:val="ru-RU"/>
        </w:rPr>
        <w:t>Литература народов России.</w:t>
      </w:r>
    </w:p>
    <w:p w:rsidR="00FE6498"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CB7C3A" w:rsidRPr="000742E5" w:rsidRDefault="00CB7C3A" w:rsidP="00F47A70">
      <w:pPr>
        <w:spacing w:after="0" w:line="240" w:lineRule="auto"/>
        <w:ind w:firstLine="709"/>
        <w:contextualSpacing/>
        <w:jc w:val="both"/>
        <w:rPr>
          <w:rFonts w:ascii="Times New Roman" w:hAnsi="Times New Roman"/>
          <w:sz w:val="24"/>
          <w:szCs w:val="24"/>
          <w:lang w:val="ru-RU"/>
        </w:rPr>
      </w:pP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CB7C3A">
        <w:rPr>
          <w:rFonts w:ascii="Times New Roman" w:hAnsi="Times New Roman"/>
          <w:b/>
          <w:sz w:val="24"/>
          <w:szCs w:val="24"/>
          <w:lang w:val="ru-RU"/>
        </w:rPr>
        <w:t>Зарубежная литература</w:t>
      </w:r>
      <w:r w:rsidRPr="000742E5">
        <w:rPr>
          <w:rFonts w:ascii="Times New Roman" w:hAnsi="Times New Roman"/>
          <w:sz w:val="24"/>
          <w:szCs w:val="24"/>
          <w:lang w:val="ru-RU"/>
        </w:rPr>
        <w:t>.</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rsidR="00FE6498"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CB7C3A" w:rsidRDefault="00CB7C3A" w:rsidP="00F47A70">
      <w:pPr>
        <w:spacing w:after="0" w:line="240" w:lineRule="auto"/>
        <w:ind w:firstLine="709"/>
        <w:contextualSpacing/>
        <w:jc w:val="both"/>
        <w:rPr>
          <w:rFonts w:ascii="Times New Roman" w:hAnsi="Times New Roman"/>
          <w:sz w:val="24"/>
          <w:szCs w:val="24"/>
          <w:lang w:val="ru-RU"/>
        </w:rPr>
      </w:pPr>
    </w:p>
    <w:p w:rsidR="00CB7C3A" w:rsidRPr="000742E5" w:rsidRDefault="00CB7C3A" w:rsidP="00F47A70">
      <w:pPr>
        <w:spacing w:after="0" w:line="240" w:lineRule="auto"/>
        <w:ind w:firstLine="709"/>
        <w:contextualSpacing/>
        <w:jc w:val="both"/>
        <w:rPr>
          <w:rFonts w:ascii="Times New Roman" w:hAnsi="Times New Roman"/>
          <w:sz w:val="24"/>
          <w:szCs w:val="24"/>
          <w:lang w:val="ru-RU"/>
        </w:rPr>
      </w:pPr>
    </w:p>
    <w:p w:rsidR="00FE6498" w:rsidRPr="00CB7C3A" w:rsidRDefault="00FE6498" w:rsidP="00F47A70">
      <w:pPr>
        <w:spacing w:after="0" w:line="240" w:lineRule="auto"/>
        <w:ind w:firstLine="709"/>
        <w:contextualSpacing/>
        <w:jc w:val="both"/>
        <w:rPr>
          <w:rFonts w:ascii="Times New Roman" w:hAnsi="Times New Roman"/>
          <w:b/>
          <w:sz w:val="24"/>
          <w:szCs w:val="24"/>
          <w:lang w:val="ru-RU"/>
        </w:rPr>
      </w:pPr>
      <w:r w:rsidRPr="00CB7C3A">
        <w:rPr>
          <w:rFonts w:ascii="Times New Roman" w:hAnsi="Times New Roman"/>
          <w:b/>
          <w:sz w:val="24"/>
          <w:szCs w:val="24"/>
          <w:lang w:val="ru-RU"/>
        </w:rPr>
        <w:lastRenderedPageBreak/>
        <w:t>Содержание обучения в 11 классе.</w:t>
      </w:r>
    </w:p>
    <w:p w:rsidR="00CB7C3A" w:rsidRDefault="00CB7C3A" w:rsidP="00F47A70">
      <w:pPr>
        <w:spacing w:after="0" w:line="240" w:lineRule="auto"/>
        <w:ind w:firstLine="709"/>
        <w:contextualSpacing/>
        <w:jc w:val="both"/>
        <w:rPr>
          <w:rFonts w:ascii="Times New Roman" w:hAnsi="Times New Roman"/>
          <w:sz w:val="24"/>
          <w:szCs w:val="24"/>
          <w:lang w:val="ru-RU"/>
        </w:rPr>
      </w:pPr>
    </w:p>
    <w:p w:rsidR="00FE6498" w:rsidRPr="00CB7C3A" w:rsidRDefault="00FE6498" w:rsidP="00F47A70">
      <w:pPr>
        <w:spacing w:after="0" w:line="240" w:lineRule="auto"/>
        <w:ind w:firstLine="709"/>
        <w:contextualSpacing/>
        <w:jc w:val="both"/>
        <w:rPr>
          <w:rFonts w:ascii="Times New Roman" w:hAnsi="Times New Roman"/>
          <w:b/>
          <w:sz w:val="24"/>
          <w:szCs w:val="24"/>
          <w:lang w:val="ru-RU"/>
        </w:rPr>
      </w:pPr>
      <w:r w:rsidRPr="00CB7C3A">
        <w:rPr>
          <w:rFonts w:ascii="Times New Roman" w:hAnsi="Times New Roman"/>
          <w:b/>
          <w:sz w:val="24"/>
          <w:szCs w:val="24"/>
          <w:lang w:val="ru-RU"/>
        </w:rPr>
        <w:t>Литература конца XIX – начала ХХ века.</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А.И. Куприн. Рассказы и повести (два произведения по выбору). Например, «Гранатовый браслет», «Олеся», «Поединок» и другие.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Л.Н. Андреев. Рассказы и повести (два произведения по выбору). Например, «Иуда Искариот», «Большой шлем», «Рассказ о семи повешенных» и другие.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 Горький. Рассказы, повести, романы (два произведения по выбору)</w:t>
      </w:r>
      <w:r w:rsidR="00CB7C3A">
        <w:rPr>
          <w:rFonts w:ascii="Times New Roman" w:hAnsi="Times New Roman"/>
          <w:sz w:val="24"/>
          <w:szCs w:val="24"/>
          <w:lang w:val="ru-RU"/>
        </w:rPr>
        <w:t xml:space="preserve">. Например, «Старуха Изергиль»,«Макар Чудра», </w:t>
      </w:r>
      <w:r w:rsidRPr="000742E5">
        <w:rPr>
          <w:rFonts w:ascii="Times New Roman" w:hAnsi="Times New Roman"/>
          <w:sz w:val="24"/>
          <w:szCs w:val="24"/>
          <w:lang w:val="ru-RU"/>
        </w:rPr>
        <w:t>«Кон</w:t>
      </w:r>
      <w:r w:rsidR="00CB7C3A">
        <w:rPr>
          <w:rFonts w:ascii="Times New Roman" w:hAnsi="Times New Roman"/>
          <w:sz w:val="24"/>
          <w:szCs w:val="24"/>
          <w:lang w:val="ru-RU"/>
        </w:rPr>
        <w:t>овалов», «Фома</w:t>
      </w:r>
      <w:r w:rsidRPr="000742E5">
        <w:rPr>
          <w:rFonts w:ascii="Times New Roman" w:hAnsi="Times New Roman"/>
          <w:sz w:val="24"/>
          <w:szCs w:val="24"/>
          <w:lang w:val="ru-RU"/>
        </w:rPr>
        <w:t>Гордеев» и другие.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Пьеса «На дне».</w:t>
      </w:r>
    </w:p>
    <w:p w:rsidR="00FE6498"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Сологуба, В.В. Хлебникова и другие.</w:t>
      </w:r>
    </w:p>
    <w:p w:rsidR="00CB7C3A" w:rsidRPr="000742E5" w:rsidRDefault="00CB7C3A" w:rsidP="00F47A70">
      <w:pPr>
        <w:spacing w:after="0" w:line="240" w:lineRule="auto"/>
        <w:ind w:firstLine="709"/>
        <w:contextualSpacing/>
        <w:jc w:val="both"/>
        <w:rPr>
          <w:rFonts w:ascii="Times New Roman" w:hAnsi="Times New Roman"/>
          <w:sz w:val="24"/>
          <w:szCs w:val="24"/>
          <w:lang w:val="ru-RU"/>
        </w:rPr>
      </w:pPr>
    </w:p>
    <w:p w:rsidR="00FE6498" w:rsidRPr="00CB7C3A" w:rsidRDefault="00FE6498" w:rsidP="00F47A70">
      <w:pPr>
        <w:spacing w:after="0" w:line="240" w:lineRule="auto"/>
        <w:ind w:firstLine="709"/>
        <w:contextualSpacing/>
        <w:jc w:val="both"/>
        <w:rPr>
          <w:rFonts w:ascii="Times New Roman" w:hAnsi="Times New Roman"/>
          <w:b/>
          <w:sz w:val="24"/>
          <w:szCs w:val="24"/>
          <w:lang w:val="ru-RU"/>
        </w:rPr>
      </w:pPr>
      <w:r w:rsidRPr="00CB7C3A">
        <w:rPr>
          <w:rFonts w:ascii="Times New Roman" w:hAnsi="Times New Roman"/>
          <w:b/>
          <w:sz w:val="24"/>
          <w:szCs w:val="24"/>
          <w:lang w:val="ru-RU"/>
        </w:rPr>
        <w:t>Литература ХХ века.</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w:t>
      </w:r>
      <w:r w:rsidRPr="000742E5">
        <w:rPr>
          <w:rFonts w:ascii="Times New Roman" w:hAnsi="Times New Roman"/>
          <w:sz w:val="24"/>
          <w:szCs w:val="24"/>
          <w:lang w:val="ru-RU"/>
        </w:rPr>
        <w:br/>
        <w:t>и другие.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Книга очерков «Окаянные дни» (фрагменты).</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w:t>
      </w:r>
      <w:r w:rsidRPr="000742E5">
        <w:rPr>
          <w:rFonts w:ascii="Times New Roman" w:hAnsi="Times New Roman"/>
          <w:sz w:val="24"/>
          <w:szCs w:val="24"/>
          <w:lang w:val="ru-RU"/>
        </w:rPr>
        <w:br/>
        <w:t>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Поэма «Двенадцать».</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Поэмы «Облако в штанах», «Во весь голос. Первое вступление в поэму».</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w:t>
      </w:r>
      <w:r w:rsidRPr="000742E5">
        <w:rPr>
          <w:rFonts w:ascii="Times New Roman" w:hAnsi="Times New Roman"/>
          <w:sz w:val="24"/>
          <w:szCs w:val="24"/>
          <w:lang w:val="ru-RU"/>
        </w:rPr>
        <w:br/>
        <w:t xml:space="preserve">«О красном вечере задумалась дорога…», «Запели тёсаные дроги…», «Русь», «Пушкину», «Я иду долиной. На затылке кепи...», «До свиданья, друг мой, </w:t>
      </w:r>
      <w:r w:rsidRPr="000742E5">
        <w:rPr>
          <w:rFonts w:ascii="Times New Roman" w:hAnsi="Times New Roman"/>
          <w:sz w:val="24"/>
          <w:szCs w:val="24"/>
          <w:lang w:val="ru-RU"/>
        </w:rPr>
        <w:br/>
        <w:t>до свиданья!..» и другие.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Поэма «Чёрный человек».</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Очерк «Мой Пушкин».</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w:t>
      </w:r>
      <w:r w:rsidRPr="000742E5">
        <w:rPr>
          <w:rFonts w:ascii="Times New Roman" w:hAnsi="Times New Roman"/>
          <w:sz w:val="24"/>
          <w:szCs w:val="24"/>
          <w:lang w:val="ru-RU"/>
        </w:rPr>
        <w:br/>
        <w:t>как вдова...», «Перед весной бывают дни такие...», «Мне ни к чему одические рати…», «Творчество», «Муза» («Когда я ночью жду её прихода…») и другие.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Поэма «Реквием».</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Е.И. Замятин. Роман «Мы».</w:t>
      </w:r>
    </w:p>
    <w:p w:rsidR="00A57701" w:rsidRPr="000742E5" w:rsidRDefault="00A57701" w:rsidP="00F47A70">
      <w:pPr>
        <w:spacing w:after="0" w:line="240" w:lineRule="auto"/>
        <w:ind w:firstLine="709"/>
        <w:contextualSpacing/>
        <w:jc w:val="both"/>
        <w:rPr>
          <w:rFonts w:ascii="Times New Roman" w:hAnsi="Times New Roman"/>
          <w:b/>
          <w:sz w:val="24"/>
          <w:szCs w:val="24"/>
          <w:lang w:val="ru-RU"/>
        </w:rPr>
      </w:pPr>
      <w:r w:rsidRPr="000742E5">
        <w:rPr>
          <w:rFonts w:ascii="Times New Roman" w:hAnsi="Times New Roman"/>
          <w:sz w:val="24"/>
          <w:szCs w:val="24"/>
          <w:lang w:val="ru-RU"/>
        </w:rPr>
        <w:t>Н.А. Островский. Роман «Как закалялась сталь» (избранные главы).</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М.А. Шолохов. Роман-эпопея «Тихий Дон».</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М.А. Булгаков. Романы «Белая гвардия», «Мастер и Маргарита» (один роман по выбору). Рассказы, повести, пьесы (одно произведение по выбору). Например, р</w:t>
      </w:r>
      <w:r w:rsidR="00CB7C3A">
        <w:rPr>
          <w:rFonts w:ascii="Times New Roman" w:hAnsi="Times New Roman"/>
          <w:sz w:val="24"/>
          <w:szCs w:val="24"/>
          <w:lang w:val="ru-RU"/>
        </w:rPr>
        <w:t xml:space="preserve">ассказы из книги «Записки юного врача»,«Записки на </w:t>
      </w:r>
      <w:r w:rsidRPr="000742E5">
        <w:rPr>
          <w:rFonts w:ascii="Times New Roman" w:hAnsi="Times New Roman"/>
          <w:sz w:val="24"/>
          <w:szCs w:val="24"/>
          <w:lang w:val="ru-RU"/>
        </w:rPr>
        <w:t>манжетах», «Дни Турбиных», «Бег» и другие.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А.Т. Твардовский. Стихотворения (не менее трёх по выбору). Например, </w:t>
      </w:r>
      <w:r w:rsidRPr="000742E5">
        <w:rPr>
          <w:rFonts w:ascii="Times New Roman" w:hAnsi="Times New Roman"/>
          <w:sz w:val="24"/>
          <w:szCs w:val="24"/>
          <w:lang w:val="ru-RU"/>
        </w:rPr>
        <w:br/>
        <w:t>«Вся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Поэма «По праву памяти».</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Проза о Великой Отечественной войне (по одному произведению не менее чем трёх писателей по выбору). Например, В.П. Астафьев «Пастух и пастушка», «Звездопад», </w:t>
      </w:r>
      <w:r w:rsidR="00A57701" w:rsidRPr="000742E5">
        <w:rPr>
          <w:rFonts w:ascii="Times New Roman" w:hAnsi="Times New Roman"/>
          <w:sz w:val="24"/>
          <w:szCs w:val="24"/>
          <w:lang w:val="ru-RU"/>
        </w:rPr>
        <w:t xml:space="preserve">В.О. Богомолов «В августе сорок четвёртого», </w:t>
      </w:r>
      <w:r w:rsidRPr="000742E5">
        <w:rPr>
          <w:rFonts w:ascii="Times New Roman" w:hAnsi="Times New Roman"/>
          <w:sz w:val="24"/>
          <w:szCs w:val="24"/>
          <w:lang w:val="ru-RU"/>
        </w:rPr>
        <w:t>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w:t>
      </w:r>
      <w:r w:rsidR="00A57701" w:rsidRPr="000742E5">
        <w:rPr>
          <w:rFonts w:ascii="Times New Roman" w:hAnsi="Times New Roman"/>
          <w:sz w:val="24"/>
          <w:szCs w:val="24"/>
          <w:lang w:val="ru-RU"/>
        </w:rPr>
        <w:t>ды», «Шопен, соната номер два»,</w:t>
      </w:r>
      <w:r w:rsidRPr="000742E5">
        <w:rPr>
          <w:rFonts w:ascii="Times New Roman" w:hAnsi="Times New Roman"/>
          <w:sz w:val="24"/>
          <w:szCs w:val="24"/>
          <w:lang w:val="ru-RU"/>
        </w:rPr>
        <w:t xml:space="preserve"> </w:t>
      </w:r>
      <w:r w:rsidR="00A57701" w:rsidRPr="000742E5">
        <w:rPr>
          <w:rFonts w:ascii="Times New Roman" w:hAnsi="Times New Roman"/>
          <w:sz w:val="24"/>
          <w:szCs w:val="24"/>
          <w:lang w:val="ru-RU"/>
        </w:rPr>
        <w:t xml:space="preserve">С.С. Смирнов «Брестская крепость» </w:t>
      </w:r>
      <w:r w:rsidRPr="000742E5">
        <w:rPr>
          <w:rFonts w:ascii="Times New Roman" w:hAnsi="Times New Roman"/>
          <w:sz w:val="24"/>
          <w:szCs w:val="24"/>
          <w:lang w:val="ru-RU"/>
        </w:rPr>
        <w:t>и другие.</w:t>
      </w:r>
    </w:p>
    <w:p w:rsidR="00A57701" w:rsidRPr="000742E5" w:rsidRDefault="00A57701"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А.А. Фадеев «Молодая гвардия»</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Роман «Доктор Живаго» (избранные главы).</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А.В. Вампилов. Пьесы (не менее одной по выбору). Например, «Старший сын», «Утиная охота» и другие.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А.И. Солженицын. Произведения «Один день Ивана Денисовича», «Архипелаг ГУЛАГ» </w:t>
      </w:r>
      <w:r w:rsidR="00A57701" w:rsidRPr="000742E5">
        <w:rPr>
          <w:rFonts w:ascii="Times New Roman" w:hAnsi="Times New Roman"/>
          <w:sz w:val="24"/>
          <w:szCs w:val="24"/>
          <w:lang w:val="ru-RU"/>
        </w:rPr>
        <w:t>(фрагменты книги по выбору, например, глава «Поэзия под плитой, правда под камнем»)</w:t>
      </w:r>
      <w:r w:rsidRPr="000742E5">
        <w:rPr>
          <w:rFonts w:ascii="Times New Roman" w:hAnsi="Times New Roman"/>
          <w:sz w:val="24"/>
          <w:szCs w:val="24"/>
          <w:lang w:val="ru-RU"/>
        </w:rPr>
        <w:t>, произведения из цикла «Крохотки» (не менее двух).</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В.Г. Распутин. Рассказы и повести (не менее одного произведения по выбору). Например, «Прощание с Матёрой», «Живи и помни», «Женский разговор» и другие.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w:t>
      </w:r>
      <w:r w:rsidRPr="000742E5">
        <w:rPr>
          <w:rFonts w:ascii="Times New Roman" w:hAnsi="Times New Roman"/>
          <w:sz w:val="24"/>
          <w:szCs w:val="24"/>
          <w:lang w:val="ru-RU"/>
        </w:rPr>
        <w:br/>
        <w:t>с любовью, надцатого мартобря…», «Воротишься на родину. Ну что ж…», «Postscriptum» и другие.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rsidR="00497D67" w:rsidRDefault="00497D67" w:rsidP="00F47A70">
      <w:pPr>
        <w:spacing w:after="0" w:line="240" w:lineRule="auto"/>
        <w:ind w:firstLine="709"/>
        <w:contextualSpacing/>
        <w:jc w:val="both"/>
        <w:rPr>
          <w:rFonts w:ascii="Times New Roman" w:hAnsi="Times New Roman"/>
          <w:sz w:val="24"/>
          <w:szCs w:val="24"/>
          <w:lang w:val="ru-RU"/>
        </w:rPr>
      </w:pP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497D67">
        <w:rPr>
          <w:rFonts w:ascii="Times New Roman" w:hAnsi="Times New Roman"/>
          <w:b/>
          <w:sz w:val="24"/>
          <w:szCs w:val="24"/>
          <w:lang w:val="ru-RU"/>
        </w:rPr>
        <w:t>Проза второй половины XX – начала XXI века.</w:t>
      </w:r>
      <w:r w:rsidRPr="000742E5">
        <w:rPr>
          <w:rFonts w:ascii="Times New Roman" w:hAnsi="Times New Roman"/>
          <w:sz w:val="24"/>
          <w:szCs w:val="24"/>
          <w:lang w:val="ru-RU"/>
        </w:rPr>
        <w:t xml:space="preserve">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w:t>
      </w:r>
      <w:r w:rsidRPr="000742E5">
        <w:rPr>
          <w:rFonts w:ascii="Times New Roman" w:hAnsi="Times New Roman"/>
          <w:sz w:val="24"/>
          <w:szCs w:val="24"/>
          <w:lang w:val="ru-RU"/>
        </w:rPr>
        <w:br/>
        <w:t>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w:t>
      </w:r>
      <w:r w:rsidR="00A57701" w:rsidRPr="000742E5">
        <w:rPr>
          <w:rFonts w:ascii="Times New Roman" w:hAnsi="Times New Roman"/>
          <w:sz w:val="24"/>
          <w:szCs w:val="24"/>
          <w:lang w:val="ru-RU"/>
        </w:rPr>
        <w:t>ахар</w:t>
      </w:r>
      <w:r w:rsidRPr="000742E5">
        <w:rPr>
          <w:rFonts w:ascii="Times New Roman" w:hAnsi="Times New Roman"/>
          <w:sz w:val="24"/>
          <w:szCs w:val="24"/>
          <w:lang w:val="ru-RU"/>
        </w:rPr>
        <w:t xml:space="preserve"> Прилепин (</w:t>
      </w:r>
      <w:r w:rsidR="00A57701" w:rsidRPr="000742E5">
        <w:rPr>
          <w:rFonts w:ascii="Times New Roman" w:hAnsi="Times New Roman"/>
          <w:sz w:val="24"/>
          <w:szCs w:val="24"/>
          <w:lang w:val="ru-RU"/>
        </w:rPr>
        <w:t xml:space="preserve">рассказ «Белый квадрат» </w:t>
      </w:r>
      <w:r w:rsidRPr="000742E5">
        <w:rPr>
          <w:rFonts w:ascii="Times New Roman" w:hAnsi="Times New Roman"/>
          <w:sz w:val="24"/>
          <w:szCs w:val="24"/>
          <w:lang w:val="ru-RU"/>
        </w:rPr>
        <w:t>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497D67" w:rsidRDefault="00497D67" w:rsidP="00F47A70">
      <w:pPr>
        <w:spacing w:after="0" w:line="240" w:lineRule="auto"/>
        <w:ind w:firstLine="709"/>
        <w:contextualSpacing/>
        <w:jc w:val="both"/>
        <w:rPr>
          <w:rFonts w:ascii="Times New Roman" w:hAnsi="Times New Roman"/>
          <w:sz w:val="24"/>
          <w:szCs w:val="24"/>
          <w:lang w:val="ru-RU"/>
        </w:rPr>
      </w:pPr>
    </w:p>
    <w:p w:rsidR="00FE6498" w:rsidRDefault="00FE6498" w:rsidP="00F47A70">
      <w:pPr>
        <w:spacing w:after="0" w:line="240" w:lineRule="auto"/>
        <w:ind w:firstLine="709"/>
        <w:contextualSpacing/>
        <w:jc w:val="both"/>
        <w:rPr>
          <w:rFonts w:ascii="Times New Roman" w:hAnsi="Times New Roman"/>
          <w:sz w:val="24"/>
          <w:szCs w:val="24"/>
          <w:lang w:val="ru-RU"/>
        </w:rPr>
      </w:pPr>
      <w:r w:rsidRPr="00497D67">
        <w:rPr>
          <w:rFonts w:ascii="Times New Roman" w:hAnsi="Times New Roman"/>
          <w:b/>
          <w:sz w:val="24"/>
          <w:szCs w:val="24"/>
          <w:lang w:val="ru-RU"/>
        </w:rPr>
        <w:t>Поэзия второй половины XX – начала XXI века.</w:t>
      </w:r>
      <w:r w:rsidRPr="000742E5">
        <w:rPr>
          <w:rFonts w:ascii="Times New Roman" w:hAnsi="Times New Roman"/>
          <w:sz w:val="24"/>
          <w:szCs w:val="24"/>
          <w:lang w:val="ru-RU"/>
        </w:rPr>
        <w:t xml:space="preserve"> Стихотворения </w:t>
      </w:r>
      <w:r w:rsidRPr="000742E5">
        <w:rPr>
          <w:rFonts w:ascii="Times New Roman" w:hAnsi="Times New Roman"/>
          <w:sz w:val="24"/>
          <w:szCs w:val="24"/>
          <w:lang w:val="ru-RU"/>
        </w:rPr>
        <w:br/>
        <w:t xml:space="preserve">и поэмы (по одному произведению не менее четырёх поэтов по выбору). Например, </w:t>
      </w:r>
      <w:r w:rsidR="00103F0C">
        <w:rPr>
          <w:rFonts w:ascii="Times New Roman" w:hAnsi="Times New Roman"/>
          <w:sz w:val="24"/>
          <w:szCs w:val="24"/>
          <w:lang w:val="ru-RU"/>
        </w:rPr>
        <w:t>Б</w:t>
      </w:r>
      <w:r w:rsidRPr="000742E5">
        <w:rPr>
          <w:rFonts w:ascii="Times New Roman" w:hAnsi="Times New Roman"/>
          <w:sz w:val="24"/>
          <w:szCs w:val="24"/>
          <w:lang w:val="ru-RU"/>
        </w:rPr>
        <w:t>.А. Ахмадулиной, А.А. Вознесенского, Е.А. Евтушенко, Н.А. Заболоцкого, Т.Ю. Кибирова, Ю.П. Кузнецова, А.С. Кушнера, Л.Н. Мартынова, О.А. Николаевой, Б.Ш. Окуджавы, .А. Пригова, Р.И. Рождественского, О.А. Седаковой, В.Н. Соколова, А.А. Тарковского, О.Г. Чухонцева и других.</w:t>
      </w:r>
    </w:p>
    <w:p w:rsidR="00497D67" w:rsidRPr="000742E5" w:rsidRDefault="00497D67" w:rsidP="00F47A70">
      <w:pPr>
        <w:spacing w:after="0" w:line="240" w:lineRule="auto"/>
        <w:ind w:firstLine="709"/>
        <w:contextualSpacing/>
        <w:jc w:val="both"/>
        <w:rPr>
          <w:rFonts w:ascii="Times New Roman" w:hAnsi="Times New Roman"/>
          <w:sz w:val="24"/>
          <w:szCs w:val="24"/>
          <w:lang w:val="ru-RU"/>
        </w:rPr>
      </w:pP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497D67">
        <w:rPr>
          <w:rFonts w:ascii="Times New Roman" w:hAnsi="Times New Roman"/>
          <w:b/>
          <w:sz w:val="24"/>
          <w:szCs w:val="24"/>
          <w:lang w:val="ru-RU"/>
        </w:rPr>
        <w:t>Драматургия второй половины ХХ – начала XXI века</w:t>
      </w:r>
      <w:r w:rsidRPr="000742E5">
        <w:rPr>
          <w:rFonts w:ascii="Times New Roman" w:hAnsi="Times New Roman"/>
          <w:sz w:val="24"/>
          <w:szCs w:val="24"/>
          <w:lang w:val="ru-RU"/>
        </w:rPr>
        <w:t>. Пьесы (произведение одного из драматургов по выбору). Например, А.Н. Арбузов «Иркутская история», «Жестокие игры», А.М. Володин «Пять вечеров», «Моя старшая сестра», Е.В. Гришковец «Как я съел собаку», К.В. Драгунская «Рыжая пьеса», В.С. Розов «Гнездо глухаря», М.М. Рощин «Валентин и Валентина», «Спешите делать добро» и другие.</w:t>
      </w:r>
    </w:p>
    <w:p w:rsidR="00497D67" w:rsidRDefault="00497D67" w:rsidP="00F47A70">
      <w:pPr>
        <w:spacing w:after="0" w:line="240" w:lineRule="auto"/>
        <w:ind w:firstLine="709"/>
        <w:contextualSpacing/>
        <w:jc w:val="both"/>
        <w:rPr>
          <w:rFonts w:ascii="Times New Roman" w:hAnsi="Times New Roman"/>
          <w:sz w:val="24"/>
          <w:szCs w:val="24"/>
          <w:lang w:val="ru-RU"/>
        </w:rPr>
      </w:pPr>
    </w:p>
    <w:p w:rsidR="00FE6498" w:rsidRPr="00497D67" w:rsidRDefault="00FE6498" w:rsidP="00F47A70">
      <w:pPr>
        <w:spacing w:after="0" w:line="240" w:lineRule="auto"/>
        <w:ind w:firstLine="709"/>
        <w:contextualSpacing/>
        <w:jc w:val="both"/>
        <w:rPr>
          <w:rFonts w:ascii="Times New Roman" w:hAnsi="Times New Roman"/>
          <w:b/>
          <w:sz w:val="24"/>
          <w:szCs w:val="24"/>
          <w:lang w:val="ru-RU"/>
        </w:rPr>
      </w:pPr>
      <w:r w:rsidRPr="00497D67">
        <w:rPr>
          <w:rFonts w:ascii="Times New Roman" w:hAnsi="Times New Roman"/>
          <w:b/>
          <w:sz w:val="24"/>
          <w:szCs w:val="24"/>
          <w:lang w:val="ru-RU"/>
        </w:rPr>
        <w:t>Литература народов России</w:t>
      </w:r>
    </w:p>
    <w:p w:rsidR="00FE6498"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497D67" w:rsidRPr="000742E5" w:rsidRDefault="00497D67" w:rsidP="00F47A70">
      <w:pPr>
        <w:spacing w:after="0" w:line="240" w:lineRule="auto"/>
        <w:ind w:firstLine="709"/>
        <w:contextualSpacing/>
        <w:jc w:val="both"/>
        <w:rPr>
          <w:rFonts w:ascii="Times New Roman" w:hAnsi="Times New Roman"/>
          <w:sz w:val="24"/>
          <w:szCs w:val="24"/>
          <w:lang w:val="ru-RU"/>
        </w:rPr>
      </w:pP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497D67">
        <w:rPr>
          <w:rFonts w:ascii="Times New Roman" w:hAnsi="Times New Roman"/>
          <w:b/>
          <w:sz w:val="24"/>
          <w:szCs w:val="24"/>
          <w:lang w:val="ru-RU"/>
        </w:rPr>
        <w:t>Зарубежная литература</w:t>
      </w:r>
      <w:r w:rsidRPr="000742E5">
        <w:rPr>
          <w:rFonts w:ascii="Times New Roman" w:hAnsi="Times New Roman"/>
          <w:sz w:val="24"/>
          <w:szCs w:val="24"/>
          <w:lang w:val="ru-RU"/>
        </w:rPr>
        <w:t>.</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Дж.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Зарубежная поэзия XX века (не менее трёх стихотворений одного из поэтов по выбору). Например, стихотворения Г. Аполлинера, Ф. Гарсиа Лорки, P.M. Рильке, Т.С. Элиота и других.</w:t>
      </w:r>
    </w:p>
    <w:p w:rsidR="00FE6498"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497D67" w:rsidRDefault="00497D67" w:rsidP="00F47A70">
      <w:pPr>
        <w:spacing w:after="0" w:line="240" w:lineRule="auto"/>
        <w:ind w:firstLine="709"/>
        <w:contextualSpacing/>
        <w:jc w:val="both"/>
        <w:rPr>
          <w:rFonts w:ascii="Times New Roman" w:hAnsi="Times New Roman"/>
          <w:sz w:val="24"/>
          <w:szCs w:val="24"/>
          <w:lang w:val="ru-RU"/>
        </w:rPr>
      </w:pPr>
    </w:p>
    <w:p w:rsidR="00497D67" w:rsidRPr="000742E5" w:rsidRDefault="00497D67" w:rsidP="00F47A70">
      <w:pPr>
        <w:spacing w:after="0" w:line="240" w:lineRule="auto"/>
        <w:ind w:firstLine="709"/>
        <w:contextualSpacing/>
        <w:jc w:val="both"/>
        <w:rPr>
          <w:rFonts w:ascii="Times New Roman" w:hAnsi="Times New Roman"/>
          <w:sz w:val="24"/>
          <w:szCs w:val="24"/>
          <w:lang w:val="ru-RU"/>
        </w:rPr>
      </w:pPr>
    </w:p>
    <w:p w:rsidR="00FE6498" w:rsidRDefault="00FE6498" w:rsidP="00F47A70">
      <w:pPr>
        <w:spacing w:after="0" w:line="240" w:lineRule="auto"/>
        <w:ind w:firstLine="709"/>
        <w:contextualSpacing/>
        <w:jc w:val="both"/>
        <w:rPr>
          <w:rFonts w:ascii="Times New Roman" w:hAnsi="Times New Roman"/>
          <w:b/>
          <w:sz w:val="24"/>
          <w:szCs w:val="24"/>
          <w:lang w:val="ru-RU"/>
        </w:rPr>
      </w:pPr>
      <w:r w:rsidRPr="00497D67">
        <w:rPr>
          <w:rFonts w:ascii="Times New Roman" w:hAnsi="Times New Roman"/>
          <w:b/>
          <w:sz w:val="24"/>
          <w:szCs w:val="24"/>
          <w:lang w:val="ru-RU"/>
        </w:rPr>
        <w:t>Планируемые результаты освоения программы по литературе на уро</w:t>
      </w:r>
      <w:r w:rsidR="00497D67">
        <w:rPr>
          <w:rFonts w:ascii="Times New Roman" w:hAnsi="Times New Roman"/>
          <w:b/>
          <w:sz w:val="24"/>
          <w:szCs w:val="24"/>
          <w:lang w:val="ru-RU"/>
        </w:rPr>
        <w:t>вне среднего общего образования</w:t>
      </w:r>
    </w:p>
    <w:p w:rsidR="00497D67" w:rsidRPr="00497D67" w:rsidRDefault="00497D67" w:rsidP="00F47A70">
      <w:pPr>
        <w:spacing w:after="0" w:line="240" w:lineRule="auto"/>
        <w:ind w:firstLine="709"/>
        <w:contextualSpacing/>
        <w:jc w:val="both"/>
        <w:rPr>
          <w:rFonts w:ascii="Times New Roman" w:hAnsi="Times New Roman"/>
          <w:b/>
          <w:sz w:val="24"/>
          <w:szCs w:val="24"/>
          <w:lang w:val="ru-RU"/>
        </w:rPr>
      </w:pP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497D67">
        <w:rPr>
          <w:rFonts w:ascii="Times New Roman" w:hAnsi="Times New Roman"/>
          <w:b/>
          <w:sz w:val="24"/>
          <w:szCs w:val="24"/>
          <w:lang w:val="ru-RU"/>
        </w:rPr>
        <w:t xml:space="preserve">Личностные результаты </w:t>
      </w:r>
      <w:r w:rsidRPr="000742E5">
        <w:rPr>
          <w:rFonts w:ascii="Times New Roman" w:hAnsi="Times New Roman"/>
          <w:sz w:val="24"/>
          <w:szCs w:val="24"/>
          <w:lang w:val="ru-RU"/>
        </w:rPr>
        <w:t>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w:t>
      </w:r>
      <w:r w:rsidR="00497D67">
        <w:rPr>
          <w:rFonts w:ascii="Times New Roman" w:hAnsi="Times New Roman"/>
          <w:sz w:val="24"/>
          <w:szCs w:val="24"/>
          <w:lang w:val="ru-RU"/>
        </w:rPr>
        <w:t xml:space="preserve">ховно-нравственными ценностями, </w:t>
      </w:r>
      <w:r w:rsidRPr="000742E5">
        <w:rPr>
          <w:rFonts w:ascii="Times New Roman" w:hAnsi="Times New Roman"/>
          <w:sz w:val="24"/>
          <w:szCs w:val="24"/>
          <w:lang w:val="ru-RU"/>
        </w:rPr>
        <w:t xml:space="preserve">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w:t>
      </w:r>
      <w:r w:rsidRPr="000742E5">
        <w:rPr>
          <w:rFonts w:ascii="Times New Roman" w:hAnsi="Times New Roman"/>
          <w:sz w:val="24"/>
          <w:szCs w:val="24"/>
          <w:lang w:val="ru-RU"/>
        </w:rPr>
        <w:b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результате изучения литературы на уровне среднего общего образования у обучающегося будут сформированы следующие личностные результаты: </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гражданской позиции обучающегося как активного и ответственного члена российского общества;</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своих конституционных прав и обязанностей, уважение закона и правопорядка;</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взаимодействовать с социальными институтами в соответствии с их функциями и назначением;</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готовность к гуманитарной и волонтёрской деятельности;</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нравственного сознания, этического поведения;</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быта, научного </w:t>
      </w:r>
      <w:r w:rsidRPr="000742E5">
        <w:rPr>
          <w:rFonts w:ascii="Times New Roman" w:hAnsi="Times New Roman"/>
          <w:sz w:val="24"/>
          <w:szCs w:val="24"/>
          <w:lang w:val="ru-RU"/>
        </w:rPr>
        <w:br/>
        <w:t>и технического творчества, спорта, труда, общественных отношений;</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r w:rsidRPr="000742E5">
        <w:rPr>
          <w:rFonts w:ascii="Times New Roman" w:hAnsi="Times New Roman"/>
          <w:sz w:val="24"/>
          <w:szCs w:val="24"/>
          <w:lang w:val="ru-RU"/>
        </w:rPr>
        <w:br/>
        <w:t>в том числе литературы;</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потребность в физическом совершенствовании, занятиях спортивно-оздоровительной деятельностью;</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к продуктивной читательской деятельности на протяжении всей жизни;</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w:t>
      </w:r>
      <w:r w:rsidRPr="000742E5">
        <w:rPr>
          <w:rFonts w:ascii="Times New Roman" w:hAnsi="Times New Roman"/>
          <w:sz w:val="24"/>
          <w:szCs w:val="24"/>
          <w:lang w:val="ru-RU"/>
        </w:rPr>
        <w:lastRenderedPageBreak/>
        <w:t xml:space="preserve">глобального характера экологических проблем, представленных </w:t>
      </w:r>
      <w:r w:rsidRPr="000742E5">
        <w:rPr>
          <w:rFonts w:ascii="Times New Roman" w:hAnsi="Times New Roman"/>
          <w:sz w:val="24"/>
          <w:szCs w:val="24"/>
          <w:lang w:val="ru-RU"/>
        </w:rPr>
        <w:br/>
        <w:t>в художественной литературе;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активное неприятие действий, приносящих вред окружающей среде, </w:t>
      </w:r>
      <w:r w:rsidRPr="000742E5">
        <w:rPr>
          <w:rFonts w:ascii="Times New Roman" w:hAnsi="Times New Roman"/>
          <w:sz w:val="24"/>
          <w:szCs w:val="24"/>
          <w:lang w:val="ru-RU"/>
        </w:rPr>
        <w:br/>
        <w:t xml:space="preserve">в том числе показанных в литературных произведениях; </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прогнозировать неблагоприятные экологические последствия предпринимаемых действий, предотвращать их;</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совершенствование языковой и читательской культуры как средства взаим</w:t>
      </w:r>
      <w:r w:rsidR="00497D67">
        <w:rPr>
          <w:rFonts w:ascii="Times New Roman" w:hAnsi="Times New Roman"/>
          <w:sz w:val="24"/>
          <w:szCs w:val="24"/>
          <w:lang w:val="ru-RU"/>
        </w:rPr>
        <w:t xml:space="preserve">одействия между людьми и познания мира с опорой на </w:t>
      </w:r>
      <w:r w:rsidRPr="000742E5">
        <w:rPr>
          <w:rFonts w:ascii="Times New Roman" w:hAnsi="Times New Roman"/>
          <w:sz w:val="24"/>
          <w:szCs w:val="24"/>
          <w:lang w:val="ru-RU"/>
        </w:rPr>
        <w:t>изученные и самостоятельно прочитанные литературные произведения;</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sidRPr="000742E5">
        <w:rPr>
          <w:rFonts w:ascii="Times New Roman" w:hAnsi="Times New Roman"/>
          <w:sz w:val="24"/>
          <w:szCs w:val="24"/>
          <w:lang w:val="ru-RU"/>
        </w:rPr>
        <w:br/>
        <w:t>в том числе на литературные темы.</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процессе достижения личностных результатов освоения обуча</w:t>
      </w:r>
      <w:r w:rsidR="00497D67">
        <w:rPr>
          <w:rFonts w:ascii="Times New Roman" w:hAnsi="Times New Roman"/>
          <w:sz w:val="24"/>
          <w:szCs w:val="24"/>
          <w:lang w:val="ru-RU"/>
        </w:rPr>
        <w:t xml:space="preserve">ющимися программы по литературе среднего общего </w:t>
      </w:r>
      <w:r w:rsidRPr="000742E5">
        <w:rPr>
          <w:rFonts w:ascii="Times New Roman" w:hAnsi="Times New Roman"/>
          <w:sz w:val="24"/>
          <w:szCs w:val="24"/>
          <w:lang w:val="ru-RU"/>
        </w:rPr>
        <w:t>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с другими людьми, заботиться, проявлять интерес и разрешать конфликты, учитывая собственный читательский опыт.</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заложенную </w:t>
      </w:r>
      <w:r w:rsidR="00103F0C">
        <w:rPr>
          <w:rFonts w:ascii="Times New Roman" w:hAnsi="Times New Roman"/>
          <w:sz w:val="24"/>
          <w:szCs w:val="24"/>
          <w:lang w:val="ru-RU"/>
        </w:rPr>
        <w:t xml:space="preserve"> </w:t>
      </w:r>
      <w:r w:rsidRPr="000742E5">
        <w:rPr>
          <w:rFonts w:ascii="Times New Roman" w:hAnsi="Times New Roman"/>
          <w:sz w:val="24"/>
          <w:szCs w:val="24"/>
          <w:lang w:val="ru-RU"/>
        </w:rPr>
        <w:t>в художественном произведении, рассматривать её всесторонне;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в рассматриваемых явлениях, </w:t>
      </w:r>
      <w:r w:rsidRPr="000742E5">
        <w:rPr>
          <w:rFonts w:ascii="Times New Roman" w:hAnsi="Times New Roman"/>
          <w:sz w:val="24"/>
          <w:szCs w:val="24"/>
          <w:lang w:val="ru-RU"/>
        </w:rPr>
        <w:br/>
        <w:t>в том числе при изучении литературных произведений, направлений, фактов историко-литературного процесса;</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деятельность, оценивать соответствие результатов целям, </w:t>
      </w:r>
      <w:r w:rsidRPr="000742E5">
        <w:rPr>
          <w:rFonts w:ascii="Times New Roman" w:hAnsi="Times New Roman"/>
          <w:sz w:val="24"/>
          <w:szCs w:val="24"/>
          <w:lang w:val="ru-RU"/>
        </w:rPr>
        <w:lastRenderedPageBreak/>
        <w:t>оценивать риски последствий деятельности;</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 в том числе при выполнении проектов по литературе;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 с опорой на собственный читательский опыт.</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формировать научный тип мышления, владеть научной терминологией, ключевыми понятиями и методами современного литературоведения;</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 в том числе читательский;</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интегрировать знания из разных предметных областей;</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выдвигать новые идеи, предлагать оригинальные подходы и решения; </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проблемы и задачи, допускающие альтернативные решения.</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достоверность, легитимность литературной и другой информации, её соответствие правовым и морально-этическим нормам;</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литературной и другой информации, информационной безопасности личности.</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коммуникации во всех сферах жизни, в том числе на уроке литературы и во внеурочной деятельности по предмету;</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w:t>
      </w:r>
      <w:r w:rsidRPr="000742E5">
        <w:rPr>
          <w:rFonts w:ascii="Times New Roman" w:hAnsi="Times New Roman"/>
          <w:sz w:val="24"/>
          <w:szCs w:val="24"/>
          <w:lang w:val="ru-RU"/>
        </w:rPr>
        <w:lastRenderedPageBreak/>
        <w:t>примеры из литературных произведений;</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различными способами общения и взаимодействия в парной и групповой работе на уроках литературы; </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аргументированно вести диалог, уметь смягчать конфликтные ситуации;</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умения совместной деятельности:</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 на уроке и во внеурочной деятельности по литературе;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предлагать новые проекты, в том числе литературные, оценивать идеи с позиции новизны, оригинальности, практической значимости;</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умения самоорганизации как часть регулятивных универсальных учебных действий:</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в том числе изображённым в художественной литературе;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 с опорой на читательский опыт;</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делать осознанный выбор, аргументировать его, брать ответственность за решение;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 с учётом литературных знаний;</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вносить коррективы в деятельность, оценивать соответствие результатов целям;</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 в дискуссиях на литературные темы;</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 используя знания по литературе.</w:t>
      </w:r>
    </w:p>
    <w:p w:rsidR="00497D67" w:rsidRDefault="00497D67" w:rsidP="00F47A70">
      <w:pPr>
        <w:spacing w:after="0" w:line="240" w:lineRule="auto"/>
        <w:ind w:firstLine="709"/>
        <w:contextualSpacing/>
        <w:jc w:val="both"/>
        <w:rPr>
          <w:rFonts w:ascii="Times New Roman" w:hAnsi="Times New Roman"/>
          <w:sz w:val="24"/>
          <w:szCs w:val="24"/>
          <w:lang w:val="ru-RU"/>
        </w:rPr>
      </w:pP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497D67">
        <w:rPr>
          <w:rFonts w:ascii="Times New Roman" w:hAnsi="Times New Roman"/>
          <w:b/>
          <w:sz w:val="24"/>
          <w:szCs w:val="24"/>
          <w:lang w:val="ru-RU"/>
        </w:rPr>
        <w:t>Предметные результаты</w:t>
      </w:r>
      <w:r w:rsidRPr="000742E5">
        <w:rPr>
          <w:rFonts w:ascii="Times New Roman" w:hAnsi="Times New Roman"/>
          <w:sz w:val="24"/>
          <w:szCs w:val="24"/>
          <w:lang w:val="ru-RU"/>
        </w:rPr>
        <w:t xml:space="preserve"> по литературе в средней школе должны обеспечивать:</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причастности к отечественным традициям и исторической преемственности </w:t>
      </w:r>
      <w:r w:rsidRPr="000742E5">
        <w:rPr>
          <w:rFonts w:ascii="Times New Roman" w:hAnsi="Times New Roman"/>
          <w:sz w:val="24"/>
          <w:szCs w:val="24"/>
          <w:lang w:val="ru-RU"/>
        </w:rPr>
        <w:lastRenderedPageBreak/>
        <w:t xml:space="preserve">поколений; </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взаимосвязи между языковым, литературным, интеллектуальным, духовно-нравственным развитием личности;</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устойчивого интереса к чтению как средству познания отечественной и других культур; </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приобщение к отечественному литературному наследию и через него – к традиционным ценностям и сокровищам мировой культуры;</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w:t>
      </w:r>
      <w:r w:rsidR="00497D67">
        <w:rPr>
          <w:rFonts w:ascii="Times New Roman" w:hAnsi="Times New Roman"/>
          <w:sz w:val="24"/>
          <w:szCs w:val="24"/>
          <w:lang w:val="ru-RU"/>
        </w:rPr>
        <w:t>с</w:t>
      </w:r>
      <w:r w:rsidRPr="000742E5">
        <w:rPr>
          <w:rFonts w:ascii="Times New Roman" w:hAnsi="Times New Roman"/>
          <w:sz w:val="24"/>
          <w:szCs w:val="24"/>
          <w:lang w:val="ru-RU"/>
        </w:rPr>
        <w:t xml:space="preserve">тихотворения и поэма «Реквием» А.А. Ахматовой, </w:t>
      </w:r>
      <w:r w:rsidR="00A57701" w:rsidRPr="000742E5">
        <w:rPr>
          <w:rFonts w:ascii="Times New Roman" w:hAnsi="Times New Roman"/>
          <w:sz w:val="24"/>
          <w:szCs w:val="24"/>
          <w:lang w:val="ru-RU"/>
        </w:rPr>
        <w:t>роман Е.И.</w:t>
      </w:r>
      <w:r w:rsidR="00A57701" w:rsidRPr="000742E5">
        <w:rPr>
          <w:rFonts w:ascii="Times New Roman" w:hAnsi="Times New Roman"/>
          <w:sz w:val="24"/>
          <w:szCs w:val="24"/>
        </w:rPr>
        <w:t> </w:t>
      </w:r>
      <w:r w:rsidR="00A57701" w:rsidRPr="000742E5">
        <w:rPr>
          <w:rFonts w:ascii="Times New Roman" w:hAnsi="Times New Roman"/>
          <w:sz w:val="24"/>
          <w:szCs w:val="24"/>
          <w:lang w:val="ru-RU"/>
        </w:rPr>
        <w:t xml:space="preserve">Замятина «Мы», роман Н.А. Островского «Как закалялась сталь» (избранные главы), </w:t>
      </w:r>
      <w:r w:rsidRPr="000742E5">
        <w:rPr>
          <w:rFonts w:ascii="Times New Roman" w:hAnsi="Times New Roman"/>
          <w:sz w:val="24"/>
          <w:szCs w:val="24"/>
          <w:lang w:val="ru-RU"/>
        </w:rPr>
        <w:t xml:space="preserve">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w:t>
      </w:r>
      <w:r w:rsidR="00A57701" w:rsidRPr="000742E5">
        <w:rPr>
          <w:rFonts w:ascii="Times New Roman" w:hAnsi="Times New Roman"/>
          <w:sz w:val="24"/>
          <w:szCs w:val="24"/>
          <w:lang w:val="ru-RU"/>
        </w:rPr>
        <w:t xml:space="preserve">роман А.А. Фадеева «Молодая гвардия», </w:t>
      </w:r>
      <w:r w:rsidRPr="000742E5">
        <w:rPr>
          <w:rFonts w:ascii="Times New Roman" w:hAnsi="Times New Roman"/>
          <w:sz w:val="24"/>
          <w:szCs w:val="24"/>
          <w:lang w:val="ru-RU"/>
        </w:rPr>
        <w:t>стихотворения и роман Б.Л. Пастернака «Доктор Живаго» (</w:t>
      </w:r>
      <w:r w:rsidR="00497D67">
        <w:rPr>
          <w:rFonts w:ascii="Times New Roman" w:hAnsi="Times New Roman"/>
          <w:sz w:val="24"/>
          <w:szCs w:val="24"/>
          <w:lang w:val="ru-RU"/>
        </w:rPr>
        <w:t xml:space="preserve">избранные главы), повесть «Один день Ивана </w:t>
      </w:r>
      <w:r w:rsidRPr="000742E5">
        <w:rPr>
          <w:rFonts w:ascii="Times New Roman" w:hAnsi="Times New Roman"/>
          <w:sz w:val="24"/>
          <w:szCs w:val="24"/>
          <w:lang w:val="ru-RU"/>
        </w:rPr>
        <w:t xml:space="preserve">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Кафки, Х. Ли, Г.Г. Маркеса, У.С. Моэма, Дж. Оруэлла, Э.М. Ремарка, У. Старка, Дж.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w:t>
      </w:r>
      <w:r w:rsidR="00103F0C">
        <w:rPr>
          <w:rFonts w:ascii="Times New Roman" w:hAnsi="Times New Roman"/>
          <w:sz w:val="24"/>
          <w:szCs w:val="24"/>
          <w:lang w:val="ru-RU"/>
        </w:rPr>
        <w:t>Д</w:t>
      </w:r>
      <w:r w:rsidRPr="000742E5">
        <w:rPr>
          <w:rFonts w:ascii="Times New Roman" w:hAnsi="Times New Roman"/>
          <w:sz w:val="24"/>
          <w:szCs w:val="24"/>
          <w:lang w:val="ru-RU"/>
        </w:rPr>
        <w:t>. Кугультинова, К. Кулиева, Ю. Рытхэу, Г. Тукая, К. Хетагурова, Ю. Шесталова и другие);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выявлять в произведениях художественной литературы образы, темы, </w:t>
      </w:r>
      <w:r w:rsidRPr="000742E5">
        <w:rPr>
          <w:rFonts w:ascii="Times New Roman" w:hAnsi="Times New Roman"/>
          <w:sz w:val="24"/>
          <w:szCs w:val="24"/>
          <w:lang w:val="ru-RU"/>
        </w:rPr>
        <w:lastRenderedPageBreak/>
        <w:t>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умениями анализа и интерпретации художественного произведения </w:t>
      </w:r>
      <w:r w:rsidRPr="000742E5">
        <w:rPr>
          <w:rFonts w:ascii="Times New Roman" w:hAnsi="Times New Roman"/>
          <w:sz w:val="24"/>
          <w:szCs w:val="24"/>
          <w:lang w:val="ru-RU"/>
        </w:rPr>
        <w:br/>
        <w:t>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комплексным филологическим анализом художественного текста;</w:t>
      </w:r>
    </w:p>
    <w:p w:rsidR="00FE6498" w:rsidRPr="000742E5" w:rsidRDefault="004D2515" w:rsidP="00F47A70">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осмысление </w:t>
      </w:r>
      <w:r w:rsidR="00FE6498" w:rsidRPr="000742E5">
        <w:rPr>
          <w:rFonts w:ascii="Times New Roman" w:hAnsi="Times New Roman"/>
          <w:sz w:val="24"/>
          <w:szCs w:val="24"/>
          <w:lang w:val="ru-RU"/>
        </w:rPr>
        <w:t>функцио</w:t>
      </w:r>
      <w:r>
        <w:rPr>
          <w:rFonts w:ascii="Times New Roman" w:hAnsi="Times New Roman"/>
          <w:sz w:val="24"/>
          <w:szCs w:val="24"/>
          <w:lang w:val="ru-RU"/>
        </w:rPr>
        <w:t xml:space="preserve">нальной роли теоретико-литературных </w:t>
      </w:r>
      <w:r w:rsidR="00FE6498" w:rsidRPr="000742E5">
        <w:rPr>
          <w:rFonts w:ascii="Times New Roman" w:hAnsi="Times New Roman"/>
          <w:sz w:val="24"/>
          <w:szCs w:val="24"/>
          <w:lang w:val="ru-RU"/>
        </w:rPr>
        <w:t>понятий, в том числе: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w:t>
      </w:r>
      <w:r w:rsidRPr="000742E5">
        <w:rPr>
          <w:rFonts w:ascii="Times New Roman" w:hAnsi="Times New Roman"/>
          <w:sz w:val="24"/>
          <w:szCs w:val="24"/>
          <w:lang w:val="ru-RU"/>
        </w:rPr>
        <w:br/>
        <w:t>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w:t>
      </w:r>
      <w:r w:rsidR="00497D67">
        <w:rPr>
          <w:rFonts w:ascii="Times New Roman" w:hAnsi="Times New Roman"/>
          <w:sz w:val="24"/>
          <w:szCs w:val="24"/>
          <w:lang w:val="ru-RU"/>
        </w:rPr>
        <w:t xml:space="preserve">об изобразительно-выразительных возможностях русского </w:t>
      </w:r>
      <w:r w:rsidRPr="000742E5">
        <w:rPr>
          <w:rFonts w:ascii="Times New Roman" w:hAnsi="Times New Roman"/>
          <w:sz w:val="24"/>
          <w:szCs w:val="24"/>
          <w:lang w:val="ru-RU"/>
        </w:rPr>
        <w:t>языка в произведениях художественной литературы и умение применять их в речевой практике;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современными читательскими практиками, культурой восприятия </w:t>
      </w:r>
      <w:r w:rsidRPr="000742E5">
        <w:rPr>
          <w:rFonts w:ascii="Times New Roman" w:hAnsi="Times New Roman"/>
          <w:sz w:val="24"/>
          <w:szCs w:val="24"/>
          <w:lang w:val="ru-RU"/>
        </w:rPr>
        <w:br/>
        <w:t xml:space="preserve">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умением редактировать и совершенствовать собственные письменные высказывания с учётом норм русского литературного языка;</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представлений об основных направлениях лите</w:t>
      </w:r>
      <w:r w:rsidR="004D2515">
        <w:rPr>
          <w:rFonts w:ascii="Times New Roman" w:hAnsi="Times New Roman"/>
          <w:sz w:val="24"/>
          <w:szCs w:val="24"/>
          <w:lang w:val="ru-RU"/>
        </w:rPr>
        <w:t xml:space="preserve">ратурной критики, о современных подходах к анализу художественного </w:t>
      </w:r>
      <w:r w:rsidRPr="000742E5">
        <w:rPr>
          <w:rFonts w:ascii="Times New Roman" w:hAnsi="Times New Roman"/>
          <w:sz w:val="24"/>
          <w:szCs w:val="24"/>
          <w:lang w:val="ru-RU"/>
        </w:rPr>
        <w:t xml:space="preserve">текста в литературоведении; </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создавать собственные литературно-критические произведения </w:t>
      </w:r>
      <w:r w:rsidR="00AF34DA">
        <w:rPr>
          <w:rFonts w:ascii="Times New Roman" w:hAnsi="Times New Roman"/>
          <w:sz w:val="24"/>
          <w:szCs w:val="24"/>
          <w:lang w:val="ru-RU"/>
        </w:rPr>
        <w:t xml:space="preserve"> </w:t>
      </w:r>
      <w:r w:rsidRPr="000742E5">
        <w:rPr>
          <w:rFonts w:ascii="Times New Roman" w:hAnsi="Times New Roman"/>
          <w:sz w:val="24"/>
          <w:szCs w:val="24"/>
          <w:lang w:val="ru-RU"/>
        </w:rPr>
        <w:t>на основе прочитанных художественных текстов;</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работать с разными информационными источниками, </w:t>
      </w:r>
      <w:r w:rsidR="00AF34DA">
        <w:rPr>
          <w:rFonts w:ascii="Times New Roman" w:hAnsi="Times New Roman"/>
          <w:sz w:val="24"/>
          <w:szCs w:val="24"/>
          <w:lang w:val="ru-RU"/>
        </w:rPr>
        <w:t xml:space="preserve"> </w:t>
      </w:r>
      <w:r w:rsidRPr="000742E5">
        <w:rPr>
          <w:rFonts w:ascii="Times New Roman" w:hAnsi="Times New Roman"/>
          <w:sz w:val="24"/>
          <w:szCs w:val="24"/>
          <w:lang w:val="ru-RU"/>
        </w:rPr>
        <w:t>в том числе в медиапространстве, использовать ресурсы традиционных библиотек и электронных библиотечных систем.</w:t>
      </w:r>
    </w:p>
    <w:p w:rsidR="00497D67" w:rsidRDefault="00497D67" w:rsidP="00F47A70">
      <w:pPr>
        <w:spacing w:after="0" w:line="240" w:lineRule="auto"/>
        <w:ind w:firstLine="709"/>
        <w:contextualSpacing/>
        <w:jc w:val="both"/>
        <w:rPr>
          <w:rFonts w:ascii="Times New Roman" w:hAnsi="Times New Roman"/>
          <w:sz w:val="24"/>
          <w:szCs w:val="24"/>
          <w:lang w:val="ru-RU"/>
        </w:rPr>
      </w:pPr>
    </w:p>
    <w:p w:rsidR="00FE6498" w:rsidRPr="00497D67" w:rsidRDefault="00FE6498" w:rsidP="00F47A70">
      <w:pPr>
        <w:spacing w:after="0" w:line="240" w:lineRule="auto"/>
        <w:ind w:firstLine="709"/>
        <w:contextualSpacing/>
        <w:jc w:val="both"/>
        <w:rPr>
          <w:rFonts w:ascii="Times New Roman" w:hAnsi="Times New Roman"/>
          <w:b/>
          <w:sz w:val="24"/>
          <w:szCs w:val="24"/>
          <w:lang w:val="ru-RU"/>
        </w:rPr>
      </w:pPr>
      <w:r w:rsidRPr="00497D67">
        <w:rPr>
          <w:rFonts w:ascii="Times New Roman" w:hAnsi="Times New Roman"/>
          <w:b/>
          <w:sz w:val="24"/>
          <w:szCs w:val="24"/>
          <w:lang w:val="ru-RU"/>
        </w:rPr>
        <w:t>К концу обучения в 10 классе обучающийся получит следующие предметные результаты по отдельным темам программы по литературе: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устойчивого интереса к чтению как средству познания отечественной и других культур, уважительного отношения к ним; </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знание содержания и понимание ключевых проблем произведений русской </w:t>
      </w:r>
      <w:r w:rsidRPr="000742E5">
        <w:rPr>
          <w:rFonts w:ascii="Times New Roman" w:hAnsi="Times New Roman"/>
          <w:sz w:val="24"/>
          <w:szCs w:val="24"/>
          <w:lang w:val="ru-RU"/>
        </w:rPr>
        <w:br/>
        <w:t>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 </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раскрывать конкретно-историческое и общечеловеческое содержание литературных произведений;</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выявлять в произведениях художественной литературы второй половины XIX века образы, темы, идеи, проблемы и выражать своё отношение </w:t>
      </w:r>
      <w:r w:rsidR="00AF34DA">
        <w:rPr>
          <w:rFonts w:ascii="Times New Roman" w:hAnsi="Times New Roman"/>
          <w:sz w:val="24"/>
          <w:szCs w:val="24"/>
          <w:lang w:val="ru-RU"/>
        </w:rPr>
        <w:t xml:space="preserve"> </w:t>
      </w:r>
      <w:r w:rsidRPr="000742E5">
        <w:rPr>
          <w:rFonts w:ascii="Times New Roman" w:hAnsi="Times New Roman"/>
          <w:sz w:val="24"/>
          <w:szCs w:val="24"/>
          <w:lang w:val="ru-RU"/>
        </w:rPr>
        <w:t xml:space="preserve">к ним в развёрнутых аргументированных устных и письменных высказываниях, участвовать в дискуссии на литературные темы; </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устойчивые навыки устной и письменной речи в процессе чтения </w:t>
      </w:r>
      <w:r w:rsidR="00AF34DA">
        <w:rPr>
          <w:rFonts w:ascii="Times New Roman" w:hAnsi="Times New Roman"/>
          <w:sz w:val="24"/>
          <w:szCs w:val="24"/>
          <w:lang w:val="ru-RU"/>
        </w:rPr>
        <w:t xml:space="preserve"> </w:t>
      </w:r>
      <w:r w:rsidRPr="000742E5">
        <w:rPr>
          <w:rFonts w:ascii="Times New Roman" w:hAnsi="Times New Roman"/>
          <w:sz w:val="24"/>
          <w:szCs w:val="24"/>
          <w:lang w:val="ru-RU"/>
        </w:rPr>
        <w:t>и обсуждения лучших образцов отечественной и зарубежной литературы;</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эмоционально откликаться на прочитанное, выражать личн</w:t>
      </w:r>
      <w:r w:rsidR="004D2515">
        <w:rPr>
          <w:rFonts w:ascii="Times New Roman" w:hAnsi="Times New Roman"/>
          <w:sz w:val="24"/>
          <w:szCs w:val="24"/>
          <w:lang w:val="ru-RU"/>
        </w:rPr>
        <w:t xml:space="preserve">ое отношение к нему, передавать  собственныечитательские </w:t>
      </w:r>
      <w:r w:rsidRPr="000742E5">
        <w:rPr>
          <w:rFonts w:ascii="Times New Roman" w:hAnsi="Times New Roman"/>
          <w:sz w:val="24"/>
          <w:szCs w:val="24"/>
          <w:lang w:val="ru-RU"/>
        </w:rPr>
        <w:t>впечатления и аргументировать своё мнение;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w:t>
      </w:r>
      <w:r w:rsidR="00497D67">
        <w:rPr>
          <w:rFonts w:ascii="Times New Roman" w:hAnsi="Times New Roman"/>
          <w:sz w:val="24"/>
          <w:szCs w:val="24"/>
          <w:lang w:val="ru-RU"/>
        </w:rPr>
        <w:t xml:space="preserve">об изобразительно-выразительных возможностях русского </w:t>
      </w:r>
      <w:r w:rsidRPr="000742E5">
        <w:rPr>
          <w:rFonts w:ascii="Times New Roman" w:hAnsi="Times New Roman"/>
          <w:sz w:val="24"/>
          <w:szCs w:val="24"/>
          <w:lang w:val="ru-RU"/>
        </w:rPr>
        <w:t xml:space="preserve">языка в произведениях художественной литературы и умение применять их в речевой практике; </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умением анализировать единицы различных языковых уровней и выявлять их смыслообразующую роль в произведении;</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представлений о стилях художественной литературы разных эпох, об индивидуальном авторском стиле;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современными читательскими практиками, культурой восприятия </w:t>
      </w:r>
      <w:r w:rsidRPr="000742E5">
        <w:rPr>
          <w:rFonts w:ascii="Times New Roman" w:hAnsi="Times New Roman"/>
          <w:sz w:val="24"/>
          <w:szCs w:val="24"/>
          <w:lang w:val="ru-RU"/>
        </w:rPr>
        <w:br/>
        <w:t>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w:t>
      </w:r>
      <w:r w:rsidR="00497D67">
        <w:rPr>
          <w:rFonts w:ascii="Times New Roman" w:hAnsi="Times New Roman"/>
          <w:sz w:val="24"/>
          <w:szCs w:val="24"/>
          <w:lang w:val="ru-RU"/>
        </w:rPr>
        <w:t xml:space="preserve">в, рефератов, а также сочинений различных </w:t>
      </w:r>
      <w:r w:rsidRPr="000742E5">
        <w:rPr>
          <w:rFonts w:ascii="Times New Roman" w:hAnsi="Times New Roman"/>
          <w:sz w:val="24"/>
          <w:szCs w:val="24"/>
          <w:lang w:val="ru-RU"/>
        </w:rPr>
        <w:t xml:space="preserve">жанров (не менее 250 слов); </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умением редактировать и совершенствовать собственные письменные высказывания с учётом норм русского литературного языка;</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представлений об основных направлениях лите</w:t>
      </w:r>
      <w:r w:rsidR="00497D67">
        <w:rPr>
          <w:rFonts w:ascii="Times New Roman" w:hAnsi="Times New Roman"/>
          <w:sz w:val="24"/>
          <w:szCs w:val="24"/>
          <w:lang w:val="ru-RU"/>
        </w:rPr>
        <w:t xml:space="preserve">ратурной критики, о современных подходах к анализу художественного </w:t>
      </w:r>
      <w:r w:rsidRPr="000742E5">
        <w:rPr>
          <w:rFonts w:ascii="Times New Roman" w:hAnsi="Times New Roman"/>
          <w:sz w:val="24"/>
          <w:szCs w:val="24"/>
          <w:lang w:val="ru-RU"/>
        </w:rPr>
        <w:t xml:space="preserve">текста в литературоведении; </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создавать собственные литературно-критические произведения на основе прочитанных художественных текстов;</w:t>
      </w:r>
    </w:p>
    <w:p w:rsidR="00FE6498"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497D67" w:rsidRPr="000742E5" w:rsidRDefault="00497D67" w:rsidP="00F47A70">
      <w:pPr>
        <w:spacing w:after="0" w:line="240" w:lineRule="auto"/>
        <w:ind w:firstLine="709"/>
        <w:contextualSpacing/>
        <w:jc w:val="both"/>
        <w:rPr>
          <w:rFonts w:ascii="Times New Roman" w:hAnsi="Times New Roman"/>
          <w:sz w:val="24"/>
          <w:szCs w:val="24"/>
          <w:lang w:val="ru-RU"/>
        </w:rPr>
      </w:pPr>
    </w:p>
    <w:p w:rsidR="00FE6498" w:rsidRPr="00497D67" w:rsidRDefault="00FE6498" w:rsidP="00F47A70">
      <w:pPr>
        <w:spacing w:after="0" w:line="240" w:lineRule="auto"/>
        <w:ind w:firstLine="709"/>
        <w:contextualSpacing/>
        <w:jc w:val="both"/>
        <w:rPr>
          <w:rFonts w:ascii="Times New Roman" w:hAnsi="Times New Roman"/>
          <w:b/>
          <w:sz w:val="24"/>
          <w:szCs w:val="24"/>
          <w:lang w:val="ru-RU"/>
        </w:rPr>
      </w:pPr>
      <w:r w:rsidRPr="00497D67">
        <w:rPr>
          <w:rFonts w:ascii="Times New Roman" w:hAnsi="Times New Roman"/>
          <w:b/>
          <w:sz w:val="24"/>
          <w:szCs w:val="24"/>
          <w:lang w:val="ru-RU"/>
        </w:rPr>
        <w:t>К концу обучения в 11 классе обучающийся получит следующие предметные результаты по отдельным темам программы по литературе: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воспитание ценностного отношения к литературе как неотъемлемой части культуры;</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самостоятельно выявлять в произведениях художественной литературы </w:t>
      </w:r>
      <w:r w:rsidRPr="000742E5">
        <w:rPr>
          <w:rFonts w:ascii="Times New Roman" w:hAnsi="Times New Roman"/>
          <w:sz w:val="24"/>
          <w:szCs w:val="24"/>
          <w:lang w:val="ru-RU"/>
        </w:rPr>
        <w:lastRenderedPageBreak/>
        <w:t xml:space="preserve">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свободное владение устной и письменной речью в процессе чтения и обсуждения лучших образцов отечественной и зарубежной литературы;</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эмоционально откликаться на прочитанное, выражать личн</w:t>
      </w:r>
      <w:r w:rsidR="00497D67">
        <w:rPr>
          <w:rFonts w:ascii="Times New Roman" w:hAnsi="Times New Roman"/>
          <w:sz w:val="24"/>
          <w:szCs w:val="24"/>
          <w:lang w:val="ru-RU"/>
        </w:rPr>
        <w:t xml:space="preserve">ое отношение к нему, передавать собственные читательские </w:t>
      </w:r>
      <w:r w:rsidRPr="000742E5">
        <w:rPr>
          <w:rFonts w:ascii="Times New Roman" w:hAnsi="Times New Roman"/>
          <w:sz w:val="24"/>
          <w:szCs w:val="24"/>
          <w:lang w:val="ru-RU"/>
        </w:rPr>
        <w:t>впечатления и аргументировать своё мнение;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комплексным филологическим анализом художественного текста;</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осмысление функциональной роли теоретико-литературных понятий, в том числе: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w:t>
      </w:r>
      <w:r w:rsidRPr="000742E5">
        <w:rPr>
          <w:rFonts w:ascii="Times New Roman" w:hAnsi="Times New Roman"/>
          <w:sz w:val="24"/>
          <w:szCs w:val="24"/>
          <w:lang w:val="ru-RU"/>
        </w:rPr>
        <w:br/>
        <w:t>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w:t>
      </w:r>
      <w:r w:rsidR="00343B4F">
        <w:rPr>
          <w:rFonts w:ascii="Times New Roman" w:hAnsi="Times New Roman"/>
          <w:sz w:val="24"/>
          <w:szCs w:val="24"/>
          <w:lang w:val="ru-RU"/>
        </w:rPr>
        <w:t xml:space="preserve">об изобразительно-выразительных возможностях русского </w:t>
      </w:r>
      <w:r w:rsidRPr="000742E5">
        <w:rPr>
          <w:rFonts w:ascii="Times New Roman" w:hAnsi="Times New Roman"/>
          <w:sz w:val="24"/>
          <w:szCs w:val="24"/>
          <w:lang w:val="ru-RU"/>
        </w:rPr>
        <w:t xml:space="preserve">языка в произведениях художественной литературы, умение применять их в речевой практике; </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анализировать языковые явления и факты, допускающие неоднозначную интерпретацию, и выявлять их смыслообразующую роль;</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умением редактировать и совершенствовать собственные письменные высказывания с учётом норм русского литературного языка;</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rsidR="00FE6498" w:rsidRPr="000742E5" w:rsidRDefault="00FE6498"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умение создавать собственные литературно-критические произведения на основе прочитанных художественных текстов;</w:t>
      </w:r>
    </w:p>
    <w:p w:rsidR="001C122F" w:rsidRPr="00103F0C" w:rsidRDefault="00FE6498" w:rsidP="00F47A70">
      <w:pPr>
        <w:spacing w:after="0" w:line="240" w:lineRule="auto"/>
        <w:ind w:firstLine="709"/>
        <w:contextualSpacing/>
        <w:jc w:val="both"/>
        <w:rPr>
          <w:rFonts w:ascii="Times New Roman" w:hAnsi="Times New Roman"/>
          <w:b/>
          <w:sz w:val="24"/>
          <w:szCs w:val="24"/>
          <w:lang w:val="ru-RU"/>
        </w:rPr>
      </w:pPr>
      <w:r w:rsidRPr="000742E5">
        <w:rPr>
          <w:rFonts w:ascii="Times New Roman" w:hAnsi="Times New Roman"/>
          <w:sz w:val="24"/>
          <w:szCs w:val="24"/>
          <w:lang w:val="ru-RU"/>
        </w:rPr>
        <w:t xml:space="preserve">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w:t>
      </w:r>
      <w:r w:rsidR="00103F0C">
        <w:rPr>
          <w:rFonts w:ascii="Times New Roman" w:hAnsi="Times New Roman"/>
          <w:sz w:val="24"/>
          <w:szCs w:val="24"/>
          <w:lang w:val="ru-RU"/>
        </w:rPr>
        <w:t>о</w:t>
      </w:r>
      <w:r w:rsidRPr="000742E5">
        <w:rPr>
          <w:rFonts w:ascii="Times New Roman" w:hAnsi="Times New Roman"/>
          <w:sz w:val="24"/>
          <w:szCs w:val="24"/>
          <w:lang w:val="ru-RU"/>
        </w:rPr>
        <w:t>птимально использовать ресурсы традиционных библиотек и электронных библиотечных систем.</w:t>
      </w:r>
      <w:r w:rsidR="00887DD7">
        <w:rPr>
          <w:rFonts w:ascii="Times New Roman" w:hAnsi="Times New Roman"/>
          <w:sz w:val="24"/>
          <w:szCs w:val="24"/>
          <w:lang w:val="ru-RU"/>
        </w:rPr>
        <w:br/>
      </w:r>
      <w:r w:rsidR="00887DD7">
        <w:rPr>
          <w:rFonts w:ascii="Times New Roman" w:hAnsi="Times New Roman"/>
          <w:sz w:val="24"/>
          <w:szCs w:val="24"/>
          <w:lang w:val="ru-RU"/>
        </w:rPr>
        <w:br/>
      </w:r>
      <w:r w:rsidR="00887DD7">
        <w:rPr>
          <w:rFonts w:ascii="Times New Roman" w:hAnsi="Times New Roman"/>
          <w:sz w:val="24"/>
          <w:szCs w:val="24"/>
          <w:lang w:val="ru-RU"/>
        </w:rPr>
        <w:br/>
      </w:r>
      <w:r w:rsidR="00887DD7">
        <w:rPr>
          <w:rFonts w:ascii="Times New Roman" w:hAnsi="Times New Roman"/>
          <w:sz w:val="24"/>
          <w:szCs w:val="24"/>
          <w:lang w:val="ru-RU"/>
        </w:rPr>
        <w:br/>
      </w:r>
      <w:r w:rsidR="00103F0C" w:rsidRPr="00103F0C">
        <w:rPr>
          <w:rFonts w:ascii="Times New Roman" w:hAnsi="Times New Roman"/>
          <w:b/>
          <w:sz w:val="24"/>
          <w:szCs w:val="24"/>
          <w:lang w:val="ru-RU"/>
        </w:rPr>
        <w:t>2.1.4.</w:t>
      </w:r>
      <w:r w:rsidR="001C122F" w:rsidRPr="00103F0C">
        <w:rPr>
          <w:rFonts w:ascii="Times New Roman" w:hAnsi="Times New Roman"/>
          <w:b/>
          <w:sz w:val="24"/>
          <w:szCs w:val="24"/>
          <w:lang w:val="ru-RU"/>
        </w:rPr>
        <w:t xml:space="preserve">Федеральная рабочая программа по учебному предмету «Родной язык (русский)». </w:t>
      </w:r>
    </w:p>
    <w:p w:rsidR="00887DCE" w:rsidRDefault="00887DCE" w:rsidP="00F47A70">
      <w:pPr>
        <w:spacing w:after="0" w:line="240" w:lineRule="auto"/>
        <w:ind w:firstLine="709"/>
        <w:contextualSpacing/>
        <w:jc w:val="both"/>
        <w:rPr>
          <w:rFonts w:ascii="Times New Roman" w:hAnsi="Times New Roman"/>
          <w:sz w:val="24"/>
          <w:szCs w:val="24"/>
          <w:lang w:val="ru-RU"/>
        </w:rPr>
      </w:pP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C122F" w:rsidRPr="000742E5" w:rsidRDefault="001C122F" w:rsidP="00F47A70">
      <w:pPr>
        <w:spacing w:after="0" w:line="240" w:lineRule="auto"/>
        <w:ind w:firstLine="708"/>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D2515" w:rsidRDefault="004D2515" w:rsidP="00F47A70">
      <w:pPr>
        <w:spacing w:after="0" w:line="240" w:lineRule="auto"/>
        <w:ind w:firstLine="709"/>
        <w:contextualSpacing/>
        <w:jc w:val="both"/>
        <w:rPr>
          <w:rFonts w:ascii="Times New Roman" w:hAnsi="Times New Roman"/>
          <w:sz w:val="24"/>
          <w:szCs w:val="24"/>
          <w:lang w:val="ru-RU"/>
        </w:rPr>
      </w:pPr>
    </w:p>
    <w:p w:rsidR="001C122F" w:rsidRPr="004D2515" w:rsidRDefault="001C122F" w:rsidP="00F47A70">
      <w:pPr>
        <w:spacing w:after="0" w:line="240" w:lineRule="auto"/>
        <w:ind w:firstLine="709"/>
        <w:contextualSpacing/>
        <w:jc w:val="both"/>
        <w:rPr>
          <w:rFonts w:ascii="Times New Roman" w:hAnsi="Times New Roman"/>
          <w:b/>
          <w:sz w:val="24"/>
          <w:szCs w:val="24"/>
          <w:lang w:val="ru-RU"/>
        </w:rPr>
      </w:pPr>
      <w:r w:rsidRPr="004D2515">
        <w:rPr>
          <w:rFonts w:ascii="Times New Roman" w:hAnsi="Times New Roman"/>
          <w:b/>
          <w:sz w:val="24"/>
          <w:szCs w:val="24"/>
          <w:lang w:val="ru-RU"/>
        </w:rPr>
        <w:t>Пояснительная записка.</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Программа по родному языку (русскому) на уровне среднего общего образования разработана</w:t>
      </w:r>
      <w:r w:rsidRPr="000742E5">
        <w:rPr>
          <w:rFonts w:ascii="Times New Roman" w:hAnsi="Times New Roman"/>
          <w:sz w:val="24"/>
          <w:szCs w:val="24"/>
          <w:lang w:val="ru-RU"/>
        </w:rPr>
        <w:t xml:space="preserve"> с целью оказания методической помощи учителю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Программа по родному языку (русскому) позволит учителю:</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среднего общего образования; </w:t>
      </w:r>
    </w:p>
    <w:p w:rsidR="001C122F" w:rsidRPr="000742E5" w:rsidRDefault="001C122F"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определить и структурировать планируемые результаты обучения и содержание учебного предмета «Родной язык (русский)» на уровне </w:t>
      </w:r>
      <w:r w:rsidR="00921A58" w:rsidRPr="000742E5">
        <w:rPr>
          <w:rFonts w:ascii="Times New Roman" w:hAnsi="Times New Roman"/>
          <w:sz w:val="24"/>
          <w:szCs w:val="24"/>
          <w:lang w:val="ru-RU"/>
        </w:rPr>
        <w:t xml:space="preserve">среднего общего образования </w:t>
      </w:r>
      <w:r w:rsidRPr="000742E5">
        <w:rPr>
          <w:rFonts w:ascii="Times New Roman" w:hAnsi="Times New Roman"/>
          <w:sz w:val="24"/>
          <w:szCs w:val="24"/>
          <w:lang w:val="ru-RU"/>
        </w:rPr>
        <w:t xml:space="preserve">по годам обучения в соответствии с </w:t>
      </w:r>
      <w:r w:rsidR="00921A58" w:rsidRPr="000742E5">
        <w:rPr>
          <w:rFonts w:ascii="Times New Roman" w:hAnsi="Times New Roman"/>
          <w:sz w:val="24"/>
          <w:szCs w:val="24"/>
          <w:lang w:val="ru-RU"/>
        </w:rPr>
        <w:t>ф</w:t>
      </w:r>
      <w:r w:rsidRPr="000742E5">
        <w:rPr>
          <w:rFonts w:ascii="Times New Roman" w:hAnsi="Times New Roman"/>
          <w:sz w:val="24"/>
          <w:szCs w:val="24"/>
          <w:lang w:val="ru-RU"/>
        </w:rPr>
        <w:t xml:space="preserve">едеральным государственным образовательным стандартом среднего общего образования (Приказ Министерства просвещения Российской Федерации от 12 августа 2022 г. №732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Российской Федерации от 17 мая 2012 г. № 413»); </w:t>
      </w:r>
      <w:r w:rsidR="00921A58" w:rsidRPr="000742E5">
        <w:rPr>
          <w:rFonts w:ascii="Times New Roman" w:hAnsi="Times New Roman"/>
          <w:sz w:val="24"/>
          <w:szCs w:val="24"/>
          <w:lang w:val="ru-RU"/>
        </w:rPr>
        <w:t>федеральной</w:t>
      </w:r>
      <w:r w:rsidRPr="000742E5">
        <w:rPr>
          <w:rFonts w:ascii="Times New Roman" w:hAnsi="Times New Roman"/>
          <w:sz w:val="24"/>
          <w:szCs w:val="24"/>
          <w:lang w:val="ru-RU"/>
        </w:rPr>
        <w:t xml:space="preserve"> основной образовательной программой среднего общего образования, </w:t>
      </w:r>
      <w:r w:rsidR="00921A58" w:rsidRPr="000742E5">
        <w:rPr>
          <w:rFonts w:ascii="Times New Roman" w:hAnsi="Times New Roman"/>
          <w:sz w:val="24"/>
          <w:szCs w:val="24"/>
          <w:lang w:val="ru-RU"/>
        </w:rPr>
        <w:t>ф</w:t>
      </w:r>
      <w:r w:rsidRPr="000742E5">
        <w:rPr>
          <w:rFonts w:ascii="Times New Roman" w:hAnsi="Times New Roman"/>
          <w:sz w:val="24"/>
          <w:szCs w:val="24"/>
          <w:lang w:val="ru-RU"/>
        </w:rPr>
        <w:t xml:space="preserve">едеральной программой воспитания (одобрена решением федерального учебно-методического объединения по общему образованию, протокол </w:t>
      </w:r>
      <w:r w:rsidR="00921A58" w:rsidRPr="000742E5">
        <w:rPr>
          <w:rFonts w:ascii="Times New Roman" w:hAnsi="Times New Roman"/>
          <w:sz w:val="24"/>
          <w:szCs w:val="24"/>
          <w:lang w:val="ru-RU"/>
        </w:rPr>
        <w:t>от 23 июня 2022 г. № 3/22</w:t>
      </w:r>
      <w:r w:rsidRPr="000742E5">
        <w:rPr>
          <w:rFonts w:ascii="Times New Roman" w:hAnsi="Times New Roman"/>
          <w:sz w:val="24"/>
          <w:szCs w:val="24"/>
          <w:lang w:val="ru-RU"/>
        </w:rPr>
        <w:t>);</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Личностные и метапредметные результаты представлены с учётом особенностей преподавания курса родного русского языка в средней общеобразовательной школе.</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w:t>
      </w:r>
      <w:r w:rsidR="004D2515">
        <w:rPr>
          <w:rFonts w:ascii="Times New Roman" w:hAnsi="Times New Roman"/>
          <w:sz w:val="24"/>
          <w:szCs w:val="24"/>
          <w:lang w:val="ru-RU"/>
        </w:rPr>
        <w:t xml:space="preserve">усского языка как родного языка обучающихся. Содержание </w:t>
      </w:r>
      <w:r w:rsidRPr="000742E5">
        <w:rPr>
          <w:rFonts w:ascii="Times New Roman" w:hAnsi="Times New Roman"/>
          <w:sz w:val="24"/>
          <w:szCs w:val="24"/>
          <w:lang w:val="ru-RU"/>
        </w:rPr>
        <w:t xml:space="preserve">программы по родному языку (русскому) ориентировано на сопровождение и поддержку курса русского языка, обязательного для изучения во всех школах Российской Федерации, и направлено на достижение результатов освоения </w:t>
      </w:r>
      <w:r w:rsidR="00921A58" w:rsidRPr="000742E5">
        <w:rPr>
          <w:rFonts w:ascii="Times New Roman" w:hAnsi="Times New Roman"/>
          <w:sz w:val="24"/>
          <w:szCs w:val="24"/>
          <w:lang w:val="ru-RU"/>
        </w:rPr>
        <w:lastRenderedPageBreak/>
        <w:t>федеральной</w:t>
      </w:r>
      <w:r w:rsidRPr="000742E5">
        <w:rPr>
          <w:rFonts w:ascii="Times New Roman" w:hAnsi="Times New Roman"/>
          <w:sz w:val="24"/>
          <w:szCs w:val="24"/>
          <w:lang w:val="ru-RU"/>
        </w:rPr>
        <w:t xml:space="preserve"> образовательной программы среднего общего образования по родному языку (русскому), заданных соответствующим </w:t>
      </w:r>
      <w:r w:rsidR="00921A58" w:rsidRPr="000742E5">
        <w:rPr>
          <w:rFonts w:ascii="Times New Roman" w:hAnsi="Times New Roman"/>
          <w:sz w:val="24"/>
          <w:szCs w:val="24"/>
          <w:lang w:val="ru-RU"/>
        </w:rPr>
        <w:t>ф</w:t>
      </w:r>
      <w:r w:rsidRPr="000742E5">
        <w:rPr>
          <w:rFonts w:ascii="Times New Roman" w:hAnsi="Times New Roman"/>
          <w:sz w:val="24"/>
          <w:szCs w:val="24"/>
          <w:lang w:val="ru-RU"/>
        </w:rPr>
        <w:t xml:space="preserve">едеральным государственным образовательным стандартом для базового уровня.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то же время программа по родному языку (русскому) в рамках предметной области «Родной язык и родная литература» имеет определённые особенности. Учебный предмет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w:t>
      </w:r>
      <w:r w:rsidR="00887DCE">
        <w:rPr>
          <w:rFonts w:ascii="Times New Roman" w:hAnsi="Times New Roman"/>
          <w:sz w:val="24"/>
          <w:szCs w:val="24"/>
          <w:lang w:val="ru-RU"/>
        </w:rPr>
        <w:t xml:space="preserve"> с</w:t>
      </w:r>
      <w:r w:rsidRPr="000742E5">
        <w:rPr>
          <w:rFonts w:ascii="Times New Roman" w:hAnsi="Times New Roman"/>
          <w:sz w:val="24"/>
          <w:szCs w:val="24"/>
          <w:lang w:val="ru-RU"/>
        </w:rPr>
        <w:t xml:space="preserve">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Изучение предмета «Родной язык (русский)» играет важную роль в реализации основных целевых установок среднего общего образования: </w:t>
      </w:r>
      <w:r w:rsidRPr="000742E5">
        <w:rPr>
          <w:rFonts w:ascii="Times New Roman" w:hAnsi="Times New Roman"/>
          <w:sz w:val="24"/>
          <w:szCs w:val="24"/>
          <w:lang w:val="ru-RU"/>
        </w:rPr>
        <w:br/>
        <w:t>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 (Указ Президента Российской Федерации от 19 декабря 2012 г. № 1666 «О Стратегии государственной национальной политики Российской Федерации на период до 2025 года» (с изменениями и дополнениями). П. 11.1.). 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 (Указ Президента Российской Федерации от 19 декабря 2012 г. № 1666 «О Стратегии государственной национальной политики Российской Федерации на период до 2025 года» (с изменениями и дополнениями).П. 19. е)).</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Системообразующей доминантной содержания курса родного русского языка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Школьный курс родного русского языка опирается на содержание курса русского языка, представленного в образовательной области «Русский язык и литература», </w:t>
      </w:r>
      <w:r w:rsidRPr="000742E5">
        <w:rPr>
          <w:rFonts w:ascii="Times New Roman" w:hAnsi="Times New Roman"/>
          <w:sz w:val="24"/>
          <w:szCs w:val="24"/>
          <w:lang w:val="ru-RU"/>
        </w:rPr>
        <w:lastRenderedPageBreak/>
        <w:t xml:space="preserve">сопровождает и поддерживает его.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921A58"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w:t>
      </w:r>
      <w:r w:rsidR="00921A58" w:rsidRPr="000742E5">
        <w:rPr>
          <w:rFonts w:ascii="Times New Roman" w:hAnsi="Times New Roman"/>
          <w:sz w:val="24"/>
          <w:szCs w:val="24"/>
          <w:lang w:val="ru-RU"/>
        </w:rPr>
        <w:t>ми</w:t>
      </w:r>
      <w:r w:rsidRPr="000742E5">
        <w:rPr>
          <w:rFonts w:ascii="Times New Roman" w:hAnsi="Times New Roman"/>
          <w:sz w:val="24"/>
          <w:szCs w:val="24"/>
          <w:lang w:val="ru-RU"/>
        </w:rPr>
        <w:t xml:space="preserve"> тип</w:t>
      </w:r>
      <w:r w:rsidR="00921A58" w:rsidRPr="000742E5">
        <w:rPr>
          <w:rFonts w:ascii="Times New Roman" w:hAnsi="Times New Roman"/>
          <w:sz w:val="24"/>
          <w:szCs w:val="24"/>
          <w:lang w:val="ru-RU"/>
        </w:rPr>
        <w:t>ами</w:t>
      </w:r>
      <w:r w:rsidRPr="000742E5">
        <w:rPr>
          <w:rFonts w:ascii="Times New Roman" w:hAnsi="Times New Roman"/>
          <w:sz w:val="24"/>
          <w:szCs w:val="24"/>
          <w:lang w:val="ru-RU"/>
        </w:rPr>
        <w:t xml:space="preserve"> национально-специфической лексики русского языка, активны</w:t>
      </w:r>
      <w:r w:rsidR="00921A58" w:rsidRPr="000742E5">
        <w:rPr>
          <w:rFonts w:ascii="Times New Roman" w:hAnsi="Times New Roman"/>
          <w:sz w:val="24"/>
          <w:szCs w:val="24"/>
          <w:lang w:val="ru-RU"/>
        </w:rPr>
        <w:t>ми</w:t>
      </w:r>
      <w:r w:rsidRPr="000742E5">
        <w:rPr>
          <w:rFonts w:ascii="Times New Roman" w:hAnsi="Times New Roman"/>
          <w:sz w:val="24"/>
          <w:szCs w:val="24"/>
          <w:lang w:val="ru-RU"/>
        </w:rPr>
        <w:t xml:space="preserve"> процесс</w:t>
      </w:r>
      <w:r w:rsidR="00921A58" w:rsidRPr="000742E5">
        <w:rPr>
          <w:rFonts w:ascii="Times New Roman" w:hAnsi="Times New Roman"/>
          <w:sz w:val="24"/>
          <w:szCs w:val="24"/>
          <w:lang w:val="ru-RU"/>
        </w:rPr>
        <w:t>ами</w:t>
      </w:r>
      <w:r w:rsidRPr="000742E5">
        <w:rPr>
          <w:rFonts w:ascii="Times New Roman" w:hAnsi="Times New Roman"/>
          <w:sz w:val="24"/>
          <w:szCs w:val="24"/>
          <w:lang w:val="ru-RU"/>
        </w:rPr>
        <w:t xml:space="preserve"> и новы</w:t>
      </w:r>
      <w:r w:rsidR="00921A58" w:rsidRPr="000742E5">
        <w:rPr>
          <w:rFonts w:ascii="Times New Roman" w:hAnsi="Times New Roman"/>
          <w:sz w:val="24"/>
          <w:szCs w:val="24"/>
          <w:lang w:val="ru-RU"/>
        </w:rPr>
        <w:t>ми</w:t>
      </w:r>
      <w:r w:rsidRPr="000742E5">
        <w:rPr>
          <w:rFonts w:ascii="Times New Roman" w:hAnsi="Times New Roman"/>
          <w:sz w:val="24"/>
          <w:szCs w:val="24"/>
          <w:lang w:val="ru-RU"/>
        </w:rPr>
        <w:t xml:space="preserve"> тенденци</w:t>
      </w:r>
      <w:r w:rsidR="00921A58" w:rsidRPr="000742E5">
        <w:rPr>
          <w:rFonts w:ascii="Times New Roman" w:hAnsi="Times New Roman"/>
          <w:sz w:val="24"/>
          <w:szCs w:val="24"/>
          <w:lang w:val="ru-RU"/>
        </w:rPr>
        <w:t>ями</w:t>
      </w:r>
      <w:r w:rsidRPr="000742E5">
        <w:rPr>
          <w:rFonts w:ascii="Times New Roman" w:hAnsi="Times New Roman"/>
          <w:sz w:val="24"/>
          <w:szCs w:val="24"/>
          <w:lang w:val="ru-RU"/>
        </w:rPr>
        <w:t xml:space="preserve"> в развитии русского языка новейшего периода, особенност</w:t>
      </w:r>
      <w:r w:rsidR="00921A58" w:rsidRPr="000742E5">
        <w:rPr>
          <w:rFonts w:ascii="Times New Roman" w:hAnsi="Times New Roman"/>
          <w:sz w:val="24"/>
          <w:szCs w:val="24"/>
          <w:lang w:val="ru-RU"/>
        </w:rPr>
        <w:t>ями</w:t>
      </w:r>
      <w:r w:rsidRPr="000742E5">
        <w:rPr>
          <w:rFonts w:ascii="Times New Roman" w:hAnsi="Times New Roman"/>
          <w:sz w:val="24"/>
          <w:szCs w:val="24"/>
          <w:lang w:val="ru-RU"/>
        </w:rPr>
        <w:t xml:space="preserve"> и разновидност</w:t>
      </w:r>
      <w:r w:rsidR="00921A58" w:rsidRPr="000742E5">
        <w:rPr>
          <w:rFonts w:ascii="Times New Roman" w:hAnsi="Times New Roman"/>
          <w:sz w:val="24"/>
          <w:szCs w:val="24"/>
          <w:lang w:val="ru-RU"/>
        </w:rPr>
        <w:t>ями</w:t>
      </w:r>
      <w:r w:rsidRPr="000742E5">
        <w:rPr>
          <w:rFonts w:ascii="Times New Roman" w:hAnsi="Times New Roman"/>
          <w:sz w:val="24"/>
          <w:szCs w:val="24"/>
          <w:lang w:val="ru-RU"/>
        </w:rPr>
        <w:t xml:space="preserve"> письменной речи начала </w:t>
      </w:r>
      <w:r w:rsidRPr="000742E5">
        <w:rPr>
          <w:rFonts w:ascii="Times New Roman" w:hAnsi="Times New Roman"/>
          <w:sz w:val="24"/>
          <w:szCs w:val="24"/>
        </w:rPr>
        <w:t>XXI</w:t>
      </w:r>
      <w:r w:rsidRPr="000742E5">
        <w:rPr>
          <w:rFonts w:ascii="Times New Roman" w:hAnsi="Times New Roman"/>
          <w:sz w:val="24"/>
          <w:szCs w:val="24"/>
          <w:lang w:val="ru-RU"/>
        </w:rPr>
        <w:t xml:space="preserve"> в. в современной цифровой (виртуальной) коммуникации, </w:t>
      </w:r>
      <w:r w:rsidR="00921A58" w:rsidRPr="000742E5">
        <w:rPr>
          <w:rFonts w:ascii="Times New Roman" w:hAnsi="Times New Roman"/>
          <w:sz w:val="24"/>
          <w:szCs w:val="24"/>
          <w:lang w:val="ru-RU"/>
        </w:rPr>
        <w:t>словарями русского языка как своеобразными источниками сведений об истории и традиционной культуре народа.</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Вторая содержательная линия «Культура речи», раскрывающ</w:t>
      </w:r>
      <w:r w:rsidR="004D2515">
        <w:rPr>
          <w:rFonts w:ascii="Times New Roman" w:hAnsi="Times New Roman"/>
          <w:sz w:val="24"/>
          <w:szCs w:val="24"/>
          <w:lang w:val="ru-RU"/>
        </w:rPr>
        <w:t xml:space="preserve">ая проблемы современной речевой культуры, нацелена на </w:t>
      </w:r>
      <w:r w:rsidRPr="000742E5">
        <w:rPr>
          <w:rFonts w:ascii="Times New Roman" w:hAnsi="Times New Roman"/>
          <w:sz w:val="24"/>
          <w:szCs w:val="24"/>
          <w:lang w:val="ru-RU"/>
        </w:rPr>
        <w:t xml:space="preserve">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старшеклассников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w:t>
      </w:r>
      <w:r w:rsidR="004D2515">
        <w:rPr>
          <w:rFonts w:ascii="Times New Roman" w:hAnsi="Times New Roman"/>
          <w:sz w:val="24"/>
          <w:szCs w:val="24"/>
          <w:lang w:val="ru-RU"/>
        </w:rPr>
        <w:t xml:space="preserve">комление с приёмами оптимизации процессов </w:t>
      </w:r>
      <w:r w:rsidRPr="000742E5">
        <w:rPr>
          <w:rFonts w:ascii="Times New Roman" w:hAnsi="Times New Roman"/>
          <w:sz w:val="24"/>
          <w:szCs w:val="24"/>
          <w:lang w:val="ru-RU"/>
        </w:rPr>
        <w:t>чтения и понимания гипертекстов, с современными информационно-справочными ресурсами, электронными базами, пространством блогосферы.</w:t>
      </w:r>
    </w:p>
    <w:p w:rsidR="001C122F" w:rsidRPr="000742E5" w:rsidRDefault="001C122F" w:rsidP="00F47A70">
      <w:pPr>
        <w:suppressAutoHyphens/>
        <w:spacing w:after="0" w:line="240" w:lineRule="auto"/>
        <w:ind w:firstLine="708"/>
        <w:contextualSpacing/>
        <w:jc w:val="both"/>
        <w:rPr>
          <w:rFonts w:ascii="Times New Roman" w:hAnsi="Times New Roman"/>
          <w:sz w:val="24"/>
          <w:szCs w:val="24"/>
          <w:lang w:val="ru-RU"/>
        </w:rPr>
      </w:pPr>
      <w:r w:rsidRPr="000742E5">
        <w:rPr>
          <w:rFonts w:ascii="Times New Roman" w:hAnsi="Times New Roman"/>
          <w:sz w:val="24"/>
          <w:szCs w:val="24"/>
          <w:lang w:val="ru-RU"/>
        </w:rPr>
        <w:t>Целями изучения родного языка (русского) по программам среднего общего образования являются:</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w:t>
      </w:r>
      <w:r w:rsidR="004D2515">
        <w:rPr>
          <w:rFonts w:ascii="Times New Roman" w:hAnsi="Times New Roman"/>
          <w:sz w:val="24"/>
          <w:szCs w:val="24"/>
          <w:lang w:val="ru-RU"/>
        </w:rPr>
        <w:t>ц</w:t>
      </w:r>
      <w:r w:rsidRPr="000742E5">
        <w:rPr>
          <w:rFonts w:ascii="Times New Roman" w:hAnsi="Times New Roman"/>
          <w:sz w:val="24"/>
          <w:szCs w:val="24"/>
          <w:lang w:val="ru-RU"/>
        </w:rPr>
        <w:t xml:space="preserve">енностях как основе российского общества, воспитание культуры межнационального общения;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воспитание уважительного отношения к культурам и языкам народов России;</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культурой межнационального общения, основанной на уважении чести и </w:t>
      </w:r>
      <w:r w:rsidR="004D2515">
        <w:rPr>
          <w:rFonts w:ascii="Times New Roman" w:hAnsi="Times New Roman"/>
          <w:sz w:val="24"/>
          <w:szCs w:val="24"/>
          <w:lang w:val="ru-RU"/>
        </w:rPr>
        <w:t xml:space="preserve"> н</w:t>
      </w:r>
      <w:r w:rsidRPr="000742E5">
        <w:rPr>
          <w:rFonts w:ascii="Times New Roman" w:hAnsi="Times New Roman"/>
          <w:sz w:val="24"/>
          <w:szCs w:val="24"/>
          <w:lang w:val="ru-RU"/>
        </w:rPr>
        <w:t xml:space="preserve">ационального достоинства граждан, традиционных российских </w:t>
      </w:r>
      <w:r w:rsidR="004D2515">
        <w:rPr>
          <w:rFonts w:ascii="Times New Roman" w:hAnsi="Times New Roman"/>
          <w:sz w:val="24"/>
          <w:szCs w:val="24"/>
          <w:lang w:val="ru-RU"/>
        </w:rPr>
        <w:t xml:space="preserve"> </w:t>
      </w:r>
      <w:r w:rsidRPr="000742E5">
        <w:rPr>
          <w:rFonts w:ascii="Times New Roman" w:hAnsi="Times New Roman"/>
          <w:sz w:val="24"/>
          <w:szCs w:val="24"/>
          <w:lang w:val="ru-RU"/>
        </w:rPr>
        <w:t>духовно-нравственных ценностей;</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совершенствование познавательных и интеллектуальных умений опознавать, нализировать, сравнивать, классифицировать языковые факты, оценивать их с точки зрения нормативности, соответствия ситуации общения;</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соответствии с </w:t>
      </w:r>
      <w:r w:rsidR="00921A58" w:rsidRPr="000742E5">
        <w:rPr>
          <w:rFonts w:ascii="Times New Roman" w:hAnsi="Times New Roman"/>
          <w:sz w:val="24"/>
          <w:szCs w:val="24"/>
          <w:lang w:val="ru-RU"/>
        </w:rPr>
        <w:t>ф</w:t>
      </w:r>
      <w:r w:rsidRPr="000742E5">
        <w:rPr>
          <w:rFonts w:ascii="Times New Roman" w:hAnsi="Times New Roman"/>
          <w:sz w:val="24"/>
          <w:szCs w:val="24"/>
          <w:lang w:val="ru-RU"/>
        </w:rPr>
        <w:t>едеральным государственным образовательным стандартом среднего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Содержание учебного предмета «Родной язык (русский)», представленное в программе по родному языку (русскому), соответствует </w:t>
      </w:r>
      <w:r w:rsidR="00921A58" w:rsidRPr="000742E5">
        <w:rPr>
          <w:rFonts w:ascii="Times New Roman" w:hAnsi="Times New Roman"/>
          <w:sz w:val="24"/>
          <w:szCs w:val="24"/>
          <w:lang w:val="ru-RU"/>
        </w:rPr>
        <w:t>ф</w:t>
      </w:r>
      <w:r w:rsidRPr="000742E5">
        <w:rPr>
          <w:rFonts w:ascii="Times New Roman" w:hAnsi="Times New Roman"/>
          <w:sz w:val="24"/>
          <w:szCs w:val="24"/>
          <w:lang w:val="ru-RU"/>
        </w:rPr>
        <w:t xml:space="preserve">едеральному государственному стандарту среднего общего образования, </w:t>
      </w:r>
      <w:r w:rsidR="00921A58" w:rsidRPr="000742E5">
        <w:rPr>
          <w:rFonts w:ascii="Times New Roman" w:hAnsi="Times New Roman"/>
          <w:sz w:val="24"/>
          <w:szCs w:val="24"/>
          <w:lang w:val="ru-RU"/>
        </w:rPr>
        <w:t>федеральной</w:t>
      </w:r>
      <w:r w:rsidRPr="000742E5">
        <w:rPr>
          <w:rFonts w:ascii="Times New Roman" w:hAnsi="Times New Roman"/>
          <w:sz w:val="24"/>
          <w:szCs w:val="24"/>
          <w:lang w:val="ru-RU"/>
        </w:rPr>
        <w:t xml:space="preserve"> образовательной программе среднего общего образования.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Общее число часов, рекомендованных для изучения </w:t>
      </w:r>
      <w:r w:rsidR="00921A58" w:rsidRPr="000742E5">
        <w:rPr>
          <w:rFonts w:ascii="Times New Roman" w:hAnsi="Times New Roman"/>
          <w:sz w:val="24"/>
          <w:szCs w:val="24"/>
          <w:lang w:val="ru-RU"/>
        </w:rPr>
        <w:t xml:space="preserve">предмета </w:t>
      </w:r>
      <w:r w:rsidRPr="000742E5">
        <w:rPr>
          <w:rFonts w:ascii="Times New Roman" w:hAnsi="Times New Roman"/>
          <w:sz w:val="24"/>
          <w:szCs w:val="24"/>
          <w:lang w:val="ru-RU"/>
        </w:rPr>
        <w:t>«Родной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1C122F"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Учебный предмет «Родной язык (русский)» не ущемляет права обучающихся, изучающих иные (не русский) родные языки. Поэтому учебное время, отведённое на изучение данной </w:t>
      </w:r>
      <w:r w:rsidR="004D2515">
        <w:rPr>
          <w:rFonts w:ascii="Times New Roman" w:hAnsi="Times New Roman"/>
          <w:sz w:val="24"/>
          <w:szCs w:val="24"/>
          <w:lang w:val="ru-RU"/>
        </w:rPr>
        <w:t>д</w:t>
      </w:r>
      <w:r w:rsidRPr="000742E5">
        <w:rPr>
          <w:rFonts w:ascii="Times New Roman" w:hAnsi="Times New Roman"/>
          <w:sz w:val="24"/>
          <w:szCs w:val="24"/>
          <w:lang w:val="ru-RU"/>
        </w:rPr>
        <w:t>исциплины, не может рассматриваться как время для углублённого изучения основного курса «Русский язык».</w:t>
      </w:r>
    </w:p>
    <w:p w:rsidR="004D2515" w:rsidRPr="000742E5" w:rsidRDefault="004D2515" w:rsidP="00F47A70">
      <w:pPr>
        <w:suppressAutoHyphens/>
        <w:spacing w:after="0" w:line="240" w:lineRule="auto"/>
        <w:ind w:firstLine="709"/>
        <w:contextualSpacing/>
        <w:jc w:val="both"/>
        <w:rPr>
          <w:rFonts w:ascii="Times New Roman" w:hAnsi="Times New Roman"/>
          <w:sz w:val="24"/>
          <w:szCs w:val="24"/>
          <w:lang w:val="ru-RU"/>
        </w:rPr>
      </w:pPr>
    </w:p>
    <w:p w:rsidR="00B42264" w:rsidRDefault="00B42264" w:rsidP="00F47A70">
      <w:pPr>
        <w:suppressAutoHyphens/>
        <w:spacing w:after="0" w:line="240" w:lineRule="auto"/>
        <w:ind w:firstLine="709"/>
        <w:contextualSpacing/>
        <w:jc w:val="both"/>
        <w:rPr>
          <w:rFonts w:ascii="Times New Roman" w:eastAsia="OfficinaSansBoldITC" w:hAnsi="Times New Roman"/>
          <w:sz w:val="24"/>
          <w:szCs w:val="24"/>
          <w:lang w:val="ru-RU"/>
        </w:rPr>
      </w:pPr>
      <w:bookmarkStart w:id="4" w:name="_Toc118708896"/>
    </w:p>
    <w:p w:rsidR="001C122F" w:rsidRPr="00B42264" w:rsidRDefault="001C122F" w:rsidP="00F47A70">
      <w:pPr>
        <w:suppressAutoHyphens/>
        <w:spacing w:after="0" w:line="240" w:lineRule="auto"/>
        <w:ind w:firstLine="709"/>
        <w:contextualSpacing/>
        <w:jc w:val="both"/>
        <w:rPr>
          <w:rFonts w:ascii="Times New Roman" w:eastAsia="OfficinaSansBoldITC" w:hAnsi="Times New Roman"/>
          <w:b/>
          <w:sz w:val="24"/>
          <w:szCs w:val="24"/>
          <w:lang w:val="ru-RU"/>
        </w:rPr>
      </w:pPr>
      <w:r w:rsidRPr="00B42264">
        <w:rPr>
          <w:rFonts w:ascii="Times New Roman" w:eastAsia="OfficinaSansBoldITC" w:hAnsi="Times New Roman"/>
          <w:b/>
          <w:sz w:val="24"/>
          <w:szCs w:val="24"/>
          <w:lang w:val="ru-RU"/>
        </w:rPr>
        <w:t>Содержание обучения в 10 классе.</w:t>
      </w:r>
    </w:p>
    <w:p w:rsidR="00B42264" w:rsidRDefault="00B42264" w:rsidP="00F47A70">
      <w:pPr>
        <w:suppressAutoHyphens/>
        <w:spacing w:after="0" w:line="240" w:lineRule="auto"/>
        <w:ind w:firstLine="709"/>
        <w:contextualSpacing/>
        <w:jc w:val="both"/>
        <w:rPr>
          <w:rFonts w:ascii="Times New Roman" w:eastAsia="OfficinaSansBoldITC" w:hAnsi="Times New Roman"/>
          <w:sz w:val="24"/>
          <w:szCs w:val="24"/>
          <w:lang w:val="ru-RU"/>
        </w:rPr>
      </w:pPr>
    </w:p>
    <w:p w:rsidR="001C122F" w:rsidRPr="00B42264" w:rsidRDefault="001C122F" w:rsidP="00F47A70">
      <w:pPr>
        <w:suppressAutoHyphens/>
        <w:spacing w:after="0" w:line="240" w:lineRule="auto"/>
        <w:ind w:firstLine="709"/>
        <w:contextualSpacing/>
        <w:jc w:val="both"/>
        <w:rPr>
          <w:rFonts w:ascii="Times New Roman" w:hAnsi="Times New Roman"/>
          <w:b/>
          <w:sz w:val="24"/>
          <w:szCs w:val="24"/>
          <w:lang w:val="ru-RU"/>
        </w:rPr>
      </w:pPr>
      <w:r w:rsidRPr="00B42264">
        <w:rPr>
          <w:rFonts w:ascii="Times New Roman" w:hAnsi="Times New Roman"/>
          <w:b/>
          <w:sz w:val="24"/>
          <w:szCs w:val="24"/>
          <w:lang w:val="ru-RU"/>
        </w:rPr>
        <w:t>Раздел 1. Язык и культура.</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921A58"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Словари русского языка как </w:t>
      </w:r>
      <w:r w:rsidR="00921A58" w:rsidRPr="000742E5">
        <w:rPr>
          <w:rFonts w:ascii="Times New Roman" w:hAnsi="Times New Roman"/>
          <w:sz w:val="24"/>
          <w:szCs w:val="24"/>
          <w:lang w:val="ru-RU"/>
        </w:rPr>
        <w:t>источники</w:t>
      </w:r>
      <w:r w:rsidRPr="000742E5">
        <w:rPr>
          <w:rFonts w:ascii="Times New Roman" w:hAnsi="Times New Roman"/>
          <w:sz w:val="24"/>
          <w:szCs w:val="24"/>
          <w:lang w:val="ru-RU"/>
        </w:rPr>
        <w:t xml:space="preserve">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 </w:t>
      </w:r>
    </w:p>
    <w:p w:rsidR="00B42264" w:rsidRPr="000742E5" w:rsidRDefault="00B42264" w:rsidP="00F47A70">
      <w:pPr>
        <w:suppressAutoHyphens/>
        <w:spacing w:after="0" w:line="240" w:lineRule="auto"/>
        <w:ind w:firstLine="709"/>
        <w:contextualSpacing/>
        <w:jc w:val="both"/>
        <w:rPr>
          <w:rFonts w:ascii="Times New Roman" w:hAnsi="Times New Roman"/>
          <w:sz w:val="24"/>
          <w:szCs w:val="24"/>
          <w:lang w:val="ru-RU"/>
        </w:rPr>
      </w:pPr>
    </w:p>
    <w:p w:rsidR="001C122F" w:rsidRPr="00B42264" w:rsidRDefault="001C122F" w:rsidP="00F47A70">
      <w:pPr>
        <w:suppressAutoHyphens/>
        <w:spacing w:after="0" w:line="240" w:lineRule="auto"/>
        <w:ind w:firstLine="709"/>
        <w:contextualSpacing/>
        <w:jc w:val="both"/>
        <w:rPr>
          <w:rFonts w:ascii="Times New Roman" w:hAnsi="Times New Roman"/>
          <w:b/>
          <w:sz w:val="24"/>
          <w:szCs w:val="24"/>
          <w:lang w:val="ru-RU"/>
        </w:rPr>
      </w:pPr>
      <w:r w:rsidRPr="00B42264">
        <w:rPr>
          <w:rFonts w:ascii="Times New Roman" w:hAnsi="Times New Roman"/>
          <w:b/>
          <w:sz w:val="24"/>
          <w:szCs w:val="24"/>
          <w:lang w:val="ru-RU"/>
        </w:rPr>
        <w:t>Раздел 2. Культура речи.</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Русский литературный язык как высшая форма национального языка. 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Типы речевой культуры носителей языка. </w:t>
      </w:r>
      <w:r w:rsidR="00921A58" w:rsidRPr="000742E5">
        <w:rPr>
          <w:rFonts w:ascii="Times New Roman" w:hAnsi="Times New Roman"/>
          <w:sz w:val="24"/>
          <w:szCs w:val="24"/>
          <w:lang w:val="ru-RU"/>
        </w:rPr>
        <w:t xml:space="preserve">Речь правильная и речь хорошая </w:t>
      </w:r>
      <w:r w:rsidRPr="000742E5">
        <w:rPr>
          <w:rFonts w:ascii="Times New Roman" w:hAnsi="Times New Roman"/>
          <w:sz w:val="24"/>
          <w:szCs w:val="24"/>
          <w:lang w:val="ru-RU"/>
        </w:rPr>
        <w:t>(общее представление).</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Орфоэпические нормы современного русского литературного языка. Изменения в ударении и в произношении. Варианты ударения и произношения. </w:t>
      </w:r>
    </w:p>
    <w:p w:rsidR="00921A58"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Лексические нормы современного русского литературного яз</w:t>
      </w:r>
      <w:r w:rsidR="00921A58" w:rsidRPr="000742E5">
        <w:rPr>
          <w:rFonts w:ascii="Times New Roman" w:hAnsi="Times New Roman"/>
          <w:sz w:val="24"/>
          <w:szCs w:val="24"/>
          <w:lang w:val="ru-RU"/>
        </w:rPr>
        <w:t>ыка. Изменения лексических норм</w:t>
      </w:r>
      <w:r w:rsidRPr="000742E5">
        <w:rPr>
          <w:rFonts w:ascii="Times New Roman" w:hAnsi="Times New Roman"/>
          <w:sz w:val="24"/>
          <w:szCs w:val="24"/>
          <w:lang w:val="ru-RU"/>
        </w:rPr>
        <w:t xml:space="preserve">. Современные словарные пометы. </w:t>
      </w:r>
    </w:p>
    <w:p w:rsidR="00921A58"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Орфографические варианты. Орфографическая вариативность в современном русском языке. Орфографический вариант (общее представление).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Языковая игра. Отступление от языковых норм в языковой игре.</w:t>
      </w:r>
    </w:p>
    <w:p w:rsidR="00887DCE" w:rsidRDefault="00887DCE" w:rsidP="00F47A70">
      <w:pPr>
        <w:suppressAutoHyphens/>
        <w:spacing w:after="0" w:line="240" w:lineRule="auto"/>
        <w:ind w:firstLine="709"/>
        <w:contextualSpacing/>
        <w:jc w:val="both"/>
        <w:rPr>
          <w:rFonts w:ascii="Times New Roman" w:hAnsi="Times New Roman"/>
          <w:b/>
          <w:sz w:val="24"/>
          <w:szCs w:val="24"/>
          <w:lang w:val="ru-RU"/>
        </w:rPr>
      </w:pPr>
    </w:p>
    <w:p w:rsidR="001C122F" w:rsidRPr="00B42264" w:rsidRDefault="001C122F" w:rsidP="00F47A70">
      <w:pPr>
        <w:suppressAutoHyphens/>
        <w:spacing w:after="0" w:line="240" w:lineRule="auto"/>
        <w:ind w:firstLine="709"/>
        <w:contextualSpacing/>
        <w:jc w:val="both"/>
        <w:rPr>
          <w:rFonts w:ascii="Times New Roman" w:hAnsi="Times New Roman"/>
          <w:b/>
          <w:sz w:val="24"/>
          <w:szCs w:val="24"/>
          <w:lang w:val="ru-RU"/>
        </w:rPr>
      </w:pPr>
      <w:r w:rsidRPr="00B42264">
        <w:rPr>
          <w:rFonts w:ascii="Times New Roman" w:hAnsi="Times New Roman"/>
          <w:b/>
          <w:sz w:val="24"/>
          <w:szCs w:val="24"/>
          <w:lang w:val="ru-RU"/>
        </w:rPr>
        <w:t>Раздел 3. Речь. Речевая деятельность. Текст.</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изуализации и диалогизации общения.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Русский язык в повседневном устном общении. Специфика устной речи. Речевой опыт. Социальные роли.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w:t>
      </w:r>
      <w:r w:rsidR="00B42264">
        <w:rPr>
          <w:rFonts w:ascii="Times New Roman" w:hAnsi="Times New Roman"/>
          <w:sz w:val="24"/>
          <w:szCs w:val="24"/>
          <w:lang w:val="ru-RU"/>
        </w:rPr>
        <w:t>К</w:t>
      </w:r>
      <w:r w:rsidRPr="000742E5">
        <w:rPr>
          <w:rFonts w:ascii="Times New Roman" w:hAnsi="Times New Roman"/>
          <w:sz w:val="24"/>
          <w:szCs w:val="24"/>
          <w:lang w:val="ru-RU"/>
        </w:rPr>
        <w:t xml:space="preserve">ультура электронного общения. </w:t>
      </w:r>
    </w:p>
    <w:p w:rsidR="001C122F"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B42264" w:rsidRDefault="00B42264" w:rsidP="00F47A70">
      <w:pPr>
        <w:suppressAutoHyphens/>
        <w:spacing w:after="0" w:line="240" w:lineRule="auto"/>
        <w:ind w:firstLine="709"/>
        <w:contextualSpacing/>
        <w:jc w:val="both"/>
        <w:rPr>
          <w:rFonts w:ascii="Times New Roman" w:hAnsi="Times New Roman"/>
          <w:sz w:val="24"/>
          <w:szCs w:val="24"/>
          <w:lang w:val="ru-RU"/>
        </w:rPr>
      </w:pPr>
    </w:p>
    <w:p w:rsidR="00B42264" w:rsidRPr="000742E5" w:rsidRDefault="00B42264" w:rsidP="00F47A70">
      <w:pPr>
        <w:suppressAutoHyphens/>
        <w:spacing w:after="0" w:line="240" w:lineRule="auto"/>
        <w:ind w:firstLine="709"/>
        <w:contextualSpacing/>
        <w:jc w:val="both"/>
        <w:rPr>
          <w:rFonts w:ascii="Times New Roman" w:hAnsi="Times New Roman"/>
          <w:sz w:val="24"/>
          <w:szCs w:val="24"/>
          <w:lang w:val="ru-RU"/>
        </w:rPr>
      </w:pPr>
    </w:p>
    <w:p w:rsidR="001C122F" w:rsidRPr="00B42264" w:rsidRDefault="001C122F" w:rsidP="00F47A70">
      <w:pPr>
        <w:suppressAutoHyphens/>
        <w:spacing w:after="0" w:line="240" w:lineRule="auto"/>
        <w:ind w:firstLine="709"/>
        <w:contextualSpacing/>
        <w:jc w:val="both"/>
        <w:rPr>
          <w:rFonts w:ascii="Times New Roman" w:eastAsia="OfficinaSansBoldITC" w:hAnsi="Times New Roman"/>
          <w:b/>
          <w:sz w:val="24"/>
          <w:szCs w:val="24"/>
          <w:lang w:val="ru-RU"/>
        </w:rPr>
      </w:pPr>
      <w:r w:rsidRPr="00B42264">
        <w:rPr>
          <w:rFonts w:ascii="Times New Roman" w:eastAsia="OfficinaSansBoldITC" w:hAnsi="Times New Roman"/>
          <w:b/>
          <w:sz w:val="24"/>
          <w:szCs w:val="24"/>
          <w:lang w:val="ru-RU"/>
        </w:rPr>
        <w:t>Содержание обучения в 11 классе.</w:t>
      </w:r>
    </w:p>
    <w:p w:rsidR="00B42264" w:rsidRDefault="00B42264" w:rsidP="00F47A70">
      <w:pPr>
        <w:suppressAutoHyphens/>
        <w:spacing w:after="0" w:line="240" w:lineRule="auto"/>
        <w:ind w:firstLine="709"/>
        <w:contextualSpacing/>
        <w:jc w:val="both"/>
        <w:rPr>
          <w:rFonts w:ascii="Times New Roman" w:eastAsia="OfficinaSansBoldITC" w:hAnsi="Times New Roman"/>
          <w:b/>
          <w:sz w:val="24"/>
          <w:szCs w:val="24"/>
          <w:lang w:val="ru-RU"/>
        </w:rPr>
      </w:pPr>
    </w:p>
    <w:p w:rsidR="001C122F" w:rsidRPr="00B42264" w:rsidRDefault="001C122F" w:rsidP="00F47A70">
      <w:pPr>
        <w:suppressAutoHyphens/>
        <w:spacing w:after="0" w:line="240" w:lineRule="auto"/>
        <w:ind w:firstLine="709"/>
        <w:contextualSpacing/>
        <w:jc w:val="both"/>
        <w:rPr>
          <w:rFonts w:ascii="Times New Roman" w:hAnsi="Times New Roman"/>
          <w:b/>
          <w:sz w:val="24"/>
          <w:szCs w:val="24"/>
          <w:lang w:val="ru-RU"/>
        </w:rPr>
      </w:pPr>
      <w:r w:rsidRPr="00B42264">
        <w:rPr>
          <w:rFonts w:ascii="Times New Roman" w:hAnsi="Times New Roman"/>
          <w:b/>
          <w:sz w:val="24"/>
          <w:szCs w:val="24"/>
          <w:lang w:val="ru-RU"/>
        </w:rPr>
        <w:t>Раздел 1. Язык и культура.</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w:t>
      </w:r>
      <w:r w:rsidR="00B42264">
        <w:rPr>
          <w:rFonts w:ascii="Times New Roman" w:hAnsi="Times New Roman"/>
          <w:sz w:val="24"/>
          <w:szCs w:val="24"/>
          <w:lang w:val="ru-RU"/>
        </w:rPr>
        <w:t>с</w:t>
      </w:r>
      <w:r w:rsidRPr="000742E5">
        <w:rPr>
          <w:rFonts w:ascii="Times New Roman" w:hAnsi="Times New Roman"/>
          <w:sz w:val="24"/>
          <w:szCs w:val="24"/>
          <w:lang w:val="ru-RU"/>
        </w:rPr>
        <w:t xml:space="preserve">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Активные процессы в развитии лексики русского языка </w:t>
      </w:r>
      <w:r w:rsidRPr="000742E5">
        <w:rPr>
          <w:rFonts w:ascii="Times New Roman" w:hAnsi="Times New Roman"/>
          <w:sz w:val="24"/>
          <w:szCs w:val="24"/>
        </w:rPr>
        <w:t>XXI</w:t>
      </w:r>
      <w:r w:rsidRPr="000742E5">
        <w:rPr>
          <w:rFonts w:ascii="Times New Roman" w:hAnsi="Times New Roman"/>
          <w:sz w:val="24"/>
          <w:szCs w:val="24"/>
          <w:lang w:val="ru-RU"/>
        </w:rPr>
        <w:t xml:space="preserve"> в. Расширение словарного состава русского языка в </w:t>
      </w:r>
      <w:r w:rsidRPr="000742E5">
        <w:rPr>
          <w:rFonts w:ascii="Times New Roman" w:hAnsi="Times New Roman"/>
          <w:sz w:val="24"/>
          <w:szCs w:val="24"/>
        </w:rPr>
        <w:t>XXI</w:t>
      </w:r>
      <w:r w:rsidRPr="000742E5">
        <w:rPr>
          <w:rFonts w:ascii="Times New Roman" w:hAnsi="Times New Roman"/>
          <w:sz w:val="24"/>
          <w:szCs w:val="24"/>
          <w:lang w:val="ru-RU"/>
        </w:rPr>
        <w:t xml:space="preserve"> в. Актуальные пути появления новых слов (общее представление).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Новая иноязычная лексика в русском языке </w:t>
      </w:r>
      <w:r w:rsidRPr="000742E5">
        <w:rPr>
          <w:rFonts w:ascii="Times New Roman" w:hAnsi="Times New Roman"/>
          <w:sz w:val="24"/>
          <w:szCs w:val="24"/>
        </w:rPr>
        <w:t>XXI</w:t>
      </w:r>
      <w:r w:rsidRPr="000742E5">
        <w:rPr>
          <w:rFonts w:ascii="Times New Roman" w:hAnsi="Times New Roman"/>
          <w:sz w:val="24"/>
          <w:szCs w:val="24"/>
          <w:lang w:val="ru-RU"/>
        </w:rPr>
        <w:t> в. и процессы её адаптации. Причины пополнения русского языка новыми иноязычными заимствованиями. Ос</w:t>
      </w:r>
      <w:r w:rsidR="00B42264">
        <w:rPr>
          <w:rFonts w:ascii="Times New Roman" w:hAnsi="Times New Roman"/>
          <w:sz w:val="24"/>
          <w:szCs w:val="24"/>
          <w:lang w:val="ru-RU"/>
        </w:rPr>
        <w:t>обенности процессов иноязычного заимствования лексики и</w:t>
      </w:r>
      <w:r w:rsidRPr="000742E5">
        <w:rPr>
          <w:rFonts w:ascii="Times New Roman" w:hAnsi="Times New Roman"/>
          <w:sz w:val="24"/>
          <w:szCs w:val="24"/>
          <w:lang w:val="ru-RU"/>
        </w:rPr>
        <w:t>фразеологии в новейший период развития русского языка. Основные направления и способы ос</w:t>
      </w:r>
      <w:r w:rsidR="00B42264">
        <w:rPr>
          <w:rFonts w:ascii="Times New Roman" w:hAnsi="Times New Roman"/>
          <w:sz w:val="24"/>
          <w:szCs w:val="24"/>
          <w:lang w:val="ru-RU"/>
        </w:rPr>
        <w:t xml:space="preserve"> </w:t>
      </w:r>
      <w:r w:rsidRPr="000742E5">
        <w:rPr>
          <w:rFonts w:ascii="Times New Roman" w:hAnsi="Times New Roman"/>
          <w:sz w:val="24"/>
          <w:szCs w:val="24"/>
          <w:lang w:val="ru-RU"/>
        </w:rPr>
        <w:t xml:space="preserve">воения русским языком новых иноязычных слов в </w:t>
      </w:r>
      <w:r w:rsidRPr="000742E5">
        <w:rPr>
          <w:rFonts w:ascii="Times New Roman" w:hAnsi="Times New Roman"/>
          <w:sz w:val="24"/>
          <w:szCs w:val="24"/>
        </w:rPr>
        <w:t>XXI</w:t>
      </w:r>
      <w:r w:rsidRPr="000742E5">
        <w:rPr>
          <w:rFonts w:ascii="Times New Roman" w:hAnsi="Times New Roman"/>
          <w:sz w:val="24"/>
          <w:szCs w:val="24"/>
          <w:lang w:val="ru-RU"/>
        </w:rPr>
        <w:t xml:space="preserve"> в. (общее представление).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Актуальные способы создания морфологических и семантических неологизмов в </w:t>
      </w:r>
      <w:r w:rsidRPr="000742E5">
        <w:rPr>
          <w:rFonts w:ascii="Times New Roman" w:hAnsi="Times New Roman"/>
          <w:sz w:val="24"/>
          <w:szCs w:val="24"/>
          <w:lang w:val="ru-RU"/>
        </w:rPr>
        <w:lastRenderedPageBreak/>
        <w:t xml:space="preserve">русском языке новейшего периода. Образование производных 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 </w:t>
      </w:r>
    </w:p>
    <w:p w:rsidR="001C122F"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Новая фразеология русского языка. Основные тенденции в развитии фразеологии русского языка новейшего периода. Фразеологические неологизмы и </w:t>
      </w:r>
      <w:r w:rsidR="00921A58" w:rsidRPr="000742E5">
        <w:rPr>
          <w:rFonts w:ascii="Times New Roman" w:hAnsi="Times New Roman"/>
          <w:sz w:val="24"/>
          <w:szCs w:val="24"/>
          <w:lang w:val="ru-RU"/>
        </w:rPr>
        <w:t>их</w:t>
      </w:r>
      <w:r w:rsidRPr="000742E5">
        <w:rPr>
          <w:rFonts w:ascii="Times New Roman" w:hAnsi="Times New Roman"/>
          <w:sz w:val="24"/>
          <w:szCs w:val="24"/>
          <w:lang w:val="ru-RU"/>
        </w:rPr>
        <w:t xml:space="preserve"> источники. </w:t>
      </w:r>
    </w:p>
    <w:p w:rsidR="00B42264" w:rsidRPr="000742E5" w:rsidRDefault="00B42264" w:rsidP="00F47A70">
      <w:pPr>
        <w:suppressAutoHyphens/>
        <w:spacing w:after="0" w:line="240" w:lineRule="auto"/>
        <w:ind w:firstLine="709"/>
        <w:contextualSpacing/>
        <w:jc w:val="both"/>
        <w:rPr>
          <w:rFonts w:ascii="Times New Roman" w:hAnsi="Times New Roman"/>
          <w:sz w:val="24"/>
          <w:szCs w:val="24"/>
          <w:lang w:val="ru-RU"/>
        </w:rPr>
      </w:pPr>
    </w:p>
    <w:p w:rsidR="001C122F" w:rsidRPr="00B42264" w:rsidRDefault="001C122F" w:rsidP="00F47A70">
      <w:pPr>
        <w:suppressAutoHyphens/>
        <w:spacing w:after="0" w:line="240" w:lineRule="auto"/>
        <w:ind w:firstLine="709"/>
        <w:contextualSpacing/>
        <w:jc w:val="both"/>
        <w:rPr>
          <w:rFonts w:ascii="Times New Roman" w:hAnsi="Times New Roman"/>
          <w:b/>
          <w:sz w:val="24"/>
          <w:szCs w:val="24"/>
          <w:lang w:val="ru-RU"/>
        </w:rPr>
      </w:pPr>
      <w:r w:rsidRPr="00B42264">
        <w:rPr>
          <w:rFonts w:ascii="Times New Roman" w:hAnsi="Times New Roman"/>
          <w:b/>
          <w:sz w:val="24"/>
          <w:szCs w:val="24"/>
          <w:lang w:val="ru-RU"/>
        </w:rPr>
        <w:t>Раздел 2. Культура речи.</w:t>
      </w:r>
    </w:p>
    <w:p w:rsidR="00963535"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Синтаксические нормы современного русского литературного языка. Изменения синтаксических норм</w:t>
      </w:r>
      <w:r w:rsidR="00963535" w:rsidRPr="000742E5">
        <w:rPr>
          <w:rFonts w:ascii="Times New Roman" w:hAnsi="Times New Roman"/>
          <w:sz w:val="24"/>
          <w:szCs w:val="24"/>
          <w:lang w:val="ru-RU"/>
        </w:rPr>
        <w:t>.</w:t>
      </w:r>
      <w:r w:rsidRPr="000742E5">
        <w:rPr>
          <w:rFonts w:ascii="Times New Roman" w:hAnsi="Times New Roman"/>
          <w:sz w:val="24"/>
          <w:szCs w:val="24"/>
          <w:lang w:val="ru-RU"/>
        </w:rPr>
        <w:t xml:space="preserve"> </w:t>
      </w:r>
      <w:r w:rsidR="00963535" w:rsidRPr="000742E5">
        <w:rPr>
          <w:rFonts w:ascii="Times New Roman" w:hAnsi="Times New Roman"/>
          <w:sz w:val="24"/>
          <w:szCs w:val="24"/>
          <w:lang w:val="ru-RU"/>
        </w:rPr>
        <w:t>В</w:t>
      </w:r>
      <w:r w:rsidRPr="000742E5">
        <w:rPr>
          <w:rFonts w:ascii="Times New Roman" w:hAnsi="Times New Roman"/>
          <w:sz w:val="24"/>
          <w:szCs w:val="24"/>
          <w:lang w:val="ru-RU"/>
        </w:rPr>
        <w:t xml:space="preserve">арианты форм, связанные с управлением, вариативность в согласовании сказуемого с подлежащим, колебания в употреблении предлогов.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Факультативные знаки препинания. Факультативные, альтернативные знаки препинания (общее представление).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1C122F"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w:t>
      </w:r>
      <w:r w:rsidR="00887DCE">
        <w:rPr>
          <w:rFonts w:ascii="Times New Roman" w:hAnsi="Times New Roman"/>
          <w:sz w:val="24"/>
          <w:szCs w:val="24"/>
          <w:lang w:val="ru-RU"/>
        </w:rPr>
        <w:t>п</w:t>
      </w:r>
      <w:r w:rsidRPr="000742E5">
        <w:rPr>
          <w:rFonts w:ascii="Times New Roman" w:hAnsi="Times New Roman"/>
          <w:sz w:val="24"/>
          <w:szCs w:val="24"/>
          <w:lang w:val="ru-RU"/>
        </w:rPr>
        <w:t xml:space="preserve">ротивостояния речевой агрессии. </w:t>
      </w:r>
    </w:p>
    <w:p w:rsidR="00B42264" w:rsidRPr="000742E5" w:rsidRDefault="00B42264" w:rsidP="00F47A70">
      <w:pPr>
        <w:suppressAutoHyphens/>
        <w:spacing w:after="0" w:line="240" w:lineRule="auto"/>
        <w:ind w:firstLine="709"/>
        <w:contextualSpacing/>
        <w:jc w:val="both"/>
        <w:rPr>
          <w:rFonts w:ascii="Times New Roman" w:hAnsi="Times New Roman"/>
          <w:sz w:val="24"/>
          <w:szCs w:val="24"/>
          <w:lang w:val="ru-RU"/>
        </w:rPr>
      </w:pPr>
    </w:p>
    <w:p w:rsidR="001C122F" w:rsidRPr="00B42264" w:rsidRDefault="001C122F" w:rsidP="00F47A70">
      <w:pPr>
        <w:suppressAutoHyphens/>
        <w:spacing w:after="0" w:line="240" w:lineRule="auto"/>
        <w:ind w:firstLine="709"/>
        <w:contextualSpacing/>
        <w:jc w:val="both"/>
        <w:rPr>
          <w:rFonts w:ascii="Times New Roman" w:hAnsi="Times New Roman"/>
          <w:b/>
          <w:sz w:val="24"/>
          <w:szCs w:val="24"/>
          <w:lang w:val="ru-RU"/>
        </w:rPr>
      </w:pPr>
      <w:r w:rsidRPr="00B42264">
        <w:rPr>
          <w:rFonts w:ascii="Times New Roman" w:hAnsi="Times New Roman"/>
          <w:b/>
          <w:sz w:val="24"/>
          <w:szCs w:val="24"/>
          <w:lang w:val="ru-RU"/>
        </w:rPr>
        <w:t>Раздел 3. Речь. Речевая деятельность. Текст.</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Прецедентный текст как средство культурной связи поколений. Прецедентные тексты, высказывания, ситуации, имена.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Сплошные</w:t>
      </w:r>
      <w:r w:rsidR="00963535" w:rsidRPr="000742E5">
        <w:rPr>
          <w:rFonts w:ascii="Times New Roman" w:hAnsi="Times New Roman"/>
          <w:sz w:val="24"/>
          <w:szCs w:val="24"/>
          <w:lang w:val="ru-RU"/>
        </w:rPr>
        <w:t xml:space="preserve"> и несплошные тексты. Виды не</w:t>
      </w:r>
      <w:r w:rsidRPr="000742E5">
        <w:rPr>
          <w:rFonts w:ascii="Times New Roman" w:hAnsi="Times New Roman"/>
          <w:sz w:val="24"/>
          <w:szCs w:val="24"/>
          <w:lang w:val="ru-RU"/>
        </w:rPr>
        <w:t xml:space="preserve">сплошных текстов. Роль иллюстративного материала в содержательном наполнении текста.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Тексты инструктивного типа. Назначение текстов инструктивного типа. Инструкции вербальные и невербальные.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жанры интернет-коммуникации. Блогосфера. Средства создания коммуникативного комфорта и языковая игра. </w:t>
      </w:r>
    </w:p>
    <w:p w:rsidR="001C122F"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Традиции и новаторство в художественных текстах. Стилизация. Сетевые жанры. </w:t>
      </w:r>
    </w:p>
    <w:p w:rsidR="00B42264" w:rsidRDefault="00B42264" w:rsidP="00F47A70">
      <w:pPr>
        <w:suppressAutoHyphens/>
        <w:spacing w:after="0" w:line="240" w:lineRule="auto"/>
        <w:ind w:firstLine="709"/>
        <w:contextualSpacing/>
        <w:jc w:val="both"/>
        <w:rPr>
          <w:rFonts w:ascii="Times New Roman" w:hAnsi="Times New Roman"/>
          <w:sz w:val="24"/>
          <w:szCs w:val="24"/>
          <w:lang w:val="ru-RU"/>
        </w:rPr>
      </w:pPr>
    </w:p>
    <w:p w:rsidR="00B42264" w:rsidRPr="000742E5" w:rsidRDefault="00B42264" w:rsidP="00F47A70">
      <w:pPr>
        <w:suppressAutoHyphens/>
        <w:spacing w:after="0" w:line="240" w:lineRule="auto"/>
        <w:ind w:firstLine="709"/>
        <w:contextualSpacing/>
        <w:jc w:val="both"/>
        <w:rPr>
          <w:rFonts w:ascii="Times New Roman" w:hAnsi="Times New Roman"/>
          <w:sz w:val="24"/>
          <w:szCs w:val="24"/>
          <w:lang w:val="ru-RU"/>
        </w:rPr>
      </w:pPr>
    </w:p>
    <w:bookmarkEnd w:id="4"/>
    <w:p w:rsidR="001C122F" w:rsidRPr="00B42264" w:rsidRDefault="001C122F" w:rsidP="00F47A70">
      <w:pPr>
        <w:suppressAutoHyphens/>
        <w:spacing w:after="0" w:line="240" w:lineRule="auto"/>
        <w:ind w:firstLine="709"/>
        <w:contextualSpacing/>
        <w:jc w:val="both"/>
        <w:rPr>
          <w:rFonts w:ascii="Times New Roman" w:eastAsia="OfficinaSansBoldITC" w:hAnsi="Times New Roman"/>
          <w:b/>
          <w:sz w:val="24"/>
          <w:szCs w:val="24"/>
          <w:lang w:val="ru-RU"/>
        </w:rPr>
      </w:pPr>
      <w:r w:rsidRPr="00B42264">
        <w:rPr>
          <w:rFonts w:ascii="Times New Roman" w:eastAsia="OfficinaSansBoldITC" w:hAnsi="Times New Roman"/>
          <w:b/>
          <w:sz w:val="24"/>
          <w:szCs w:val="24"/>
          <w:lang w:val="ru-RU"/>
        </w:rPr>
        <w:t>Планируемые результаты освоения программы по родному языку (русскому) на уровне среднего общего образования.</w:t>
      </w:r>
    </w:p>
    <w:p w:rsidR="00B42264" w:rsidRDefault="00B42264" w:rsidP="00F47A70">
      <w:pPr>
        <w:suppressAutoHyphens/>
        <w:spacing w:after="0" w:line="240" w:lineRule="auto"/>
        <w:ind w:firstLine="709"/>
        <w:contextualSpacing/>
        <w:jc w:val="both"/>
        <w:rPr>
          <w:rFonts w:ascii="Times New Roman" w:eastAsia="OfficinaSansBoldITC" w:hAnsi="Times New Roman"/>
          <w:sz w:val="24"/>
          <w:szCs w:val="24"/>
          <w:lang w:val="ru-RU"/>
        </w:rPr>
      </w:pP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B42264">
        <w:rPr>
          <w:rFonts w:ascii="Times New Roman" w:hAnsi="Times New Roman"/>
          <w:b/>
          <w:sz w:val="24"/>
          <w:szCs w:val="24"/>
          <w:lang w:val="ru-RU"/>
        </w:rPr>
        <w:t>Личностные результаты</w:t>
      </w:r>
      <w:r w:rsidRPr="000742E5">
        <w:rPr>
          <w:rFonts w:ascii="Times New Roman" w:hAnsi="Times New Roman"/>
          <w:sz w:val="24"/>
          <w:szCs w:val="24"/>
          <w:lang w:val="ru-RU"/>
        </w:rPr>
        <w:t xml:space="preserve"> освоения обучающимися программы по родному языку (русскому)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w:t>
      </w:r>
      <w:r w:rsidRPr="000742E5">
        <w:rPr>
          <w:rFonts w:ascii="Times New Roman" w:hAnsi="Times New Roman"/>
          <w:sz w:val="24"/>
          <w:szCs w:val="24"/>
          <w:lang w:val="ru-RU"/>
        </w:rPr>
        <w:br/>
        <w:t>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C122F" w:rsidRPr="000742E5" w:rsidRDefault="001C122F" w:rsidP="00F47A70">
      <w:pPr>
        <w:suppressAutoHyphens/>
        <w:spacing w:after="0" w:line="240" w:lineRule="auto"/>
        <w:ind w:firstLine="708"/>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Личностные результаты освоения обучающимися программы по родному языку </w:t>
      </w:r>
      <w:r w:rsidRPr="000742E5">
        <w:rPr>
          <w:rFonts w:ascii="Times New Roman" w:hAnsi="Times New Roman"/>
          <w:sz w:val="24"/>
          <w:szCs w:val="24"/>
          <w:lang w:val="ru-RU"/>
        </w:rPr>
        <w:lastRenderedPageBreak/>
        <w:t xml:space="preserve">(русскому)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w:t>
      </w:r>
      <w:r w:rsidR="00887DCE">
        <w:rPr>
          <w:rFonts w:ascii="Times New Roman" w:hAnsi="Times New Roman"/>
          <w:sz w:val="24"/>
          <w:szCs w:val="24"/>
          <w:lang w:val="ru-RU"/>
        </w:rPr>
        <w:t>с</w:t>
      </w:r>
      <w:r w:rsidRPr="000742E5">
        <w:rPr>
          <w:rFonts w:ascii="Times New Roman" w:hAnsi="Times New Roman"/>
          <w:sz w:val="24"/>
          <w:szCs w:val="24"/>
          <w:lang w:val="ru-RU"/>
        </w:rPr>
        <w:t>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результате изучения родного языка (русского) на уровне среднего общего образования у обучающегося будут сформированы следующие личностные результаты: </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1) гражданского воспитания:</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гражданской позиции обучающегося как активного и ответственного члена российского общества;</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своих конституционных прав и обязанностей, уважение закона и правопорядка;</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национальных, общечеловеческих гуманистических </w:t>
      </w:r>
      <w:r w:rsidRPr="000742E5">
        <w:rPr>
          <w:rFonts w:ascii="Times New Roman" w:hAnsi="Times New Roman"/>
          <w:sz w:val="24"/>
          <w:szCs w:val="24"/>
          <w:lang w:val="ru-RU"/>
        </w:rPr>
        <w:br/>
        <w:t xml:space="preserve">и демократических ценностей;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противостоять идеологии экстремизма, национализма, ксенофобии, </w:t>
      </w:r>
      <w:r w:rsidR="00B42264">
        <w:rPr>
          <w:rFonts w:ascii="Times New Roman" w:hAnsi="Times New Roman"/>
          <w:sz w:val="24"/>
          <w:szCs w:val="24"/>
          <w:lang w:val="ru-RU"/>
        </w:rPr>
        <w:t>д</w:t>
      </w:r>
      <w:r w:rsidRPr="000742E5">
        <w:rPr>
          <w:rFonts w:ascii="Times New Roman" w:hAnsi="Times New Roman"/>
          <w:sz w:val="24"/>
          <w:szCs w:val="24"/>
          <w:lang w:val="ru-RU"/>
        </w:rPr>
        <w:t>искриминации по социальным, религиозным, расовым, национальным признакам;</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взаимодействовать с социальными институтами в соответствии с их функциями и назначением;</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идейная убеждённость, готовность к служению и защите Отечества, ответственность за его судьбу;</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адекватно оценивать ситуацию и принимать осознанные решения, ориентируясь на морально-нравственные нормы и ценности;</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убеждённость в значимости для личности и общества отечественного и мирового искусства, этнических культурных традиций и народного творчества, </w:t>
      </w:r>
      <w:r w:rsidRPr="000742E5">
        <w:rPr>
          <w:rFonts w:ascii="Times New Roman" w:hAnsi="Times New Roman"/>
          <w:sz w:val="24"/>
          <w:szCs w:val="24"/>
          <w:lang w:val="ru-RU"/>
        </w:rPr>
        <w:br/>
        <w:t>в том числе словесного;</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потребность в физическом совершенствовании, занятиях спортивно-оздоровительной деятельностью;</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активное неприятие вредных привычек и иных форм причинения вреда физическому и </w:t>
      </w:r>
      <w:r w:rsidRPr="000742E5">
        <w:rPr>
          <w:rFonts w:ascii="Times New Roman" w:hAnsi="Times New Roman"/>
          <w:sz w:val="24"/>
          <w:szCs w:val="24"/>
          <w:lang w:val="ru-RU"/>
        </w:rPr>
        <w:lastRenderedPageBreak/>
        <w:t>психическому здоровью;</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труду, осознание ценности мастерства, трудолюбие;</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на протяжении всей жизни;</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активное неприятие действий, приносящих вред окружающей среде;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прогнозировать неблагоприятные экологические последствия предпринимаемых действий, предотвращать их;</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опыта деятельности экологической направленности;</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совершенствование языковой и читательской культуры как средства взаимодействия между людьми и познания мира;</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с другими людьми, заботиться о них, проявлять к ним интерес и разрешать конфликты, учитывая собственный читательский и жизненный опыт.</w:t>
      </w:r>
    </w:p>
    <w:p w:rsidR="001C122F" w:rsidRPr="000742E5" w:rsidRDefault="001C122F" w:rsidP="00F47A70">
      <w:pPr>
        <w:suppressAutoHyphens/>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устанавливать существенный признак или основания для сравнения, классификации и обобщения, в том числе на материале русского родного языка;</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определять цели деятельности, задавать параметры и критерии их достижения;</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рассматриваемых явлений и процессов;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 в том числе с опорой на собственный читательский опыт.</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видами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научной терминологией, общенаучными ключевыми понятиями и методами;</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переносить знания в познавательную и практическую области жизнедеятельности;</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интегрировать знания из разных предметных областей;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 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достоверность, легитимность информации, её соответствие правовым и морально-этическим нормам;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 использовать средства информационных и коммуникационных технологий </w:t>
      </w:r>
      <w:r w:rsidRPr="000742E5">
        <w:rPr>
          <w:rFonts w:ascii="Times New Roman" w:hAnsi="Times New Roman"/>
          <w:sz w:val="24"/>
          <w:szCs w:val="24"/>
          <w:lang w:val="ru-RU"/>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коммуникации во всех сферах жизни, в том числе на уроке родного языка и во внеурочной деятельности по предмету;</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 распознавать невербальные средства общения, понимать значение социальных знаков, </w:t>
      </w:r>
      <w:r w:rsidRPr="000742E5">
        <w:rPr>
          <w:rFonts w:ascii="Times New Roman" w:hAnsi="Times New Roman"/>
          <w:sz w:val="24"/>
          <w:szCs w:val="24"/>
          <w:lang w:val="ru-RU"/>
        </w:rPr>
        <w:lastRenderedPageBreak/>
        <w:t>распознавать предпосылки конфликтных ситуаций и смягчать конфликты;</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различными способами общения и взаимодействия; аргументированно вести диалог, уметь смягчать конфликтные ситуации;</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логично и корректно с точки зрения культуры речи излагать свою точку зрения.</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 обучающегося будут сформированы следующие умения самоорганизации как часть регулятивных универсальных учебных действий:</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делать осознанный выбор, аргументировать его, брать ответственность за решение;</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действий при анализе и создании текста, вносить необходимые коррективы в ходе его реализации.</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приёмы рефлексии для оценки ситуации, выбора верного решения;</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bookmarkStart w:id="5" w:name="_Toc118708899"/>
      <w:r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 на уроке родного языка и во внеурочной деятельности;</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развивать творческие способности и воображение, быть инициативным.</w:t>
      </w:r>
    </w:p>
    <w:bookmarkEnd w:id="5"/>
    <w:p w:rsidR="009F77B0" w:rsidRDefault="009F77B0" w:rsidP="00F47A70">
      <w:pPr>
        <w:spacing w:after="0" w:line="240" w:lineRule="auto"/>
        <w:ind w:firstLine="709"/>
        <w:jc w:val="both"/>
        <w:rPr>
          <w:rFonts w:ascii="Times New Roman" w:eastAsia="OfficinaSansBoldITC" w:hAnsi="Times New Roman"/>
          <w:sz w:val="24"/>
          <w:szCs w:val="24"/>
          <w:lang w:val="ru-RU"/>
        </w:rPr>
      </w:pPr>
    </w:p>
    <w:p w:rsidR="001C122F" w:rsidRPr="009F77B0" w:rsidRDefault="001C122F" w:rsidP="00F47A70">
      <w:pPr>
        <w:spacing w:after="0" w:line="240" w:lineRule="auto"/>
        <w:ind w:firstLine="709"/>
        <w:jc w:val="both"/>
        <w:rPr>
          <w:rFonts w:ascii="Times New Roman" w:eastAsia="SchoolBookSanPin" w:hAnsi="Times New Roman"/>
          <w:b/>
          <w:sz w:val="24"/>
          <w:szCs w:val="24"/>
          <w:lang w:val="ru-RU"/>
        </w:rPr>
      </w:pPr>
      <w:r w:rsidRPr="009F77B0">
        <w:rPr>
          <w:rFonts w:ascii="Times New Roman" w:eastAsia="OfficinaSansBoldITC" w:hAnsi="Times New Roman"/>
          <w:b/>
          <w:sz w:val="24"/>
          <w:szCs w:val="24"/>
          <w:lang w:val="ru-RU"/>
        </w:rPr>
        <w:t>К</w:t>
      </w:r>
      <w:r w:rsidRPr="009F77B0">
        <w:rPr>
          <w:rFonts w:ascii="Times New Roman" w:eastAsia="SchoolBookSanPin" w:hAnsi="Times New Roman"/>
          <w:b/>
          <w:sz w:val="24"/>
          <w:szCs w:val="24"/>
          <w:lang w:val="ru-RU"/>
        </w:rPr>
        <w:t xml:space="preserve"> концу обучения в 10 классе обучающийся получит следующие п</w:t>
      </w:r>
      <w:r w:rsidRPr="009F77B0">
        <w:rPr>
          <w:rFonts w:ascii="Times New Roman" w:eastAsia="OfficinaSansBoldITC" w:hAnsi="Times New Roman"/>
          <w:b/>
          <w:sz w:val="24"/>
          <w:szCs w:val="24"/>
          <w:lang w:val="ru-RU"/>
        </w:rPr>
        <w:t>редметные результаты по отдельным темам программы по родному языку (русскому)</w:t>
      </w:r>
      <w:r w:rsidRPr="009F77B0">
        <w:rPr>
          <w:rFonts w:ascii="Times New Roman" w:eastAsia="SchoolBookSanPin" w:hAnsi="Times New Roman"/>
          <w:b/>
          <w:sz w:val="24"/>
          <w:szCs w:val="24"/>
          <w:lang w:val="ru-RU"/>
        </w:rPr>
        <w:t>:</w:t>
      </w:r>
    </w:p>
    <w:p w:rsidR="009F77B0" w:rsidRDefault="009F77B0" w:rsidP="00F47A70">
      <w:pPr>
        <w:suppressAutoHyphens/>
        <w:spacing w:after="0" w:line="240" w:lineRule="auto"/>
        <w:ind w:firstLine="709"/>
        <w:contextualSpacing/>
        <w:jc w:val="both"/>
        <w:rPr>
          <w:rFonts w:ascii="Times New Roman" w:eastAsia="OfficinaSansBoldITC" w:hAnsi="Times New Roman"/>
          <w:sz w:val="24"/>
          <w:szCs w:val="24"/>
          <w:lang w:val="ru-RU"/>
        </w:rPr>
      </w:pPr>
    </w:p>
    <w:p w:rsidR="001C122F" w:rsidRPr="009F77B0" w:rsidRDefault="001C122F" w:rsidP="00F47A70">
      <w:pPr>
        <w:suppressAutoHyphens/>
        <w:spacing w:after="0" w:line="240" w:lineRule="auto"/>
        <w:ind w:firstLine="709"/>
        <w:contextualSpacing/>
        <w:jc w:val="both"/>
        <w:rPr>
          <w:rFonts w:ascii="Times New Roman" w:hAnsi="Times New Roman"/>
          <w:b/>
          <w:sz w:val="24"/>
          <w:szCs w:val="24"/>
          <w:lang w:val="ru-RU"/>
        </w:rPr>
      </w:pPr>
      <w:r w:rsidRPr="009F77B0">
        <w:rPr>
          <w:rFonts w:ascii="Times New Roman" w:hAnsi="Times New Roman"/>
          <w:b/>
          <w:sz w:val="24"/>
          <w:szCs w:val="24"/>
          <w:lang w:val="ru-RU"/>
        </w:rPr>
        <w:t>Язык и культура.</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Осознавать и аргументировать необходимость ответственного отношения к </w:t>
      </w:r>
      <w:r w:rsidRPr="000742E5">
        <w:rPr>
          <w:rFonts w:ascii="Times New Roman" w:hAnsi="Times New Roman"/>
          <w:sz w:val="24"/>
          <w:szCs w:val="24"/>
          <w:lang w:val="ru-RU"/>
        </w:rPr>
        <w:lastRenderedPageBreak/>
        <w:t xml:space="preserve">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 </w:t>
      </w:r>
    </w:p>
    <w:p w:rsidR="001C122F"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9F77B0" w:rsidRPr="000742E5" w:rsidRDefault="009F77B0" w:rsidP="00F47A70">
      <w:pPr>
        <w:suppressAutoHyphens/>
        <w:spacing w:after="0" w:line="240" w:lineRule="auto"/>
        <w:ind w:firstLine="709"/>
        <w:contextualSpacing/>
        <w:jc w:val="both"/>
        <w:rPr>
          <w:rFonts w:ascii="Times New Roman" w:hAnsi="Times New Roman"/>
          <w:sz w:val="24"/>
          <w:szCs w:val="24"/>
          <w:lang w:val="ru-RU"/>
        </w:rPr>
      </w:pPr>
    </w:p>
    <w:p w:rsidR="001C122F" w:rsidRPr="009F77B0" w:rsidRDefault="001C122F" w:rsidP="00F47A70">
      <w:pPr>
        <w:suppressAutoHyphens/>
        <w:spacing w:after="0" w:line="240" w:lineRule="auto"/>
        <w:ind w:firstLine="709"/>
        <w:contextualSpacing/>
        <w:jc w:val="both"/>
        <w:rPr>
          <w:rFonts w:ascii="Times New Roman" w:hAnsi="Times New Roman"/>
          <w:b/>
          <w:sz w:val="24"/>
          <w:szCs w:val="24"/>
          <w:lang w:val="ru-RU"/>
        </w:rPr>
      </w:pPr>
      <w:r w:rsidRPr="009F77B0">
        <w:rPr>
          <w:rFonts w:ascii="Times New Roman" w:hAnsi="Times New Roman"/>
          <w:b/>
          <w:sz w:val="24"/>
          <w:szCs w:val="24"/>
          <w:lang w:val="ru-RU"/>
        </w:rPr>
        <w:t>Культура речи.</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об основных типах речевой культуры, комментировать основные типы речевой культуры человека.</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w:t>
      </w:r>
      <w:r w:rsidR="00963535" w:rsidRPr="000742E5">
        <w:rPr>
          <w:rFonts w:ascii="Times New Roman" w:hAnsi="Times New Roman"/>
          <w:sz w:val="24"/>
          <w:szCs w:val="24"/>
          <w:lang w:val="ru-RU"/>
        </w:rPr>
        <w:t>тей речи (в рамках изученного)</w:t>
      </w:r>
      <w:r w:rsidRPr="000742E5">
        <w:rPr>
          <w:rFonts w:ascii="Times New Roman" w:hAnsi="Times New Roman"/>
          <w:sz w:val="24"/>
          <w:szCs w:val="24"/>
          <w:lang w:val="ru-RU"/>
        </w:rPr>
        <w:t>.</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1C122F"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9F77B0" w:rsidRPr="000742E5" w:rsidRDefault="009F77B0" w:rsidP="00F47A70">
      <w:pPr>
        <w:suppressAutoHyphens/>
        <w:spacing w:after="0" w:line="240" w:lineRule="auto"/>
        <w:ind w:firstLine="709"/>
        <w:contextualSpacing/>
        <w:jc w:val="both"/>
        <w:rPr>
          <w:rFonts w:ascii="Times New Roman" w:hAnsi="Times New Roman"/>
          <w:sz w:val="24"/>
          <w:szCs w:val="24"/>
          <w:lang w:val="ru-RU"/>
        </w:rPr>
      </w:pPr>
    </w:p>
    <w:p w:rsidR="001C122F" w:rsidRPr="009F77B0" w:rsidRDefault="001C122F" w:rsidP="00F47A70">
      <w:pPr>
        <w:suppressAutoHyphens/>
        <w:spacing w:after="0" w:line="240" w:lineRule="auto"/>
        <w:ind w:firstLine="709"/>
        <w:contextualSpacing/>
        <w:jc w:val="both"/>
        <w:rPr>
          <w:rFonts w:ascii="Times New Roman" w:hAnsi="Times New Roman"/>
          <w:b/>
          <w:sz w:val="24"/>
          <w:szCs w:val="24"/>
          <w:lang w:val="ru-RU"/>
        </w:rPr>
      </w:pPr>
      <w:r w:rsidRPr="009F77B0">
        <w:rPr>
          <w:rFonts w:ascii="Times New Roman" w:hAnsi="Times New Roman"/>
          <w:b/>
          <w:sz w:val="24"/>
          <w:szCs w:val="24"/>
          <w:lang w:val="ru-RU"/>
        </w:rPr>
        <w:t>Речь. Речевая деятельность. Текст.</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 тексте как средстве передачи и хранения культурных ценностей, опыта и истории народа; как памятнике культуры.</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Иметь представление о специфике устной речи. Осознавать и использовать свой речевой опыт в процессе коммуникации.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 </w:t>
      </w:r>
    </w:p>
    <w:p w:rsidR="001C122F"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Использовать Обучающий корпус Национального корпуса русского языка как </w:t>
      </w:r>
      <w:r w:rsidR="009F77B0">
        <w:rPr>
          <w:rFonts w:ascii="Times New Roman" w:hAnsi="Times New Roman"/>
          <w:sz w:val="24"/>
          <w:szCs w:val="24"/>
          <w:lang w:val="ru-RU"/>
        </w:rPr>
        <w:t>и</w:t>
      </w:r>
      <w:r w:rsidRPr="000742E5">
        <w:rPr>
          <w:rFonts w:ascii="Times New Roman" w:hAnsi="Times New Roman"/>
          <w:sz w:val="24"/>
          <w:szCs w:val="24"/>
          <w:lang w:val="ru-RU"/>
        </w:rPr>
        <w:t xml:space="preserve">нформационно-справочный ресурс. </w:t>
      </w:r>
    </w:p>
    <w:p w:rsidR="009F77B0" w:rsidRPr="000742E5" w:rsidRDefault="009F77B0" w:rsidP="00F47A70">
      <w:pPr>
        <w:suppressAutoHyphens/>
        <w:spacing w:after="0" w:line="240" w:lineRule="auto"/>
        <w:ind w:firstLine="709"/>
        <w:contextualSpacing/>
        <w:jc w:val="both"/>
        <w:rPr>
          <w:rFonts w:ascii="Times New Roman" w:hAnsi="Times New Roman"/>
          <w:sz w:val="24"/>
          <w:szCs w:val="24"/>
          <w:lang w:val="ru-RU"/>
        </w:rPr>
      </w:pPr>
    </w:p>
    <w:p w:rsidR="001C122F" w:rsidRPr="009F77B0" w:rsidRDefault="001C122F" w:rsidP="00F47A70">
      <w:pPr>
        <w:spacing w:after="0" w:line="240" w:lineRule="auto"/>
        <w:ind w:firstLine="709"/>
        <w:jc w:val="both"/>
        <w:rPr>
          <w:rFonts w:ascii="Times New Roman" w:eastAsia="SchoolBookSanPin" w:hAnsi="Times New Roman"/>
          <w:b/>
          <w:sz w:val="24"/>
          <w:szCs w:val="24"/>
          <w:lang w:val="ru-RU"/>
        </w:rPr>
      </w:pPr>
      <w:r w:rsidRPr="009F77B0">
        <w:rPr>
          <w:rFonts w:ascii="Times New Roman" w:eastAsia="OfficinaSansBoldITC" w:hAnsi="Times New Roman"/>
          <w:b/>
          <w:sz w:val="24"/>
          <w:szCs w:val="24"/>
          <w:lang w:val="ru-RU"/>
        </w:rPr>
        <w:t>К</w:t>
      </w:r>
      <w:r w:rsidRPr="009F77B0">
        <w:rPr>
          <w:rFonts w:ascii="Times New Roman" w:eastAsia="SchoolBookSanPin" w:hAnsi="Times New Roman"/>
          <w:b/>
          <w:sz w:val="24"/>
          <w:szCs w:val="24"/>
          <w:lang w:val="ru-RU"/>
        </w:rPr>
        <w:t xml:space="preserve"> концу обучения в 11 классе обучающийся получит следующие п</w:t>
      </w:r>
      <w:r w:rsidRPr="009F77B0">
        <w:rPr>
          <w:rFonts w:ascii="Times New Roman" w:eastAsia="OfficinaSansBoldITC" w:hAnsi="Times New Roman"/>
          <w:b/>
          <w:sz w:val="24"/>
          <w:szCs w:val="24"/>
          <w:lang w:val="ru-RU"/>
        </w:rPr>
        <w:t>редметные результаты по отдельным темам программы по родному языку (русскому)</w:t>
      </w:r>
      <w:r w:rsidRPr="009F77B0">
        <w:rPr>
          <w:rFonts w:ascii="Times New Roman" w:eastAsia="SchoolBookSanPin" w:hAnsi="Times New Roman"/>
          <w:b/>
          <w:sz w:val="24"/>
          <w:szCs w:val="24"/>
          <w:lang w:val="ru-RU"/>
        </w:rPr>
        <w:t>:</w:t>
      </w:r>
    </w:p>
    <w:p w:rsidR="009F77B0" w:rsidRDefault="009F77B0" w:rsidP="00F47A70">
      <w:pPr>
        <w:suppressAutoHyphens/>
        <w:spacing w:after="0" w:line="240" w:lineRule="auto"/>
        <w:ind w:firstLine="709"/>
        <w:contextualSpacing/>
        <w:jc w:val="both"/>
        <w:rPr>
          <w:rFonts w:ascii="Times New Roman" w:eastAsia="OfficinaSansBoldITC" w:hAnsi="Times New Roman"/>
          <w:b/>
          <w:sz w:val="24"/>
          <w:szCs w:val="24"/>
          <w:lang w:val="ru-RU"/>
        </w:rPr>
      </w:pPr>
    </w:p>
    <w:p w:rsidR="001C122F" w:rsidRPr="009F77B0" w:rsidRDefault="001C122F" w:rsidP="00F47A70">
      <w:pPr>
        <w:suppressAutoHyphens/>
        <w:spacing w:after="0" w:line="240" w:lineRule="auto"/>
        <w:ind w:firstLine="709"/>
        <w:contextualSpacing/>
        <w:jc w:val="both"/>
        <w:rPr>
          <w:rFonts w:ascii="Times New Roman" w:hAnsi="Times New Roman"/>
          <w:b/>
          <w:sz w:val="24"/>
          <w:szCs w:val="24"/>
          <w:lang w:val="ru-RU"/>
        </w:rPr>
      </w:pPr>
      <w:r w:rsidRPr="009F77B0">
        <w:rPr>
          <w:rFonts w:ascii="Times New Roman" w:hAnsi="Times New Roman"/>
          <w:b/>
          <w:sz w:val="24"/>
          <w:szCs w:val="24"/>
          <w:lang w:val="ru-RU"/>
        </w:rPr>
        <w:t>Язык и культура.</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Комментировать активные процессы в развитии лексики русского языка в </w:t>
      </w:r>
      <w:r w:rsidRPr="000742E5">
        <w:rPr>
          <w:rFonts w:ascii="Times New Roman" w:hAnsi="Times New Roman"/>
          <w:sz w:val="24"/>
          <w:szCs w:val="24"/>
        </w:rPr>
        <w:t>XXI</w:t>
      </w:r>
      <w:r w:rsidRPr="000742E5">
        <w:rPr>
          <w:rFonts w:ascii="Times New Roman" w:hAnsi="Times New Roman"/>
          <w:sz w:val="24"/>
          <w:szCs w:val="24"/>
          <w:lang w:val="ru-RU"/>
        </w:rPr>
        <w:t xml:space="preserve">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Иметь представление об актуальных способах создания морфологических </w:t>
      </w:r>
      <w:r w:rsidRPr="000742E5">
        <w:rPr>
          <w:rFonts w:ascii="Times New Roman" w:hAnsi="Times New Roman"/>
          <w:sz w:val="24"/>
          <w:szCs w:val="24"/>
          <w:lang w:val="ru-RU"/>
        </w:rPr>
        <w:br/>
        <w:t xml:space="preserve">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 </w:t>
      </w:r>
    </w:p>
    <w:p w:rsidR="001C122F"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9F77B0" w:rsidRPr="000742E5" w:rsidRDefault="009F77B0" w:rsidP="00F47A70">
      <w:pPr>
        <w:suppressAutoHyphens/>
        <w:spacing w:after="0" w:line="240" w:lineRule="auto"/>
        <w:ind w:firstLine="709"/>
        <w:contextualSpacing/>
        <w:jc w:val="both"/>
        <w:rPr>
          <w:rFonts w:ascii="Times New Roman" w:hAnsi="Times New Roman"/>
          <w:sz w:val="24"/>
          <w:szCs w:val="24"/>
          <w:lang w:val="ru-RU"/>
        </w:rPr>
      </w:pPr>
    </w:p>
    <w:p w:rsidR="001C122F" w:rsidRPr="009F77B0" w:rsidRDefault="001C122F" w:rsidP="00F47A70">
      <w:pPr>
        <w:suppressAutoHyphens/>
        <w:spacing w:after="0" w:line="240" w:lineRule="auto"/>
        <w:ind w:firstLine="709"/>
        <w:contextualSpacing/>
        <w:jc w:val="both"/>
        <w:rPr>
          <w:rFonts w:ascii="Times New Roman" w:hAnsi="Times New Roman"/>
          <w:b/>
          <w:sz w:val="24"/>
          <w:szCs w:val="24"/>
          <w:lang w:val="ru-RU"/>
        </w:rPr>
      </w:pPr>
      <w:r w:rsidRPr="009F77B0">
        <w:rPr>
          <w:rFonts w:ascii="Times New Roman" w:hAnsi="Times New Roman"/>
          <w:b/>
          <w:sz w:val="24"/>
          <w:szCs w:val="24"/>
          <w:lang w:val="ru-RU"/>
        </w:rPr>
        <w:t>Культура речи.</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Характеризовать языковые особенности, функции, виды делового письма </w:t>
      </w:r>
      <w:r w:rsidRPr="000742E5">
        <w:rPr>
          <w:rFonts w:ascii="Times New Roman" w:hAnsi="Times New Roman"/>
          <w:sz w:val="24"/>
          <w:szCs w:val="24"/>
          <w:lang w:val="ru-RU"/>
        </w:rPr>
        <w:br/>
        <w:t>(в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Осознавать и характеризовать речевую агрессию как нарушение экологии языка, </w:t>
      </w:r>
      <w:r w:rsidR="009F77B0">
        <w:rPr>
          <w:rFonts w:ascii="Times New Roman" w:hAnsi="Times New Roman"/>
          <w:sz w:val="24"/>
          <w:szCs w:val="24"/>
          <w:lang w:val="ru-RU"/>
        </w:rPr>
        <w:lastRenderedPageBreak/>
        <w:t>а</w:t>
      </w:r>
      <w:r w:rsidRPr="000742E5">
        <w:rPr>
          <w:rFonts w:ascii="Times New Roman" w:hAnsi="Times New Roman"/>
          <w:sz w:val="24"/>
          <w:szCs w:val="24"/>
          <w:lang w:val="ru-RU"/>
        </w:rPr>
        <w:t>нализировать речевое поведение человека в ситуации противостояния речевой агрессии.</w:t>
      </w:r>
    </w:p>
    <w:p w:rsidR="001C122F"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9F77B0" w:rsidRPr="000742E5" w:rsidRDefault="009F77B0" w:rsidP="00F47A70">
      <w:pPr>
        <w:suppressAutoHyphens/>
        <w:spacing w:after="0" w:line="240" w:lineRule="auto"/>
        <w:ind w:firstLine="709"/>
        <w:contextualSpacing/>
        <w:jc w:val="both"/>
        <w:rPr>
          <w:rFonts w:ascii="Times New Roman" w:hAnsi="Times New Roman"/>
          <w:sz w:val="24"/>
          <w:szCs w:val="24"/>
          <w:lang w:val="ru-RU"/>
        </w:rPr>
      </w:pPr>
    </w:p>
    <w:p w:rsidR="001C122F" w:rsidRPr="009F77B0" w:rsidRDefault="001C122F" w:rsidP="00F47A70">
      <w:pPr>
        <w:suppressAutoHyphens/>
        <w:spacing w:after="0" w:line="240" w:lineRule="auto"/>
        <w:ind w:firstLine="709"/>
        <w:contextualSpacing/>
        <w:jc w:val="both"/>
        <w:rPr>
          <w:rFonts w:ascii="Times New Roman" w:hAnsi="Times New Roman"/>
          <w:b/>
          <w:sz w:val="24"/>
          <w:szCs w:val="24"/>
          <w:lang w:val="ru-RU"/>
        </w:rPr>
      </w:pPr>
      <w:r w:rsidRPr="009F77B0">
        <w:rPr>
          <w:rFonts w:ascii="Times New Roman" w:hAnsi="Times New Roman"/>
          <w:b/>
          <w:sz w:val="24"/>
          <w:szCs w:val="24"/>
          <w:lang w:val="ru-RU"/>
        </w:rPr>
        <w:t>Речь. Речевая деятельность. Текст.</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 </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приёмами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rsidR="001C122F" w:rsidRPr="000742E5"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Различать основные жанры интернет-коммуникации. Иметь представление о блогосфере. Владеть средствами создания коммуникативного комфорта. </w:t>
      </w:r>
    </w:p>
    <w:p w:rsidR="001C122F" w:rsidRDefault="001C122F"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Характеризовать традиции и новаторство в художественных текстах. Иметь представление о стилизации. </w:t>
      </w:r>
    </w:p>
    <w:p w:rsidR="00887DD7" w:rsidRDefault="00887DD7" w:rsidP="00F47A70">
      <w:pPr>
        <w:suppressAutoHyphens/>
        <w:spacing w:after="0" w:line="240" w:lineRule="auto"/>
        <w:ind w:firstLine="709"/>
        <w:contextualSpacing/>
        <w:jc w:val="both"/>
        <w:rPr>
          <w:rFonts w:ascii="Times New Roman" w:hAnsi="Times New Roman"/>
          <w:sz w:val="24"/>
          <w:szCs w:val="24"/>
          <w:lang w:val="ru-RU"/>
        </w:rPr>
      </w:pPr>
    </w:p>
    <w:p w:rsidR="00887DD7" w:rsidRDefault="00887DD7" w:rsidP="00F47A70">
      <w:pPr>
        <w:suppressAutoHyphens/>
        <w:spacing w:after="0" w:line="240" w:lineRule="auto"/>
        <w:ind w:firstLine="709"/>
        <w:contextualSpacing/>
        <w:jc w:val="both"/>
        <w:rPr>
          <w:rFonts w:ascii="Times New Roman" w:hAnsi="Times New Roman"/>
          <w:sz w:val="24"/>
          <w:szCs w:val="24"/>
          <w:lang w:val="ru-RU"/>
        </w:rPr>
      </w:pPr>
    </w:p>
    <w:p w:rsidR="00887DCE" w:rsidRDefault="00887DCE" w:rsidP="00F47A70">
      <w:pPr>
        <w:suppressAutoHyphens/>
        <w:spacing w:after="0" w:line="240" w:lineRule="auto"/>
        <w:ind w:firstLine="709"/>
        <w:contextualSpacing/>
        <w:jc w:val="both"/>
        <w:rPr>
          <w:rFonts w:ascii="Times New Roman" w:hAnsi="Times New Roman"/>
          <w:sz w:val="24"/>
          <w:szCs w:val="24"/>
          <w:lang w:val="ru-RU"/>
        </w:rPr>
      </w:pPr>
    </w:p>
    <w:p w:rsidR="00887DCE" w:rsidRDefault="00887DCE" w:rsidP="00F47A70">
      <w:pPr>
        <w:suppressAutoHyphens/>
        <w:spacing w:after="0" w:line="240" w:lineRule="auto"/>
        <w:ind w:firstLine="709"/>
        <w:contextualSpacing/>
        <w:jc w:val="both"/>
        <w:rPr>
          <w:rFonts w:ascii="Times New Roman" w:hAnsi="Times New Roman"/>
          <w:sz w:val="24"/>
          <w:szCs w:val="24"/>
          <w:lang w:val="ru-RU"/>
        </w:rPr>
      </w:pPr>
    </w:p>
    <w:p w:rsidR="001C122F" w:rsidRPr="00481AD8" w:rsidRDefault="00887DCE" w:rsidP="00F47A70">
      <w:pPr>
        <w:pStyle w:val="1"/>
        <w:pBdr>
          <w:bottom w:val="none" w:sz="0" w:space="0" w:color="auto"/>
        </w:pBdr>
        <w:spacing w:before="0" w:line="240" w:lineRule="auto"/>
        <w:jc w:val="both"/>
        <w:rPr>
          <w:sz w:val="24"/>
          <w:szCs w:val="24"/>
          <w:lang w:val="ru-RU"/>
        </w:rPr>
      </w:pPr>
      <w:r>
        <w:rPr>
          <w:sz w:val="24"/>
          <w:szCs w:val="24"/>
          <w:lang w:val="ru-RU"/>
        </w:rPr>
        <w:t>2.1.5.Ф</w:t>
      </w:r>
      <w:r w:rsidR="001C122F" w:rsidRPr="00481AD8">
        <w:rPr>
          <w:sz w:val="24"/>
          <w:szCs w:val="24"/>
          <w:lang w:val="ru-RU"/>
        </w:rPr>
        <w:t xml:space="preserve">едеральная рабочая программа по учебному предмету «Родная литература (русская)». </w:t>
      </w:r>
    </w:p>
    <w:p w:rsidR="00887DCE" w:rsidRDefault="00887DCE" w:rsidP="00F47A70">
      <w:pPr>
        <w:spacing w:after="0" w:line="240" w:lineRule="auto"/>
        <w:ind w:firstLine="708"/>
        <w:contextualSpacing/>
        <w:jc w:val="both"/>
        <w:rPr>
          <w:rFonts w:ascii="Times New Roman" w:hAnsi="Times New Roman"/>
          <w:sz w:val="24"/>
          <w:szCs w:val="24"/>
          <w:lang w:val="ru-RU"/>
        </w:rPr>
      </w:pPr>
    </w:p>
    <w:p w:rsidR="001C122F" w:rsidRPr="000742E5" w:rsidRDefault="001C122F" w:rsidP="00F47A70">
      <w:pPr>
        <w:spacing w:after="0" w:line="240" w:lineRule="auto"/>
        <w:ind w:firstLine="708"/>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 xml:space="preserve"> 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w:t>
      </w:r>
      <w:r w:rsidRPr="000742E5">
        <w:rPr>
          <w:rFonts w:ascii="Times New Roman" w:eastAsia="SchoolBookSanPin" w:hAnsi="Times New Roman"/>
          <w:sz w:val="24"/>
          <w:szCs w:val="24"/>
          <w:lang w:val="ru-RU"/>
        </w:rPr>
        <w:t>пояснительную записку, содержание обучения, планируемые результаты освоения программы по родной литературе (русской).</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 xml:space="preserve">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w:t>
      </w:r>
      <w:r w:rsidRPr="000742E5">
        <w:rPr>
          <w:rFonts w:ascii="Times New Roman" w:hAnsi="Times New Roman"/>
          <w:sz w:val="24"/>
          <w:szCs w:val="24"/>
          <w:lang w:val="ru-RU"/>
        </w:rPr>
        <w:t>определению планируемых результатов и к структуре тематического планирования.</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F77B0" w:rsidRDefault="009F77B0" w:rsidP="00F47A70">
      <w:pPr>
        <w:spacing w:after="0" w:line="240" w:lineRule="auto"/>
        <w:ind w:firstLine="709"/>
        <w:contextualSpacing/>
        <w:jc w:val="both"/>
        <w:rPr>
          <w:rFonts w:ascii="Times New Roman" w:hAnsi="Times New Roman"/>
          <w:sz w:val="24"/>
          <w:szCs w:val="24"/>
          <w:lang w:val="ru-RU"/>
        </w:rPr>
      </w:pPr>
    </w:p>
    <w:p w:rsidR="001C122F" w:rsidRPr="009F77B0" w:rsidRDefault="001C122F" w:rsidP="00F47A70">
      <w:pPr>
        <w:spacing w:after="0" w:line="240" w:lineRule="auto"/>
        <w:ind w:firstLine="709"/>
        <w:contextualSpacing/>
        <w:jc w:val="both"/>
        <w:rPr>
          <w:rFonts w:ascii="Times New Roman" w:hAnsi="Times New Roman"/>
          <w:b/>
          <w:sz w:val="24"/>
          <w:szCs w:val="24"/>
          <w:lang w:val="ru-RU"/>
        </w:rPr>
      </w:pPr>
      <w:r w:rsidRPr="009F77B0">
        <w:rPr>
          <w:rFonts w:ascii="Times New Roman" w:hAnsi="Times New Roman"/>
          <w:b/>
          <w:sz w:val="24"/>
          <w:szCs w:val="24"/>
          <w:lang w:val="ru-RU"/>
        </w:rPr>
        <w:t>Пояснительная записка.</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Программа по родной литературе (русской) на уровне среднего общего образования разработана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стандарте среднего общего образования (Приказ Министерства просвещения Российской Федерации от 12 августа 2022 г. №732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Российской Федерации от 17 мая 2012 г. № 413»), а также федеральной программы воспитания с учётом Концепции преподавания русского языка и литературы в Российской Федерации.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(Указ Президента Российской Федерации от 06.12.2018 г. № 703 «О внесении изменений в Стратегию государственной национальной политики Российской Федерации на период до 2025 года, утверждённую Указом Президента Российской Федерации </w:t>
      </w:r>
      <w:r w:rsidRPr="000742E5">
        <w:rPr>
          <w:rFonts w:ascii="Times New Roman" w:hAnsi="Times New Roman"/>
          <w:sz w:val="24"/>
          <w:szCs w:val="24"/>
          <w:lang w:val="ru-RU"/>
        </w:rPr>
        <w:br/>
        <w:t xml:space="preserve">от 19.12.2012 г. № 1666»),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Методологической основой для разработки требований к личностным, 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w:t>
      </w:r>
      <w:r w:rsidR="009F77B0">
        <w:rPr>
          <w:rFonts w:ascii="Times New Roman" w:hAnsi="Times New Roman"/>
          <w:sz w:val="24"/>
          <w:szCs w:val="24"/>
          <w:lang w:val="ru-RU"/>
        </w:rPr>
        <w:t xml:space="preserve"> </w:t>
      </w:r>
      <w:r w:rsidRPr="000742E5">
        <w:rPr>
          <w:rFonts w:ascii="Times New Roman" w:hAnsi="Times New Roman"/>
          <w:sz w:val="24"/>
          <w:szCs w:val="24"/>
          <w:lang w:val="ru-RU"/>
        </w:rPr>
        <w:t>активную учебно-познавательную деятельность обучающихся, на формирование готовности старшеклассников к саморазвитию и непрерывному образованию, на овладение ими духовными ценностями и культурой многонационального народа России.</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Программа по родной литературе (русской) поможет учителю 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Федерального государственного образовательного стандарта среднего общего образования, определить содержание учебного курса и распределить его на два года обучения,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Являясь частью предметной области «Родной язык и родная литература», учебный предмет «Родная литература (русская)» тесно связан с предметом «Родной язык (русский)» и способствует обогащению речи обучающихся, развитию их речевой культуры, коммуникативной и межкультурной компетенций.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Учебный предмет «Родная литература (русская)» также непосредственно связан с предметом «Литература» из предметной области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учебный предмет «Родная литература (русская)» имеет специфические особенности, отличающие его от учебного предмета «Литература» и обусловленные:</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Построением содержания в соответствии с проблемно-тематическими блоками;</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Содержание курса «Родная литература (русская)» не повторяет содержание курса «Литература»,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w:t>
      </w:r>
      <w:r w:rsidRPr="000742E5">
        <w:rPr>
          <w:rFonts w:ascii="Times New Roman" w:hAnsi="Times New Roman"/>
          <w:sz w:val="24"/>
          <w:szCs w:val="24"/>
          <w:lang w:val="ru-RU"/>
        </w:rPr>
        <w:lastRenderedPageBreak/>
        <w:t xml:space="preserve">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w:t>
      </w:r>
      <w:r w:rsidRPr="000742E5">
        <w:rPr>
          <w:rFonts w:ascii="Times New Roman" w:hAnsi="Times New Roman"/>
          <w:sz w:val="24"/>
          <w:szCs w:val="24"/>
          <w:lang w:val="ru-RU"/>
        </w:rPr>
        <w:br/>
        <w:t xml:space="preserve">в 10–11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программе курса родной русской литературы для 10 класса выделяются три </w:t>
      </w:r>
      <w:r w:rsidR="000F4273">
        <w:rPr>
          <w:rFonts w:ascii="Times New Roman" w:hAnsi="Times New Roman"/>
          <w:sz w:val="24"/>
          <w:szCs w:val="24"/>
          <w:lang w:val="ru-RU"/>
        </w:rPr>
        <w:t>с</w:t>
      </w:r>
      <w:r w:rsidRPr="000742E5">
        <w:rPr>
          <w:rFonts w:ascii="Times New Roman" w:hAnsi="Times New Roman"/>
          <w:sz w:val="24"/>
          <w:szCs w:val="24"/>
          <w:lang w:val="ru-RU"/>
        </w:rPr>
        <w:t xml:space="preserve">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«Времена не выбирают»;</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«Тайны русской души»;</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поисках счастья».</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«Человек в круговороте истории»;</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«Загадочная русская душа»;</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«Существует ли формула счастья?».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w:t>
      </w:r>
      <w:r w:rsidR="00887DCE">
        <w:rPr>
          <w:rFonts w:ascii="Times New Roman" w:hAnsi="Times New Roman"/>
          <w:sz w:val="24"/>
          <w:szCs w:val="24"/>
          <w:lang w:val="ru-RU"/>
        </w:rPr>
        <w:t xml:space="preserve"> ф</w:t>
      </w:r>
      <w:r w:rsidRPr="000742E5">
        <w:rPr>
          <w:rFonts w:ascii="Times New Roman" w:hAnsi="Times New Roman"/>
          <w:sz w:val="24"/>
          <w:szCs w:val="24"/>
          <w:lang w:val="ru-RU"/>
        </w:rPr>
        <w:t>ункционирования русского языка и русской литературы в разных регионах Российской Федерации.</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Изучение предмета «Родная литература (русская)» должно обеспечить достижение следующих целей: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Включение старшеклассников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представлений о тесной связи между языковым, литературным, интеллектуальным, духовно-нравственным становлением личности;</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Расширение представлений о родной русской литературе как художественном отражении традиционных духовно-нравственных российских и национально-культурных ценностей.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Достижение указанных целей возможно при комплексном решении следующих взаимосвязанных учебных задач: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Расширение представлений о художественной литературе как одной из основных </w:t>
      </w:r>
      <w:r w:rsidRPr="000742E5">
        <w:rPr>
          <w:rFonts w:ascii="Times New Roman" w:hAnsi="Times New Roman"/>
          <w:sz w:val="24"/>
          <w:szCs w:val="24"/>
          <w:lang w:val="ru-RU"/>
        </w:rPr>
        <w:lastRenderedPageBreak/>
        <w:t xml:space="preserve">национально-культурных ценностей народа, как особого способа познания жизни;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знаний о базовых концептах русского языка, создающих художественную картину мира, ключевых проблемах произведений русской литературы;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умения выявлять идейно-тематическое содержание произведений разных жанров;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представлений об изобразительно-выразительных 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соответствии с Федеральным государственным образовательным стандартом среднего общего образования учебный предмет «Родная литература (русская)» входит в предметную область «Родной язык и родная литература» и является обязательным для изучения.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Общее число часов, рекомендованных для изучения родной литературы (русской) – 68 часов: в 10 классе - 34 часа (1 час в неделю), в 11 классе - 34 часа (1 час в неделю).</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1C122F"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Учебный предмет «Родная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«Литература». </w:t>
      </w:r>
    </w:p>
    <w:p w:rsidR="00E46C93" w:rsidRDefault="00E46C93" w:rsidP="00F47A70">
      <w:pPr>
        <w:spacing w:after="0" w:line="240" w:lineRule="auto"/>
        <w:ind w:firstLine="709"/>
        <w:contextualSpacing/>
        <w:jc w:val="both"/>
        <w:rPr>
          <w:rFonts w:ascii="Times New Roman" w:hAnsi="Times New Roman"/>
          <w:sz w:val="24"/>
          <w:szCs w:val="24"/>
          <w:lang w:val="ru-RU"/>
        </w:rPr>
      </w:pPr>
    </w:p>
    <w:p w:rsidR="00E46C93" w:rsidRPr="000742E5" w:rsidRDefault="00E46C93" w:rsidP="00F47A70">
      <w:pPr>
        <w:spacing w:after="0" w:line="240" w:lineRule="auto"/>
        <w:ind w:firstLine="709"/>
        <w:contextualSpacing/>
        <w:jc w:val="both"/>
        <w:rPr>
          <w:rFonts w:ascii="Times New Roman" w:hAnsi="Times New Roman"/>
          <w:sz w:val="24"/>
          <w:szCs w:val="24"/>
          <w:lang w:val="ru-RU"/>
        </w:rPr>
      </w:pPr>
    </w:p>
    <w:p w:rsidR="001C122F" w:rsidRPr="00E46C93" w:rsidRDefault="001C122F" w:rsidP="00F47A70">
      <w:pPr>
        <w:spacing w:after="0" w:line="240" w:lineRule="auto"/>
        <w:ind w:firstLine="709"/>
        <w:contextualSpacing/>
        <w:jc w:val="both"/>
        <w:rPr>
          <w:rFonts w:ascii="Times New Roman" w:hAnsi="Times New Roman"/>
          <w:b/>
          <w:sz w:val="24"/>
          <w:szCs w:val="24"/>
          <w:lang w:val="ru-RU"/>
        </w:rPr>
      </w:pPr>
      <w:r w:rsidRPr="00E46C93">
        <w:rPr>
          <w:rFonts w:ascii="Times New Roman" w:hAnsi="Times New Roman"/>
          <w:b/>
          <w:sz w:val="24"/>
          <w:szCs w:val="24"/>
          <w:lang w:val="ru-RU"/>
        </w:rPr>
        <w:t> Содержание обучения в 10 классе.</w:t>
      </w:r>
    </w:p>
    <w:p w:rsidR="00E46C93" w:rsidRPr="00E46C93" w:rsidRDefault="00E46C93" w:rsidP="00F47A70">
      <w:pPr>
        <w:spacing w:after="0" w:line="240" w:lineRule="auto"/>
        <w:ind w:firstLine="709"/>
        <w:contextualSpacing/>
        <w:jc w:val="both"/>
        <w:rPr>
          <w:rFonts w:ascii="Times New Roman" w:hAnsi="Times New Roman"/>
          <w:b/>
          <w:sz w:val="24"/>
          <w:szCs w:val="24"/>
          <w:lang w:val="ru-RU"/>
        </w:rPr>
      </w:pPr>
    </w:p>
    <w:p w:rsidR="001C122F" w:rsidRPr="00E46C93" w:rsidRDefault="001C122F" w:rsidP="00F47A70">
      <w:pPr>
        <w:spacing w:after="0" w:line="240" w:lineRule="auto"/>
        <w:ind w:firstLine="709"/>
        <w:contextualSpacing/>
        <w:jc w:val="both"/>
        <w:rPr>
          <w:rFonts w:ascii="Times New Roman" w:hAnsi="Times New Roman"/>
          <w:b/>
          <w:sz w:val="24"/>
          <w:szCs w:val="24"/>
          <w:lang w:val="ru-RU"/>
        </w:rPr>
      </w:pPr>
      <w:r w:rsidRPr="00E46C93">
        <w:rPr>
          <w:rFonts w:ascii="Times New Roman" w:hAnsi="Times New Roman"/>
          <w:b/>
          <w:sz w:val="24"/>
          <w:szCs w:val="24"/>
          <w:lang w:val="ru-RU"/>
        </w:rPr>
        <w:t>Раздел 1. Времена не выбирают.</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Враг этот был – крепостное право.</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Рассказы и повести (два произведения по выбору). Например: А.И. Герцен «Сорока-воровка» (в сокращении), Л.Н. Толст</w:t>
      </w:r>
      <w:r w:rsidR="00692926" w:rsidRPr="000742E5">
        <w:rPr>
          <w:rFonts w:ascii="Times New Roman" w:hAnsi="Times New Roman"/>
          <w:sz w:val="24"/>
          <w:szCs w:val="24"/>
          <w:lang w:val="ru-RU"/>
        </w:rPr>
        <w:t xml:space="preserve">ой «Утро помещика» (фрагменты) </w:t>
      </w:r>
      <w:r w:rsidRPr="000742E5">
        <w:rPr>
          <w:rFonts w:ascii="Times New Roman" w:hAnsi="Times New Roman"/>
          <w:sz w:val="24"/>
          <w:szCs w:val="24"/>
          <w:lang w:val="ru-RU"/>
        </w:rPr>
        <w:t xml:space="preserve">и другие.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Хождение в народ.</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В.Г. Короленко. Рассказы и фрагменты романа (одно произведение </w:t>
      </w:r>
      <w:r w:rsidR="00692926" w:rsidRPr="000742E5">
        <w:rPr>
          <w:rFonts w:ascii="Times New Roman" w:hAnsi="Times New Roman"/>
          <w:sz w:val="24"/>
          <w:szCs w:val="24"/>
          <w:lang w:val="ru-RU"/>
        </w:rPr>
        <w:t xml:space="preserve">по выбору). Например, «Чудная» </w:t>
      </w:r>
      <w:r w:rsidRPr="000742E5">
        <w:rPr>
          <w:rFonts w:ascii="Times New Roman" w:hAnsi="Times New Roman"/>
          <w:sz w:val="24"/>
          <w:szCs w:val="24"/>
          <w:lang w:val="ru-RU"/>
        </w:rPr>
        <w:t>и другие.</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Время – это испытанье.</w:t>
      </w:r>
    </w:p>
    <w:p w:rsidR="001C122F"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Стихотворения (одно по выбору). Например: А.С. Кушнер. «Времена не выбирают…», В.С. Высоцкий «Оплавляются свечи…», А.А. Вознесенский «Живите не в пространстве, а во </w:t>
      </w:r>
      <w:r w:rsidRPr="000742E5">
        <w:rPr>
          <w:rFonts w:ascii="Times New Roman" w:hAnsi="Times New Roman"/>
          <w:sz w:val="24"/>
          <w:szCs w:val="24"/>
          <w:lang w:val="ru-RU"/>
        </w:rPr>
        <w:lastRenderedPageBreak/>
        <w:t>времени…» и другие.</w:t>
      </w:r>
    </w:p>
    <w:p w:rsidR="00E46C93" w:rsidRPr="000742E5" w:rsidRDefault="00E46C93" w:rsidP="00F47A70">
      <w:pPr>
        <w:spacing w:after="0" w:line="240" w:lineRule="auto"/>
        <w:ind w:firstLine="709"/>
        <w:contextualSpacing/>
        <w:jc w:val="both"/>
        <w:rPr>
          <w:rFonts w:ascii="Times New Roman" w:hAnsi="Times New Roman"/>
          <w:sz w:val="24"/>
          <w:szCs w:val="24"/>
          <w:lang w:val="ru-RU"/>
        </w:rPr>
      </w:pPr>
    </w:p>
    <w:p w:rsidR="001C122F" w:rsidRPr="00E46C93" w:rsidRDefault="001C122F" w:rsidP="00F47A70">
      <w:pPr>
        <w:spacing w:after="0" w:line="240" w:lineRule="auto"/>
        <w:ind w:firstLine="709"/>
        <w:contextualSpacing/>
        <w:jc w:val="both"/>
        <w:rPr>
          <w:rFonts w:ascii="Times New Roman" w:hAnsi="Times New Roman"/>
          <w:b/>
          <w:sz w:val="24"/>
          <w:szCs w:val="24"/>
          <w:lang w:val="ru-RU"/>
        </w:rPr>
      </w:pPr>
      <w:r w:rsidRPr="00E46C93">
        <w:rPr>
          <w:rFonts w:ascii="Times New Roman" w:hAnsi="Times New Roman"/>
          <w:b/>
          <w:sz w:val="24"/>
          <w:szCs w:val="24"/>
          <w:lang w:val="ru-RU"/>
        </w:rPr>
        <w:t>Раздел 2. Тайны русской души.</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Русский Гамлет.</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 Тургенев. Рассказы и повести (одно произведение по выбору). Например: «Гамлет Щигровского уезда», «Дневник лишнего человека» и другие.</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 стоит земля без праведника.</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Н.С. Лесков. Рассказы (один по выбору). Например: «Кадетский монастырь», «Пигмей», «Инженеры-бессребреники» и другие (из цикла «Праведники»).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Любовью всё спасается.</w:t>
      </w:r>
    </w:p>
    <w:p w:rsidR="001C122F"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Рассказы и повести (два произведения по выбору). Например: Ф.М. Достоевский «Столетняя», «Кроткая» (из «Дневника писателя»), А.П. Чехов «Душечка», «Дуэль», «Верочка» и другие.</w:t>
      </w:r>
    </w:p>
    <w:p w:rsidR="00E46C93" w:rsidRPr="000742E5" w:rsidRDefault="00E46C93" w:rsidP="00F47A70">
      <w:pPr>
        <w:spacing w:after="0" w:line="240" w:lineRule="auto"/>
        <w:ind w:firstLine="709"/>
        <w:contextualSpacing/>
        <w:jc w:val="both"/>
        <w:rPr>
          <w:rFonts w:ascii="Times New Roman" w:hAnsi="Times New Roman"/>
          <w:sz w:val="24"/>
          <w:szCs w:val="24"/>
          <w:lang w:val="ru-RU"/>
        </w:rPr>
      </w:pPr>
    </w:p>
    <w:p w:rsidR="001C122F" w:rsidRPr="00E46C93" w:rsidRDefault="001C122F" w:rsidP="00F47A70">
      <w:pPr>
        <w:spacing w:after="0" w:line="240" w:lineRule="auto"/>
        <w:ind w:firstLine="709"/>
        <w:contextualSpacing/>
        <w:jc w:val="both"/>
        <w:rPr>
          <w:rFonts w:ascii="Times New Roman" w:hAnsi="Times New Roman"/>
          <w:b/>
          <w:sz w:val="24"/>
          <w:szCs w:val="24"/>
          <w:lang w:val="ru-RU"/>
        </w:rPr>
      </w:pPr>
      <w:r w:rsidRPr="00E46C93">
        <w:rPr>
          <w:rFonts w:ascii="Times New Roman" w:hAnsi="Times New Roman"/>
          <w:b/>
          <w:sz w:val="24"/>
          <w:szCs w:val="24"/>
          <w:lang w:val="ru-RU"/>
        </w:rPr>
        <w:t>Раздел 3. В поисках счастья.</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 накажи меня подобным счастьем.</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Повести и романы (одно произведение по выбору). Например: Н.Г. Помяловский «Мещанское счастье» (фрагменты), И.Н. Потапенко «Не герой» (фрагменты) и другие.</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 безумно, мучительно хочется счастья.</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Главное – перевернуть жизнь.</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А.П. Чехов. Рассказы (один по выбору). Например: «Невеста», «О любви» </w:t>
      </w:r>
      <w:r w:rsidRPr="000742E5">
        <w:rPr>
          <w:rFonts w:ascii="Times New Roman" w:hAnsi="Times New Roman"/>
          <w:sz w:val="24"/>
          <w:szCs w:val="24"/>
          <w:lang w:val="ru-RU"/>
        </w:rPr>
        <w:br/>
        <w:t xml:space="preserve">и другие.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 свете счастье есть.</w:t>
      </w:r>
    </w:p>
    <w:p w:rsidR="001C122F"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E46C93" w:rsidRPr="000742E5" w:rsidRDefault="00E46C93" w:rsidP="00F47A70">
      <w:pPr>
        <w:spacing w:after="0" w:line="240" w:lineRule="auto"/>
        <w:ind w:firstLine="709"/>
        <w:contextualSpacing/>
        <w:jc w:val="both"/>
        <w:rPr>
          <w:rFonts w:ascii="Times New Roman" w:hAnsi="Times New Roman"/>
          <w:sz w:val="24"/>
          <w:szCs w:val="24"/>
          <w:lang w:val="ru-RU"/>
        </w:rPr>
      </w:pPr>
    </w:p>
    <w:p w:rsidR="00E46C93" w:rsidRDefault="00E46C93" w:rsidP="00F47A70">
      <w:pPr>
        <w:spacing w:after="0" w:line="240" w:lineRule="auto"/>
        <w:ind w:firstLine="709"/>
        <w:contextualSpacing/>
        <w:jc w:val="both"/>
        <w:rPr>
          <w:rFonts w:ascii="Times New Roman" w:hAnsi="Times New Roman"/>
          <w:sz w:val="24"/>
          <w:szCs w:val="24"/>
          <w:lang w:val="ru-RU"/>
        </w:rPr>
      </w:pPr>
    </w:p>
    <w:p w:rsidR="001C122F" w:rsidRPr="00E46C93" w:rsidRDefault="001C122F" w:rsidP="00F47A70">
      <w:pPr>
        <w:spacing w:after="0" w:line="240" w:lineRule="auto"/>
        <w:ind w:firstLine="709"/>
        <w:contextualSpacing/>
        <w:jc w:val="both"/>
        <w:rPr>
          <w:rFonts w:ascii="Times New Roman" w:hAnsi="Times New Roman"/>
          <w:b/>
          <w:sz w:val="24"/>
          <w:szCs w:val="24"/>
          <w:lang w:val="ru-RU"/>
        </w:rPr>
      </w:pPr>
      <w:r w:rsidRPr="00E46C93">
        <w:rPr>
          <w:rFonts w:ascii="Times New Roman" w:hAnsi="Times New Roman"/>
          <w:b/>
          <w:sz w:val="24"/>
          <w:szCs w:val="24"/>
          <w:lang w:val="ru-RU"/>
        </w:rPr>
        <w:t>Содержание обучения в 11 классе.</w:t>
      </w:r>
    </w:p>
    <w:p w:rsidR="00E46C93" w:rsidRDefault="00E46C93" w:rsidP="00F47A70">
      <w:pPr>
        <w:spacing w:after="0" w:line="240" w:lineRule="auto"/>
        <w:ind w:firstLine="709"/>
        <w:contextualSpacing/>
        <w:jc w:val="both"/>
        <w:rPr>
          <w:rFonts w:ascii="Times New Roman" w:hAnsi="Times New Roman"/>
          <w:b/>
          <w:sz w:val="24"/>
          <w:szCs w:val="24"/>
          <w:lang w:val="ru-RU"/>
        </w:rPr>
      </w:pPr>
    </w:p>
    <w:p w:rsidR="001C122F" w:rsidRPr="00E46C93" w:rsidRDefault="001C122F" w:rsidP="00F47A70">
      <w:pPr>
        <w:spacing w:after="0" w:line="240" w:lineRule="auto"/>
        <w:ind w:firstLine="709"/>
        <w:contextualSpacing/>
        <w:jc w:val="both"/>
        <w:rPr>
          <w:rFonts w:ascii="Times New Roman" w:hAnsi="Times New Roman"/>
          <w:b/>
          <w:sz w:val="24"/>
          <w:szCs w:val="24"/>
          <w:lang w:val="ru-RU"/>
        </w:rPr>
      </w:pPr>
      <w:r w:rsidRPr="00E46C93">
        <w:rPr>
          <w:rFonts w:ascii="Times New Roman" w:hAnsi="Times New Roman"/>
          <w:b/>
          <w:sz w:val="24"/>
          <w:szCs w:val="24"/>
          <w:lang w:val="ru-RU"/>
        </w:rPr>
        <w:t>Раздел 1. Человек в круговороте истории.</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 далёкой Гражданской.</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Стихотворения (три по выбору). Например: М.И. Цветаева «Ox, грибок ты мой, грибочек, белый груздь!..», «Юнкерам, убитым в Нижнем», Н.Н. Асеев «Марш Будённого», «Кумач», М.</w:t>
      </w:r>
      <w:r w:rsidR="00692926" w:rsidRPr="000742E5">
        <w:rPr>
          <w:rFonts w:ascii="Times New Roman" w:hAnsi="Times New Roman"/>
          <w:sz w:val="24"/>
          <w:szCs w:val="24"/>
          <w:lang w:val="ru-RU"/>
        </w:rPr>
        <w:t>А. Волошин «Гражданская война»</w:t>
      </w:r>
      <w:r w:rsidR="00E46C93">
        <w:rPr>
          <w:rFonts w:ascii="Times New Roman" w:hAnsi="Times New Roman"/>
          <w:sz w:val="24"/>
          <w:szCs w:val="24"/>
          <w:lang w:val="ru-RU"/>
        </w:rPr>
        <w:t xml:space="preserve"> </w:t>
      </w:r>
      <w:r w:rsidRPr="000742E5">
        <w:rPr>
          <w:rFonts w:ascii="Times New Roman" w:hAnsi="Times New Roman"/>
          <w:sz w:val="24"/>
          <w:szCs w:val="24"/>
          <w:lang w:val="ru-RU"/>
        </w:rPr>
        <w:t>и другие.</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Жить вне России.</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Рассказы (один по выбору). Например: В.В. Набоков «Бритва», И.С. Шмелёв «Russie» (из цикла «Рассказы о России зарубежной»), очерк «Душа Родины» и другие.</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 не участвую в войне – она участвует во мне.</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 Платонов. Рассказы (один по выбору). Например: «Взыскание погибших», </w:t>
      </w:r>
      <w:r w:rsidR="00E46C93">
        <w:rPr>
          <w:rFonts w:ascii="Times New Roman" w:hAnsi="Times New Roman"/>
          <w:sz w:val="24"/>
          <w:szCs w:val="24"/>
          <w:lang w:val="ru-RU"/>
        </w:rPr>
        <w:t>«</w:t>
      </w:r>
      <w:r w:rsidRPr="000742E5">
        <w:rPr>
          <w:rFonts w:ascii="Times New Roman" w:hAnsi="Times New Roman"/>
          <w:sz w:val="24"/>
          <w:szCs w:val="24"/>
          <w:lang w:val="ru-RU"/>
        </w:rPr>
        <w:t>Одухотворённые люди» и другие.</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Стихотворения (два по выбору). Например: Ю.П. Кузнецов «Возвращение» («Шёл отец, шёл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Россия – это совесть.</w:t>
      </w:r>
    </w:p>
    <w:p w:rsidR="001C122F"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 Грекова. Рассказы и повести (одно произведение по выбору). Например: «Скрипка Ротшильда», «Перелом» (фрагменты) и другие.</w:t>
      </w:r>
    </w:p>
    <w:p w:rsidR="00E46C93" w:rsidRPr="000742E5" w:rsidRDefault="00E46C93" w:rsidP="00F47A70">
      <w:pPr>
        <w:spacing w:after="0" w:line="240" w:lineRule="auto"/>
        <w:ind w:firstLine="709"/>
        <w:contextualSpacing/>
        <w:jc w:val="both"/>
        <w:rPr>
          <w:rFonts w:ascii="Times New Roman" w:hAnsi="Times New Roman"/>
          <w:sz w:val="24"/>
          <w:szCs w:val="24"/>
          <w:lang w:val="ru-RU"/>
        </w:rPr>
      </w:pPr>
    </w:p>
    <w:p w:rsidR="001C122F" w:rsidRPr="00E46C93" w:rsidRDefault="001C122F" w:rsidP="00F47A70">
      <w:pPr>
        <w:spacing w:after="0" w:line="240" w:lineRule="auto"/>
        <w:ind w:firstLine="709"/>
        <w:contextualSpacing/>
        <w:jc w:val="both"/>
        <w:rPr>
          <w:rFonts w:ascii="Times New Roman" w:hAnsi="Times New Roman"/>
          <w:b/>
          <w:sz w:val="24"/>
          <w:szCs w:val="24"/>
          <w:lang w:val="ru-RU"/>
        </w:rPr>
      </w:pPr>
      <w:r w:rsidRPr="00E46C93">
        <w:rPr>
          <w:rFonts w:ascii="Times New Roman" w:hAnsi="Times New Roman"/>
          <w:b/>
          <w:sz w:val="24"/>
          <w:szCs w:val="24"/>
          <w:lang w:val="ru-RU"/>
        </w:rPr>
        <w:t>Раздел 2. Загадочная русская душа.</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Любовь и милосердие.</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Рассказы и повести (два произведения по выбору). Например: В.В. Вересаев «Марья Петровна», Б.А. Пильняк «Первый день весны», Н.А. Тэффи «Дэзи», К.М. Симонов </w:t>
      </w:r>
      <w:r w:rsidRPr="000742E5">
        <w:rPr>
          <w:rFonts w:ascii="Times New Roman" w:hAnsi="Times New Roman"/>
          <w:sz w:val="24"/>
          <w:szCs w:val="24"/>
          <w:lang w:val="ru-RU"/>
        </w:rPr>
        <w:lastRenderedPageBreak/>
        <w:t>«Малышка» и другие.</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Бывает всё на свете хорошо.</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А.Г. Битов. Рассказы (один по выбору). Например: «Солнце», «Большой шар», «Автобус», «Пятница, вечер» и другие (из цикла «Аптекарский остров»).</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Дорогие мои старики.</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Б.П. Екимов. Рассказы (один по выбору). Например: «Родня», «Старые люди», «Родительская суббота», «Старый да малый» и другие.</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Бессмертно всё.</w:t>
      </w:r>
    </w:p>
    <w:p w:rsidR="001C122F"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А.А. Тарковский. Стихотворения (два по выбору). Например: «Вот и лето прошло…», «Жизнь, жизнь» («Предчувствиям не верю, и примет…»), «Первые свидания» и другие.</w:t>
      </w:r>
    </w:p>
    <w:p w:rsidR="00E46C93" w:rsidRPr="000742E5" w:rsidRDefault="00E46C93" w:rsidP="00F47A70">
      <w:pPr>
        <w:spacing w:after="0" w:line="240" w:lineRule="auto"/>
        <w:ind w:firstLine="709"/>
        <w:contextualSpacing/>
        <w:jc w:val="both"/>
        <w:rPr>
          <w:rFonts w:ascii="Times New Roman" w:hAnsi="Times New Roman"/>
          <w:sz w:val="24"/>
          <w:szCs w:val="24"/>
          <w:lang w:val="ru-RU"/>
        </w:rPr>
      </w:pPr>
    </w:p>
    <w:p w:rsidR="001C122F" w:rsidRPr="00E46C93" w:rsidRDefault="001C122F" w:rsidP="00F47A70">
      <w:pPr>
        <w:spacing w:after="0" w:line="240" w:lineRule="auto"/>
        <w:ind w:firstLine="709"/>
        <w:contextualSpacing/>
        <w:jc w:val="both"/>
        <w:rPr>
          <w:rFonts w:ascii="Times New Roman" w:hAnsi="Times New Roman"/>
          <w:b/>
          <w:sz w:val="24"/>
          <w:szCs w:val="24"/>
          <w:lang w:val="ru-RU"/>
        </w:rPr>
      </w:pPr>
      <w:r w:rsidRPr="00E46C93">
        <w:rPr>
          <w:rFonts w:ascii="Times New Roman" w:hAnsi="Times New Roman"/>
          <w:b/>
          <w:sz w:val="24"/>
          <w:szCs w:val="24"/>
          <w:lang w:val="ru-RU"/>
        </w:rPr>
        <w:t>Раздел 3. Существует ли формула счастья?</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 надо спешить жить.</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Стихотворения (одно по выбору). Например: М.А. Светлов «Гренада», «Каховка», «Моя поэзия», В.В. Маяковский «Домой!» и другие.</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чём заключается счастье?</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М.М. Зощенко. Рассказы (один по выбору). Например: «Счастье», «Семейное счастье» и другие.</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Если б я мог вернуть рассвет!</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 Богомолов. Рассказы (один по выбору). Например: «Первая любовь», «Сердца моего боль» и другие.</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 счастье всюду.</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E46C93" w:rsidRDefault="00E46C93" w:rsidP="00F47A70">
      <w:pPr>
        <w:spacing w:after="0" w:line="240" w:lineRule="auto"/>
        <w:ind w:firstLine="709"/>
        <w:contextualSpacing/>
        <w:jc w:val="both"/>
        <w:rPr>
          <w:rFonts w:ascii="Times New Roman" w:hAnsi="Times New Roman"/>
          <w:sz w:val="24"/>
          <w:szCs w:val="24"/>
          <w:lang w:val="ru-RU"/>
        </w:rPr>
      </w:pPr>
    </w:p>
    <w:p w:rsidR="001C122F" w:rsidRPr="00E46C93" w:rsidRDefault="001C122F" w:rsidP="00F47A70">
      <w:pPr>
        <w:spacing w:after="0" w:line="240" w:lineRule="auto"/>
        <w:ind w:firstLine="709"/>
        <w:contextualSpacing/>
        <w:jc w:val="both"/>
        <w:rPr>
          <w:rFonts w:ascii="Times New Roman" w:hAnsi="Times New Roman"/>
          <w:b/>
          <w:sz w:val="24"/>
          <w:szCs w:val="24"/>
          <w:lang w:val="ru-RU"/>
        </w:rPr>
      </w:pPr>
      <w:r w:rsidRPr="00E46C93">
        <w:rPr>
          <w:rFonts w:ascii="Times New Roman" w:hAnsi="Times New Roman"/>
          <w:b/>
          <w:sz w:val="24"/>
          <w:szCs w:val="24"/>
          <w:lang w:val="ru-RU"/>
        </w:rPr>
        <w:t>Планируемые результаты освоения учебного предмета «Родная литература (русская)».</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E46C93">
        <w:rPr>
          <w:rFonts w:ascii="Times New Roman" w:hAnsi="Times New Roman"/>
          <w:b/>
          <w:sz w:val="24"/>
          <w:szCs w:val="24"/>
          <w:lang w:val="ru-RU"/>
        </w:rPr>
        <w:t>Личностные результаты</w:t>
      </w:r>
      <w:r w:rsidRPr="000742E5">
        <w:rPr>
          <w:rFonts w:ascii="Times New Roman" w:hAnsi="Times New Roman"/>
          <w:sz w:val="24"/>
          <w:szCs w:val="24"/>
          <w:lang w:val="ru-RU"/>
        </w:rPr>
        <w:t xml:space="preserve"> освоения программы по родной литературе (русской) на уровне среднего общего образования достигаются в единстве учебной</w:t>
      </w:r>
      <w:r w:rsidR="00E46C93">
        <w:rPr>
          <w:rFonts w:ascii="Times New Roman" w:hAnsi="Times New Roman"/>
          <w:sz w:val="24"/>
          <w:szCs w:val="24"/>
          <w:lang w:val="ru-RU"/>
        </w:rPr>
        <w:t xml:space="preserve"> </w:t>
      </w:r>
      <w:r w:rsidRPr="000742E5">
        <w:rPr>
          <w:rFonts w:ascii="Times New Roman" w:hAnsi="Times New Roman"/>
          <w:sz w:val="24"/>
          <w:szCs w:val="24"/>
          <w:lang w:val="ru-RU"/>
        </w:rPr>
        <w:t>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Личностные результаты освоения обучающимися программы по родной литературе (русской)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w:t>
      </w:r>
      <w:r w:rsidRPr="000742E5">
        <w:rPr>
          <w:rFonts w:ascii="Times New Roman" w:hAnsi="Times New Roman"/>
          <w:sz w:val="24"/>
          <w:szCs w:val="24"/>
          <w:lang w:val="ru-RU"/>
        </w:rPr>
        <w:br/>
        <w:t>в процессе реализации основных направлений воспитательной деятельности.</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результате изучения родной литературы (русской) на уровне основного общего образования у обучающегося будут сформированы следующие личностные результаты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1) гражданского воспитания: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и ответственного члена российского общества;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и правопорядка;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w:t>
      </w:r>
      <w:r w:rsidR="00E46C93">
        <w:rPr>
          <w:rFonts w:ascii="Times New Roman" w:hAnsi="Times New Roman"/>
          <w:sz w:val="24"/>
          <w:szCs w:val="24"/>
          <w:lang w:val="ru-RU"/>
        </w:rPr>
        <w:t>л</w:t>
      </w:r>
      <w:r w:rsidRPr="000742E5">
        <w:rPr>
          <w:rFonts w:ascii="Times New Roman" w:hAnsi="Times New Roman"/>
          <w:sz w:val="24"/>
          <w:szCs w:val="24"/>
          <w:lang w:val="ru-RU"/>
        </w:rPr>
        <w:t xml:space="preserve">итературных произведениях;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взаимодействовать с социальными институтами в соответствии с их функциями и назначением;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 патриотического воспитания: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идейная убеждённость, готовность к служению и защите Отечества, ответственность за его судьбу, в том числе воспитанные на примерах из русской литературы;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3) духовно-нравственного воспитания: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духовных ценностей российского народа, отражённых в произведениях родной литературы (русской) и литературы народов России;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личного вклада в построение устойчивого будущего;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4) эстетического воспитания: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 народов, ощущать эмоциональное воздействие искусства, в том числе художественной литературы;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убеждённость в значимости для личности и общества отечественного искусства, этнических культурных традиций и народного творчества, в том числе русского фольклора;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5) физического воспитания: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здорового и безопасного образа жизни, ответственного отношения к своему здоровью;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потребность в физическом совершенствовании, занятиях спортивно-оздоровительной деятельностью;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6) трудового воспитания: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труду, осознание ценности мастерства, трудолюбие, </w:t>
      </w:r>
      <w:r w:rsidRPr="000742E5">
        <w:rPr>
          <w:rFonts w:ascii="Times New Roman" w:hAnsi="Times New Roman"/>
          <w:sz w:val="24"/>
          <w:szCs w:val="24"/>
          <w:lang w:val="ru-RU"/>
        </w:rPr>
        <w:br/>
        <w:t xml:space="preserve">в том числе воспитанные на положительных примерах из художественной литературы;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w:t>
      </w:r>
      <w:r w:rsidRPr="000742E5">
        <w:rPr>
          <w:rFonts w:ascii="Times New Roman" w:hAnsi="Times New Roman"/>
          <w:sz w:val="24"/>
          <w:szCs w:val="24"/>
          <w:lang w:val="ru-RU"/>
        </w:rPr>
        <w:br/>
        <w:t>и поступки литературных героев;</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к продуктивной читательской деятельности на протяжении всей жизни;</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7) экологического воспитания: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экологической культуры, понимание влияния</w:t>
      </w:r>
      <w:r w:rsidR="00E46C93">
        <w:rPr>
          <w:rFonts w:ascii="Times New Roman" w:hAnsi="Times New Roman"/>
          <w:sz w:val="24"/>
          <w:szCs w:val="24"/>
          <w:lang w:val="ru-RU"/>
        </w:rPr>
        <w:t xml:space="preserve"> </w:t>
      </w:r>
      <w:r w:rsidRPr="000742E5">
        <w:rPr>
          <w:rFonts w:ascii="Times New Roman" w:hAnsi="Times New Roman"/>
          <w:sz w:val="24"/>
          <w:szCs w:val="24"/>
          <w:lang w:val="ru-RU"/>
        </w:rPr>
        <w:t xml:space="preserve">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активное неприятие действий, приносящих вред окружающей среде, в том числе на основе интерпретации литературных произведений;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прогнозировать неблагоприятные экологические последствия предпринимаемых действий, предотвращать их;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расширение опыта деятельности экологической направленности, представленной в произведениях родной литературы (русской);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с другими людьми, заботиться, проявлять интерес и разрешать конфликты, учитывая собственный читательский опыт.</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в произведениях художественной литературы, рассматривать её всесторонне;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определять цели деятельности, задавать параметры и критерии их достижения;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в рассматриваемых явлениях, в том числе при изучении литературных произведений;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разрабатывать план решения проблемы с учётом анализа имеющихся материальных и нематериальных ресурсов;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вносить коррективы в деятельность, оценивать соответствие результатов целям, оценивать риски последствий деятельности;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 в том числе с опорой на собственный читательский опыт.</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видами деятельности 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принципами научного типа мышления, научной терминологией, ключевыми понятиями и методами современного литературоведения;</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ставить и формулировать собственные задачи в образовательной деятельности и жизненных ситуациях с учётом собственного читательского опыта;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w:t>
      </w:r>
      <w:r w:rsidRPr="000742E5">
        <w:rPr>
          <w:rFonts w:ascii="Times New Roman" w:hAnsi="Times New Roman"/>
          <w:sz w:val="24"/>
          <w:szCs w:val="24"/>
          <w:lang w:val="ru-RU"/>
        </w:rPr>
        <w:br/>
        <w:t xml:space="preserve">и критерии решения;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оценивать приобретённый опыт, в том числе читательский;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осуществлять целенаправленный поиск переноса средств и способов действия в профессиональную среду;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интегрировать знания из разных предметных областей;</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выдвигать новые идеи, предлагать оригинальные подходы и решения;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проблемы и задачи, допускающие альтернативные решения.</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 xml:space="preserve">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осуществлять коммуникации во всех сферах жизни, в том числе на уроке родной литературы (русской) и во внеурочной деятельности по предмету;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различными способами общения и взаимодействия в парной и групповой работе на уроках родной литературы (русской);</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аргументированно вести диалог, уметь смягчать конфликтные ситуации;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языковых средств в процессе анализа литературного произведения.</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умения самоорганизации как часть регулятивных универсальных учебных действий:</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составлять план решения проблемы с учётом имеющихся ресурсов, читательского опыта, собственных возможностей и предпочтений;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в том числе отображённым в художественном произведении;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расширять рамки учебного предмета на основе личных предпочтений с опорой на читательский опыт;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делать осознанный выбор, аргументировать его, брать ответственность за решение;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приобретённый опыт с учётом знаний по родной (русской) литературе;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умения самоконтроля, принятия себя и других, эмоционального интеллекта как часть регулятивных универсальных учебных действий:</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новых ситуаций, вносить коррективы в деятельность, оценивать соответствие результатов целям;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 в том числе на занятиях по учебному предмету «Родная литература (русская)»;</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себя, понимая свои недостатки и достоинства;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признавать своё право и право других на ошибки в дискуссиях на литературные темы;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 используя знания по учебному предмету «Родная литература (русская)».</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bookmarkStart w:id="6" w:name="_Toc118709203"/>
      <w:bookmarkStart w:id="7" w:name="_Toc118709242"/>
      <w:bookmarkStart w:id="8" w:name="_Toc118709416"/>
      <w:r w:rsidRPr="000742E5">
        <w:rPr>
          <w:rFonts w:ascii="Times New Roman" w:hAnsi="Times New Roman"/>
          <w:sz w:val="24"/>
          <w:szCs w:val="24"/>
          <w:lang w:val="ru-RU"/>
        </w:rPr>
        <w:t>У обучающегося будут сформированы следующие умения совместной деятельности:</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понимать и использовать преимущества командной и индивидуальной работы на уроке и во внеурочной деятельности по родной литературе (русской);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(русская)»;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качество своего вклада и каждого участника команды в общий результат по разработанным критериям;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осуществлять позитивное стратегическое поведение в различных ситуациях, проявлять творчество и воображение, быть инициативным.</w:t>
      </w:r>
    </w:p>
    <w:bookmarkEnd w:id="6"/>
    <w:bookmarkEnd w:id="7"/>
    <w:bookmarkEnd w:id="8"/>
    <w:p w:rsidR="00C144F8" w:rsidRDefault="00C144F8" w:rsidP="00F47A70">
      <w:pPr>
        <w:spacing w:after="0" w:line="240" w:lineRule="auto"/>
        <w:ind w:firstLine="709"/>
        <w:contextualSpacing/>
        <w:jc w:val="both"/>
        <w:rPr>
          <w:rFonts w:ascii="Times New Roman" w:hAnsi="Times New Roman"/>
          <w:b/>
          <w:sz w:val="24"/>
          <w:szCs w:val="24"/>
          <w:lang w:val="ru-RU"/>
        </w:rPr>
      </w:pP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17706">
        <w:rPr>
          <w:rFonts w:ascii="Times New Roman" w:hAnsi="Times New Roman"/>
          <w:b/>
          <w:sz w:val="24"/>
          <w:szCs w:val="24"/>
          <w:lang w:val="ru-RU"/>
        </w:rPr>
        <w:t>Предметные результаты</w:t>
      </w:r>
      <w:r w:rsidRPr="000742E5">
        <w:rPr>
          <w:rFonts w:ascii="Times New Roman" w:hAnsi="Times New Roman"/>
          <w:sz w:val="24"/>
          <w:szCs w:val="24"/>
          <w:lang w:val="ru-RU"/>
        </w:rPr>
        <w:t xml:space="preserve"> освоения программы по родной литературе (русской) должны отражать: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 и другие;</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017706" w:rsidRDefault="00017706" w:rsidP="00F47A70">
      <w:pPr>
        <w:spacing w:after="0" w:line="240" w:lineRule="auto"/>
        <w:ind w:firstLine="709"/>
        <w:contextualSpacing/>
        <w:jc w:val="both"/>
        <w:rPr>
          <w:rFonts w:ascii="Times New Roman" w:hAnsi="Times New Roman"/>
          <w:sz w:val="24"/>
          <w:szCs w:val="24"/>
          <w:lang w:val="ru-RU"/>
        </w:rPr>
      </w:pPr>
    </w:p>
    <w:p w:rsidR="001C122F" w:rsidRPr="00017706" w:rsidRDefault="001C122F" w:rsidP="00F47A70">
      <w:pPr>
        <w:spacing w:after="0" w:line="240" w:lineRule="auto"/>
        <w:ind w:firstLine="709"/>
        <w:contextualSpacing/>
        <w:jc w:val="both"/>
        <w:rPr>
          <w:rFonts w:ascii="Times New Roman" w:hAnsi="Times New Roman"/>
          <w:b/>
          <w:sz w:val="24"/>
          <w:szCs w:val="24"/>
          <w:lang w:val="ru-RU"/>
        </w:rPr>
      </w:pPr>
      <w:r w:rsidRPr="00017706">
        <w:rPr>
          <w:rFonts w:ascii="Times New Roman" w:hAnsi="Times New Roman"/>
          <w:b/>
          <w:sz w:val="24"/>
          <w:szCs w:val="24"/>
          <w:lang w:val="ru-RU"/>
        </w:rPr>
        <w:t>Предметные результаты освоения программы по родной литературе (русской). К концу 10 класса обучающийся научится:</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 и собственным интеллектуально-нравственным ростом;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иметь устойчивый интерес к чтению как средству познания отечественной и других </w:t>
      </w:r>
      <w:r w:rsidRPr="000742E5">
        <w:rPr>
          <w:rFonts w:ascii="Times New Roman" w:hAnsi="Times New Roman"/>
          <w:sz w:val="24"/>
          <w:szCs w:val="24"/>
          <w:lang w:val="ru-RU"/>
        </w:rPr>
        <w:lastRenderedPageBreak/>
        <w:t xml:space="preserve">культур, проявлять уважительное отношение к ним;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умением внимательно читать, понимать и самостоятельно интерпретировать художественный текст;</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 содержание и понимать ключевые проблемы произведений родной литературы (русской) второй половины XIX – XXI в. в аспекте проблемно-тематических блоков «Времена не выбирают», «Тайны русской души», «В поисках счастья»;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умением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w:t>
      </w:r>
      <w:r w:rsidR="00017706">
        <w:rPr>
          <w:rFonts w:ascii="Times New Roman" w:hAnsi="Times New Roman"/>
          <w:sz w:val="24"/>
          <w:szCs w:val="24"/>
          <w:lang w:val="ru-RU"/>
        </w:rPr>
        <w:t>с</w:t>
      </w:r>
      <w:r w:rsidRPr="000742E5">
        <w:rPr>
          <w:rFonts w:ascii="Times New Roman" w:hAnsi="Times New Roman"/>
          <w:sz w:val="24"/>
          <w:szCs w:val="24"/>
          <w:lang w:val="ru-RU"/>
        </w:rPr>
        <w:t xml:space="preserve">о временем написания, с современностью и традицией, раскрывать конкретно-историческое и общечеловеческое содержание литературных произведений;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умениями 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умениями анализа и интерпретации художественных произведений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умением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017706" w:rsidRDefault="00017706" w:rsidP="00F47A70">
      <w:pPr>
        <w:spacing w:after="0" w:line="240" w:lineRule="auto"/>
        <w:ind w:firstLine="709"/>
        <w:contextualSpacing/>
        <w:jc w:val="both"/>
        <w:rPr>
          <w:rFonts w:ascii="Times New Roman" w:hAnsi="Times New Roman"/>
          <w:sz w:val="24"/>
          <w:szCs w:val="24"/>
          <w:lang w:val="ru-RU"/>
        </w:rPr>
      </w:pPr>
    </w:p>
    <w:p w:rsidR="001C122F" w:rsidRPr="00017706" w:rsidRDefault="001C122F" w:rsidP="00F47A70">
      <w:pPr>
        <w:spacing w:after="0" w:line="240" w:lineRule="auto"/>
        <w:ind w:firstLine="709"/>
        <w:contextualSpacing/>
        <w:jc w:val="both"/>
        <w:rPr>
          <w:rFonts w:ascii="Times New Roman" w:hAnsi="Times New Roman"/>
          <w:b/>
          <w:sz w:val="24"/>
          <w:szCs w:val="24"/>
          <w:lang w:val="ru-RU"/>
        </w:rPr>
      </w:pPr>
      <w:r w:rsidRPr="00017706">
        <w:rPr>
          <w:rFonts w:ascii="Times New Roman" w:hAnsi="Times New Roman"/>
          <w:b/>
          <w:sz w:val="24"/>
          <w:szCs w:val="24"/>
          <w:lang w:val="ru-RU"/>
        </w:rPr>
        <w:t>Предметные результаты освоения программы по родной литературе (русской). К концу 11 класса обучающийся научится:</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осознавать причастность к отечественным традициям;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соотносить произведения родной (русской) литературы XX – начала XXI в. с фактами общественной жизни и культуры, раскрывать роль литературы как неотъемлемой части культуры в духовном и культурном развитии общества;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 содержание и понимать ключевые проблемы произведений родной литературы (русской) ХХ – начала XXI в. в аспекте проблемно-тематических блоков «Человек в круговороте истории», «Загадочная русская душа», «Существует ли формула счастья?»;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умением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умениями самостоятельного анализа и интерпретации художественных </w:t>
      </w:r>
      <w:r w:rsidRPr="000742E5">
        <w:rPr>
          <w:rFonts w:ascii="Times New Roman" w:hAnsi="Times New Roman"/>
          <w:sz w:val="24"/>
          <w:szCs w:val="24"/>
          <w:lang w:val="ru-RU"/>
        </w:rPr>
        <w:lastRenderedPageBreak/>
        <w:t xml:space="preserve">произведений в единстве формы и содержания с использованием теоретико-литературных терминов и понятий, изученных в курсе литературы;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умением 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 </w:t>
      </w:r>
    </w:p>
    <w:p w:rsidR="001C122F" w:rsidRPr="000742E5"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 </w:t>
      </w:r>
    </w:p>
    <w:p w:rsidR="001C122F" w:rsidRDefault="001C122F"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C62FEA" w:rsidRDefault="00C62FEA" w:rsidP="00F47A70">
      <w:pPr>
        <w:spacing w:after="0" w:line="240" w:lineRule="auto"/>
        <w:ind w:firstLine="709"/>
        <w:contextualSpacing/>
        <w:jc w:val="both"/>
        <w:rPr>
          <w:rFonts w:ascii="Times New Roman" w:hAnsi="Times New Roman"/>
          <w:sz w:val="24"/>
          <w:szCs w:val="24"/>
          <w:lang w:val="ru-RU"/>
        </w:rPr>
      </w:pPr>
    </w:p>
    <w:p w:rsidR="00C62FEA" w:rsidRDefault="00C62FEA" w:rsidP="00F47A70">
      <w:pPr>
        <w:spacing w:after="0" w:line="240" w:lineRule="auto"/>
        <w:ind w:firstLine="709"/>
        <w:contextualSpacing/>
        <w:jc w:val="both"/>
        <w:rPr>
          <w:rFonts w:ascii="Times New Roman" w:hAnsi="Times New Roman"/>
          <w:sz w:val="24"/>
          <w:szCs w:val="24"/>
          <w:lang w:val="ru-RU"/>
        </w:rPr>
      </w:pPr>
    </w:p>
    <w:p w:rsidR="00C62FEA" w:rsidRDefault="00C62FEA" w:rsidP="00F47A70">
      <w:pPr>
        <w:spacing w:after="0" w:line="240" w:lineRule="auto"/>
        <w:ind w:firstLine="709"/>
        <w:contextualSpacing/>
        <w:jc w:val="both"/>
        <w:rPr>
          <w:rFonts w:ascii="Times New Roman" w:hAnsi="Times New Roman"/>
          <w:sz w:val="24"/>
          <w:szCs w:val="24"/>
          <w:lang w:val="ru-RU"/>
        </w:rPr>
      </w:pPr>
    </w:p>
    <w:p w:rsidR="00F0164B" w:rsidRPr="00B80E0F" w:rsidRDefault="00C144F8" w:rsidP="00F47A70">
      <w:pPr>
        <w:pStyle w:val="1"/>
        <w:pBdr>
          <w:bottom w:val="none" w:sz="0" w:space="0" w:color="auto"/>
        </w:pBdr>
        <w:tabs>
          <w:tab w:val="left" w:pos="1843"/>
        </w:tabs>
        <w:spacing w:before="0" w:line="240" w:lineRule="auto"/>
        <w:jc w:val="both"/>
        <w:rPr>
          <w:sz w:val="24"/>
          <w:szCs w:val="24"/>
          <w:lang w:val="ru-RU"/>
        </w:rPr>
      </w:pPr>
      <w:r>
        <w:rPr>
          <w:sz w:val="24"/>
          <w:szCs w:val="24"/>
          <w:lang w:val="ru-RU"/>
        </w:rPr>
        <w:t>2.1.6.</w:t>
      </w:r>
      <w:r w:rsidR="00F0164B" w:rsidRPr="00B80E0F">
        <w:rPr>
          <w:sz w:val="24"/>
          <w:szCs w:val="24"/>
          <w:lang w:val="ru-RU"/>
        </w:rPr>
        <w:t xml:space="preserve"> Федеральная рабочая программа по учебному предмету «Иностранный (английский) язык (базовый уровень)»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017706" w:rsidRPr="000742E5" w:rsidRDefault="00017706" w:rsidP="00F47A70">
      <w:pPr>
        <w:tabs>
          <w:tab w:val="left" w:pos="1843"/>
        </w:tabs>
        <w:spacing w:after="0" w:line="240" w:lineRule="auto"/>
        <w:ind w:firstLine="709"/>
        <w:contextualSpacing/>
        <w:jc w:val="both"/>
        <w:rPr>
          <w:rFonts w:ascii="Times New Roman" w:hAnsi="Times New Roman"/>
          <w:sz w:val="24"/>
          <w:szCs w:val="24"/>
          <w:lang w:val="ru-RU"/>
        </w:rPr>
      </w:pPr>
    </w:p>
    <w:p w:rsidR="00F0164B" w:rsidRPr="00017706" w:rsidRDefault="00F0164B" w:rsidP="00F47A70">
      <w:pPr>
        <w:tabs>
          <w:tab w:val="left" w:pos="1843"/>
        </w:tabs>
        <w:spacing w:after="0" w:line="240" w:lineRule="auto"/>
        <w:ind w:firstLine="709"/>
        <w:contextualSpacing/>
        <w:jc w:val="both"/>
        <w:rPr>
          <w:rFonts w:ascii="Times New Roman" w:hAnsi="Times New Roman"/>
          <w:b/>
          <w:sz w:val="24"/>
          <w:szCs w:val="24"/>
          <w:lang w:val="ru-RU"/>
        </w:rPr>
      </w:pPr>
      <w:r w:rsidRPr="00017706">
        <w:rPr>
          <w:rFonts w:ascii="Times New Roman" w:hAnsi="Times New Roman"/>
          <w:b/>
          <w:sz w:val="24"/>
          <w:szCs w:val="24"/>
          <w:lang w:val="ru-RU"/>
        </w:rPr>
        <w:t>Пояснительная записка.</w:t>
      </w:r>
    </w:p>
    <w:p w:rsidR="00F0164B" w:rsidRPr="000742E5" w:rsidRDefault="00017706" w:rsidP="00F47A70">
      <w:pPr>
        <w:tabs>
          <w:tab w:val="left" w:pos="1843"/>
        </w:tabs>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            </w:t>
      </w:r>
      <w:r w:rsidR="00F0164B" w:rsidRPr="000742E5">
        <w:rPr>
          <w:rFonts w:ascii="Times New Roman" w:hAnsi="Times New Roman"/>
          <w:sz w:val="24"/>
          <w:szCs w:val="24"/>
          <w:lang w:val="ru-RU"/>
        </w:rPr>
        <w:t>Программа по английскому языку (базовый уровень) на уровне среднего общего образования разработана на основе «Требований к результатам освоения основной 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 Федерации от 17.05.2012 № 413 с изменениями, внесёнными приказами Министерства образования и науки Российской Федерации от 29.12.2014 № 1645, от 31.12.2015 № 1578, от 29.06.2017 № 613, приказами Министерства просвещения Российской Федерации от 24.09.2020 № 519, от 11.12.2020 № 712), примерной основной образовательной программой среднего общего образования (одобрена решением федерального учебно-методического объединения по общему образованию (протокол от 28.06.2016 № 2/16) с учётом распределённых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 по иностранному (английскому) языку (одобрено решением Федерального учебно-методического объединения от 12.04.2021 г., Протокол № 1/21),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(одобрено решением Федерального учебно-методического объединения от 12.06.2020 г.).</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Программа по английскому языку является ориентиром для составления рабочих </w:t>
      </w:r>
      <w:r w:rsidRPr="000742E5">
        <w:rPr>
          <w:rFonts w:ascii="Times New Roman" w:hAnsi="Times New Roman"/>
          <w:sz w:val="24"/>
          <w:szCs w:val="24"/>
          <w:lang w:val="ru-RU"/>
        </w:rPr>
        <w:lastRenderedPageBreak/>
        <w:t xml:space="preserve">программ по предмету: она даёт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общеобразовательных предметов, изучаемых в 10–11 классах, а также с учётом возрастных особенностей обучающихся. В программе по английскому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по иностранному (английскому) языку. При этом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в средней общеобразовательной школе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Учебному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w:t>
      </w:r>
      <w:r w:rsidRPr="000742E5">
        <w:rPr>
          <w:rFonts w:ascii="Times New Roman" w:hAnsi="Times New Roman"/>
          <w:sz w:val="24"/>
          <w:szCs w:val="24"/>
          <w:lang w:val="ru-RU"/>
        </w:rPr>
        <w:br/>
        <w:t xml:space="preserve">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w:t>
      </w:r>
      <w:r w:rsidRPr="000742E5">
        <w:rPr>
          <w:rFonts w:ascii="Times New Roman" w:hAnsi="Times New Roman"/>
          <w:sz w:val="24"/>
          <w:szCs w:val="24"/>
          <w:lang w:val="ru-RU"/>
        </w:rPr>
        <w:lastRenderedPageBreak/>
        <w:t>профессиональной деятельности выпускника средней общеобразовательной школы.</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Естественно, возрастание значимости владения иностранными языками приводит к переосмыслению целей и содержания обучения предмету.</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Исходя из вышесказанного,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 развитие и совершенствование коммуникативной компетенции обучающихся, сформированной на предыдущих ступенях, в единстве таких её составляющих, как речевая, языковая, социокультурная, компенсаторная и метапредметная компетенции: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старшей ступени общего образования, формирование умения представлять свою страну, её культуру в условиях межкультурного общения;</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w:t>
      </w:r>
      <w:r w:rsidRPr="000742E5">
        <w:rPr>
          <w:rFonts w:ascii="Times New Roman" w:hAnsi="Times New Roman"/>
          <w:sz w:val="24"/>
          <w:szCs w:val="24"/>
          <w:lang w:val="ru-RU"/>
        </w:rPr>
        <w:lastRenderedPageBreak/>
        <w:t>организации имеется достаточная кадровая, техническая и материальная обеспеченность, позволяющая достигнуть предметных результатов, заявленных во Федеральном государственном образовательном стандарте среднего общего образования.</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bCs/>
          <w:sz w:val="24"/>
          <w:szCs w:val="24"/>
          <w:lang w:val="ru-RU"/>
        </w:rPr>
        <w:t>Общее число часов, рекомендованных для изучения иностранного (английского) языка</w:t>
      </w:r>
      <w:r w:rsidRPr="000742E5">
        <w:rPr>
          <w:rFonts w:ascii="Times New Roman" w:hAnsi="Times New Roman"/>
          <w:sz w:val="24"/>
          <w:szCs w:val="24"/>
          <w:lang w:val="ru-RU"/>
        </w:rPr>
        <w:t xml:space="preserve"> - 204 часа: в 10 классе -102 часа (3 часа в неделю), в 11 классе – 102 часа  (3 часа в неделю).</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rsidR="00F0164B"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w:t>
      </w:r>
      <w:r w:rsidRPr="000742E5">
        <w:rPr>
          <w:rFonts w:ascii="Times New Roman" w:hAnsi="Times New Roman"/>
          <w:sz w:val="24"/>
          <w:szCs w:val="24"/>
          <w:lang w:val="ru-RU"/>
        </w:rPr>
        <w:br/>
        <w:t xml:space="preserve">в том числе информационно-справочные системы в электронной форме. </w:t>
      </w:r>
    </w:p>
    <w:p w:rsidR="00130468" w:rsidRPr="000742E5" w:rsidRDefault="00130468" w:rsidP="00F47A70">
      <w:pPr>
        <w:tabs>
          <w:tab w:val="left" w:pos="1843"/>
        </w:tabs>
        <w:spacing w:after="0" w:line="240" w:lineRule="auto"/>
        <w:ind w:firstLine="709"/>
        <w:contextualSpacing/>
        <w:jc w:val="both"/>
        <w:rPr>
          <w:rFonts w:ascii="Times New Roman" w:hAnsi="Times New Roman"/>
          <w:sz w:val="24"/>
          <w:szCs w:val="24"/>
          <w:lang w:val="ru-RU"/>
        </w:rPr>
      </w:pPr>
    </w:p>
    <w:p w:rsidR="00130468" w:rsidRDefault="00130468" w:rsidP="00F47A70">
      <w:pPr>
        <w:tabs>
          <w:tab w:val="left" w:pos="1843"/>
        </w:tabs>
        <w:spacing w:after="0" w:line="240" w:lineRule="auto"/>
        <w:ind w:firstLine="709"/>
        <w:contextualSpacing/>
        <w:jc w:val="both"/>
        <w:rPr>
          <w:rFonts w:ascii="Times New Roman" w:hAnsi="Times New Roman"/>
          <w:b/>
          <w:sz w:val="24"/>
          <w:szCs w:val="24"/>
          <w:lang w:val="ru-RU"/>
        </w:rPr>
      </w:pPr>
    </w:p>
    <w:p w:rsidR="00F0164B" w:rsidRPr="00130468" w:rsidRDefault="00F0164B" w:rsidP="00F47A70">
      <w:pPr>
        <w:tabs>
          <w:tab w:val="left" w:pos="1843"/>
        </w:tabs>
        <w:spacing w:after="0" w:line="240" w:lineRule="auto"/>
        <w:ind w:firstLine="709"/>
        <w:contextualSpacing/>
        <w:jc w:val="both"/>
        <w:rPr>
          <w:rFonts w:ascii="Times New Roman" w:hAnsi="Times New Roman"/>
          <w:b/>
          <w:sz w:val="24"/>
          <w:szCs w:val="24"/>
          <w:lang w:val="ru-RU"/>
        </w:rPr>
      </w:pPr>
      <w:r w:rsidRPr="00130468">
        <w:rPr>
          <w:rFonts w:ascii="Times New Roman" w:hAnsi="Times New Roman"/>
          <w:b/>
          <w:sz w:val="24"/>
          <w:szCs w:val="24"/>
          <w:lang w:val="ru-RU"/>
        </w:rPr>
        <w:t>Содержание обучения в 10 классе.</w:t>
      </w:r>
    </w:p>
    <w:p w:rsidR="00130468" w:rsidRDefault="00130468" w:rsidP="00F47A70">
      <w:pPr>
        <w:tabs>
          <w:tab w:val="left" w:pos="1843"/>
        </w:tabs>
        <w:spacing w:after="0" w:line="240" w:lineRule="auto"/>
        <w:ind w:firstLine="709"/>
        <w:contextualSpacing/>
        <w:jc w:val="both"/>
        <w:rPr>
          <w:rFonts w:ascii="Times New Roman" w:hAnsi="Times New Roman"/>
          <w:b/>
          <w:sz w:val="24"/>
          <w:szCs w:val="24"/>
          <w:lang w:val="ru-RU"/>
        </w:rPr>
      </w:pPr>
    </w:p>
    <w:p w:rsidR="00F0164B" w:rsidRPr="00130468" w:rsidRDefault="00F0164B" w:rsidP="00F47A70">
      <w:pPr>
        <w:tabs>
          <w:tab w:val="left" w:pos="1843"/>
        </w:tabs>
        <w:spacing w:after="0" w:line="240" w:lineRule="auto"/>
        <w:ind w:firstLine="709"/>
        <w:contextualSpacing/>
        <w:jc w:val="both"/>
        <w:rPr>
          <w:rFonts w:ascii="Times New Roman" w:hAnsi="Times New Roman"/>
          <w:b/>
          <w:sz w:val="24"/>
          <w:szCs w:val="24"/>
          <w:lang w:val="ru-RU"/>
        </w:rPr>
      </w:pPr>
      <w:r w:rsidRPr="00130468">
        <w:rPr>
          <w:rFonts w:ascii="Times New Roman" w:hAnsi="Times New Roman"/>
          <w:b/>
          <w:sz w:val="24"/>
          <w:szCs w:val="24"/>
          <w:lang w:val="ru-RU"/>
        </w:rPr>
        <w:t>Коммуникативные умения.</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Внешность и характеристика человека, литературного персонажа.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школьника). Роль иностранного языка в планах на будущее.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Молодёжь в современном обществе. Досуг молодёжи: чтение, кино, театр, музыка, музеи, Интернет, компьютерные игры. Любовь и дружба.</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Покупки: одежда, обувь и продукты питания. Карманные деньги. Молодёжная мода.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Туризм. Виды отдыха. Путешествия по России и зарубежным странам.</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Проблемы экологии. Защита окружающей среды. Стихийные бедствия.</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Условия проживания в городской/сельской местности.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Технический прогресс: перспективы и последствия. Современные средства связи (мобильные телефоны, смартфоны, планшеты, компьютеры).</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130468" w:rsidRDefault="00130468" w:rsidP="00F47A70">
      <w:pPr>
        <w:tabs>
          <w:tab w:val="left" w:pos="1843"/>
        </w:tabs>
        <w:spacing w:after="0" w:line="240" w:lineRule="auto"/>
        <w:ind w:firstLine="709"/>
        <w:contextualSpacing/>
        <w:jc w:val="both"/>
        <w:rPr>
          <w:rFonts w:ascii="Times New Roman" w:hAnsi="Times New Roman"/>
          <w:sz w:val="24"/>
          <w:szCs w:val="24"/>
          <w:lang w:val="ru-RU"/>
        </w:rPr>
      </w:pPr>
    </w:p>
    <w:p w:rsidR="00F0164B" w:rsidRPr="00130468" w:rsidRDefault="00F0164B" w:rsidP="00F47A70">
      <w:pPr>
        <w:tabs>
          <w:tab w:val="left" w:pos="1843"/>
        </w:tabs>
        <w:spacing w:after="0" w:line="240" w:lineRule="auto"/>
        <w:ind w:firstLine="709"/>
        <w:contextualSpacing/>
        <w:jc w:val="both"/>
        <w:rPr>
          <w:rFonts w:ascii="Times New Roman" w:hAnsi="Times New Roman"/>
          <w:b/>
          <w:sz w:val="24"/>
          <w:szCs w:val="24"/>
          <w:lang w:val="ru-RU"/>
        </w:rPr>
      </w:pPr>
      <w:r w:rsidRPr="00130468">
        <w:rPr>
          <w:rFonts w:ascii="Times New Roman" w:hAnsi="Times New Roman"/>
          <w:b/>
          <w:sz w:val="24"/>
          <w:szCs w:val="24"/>
          <w:lang w:val="ru-RU"/>
        </w:rPr>
        <w:t>Говорение.</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Объём диалога – 8 реплик со стороны каждого собеседника.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коммуникативных умений монологической речи на базе умений, сформированных в основной школе: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создание устных связных монологических высказываний с использованием основных коммуникативных типов речи: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повествование/сообщение;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рассуждение;</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пересказ основного содержания, прочитанного/прослушанного текста </w:t>
      </w:r>
      <w:r w:rsidRPr="000742E5">
        <w:rPr>
          <w:rFonts w:ascii="Times New Roman" w:hAnsi="Times New Roman"/>
          <w:sz w:val="24"/>
          <w:szCs w:val="24"/>
          <w:lang w:val="ru-RU"/>
        </w:rPr>
        <w:br/>
        <w:t>с выражением своего отношения к событиям и фактам, изложенным в тексте;</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устное представление (презентация) результатов выполненной проектной работы.</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rsidR="00F0164B"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монологического высказывания – до 14 фраз.</w:t>
      </w:r>
    </w:p>
    <w:p w:rsidR="00130468" w:rsidRPr="000742E5" w:rsidRDefault="00130468" w:rsidP="00F47A70">
      <w:pPr>
        <w:tabs>
          <w:tab w:val="left" w:pos="1843"/>
        </w:tabs>
        <w:spacing w:after="0" w:line="240" w:lineRule="auto"/>
        <w:ind w:firstLine="709"/>
        <w:contextualSpacing/>
        <w:jc w:val="both"/>
        <w:rPr>
          <w:rFonts w:ascii="Times New Roman" w:hAnsi="Times New Roman"/>
          <w:sz w:val="24"/>
          <w:szCs w:val="24"/>
          <w:lang w:val="ru-RU"/>
        </w:rPr>
      </w:pPr>
    </w:p>
    <w:p w:rsidR="00F0164B" w:rsidRPr="00130468" w:rsidRDefault="00F0164B" w:rsidP="00F47A70">
      <w:pPr>
        <w:tabs>
          <w:tab w:val="left" w:pos="1843"/>
        </w:tabs>
        <w:spacing w:after="0" w:line="240" w:lineRule="auto"/>
        <w:ind w:firstLine="709"/>
        <w:contextualSpacing/>
        <w:jc w:val="both"/>
        <w:rPr>
          <w:rFonts w:ascii="Times New Roman" w:hAnsi="Times New Roman"/>
          <w:b/>
          <w:sz w:val="24"/>
          <w:szCs w:val="24"/>
          <w:lang w:val="ru-RU"/>
        </w:rPr>
      </w:pPr>
      <w:r w:rsidRPr="00130468">
        <w:rPr>
          <w:rFonts w:ascii="Times New Roman" w:hAnsi="Times New Roman"/>
          <w:b/>
          <w:sz w:val="24"/>
          <w:szCs w:val="24"/>
          <w:lang w:val="ru-RU"/>
        </w:rPr>
        <w:t> Аудирование.</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Аудирование с пониманием нужной/интересующей/запрашиваемой информации </w:t>
      </w:r>
      <w:r w:rsidRPr="000742E5">
        <w:rPr>
          <w:rFonts w:ascii="Times New Roman" w:hAnsi="Times New Roman"/>
          <w:sz w:val="24"/>
          <w:szCs w:val="24"/>
          <w:lang w:val="ru-RU"/>
        </w:rPr>
        <w:lastRenderedPageBreak/>
        <w:t>предполагает умение выделять данную информацию, представленную в эксплицитной (явной) форме, в воспринимаемом на слух тексте.</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Время звучания текста/текстов для аудирования – до 2,5 минуты.</w:t>
      </w:r>
    </w:p>
    <w:p w:rsidR="00130468" w:rsidRDefault="00130468" w:rsidP="00F47A70">
      <w:pPr>
        <w:tabs>
          <w:tab w:val="left" w:pos="1843"/>
        </w:tabs>
        <w:spacing w:after="0" w:line="240" w:lineRule="auto"/>
        <w:ind w:firstLine="709"/>
        <w:contextualSpacing/>
        <w:jc w:val="both"/>
        <w:rPr>
          <w:rFonts w:ascii="Times New Roman" w:hAnsi="Times New Roman"/>
          <w:sz w:val="24"/>
          <w:szCs w:val="24"/>
          <w:lang w:val="ru-RU"/>
        </w:rPr>
      </w:pPr>
    </w:p>
    <w:p w:rsidR="00F0164B" w:rsidRPr="00130468" w:rsidRDefault="00F0164B" w:rsidP="00F47A70">
      <w:pPr>
        <w:tabs>
          <w:tab w:val="left" w:pos="1843"/>
        </w:tabs>
        <w:spacing w:after="0" w:line="240" w:lineRule="auto"/>
        <w:ind w:firstLine="709"/>
        <w:contextualSpacing/>
        <w:jc w:val="both"/>
        <w:rPr>
          <w:rFonts w:ascii="Times New Roman" w:hAnsi="Times New Roman"/>
          <w:b/>
          <w:sz w:val="24"/>
          <w:szCs w:val="24"/>
          <w:lang w:val="ru-RU"/>
        </w:rPr>
      </w:pPr>
      <w:r w:rsidRPr="00130468">
        <w:rPr>
          <w:rFonts w:ascii="Times New Roman" w:hAnsi="Times New Roman"/>
          <w:b/>
          <w:sz w:val="24"/>
          <w:szCs w:val="24"/>
          <w:lang w:val="ru-RU"/>
        </w:rPr>
        <w:t>Смысловое чтение.</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сформированных в основной школе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несплошных текстов (таблиц, диаграмм, графиков и другие) и понимание представленной в них информации.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F0164B"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текста/текстов для чтения – 500–700 слов.</w:t>
      </w:r>
    </w:p>
    <w:p w:rsidR="00130468" w:rsidRPr="000742E5" w:rsidRDefault="00130468" w:rsidP="00F47A70">
      <w:pPr>
        <w:tabs>
          <w:tab w:val="left" w:pos="1843"/>
        </w:tabs>
        <w:spacing w:after="0" w:line="240" w:lineRule="auto"/>
        <w:ind w:firstLine="709"/>
        <w:contextualSpacing/>
        <w:jc w:val="both"/>
        <w:rPr>
          <w:rFonts w:ascii="Times New Roman" w:hAnsi="Times New Roman"/>
          <w:sz w:val="24"/>
          <w:szCs w:val="24"/>
          <w:lang w:val="ru-RU"/>
        </w:rPr>
      </w:pPr>
    </w:p>
    <w:p w:rsidR="00F0164B" w:rsidRPr="00130468" w:rsidRDefault="00F0164B" w:rsidP="00F47A70">
      <w:pPr>
        <w:tabs>
          <w:tab w:val="left" w:pos="1843"/>
        </w:tabs>
        <w:spacing w:after="0" w:line="240" w:lineRule="auto"/>
        <w:ind w:firstLine="709"/>
        <w:contextualSpacing/>
        <w:jc w:val="both"/>
        <w:rPr>
          <w:rFonts w:ascii="Times New Roman" w:hAnsi="Times New Roman"/>
          <w:b/>
          <w:sz w:val="24"/>
          <w:szCs w:val="24"/>
          <w:lang w:val="ru-RU"/>
        </w:rPr>
      </w:pPr>
      <w:r w:rsidRPr="00130468">
        <w:rPr>
          <w:rFonts w:ascii="Times New Roman" w:hAnsi="Times New Roman"/>
          <w:b/>
          <w:sz w:val="24"/>
          <w:szCs w:val="24"/>
          <w:lang w:val="ru-RU"/>
        </w:rPr>
        <w:t>Письменная речь.</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умений письменной речи на базе умений, сформированных в основной школе:</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заполнение анкет и формуляров в соответствии с нормами, принятыми в стране/странах изучаемого языка;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написание резюме (CV) с сообщением основных сведений о себе в соответствии с нормами, принятыми в стране/странах изучаемого языка;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опорой на образец, объём письменного высказывания – до 150 слов;</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заполнение таблицы: краткая фиксация содержания, прочитанного/прослушанного текста или дополнение информации в таблице; </w:t>
      </w:r>
    </w:p>
    <w:p w:rsidR="00F0164B"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письменное предоставление результатов выполненной проектной работы, в том числе в форме презентации, объём – до 150 слов.</w:t>
      </w:r>
    </w:p>
    <w:p w:rsidR="00130468" w:rsidRPr="000742E5" w:rsidRDefault="00130468" w:rsidP="00F47A70">
      <w:pPr>
        <w:tabs>
          <w:tab w:val="left" w:pos="1843"/>
        </w:tabs>
        <w:spacing w:after="0" w:line="240" w:lineRule="auto"/>
        <w:ind w:firstLine="709"/>
        <w:contextualSpacing/>
        <w:jc w:val="both"/>
        <w:rPr>
          <w:rFonts w:ascii="Times New Roman" w:hAnsi="Times New Roman"/>
          <w:sz w:val="24"/>
          <w:szCs w:val="24"/>
          <w:lang w:val="ru-RU"/>
        </w:rPr>
      </w:pPr>
    </w:p>
    <w:p w:rsidR="00F0164B" w:rsidRPr="00130468" w:rsidRDefault="00F0164B" w:rsidP="00F47A70">
      <w:pPr>
        <w:tabs>
          <w:tab w:val="left" w:pos="1843"/>
        </w:tabs>
        <w:spacing w:after="0" w:line="240" w:lineRule="auto"/>
        <w:ind w:firstLine="709"/>
        <w:contextualSpacing/>
        <w:jc w:val="both"/>
        <w:rPr>
          <w:rFonts w:ascii="Times New Roman" w:hAnsi="Times New Roman"/>
          <w:b/>
          <w:sz w:val="24"/>
          <w:szCs w:val="24"/>
          <w:lang w:val="ru-RU"/>
        </w:rPr>
      </w:pPr>
      <w:r w:rsidRPr="00130468">
        <w:rPr>
          <w:rFonts w:ascii="Times New Roman" w:hAnsi="Times New Roman"/>
          <w:b/>
          <w:sz w:val="24"/>
          <w:szCs w:val="24"/>
          <w:lang w:val="ru-RU"/>
        </w:rPr>
        <w:t>Языковые знания и навыки.</w:t>
      </w:r>
    </w:p>
    <w:p w:rsidR="00F0164B" w:rsidRPr="00130468" w:rsidRDefault="00F0164B" w:rsidP="00F47A70">
      <w:pPr>
        <w:tabs>
          <w:tab w:val="left" w:pos="1843"/>
        </w:tabs>
        <w:spacing w:after="0" w:line="240" w:lineRule="auto"/>
        <w:ind w:firstLine="709"/>
        <w:contextualSpacing/>
        <w:jc w:val="both"/>
        <w:rPr>
          <w:rFonts w:ascii="Times New Roman" w:hAnsi="Times New Roman"/>
          <w:b/>
          <w:sz w:val="24"/>
          <w:szCs w:val="24"/>
          <w:lang w:val="ru-RU"/>
        </w:rPr>
      </w:pPr>
      <w:r w:rsidRPr="00130468">
        <w:rPr>
          <w:rFonts w:ascii="Times New Roman" w:hAnsi="Times New Roman"/>
          <w:b/>
          <w:sz w:val="24"/>
          <w:szCs w:val="24"/>
          <w:lang w:val="ru-RU"/>
        </w:rPr>
        <w:t>Фонетическая сторона речи.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Различение на слух и адекватное (без ошибок, ведущих к сбою </w:t>
      </w:r>
      <w:r w:rsidRPr="000742E5">
        <w:rPr>
          <w:rFonts w:ascii="Times New Roman" w:hAnsi="Times New Roman"/>
          <w:sz w:val="24"/>
          <w:szCs w:val="24"/>
          <w:lang w:val="ru-RU"/>
        </w:rPr>
        <w:br/>
        <w:t xml:space="preserve">в коммуникации) произношение слов с соблюдением правильного ударения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Тексты для чтения вслух: сообщение информационного характера, отрывок </w:t>
      </w:r>
      <w:r w:rsidRPr="000742E5">
        <w:rPr>
          <w:rFonts w:ascii="Times New Roman" w:hAnsi="Times New Roman"/>
          <w:sz w:val="24"/>
          <w:szCs w:val="24"/>
          <w:lang w:val="ru-RU"/>
        </w:rPr>
        <w:br/>
        <w:t>из статьи научно-популярного характера, рассказ, диалог (беседа), интервью, объём текста для чтения вслух – до 140 слов.</w:t>
      </w:r>
    </w:p>
    <w:p w:rsidR="00130468" w:rsidRPr="000742E5" w:rsidRDefault="00130468" w:rsidP="00F47A70">
      <w:pPr>
        <w:tabs>
          <w:tab w:val="left" w:pos="1843"/>
        </w:tabs>
        <w:spacing w:after="0" w:line="240" w:lineRule="auto"/>
        <w:ind w:firstLine="709"/>
        <w:contextualSpacing/>
        <w:jc w:val="both"/>
        <w:rPr>
          <w:rFonts w:ascii="Times New Roman" w:hAnsi="Times New Roman"/>
          <w:sz w:val="24"/>
          <w:szCs w:val="24"/>
          <w:lang w:val="ru-RU"/>
        </w:rPr>
      </w:pPr>
    </w:p>
    <w:p w:rsidR="00F0164B" w:rsidRPr="00130468" w:rsidRDefault="00F0164B" w:rsidP="00F47A70">
      <w:pPr>
        <w:tabs>
          <w:tab w:val="left" w:pos="1843"/>
        </w:tabs>
        <w:spacing w:after="0" w:line="240" w:lineRule="auto"/>
        <w:ind w:firstLine="709"/>
        <w:contextualSpacing/>
        <w:jc w:val="both"/>
        <w:rPr>
          <w:rFonts w:ascii="Times New Roman" w:hAnsi="Times New Roman"/>
          <w:b/>
          <w:sz w:val="24"/>
          <w:szCs w:val="24"/>
          <w:lang w:val="ru-RU"/>
        </w:rPr>
      </w:pPr>
      <w:r w:rsidRPr="00130468">
        <w:rPr>
          <w:rFonts w:ascii="Times New Roman" w:hAnsi="Times New Roman"/>
          <w:b/>
          <w:sz w:val="24"/>
          <w:szCs w:val="24"/>
          <w:lang w:val="ru-RU"/>
        </w:rPr>
        <w:t> Орфография и пунктуация.</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Правильное написание изученных слов.</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Пунктуационно правильное оформление прямой речи в соответствии </w:t>
      </w:r>
      <w:r w:rsidRPr="000742E5">
        <w:rPr>
          <w:rFonts w:ascii="Times New Roman" w:hAnsi="Times New Roman"/>
          <w:sz w:val="24"/>
          <w:szCs w:val="24"/>
          <w:lang w:val="ru-RU"/>
        </w:rPr>
        <w:br/>
        <w:t>с нормами изучаемого языка: использование запятой/двоеточия после слов автора перед прямой речью, заключение прямой речи в кавычки.</w:t>
      </w:r>
    </w:p>
    <w:p w:rsidR="00F0164B"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130468" w:rsidRPr="000742E5" w:rsidRDefault="00130468" w:rsidP="00F47A70">
      <w:pPr>
        <w:tabs>
          <w:tab w:val="left" w:pos="1843"/>
        </w:tabs>
        <w:spacing w:after="0" w:line="240" w:lineRule="auto"/>
        <w:ind w:firstLine="709"/>
        <w:contextualSpacing/>
        <w:jc w:val="both"/>
        <w:rPr>
          <w:rFonts w:ascii="Times New Roman" w:hAnsi="Times New Roman"/>
          <w:sz w:val="24"/>
          <w:szCs w:val="24"/>
          <w:lang w:val="ru-RU"/>
        </w:rPr>
      </w:pPr>
    </w:p>
    <w:p w:rsidR="00F0164B" w:rsidRPr="00130468" w:rsidRDefault="00F0164B" w:rsidP="00F47A70">
      <w:pPr>
        <w:tabs>
          <w:tab w:val="left" w:pos="1843"/>
        </w:tabs>
        <w:spacing w:after="0" w:line="240" w:lineRule="auto"/>
        <w:ind w:firstLine="709"/>
        <w:contextualSpacing/>
        <w:jc w:val="both"/>
        <w:rPr>
          <w:rFonts w:ascii="Times New Roman" w:hAnsi="Times New Roman"/>
          <w:b/>
          <w:sz w:val="24"/>
          <w:szCs w:val="24"/>
          <w:lang w:val="ru-RU"/>
        </w:rPr>
      </w:pPr>
      <w:r w:rsidRPr="00130468">
        <w:rPr>
          <w:rFonts w:ascii="Times New Roman" w:hAnsi="Times New Roman"/>
          <w:b/>
          <w:sz w:val="24"/>
          <w:szCs w:val="24"/>
          <w:lang w:val="ru-RU"/>
        </w:rPr>
        <w:t>Лексическая сторона речи.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способы словообразования: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аффиксация: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глаголов при помощи префиксов dis-, mis-, re-, over-, under- и суффикса -ise/-ize;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при помощи префиксов un-, in-/im- и суффиксов -ance/-ence, -er/-or, -ing, -ist, -ity, -ment, -ness, -sion/-tion, -ship;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прилагательных при помощи префиксов un-, in-/im-, inter-, non- и суффиксов -able/-ible, -al, -ed, -ese, -ful, -ian/-an, -ing, -ish, -ive, -less, -ly, -ous, </w:t>
      </w:r>
      <w:r w:rsidRPr="000742E5">
        <w:rPr>
          <w:rFonts w:ascii="Times New Roman" w:hAnsi="Times New Roman"/>
          <w:sz w:val="24"/>
          <w:szCs w:val="24"/>
          <w:lang w:val="ru-RU"/>
        </w:rPr>
        <w:br/>
        <w:t>-y;</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наречий при помощи префиксов un-, in-/im- и суффикса -ly;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числительных при помощи суффиксов -teen, -ty, -th;</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словосложение: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существительных путём соединения основ существительных (football);</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существительных путём соединения основы прилагательного с основой существительного (blackboard);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существительных путём соединения основ существительных с предлогом (father-in-law);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прилагательных путём соединения наречия с основой причасти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 II (well-behaved);</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прилагательных путём соединения основы прилагательного с </w:t>
      </w:r>
      <w:r w:rsidRPr="000742E5">
        <w:rPr>
          <w:rFonts w:ascii="Times New Roman" w:hAnsi="Times New Roman"/>
          <w:sz w:val="24"/>
          <w:szCs w:val="24"/>
          <w:lang w:val="ru-RU"/>
        </w:rPr>
        <w:lastRenderedPageBreak/>
        <w:t>основой причастия I (nice-looking);</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конверсия: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от неопределённой формы глаголов </w:t>
      </w:r>
      <w:r w:rsidRPr="000742E5">
        <w:rPr>
          <w:rFonts w:ascii="Times New Roman" w:hAnsi="Times New Roman"/>
          <w:sz w:val="24"/>
          <w:szCs w:val="24"/>
          <w:lang w:val="ru-RU"/>
        </w:rPr>
        <w:br/>
        <w:t xml:space="preserve">(to run – a run);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имён существительных от имён прилагательных (rich people – the rich);</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глаголов от имён существительных (a hand – to hand);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глаголов от имён прилагательных (cool – to cool).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Имена прилагательные на -ed и -ing (excited – exciting).</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F0164B"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Различные средства связи для обеспечения целостности и логичности устного/письменного высказывания. </w:t>
      </w:r>
    </w:p>
    <w:p w:rsidR="00130468" w:rsidRPr="000742E5" w:rsidRDefault="00130468" w:rsidP="00F47A70">
      <w:pPr>
        <w:tabs>
          <w:tab w:val="left" w:pos="1843"/>
        </w:tabs>
        <w:spacing w:after="0" w:line="240" w:lineRule="auto"/>
        <w:ind w:firstLine="709"/>
        <w:contextualSpacing/>
        <w:jc w:val="both"/>
        <w:rPr>
          <w:rFonts w:ascii="Times New Roman" w:hAnsi="Times New Roman"/>
          <w:sz w:val="24"/>
          <w:szCs w:val="24"/>
          <w:lang w:val="ru-RU"/>
        </w:rPr>
      </w:pPr>
    </w:p>
    <w:p w:rsidR="00F0164B" w:rsidRPr="00130468" w:rsidRDefault="00F0164B" w:rsidP="00F47A70">
      <w:pPr>
        <w:tabs>
          <w:tab w:val="left" w:pos="1843"/>
        </w:tabs>
        <w:spacing w:after="0" w:line="240" w:lineRule="auto"/>
        <w:ind w:firstLine="709"/>
        <w:contextualSpacing/>
        <w:jc w:val="both"/>
        <w:rPr>
          <w:rFonts w:ascii="Times New Roman" w:hAnsi="Times New Roman"/>
          <w:b/>
          <w:sz w:val="24"/>
          <w:szCs w:val="24"/>
          <w:lang w:val="ru-RU"/>
        </w:rPr>
      </w:pPr>
      <w:r w:rsidRPr="00130468">
        <w:rPr>
          <w:rFonts w:ascii="Times New Roman" w:hAnsi="Times New Roman"/>
          <w:b/>
          <w:sz w:val="24"/>
          <w:szCs w:val="24"/>
          <w:lang w:val="ru-RU"/>
        </w:rPr>
        <w:t>Грамматическая сторона речи.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It.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There + to be.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глагольными</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w:t>
      </w:r>
      <w:r w:rsidRPr="000742E5">
        <w:rPr>
          <w:rFonts w:ascii="Times New Roman" w:hAnsi="Times New Roman"/>
          <w:sz w:val="24"/>
          <w:szCs w:val="24"/>
          <w:lang w:val="ru-RU"/>
        </w:rPr>
        <w:t>содержащими</w:t>
      </w:r>
      <w:r w:rsidRPr="000742E5">
        <w:rPr>
          <w:rFonts w:ascii="Times New Roman" w:hAnsi="Times New Roman"/>
          <w:sz w:val="24"/>
          <w:szCs w:val="24"/>
        </w:rPr>
        <w:t xml:space="preserve"> </w:t>
      </w:r>
      <w:r w:rsidRPr="000742E5">
        <w:rPr>
          <w:rFonts w:ascii="Times New Roman" w:hAnsi="Times New Roman"/>
          <w:sz w:val="24"/>
          <w:szCs w:val="24"/>
          <w:lang w:val="ru-RU"/>
        </w:rPr>
        <w:t>глаголы</w:t>
      </w:r>
      <w:r w:rsidRPr="000742E5">
        <w:rPr>
          <w:rFonts w:ascii="Times New Roman" w:hAnsi="Times New Roman"/>
          <w:sz w:val="24"/>
          <w:szCs w:val="24"/>
        </w:rPr>
        <w:t>-</w:t>
      </w:r>
      <w:r w:rsidRPr="000742E5">
        <w:rPr>
          <w:rFonts w:ascii="Times New Roman" w:hAnsi="Times New Roman"/>
          <w:sz w:val="24"/>
          <w:szCs w:val="24"/>
          <w:lang w:val="ru-RU"/>
        </w:rPr>
        <w:t>связки</w:t>
      </w:r>
      <w:r w:rsidRPr="000742E5">
        <w:rPr>
          <w:rFonts w:ascii="Times New Roman" w:hAnsi="Times New Roman"/>
          <w:sz w:val="24"/>
          <w:szCs w:val="24"/>
        </w:rPr>
        <w:t xml:space="preserve"> </w:t>
      </w:r>
      <w:r w:rsidRPr="000742E5">
        <w:rPr>
          <w:rFonts w:ascii="Times New Roman" w:hAnsi="Times New Roman"/>
          <w:sz w:val="24"/>
          <w:szCs w:val="24"/>
        </w:rPr>
        <w:br/>
        <w:t xml:space="preserve">to be, to look, to seem, to feel (He looks/seems/feels happy.).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c</w:t>
      </w:r>
      <w:r w:rsidRPr="000742E5">
        <w:rPr>
          <w:rFonts w:ascii="Times New Roman" w:hAnsi="Times New Roman"/>
          <w:sz w:val="24"/>
          <w:szCs w:val="24"/>
          <w:lang w:val="ru-RU"/>
        </w:rPr>
        <w:t>о</w:t>
      </w:r>
      <w:r w:rsidRPr="000742E5">
        <w:rPr>
          <w:rFonts w:ascii="Times New Roman" w:hAnsi="Times New Roman"/>
          <w:sz w:val="24"/>
          <w:szCs w:val="24"/>
        </w:rPr>
        <w:t xml:space="preserve"> </w:t>
      </w:r>
      <w:r w:rsidRPr="000742E5">
        <w:rPr>
          <w:rFonts w:ascii="Times New Roman" w:hAnsi="Times New Roman"/>
          <w:sz w:val="24"/>
          <w:szCs w:val="24"/>
          <w:lang w:val="ru-RU"/>
        </w:rPr>
        <w:t>сложным</w:t>
      </w:r>
      <w:r w:rsidRPr="000742E5">
        <w:rPr>
          <w:rFonts w:ascii="Times New Roman" w:hAnsi="Times New Roman"/>
          <w:sz w:val="24"/>
          <w:szCs w:val="24"/>
        </w:rPr>
        <w:t xml:space="preserve"> </w:t>
      </w:r>
      <w:r w:rsidRPr="000742E5">
        <w:rPr>
          <w:rFonts w:ascii="Times New Roman" w:hAnsi="Times New Roman"/>
          <w:sz w:val="24"/>
          <w:szCs w:val="24"/>
          <w:lang w:val="ru-RU"/>
        </w:rPr>
        <w:t>дополнением</w:t>
      </w:r>
      <w:r w:rsidRPr="000742E5">
        <w:rPr>
          <w:rFonts w:ascii="Times New Roman" w:hAnsi="Times New Roman"/>
          <w:sz w:val="24"/>
          <w:szCs w:val="24"/>
        </w:rPr>
        <w:t xml:space="preserve"> – Complex Object (I want you to help me. I saw her cross/crossing the road. I want to have my hair cut.).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Сложносочинённые предложения с сочинительными союзами and, but, or.</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союзами и союзными словами because, if, when, where, what, why, how.</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определительными придаточными с союзными словами who, which, that.</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союзными словами whoever, whatever, however, whenever.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Условные предложения с глаголами в изъявительном наклонении (Conditional 0, Conditional I) и с глаголами в сослагательном наклонении (Conditional II).</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Все</w:t>
      </w:r>
      <w:r w:rsidRPr="000742E5">
        <w:rPr>
          <w:rFonts w:ascii="Times New Roman" w:hAnsi="Times New Roman"/>
          <w:sz w:val="24"/>
          <w:szCs w:val="24"/>
        </w:rPr>
        <w:t xml:space="preserve"> </w:t>
      </w:r>
      <w:r w:rsidRPr="000742E5">
        <w:rPr>
          <w:rFonts w:ascii="Times New Roman" w:hAnsi="Times New Roman"/>
          <w:sz w:val="24"/>
          <w:szCs w:val="24"/>
          <w:lang w:val="ru-RU"/>
        </w:rPr>
        <w:t>типы</w:t>
      </w:r>
      <w:r w:rsidRPr="000742E5">
        <w:rPr>
          <w:rFonts w:ascii="Times New Roman" w:hAnsi="Times New Roman"/>
          <w:sz w:val="24"/>
          <w:szCs w:val="24"/>
        </w:rPr>
        <w:t xml:space="preserve"> </w:t>
      </w:r>
      <w:r w:rsidRPr="000742E5">
        <w:rPr>
          <w:rFonts w:ascii="Times New Roman" w:hAnsi="Times New Roman"/>
          <w:sz w:val="24"/>
          <w:szCs w:val="24"/>
          <w:lang w:val="ru-RU"/>
        </w:rPr>
        <w:t>вопросительных</w:t>
      </w:r>
      <w:r w:rsidRPr="000742E5">
        <w:rPr>
          <w:rFonts w:ascii="Times New Roman" w:hAnsi="Times New Roman"/>
          <w:sz w:val="24"/>
          <w:szCs w:val="24"/>
        </w:rPr>
        <w:t xml:space="preserve"> </w:t>
      </w:r>
      <w:r w:rsidRPr="000742E5">
        <w:rPr>
          <w:rFonts w:ascii="Times New Roman" w:hAnsi="Times New Roman"/>
          <w:sz w:val="24"/>
          <w:szCs w:val="24"/>
          <w:lang w:val="ru-RU"/>
        </w:rPr>
        <w:t>предложений</w:t>
      </w:r>
      <w:r w:rsidRPr="000742E5">
        <w:rPr>
          <w:rFonts w:ascii="Times New Roman" w:hAnsi="Times New Roman"/>
          <w:sz w:val="24"/>
          <w:szCs w:val="24"/>
        </w:rPr>
        <w:t xml:space="preserve"> (</w:t>
      </w:r>
      <w:r w:rsidRPr="000742E5">
        <w:rPr>
          <w:rFonts w:ascii="Times New Roman" w:hAnsi="Times New Roman"/>
          <w:sz w:val="24"/>
          <w:szCs w:val="24"/>
          <w:lang w:val="ru-RU"/>
        </w:rPr>
        <w:t>общий</w:t>
      </w:r>
      <w:r w:rsidRPr="000742E5">
        <w:rPr>
          <w:rFonts w:ascii="Times New Roman" w:hAnsi="Times New Roman"/>
          <w:sz w:val="24"/>
          <w:szCs w:val="24"/>
        </w:rPr>
        <w:t xml:space="preserve">, </w:t>
      </w:r>
      <w:r w:rsidRPr="000742E5">
        <w:rPr>
          <w:rFonts w:ascii="Times New Roman" w:hAnsi="Times New Roman"/>
          <w:sz w:val="24"/>
          <w:szCs w:val="24"/>
          <w:lang w:val="ru-RU"/>
        </w:rPr>
        <w:t>специальный</w:t>
      </w:r>
      <w:r w:rsidRPr="000742E5">
        <w:rPr>
          <w:rFonts w:ascii="Times New Roman" w:hAnsi="Times New Roman"/>
          <w:sz w:val="24"/>
          <w:szCs w:val="24"/>
        </w:rPr>
        <w:t xml:space="preserve">, </w:t>
      </w:r>
      <w:r w:rsidRPr="000742E5">
        <w:rPr>
          <w:rFonts w:ascii="Times New Roman" w:hAnsi="Times New Roman"/>
          <w:sz w:val="24"/>
          <w:szCs w:val="24"/>
          <w:lang w:val="ru-RU"/>
        </w:rPr>
        <w:t>альтернативный</w:t>
      </w:r>
      <w:r w:rsidRPr="000742E5">
        <w:rPr>
          <w:rFonts w:ascii="Times New Roman" w:hAnsi="Times New Roman"/>
          <w:sz w:val="24"/>
          <w:szCs w:val="24"/>
        </w:rPr>
        <w:t xml:space="preserve">, </w:t>
      </w:r>
      <w:r w:rsidRPr="000742E5">
        <w:rPr>
          <w:rFonts w:ascii="Times New Roman" w:hAnsi="Times New Roman"/>
          <w:sz w:val="24"/>
          <w:szCs w:val="24"/>
          <w:lang w:val="ru-RU"/>
        </w:rPr>
        <w:t>разделительный</w:t>
      </w:r>
      <w:r w:rsidRPr="000742E5">
        <w:rPr>
          <w:rFonts w:ascii="Times New Roman" w:hAnsi="Times New Roman"/>
          <w:sz w:val="24"/>
          <w:szCs w:val="24"/>
        </w:rPr>
        <w:t xml:space="preserve"> </w:t>
      </w:r>
      <w:r w:rsidRPr="000742E5">
        <w:rPr>
          <w:rFonts w:ascii="Times New Roman" w:hAnsi="Times New Roman"/>
          <w:sz w:val="24"/>
          <w:szCs w:val="24"/>
          <w:lang w:val="ru-RU"/>
        </w:rPr>
        <w:t>вопросы</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Present/Past/Future Simple Tense, Present/Past Continuous Tense, Present/Past Perfect Tense, Present Perfect Continuous Tense).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Модальные глаголы в косвенной речи в настоящем и прошедшем времени.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as … as, not so … as, both … and …, either … or, neither … nor.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I wish…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Конструкции с глаголами на -ing: to love/hate doing smth.</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c </w:t>
      </w:r>
      <w:r w:rsidRPr="000742E5">
        <w:rPr>
          <w:rFonts w:ascii="Times New Roman" w:hAnsi="Times New Roman"/>
          <w:sz w:val="24"/>
          <w:szCs w:val="24"/>
          <w:lang w:val="ru-RU"/>
        </w:rPr>
        <w:t>глаголами</w:t>
      </w:r>
      <w:r w:rsidRPr="000742E5">
        <w:rPr>
          <w:rFonts w:ascii="Times New Roman" w:hAnsi="Times New Roman"/>
          <w:sz w:val="24"/>
          <w:szCs w:val="24"/>
        </w:rPr>
        <w:t xml:space="preserve"> to stop, to remember, to forget (</w:t>
      </w:r>
      <w:r w:rsidRPr="000742E5">
        <w:rPr>
          <w:rFonts w:ascii="Times New Roman" w:hAnsi="Times New Roman"/>
          <w:sz w:val="24"/>
          <w:szCs w:val="24"/>
          <w:lang w:val="ru-RU"/>
        </w:rPr>
        <w:t>разница</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значении</w:t>
      </w:r>
      <w:r w:rsidRPr="000742E5">
        <w:rPr>
          <w:rFonts w:ascii="Times New Roman" w:hAnsi="Times New Roman"/>
          <w:sz w:val="24"/>
          <w:szCs w:val="24"/>
        </w:rPr>
        <w:t xml:space="preserve"> </w:t>
      </w:r>
      <w:r w:rsidRPr="000742E5">
        <w:rPr>
          <w:rFonts w:ascii="Times New Roman" w:hAnsi="Times New Roman"/>
          <w:sz w:val="24"/>
          <w:szCs w:val="24"/>
        </w:rPr>
        <w:br/>
        <w:t xml:space="preserve">to stop doing smth </w:t>
      </w:r>
      <w:r w:rsidRPr="000742E5">
        <w:rPr>
          <w:rFonts w:ascii="Times New Roman" w:hAnsi="Times New Roman"/>
          <w:sz w:val="24"/>
          <w:szCs w:val="24"/>
          <w:lang w:val="ru-RU"/>
        </w:rPr>
        <w:t>и</w:t>
      </w:r>
      <w:r w:rsidRPr="000742E5">
        <w:rPr>
          <w:rFonts w:ascii="Times New Roman" w:hAnsi="Times New Roman"/>
          <w:sz w:val="24"/>
          <w:szCs w:val="24"/>
        </w:rPr>
        <w:t xml:space="preserve"> to stop to do smth).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It takes me … to do smth.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Конструкция used to + инфинитив глагола.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be/get used to smth, be/get used to doing smth.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 prefer, I’d prefer, I’d rather prefer,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предпочтение</w:t>
      </w:r>
      <w:r w:rsidRPr="000742E5">
        <w:rPr>
          <w:rFonts w:ascii="Times New Roman" w:hAnsi="Times New Roman"/>
          <w:sz w:val="24"/>
          <w:szCs w:val="24"/>
        </w:rPr>
        <w:t xml:space="preserve">, </w:t>
      </w:r>
      <w:r w:rsidRPr="000742E5">
        <w:rPr>
          <w:rFonts w:ascii="Times New Roman" w:hAnsi="Times New Roman"/>
          <w:sz w:val="24"/>
          <w:szCs w:val="24"/>
        </w:rPr>
        <w:br/>
      </w:r>
      <w:r w:rsidRPr="000742E5">
        <w:rPr>
          <w:rFonts w:ascii="Times New Roman" w:hAnsi="Times New Roman"/>
          <w:sz w:val="24"/>
          <w:szCs w:val="24"/>
          <w:lang w:val="ru-RU"/>
        </w:rPr>
        <w:t>а</w:t>
      </w:r>
      <w:r w:rsidRPr="000742E5">
        <w:rPr>
          <w:rFonts w:ascii="Times New Roman" w:hAnsi="Times New Roman"/>
          <w:sz w:val="24"/>
          <w:szCs w:val="24"/>
        </w:rPr>
        <w:t xml:space="preserve"> </w:t>
      </w:r>
      <w:r w:rsidRPr="000742E5">
        <w:rPr>
          <w:rFonts w:ascii="Times New Roman" w:hAnsi="Times New Roman"/>
          <w:sz w:val="24"/>
          <w:szCs w:val="24"/>
          <w:lang w:val="ru-RU"/>
        </w:rPr>
        <w:t>также</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I’d rather, You’d better.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Подлежащее, выраженное собирательным существительным (family, police), </w:t>
      </w:r>
      <w:r w:rsidRPr="000742E5">
        <w:rPr>
          <w:rFonts w:ascii="Times New Roman" w:hAnsi="Times New Roman"/>
          <w:sz w:val="24"/>
          <w:szCs w:val="24"/>
          <w:lang w:val="ru-RU"/>
        </w:rPr>
        <w:br/>
        <w:t xml:space="preserve">и его согласование со сказуемым.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to be going to, </w:t>
      </w:r>
      <w:r w:rsidRPr="000742E5">
        <w:rPr>
          <w:rFonts w:ascii="Times New Roman" w:hAnsi="Times New Roman"/>
          <w:sz w:val="24"/>
          <w:szCs w:val="24"/>
          <w:lang w:val="ru-RU"/>
        </w:rPr>
        <w:t>формы</w:t>
      </w:r>
      <w:r w:rsidRPr="000742E5">
        <w:rPr>
          <w:rFonts w:ascii="Times New Roman" w:hAnsi="Times New Roman"/>
          <w:sz w:val="24"/>
          <w:szCs w:val="24"/>
        </w:rPr>
        <w:t xml:space="preserve"> Future Simple Tense </w:t>
      </w:r>
      <w:r w:rsidRPr="000742E5">
        <w:rPr>
          <w:rFonts w:ascii="Times New Roman" w:hAnsi="Times New Roman"/>
          <w:sz w:val="24"/>
          <w:szCs w:val="24"/>
          <w:lang w:val="ru-RU"/>
        </w:rPr>
        <w:t>и</w:t>
      </w:r>
      <w:r w:rsidRPr="000742E5">
        <w:rPr>
          <w:rFonts w:ascii="Times New Roman" w:hAnsi="Times New Roman"/>
          <w:sz w:val="24"/>
          <w:szCs w:val="24"/>
        </w:rPr>
        <w:t xml:space="preserve"> Present Continuous Tense </w:t>
      </w:r>
      <w:r w:rsidRPr="000742E5">
        <w:rPr>
          <w:rFonts w:ascii="Times New Roman" w:hAnsi="Times New Roman"/>
          <w:sz w:val="24"/>
          <w:szCs w:val="24"/>
          <w:lang w:val="ru-RU"/>
        </w:rPr>
        <w:t>для</w:t>
      </w:r>
      <w:r w:rsidRPr="000742E5">
        <w:rPr>
          <w:rFonts w:ascii="Times New Roman" w:hAnsi="Times New Roman"/>
          <w:sz w:val="24"/>
          <w:szCs w:val="24"/>
        </w:rPr>
        <w:t xml:space="preserve"> </w:t>
      </w:r>
      <w:r w:rsidRPr="000742E5">
        <w:rPr>
          <w:rFonts w:ascii="Times New Roman" w:hAnsi="Times New Roman"/>
          <w:sz w:val="24"/>
          <w:szCs w:val="24"/>
          <w:lang w:val="ru-RU"/>
        </w:rPr>
        <w:t>выражения</w:t>
      </w:r>
      <w:r w:rsidRPr="000742E5">
        <w:rPr>
          <w:rFonts w:ascii="Times New Roman" w:hAnsi="Times New Roman"/>
          <w:sz w:val="24"/>
          <w:szCs w:val="24"/>
        </w:rPr>
        <w:t xml:space="preserve"> </w:t>
      </w:r>
      <w:r w:rsidRPr="000742E5">
        <w:rPr>
          <w:rFonts w:ascii="Times New Roman" w:hAnsi="Times New Roman"/>
          <w:sz w:val="24"/>
          <w:szCs w:val="24"/>
          <w:lang w:val="ru-RU"/>
        </w:rPr>
        <w:t>будущего</w:t>
      </w:r>
      <w:r w:rsidRPr="000742E5">
        <w:rPr>
          <w:rFonts w:ascii="Times New Roman" w:hAnsi="Times New Roman"/>
          <w:sz w:val="24"/>
          <w:szCs w:val="24"/>
        </w:rPr>
        <w:t xml:space="preserve"> </w:t>
      </w:r>
      <w:r w:rsidRPr="000742E5">
        <w:rPr>
          <w:rFonts w:ascii="Times New Roman" w:hAnsi="Times New Roman"/>
          <w:sz w:val="24"/>
          <w:szCs w:val="24"/>
          <w:lang w:val="ru-RU"/>
        </w:rPr>
        <w:t>действия</w:t>
      </w:r>
      <w:r w:rsidRPr="000742E5">
        <w:rPr>
          <w:rFonts w:ascii="Times New Roman" w:hAnsi="Times New Roman"/>
          <w:sz w:val="24"/>
          <w:szCs w:val="24"/>
        </w:rPr>
        <w:t xml:space="preserve">.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Модальные</w:t>
      </w:r>
      <w:r w:rsidRPr="000742E5">
        <w:rPr>
          <w:rFonts w:ascii="Times New Roman" w:hAnsi="Times New Roman"/>
          <w:sz w:val="24"/>
          <w:szCs w:val="24"/>
        </w:rPr>
        <w:t xml:space="preserve"> </w:t>
      </w:r>
      <w:r w:rsidRPr="000742E5">
        <w:rPr>
          <w:rFonts w:ascii="Times New Roman" w:hAnsi="Times New Roman"/>
          <w:sz w:val="24"/>
          <w:szCs w:val="24"/>
          <w:lang w:val="ru-RU"/>
        </w:rPr>
        <w:t>глаголы</w:t>
      </w:r>
      <w:r w:rsidRPr="000742E5">
        <w:rPr>
          <w:rFonts w:ascii="Times New Roman" w:hAnsi="Times New Roman"/>
          <w:sz w:val="24"/>
          <w:szCs w:val="24"/>
        </w:rPr>
        <w:t xml:space="preserve">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их</w:t>
      </w:r>
      <w:r w:rsidRPr="000742E5">
        <w:rPr>
          <w:rFonts w:ascii="Times New Roman" w:hAnsi="Times New Roman"/>
          <w:sz w:val="24"/>
          <w:szCs w:val="24"/>
        </w:rPr>
        <w:t xml:space="preserve"> </w:t>
      </w:r>
      <w:r w:rsidRPr="000742E5">
        <w:rPr>
          <w:rFonts w:ascii="Times New Roman" w:hAnsi="Times New Roman"/>
          <w:sz w:val="24"/>
          <w:szCs w:val="24"/>
          <w:lang w:val="ru-RU"/>
        </w:rPr>
        <w:t>эквиваленты</w:t>
      </w:r>
      <w:r w:rsidRPr="000742E5">
        <w:rPr>
          <w:rFonts w:ascii="Times New Roman" w:hAnsi="Times New Roman"/>
          <w:sz w:val="24"/>
          <w:szCs w:val="24"/>
        </w:rPr>
        <w:t xml:space="preserve"> (can/be able to, could, must/have to, may, might, should, shall, would, will, need).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Неличные</w:t>
      </w:r>
      <w:r w:rsidRPr="000742E5">
        <w:rPr>
          <w:rFonts w:ascii="Times New Roman" w:hAnsi="Times New Roman"/>
          <w:sz w:val="24"/>
          <w:szCs w:val="24"/>
        </w:rPr>
        <w:t xml:space="preserve"> </w:t>
      </w:r>
      <w:r w:rsidRPr="000742E5">
        <w:rPr>
          <w:rFonts w:ascii="Times New Roman" w:hAnsi="Times New Roman"/>
          <w:sz w:val="24"/>
          <w:szCs w:val="24"/>
          <w:lang w:val="ru-RU"/>
        </w:rPr>
        <w:t>формы</w:t>
      </w:r>
      <w:r w:rsidRPr="000742E5">
        <w:rPr>
          <w:rFonts w:ascii="Times New Roman" w:hAnsi="Times New Roman"/>
          <w:sz w:val="24"/>
          <w:szCs w:val="24"/>
        </w:rPr>
        <w:t xml:space="preserve"> </w:t>
      </w:r>
      <w:r w:rsidRPr="000742E5">
        <w:rPr>
          <w:rFonts w:ascii="Times New Roman" w:hAnsi="Times New Roman"/>
          <w:sz w:val="24"/>
          <w:szCs w:val="24"/>
          <w:lang w:val="ru-RU"/>
        </w:rPr>
        <w:t>глагола</w:t>
      </w:r>
      <w:r w:rsidRPr="000742E5">
        <w:rPr>
          <w:rFonts w:ascii="Times New Roman" w:hAnsi="Times New Roman"/>
          <w:sz w:val="24"/>
          <w:szCs w:val="24"/>
        </w:rPr>
        <w:t xml:space="preserve"> – </w:t>
      </w:r>
      <w:r w:rsidRPr="000742E5">
        <w:rPr>
          <w:rFonts w:ascii="Times New Roman" w:hAnsi="Times New Roman"/>
          <w:sz w:val="24"/>
          <w:szCs w:val="24"/>
          <w:lang w:val="ru-RU"/>
        </w:rPr>
        <w:t>инфинитив</w:t>
      </w:r>
      <w:r w:rsidRPr="000742E5">
        <w:rPr>
          <w:rFonts w:ascii="Times New Roman" w:hAnsi="Times New Roman"/>
          <w:sz w:val="24"/>
          <w:szCs w:val="24"/>
        </w:rPr>
        <w:t xml:space="preserve">, </w:t>
      </w:r>
      <w:r w:rsidRPr="000742E5">
        <w:rPr>
          <w:rFonts w:ascii="Times New Roman" w:hAnsi="Times New Roman"/>
          <w:sz w:val="24"/>
          <w:szCs w:val="24"/>
          <w:lang w:val="ru-RU"/>
        </w:rPr>
        <w:t>герундий</w:t>
      </w:r>
      <w:r w:rsidRPr="000742E5">
        <w:rPr>
          <w:rFonts w:ascii="Times New Roman" w:hAnsi="Times New Roman"/>
          <w:sz w:val="24"/>
          <w:szCs w:val="24"/>
        </w:rPr>
        <w:t xml:space="preserve">, </w:t>
      </w:r>
      <w:r w:rsidRPr="000742E5">
        <w:rPr>
          <w:rFonts w:ascii="Times New Roman" w:hAnsi="Times New Roman"/>
          <w:sz w:val="24"/>
          <w:szCs w:val="24"/>
          <w:lang w:val="ru-RU"/>
        </w:rPr>
        <w:t>причастие</w:t>
      </w:r>
      <w:r w:rsidRPr="000742E5">
        <w:rPr>
          <w:rFonts w:ascii="Times New Roman" w:hAnsi="Times New Roman"/>
          <w:sz w:val="24"/>
          <w:szCs w:val="24"/>
        </w:rPr>
        <w:t xml:space="preserve"> (Participle I </w:t>
      </w:r>
      <w:r w:rsidRPr="000742E5">
        <w:rPr>
          <w:rFonts w:ascii="Times New Roman" w:hAnsi="Times New Roman"/>
          <w:sz w:val="24"/>
          <w:szCs w:val="24"/>
        </w:rPr>
        <w:br/>
      </w:r>
      <w:r w:rsidRPr="000742E5">
        <w:rPr>
          <w:rFonts w:ascii="Times New Roman" w:hAnsi="Times New Roman"/>
          <w:sz w:val="24"/>
          <w:szCs w:val="24"/>
          <w:lang w:val="ru-RU"/>
        </w:rPr>
        <w:t>и</w:t>
      </w:r>
      <w:r w:rsidRPr="000742E5">
        <w:rPr>
          <w:rFonts w:ascii="Times New Roman" w:hAnsi="Times New Roman"/>
          <w:sz w:val="24"/>
          <w:szCs w:val="24"/>
        </w:rPr>
        <w:t xml:space="preserve"> Participle II), </w:t>
      </w:r>
      <w:r w:rsidRPr="000742E5">
        <w:rPr>
          <w:rFonts w:ascii="Times New Roman" w:hAnsi="Times New Roman"/>
          <w:sz w:val="24"/>
          <w:szCs w:val="24"/>
          <w:lang w:val="ru-RU"/>
        </w:rPr>
        <w:t>причастия</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функции</w:t>
      </w:r>
      <w:r w:rsidRPr="000742E5">
        <w:rPr>
          <w:rFonts w:ascii="Times New Roman" w:hAnsi="Times New Roman"/>
          <w:sz w:val="24"/>
          <w:szCs w:val="24"/>
        </w:rPr>
        <w:t xml:space="preserve"> </w:t>
      </w:r>
      <w:r w:rsidRPr="000742E5">
        <w:rPr>
          <w:rFonts w:ascii="Times New Roman" w:hAnsi="Times New Roman"/>
          <w:sz w:val="24"/>
          <w:szCs w:val="24"/>
          <w:lang w:val="ru-RU"/>
        </w:rPr>
        <w:t>определения</w:t>
      </w:r>
      <w:r w:rsidRPr="000742E5">
        <w:rPr>
          <w:rFonts w:ascii="Times New Roman" w:hAnsi="Times New Roman"/>
          <w:sz w:val="24"/>
          <w:szCs w:val="24"/>
        </w:rPr>
        <w:t xml:space="preserve"> (Participle I – a playing child, Participle II – a written text).</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Определённый, неопределённый и нулевой артикли.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существительные во множественном числе, образованных по правилу, и исключения.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Неисчисляемые имена существительные, имеющие форму только множественного числа.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Притяжательный падеж имён существительных.</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прилагательные и наречия в положительной, сравнительной и превосходной степенях, образованные по правилу, и исключения.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Порядок следования нескольких прилагательных (мнение – размер – возраст – цвет – происхождение).</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Слова</w:t>
      </w:r>
      <w:r w:rsidRPr="000742E5">
        <w:rPr>
          <w:rFonts w:ascii="Times New Roman" w:hAnsi="Times New Roman"/>
          <w:sz w:val="24"/>
          <w:szCs w:val="24"/>
        </w:rPr>
        <w:t xml:space="preserve">,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количество</w:t>
      </w:r>
      <w:r w:rsidRPr="000742E5">
        <w:rPr>
          <w:rFonts w:ascii="Times New Roman" w:hAnsi="Times New Roman"/>
          <w:sz w:val="24"/>
          <w:szCs w:val="24"/>
        </w:rPr>
        <w:t xml:space="preserve"> (many/much, little/a little, few/a few, a lot of).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Количественные и порядковые числительные.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Предлоги места, времени, направления, предлоги, употребляемые с глаголами в страдательном залоге. </w:t>
      </w:r>
    </w:p>
    <w:p w:rsidR="00933675" w:rsidRDefault="00933675" w:rsidP="00F47A70">
      <w:pPr>
        <w:tabs>
          <w:tab w:val="left" w:pos="1843"/>
        </w:tabs>
        <w:spacing w:after="0" w:line="240" w:lineRule="auto"/>
        <w:ind w:firstLine="709"/>
        <w:contextualSpacing/>
        <w:jc w:val="both"/>
        <w:rPr>
          <w:rFonts w:ascii="Times New Roman" w:hAnsi="Times New Roman"/>
          <w:sz w:val="24"/>
          <w:szCs w:val="24"/>
          <w:lang w:val="ru-RU"/>
        </w:rPr>
      </w:pPr>
    </w:p>
    <w:p w:rsidR="00F0164B" w:rsidRPr="00933675" w:rsidRDefault="00F0164B" w:rsidP="00F47A70">
      <w:pPr>
        <w:tabs>
          <w:tab w:val="left" w:pos="1843"/>
        </w:tabs>
        <w:spacing w:after="0" w:line="240" w:lineRule="auto"/>
        <w:ind w:firstLine="709"/>
        <w:contextualSpacing/>
        <w:jc w:val="both"/>
        <w:rPr>
          <w:rFonts w:ascii="Times New Roman" w:hAnsi="Times New Roman"/>
          <w:b/>
          <w:sz w:val="24"/>
          <w:szCs w:val="24"/>
          <w:lang w:val="ru-RU"/>
        </w:rPr>
      </w:pPr>
      <w:r w:rsidRPr="00933675">
        <w:rPr>
          <w:rFonts w:ascii="Times New Roman" w:hAnsi="Times New Roman"/>
          <w:b/>
          <w:sz w:val="24"/>
          <w:szCs w:val="24"/>
          <w:lang w:val="ru-RU"/>
        </w:rPr>
        <w:t>Социокультурные знания и умения.</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F0164B"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933675" w:rsidRPr="000742E5" w:rsidRDefault="00933675" w:rsidP="00F47A70">
      <w:pPr>
        <w:tabs>
          <w:tab w:val="left" w:pos="1843"/>
        </w:tabs>
        <w:spacing w:after="0" w:line="240" w:lineRule="auto"/>
        <w:ind w:firstLine="709"/>
        <w:contextualSpacing/>
        <w:jc w:val="both"/>
        <w:rPr>
          <w:rFonts w:ascii="Times New Roman" w:hAnsi="Times New Roman"/>
          <w:sz w:val="24"/>
          <w:szCs w:val="24"/>
          <w:lang w:val="ru-RU"/>
        </w:rPr>
      </w:pPr>
    </w:p>
    <w:p w:rsidR="00F0164B" w:rsidRPr="00933675" w:rsidRDefault="00F0164B" w:rsidP="00F47A70">
      <w:pPr>
        <w:tabs>
          <w:tab w:val="left" w:pos="1843"/>
        </w:tabs>
        <w:spacing w:after="0" w:line="240" w:lineRule="auto"/>
        <w:ind w:firstLine="709"/>
        <w:contextualSpacing/>
        <w:jc w:val="both"/>
        <w:rPr>
          <w:rFonts w:ascii="Times New Roman" w:hAnsi="Times New Roman"/>
          <w:b/>
          <w:sz w:val="24"/>
          <w:szCs w:val="24"/>
          <w:lang w:val="ru-RU"/>
        </w:rPr>
      </w:pPr>
      <w:r w:rsidRPr="00933675">
        <w:rPr>
          <w:rFonts w:ascii="Times New Roman" w:hAnsi="Times New Roman"/>
          <w:b/>
          <w:sz w:val="24"/>
          <w:szCs w:val="24"/>
          <w:lang w:val="ru-RU"/>
        </w:rPr>
        <w:t>Компенсаторные умения.</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писание/перифраз/толкование, при чтении и аудировании – языковую и контекстуальную </w:t>
      </w:r>
      <w:r w:rsidRPr="000742E5">
        <w:rPr>
          <w:rFonts w:ascii="Times New Roman" w:hAnsi="Times New Roman"/>
          <w:sz w:val="24"/>
          <w:szCs w:val="24"/>
          <w:lang w:val="ru-RU"/>
        </w:rPr>
        <w:lastRenderedPageBreak/>
        <w:t xml:space="preserve">догадку. </w:t>
      </w:r>
    </w:p>
    <w:p w:rsidR="00F0164B"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33675" w:rsidRDefault="00933675" w:rsidP="00F47A70">
      <w:pPr>
        <w:tabs>
          <w:tab w:val="left" w:pos="1843"/>
        </w:tabs>
        <w:spacing w:after="0" w:line="240" w:lineRule="auto"/>
        <w:ind w:firstLine="709"/>
        <w:contextualSpacing/>
        <w:jc w:val="both"/>
        <w:rPr>
          <w:rFonts w:ascii="Times New Roman" w:hAnsi="Times New Roman"/>
          <w:sz w:val="24"/>
          <w:szCs w:val="24"/>
          <w:lang w:val="ru-RU"/>
        </w:rPr>
      </w:pPr>
    </w:p>
    <w:p w:rsidR="00933675" w:rsidRPr="000742E5" w:rsidRDefault="00933675" w:rsidP="00F47A70">
      <w:pPr>
        <w:tabs>
          <w:tab w:val="left" w:pos="1843"/>
        </w:tabs>
        <w:spacing w:after="0" w:line="240" w:lineRule="auto"/>
        <w:ind w:firstLine="709"/>
        <w:contextualSpacing/>
        <w:jc w:val="both"/>
        <w:rPr>
          <w:rFonts w:ascii="Times New Roman" w:hAnsi="Times New Roman"/>
          <w:sz w:val="24"/>
          <w:szCs w:val="24"/>
          <w:lang w:val="ru-RU"/>
        </w:rPr>
      </w:pPr>
    </w:p>
    <w:p w:rsidR="00F0164B" w:rsidRDefault="00F0164B" w:rsidP="00F47A70">
      <w:pPr>
        <w:tabs>
          <w:tab w:val="left" w:pos="1843"/>
        </w:tabs>
        <w:spacing w:after="0" w:line="240" w:lineRule="auto"/>
        <w:ind w:firstLine="709"/>
        <w:contextualSpacing/>
        <w:jc w:val="both"/>
        <w:rPr>
          <w:rFonts w:ascii="Times New Roman" w:hAnsi="Times New Roman"/>
          <w:b/>
          <w:sz w:val="24"/>
          <w:szCs w:val="24"/>
          <w:lang w:val="ru-RU"/>
        </w:rPr>
      </w:pPr>
      <w:r w:rsidRPr="00933675">
        <w:rPr>
          <w:rFonts w:ascii="Times New Roman" w:hAnsi="Times New Roman"/>
          <w:b/>
          <w:sz w:val="24"/>
          <w:szCs w:val="24"/>
          <w:lang w:val="ru-RU"/>
        </w:rPr>
        <w:t>Содержание обучения в 11 классе.</w:t>
      </w:r>
    </w:p>
    <w:p w:rsidR="00933675" w:rsidRPr="00933675" w:rsidRDefault="00933675" w:rsidP="00F47A70">
      <w:pPr>
        <w:tabs>
          <w:tab w:val="left" w:pos="1843"/>
        </w:tabs>
        <w:spacing w:after="0" w:line="240" w:lineRule="auto"/>
        <w:ind w:firstLine="709"/>
        <w:contextualSpacing/>
        <w:jc w:val="both"/>
        <w:rPr>
          <w:rFonts w:ascii="Times New Roman" w:hAnsi="Times New Roman"/>
          <w:b/>
          <w:sz w:val="24"/>
          <w:szCs w:val="24"/>
          <w:lang w:val="ru-RU"/>
        </w:rPr>
      </w:pPr>
    </w:p>
    <w:p w:rsidR="00F0164B" w:rsidRPr="00933675" w:rsidRDefault="00F0164B" w:rsidP="00F47A70">
      <w:pPr>
        <w:tabs>
          <w:tab w:val="left" w:pos="1843"/>
        </w:tabs>
        <w:spacing w:after="0" w:line="240" w:lineRule="auto"/>
        <w:ind w:firstLine="709"/>
        <w:contextualSpacing/>
        <w:jc w:val="both"/>
        <w:rPr>
          <w:rFonts w:ascii="Times New Roman" w:hAnsi="Times New Roman"/>
          <w:b/>
          <w:sz w:val="24"/>
          <w:szCs w:val="24"/>
          <w:lang w:val="ru-RU"/>
        </w:rPr>
      </w:pPr>
      <w:r w:rsidRPr="00933675">
        <w:rPr>
          <w:rFonts w:ascii="Times New Roman" w:hAnsi="Times New Roman"/>
          <w:b/>
          <w:sz w:val="24"/>
          <w:szCs w:val="24"/>
          <w:lang w:val="ru-RU"/>
        </w:rPr>
        <w:t>Коммуникативные умения.</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Внешность и характеристика человека, литературного персонажа.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Место иностранного языка в повседневной жизни и профессиональной деятельности в современном мире.</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Роль спорта в современной жизни: виды спорта, экстремальный спорт, спортивные соревнования, Олимпийские игры.</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Туризм. Виды отдыха. Экотуризм. Путешествия по России и зарубежным странам.</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Вселенная и человек. Природа. Проблемы экологии. Защита окружающей среды. Проживание в городской/сельской местности.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933675" w:rsidRPr="000742E5" w:rsidRDefault="00933675" w:rsidP="00F47A70">
      <w:pPr>
        <w:tabs>
          <w:tab w:val="left" w:pos="1843"/>
        </w:tabs>
        <w:spacing w:after="0" w:line="240" w:lineRule="auto"/>
        <w:ind w:firstLine="709"/>
        <w:contextualSpacing/>
        <w:jc w:val="both"/>
        <w:rPr>
          <w:rFonts w:ascii="Times New Roman" w:hAnsi="Times New Roman"/>
          <w:sz w:val="24"/>
          <w:szCs w:val="24"/>
          <w:lang w:val="ru-RU"/>
        </w:rPr>
      </w:pPr>
    </w:p>
    <w:p w:rsidR="00F0164B" w:rsidRPr="00933675" w:rsidRDefault="00F0164B" w:rsidP="00F47A70">
      <w:pPr>
        <w:tabs>
          <w:tab w:val="left" w:pos="1843"/>
        </w:tabs>
        <w:spacing w:after="0" w:line="240" w:lineRule="auto"/>
        <w:ind w:firstLine="709"/>
        <w:contextualSpacing/>
        <w:jc w:val="both"/>
        <w:rPr>
          <w:rFonts w:ascii="Times New Roman" w:hAnsi="Times New Roman"/>
          <w:b/>
          <w:sz w:val="24"/>
          <w:szCs w:val="24"/>
          <w:lang w:val="ru-RU"/>
        </w:rPr>
      </w:pPr>
      <w:r w:rsidRPr="00933675">
        <w:rPr>
          <w:rFonts w:ascii="Times New Roman" w:hAnsi="Times New Roman"/>
          <w:b/>
          <w:sz w:val="24"/>
          <w:szCs w:val="24"/>
          <w:lang w:val="ru-RU"/>
        </w:rPr>
        <w:t>Говорение.</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диалога – до 9 реплик со стороны каждого собеседника.</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коммуникативных умений монологической речи: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создание устных связных монологических высказываний с использованием основных коммуникативных типов речи: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повествование/сообщение;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рассуждение;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устное представление (презентация) результатов выполненной проектной работы.</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rsidR="00F0164B"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монологического высказывания – 14–15 фраз.</w:t>
      </w:r>
    </w:p>
    <w:p w:rsidR="00933675" w:rsidRPr="000742E5" w:rsidRDefault="00933675" w:rsidP="00F47A70">
      <w:pPr>
        <w:tabs>
          <w:tab w:val="left" w:pos="1843"/>
        </w:tabs>
        <w:spacing w:after="0" w:line="240" w:lineRule="auto"/>
        <w:ind w:firstLine="709"/>
        <w:contextualSpacing/>
        <w:jc w:val="both"/>
        <w:rPr>
          <w:rFonts w:ascii="Times New Roman" w:hAnsi="Times New Roman"/>
          <w:sz w:val="24"/>
          <w:szCs w:val="24"/>
          <w:lang w:val="ru-RU"/>
        </w:rPr>
      </w:pPr>
    </w:p>
    <w:p w:rsidR="00F0164B" w:rsidRPr="00933675" w:rsidRDefault="00F0164B" w:rsidP="00F47A70">
      <w:pPr>
        <w:tabs>
          <w:tab w:val="left" w:pos="1843"/>
        </w:tabs>
        <w:spacing w:after="0" w:line="240" w:lineRule="auto"/>
        <w:ind w:firstLine="709"/>
        <w:contextualSpacing/>
        <w:jc w:val="both"/>
        <w:rPr>
          <w:rFonts w:ascii="Times New Roman" w:hAnsi="Times New Roman"/>
          <w:b/>
          <w:sz w:val="24"/>
          <w:szCs w:val="24"/>
          <w:lang w:val="ru-RU"/>
        </w:rPr>
      </w:pPr>
      <w:r w:rsidRPr="00933675">
        <w:rPr>
          <w:rFonts w:ascii="Times New Roman" w:hAnsi="Times New Roman"/>
          <w:b/>
          <w:sz w:val="24"/>
          <w:szCs w:val="24"/>
          <w:lang w:val="ru-RU"/>
        </w:rPr>
        <w:t>Аудирование.</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Языковая сложность текстов для аудирования должна соответствовать пороговому уровню (В1 – пороговый уровень по общеевропейской шкале).</w:t>
      </w:r>
    </w:p>
    <w:p w:rsidR="00F0164B"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Время звучания текста/текстов для аудирования – до 2,5 минуты.</w:t>
      </w:r>
    </w:p>
    <w:p w:rsidR="00933675" w:rsidRPr="000742E5" w:rsidRDefault="00933675" w:rsidP="00F47A70">
      <w:pPr>
        <w:tabs>
          <w:tab w:val="left" w:pos="1843"/>
        </w:tabs>
        <w:spacing w:after="0" w:line="240" w:lineRule="auto"/>
        <w:ind w:firstLine="709"/>
        <w:contextualSpacing/>
        <w:jc w:val="both"/>
        <w:rPr>
          <w:rFonts w:ascii="Times New Roman" w:hAnsi="Times New Roman"/>
          <w:sz w:val="24"/>
          <w:szCs w:val="24"/>
          <w:lang w:val="ru-RU"/>
        </w:rPr>
      </w:pPr>
    </w:p>
    <w:p w:rsidR="00F0164B" w:rsidRPr="00933675" w:rsidRDefault="00F0164B" w:rsidP="00F47A70">
      <w:pPr>
        <w:tabs>
          <w:tab w:val="left" w:pos="1843"/>
        </w:tabs>
        <w:spacing w:after="0" w:line="240" w:lineRule="auto"/>
        <w:ind w:firstLine="709"/>
        <w:contextualSpacing/>
        <w:jc w:val="both"/>
        <w:rPr>
          <w:rFonts w:ascii="Times New Roman" w:hAnsi="Times New Roman"/>
          <w:b/>
          <w:sz w:val="24"/>
          <w:szCs w:val="24"/>
          <w:lang w:val="ru-RU"/>
        </w:rPr>
      </w:pPr>
      <w:r w:rsidRPr="00933675">
        <w:rPr>
          <w:rFonts w:ascii="Times New Roman" w:hAnsi="Times New Roman"/>
          <w:b/>
          <w:sz w:val="24"/>
          <w:szCs w:val="24"/>
          <w:lang w:val="ru-RU"/>
        </w:rPr>
        <w:t>Смысловое чтение.</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умений читать про себя и понимать с использованием языковой </w:t>
      </w:r>
      <w:r w:rsidRPr="000742E5">
        <w:rPr>
          <w:rFonts w:ascii="Times New Roman" w:hAnsi="Times New Roman"/>
          <w:sz w:val="24"/>
          <w:szCs w:val="24"/>
          <w:lang w:val="ru-RU"/>
        </w:rPr>
        <w:br/>
        <w:t xml:space="preserve">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w:t>
      </w:r>
      <w:r w:rsidRPr="000742E5">
        <w:rPr>
          <w:rFonts w:ascii="Times New Roman" w:hAnsi="Times New Roman"/>
          <w:sz w:val="24"/>
          <w:szCs w:val="24"/>
          <w:lang w:val="ru-RU"/>
        </w:rPr>
        <w:lastRenderedPageBreak/>
        <w:t xml:space="preserve">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несплошных текстов (таблиц, диаграмм, графиков и других) и понимание представленной в них информации.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Языковая сложность текстов для чтения должна соответствовать пороговому уровню (В1 – пороговый уровень по общеевропейской шкале).</w:t>
      </w:r>
    </w:p>
    <w:p w:rsidR="00F0164B"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текста/текстов для чтения – до 600–800 слов.</w:t>
      </w:r>
    </w:p>
    <w:p w:rsidR="00933675" w:rsidRPr="000742E5" w:rsidRDefault="00933675" w:rsidP="00F47A70">
      <w:pPr>
        <w:tabs>
          <w:tab w:val="left" w:pos="1843"/>
        </w:tabs>
        <w:spacing w:after="0" w:line="240" w:lineRule="auto"/>
        <w:ind w:firstLine="709"/>
        <w:contextualSpacing/>
        <w:jc w:val="both"/>
        <w:rPr>
          <w:rFonts w:ascii="Times New Roman" w:hAnsi="Times New Roman"/>
          <w:sz w:val="24"/>
          <w:szCs w:val="24"/>
          <w:lang w:val="ru-RU"/>
        </w:rPr>
      </w:pPr>
    </w:p>
    <w:p w:rsidR="00F0164B" w:rsidRPr="00933675" w:rsidRDefault="00F0164B" w:rsidP="00F47A70">
      <w:pPr>
        <w:tabs>
          <w:tab w:val="left" w:pos="1843"/>
        </w:tabs>
        <w:spacing w:after="0" w:line="240" w:lineRule="auto"/>
        <w:ind w:firstLine="709"/>
        <w:contextualSpacing/>
        <w:jc w:val="both"/>
        <w:rPr>
          <w:rFonts w:ascii="Times New Roman" w:hAnsi="Times New Roman"/>
          <w:b/>
          <w:sz w:val="24"/>
          <w:szCs w:val="24"/>
          <w:lang w:val="ru-RU"/>
        </w:rPr>
      </w:pPr>
      <w:r w:rsidRPr="00933675">
        <w:rPr>
          <w:rFonts w:ascii="Times New Roman" w:hAnsi="Times New Roman"/>
          <w:b/>
          <w:sz w:val="24"/>
          <w:szCs w:val="24"/>
          <w:lang w:val="ru-RU"/>
        </w:rPr>
        <w:t>Письменная речь.</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умений письменной речи: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заполнение анкет и формуляров в соответствии с нормами, принятыми в стране/странах изучаемого языка;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написание резюме (CV) с сообщением основных сведений о себе в соответствии с нормами, принятыми в стране/странах изучаемого языка;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опорой на образец, объем письменного высказывания – до 180 слов;</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заполнение таблицы: краткая фиксация содержания прочитанного/прослушанного текста или дополнение информации в таблице; </w:t>
      </w:r>
    </w:p>
    <w:p w:rsidR="00F0164B"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письменное предоставление результатов выполненной проектной работы, в том числе в форме презентации, объём – до 180 слов.</w:t>
      </w:r>
    </w:p>
    <w:p w:rsidR="00933675" w:rsidRPr="000742E5" w:rsidRDefault="00933675" w:rsidP="00F47A70">
      <w:pPr>
        <w:tabs>
          <w:tab w:val="left" w:pos="1843"/>
        </w:tabs>
        <w:spacing w:after="0" w:line="240" w:lineRule="auto"/>
        <w:ind w:firstLine="709"/>
        <w:contextualSpacing/>
        <w:jc w:val="both"/>
        <w:rPr>
          <w:rFonts w:ascii="Times New Roman" w:hAnsi="Times New Roman"/>
          <w:sz w:val="24"/>
          <w:szCs w:val="24"/>
          <w:lang w:val="ru-RU"/>
        </w:rPr>
      </w:pPr>
    </w:p>
    <w:p w:rsidR="00F0164B" w:rsidRPr="00933675" w:rsidRDefault="00F0164B" w:rsidP="00F47A70">
      <w:pPr>
        <w:tabs>
          <w:tab w:val="left" w:pos="1843"/>
        </w:tabs>
        <w:spacing w:after="0" w:line="240" w:lineRule="auto"/>
        <w:ind w:firstLine="709"/>
        <w:contextualSpacing/>
        <w:jc w:val="both"/>
        <w:rPr>
          <w:rFonts w:ascii="Times New Roman" w:hAnsi="Times New Roman"/>
          <w:b/>
          <w:sz w:val="24"/>
          <w:szCs w:val="24"/>
          <w:lang w:val="ru-RU"/>
        </w:rPr>
      </w:pPr>
      <w:r w:rsidRPr="00933675">
        <w:rPr>
          <w:rFonts w:ascii="Times New Roman" w:hAnsi="Times New Roman"/>
          <w:b/>
          <w:sz w:val="24"/>
          <w:szCs w:val="24"/>
          <w:lang w:val="ru-RU"/>
        </w:rPr>
        <w:t>Языковые знания и навыки.</w:t>
      </w:r>
    </w:p>
    <w:p w:rsidR="00F0164B" w:rsidRPr="00933675" w:rsidRDefault="00F0164B" w:rsidP="00F47A70">
      <w:pPr>
        <w:tabs>
          <w:tab w:val="left" w:pos="1843"/>
        </w:tabs>
        <w:spacing w:after="0" w:line="240" w:lineRule="auto"/>
        <w:ind w:firstLine="709"/>
        <w:contextualSpacing/>
        <w:jc w:val="both"/>
        <w:rPr>
          <w:rFonts w:ascii="Times New Roman" w:hAnsi="Times New Roman"/>
          <w:b/>
          <w:sz w:val="24"/>
          <w:szCs w:val="24"/>
          <w:lang w:val="ru-RU"/>
        </w:rPr>
      </w:pPr>
      <w:r w:rsidRPr="00933675">
        <w:rPr>
          <w:rFonts w:ascii="Times New Roman" w:hAnsi="Times New Roman"/>
          <w:b/>
          <w:sz w:val="24"/>
          <w:szCs w:val="24"/>
          <w:lang w:val="ru-RU"/>
        </w:rPr>
        <w:t>Фонетическая сторона речи.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933675" w:rsidRPr="000742E5" w:rsidRDefault="00933675" w:rsidP="00F47A70">
      <w:pPr>
        <w:tabs>
          <w:tab w:val="left" w:pos="1843"/>
        </w:tabs>
        <w:spacing w:after="0" w:line="240" w:lineRule="auto"/>
        <w:ind w:firstLine="709"/>
        <w:contextualSpacing/>
        <w:jc w:val="both"/>
        <w:rPr>
          <w:rFonts w:ascii="Times New Roman" w:hAnsi="Times New Roman"/>
          <w:sz w:val="24"/>
          <w:szCs w:val="24"/>
          <w:lang w:val="ru-RU"/>
        </w:rPr>
      </w:pPr>
    </w:p>
    <w:p w:rsidR="00F0164B" w:rsidRPr="00933675" w:rsidRDefault="00F0164B" w:rsidP="00F47A70">
      <w:pPr>
        <w:tabs>
          <w:tab w:val="left" w:pos="1843"/>
        </w:tabs>
        <w:spacing w:after="0" w:line="240" w:lineRule="auto"/>
        <w:ind w:firstLine="709"/>
        <w:contextualSpacing/>
        <w:jc w:val="both"/>
        <w:rPr>
          <w:rFonts w:ascii="Times New Roman" w:hAnsi="Times New Roman"/>
          <w:b/>
          <w:sz w:val="24"/>
          <w:szCs w:val="24"/>
          <w:lang w:val="ru-RU"/>
        </w:rPr>
      </w:pPr>
      <w:r w:rsidRPr="00933675">
        <w:rPr>
          <w:rFonts w:ascii="Times New Roman" w:hAnsi="Times New Roman"/>
          <w:b/>
          <w:sz w:val="24"/>
          <w:szCs w:val="24"/>
          <w:lang w:val="ru-RU"/>
        </w:rPr>
        <w:t>Орфография и пунктуация.</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Правильное написание изученных слов.</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w:t>
      </w:r>
      <w:r w:rsidRPr="000742E5">
        <w:rPr>
          <w:rFonts w:ascii="Times New Roman" w:hAnsi="Times New Roman"/>
          <w:sz w:val="24"/>
          <w:szCs w:val="24"/>
          <w:lang w:val="ru-RU"/>
        </w:rPr>
        <w:lastRenderedPageBreak/>
        <w:t xml:space="preserve">вопросительного, восклицательного знака в конце предложения, отсутствие точки после заголовка.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F0164B"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933675" w:rsidRPr="000742E5" w:rsidRDefault="00933675" w:rsidP="00F47A70">
      <w:pPr>
        <w:tabs>
          <w:tab w:val="left" w:pos="1843"/>
        </w:tabs>
        <w:spacing w:after="0" w:line="240" w:lineRule="auto"/>
        <w:ind w:firstLine="709"/>
        <w:contextualSpacing/>
        <w:jc w:val="both"/>
        <w:rPr>
          <w:rFonts w:ascii="Times New Roman" w:hAnsi="Times New Roman"/>
          <w:sz w:val="24"/>
          <w:szCs w:val="24"/>
          <w:lang w:val="ru-RU"/>
        </w:rPr>
      </w:pPr>
    </w:p>
    <w:p w:rsidR="00F0164B" w:rsidRPr="00933675" w:rsidRDefault="00F0164B" w:rsidP="00F47A70">
      <w:pPr>
        <w:tabs>
          <w:tab w:val="left" w:pos="1843"/>
        </w:tabs>
        <w:spacing w:after="0" w:line="240" w:lineRule="auto"/>
        <w:ind w:firstLine="709"/>
        <w:contextualSpacing/>
        <w:jc w:val="both"/>
        <w:rPr>
          <w:rFonts w:ascii="Times New Roman" w:hAnsi="Times New Roman"/>
          <w:b/>
          <w:sz w:val="24"/>
          <w:szCs w:val="24"/>
          <w:lang w:val="ru-RU"/>
        </w:rPr>
      </w:pPr>
      <w:r w:rsidRPr="00933675">
        <w:rPr>
          <w:rFonts w:ascii="Times New Roman" w:hAnsi="Times New Roman"/>
          <w:b/>
          <w:sz w:val="24"/>
          <w:szCs w:val="24"/>
          <w:lang w:val="ru-RU"/>
        </w:rPr>
        <w:t>Лексическая сторона речи.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способы словообразования: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аффиксация: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глаголов при помощи префиксов dis-, mis-, re-, over-, under- и суффиксов -ise/-ize, -en;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при помощи префиксов un-, in-/im-, il-/ir- и суффиксов -ance/-ence, -er/-or, -ing, -ist, -ity, -ment, -ness, -sion/-tion, -ship;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имён прилагательных при помощи префиксов un-, in-/im-, il-/ir-, inter-, non-, post-, pre- и суффиксов -able/-ible, -al, -ed, -ese, -ful, -ian/-an, -ical, -ing, -ish, -ive, -less, -ly, -ous, -y;</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наречий при помощи префиксов un-, in-/im-, il-/ir- и суффикса -ly;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числительных при помощи суффиксов -teen, -ty, -th;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словосложение: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существительных путём соединения основ существительных (football);</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существительных путём соединения основы прилагательного с основой существительного (blue-bell);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существительных путём соединения основ существительных с предлогом (father-in-law);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прилагательных путём соединения основы </w:t>
      </w:r>
      <w:r w:rsidR="00933675">
        <w:rPr>
          <w:rFonts w:ascii="Times New Roman" w:hAnsi="Times New Roman"/>
          <w:sz w:val="24"/>
          <w:szCs w:val="24"/>
          <w:lang w:val="ru-RU"/>
        </w:rPr>
        <w:t>п</w:t>
      </w:r>
      <w:r w:rsidRPr="000742E5">
        <w:rPr>
          <w:rFonts w:ascii="Times New Roman" w:hAnsi="Times New Roman"/>
          <w:sz w:val="24"/>
          <w:szCs w:val="24"/>
          <w:lang w:val="ru-RU"/>
        </w:rPr>
        <w:t xml:space="preserve">рилагательного/числительного с основой существительного с добавлением суффикса -ed (blue-eyed, eight-legged);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прилагательных путём соединения наречия с основой причастия II (well-behaved);</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I (nice-looking);</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конверсия: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образование имён существительных от неопределённой формы глаголов (to run – a run);</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имён существительных от прилагательных (rich people – the rich);</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глаголов от имён существительных (a hand – to hand);</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глаголов от имён прилагательных (cool – to cool).</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Имена прилагательные на -ed и -ing (excited – exciting).</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Различные средства связи для обеспечения целостности и логичности устного/письменного высказывания. </w:t>
      </w:r>
    </w:p>
    <w:p w:rsidR="00933675" w:rsidRPr="000742E5" w:rsidRDefault="00933675" w:rsidP="00F47A70">
      <w:pPr>
        <w:tabs>
          <w:tab w:val="left" w:pos="1843"/>
        </w:tabs>
        <w:spacing w:after="0" w:line="240" w:lineRule="auto"/>
        <w:ind w:firstLine="709"/>
        <w:contextualSpacing/>
        <w:jc w:val="both"/>
        <w:rPr>
          <w:rFonts w:ascii="Times New Roman" w:hAnsi="Times New Roman"/>
          <w:sz w:val="24"/>
          <w:szCs w:val="24"/>
          <w:lang w:val="ru-RU"/>
        </w:rPr>
      </w:pPr>
    </w:p>
    <w:p w:rsidR="00F0164B" w:rsidRPr="00933675" w:rsidRDefault="00F0164B" w:rsidP="00F47A70">
      <w:pPr>
        <w:tabs>
          <w:tab w:val="left" w:pos="1843"/>
        </w:tabs>
        <w:spacing w:after="0" w:line="240" w:lineRule="auto"/>
        <w:ind w:firstLine="709"/>
        <w:contextualSpacing/>
        <w:jc w:val="both"/>
        <w:rPr>
          <w:rFonts w:ascii="Times New Roman" w:hAnsi="Times New Roman"/>
          <w:b/>
          <w:sz w:val="24"/>
          <w:szCs w:val="24"/>
          <w:lang w:val="ru-RU"/>
        </w:rPr>
      </w:pPr>
      <w:r w:rsidRPr="00933675">
        <w:rPr>
          <w:rFonts w:ascii="Times New Roman" w:hAnsi="Times New Roman"/>
          <w:b/>
          <w:sz w:val="24"/>
          <w:szCs w:val="24"/>
          <w:lang w:val="ru-RU"/>
        </w:rPr>
        <w:lastRenderedPageBreak/>
        <w:t>Грамматическая сторона речи.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Нераспространённые и распространённые простые предложения, </w:t>
      </w:r>
      <w:r w:rsidRPr="000742E5">
        <w:rPr>
          <w:rFonts w:ascii="Times New Roman" w:hAnsi="Times New Roman"/>
          <w:sz w:val="24"/>
          <w:szCs w:val="24"/>
          <w:lang w:val="ru-RU"/>
        </w:rPr>
        <w:br/>
        <w:t>в том числе с несколькими обстоятельствами, следующими в определённом порядке (We moved to a new house last year.).</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It.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There + to be.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глагольными</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w:t>
      </w:r>
      <w:r w:rsidRPr="000742E5">
        <w:rPr>
          <w:rFonts w:ascii="Times New Roman" w:hAnsi="Times New Roman"/>
          <w:sz w:val="24"/>
          <w:szCs w:val="24"/>
          <w:lang w:val="ru-RU"/>
        </w:rPr>
        <w:t>содержащими</w:t>
      </w:r>
      <w:r w:rsidRPr="000742E5">
        <w:rPr>
          <w:rFonts w:ascii="Times New Roman" w:hAnsi="Times New Roman"/>
          <w:sz w:val="24"/>
          <w:szCs w:val="24"/>
        </w:rPr>
        <w:t xml:space="preserve"> </w:t>
      </w:r>
      <w:r w:rsidRPr="000742E5">
        <w:rPr>
          <w:rFonts w:ascii="Times New Roman" w:hAnsi="Times New Roman"/>
          <w:sz w:val="24"/>
          <w:szCs w:val="24"/>
          <w:lang w:val="ru-RU"/>
        </w:rPr>
        <w:t>глаголы</w:t>
      </w:r>
      <w:r w:rsidRPr="000742E5">
        <w:rPr>
          <w:rFonts w:ascii="Times New Roman" w:hAnsi="Times New Roman"/>
          <w:sz w:val="24"/>
          <w:szCs w:val="24"/>
        </w:rPr>
        <w:t>-</w:t>
      </w:r>
      <w:r w:rsidRPr="000742E5">
        <w:rPr>
          <w:rFonts w:ascii="Times New Roman" w:hAnsi="Times New Roman"/>
          <w:sz w:val="24"/>
          <w:szCs w:val="24"/>
          <w:lang w:val="ru-RU"/>
        </w:rPr>
        <w:t>связки</w:t>
      </w:r>
      <w:r w:rsidRPr="000742E5">
        <w:rPr>
          <w:rFonts w:ascii="Times New Roman" w:hAnsi="Times New Roman"/>
          <w:sz w:val="24"/>
          <w:szCs w:val="24"/>
        </w:rPr>
        <w:t xml:space="preserve"> </w:t>
      </w:r>
      <w:r w:rsidRPr="000742E5">
        <w:rPr>
          <w:rFonts w:ascii="Times New Roman" w:hAnsi="Times New Roman"/>
          <w:sz w:val="24"/>
          <w:szCs w:val="24"/>
        </w:rPr>
        <w:br/>
        <w:t xml:space="preserve">to be, to look, to seem, to feel (He looks/seems/feels happy.).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Предложения cо сложным подлежащим – Complex Subject.</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c</w:t>
      </w:r>
      <w:r w:rsidRPr="000742E5">
        <w:rPr>
          <w:rFonts w:ascii="Times New Roman" w:hAnsi="Times New Roman"/>
          <w:sz w:val="24"/>
          <w:szCs w:val="24"/>
          <w:lang w:val="ru-RU"/>
        </w:rPr>
        <w:t>о</w:t>
      </w:r>
      <w:r w:rsidRPr="000742E5">
        <w:rPr>
          <w:rFonts w:ascii="Times New Roman" w:hAnsi="Times New Roman"/>
          <w:sz w:val="24"/>
          <w:szCs w:val="24"/>
        </w:rPr>
        <w:t xml:space="preserve"> </w:t>
      </w:r>
      <w:r w:rsidRPr="000742E5">
        <w:rPr>
          <w:rFonts w:ascii="Times New Roman" w:hAnsi="Times New Roman"/>
          <w:sz w:val="24"/>
          <w:szCs w:val="24"/>
          <w:lang w:val="ru-RU"/>
        </w:rPr>
        <w:t>сложным</w:t>
      </w:r>
      <w:r w:rsidRPr="000742E5">
        <w:rPr>
          <w:rFonts w:ascii="Times New Roman" w:hAnsi="Times New Roman"/>
          <w:sz w:val="24"/>
          <w:szCs w:val="24"/>
        </w:rPr>
        <w:t xml:space="preserve"> </w:t>
      </w:r>
      <w:r w:rsidRPr="000742E5">
        <w:rPr>
          <w:rFonts w:ascii="Times New Roman" w:hAnsi="Times New Roman"/>
          <w:sz w:val="24"/>
          <w:szCs w:val="24"/>
          <w:lang w:val="ru-RU"/>
        </w:rPr>
        <w:t>дополнением</w:t>
      </w:r>
      <w:r w:rsidRPr="000742E5">
        <w:rPr>
          <w:rFonts w:ascii="Times New Roman" w:hAnsi="Times New Roman"/>
          <w:sz w:val="24"/>
          <w:szCs w:val="24"/>
        </w:rPr>
        <w:t xml:space="preserve"> – Complex Object (I want you to help me. I saw her cross/crossing the road. I want to have my hair cut.).</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Сложносочинённые предложения с сочинительными союзами and, but, or.</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союзами и союзными словами because, if, when, where, what, why, how.</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определительными придаточными с союзными словами who, which, that.</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союзными словами whoever, whatever, however, whenever.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Условные предложения с глаголами в изъявительном наклонении (Conditional 0, Conditional I) и с глаголами в сослагательном наклонении (Conditional II).</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Все</w:t>
      </w:r>
      <w:r w:rsidRPr="000742E5">
        <w:rPr>
          <w:rFonts w:ascii="Times New Roman" w:hAnsi="Times New Roman"/>
          <w:sz w:val="24"/>
          <w:szCs w:val="24"/>
        </w:rPr>
        <w:t xml:space="preserve"> </w:t>
      </w:r>
      <w:r w:rsidRPr="000742E5">
        <w:rPr>
          <w:rFonts w:ascii="Times New Roman" w:hAnsi="Times New Roman"/>
          <w:sz w:val="24"/>
          <w:szCs w:val="24"/>
          <w:lang w:val="ru-RU"/>
        </w:rPr>
        <w:t>типы</w:t>
      </w:r>
      <w:r w:rsidRPr="000742E5">
        <w:rPr>
          <w:rFonts w:ascii="Times New Roman" w:hAnsi="Times New Roman"/>
          <w:sz w:val="24"/>
          <w:szCs w:val="24"/>
        </w:rPr>
        <w:t xml:space="preserve"> </w:t>
      </w:r>
      <w:r w:rsidRPr="000742E5">
        <w:rPr>
          <w:rFonts w:ascii="Times New Roman" w:hAnsi="Times New Roman"/>
          <w:sz w:val="24"/>
          <w:szCs w:val="24"/>
          <w:lang w:val="ru-RU"/>
        </w:rPr>
        <w:t>вопросительных</w:t>
      </w:r>
      <w:r w:rsidRPr="000742E5">
        <w:rPr>
          <w:rFonts w:ascii="Times New Roman" w:hAnsi="Times New Roman"/>
          <w:sz w:val="24"/>
          <w:szCs w:val="24"/>
        </w:rPr>
        <w:t xml:space="preserve"> </w:t>
      </w:r>
      <w:r w:rsidRPr="000742E5">
        <w:rPr>
          <w:rFonts w:ascii="Times New Roman" w:hAnsi="Times New Roman"/>
          <w:sz w:val="24"/>
          <w:szCs w:val="24"/>
          <w:lang w:val="ru-RU"/>
        </w:rPr>
        <w:t>предложений</w:t>
      </w:r>
      <w:r w:rsidRPr="000742E5">
        <w:rPr>
          <w:rFonts w:ascii="Times New Roman" w:hAnsi="Times New Roman"/>
          <w:sz w:val="24"/>
          <w:szCs w:val="24"/>
        </w:rPr>
        <w:t xml:space="preserve"> (</w:t>
      </w:r>
      <w:r w:rsidRPr="000742E5">
        <w:rPr>
          <w:rFonts w:ascii="Times New Roman" w:hAnsi="Times New Roman"/>
          <w:sz w:val="24"/>
          <w:szCs w:val="24"/>
          <w:lang w:val="ru-RU"/>
        </w:rPr>
        <w:t>общий</w:t>
      </w:r>
      <w:r w:rsidRPr="000742E5">
        <w:rPr>
          <w:rFonts w:ascii="Times New Roman" w:hAnsi="Times New Roman"/>
          <w:sz w:val="24"/>
          <w:szCs w:val="24"/>
        </w:rPr>
        <w:t xml:space="preserve">, </w:t>
      </w:r>
      <w:r w:rsidRPr="000742E5">
        <w:rPr>
          <w:rFonts w:ascii="Times New Roman" w:hAnsi="Times New Roman"/>
          <w:sz w:val="24"/>
          <w:szCs w:val="24"/>
          <w:lang w:val="ru-RU"/>
        </w:rPr>
        <w:t>специальный</w:t>
      </w:r>
      <w:r w:rsidRPr="000742E5">
        <w:rPr>
          <w:rFonts w:ascii="Times New Roman" w:hAnsi="Times New Roman"/>
          <w:sz w:val="24"/>
          <w:szCs w:val="24"/>
        </w:rPr>
        <w:t xml:space="preserve">, </w:t>
      </w:r>
      <w:r w:rsidRPr="000742E5">
        <w:rPr>
          <w:rFonts w:ascii="Times New Roman" w:hAnsi="Times New Roman"/>
          <w:sz w:val="24"/>
          <w:szCs w:val="24"/>
          <w:lang w:val="ru-RU"/>
        </w:rPr>
        <w:t>альтернативный</w:t>
      </w:r>
      <w:r w:rsidRPr="000742E5">
        <w:rPr>
          <w:rFonts w:ascii="Times New Roman" w:hAnsi="Times New Roman"/>
          <w:sz w:val="24"/>
          <w:szCs w:val="24"/>
        </w:rPr>
        <w:t xml:space="preserve">, </w:t>
      </w:r>
      <w:r w:rsidRPr="000742E5">
        <w:rPr>
          <w:rFonts w:ascii="Times New Roman" w:hAnsi="Times New Roman"/>
          <w:sz w:val="24"/>
          <w:szCs w:val="24"/>
          <w:lang w:val="ru-RU"/>
        </w:rPr>
        <w:t>разделительный</w:t>
      </w:r>
      <w:r w:rsidRPr="000742E5">
        <w:rPr>
          <w:rFonts w:ascii="Times New Roman" w:hAnsi="Times New Roman"/>
          <w:sz w:val="24"/>
          <w:szCs w:val="24"/>
        </w:rPr>
        <w:t xml:space="preserve"> </w:t>
      </w:r>
      <w:r w:rsidRPr="000742E5">
        <w:rPr>
          <w:rFonts w:ascii="Times New Roman" w:hAnsi="Times New Roman"/>
          <w:sz w:val="24"/>
          <w:szCs w:val="24"/>
          <w:lang w:val="ru-RU"/>
        </w:rPr>
        <w:t>вопросы</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Present/Past/Future Simple Tense, Present/Past Continuous Tense, Present/Past Perfect Tense, Present Perfect Continuous Tense).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Модальные глаголы в косвенной речи в настоящем и прошедшем времени.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as … as, not so … as, both … and …, either … or, neither … nor.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I wish…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Конструкции с глаголами на -ing: to love/hate doing smth.</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c </w:t>
      </w:r>
      <w:r w:rsidRPr="000742E5">
        <w:rPr>
          <w:rFonts w:ascii="Times New Roman" w:hAnsi="Times New Roman"/>
          <w:sz w:val="24"/>
          <w:szCs w:val="24"/>
          <w:lang w:val="ru-RU"/>
        </w:rPr>
        <w:t>глаголами</w:t>
      </w:r>
      <w:r w:rsidRPr="000742E5">
        <w:rPr>
          <w:rFonts w:ascii="Times New Roman" w:hAnsi="Times New Roman"/>
          <w:sz w:val="24"/>
          <w:szCs w:val="24"/>
        </w:rPr>
        <w:t xml:space="preserve"> to stop, to remember, to forget (</w:t>
      </w:r>
      <w:r w:rsidRPr="000742E5">
        <w:rPr>
          <w:rFonts w:ascii="Times New Roman" w:hAnsi="Times New Roman"/>
          <w:sz w:val="24"/>
          <w:szCs w:val="24"/>
          <w:lang w:val="ru-RU"/>
        </w:rPr>
        <w:t>разница</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значении</w:t>
      </w:r>
      <w:r w:rsidRPr="000742E5">
        <w:rPr>
          <w:rFonts w:ascii="Times New Roman" w:hAnsi="Times New Roman"/>
          <w:sz w:val="24"/>
          <w:szCs w:val="24"/>
        </w:rPr>
        <w:t xml:space="preserve"> </w:t>
      </w:r>
      <w:r w:rsidRPr="000742E5">
        <w:rPr>
          <w:rFonts w:ascii="Times New Roman" w:hAnsi="Times New Roman"/>
          <w:sz w:val="24"/>
          <w:szCs w:val="24"/>
        </w:rPr>
        <w:br/>
        <w:t xml:space="preserve">to stop doing smth </w:t>
      </w:r>
      <w:r w:rsidRPr="000742E5">
        <w:rPr>
          <w:rFonts w:ascii="Times New Roman" w:hAnsi="Times New Roman"/>
          <w:sz w:val="24"/>
          <w:szCs w:val="24"/>
          <w:lang w:val="ru-RU"/>
        </w:rPr>
        <w:t>и</w:t>
      </w:r>
      <w:r w:rsidRPr="000742E5">
        <w:rPr>
          <w:rFonts w:ascii="Times New Roman" w:hAnsi="Times New Roman"/>
          <w:sz w:val="24"/>
          <w:szCs w:val="24"/>
        </w:rPr>
        <w:t xml:space="preserve"> to stop to do smth).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It takes me … to do smth.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Конструкция used to + инфинитив глагола.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be/get used to smth, be/get used to doing smth.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 prefer, I’d prefer, I’d rather prefer,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предпочтение</w:t>
      </w:r>
      <w:r w:rsidRPr="000742E5">
        <w:rPr>
          <w:rFonts w:ascii="Times New Roman" w:hAnsi="Times New Roman"/>
          <w:sz w:val="24"/>
          <w:szCs w:val="24"/>
        </w:rPr>
        <w:t xml:space="preserve">, </w:t>
      </w:r>
      <w:r w:rsidRPr="000742E5">
        <w:rPr>
          <w:rFonts w:ascii="Times New Roman" w:hAnsi="Times New Roman"/>
          <w:sz w:val="24"/>
          <w:szCs w:val="24"/>
        </w:rPr>
        <w:br/>
      </w:r>
      <w:r w:rsidRPr="000742E5">
        <w:rPr>
          <w:rFonts w:ascii="Times New Roman" w:hAnsi="Times New Roman"/>
          <w:sz w:val="24"/>
          <w:szCs w:val="24"/>
          <w:lang w:val="ru-RU"/>
        </w:rPr>
        <w:t>а</w:t>
      </w:r>
      <w:r w:rsidRPr="000742E5">
        <w:rPr>
          <w:rFonts w:ascii="Times New Roman" w:hAnsi="Times New Roman"/>
          <w:sz w:val="24"/>
          <w:szCs w:val="24"/>
        </w:rPr>
        <w:t xml:space="preserve"> </w:t>
      </w:r>
      <w:r w:rsidRPr="000742E5">
        <w:rPr>
          <w:rFonts w:ascii="Times New Roman" w:hAnsi="Times New Roman"/>
          <w:sz w:val="24"/>
          <w:szCs w:val="24"/>
          <w:lang w:val="ru-RU"/>
        </w:rPr>
        <w:t>также</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I’d rather, You’d better.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Подлежащее, выраженное собирательным существительным (family, police), и его согласование со сказуемым.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to be going to, </w:t>
      </w:r>
      <w:r w:rsidRPr="000742E5">
        <w:rPr>
          <w:rFonts w:ascii="Times New Roman" w:hAnsi="Times New Roman"/>
          <w:sz w:val="24"/>
          <w:szCs w:val="24"/>
          <w:lang w:val="ru-RU"/>
        </w:rPr>
        <w:t>формы</w:t>
      </w:r>
      <w:r w:rsidRPr="000742E5">
        <w:rPr>
          <w:rFonts w:ascii="Times New Roman" w:hAnsi="Times New Roman"/>
          <w:sz w:val="24"/>
          <w:szCs w:val="24"/>
        </w:rPr>
        <w:t xml:space="preserve"> Future Simple Tense </w:t>
      </w:r>
      <w:r w:rsidRPr="000742E5">
        <w:rPr>
          <w:rFonts w:ascii="Times New Roman" w:hAnsi="Times New Roman"/>
          <w:sz w:val="24"/>
          <w:szCs w:val="24"/>
          <w:lang w:val="ru-RU"/>
        </w:rPr>
        <w:t>и</w:t>
      </w:r>
      <w:r w:rsidRPr="000742E5">
        <w:rPr>
          <w:rFonts w:ascii="Times New Roman" w:hAnsi="Times New Roman"/>
          <w:sz w:val="24"/>
          <w:szCs w:val="24"/>
        </w:rPr>
        <w:t xml:space="preserve"> Present Continuous Tense </w:t>
      </w:r>
      <w:r w:rsidRPr="000742E5">
        <w:rPr>
          <w:rFonts w:ascii="Times New Roman" w:hAnsi="Times New Roman"/>
          <w:sz w:val="24"/>
          <w:szCs w:val="24"/>
          <w:lang w:val="ru-RU"/>
        </w:rPr>
        <w:t>для</w:t>
      </w:r>
      <w:r w:rsidRPr="000742E5">
        <w:rPr>
          <w:rFonts w:ascii="Times New Roman" w:hAnsi="Times New Roman"/>
          <w:sz w:val="24"/>
          <w:szCs w:val="24"/>
        </w:rPr>
        <w:t xml:space="preserve"> </w:t>
      </w:r>
      <w:r w:rsidRPr="000742E5">
        <w:rPr>
          <w:rFonts w:ascii="Times New Roman" w:hAnsi="Times New Roman"/>
          <w:sz w:val="24"/>
          <w:szCs w:val="24"/>
          <w:lang w:val="ru-RU"/>
        </w:rPr>
        <w:t>выражения</w:t>
      </w:r>
      <w:r w:rsidRPr="000742E5">
        <w:rPr>
          <w:rFonts w:ascii="Times New Roman" w:hAnsi="Times New Roman"/>
          <w:sz w:val="24"/>
          <w:szCs w:val="24"/>
        </w:rPr>
        <w:t xml:space="preserve"> </w:t>
      </w:r>
      <w:r w:rsidRPr="000742E5">
        <w:rPr>
          <w:rFonts w:ascii="Times New Roman" w:hAnsi="Times New Roman"/>
          <w:sz w:val="24"/>
          <w:szCs w:val="24"/>
          <w:lang w:val="ru-RU"/>
        </w:rPr>
        <w:t>будущего</w:t>
      </w:r>
      <w:r w:rsidRPr="000742E5">
        <w:rPr>
          <w:rFonts w:ascii="Times New Roman" w:hAnsi="Times New Roman"/>
          <w:sz w:val="24"/>
          <w:szCs w:val="24"/>
        </w:rPr>
        <w:t xml:space="preserve"> </w:t>
      </w:r>
      <w:r w:rsidRPr="000742E5">
        <w:rPr>
          <w:rFonts w:ascii="Times New Roman" w:hAnsi="Times New Roman"/>
          <w:sz w:val="24"/>
          <w:szCs w:val="24"/>
          <w:lang w:val="ru-RU"/>
        </w:rPr>
        <w:t>действия</w:t>
      </w:r>
      <w:r w:rsidRPr="000742E5">
        <w:rPr>
          <w:rFonts w:ascii="Times New Roman" w:hAnsi="Times New Roman"/>
          <w:sz w:val="24"/>
          <w:szCs w:val="24"/>
        </w:rPr>
        <w:t xml:space="preserve">.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Модальные</w:t>
      </w:r>
      <w:r w:rsidRPr="000742E5">
        <w:rPr>
          <w:rFonts w:ascii="Times New Roman" w:hAnsi="Times New Roman"/>
          <w:sz w:val="24"/>
          <w:szCs w:val="24"/>
        </w:rPr>
        <w:t xml:space="preserve"> </w:t>
      </w:r>
      <w:r w:rsidRPr="000742E5">
        <w:rPr>
          <w:rFonts w:ascii="Times New Roman" w:hAnsi="Times New Roman"/>
          <w:sz w:val="24"/>
          <w:szCs w:val="24"/>
          <w:lang w:val="ru-RU"/>
        </w:rPr>
        <w:t>глаголы</w:t>
      </w:r>
      <w:r w:rsidRPr="000742E5">
        <w:rPr>
          <w:rFonts w:ascii="Times New Roman" w:hAnsi="Times New Roman"/>
          <w:sz w:val="24"/>
          <w:szCs w:val="24"/>
        </w:rPr>
        <w:t xml:space="preserve">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их</w:t>
      </w:r>
      <w:r w:rsidRPr="000742E5">
        <w:rPr>
          <w:rFonts w:ascii="Times New Roman" w:hAnsi="Times New Roman"/>
          <w:sz w:val="24"/>
          <w:szCs w:val="24"/>
        </w:rPr>
        <w:t xml:space="preserve"> </w:t>
      </w:r>
      <w:r w:rsidRPr="000742E5">
        <w:rPr>
          <w:rFonts w:ascii="Times New Roman" w:hAnsi="Times New Roman"/>
          <w:sz w:val="24"/>
          <w:szCs w:val="24"/>
          <w:lang w:val="ru-RU"/>
        </w:rPr>
        <w:t>эквиваленты</w:t>
      </w:r>
      <w:r w:rsidRPr="000742E5">
        <w:rPr>
          <w:rFonts w:ascii="Times New Roman" w:hAnsi="Times New Roman"/>
          <w:sz w:val="24"/>
          <w:szCs w:val="24"/>
        </w:rPr>
        <w:t xml:space="preserve"> (can/be able to, could, must/have to, may, might, should, shall, would, will, need).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Неличные</w:t>
      </w:r>
      <w:r w:rsidRPr="000742E5">
        <w:rPr>
          <w:rFonts w:ascii="Times New Roman" w:hAnsi="Times New Roman"/>
          <w:sz w:val="24"/>
          <w:szCs w:val="24"/>
        </w:rPr>
        <w:t xml:space="preserve"> </w:t>
      </w:r>
      <w:r w:rsidRPr="000742E5">
        <w:rPr>
          <w:rFonts w:ascii="Times New Roman" w:hAnsi="Times New Roman"/>
          <w:sz w:val="24"/>
          <w:szCs w:val="24"/>
          <w:lang w:val="ru-RU"/>
        </w:rPr>
        <w:t>формы</w:t>
      </w:r>
      <w:r w:rsidRPr="000742E5">
        <w:rPr>
          <w:rFonts w:ascii="Times New Roman" w:hAnsi="Times New Roman"/>
          <w:sz w:val="24"/>
          <w:szCs w:val="24"/>
        </w:rPr>
        <w:t xml:space="preserve"> </w:t>
      </w:r>
      <w:r w:rsidRPr="000742E5">
        <w:rPr>
          <w:rFonts w:ascii="Times New Roman" w:hAnsi="Times New Roman"/>
          <w:sz w:val="24"/>
          <w:szCs w:val="24"/>
          <w:lang w:val="ru-RU"/>
        </w:rPr>
        <w:t>глагола</w:t>
      </w:r>
      <w:r w:rsidRPr="000742E5">
        <w:rPr>
          <w:rFonts w:ascii="Times New Roman" w:hAnsi="Times New Roman"/>
          <w:sz w:val="24"/>
          <w:szCs w:val="24"/>
        </w:rPr>
        <w:t xml:space="preserve"> – </w:t>
      </w:r>
      <w:r w:rsidRPr="000742E5">
        <w:rPr>
          <w:rFonts w:ascii="Times New Roman" w:hAnsi="Times New Roman"/>
          <w:sz w:val="24"/>
          <w:szCs w:val="24"/>
          <w:lang w:val="ru-RU"/>
        </w:rPr>
        <w:t>инфинитив</w:t>
      </w:r>
      <w:r w:rsidRPr="000742E5">
        <w:rPr>
          <w:rFonts w:ascii="Times New Roman" w:hAnsi="Times New Roman"/>
          <w:sz w:val="24"/>
          <w:szCs w:val="24"/>
        </w:rPr>
        <w:t xml:space="preserve">, </w:t>
      </w:r>
      <w:r w:rsidRPr="000742E5">
        <w:rPr>
          <w:rFonts w:ascii="Times New Roman" w:hAnsi="Times New Roman"/>
          <w:sz w:val="24"/>
          <w:szCs w:val="24"/>
          <w:lang w:val="ru-RU"/>
        </w:rPr>
        <w:t>герундий</w:t>
      </w:r>
      <w:r w:rsidRPr="000742E5">
        <w:rPr>
          <w:rFonts w:ascii="Times New Roman" w:hAnsi="Times New Roman"/>
          <w:sz w:val="24"/>
          <w:szCs w:val="24"/>
        </w:rPr>
        <w:t xml:space="preserve">, </w:t>
      </w:r>
      <w:r w:rsidRPr="000742E5">
        <w:rPr>
          <w:rFonts w:ascii="Times New Roman" w:hAnsi="Times New Roman"/>
          <w:sz w:val="24"/>
          <w:szCs w:val="24"/>
          <w:lang w:val="ru-RU"/>
        </w:rPr>
        <w:t>причастие</w:t>
      </w:r>
      <w:r w:rsidRPr="000742E5">
        <w:rPr>
          <w:rFonts w:ascii="Times New Roman" w:hAnsi="Times New Roman"/>
          <w:sz w:val="24"/>
          <w:szCs w:val="24"/>
        </w:rPr>
        <w:t xml:space="preserve"> (Participle I </w:t>
      </w:r>
      <w:r w:rsidRPr="000742E5">
        <w:rPr>
          <w:rFonts w:ascii="Times New Roman" w:hAnsi="Times New Roman"/>
          <w:sz w:val="24"/>
          <w:szCs w:val="24"/>
        </w:rPr>
        <w:br/>
      </w:r>
      <w:r w:rsidRPr="000742E5">
        <w:rPr>
          <w:rFonts w:ascii="Times New Roman" w:hAnsi="Times New Roman"/>
          <w:sz w:val="24"/>
          <w:szCs w:val="24"/>
          <w:lang w:val="ru-RU"/>
        </w:rPr>
        <w:t>и</w:t>
      </w:r>
      <w:r w:rsidRPr="000742E5">
        <w:rPr>
          <w:rFonts w:ascii="Times New Roman" w:hAnsi="Times New Roman"/>
          <w:sz w:val="24"/>
          <w:szCs w:val="24"/>
        </w:rPr>
        <w:t xml:space="preserve"> Participle II), </w:t>
      </w:r>
      <w:r w:rsidRPr="000742E5">
        <w:rPr>
          <w:rFonts w:ascii="Times New Roman" w:hAnsi="Times New Roman"/>
          <w:sz w:val="24"/>
          <w:szCs w:val="24"/>
          <w:lang w:val="ru-RU"/>
        </w:rPr>
        <w:t>причастия</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функции</w:t>
      </w:r>
      <w:r w:rsidRPr="000742E5">
        <w:rPr>
          <w:rFonts w:ascii="Times New Roman" w:hAnsi="Times New Roman"/>
          <w:sz w:val="24"/>
          <w:szCs w:val="24"/>
        </w:rPr>
        <w:t xml:space="preserve"> </w:t>
      </w:r>
      <w:r w:rsidRPr="000742E5">
        <w:rPr>
          <w:rFonts w:ascii="Times New Roman" w:hAnsi="Times New Roman"/>
          <w:sz w:val="24"/>
          <w:szCs w:val="24"/>
          <w:lang w:val="ru-RU"/>
        </w:rPr>
        <w:t>определения</w:t>
      </w:r>
      <w:r w:rsidRPr="000742E5">
        <w:rPr>
          <w:rFonts w:ascii="Times New Roman" w:hAnsi="Times New Roman"/>
          <w:sz w:val="24"/>
          <w:szCs w:val="24"/>
        </w:rPr>
        <w:t xml:space="preserve"> (Participle I – a playing child, Participle II – a written text).</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Определённый, неопределённый и нулевой артикли.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существительные во множественном числе, образованных по правилу, и исключения.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Неисчисляемые имена существительные, имеющие форму только множественного числа.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Притяжательный падеж имён существительных.</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прилагательные и наречия в положительной, сравнительной и превосходной степенях, образованных по правилу, и исключения.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Порядок следования нескольких прилагательных (мнение – размер – возраст – цвет – происхождение).</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Слова</w:t>
      </w:r>
      <w:r w:rsidRPr="000742E5">
        <w:rPr>
          <w:rFonts w:ascii="Times New Roman" w:hAnsi="Times New Roman"/>
          <w:sz w:val="24"/>
          <w:szCs w:val="24"/>
        </w:rPr>
        <w:t xml:space="preserve">,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количество</w:t>
      </w:r>
      <w:r w:rsidRPr="000742E5">
        <w:rPr>
          <w:rFonts w:ascii="Times New Roman" w:hAnsi="Times New Roman"/>
          <w:sz w:val="24"/>
          <w:szCs w:val="24"/>
        </w:rPr>
        <w:t xml:space="preserve"> (many/much, little/a little, few/a few, a lot of).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w:t>
      </w:r>
      <w:r w:rsidR="00933675">
        <w:rPr>
          <w:rFonts w:ascii="Times New Roman" w:hAnsi="Times New Roman"/>
          <w:sz w:val="24"/>
          <w:szCs w:val="24"/>
          <w:lang w:val="ru-RU"/>
        </w:rPr>
        <w:t>п</w:t>
      </w:r>
      <w:r w:rsidRPr="000742E5">
        <w:rPr>
          <w:rFonts w:ascii="Times New Roman" w:hAnsi="Times New Roman"/>
          <w:sz w:val="24"/>
          <w:szCs w:val="24"/>
          <w:lang w:val="ru-RU"/>
        </w:rPr>
        <w:t xml:space="preserve">роизводные последнего (nobody, nothing и другие).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Количественные и порядковые числительные. </w:t>
      </w:r>
    </w:p>
    <w:p w:rsidR="00F0164B"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Предлоги места, времени, направления, предлоги, употребляемые с глаголами в страдательном залоге. </w:t>
      </w:r>
    </w:p>
    <w:p w:rsidR="00933675" w:rsidRPr="000742E5" w:rsidRDefault="00933675" w:rsidP="00F47A70">
      <w:pPr>
        <w:tabs>
          <w:tab w:val="left" w:pos="1843"/>
        </w:tabs>
        <w:spacing w:after="0" w:line="240" w:lineRule="auto"/>
        <w:ind w:firstLine="709"/>
        <w:contextualSpacing/>
        <w:jc w:val="both"/>
        <w:rPr>
          <w:rFonts w:ascii="Times New Roman" w:hAnsi="Times New Roman"/>
          <w:sz w:val="24"/>
          <w:szCs w:val="24"/>
          <w:lang w:val="ru-RU"/>
        </w:rPr>
      </w:pPr>
    </w:p>
    <w:p w:rsidR="00F0164B" w:rsidRPr="00933675" w:rsidRDefault="00F0164B" w:rsidP="00F47A70">
      <w:pPr>
        <w:tabs>
          <w:tab w:val="left" w:pos="1843"/>
        </w:tabs>
        <w:spacing w:after="0" w:line="240" w:lineRule="auto"/>
        <w:ind w:firstLine="709"/>
        <w:contextualSpacing/>
        <w:jc w:val="both"/>
        <w:rPr>
          <w:rFonts w:ascii="Times New Roman" w:hAnsi="Times New Roman"/>
          <w:b/>
          <w:sz w:val="24"/>
          <w:szCs w:val="24"/>
          <w:lang w:val="ru-RU"/>
        </w:rPr>
      </w:pPr>
      <w:r w:rsidRPr="00933675">
        <w:rPr>
          <w:rFonts w:ascii="Times New Roman" w:hAnsi="Times New Roman"/>
          <w:b/>
          <w:sz w:val="24"/>
          <w:szCs w:val="24"/>
          <w:lang w:val="ru-RU"/>
        </w:rPr>
        <w:t>Социокультурные знания и умения.</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F0164B"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w:t>
      </w:r>
      <w:r w:rsidR="00A85394">
        <w:rPr>
          <w:rFonts w:ascii="Times New Roman" w:hAnsi="Times New Roman"/>
          <w:sz w:val="24"/>
          <w:szCs w:val="24"/>
          <w:lang w:val="ru-RU"/>
        </w:rPr>
        <w:t>г</w:t>
      </w:r>
      <w:r w:rsidRPr="000742E5">
        <w:rPr>
          <w:rFonts w:ascii="Times New Roman" w:hAnsi="Times New Roman"/>
          <w:sz w:val="24"/>
          <w:szCs w:val="24"/>
          <w:lang w:val="ru-RU"/>
        </w:rPr>
        <w:t>осударственные деятели, учёные, писатели, поэты, художники, композиторы, музыканты, спортсмены, актёры и другие).</w:t>
      </w:r>
    </w:p>
    <w:p w:rsidR="00A85394" w:rsidRPr="000742E5" w:rsidRDefault="00A85394" w:rsidP="00F47A70">
      <w:pPr>
        <w:tabs>
          <w:tab w:val="left" w:pos="1843"/>
        </w:tabs>
        <w:spacing w:after="0" w:line="240" w:lineRule="auto"/>
        <w:ind w:firstLine="709"/>
        <w:contextualSpacing/>
        <w:jc w:val="both"/>
        <w:rPr>
          <w:rFonts w:ascii="Times New Roman" w:hAnsi="Times New Roman"/>
          <w:sz w:val="24"/>
          <w:szCs w:val="24"/>
          <w:lang w:val="ru-RU"/>
        </w:rPr>
      </w:pPr>
    </w:p>
    <w:p w:rsidR="00F0164B" w:rsidRPr="00A85394" w:rsidRDefault="00F0164B" w:rsidP="00F47A70">
      <w:pPr>
        <w:tabs>
          <w:tab w:val="left" w:pos="1843"/>
        </w:tabs>
        <w:spacing w:after="0" w:line="240" w:lineRule="auto"/>
        <w:ind w:firstLine="709"/>
        <w:contextualSpacing/>
        <w:jc w:val="both"/>
        <w:rPr>
          <w:rFonts w:ascii="Times New Roman" w:hAnsi="Times New Roman"/>
          <w:b/>
          <w:sz w:val="24"/>
          <w:szCs w:val="24"/>
          <w:lang w:val="ru-RU"/>
        </w:rPr>
      </w:pPr>
      <w:r w:rsidRPr="00A85394">
        <w:rPr>
          <w:rFonts w:ascii="Times New Roman" w:hAnsi="Times New Roman"/>
          <w:b/>
          <w:sz w:val="24"/>
          <w:szCs w:val="24"/>
          <w:lang w:val="ru-RU"/>
        </w:rPr>
        <w:t>Компенсаторные умения.</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писание/перифраз/толкование, при чтении и аудировании – языковую и контекстуальную догадку.</w:t>
      </w:r>
    </w:p>
    <w:p w:rsidR="00F0164B"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85394" w:rsidRPr="000742E5" w:rsidRDefault="00A85394" w:rsidP="00F47A70">
      <w:pPr>
        <w:tabs>
          <w:tab w:val="left" w:pos="1843"/>
        </w:tabs>
        <w:spacing w:after="0" w:line="240" w:lineRule="auto"/>
        <w:ind w:firstLine="709"/>
        <w:contextualSpacing/>
        <w:jc w:val="both"/>
        <w:rPr>
          <w:rFonts w:ascii="Times New Roman" w:hAnsi="Times New Roman"/>
          <w:sz w:val="24"/>
          <w:szCs w:val="24"/>
          <w:lang w:val="ru-RU"/>
        </w:rPr>
      </w:pPr>
    </w:p>
    <w:p w:rsidR="00F0164B" w:rsidRPr="00A85394" w:rsidRDefault="00F0164B" w:rsidP="00F47A70">
      <w:pPr>
        <w:tabs>
          <w:tab w:val="left" w:pos="1843"/>
        </w:tabs>
        <w:spacing w:after="0" w:line="240" w:lineRule="auto"/>
        <w:ind w:firstLine="709"/>
        <w:contextualSpacing/>
        <w:jc w:val="both"/>
        <w:rPr>
          <w:rFonts w:ascii="Times New Roman" w:hAnsi="Times New Roman"/>
          <w:b/>
          <w:sz w:val="24"/>
          <w:szCs w:val="24"/>
          <w:lang w:val="ru-RU"/>
        </w:rPr>
      </w:pPr>
      <w:r w:rsidRPr="00A85394">
        <w:rPr>
          <w:rFonts w:ascii="Times New Roman" w:hAnsi="Times New Roman"/>
          <w:b/>
          <w:sz w:val="24"/>
          <w:szCs w:val="24"/>
          <w:lang w:val="ru-RU"/>
        </w:rPr>
        <w:t xml:space="preserve">Планируемые результаты освоения программы по английскому языку </w:t>
      </w:r>
      <w:r w:rsidRPr="00A85394">
        <w:rPr>
          <w:rFonts w:ascii="Times New Roman" w:hAnsi="Times New Roman"/>
          <w:b/>
          <w:sz w:val="24"/>
          <w:szCs w:val="24"/>
          <w:lang w:val="ru-RU"/>
        </w:rPr>
        <w:br/>
        <w:t>на уровне среднего общего образования.</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A85394">
        <w:rPr>
          <w:rFonts w:ascii="Times New Roman" w:hAnsi="Times New Roman"/>
          <w:b/>
          <w:sz w:val="24"/>
          <w:szCs w:val="24"/>
          <w:lang w:val="ru-RU"/>
        </w:rPr>
        <w:t>Личностные результаты</w:t>
      </w:r>
      <w:r w:rsidRPr="000742E5">
        <w:rPr>
          <w:rFonts w:ascii="Times New Roman" w:hAnsi="Times New Roman"/>
          <w:sz w:val="24"/>
          <w:szCs w:val="24"/>
          <w:lang w:val="ru-RU"/>
        </w:rPr>
        <w:t xml:space="preserve">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w:t>
      </w:r>
      <w:r w:rsidRPr="000742E5">
        <w:rPr>
          <w:rFonts w:ascii="Times New Roman" w:hAnsi="Times New Roman"/>
          <w:sz w:val="24"/>
          <w:szCs w:val="24"/>
          <w:lang w:val="ru-RU"/>
        </w:rPr>
        <w:lastRenderedPageBreak/>
        <w:t>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гражданской позиции обучающегося как активного и ответственного члена российского общества;</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своих конституционных прав и обязанностей, уважение закона и правопорядка;</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национальных, общечеловеческих гуманистических и демократических ценностей;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взаимодействовать с социальными институтами в соответствии с их функциями и назначением;</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идейная убеждённость, готовность к служению и защите Отечества, ответственность за его судьбу;</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стремление к лучшему осознанию культуры своего народа и готовность содействовать ознакомлению с ней представителей других стран;</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самовыражению в разных видах искусства, стремление проявлять </w:t>
      </w:r>
      <w:r w:rsidRPr="000742E5">
        <w:rPr>
          <w:rFonts w:ascii="Times New Roman" w:hAnsi="Times New Roman"/>
          <w:sz w:val="24"/>
          <w:szCs w:val="24"/>
          <w:lang w:val="ru-RU"/>
        </w:rPr>
        <w:lastRenderedPageBreak/>
        <w:t>качества творческой личности;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потребность в физическом совершенствовании, занятиях спортивно-оздоровительной деятельностью;</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активное неприятие вредных привычек и иных форм причинения вреда физическому и психическому здоровью;</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труду, осознание ценности мастерства, трудолюбие;</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активное неприятие действий, приносящих вред окружающей среде;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прогнозировать неблагоприятные экологические последствия предпринимаемых действий, предотвращать их;</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опыта деятельности экологической направленности;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совершенствование языковой и читательской культуры как средства взаимодействия между людьми и познания мира;</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(английского) языка.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в языковых явлениях изучаемого иностранного (английского) языка;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научной лингвистической терминологией и ключевыми понятиями;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переносить знания в познавательную и практическую области жизнедеятельности;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интегрировать знания из разных предметных областей;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выдвигать новые идеи, предлагать оригинальные подходы и решения;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проблемы и задачи, допускающие альтернативных решений.</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достоверность информации, её соответствие морально-этическим нормам;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У обучающегося будут сформированы следующие умения общения как часть коммуникативных универсальных учебных действий:</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коммуникации во всех сферах жизни;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различными способами общения и взаимодействия, в том числе на иностранном (английском) языке, аргументированно вести диалог и полилог, уметь смягчать конфликтные ситуации;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адекватных языковых средств.</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умения самоорганизации как часть регулятивных универсальных учебных действий:</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делать осознанный выбор, аргументировать его, брать ответственность за решение;</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приёмы рефлексии для оценки ситуации, выбора верного решения;</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созданный речевой продукт в случае необходимости;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умения совместной деятельности: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предлагать новые проекты, оценивать идеи с позиции новизны, оригинальности, практической значимости.</w:t>
      </w:r>
    </w:p>
    <w:p w:rsidR="00F0164B"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5C77E4">
        <w:rPr>
          <w:rFonts w:ascii="Times New Roman" w:hAnsi="Times New Roman"/>
          <w:b/>
          <w:sz w:val="24"/>
          <w:szCs w:val="24"/>
          <w:lang w:val="ru-RU"/>
        </w:rPr>
        <w:t>Предметные результаты</w:t>
      </w:r>
      <w:r w:rsidRPr="000742E5">
        <w:rPr>
          <w:rFonts w:ascii="Times New Roman" w:hAnsi="Times New Roman"/>
          <w:sz w:val="24"/>
          <w:szCs w:val="24"/>
          <w:lang w:val="ru-RU"/>
        </w:rPr>
        <w:t xml:space="preserve">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5C77E4" w:rsidRPr="000742E5" w:rsidRDefault="005C77E4" w:rsidP="00F47A70">
      <w:pPr>
        <w:tabs>
          <w:tab w:val="left" w:pos="1843"/>
        </w:tabs>
        <w:spacing w:after="0" w:line="240" w:lineRule="auto"/>
        <w:ind w:firstLine="709"/>
        <w:contextualSpacing/>
        <w:jc w:val="both"/>
        <w:rPr>
          <w:rFonts w:ascii="Times New Roman" w:hAnsi="Times New Roman"/>
          <w:sz w:val="24"/>
          <w:szCs w:val="24"/>
          <w:lang w:val="ru-RU"/>
        </w:rPr>
      </w:pPr>
    </w:p>
    <w:p w:rsidR="00F0164B" w:rsidRPr="005C77E4" w:rsidRDefault="00F0164B" w:rsidP="00F47A70">
      <w:pPr>
        <w:tabs>
          <w:tab w:val="left" w:pos="1843"/>
        </w:tabs>
        <w:spacing w:after="0" w:line="240" w:lineRule="auto"/>
        <w:ind w:firstLine="709"/>
        <w:contextualSpacing/>
        <w:jc w:val="both"/>
        <w:rPr>
          <w:rFonts w:ascii="Times New Roman" w:hAnsi="Times New Roman"/>
          <w:b/>
          <w:sz w:val="24"/>
          <w:szCs w:val="24"/>
          <w:lang w:val="ru-RU"/>
        </w:rPr>
      </w:pPr>
      <w:r w:rsidRPr="005C77E4">
        <w:rPr>
          <w:rFonts w:ascii="Times New Roman" w:hAnsi="Times New Roman"/>
          <w:b/>
          <w:sz w:val="24"/>
          <w:szCs w:val="24"/>
          <w:lang w:val="ru-RU"/>
        </w:rPr>
        <w:t xml:space="preserve">Предметные результаты освоения программы по английскому языку. </w:t>
      </w:r>
      <w:r w:rsidRPr="005C77E4">
        <w:rPr>
          <w:rFonts w:ascii="Times New Roman" w:hAnsi="Times New Roman"/>
          <w:b/>
          <w:sz w:val="24"/>
          <w:szCs w:val="24"/>
          <w:lang w:val="ru-RU"/>
        </w:rPr>
        <w:br/>
        <w:t>К концу 10 класса обучающийся научится:</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владеть основными видами речевой деятельности: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говорение: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устно излагать результаты выполненной проектной работы (объём – до 14 фраз);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аудирование: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воспринимать на слух и понимать аутентичные тексты, содержащие отдельные </w:t>
      </w:r>
      <w:r w:rsidR="005C77E4">
        <w:rPr>
          <w:rFonts w:ascii="Times New Roman" w:hAnsi="Times New Roman"/>
          <w:sz w:val="24"/>
          <w:szCs w:val="24"/>
          <w:lang w:val="ru-RU"/>
        </w:rPr>
        <w:t>н</w:t>
      </w:r>
      <w:r w:rsidRPr="000742E5">
        <w:rPr>
          <w:rFonts w:ascii="Times New Roman" w:hAnsi="Times New Roman"/>
          <w:sz w:val="24"/>
          <w:szCs w:val="24"/>
          <w:lang w:val="ru-RU"/>
        </w:rPr>
        <w:t xml:space="preserve">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смысловое чтение: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w:t>
      </w:r>
      <w:r w:rsidR="005C77E4">
        <w:rPr>
          <w:rFonts w:ascii="Times New Roman" w:hAnsi="Times New Roman"/>
          <w:sz w:val="24"/>
          <w:szCs w:val="24"/>
          <w:lang w:val="ru-RU"/>
        </w:rPr>
        <w:t>н</w:t>
      </w:r>
      <w:r w:rsidRPr="000742E5">
        <w:rPr>
          <w:rFonts w:ascii="Times New Roman" w:hAnsi="Times New Roman"/>
          <w:sz w:val="24"/>
          <w:szCs w:val="24"/>
          <w:lang w:val="ru-RU"/>
        </w:rPr>
        <w:t xml:space="preserve">ужной/интересующей/запрашиваемой информации, с полным пониманием прочитанного (объём текста/текстов для чтения – 500–700 слов);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читать про себя и устанавливать причинно-следственную взаимосвязь изложенных в тексте фактов и событий;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читать про себя несплошные тексты (таблицы, диаграммы, графики и другие) и понимать представленную в них информацию;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письменная речь: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писать резюме (CV) с сообщением основных сведений о себе в соответствии с нормами, принятыми в стране/странах изучаемого языка;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слов);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фонетическими навыками: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орфографическими навыками: правильно писать изученные слова;</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пунктуационными навыками: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w:t>
      </w:r>
      <w:r w:rsidRPr="000742E5">
        <w:rPr>
          <w:rFonts w:ascii="Times New Roman" w:hAnsi="Times New Roman"/>
          <w:sz w:val="24"/>
          <w:szCs w:val="24"/>
          <w:lang w:val="ru-RU"/>
        </w:rPr>
        <w:lastRenderedPageBreak/>
        <w:t xml:space="preserve">электронное сообщение личного характера;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родственные слова, образованные с использованием аффиксации: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при помощи префиксов dis-, mis-, re-, over-, under- и суффиксов </w:t>
      </w:r>
      <w:r w:rsidRPr="000742E5">
        <w:rPr>
          <w:rFonts w:ascii="Times New Roman" w:hAnsi="Times New Roman"/>
          <w:sz w:val="24"/>
          <w:szCs w:val="24"/>
          <w:lang w:val="ru-RU"/>
        </w:rPr>
        <w:br/>
        <w:t xml:space="preserve">-ise/-ize;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имена</w:t>
      </w:r>
      <w:r w:rsidRPr="000742E5">
        <w:rPr>
          <w:rFonts w:ascii="Times New Roman" w:hAnsi="Times New Roman"/>
          <w:sz w:val="24"/>
          <w:szCs w:val="24"/>
        </w:rPr>
        <w:t xml:space="preserve"> </w:t>
      </w:r>
      <w:r w:rsidRPr="000742E5">
        <w:rPr>
          <w:rFonts w:ascii="Times New Roman" w:hAnsi="Times New Roman"/>
          <w:sz w:val="24"/>
          <w:szCs w:val="24"/>
          <w:lang w:val="ru-RU"/>
        </w:rPr>
        <w:t>существительные</w:t>
      </w:r>
      <w:r w:rsidRPr="000742E5">
        <w:rPr>
          <w:rFonts w:ascii="Times New Roman" w:hAnsi="Times New Roman"/>
          <w:sz w:val="24"/>
          <w:szCs w:val="24"/>
        </w:rPr>
        <w:t xml:space="preserve"> </w:t>
      </w:r>
      <w:r w:rsidRPr="000742E5">
        <w:rPr>
          <w:rFonts w:ascii="Times New Roman" w:hAnsi="Times New Roman"/>
          <w:sz w:val="24"/>
          <w:szCs w:val="24"/>
          <w:lang w:val="ru-RU"/>
        </w:rPr>
        <w:t>при</w:t>
      </w:r>
      <w:r w:rsidRPr="000742E5">
        <w:rPr>
          <w:rFonts w:ascii="Times New Roman" w:hAnsi="Times New Roman"/>
          <w:sz w:val="24"/>
          <w:szCs w:val="24"/>
        </w:rPr>
        <w:t xml:space="preserve"> </w:t>
      </w:r>
      <w:r w:rsidRPr="000742E5">
        <w:rPr>
          <w:rFonts w:ascii="Times New Roman" w:hAnsi="Times New Roman"/>
          <w:sz w:val="24"/>
          <w:szCs w:val="24"/>
          <w:lang w:val="ru-RU"/>
        </w:rPr>
        <w:t>помощи</w:t>
      </w:r>
      <w:r w:rsidRPr="000742E5">
        <w:rPr>
          <w:rFonts w:ascii="Times New Roman" w:hAnsi="Times New Roman"/>
          <w:sz w:val="24"/>
          <w:szCs w:val="24"/>
        </w:rPr>
        <w:t xml:space="preserve"> </w:t>
      </w:r>
      <w:r w:rsidRPr="000742E5">
        <w:rPr>
          <w:rFonts w:ascii="Times New Roman" w:hAnsi="Times New Roman"/>
          <w:sz w:val="24"/>
          <w:szCs w:val="24"/>
          <w:lang w:val="ru-RU"/>
        </w:rPr>
        <w:t>префиксов</w:t>
      </w:r>
      <w:r w:rsidRPr="000742E5">
        <w:rPr>
          <w:rFonts w:ascii="Times New Roman" w:hAnsi="Times New Roman"/>
          <w:sz w:val="24"/>
          <w:szCs w:val="24"/>
        </w:rPr>
        <w:t xml:space="preserve"> un-, in-/im-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суффиксов</w:t>
      </w:r>
      <w:r w:rsidRPr="000742E5">
        <w:rPr>
          <w:rFonts w:ascii="Times New Roman" w:hAnsi="Times New Roman"/>
          <w:sz w:val="24"/>
          <w:szCs w:val="24"/>
        </w:rPr>
        <w:t xml:space="preserve"> -ance/-ence, -er/-or, -ing, -ist, -ity, -ment, -ness, -sion/-tion, -ship;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имена</w:t>
      </w:r>
      <w:r w:rsidRPr="000742E5">
        <w:rPr>
          <w:rFonts w:ascii="Times New Roman" w:hAnsi="Times New Roman"/>
          <w:sz w:val="24"/>
          <w:szCs w:val="24"/>
        </w:rPr>
        <w:t xml:space="preserve"> </w:t>
      </w:r>
      <w:r w:rsidRPr="000742E5">
        <w:rPr>
          <w:rFonts w:ascii="Times New Roman" w:hAnsi="Times New Roman"/>
          <w:sz w:val="24"/>
          <w:szCs w:val="24"/>
          <w:lang w:val="ru-RU"/>
        </w:rPr>
        <w:t>прилагательные</w:t>
      </w:r>
      <w:r w:rsidRPr="000742E5">
        <w:rPr>
          <w:rFonts w:ascii="Times New Roman" w:hAnsi="Times New Roman"/>
          <w:sz w:val="24"/>
          <w:szCs w:val="24"/>
        </w:rPr>
        <w:t xml:space="preserve"> </w:t>
      </w:r>
      <w:r w:rsidRPr="000742E5">
        <w:rPr>
          <w:rFonts w:ascii="Times New Roman" w:hAnsi="Times New Roman"/>
          <w:sz w:val="24"/>
          <w:szCs w:val="24"/>
          <w:lang w:val="ru-RU"/>
        </w:rPr>
        <w:t>при</w:t>
      </w:r>
      <w:r w:rsidRPr="000742E5">
        <w:rPr>
          <w:rFonts w:ascii="Times New Roman" w:hAnsi="Times New Roman"/>
          <w:sz w:val="24"/>
          <w:szCs w:val="24"/>
        </w:rPr>
        <w:t xml:space="preserve"> </w:t>
      </w:r>
      <w:r w:rsidRPr="000742E5">
        <w:rPr>
          <w:rFonts w:ascii="Times New Roman" w:hAnsi="Times New Roman"/>
          <w:sz w:val="24"/>
          <w:szCs w:val="24"/>
          <w:lang w:val="ru-RU"/>
        </w:rPr>
        <w:t>помощи</w:t>
      </w:r>
      <w:r w:rsidRPr="000742E5">
        <w:rPr>
          <w:rFonts w:ascii="Times New Roman" w:hAnsi="Times New Roman"/>
          <w:sz w:val="24"/>
          <w:szCs w:val="24"/>
        </w:rPr>
        <w:t xml:space="preserve"> </w:t>
      </w:r>
      <w:r w:rsidRPr="000742E5">
        <w:rPr>
          <w:rFonts w:ascii="Times New Roman" w:hAnsi="Times New Roman"/>
          <w:sz w:val="24"/>
          <w:szCs w:val="24"/>
          <w:lang w:val="ru-RU"/>
        </w:rPr>
        <w:t>префиксов</w:t>
      </w:r>
      <w:r w:rsidRPr="000742E5">
        <w:rPr>
          <w:rFonts w:ascii="Times New Roman" w:hAnsi="Times New Roman"/>
          <w:sz w:val="24"/>
          <w:szCs w:val="24"/>
        </w:rPr>
        <w:t xml:space="preserve"> un-, in-/im-, inter-, non-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суффиксов</w:t>
      </w:r>
      <w:r w:rsidRPr="000742E5">
        <w:rPr>
          <w:rFonts w:ascii="Times New Roman" w:hAnsi="Times New Roman"/>
          <w:sz w:val="24"/>
          <w:szCs w:val="24"/>
        </w:rPr>
        <w:t xml:space="preserve"> -able/-ible, -al, -ed, -ese, -ful, -ian/-an, -ing, -ish, -ive, -less, -ly, -ous, -y;</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наречия при помощи префиксов un-, in-/im-, и суффикса -ly;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числительные при помощи суффиксов -teen, -ty, -th;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 использованием словосложения: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 существительных (football);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основы прилагательного </w:t>
      </w:r>
      <w:r w:rsidRPr="000742E5">
        <w:rPr>
          <w:rFonts w:ascii="Times New Roman" w:hAnsi="Times New Roman"/>
          <w:sz w:val="24"/>
          <w:szCs w:val="24"/>
          <w:lang w:val="ru-RU"/>
        </w:rPr>
        <w:br/>
        <w:t xml:space="preserve">с основой существительного (bluebell);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 существительных с предлогом (father-in-law);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сложных прилагательные путём соединения наречия с основой причастия II (well-behaved);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прилагательные путём соединения основы прилагательного с основой причастия I (nice-looking);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 использованием конверсии: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от неопределённых форм глаголов (to run – a run);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имён существительных от прилагательных (rich people – the rich);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глаголов от имён существительных (a hand – to hand);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глаголов от имён прилагательных (cool – to cool);</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имена прилагательные на -ed и -ing (excited – exciting);</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в звучащем и письменном тексте и употреблять в устной и письменной речи: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в том числе с несколькими обстоятельствами, следующими в определённом порядке;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It;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There + to be;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глагольными конструкциями, содержащими глаголы-связки to be, to look, to seem, to feel;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cо сложным дополнением – Complex Object;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сложносочинённые предложения с сочинительными союзами and, but, or;</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союзами и союзными словами because, if, when, where, what, why, how;</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определительными придаточными с союзными словами who, which, that;</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сложноподчинённые предложения с союзными словами whoever, whatever, however, whenever;</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условные предложения с глаголами в изъявительном наклонении (Conditional 0, Conditional I) и с глаголами в сослагательном наклонении (Conditional II);</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все</w:t>
      </w:r>
      <w:r w:rsidRPr="000742E5">
        <w:rPr>
          <w:rFonts w:ascii="Times New Roman" w:hAnsi="Times New Roman"/>
          <w:sz w:val="24"/>
          <w:szCs w:val="24"/>
        </w:rPr>
        <w:t xml:space="preserve"> </w:t>
      </w:r>
      <w:r w:rsidRPr="000742E5">
        <w:rPr>
          <w:rFonts w:ascii="Times New Roman" w:hAnsi="Times New Roman"/>
          <w:sz w:val="24"/>
          <w:szCs w:val="24"/>
          <w:lang w:val="ru-RU"/>
        </w:rPr>
        <w:t>типы</w:t>
      </w:r>
      <w:r w:rsidRPr="000742E5">
        <w:rPr>
          <w:rFonts w:ascii="Times New Roman" w:hAnsi="Times New Roman"/>
          <w:sz w:val="24"/>
          <w:szCs w:val="24"/>
        </w:rPr>
        <w:t xml:space="preserve"> </w:t>
      </w:r>
      <w:r w:rsidRPr="000742E5">
        <w:rPr>
          <w:rFonts w:ascii="Times New Roman" w:hAnsi="Times New Roman"/>
          <w:sz w:val="24"/>
          <w:szCs w:val="24"/>
          <w:lang w:val="ru-RU"/>
        </w:rPr>
        <w:t>вопросительных</w:t>
      </w:r>
      <w:r w:rsidRPr="000742E5">
        <w:rPr>
          <w:rFonts w:ascii="Times New Roman" w:hAnsi="Times New Roman"/>
          <w:sz w:val="24"/>
          <w:szCs w:val="24"/>
        </w:rPr>
        <w:t xml:space="preserve"> </w:t>
      </w:r>
      <w:r w:rsidRPr="000742E5">
        <w:rPr>
          <w:rFonts w:ascii="Times New Roman" w:hAnsi="Times New Roman"/>
          <w:sz w:val="24"/>
          <w:szCs w:val="24"/>
          <w:lang w:val="ru-RU"/>
        </w:rPr>
        <w:t>предложений</w:t>
      </w:r>
      <w:r w:rsidRPr="000742E5">
        <w:rPr>
          <w:rFonts w:ascii="Times New Roman" w:hAnsi="Times New Roman"/>
          <w:sz w:val="24"/>
          <w:szCs w:val="24"/>
        </w:rPr>
        <w:t xml:space="preserve"> (</w:t>
      </w:r>
      <w:r w:rsidRPr="000742E5">
        <w:rPr>
          <w:rFonts w:ascii="Times New Roman" w:hAnsi="Times New Roman"/>
          <w:sz w:val="24"/>
          <w:szCs w:val="24"/>
          <w:lang w:val="ru-RU"/>
        </w:rPr>
        <w:t>общий</w:t>
      </w:r>
      <w:r w:rsidRPr="000742E5">
        <w:rPr>
          <w:rFonts w:ascii="Times New Roman" w:hAnsi="Times New Roman"/>
          <w:sz w:val="24"/>
          <w:szCs w:val="24"/>
        </w:rPr>
        <w:t xml:space="preserve">, </w:t>
      </w:r>
      <w:r w:rsidRPr="000742E5">
        <w:rPr>
          <w:rFonts w:ascii="Times New Roman" w:hAnsi="Times New Roman"/>
          <w:sz w:val="24"/>
          <w:szCs w:val="24"/>
          <w:lang w:val="ru-RU"/>
        </w:rPr>
        <w:t>специальный</w:t>
      </w:r>
      <w:r w:rsidRPr="000742E5">
        <w:rPr>
          <w:rFonts w:ascii="Times New Roman" w:hAnsi="Times New Roman"/>
          <w:sz w:val="24"/>
          <w:szCs w:val="24"/>
        </w:rPr>
        <w:t xml:space="preserve">, </w:t>
      </w:r>
      <w:r w:rsidRPr="000742E5">
        <w:rPr>
          <w:rFonts w:ascii="Times New Roman" w:hAnsi="Times New Roman"/>
          <w:sz w:val="24"/>
          <w:szCs w:val="24"/>
          <w:lang w:val="ru-RU"/>
        </w:rPr>
        <w:t>альтернативный</w:t>
      </w:r>
      <w:r w:rsidRPr="000742E5">
        <w:rPr>
          <w:rFonts w:ascii="Times New Roman" w:hAnsi="Times New Roman"/>
          <w:sz w:val="24"/>
          <w:szCs w:val="24"/>
        </w:rPr>
        <w:t xml:space="preserve">, </w:t>
      </w:r>
      <w:r w:rsidRPr="000742E5">
        <w:rPr>
          <w:rFonts w:ascii="Times New Roman" w:hAnsi="Times New Roman"/>
          <w:sz w:val="24"/>
          <w:szCs w:val="24"/>
          <w:lang w:val="ru-RU"/>
        </w:rPr>
        <w:t>разделительный</w:t>
      </w:r>
      <w:r w:rsidRPr="000742E5">
        <w:rPr>
          <w:rFonts w:ascii="Times New Roman" w:hAnsi="Times New Roman"/>
          <w:sz w:val="24"/>
          <w:szCs w:val="24"/>
        </w:rPr>
        <w:t xml:space="preserve"> </w:t>
      </w:r>
      <w:r w:rsidRPr="000742E5">
        <w:rPr>
          <w:rFonts w:ascii="Times New Roman" w:hAnsi="Times New Roman"/>
          <w:sz w:val="24"/>
          <w:szCs w:val="24"/>
          <w:lang w:val="ru-RU"/>
        </w:rPr>
        <w:t>вопросы</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Present/Past/Future Simple Tense, Present/Past Continuous Tense, Present/Past Perfect Tense, Present Perfect Continuous Tense);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модальные глаголы в косвенной речи в настоящем и прошедшем времени;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as … as, not so … as, both … and …, either … or, neither … nor;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I wish;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конструкции с глаголами на -ing: to love/hate doing smth;</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c </w:t>
      </w:r>
      <w:r w:rsidRPr="000742E5">
        <w:rPr>
          <w:rFonts w:ascii="Times New Roman" w:hAnsi="Times New Roman"/>
          <w:sz w:val="24"/>
          <w:szCs w:val="24"/>
          <w:lang w:val="ru-RU"/>
        </w:rPr>
        <w:t>глаголами</w:t>
      </w:r>
      <w:r w:rsidRPr="000742E5">
        <w:rPr>
          <w:rFonts w:ascii="Times New Roman" w:hAnsi="Times New Roman"/>
          <w:sz w:val="24"/>
          <w:szCs w:val="24"/>
        </w:rPr>
        <w:t xml:space="preserve"> to stop, to remember, to forget (</w:t>
      </w:r>
      <w:r w:rsidRPr="000742E5">
        <w:rPr>
          <w:rFonts w:ascii="Times New Roman" w:hAnsi="Times New Roman"/>
          <w:sz w:val="24"/>
          <w:szCs w:val="24"/>
          <w:lang w:val="ru-RU"/>
        </w:rPr>
        <w:t>разница</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значении</w:t>
      </w:r>
      <w:r w:rsidRPr="000742E5">
        <w:rPr>
          <w:rFonts w:ascii="Times New Roman" w:hAnsi="Times New Roman"/>
          <w:sz w:val="24"/>
          <w:szCs w:val="24"/>
        </w:rPr>
        <w:t xml:space="preserve"> </w:t>
      </w:r>
      <w:r w:rsidRPr="000742E5">
        <w:rPr>
          <w:rFonts w:ascii="Times New Roman" w:hAnsi="Times New Roman"/>
          <w:sz w:val="24"/>
          <w:szCs w:val="24"/>
        </w:rPr>
        <w:br/>
        <w:t xml:space="preserve">to stop doing smth </w:t>
      </w:r>
      <w:r w:rsidRPr="000742E5">
        <w:rPr>
          <w:rFonts w:ascii="Times New Roman" w:hAnsi="Times New Roman"/>
          <w:sz w:val="24"/>
          <w:szCs w:val="24"/>
          <w:lang w:val="ru-RU"/>
        </w:rPr>
        <w:t>и</w:t>
      </w:r>
      <w:r w:rsidRPr="000742E5">
        <w:rPr>
          <w:rFonts w:ascii="Times New Roman" w:hAnsi="Times New Roman"/>
          <w:sz w:val="24"/>
          <w:szCs w:val="24"/>
        </w:rPr>
        <w:t xml:space="preserve"> to stop to do smth);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It takes me … to do smth;</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конструкция used to + инфинитив глагола;</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be/get used to smth, be/get used to doing smth;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 prefer, I’d prefer, I’d rather prefer,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предпочтение</w:t>
      </w:r>
      <w:r w:rsidRPr="000742E5">
        <w:rPr>
          <w:rFonts w:ascii="Times New Roman" w:hAnsi="Times New Roman"/>
          <w:sz w:val="24"/>
          <w:szCs w:val="24"/>
        </w:rPr>
        <w:t xml:space="preserve">, </w:t>
      </w:r>
      <w:r w:rsidRPr="000742E5">
        <w:rPr>
          <w:rFonts w:ascii="Times New Roman" w:hAnsi="Times New Roman"/>
          <w:sz w:val="24"/>
          <w:szCs w:val="24"/>
          <w:lang w:val="ru-RU"/>
        </w:rPr>
        <w:t>а</w:t>
      </w:r>
      <w:r w:rsidRPr="000742E5">
        <w:rPr>
          <w:rFonts w:ascii="Times New Roman" w:hAnsi="Times New Roman"/>
          <w:sz w:val="24"/>
          <w:szCs w:val="24"/>
        </w:rPr>
        <w:t xml:space="preserve"> </w:t>
      </w:r>
      <w:r w:rsidRPr="000742E5">
        <w:rPr>
          <w:rFonts w:ascii="Times New Roman" w:hAnsi="Times New Roman"/>
          <w:sz w:val="24"/>
          <w:szCs w:val="24"/>
          <w:lang w:val="ru-RU"/>
        </w:rPr>
        <w:t>также</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конструкций</w:t>
      </w:r>
      <w:r w:rsidRPr="000742E5">
        <w:rPr>
          <w:rFonts w:ascii="Times New Roman" w:hAnsi="Times New Roman"/>
          <w:sz w:val="24"/>
          <w:szCs w:val="24"/>
        </w:rPr>
        <w:t xml:space="preserve"> I’d rather, You’d better;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подлежащее, выраженное собирательным существительным (family, police), и его согласование со сказуемым;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to be going to, </w:t>
      </w:r>
      <w:r w:rsidRPr="000742E5">
        <w:rPr>
          <w:rFonts w:ascii="Times New Roman" w:hAnsi="Times New Roman"/>
          <w:sz w:val="24"/>
          <w:szCs w:val="24"/>
          <w:lang w:val="ru-RU"/>
        </w:rPr>
        <w:t>формы</w:t>
      </w:r>
      <w:r w:rsidRPr="000742E5">
        <w:rPr>
          <w:rFonts w:ascii="Times New Roman" w:hAnsi="Times New Roman"/>
          <w:sz w:val="24"/>
          <w:szCs w:val="24"/>
        </w:rPr>
        <w:t xml:space="preserve"> Future Simple Tense </w:t>
      </w:r>
      <w:r w:rsidRPr="000742E5">
        <w:rPr>
          <w:rFonts w:ascii="Times New Roman" w:hAnsi="Times New Roman"/>
          <w:sz w:val="24"/>
          <w:szCs w:val="24"/>
          <w:lang w:val="ru-RU"/>
        </w:rPr>
        <w:t>и</w:t>
      </w:r>
      <w:r w:rsidRPr="000742E5">
        <w:rPr>
          <w:rFonts w:ascii="Times New Roman" w:hAnsi="Times New Roman"/>
          <w:sz w:val="24"/>
          <w:szCs w:val="24"/>
        </w:rPr>
        <w:t xml:space="preserve"> Present Continuous Tense </w:t>
      </w:r>
      <w:r w:rsidRPr="000742E5">
        <w:rPr>
          <w:rFonts w:ascii="Times New Roman" w:hAnsi="Times New Roman"/>
          <w:sz w:val="24"/>
          <w:szCs w:val="24"/>
          <w:lang w:val="ru-RU"/>
        </w:rPr>
        <w:t>для</w:t>
      </w:r>
      <w:r w:rsidRPr="000742E5">
        <w:rPr>
          <w:rFonts w:ascii="Times New Roman" w:hAnsi="Times New Roman"/>
          <w:sz w:val="24"/>
          <w:szCs w:val="24"/>
        </w:rPr>
        <w:t xml:space="preserve"> </w:t>
      </w:r>
      <w:r w:rsidRPr="000742E5">
        <w:rPr>
          <w:rFonts w:ascii="Times New Roman" w:hAnsi="Times New Roman"/>
          <w:sz w:val="24"/>
          <w:szCs w:val="24"/>
          <w:lang w:val="ru-RU"/>
        </w:rPr>
        <w:t>выражения</w:t>
      </w:r>
      <w:r w:rsidRPr="000742E5">
        <w:rPr>
          <w:rFonts w:ascii="Times New Roman" w:hAnsi="Times New Roman"/>
          <w:sz w:val="24"/>
          <w:szCs w:val="24"/>
        </w:rPr>
        <w:t xml:space="preserve"> </w:t>
      </w:r>
      <w:r w:rsidRPr="000742E5">
        <w:rPr>
          <w:rFonts w:ascii="Times New Roman" w:hAnsi="Times New Roman"/>
          <w:sz w:val="24"/>
          <w:szCs w:val="24"/>
          <w:lang w:val="ru-RU"/>
        </w:rPr>
        <w:t>будущего</w:t>
      </w:r>
      <w:r w:rsidRPr="000742E5">
        <w:rPr>
          <w:rFonts w:ascii="Times New Roman" w:hAnsi="Times New Roman"/>
          <w:sz w:val="24"/>
          <w:szCs w:val="24"/>
        </w:rPr>
        <w:t xml:space="preserve"> </w:t>
      </w:r>
      <w:r w:rsidRPr="000742E5">
        <w:rPr>
          <w:rFonts w:ascii="Times New Roman" w:hAnsi="Times New Roman"/>
          <w:sz w:val="24"/>
          <w:szCs w:val="24"/>
          <w:lang w:val="ru-RU"/>
        </w:rPr>
        <w:t>действия</w:t>
      </w:r>
      <w:r w:rsidRPr="000742E5">
        <w:rPr>
          <w:rFonts w:ascii="Times New Roman" w:hAnsi="Times New Roman"/>
          <w:sz w:val="24"/>
          <w:szCs w:val="24"/>
        </w:rPr>
        <w:t xml:space="preserve">;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модальные</w:t>
      </w:r>
      <w:r w:rsidRPr="000742E5">
        <w:rPr>
          <w:rFonts w:ascii="Times New Roman" w:hAnsi="Times New Roman"/>
          <w:sz w:val="24"/>
          <w:szCs w:val="24"/>
        </w:rPr>
        <w:t xml:space="preserve"> </w:t>
      </w:r>
      <w:r w:rsidRPr="000742E5">
        <w:rPr>
          <w:rFonts w:ascii="Times New Roman" w:hAnsi="Times New Roman"/>
          <w:sz w:val="24"/>
          <w:szCs w:val="24"/>
          <w:lang w:val="ru-RU"/>
        </w:rPr>
        <w:t>глаголы</w:t>
      </w:r>
      <w:r w:rsidRPr="000742E5">
        <w:rPr>
          <w:rFonts w:ascii="Times New Roman" w:hAnsi="Times New Roman"/>
          <w:sz w:val="24"/>
          <w:szCs w:val="24"/>
        </w:rPr>
        <w:t xml:space="preserve">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их</w:t>
      </w:r>
      <w:r w:rsidRPr="000742E5">
        <w:rPr>
          <w:rFonts w:ascii="Times New Roman" w:hAnsi="Times New Roman"/>
          <w:sz w:val="24"/>
          <w:szCs w:val="24"/>
        </w:rPr>
        <w:t xml:space="preserve"> </w:t>
      </w:r>
      <w:r w:rsidRPr="000742E5">
        <w:rPr>
          <w:rFonts w:ascii="Times New Roman" w:hAnsi="Times New Roman"/>
          <w:sz w:val="24"/>
          <w:szCs w:val="24"/>
          <w:lang w:val="ru-RU"/>
        </w:rPr>
        <w:t>эквиваленты</w:t>
      </w:r>
      <w:r w:rsidRPr="000742E5">
        <w:rPr>
          <w:rFonts w:ascii="Times New Roman" w:hAnsi="Times New Roman"/>
          <w:sz w:val="24"/>
          <w:szCs w:val="24"/>
        </w:rPr>
        <w:t xml:space="preserve"> (can/be able to, could, must/have to, may, might, should, shall, would, will, need);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неличные</w:t>
      </w:r>
      <w:r w:rsidRPr="000742E5">
        <w:rPr>
          <w:rFonts w:ascii="Times New Roman" w:hAnsi="Times New Roman"/>
          <w:sz w:val="24"/>
          <w:szCs w:val="24"/>
        </w:rPr>
        <w:t xml:space="preserve"> </w:t>
      </w:r>
      <w:r w:rsidRPr="000742E5">
        <w:rPr>
          <w:rFonts w:ascii="Times New Roman" w:hAnsi="Times New Roman"/>
          <w:sz w:val="24"/>
          <w:szCs w:val="24"/>
          <w:lang w:val="ru-RU"/>
        </w:rPr>
        <w:t>формы</w:t>
      </w:r>
      <w:r w:rsidRPr="000742E5">
        <w:rPr>
          <w:rFonts w:ascii="Times New Roman" w:hAnsi="Times New Roman"/>
          <w:sz w:val="24"/>
          <w:szCs w:val="24"/>
        </w:rPr>
        <w:t xml:space="preserve"> </w:t>
      </w:r>
      <w:r w:rsidRPr="000742E5">
        <w:rPr>
          <w:rFonts w:ascii="Times New Roman" w:hAnsi="Times New Roman"/>
          <w:sz w:val="24"/>
          <w:szCs w:val="24"/>
          <w:lang w:val="ru-RU"/>
        </w:rPr>
        <w:t>глагола</w:t>
      </w:r>
      <w:r w:rsidRPr="000742E5">
        <w:rPr>
          <w:rFonts w:ascii="Times New Roman" w:hAnsi="Times New Roman"/>
          <w:sz w:val="24"/>
          <w:szCs w:val="24"/>
        </w:rPr>
        <w:t xml:space="preserve"> – </w:t>
      </w:r>
      <w:r w:rsidRPr="000742E5">
        <w:rPr>
          <w:rFonts w:ascii="Times New Roman" w:hAnsi="Times New Roman"/>
          <w:sz w:val="24"/>
          <w:szCs w:val="24"/>
          <w:lang w:val="ru-RU"/>
        </w:rPr>
        <w:t>инфинитив</w:t>
      </w:r>
      <w:r w:rsidRPr="000742E5">
        <w:rPr>
          <w:rFonts w:ascii="Times New Roman" w:hAnsi="Times New Roman"/>
          <w:sz w:val="24"/>
          <w:szCs w:val="24"/>
        </w:rPr>
        <w:t xml:space="preserve">, </w:t>
      </w:r>
      <w:r w:rsidRPr="000742E5">
        <w:rPr>
          <w:rFonts w:ascii="Times New Roman" w:hAnsi="Times New Roman"/>
          <w:sz w:val="24"/>
          <w:szCs w:val="24"/>
          <w:lang w:val="ru-RU"/>
        </w:rPr>
        <w:t>герундий</w:t>
      </w:r>
      <w:r w:rsidRPr="000742E5">
        <w:rPr>
          <w:rFonts w:ascii="Times New Roman" w:hAnsi="Times New Roman"/>
          <w:sz w:val="24"/>
          <w:szCs w:val="24"/>
        </w:rPr>
        <w:t xml:space="preserve">, </w:t>
      </w:r>
      <w:r w:rsidRPr="000742E5">
        <w:rPr>
          <w:rFonts w:ascii="Times New Roman" w:hAnsi="Times New Roman"/>
          <w:sz w:val="24"/>
          <w:szCs w:val="24"/>
          <w:lang w:val="ru-RU"/>
        </w:rPr>
        <w:t>причастие</w:t>
      </w:r>
      <w:r w:rsidRPr="000742E5">
        <w:rPr>
          <w:rFonts w:ascii="Times New Roman" w:hAnsi="Times New Roman"/>
          <w:sz w:val="24"/>
          <w:szCs w:val="24"/>
        </w:rPr>
        <w:t xml:space="preserve"> (Participle I </w:t>
      </w:r>
      <w:r w:rsidRPr="000742E5">
        <w:rPr>
          <w:rFonts w:ascii="Times New Roman" w:hAnsi="Times New Roman"/>
          <w:sz w:val="24"/>
          <w:szCs w:val="24"/>
          <w:lang w:val="ru-RU"/>
        </w:rPr>
        <w:t>и</w:t>
      </w:r>
      <w:r w:rsidRPr="000742E5">
        <w:rPr>
          <w:rFonts w:ascii="Times New Roman" w:hAnsi="Times New Roman"/>
          <w:sz w:val="24"/>
          <w:szCs w:val="24"/>
        </w:rPr>
        <w:t xml:space="preserve"> Participle II), </w:t>
      </w:r>
      <w:r w:rsidRPr="000742E5">
        <w:rPr>
          <w:rFonts w:ascii="Times New Roman" w:hAnsi="Times New Roman"/>
          <w:sz w:val="24"/>
          <w:szCs w:val="24"/>
          <w:lang w:val="ru-RU"/>
        </w:rPr>
        <w:t>причастия</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функции</w:t>
      </w:r>
      <w:r w:rsidRPr="000742E5">
        <w:rPr>
          <w:rFonts w:ascii="Times New Roman" w:hAnsi="Times New Roman"/>
          <w:sz w:val="24"/>
          <w:szCs w:val="24"/>
        </w:rPr>
        <w:t xml:space="preserve"> </w:t>
      </w:r>
      <w:r w:rsidRPr="000742E5">
        <w:rPr>
          <w:rFonts w:ascii="Times New Roman" w:hAnsi="Times New Roman"/>
          <w:sz w:val="24"/>
          <w:szCs w:val="24"/>
          <w:lang w:val="ru-RU"/>
        </w:rPr>
        <w:t>определения</w:t>
      </w:r>
      <w:r w:rsidRPr="000742E5">
        <w:rPr>
          <w:rFonts w:ascii="Times New Roman" w:hAnsi="Times New Roman"/>
          <w:sz w:val="24"/>
          <w:szCs w:val="24"/>
        </w:rPr>
        <w:t xml:space="preserve"> (Participle I – a playing child, Participle II – a written text);</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определённый, неопределённый и нулевой артикли;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существительные во множественном числе, образованных по правилу, и исключения;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неисчисляемые имена существительные, имеющие форму только множественного числа;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притяжательный падеж имён существительных;</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имена прилагательные и наречия в положительной, сравнительной и превосходной степенях, образованных по правилу, и исключения;</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порядок следования нескольких прилагательных (мнение – размер – возраст – цвет – происхождение);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слова</w:t>
      </w:r>
      <w:r w:rsidRPr="000742E5">
        <w:rPr>
          <w:rFonts w:ascii="Times New Roman" w:hAnsi="Times New Roman"/>
          <w:sz w:val="24"/>
          <w:szCs w:val="24"/>
        </w:rPr>
        <w:t xml:space="preserve">,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количество</w:t>
      </w:r>
      <w:r w:rsidRPr="000742E5">
        <w:rPr>
          <w:rFonts w:ascii="Times New Roman" w:hAnsi="Times New Roman"/>
          <w:sz w:val="24"/>
          <w:szCs w:val="24"/>
        </w:rPr>
        <w:t xml:space="preserve"> (many/much, little/a little, few/a few, a lot of);</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неопределённые местоимения и их производные, отрицательные местоимения none, no и производные последнего (nobody, nothing, и другие);</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количественные и порядковые числительные;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предлоги места, времени, направления, предлоги, употребляемые с глаголами в страдательном залоге;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социокультурными знаниями и умениями: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w:t>
      </w:r>
      <w:r w:rsidRPr="000742E5">
        <w:rPr>
          <w:rFonts w:ascii="Times New Roman" w:hAnsi="Times New Roman"/>
          <w:sz w:val="24"/>
          <w:szCs w:val="24"/>
          <w:lang w:val="ru-RU"/>
        </w:rPr>
        <w:lastRenderedPageBreak/>
        <w:t>средства с учётом этих различий;</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иметь базовые знания о социокультурном портрете и культурном наследии родной страны и страны/стран изучаемого языка;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представлять родную страну и её культуру на иностранном языке;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проявлять уважение к иной культуре, соблюдать нормы вежливости в межкультурном общении;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компенсаторными умениями, позволяющими в случае сбоя коммуникации, а также в условиях дефицита языковых средств: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различные приёмы переработки информаци</w:t>
      </w:r>
      <w:r w:rsidR="005C77E4">
        <w:rPr>
          <w:rFonts w:ascii="Times New Roman" w:hAnsi="Times New Roman"/>
          <w:sz w:val="24"/>
          <w:szCs w:val="24"/>
          <w:lang w:val="ru-RU"/>
        </w:rPr>
        <w:t xml:space="preserve">и: </w:t>
      </w:r>
      <w:r w:rsidRPr="000742E5">
        <w:rPr>
          <w:rFonts w:ascii="Times New Roman" w:hAnsi="Times New Roman"/>
          <w:sz w:val="24"/>
          <w:szCs w:val="24"/>
          <w:lang w:val="ru-RU"/>
        </w:rPr>
        <w:t xml:space="preserve">при говорении – переспрос, при говорении и письме – описание/перифраз/толкование, при чтении и аудировании – языковую и контекстуальную догадку;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метапредметными умениями, позволяющими: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совершенствовать учебную деятельность по овладению иностранным языком;</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иноязычные словари и справочники, в том числе информационно-справочные системы в электронной̆ форме;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участвовать в учебно-исследовательской, проектной деятельности предметного и </w:t>
      </w:r>
      <w:r w:rsidR="005C77E4">
        <w:rPr>
          <w:rFonts w:ascii="Times New Roman" w:hAnsi="Times New Roman"/>
          <w:sz w:val="24"/>
          <w:szCs w:val="24"/>
          <w:lang w:val="ru-RU"/>
        </w:rPr>
        <w:t>м</w:t>
      </w:r>
      <w:r w:rsidRPr="000742E5">
        <w:rPr>
          <w:rFonts w:ascii="Times New Roman" w:hAnsi="Times New Roman"/>
          <w:sz w:val="24"/>
          <w:szCs w:val="24"/>
          <w:lang w:val="ru-RU"/>
        </w:rPr>
        <w:t xml:space="preserve">ежпредметного характера с использованием материалов на английском языке и применением информационно-коммуникационных технологий;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соблюдать правила информационной безопасности в ситуациях повседневной жизни и при работе в сети Интернет. </w:t>
      </w:r>
    </w:p>
    <w:p w:rsidR="005C77E4" w:rsidRDefault="005C77E4" w:rsidP="00F47A70">
      <w:pPr>
        <w:tabs>
          <w:tab w:val="left" w:pos="1843"/>
        </w:tabs>
        <w:spacing w:after="0" w:line="240" w:lineRule="auto"/>
        <w:ind w:firstLine="709"/>
        <w:contextualSpacing/>
        <w:jc w:val="both"/>
        <w:rPr>
          <w:rFonts w:ascii="Times New Roman" w:hAnsi="Times New Roman"/>
          <w:sz w:val="24"/>
          <w:szCs w:val="24"/>
          <w:lang w:val="ru-RU"/>
        </w:rPr>
      </w:pPr>
    </w:p>
    <w:p w:rsidR="00F0164B" w:rsidRPr="005C77E4" w:rsidRDefault="00F0164B" w:rsidP="00F47A70">
      <w:pPr>
        <w:tabs>
          <w:tab w:val="left" w:pos="1843"/>
        </w:tabs>
        <w:spacing w:after="0" w:line="240" w:lineRule="auto"/>
        <w:ind w:firstLine="709"/>
        <w:contextualSpacing/>
        <w:jc w:val="both"/>
        <w:rPr>
          <w:rFonts w:ascii="Times New Roman" w:hAnsi="Times New Roman"/>
          <w:b/>
          <w:sz w:val="24"/>
          <w:szCs w:val="24"/>
          <w:lang w:val="ru-RU"/>
        </w:rPr>
      </w:pPr>
      <w:r w:rsidRPr="005C77E4">
        <w:rPr>
          <w:rFonts w:ascii="Times New Roman" w:hAnsi="Times New Roman"/>
          <w:b/>
          <w:sz w:val="24"/>
          <w:szCs w:val="24"/>
          <w:lang w:val="ru-RU"/>
        </w:rPr>
        <w:t xml:space="preserve">Предметные результаты освоения программы по английскому языку. </w:t>
      </w:r>
      <w:r w:rsidRPr="005C77E4">
        <w:rPr>
          <w:rFonts w:ascii="Times New Roman" w:hAnsi="Times New Roman"/>
          <w:b/>
          <w:sz w:val="24"/>
          <w:szCs w:val="24"/>
          <w:lang w:val="ru-RU"/>
        </w:rPr>
        <w:br/>
        <w:t>К концу 11 класса обучающийся научится:</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основными видами речевой деятельности: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говорение: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вести разные виды диалога (диалог этикетного характера, диалог-побуждение к действию, диалог-расспрос, диалог-обмен мнениями, к</w:t>
      </w:r>
      <w:r w:rsidR="005C77E4">
        <w:rPr>
          <w:rFonts w:ascii="Times New Roman" w:hAnsi="Times New Roman"/>
          <w:sz w:val="24"/>
          <w:szCs w:val="24"/>
          <w:lang w:val="ru-RU"/>
        </w:rPr>
        <w:t>омбинированный диалог)</w:t>
      </w:r>
      <w:r w:rsidRPr="000742E5">
        <w:rPr>
          <w:rFonts w:ascii="Times New Roman" w:hAnsi="Times New Roman"/>
          <w:sz w:val="24"/>
          <w:szCs w:val="24"/>
          <w:lang w:val="ru-RU"/>
        </w:rPr>
        <w:t xml:space="preserve">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устно излагать результаты выполненной проектной работы (объём – 14–15 фраз);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аудирование: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воспринимать на слух и понимать аутентичные тексты, содержащие отдельные 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смысловое чтение: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w:t>
      </w:r>
      <w:r w:rsidR="005C77E4">
        <w:rPr>
          <w:rFonts w:ascii="Times New Roman" w:hAnsi="Times New Roman"/>
          <w:sz w:val="24"/>
          <w:szCs w:val="24"/>
          <w:lang w:val="ru-RU"/>
        </w:rPr>
        <w:t xml:space="preserve"> </w:t>
      </w:r>
      <w:r w:rsidR="00B054A6">
        <w:rPr>
          <w:rFonts w:ascii="Times New Roman" w:hAnsi="Times New Roman"/>
          <w:sz w:val="24"/>
          <w:szCs w:val="24"/>
          <w:lang w:val="ru-RU"/>
        </w:rPr>
        <w:t>н</w:t>
      </w:r>
      <w:r w:rsidRPr="000742E5">
        <w:rPr>
          <w:rFonts w:ascii="Times New Roman" w:hAnsi="Times New Roman"/>
          <w:sz w:val="24"/>
          <w:szCs w:val="24"/>
          <w:lang w:val="ru-RU"/>
        </w:rPr>
        <w:t>ужной/интересующей/запрашиваемой информации, с полным пониманием прочитанного</w:t>
      </w:r>
      <w:r w:rsidR="005C77E4">
        <w:rPr>
          <w:rFonts w:ascii="Times New Roman" w:hAnsi="Times New Roman"/>
          <w:sz w:val="24"/>
          <w:szCs w:val="24"/>
          <w:lang w:val="ru-RU"/>
        </w:rPr>
        <w:t xml:space="preserve"> (объём текста/текстов   </w:t>
      </w:r>
      <w:r w:rsidRPr="000742E5">
        <w:rPr>
          <w:rFonts w:ascii="Times New Roman" w:hAnsi="Times New Roman"/>
          <w:sz w:val="24"/>
          <w:szCs w:val="24"/>
          <w:lang w:val="ru-RU"/>
        </w:rPr>
        <w:t xml:space="preserve">для чтения – до 600–800 слов);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читать про себя несплошные тексты (таблицы, диаграммы, графики) и понимать </w:t>
      </w:r>
      <w:r w:rsidRPr="000742E5">
        <w:rPr>
          <w:rFonts w:ascii="Times New Roman" w:hAnsi="Times New Roman"/>
          <w:sz w:val="24"/>
          <w:szCs w:val="24"/>
          <w:lang w:val="ru-RU"/>
        </w:rPr>
        <w:lastRenderedPageBreak/>
        <w:t xml:space="preserve">представленную в них информацию;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письменная речь: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писать резюме (CV) с сообщением основных сведений о себе в соответствии с нормами, принятыми в стране/странах изучаемого языка;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слов);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фонетическими навыками: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орфографическими навыками: правильно писать изученные слова;</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пунктуационными навыками: использовать запятую при перечислении, обращении и при выделении вводных слов;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апостроф, точку, вопросительный и восклицательный знаки;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w:t>
      </w:r>
      <w:r w:rsidR="00D468F5">
        <w:rPr>
          <w:rFonts w:ascii="Times New Roman" w:hAnsi="Times New Roman"/>
          <w:sz w:val="24"/>
          <w:szCs w:val="24"/>
          <w:lang w:val="ru-RU"/>
        </w:rPr>
        <w:t xml:space="preserve">еского содержания </w:t>
      </w:r>
      <w:r w:rsidRPr="000742E5">
        <w:rPr>
          <w:rFonts w:ascii="Times New Roman" w:hAnsi="Times New Roman"/>
          <w:sz w:val="24"/>
          <w:szCs w:val="24"/>
          <w:lang w:val="ru-RU"/>
        </w:rPr>
        <w:t>речи, с соблюдением существующей в английском языке нормы лексической сочетаемости;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родственные слова, образованные с использованием аффиксации: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при помощи префиксов dis-, mis-, re-, over-, under- и суффиксов </w:t>
      </w:r>
      <w:r w:rsidRPr="000742E5">
        <w:rPr>
          <w:rFonts w:ascii="Times New Roman" w:hAnsi="Times New Roman"/>
          <w:sz w:val="24"/>
          <w:szCs w:val="24"/>
          <w:lang w:val="ru-RU"/>
        </w:rPr>
        <w:br/>
        <w:t xml:space="preserve">-ise/-ize, -en;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имена</w:t>
      </w:r>
      <w:r w:rsidRPr="000742E5">
        <w:rPr>
          <w:rFonts w:ascii="Times New Roman" w:hAnsi="Times New Roman"/>
          <w:sz w:val="24"/>
          <w:szCs w:val="24"/>
        </w:rPr>
        <w:t xml:space="preserve"> </w:t>
      </w:r>
      <w:r w:rsidRPr="000742E5">
        <w:rPr>
          <w:rFonts w:ascii="Times New Roman" w:hAnsi="Times New Roman"/>
          <w:sz w:val="24"/>
          <w:szCs w:val="24"/>
          <w:lang w:val="ru-RU"/>
        </w:rPr>
        <w:t>существительные</w:t>
      </w:r>
      <w:r w:rsidRPr="000742E5">
        <w:rPr>
          <w:rFonts w:ascii="Times New Roman" w:hAnsi="Times New Roman"/>
          <w:sz w:val="24"/>
          <w:szCs w:val="24"/>
        </w:rPr>
        <w:t xml:space="preserve"> </w:t>
      </w:r>
      <w:r w:rsidRPr="000742E5">
        <w:rPr>
          <w:rFonts w:ascii="Times New Roman" w:hAnsi="Times New Roman"/>
          <w:sz w:val="24"/>
          <w:szCs w:val="24"/>
          <w:lang w:val="ru-RU"/>
        </w:rPr>
        <w:t>при</w:t>
      </w:r>
      <w:r w:rsidRPr="000742E5">
        <w:rPr>
          <w:rFonts w:ascii="Times New Roman" w:hAnsi="Times New Roman"/>
          <w:sz w:val="24"/>
          <w:szCs w:val="24"/>
        </w:rPr>
        <w:t xml:space="preserve"> </w:t>
      </w:r>
      <w:r w:rsidRPr="000742E5">
        <w:rPr>
          <w:rFonts w:ascii="Times New Roman" w:hAnsi="Times New Roman"/>
          <w:sz w:val="24"/>
          <w:szCs w:val="24"/>
          <w:lang w:val="ru-RU"/>
        </w:rPr>
        <w:t>помощи</w:t>
      </w:r>
      <w:r w:rsidRPr="000742E5">
        <w:rPr>
          <w:rFonts w:ascii="Times New Roman" w:hAnsi="Times New Roman"/>
          <w:sz w:val="24"/>
          <w:szCs w:val="24"/>
        </w:rPr>
        <w:t xml:space="preserve"> </w:t>
      </w:r>
      <w:r w:rsidRPr="000742E5">
        <w:rPr>
          <w:rFonts w:ascii="Times New Roman" w:hAnsi="Times New Roman"/>
          <w:sz w:val="24"/>
          <w:szCs w:val="24"/>
          <w:lang w:val="ru-RU"/>
        </w:rPr>
        <w:t>префиксов</w:t>
      </w:r>
      <w:r w:rsidRPr="000742E5">
        <w:rPr>
          <w:rFonts w:ascii="Times New Roman" w:hAnsi="Times New Roman"/>
          <w:sz w:val="24"/>
          <w:szCs w:val="24"/>
        </w:rPr>
        <w:t xml:space="preserve"> un-, in-/im-, il-/ir-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суффиксов</w:t>
      </w:r>
      <w:r w:rsidRPr="000742E5">
        <w:rPr>
          <w:rFonts w:ascii="Times New Roman" w:hAnsi="Times New Roman"/>
          <w:sz w:val="24"/>
          <w:szCs w:val="24"/>
        </w:rPr>
        <w:t xml:space="preserve"> -ance/-ence, -er/-or, -ing, -ist, -ity, -ment, -ness, -sion/-tion, -ship;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имена</w:t>
      </w:r>
      <w:r w:rsidRPr="000742E5">
        <w:rPr>
          <w:rFonts w:ascii="Times New Roman" w:hAnsi="Times New Roman"/>
          <w:sz w:val="24"/>
          <w:szCs w:val="24"/>
        </w:rPr>
        <w:t xml:space="preserve"> </w:t>
      </w:r>
      <w:r w:rsidRPr="000742E5">
        <w:rPr>
          <w:rFonts w:ascii="Times New Roman" w:hAnsi="Times New Roman"/>
          <w:sz w:val="24"/>
          <w:szCs w:val="24"/>
          <w:lang w:val="ru-RU"/>
        </w:rPr>
        <w:t>прилагательные</w:t>
      </w:r>
      <w:r w:rsidRPr="000742E5">
        <w:rPr>
          <w:rFonts w:ascii="Times New Roman" w:hAnsi="Times New Roman"/>
          <w:sz w:val="24"/>
          <w:szCs w:val="24"/>
        </w:rPr>
        <w:t xml:space="preserve"> </w:t>
      </w:r>
      <w:r w:rsidRPr="000742E5">
        <w:rPr>
          <w:rFonts w:ascii="Times New Roman" w:hAnsi="Times New Roman"/>
          <w:sz w:val="24"/>
          <w:szCs w:val="24"/>
          <w:lang w:val="ru-RU"/>
        </w:rPr>
        <w:t>при</w:t>
      </w:r>
      <w:r w:rsidRPr="000742E5">
        <w:rPr>
          <w:rFonts w:ascii="Times New Roman" w:hAnsi="Times New Roman"/>
          <w:sz w:val="24"/>
          <w:szCs w:val="24"/>
        </w:rPr>
        <w:t xml:space="preserve"> </w:t>
      </w:r>
      <w:r w:rsidRPr="000742E5">
        <w:rPr>
          <w:rFonts w:ascii="Times New Roman" w:hAnsi="Times New Roman"/>
          <w:sz w:val="24"/>
          <w:szCs w:val="24"/>
          <w:lang w:val="ru-RU"/>
        </w:rPr>
        <w:t>помощи</w:t>
      </w:r>
      <w:r w:rsidRPr="000742E5">
        <w:rPr>
          <w:rFonts w:ascii="Times New Roman" w:hAnsi="Times New Roman"/>
          <w:sz w:val="24"/>
          <w:szCs w:val="24"/>
        </w:rPr>
        <w:t xml:space="preserve"> </w:t>
      </w:r>
      <w:r w:rsidRPr="000742E5">
        <w:rPr>
          <w:rFonts w:ascii="Times New Roman" w:hAnsi="Times New Roman"/>
          <w:sz w:val="24"/>
          <w:szCs w:val="24"/>
          <w:lang w:val="ru-RU"/>
        </w:rPr>
        <w:t>префиксов</w:t>
      </w:r>
      <w:r w:rsidRPr="000742E5">
        <w:rPr>
          <w:rFonts w:ascii="Times New Roman" w:hAnsi="Times New Roman"/>
          <w:sz w:val="24"/>
          <w:szCs w:val="24"/>
        </w:rPr>
        <w:t xml:space="preserve"> un-, in-/im-, il-/ir-, inter-, non-, post-, pre-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суффиксов</w:t>
      </w:r>
      <w:r w:rsidRPr="000742E5">
        <w:rPr>
          <w:rFonts w:ascii="Times New Roman" w:hAnsi="Times New Roman"/>
          <w:sz w:val="24"/>
          <w:szCs w:val="24"/>
        </w:rPr>
        <w:t xml:space="preserve"> -able/-ible, -al, -ed, -ese, -ful, -ian/ -an, -ical, -ing, -ish, -ive, -less, -ly, -ous, -y;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наречия при помощи префиксов un-, in-/im-, il-/ir- и суффикса -ly;</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числительные при помощи суффиксов -teen, -ty, -th;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 использованием словосложения: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 существительных (football);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основы прилагательного с основой существительного (bluebell);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 существительных с предлогом (father-in-law);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сложных прилагательные путём соединения наречия с основой                 причастия II (well-behaved);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прилагательные путём соединения основы прилагательного с основой причастия I (nice-looking);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 использованием конверсии: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образование имён существительных от неопределённых форм глаголов (to run – a run);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имён существительных от прилагательных (rich people – the rich);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глаголов от имён существительных (a hand – to hand);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глаголов от имён прилагательных (cool – to cool);</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имена прилагательные на -ed и -ing (excited – exciting);</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в звучащем и письменном тексте и употреб­лять в устной </w:t>
      </w:r>
      <w:r w:rsidRPr="000742E5">
        <w:rPr>
          <w:rFonts w:ascii="Times New Roman" w:hAnsi="Times New Roman"/>
          <w:sz w:val="24"/>
          <w:szCs w:val="24"/>
          <w:lang w:val="ru-RU"/>
        </w:rPr>
        <w:br/>
        <w:t>и письменной речи: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в том числе с несколькими обстоятельствами, следующими </w:t>
      </w:r>
      <w:r w:rsidRPr="000742E5">
        <w:rPr>
          <w:rFonts w:ascii="Times New Roman" w:hAnsi="Times New Roman"/>
          <w:sz w:val="24"/>
          <w:szCs w:val="24"/>
          <w:lang w:val="ru-RU"/>
        </w:rPr>
        <w:br/>
        <w:t xml:space="preserve">в определённом порядке;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It;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There + to be;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глагольными конструкциями, содержащими глаголы-связки </w:t>
      </w:r>
      <w:r w:rsidRPr="000742E5">
        <w:rPr>
          <w:rFonts w:ascii="Times New Roman" w:hAnsi="Times New Roman"/>
          <w:sz w:val="24"/>
          <w:szCs w:val="24"/>
          <w:lang w:val="ru-RU"/>
        </w:rPr>
        <w:br/>
        <w:t xml:space="preserve">to be, to look, to seem, to feel;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предложения cо сложным подлежащим – Complex Subject;</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cо сложным дополнением – Complex Object;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сложносочинённые предложения с сочинительными союзами and, but, or;</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союзами и союзными словами because, if, when, where, what, why, how;</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определительными придаточными с союзными словами who, which, that;</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союзными словами whoever, whatever, however, whenever;</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условные предложения с глаголами в изъявительном наклонении (Conditional 0, Conditional I) и с глаголами в сослагательном наклонении (Conditional II);</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все</w:t>
      </w:r>
      <w:r w:rsidRPr="000742E5">
        <w:rPr>
          <w:rFonts w:ascii="Times New Roman" w:hAnsi="Times New Roman"/>
          <w:sz w:val="24"/>
          <w:szCs w:val="24"/>
        </w:rPr>
        <w:t xml:space="preserve"> </w:t>
      </w:r>
      <w:r w:rsidRPr="000742E5">
        <w:rPr>
          <w:rFonts w:ascii="Times New Roman" w:hAnsi="Times New Roman"/>
          <w:sz w:val="24"/>
          <w:szCs w:val="24"/>
          <w:lang w:val="ru-RU"/>
        </w:rPr>
        <w:t>типы</w:t>
      </w:r>
      <w:r w:rsidRPr="000742E5">
        <w:rPr>
          <w:rFonts w:ascii="Times New Roman" w:hAnsi="Times New Roman"/>
          <w:sz w:val="24"/>
          <w:szCs w:val="24"/>
        </w:rPr>
        <w:t xml:space="preserve"> </w:t>
      </w:r>
      <w:r w:rsidRPr="000742E5">
        <w:rPr>
          <w:rFonts w:ascii="Times New Roman" w:hAnsi="Times New Roman"/>
          <w:sz w:val="24"/>
          <w:szCs w:val="24"/>
          <w:lang w:val="ru-RU"/>
        </w:rPr>
        <w:t>вопросительных</w:t>
      </w:r>
      <w:r w:rsidRPr="000742E5">
        <w:rPr>
          <w:rFonts w:ascii="Times New Roman" w:hAnsi="Times New Roman"/>
          <w:sz w:val="24"/>
          <w:szCs w:val="24"/>
        </w:rPr>
        <w:t xml:space="preserve"> </w:t>
      </w:r>
      <w:r w:rsidRPr="000742E5">
        <w:rPr>
          <w:rFonts w:ascii="Times New Roman" w:hAnsi="Times New Roman"/>
          <w:sz w:val="24"/>
          <w:szCs w:val="24"/>
          <w:lang w:val="ru-RU"/>
        </w:rPr>
        <w:t>предложений</w:t>
      </w:r>
      <w:r w:rsidRPr="000742E5">
        <w:rPr>
          <w:rFonts w:ascii="Times New Roman" w:hAnsi="Times New Roman"/>
          <w:sz w:val="24"/>
          <w:szCs w:val="24"/>
        </w:rPr>
        <w:t xml:space="preserve"> (</w:t>
      </w:r>
      <w:r w:rsidRPr="000742E5">
        <w:rPr>
          <w:rFonts w:ascii="Times New Roman" w:hAnsi="Times New Roman"/>
          <w:sz w:val="24"/>
          <w:szCs w:val="24"/>
          <w:lang w:val="ru-RU"/>
        </w:rPr>
        <w:t>общий</w:t>
      </w:r>
      <w:r w:rsidRPr="000742E5">
        <w:rPr>
          <w:rFonts w:ascii="Times New Roman" w:hAnsi="Times New Roman"/>
          <w:sz w:val="24"/>
          <w:szCs w:val="24"/>
        </w:rPr>
        <w:t xml:space="preserve">, </w:t>
      </w:r>
      <w:r w:rsidRPr="000742E5">
        <w:rPr>
          <w:rFonts w:ascii="Times New Roman" w:hAnsi="Times New Roman"/>
          <w:sz w:val="24"/>
          <w:szCs w:val="24"/>
          <w:lang w:val="ru-RU"/>
        </w:rPr>
        <w:t>специальный</w:t>
      </w:r>
      <w:r w:rsidRPr="000742E5">
        <w:rPr>
          <w:rFonts w:ascii="Times New Roman" w:hAnsi="Times New Roman"/>
          <w:sz w:val="24"/>
          <w:szCs w:val="24"/>
        </w:rPr>
        <w:t xml:space="preserve">, </w:t>
      </w:r>
      <w:r w:rsidRPr="000742E5">
        <w:rPr>
          <w:rFonts w:ascii="Times New Roman" w:hAnsi="Times New Roman"/>
          <w:sz w:val="24"/>
          <w:szCs w:val="24"/>
          <w:lang w:val="ru-RU"/>
        </w:rPr>
        <w:t>альтернативный</w:t>
      </w:r>
      <w:r w:rsidRPr="000742E5">
        <w:rPr>
          <w:rFonts w:ascii="Times New Roman" w:hAnsi="Times New Roman"/>
          <w:sz w:val="24"/>
          <w:szCs w:val="24"/>
        </w:rPr>
        <w:t xml:space="preserve">, </w:t>
      </w:r>
      <w:r w:rsidR="00D468F5">
        <w:rPr>
          <w:rFonts w:ascii="Times New Roman" w:hAnsi="Times New Roman"/>
          <w:sz w:val="24"/>
          <w:szCs w:val="24"/>
          <w:lang w:val="ru-RU"/>
        </w:rPr>
        <w:t>р</w:t>
      </w:r>
      <w:r w:rsidRPr="000742E5">
        <w:rPr>
          <w:rFonts w:ascii="Times New Roman" w:hAnsi="Times New Roman"/>
          <w:sz w:val="24"/>
          <w:szCs w:val="24"/>
          <w:lang w:val="ru-RU"/>
        </w:rPr>
        <w:t>азделительный</w:t>
      </w:r>
      <w:r w:rsidRPr="000742E5">
        <w:rPr>
          <w:rFonts w:ascii="Times New Roman" w:hAnsi="Times New Roman"/>
          <w:sz w:val="24"/>
          <w:szCs w:val="24"/>
        </w:rPr>
        <w:t xml:space="preserve"> </w:t>
      </w:r>
      <w:r w:rsidRPr="000742E5">
        <w:rPr>
          <w:rFonts w:ascii="Times New Roman" w:hAnsi="Times New Roman"/>
          <w:sz w:val="24"/>
          <w:szCs w:val="24"/>
          <w:lang w:val="ru-RU"/>
        </w:rPr>
        <w:t>вопросы</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Present/Past/Future Simple Tense, Present/Past Continuous Tense, Present/Past Perfect Tense, Present Perfect Continuous Tense);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модальные глаголы в косвенной речи в настоящем и прошедшем времени;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as … as, not so … as, both … and …, either … or, neither … nor;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I wish;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конструкции с глаголами на -ing: to love/hate doing smth;</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c </w:t>
      </w:r>
      <w:r w:rsidRPr="000742E5">
        <w:rPr>
          <w:rFonts w:ascii="Times New Roman" w:hAnsi="Times New Roman"/>
          <w:sz w:val="24"/>
          <w:szCs w:val="24"/>
          <w:lang w:val="ru-RU"/>
        </w:rPr>
        <w:t>глаголами</w:t>
      </w:r>
      <w:r w:rsidRPr="000742E5">
        <w:rPr>
          <w:rFonts w:ascii="Times New Roman" w:hAnsi="Times New Roman"/>
          <w:sz w:val="24"/>
          <w:szCs w:val="24"/>
        </w:rPr>
        <w:t xml:space="preserve"> to stop, to remember, to forget (</w:t>
      </w:r>
      <w:r w:rsidRPr="000742E5">
        <w:rPr>
          <w:rFonts w:ascii="Times New Roman" w:hAnsi="Times New Roman"/>
          <w:sz w:val="24"/>
          <w:szCs w:val="24"/>
          <w:lang w:val="ru-RU"/>
        </w:rPr>
        <w:t>разница</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значении</w:t>
      </w:r>
      <w:r w:rsidRPr="000742E5">
        <w:rPr>
          <w:rFonts w:ascii="Times New Roman" w:hAnsi="Times New Roman"/>
          <w:sz w:val="24"/>
          <w:szCs w:val="24"/>
        </w:rPr>
        <w:t xml:space="preserve"> </w:t>
      </w:r>
      <w:r w:rsidRPr="000742E5">
        <w:rPr>
          <w:rFonts w:ascii="Times New Roman" w:hAnsi="Times New Roman"/>
          <w:sz w:val="24"/>
          <w:szCs w:val="24"/>
        </w:rPr>
        <w:br/>
        <w:t xml:space="preserve">to stop doing smth </w:t>
      </w:r>
      <w:r w:rsidRPr="000742E5">
        <w:rPr>
          <w:rFonts w:ascii="Times New Roman" w:hAnsi="Times New Roman"/>
          <w:sz w:val="24"/>
          <w:szCs w:val="24"/>
          <w:lang w:val="ru-RU"/>
        </w:rPr>
        <w:t>и</w:t>
      </w:r>
      <w:r w:rsidRPr="000742E5">
        <w:rPr>
          <w:rFonts w:ascii="Times New Roman" w:hAnsi="Times New Roman"/>
          <w:sz w:val="24"/>
          <w:szCs w:val="24"/>
        </w:rPr>
        <w:t xml:space="preserve"> to stop to do smth);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It takes me … to do smth;</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конструкция used to + инфинитив глагола;</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be/get used to smth, be/get used to doing smth;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 prefer, I’d prefer, I’d rather prefer,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предпочтение</w:t>
      </w:r>
      <w:r w:rsidRPr="000742E5">
        <w:rPr>
          <w:rFonts w:ascii="Times New Roman" w:hAnsi="Times New Roman"/>
          <w:sz w:val="24"/>
          <w:szCs w:val="24"/>
        </w:rPr>
        <w:t xml:space="preserve">, </w:t>
      </w:r>
      <w:r w:rsidRPr="000742E5">
        <w:rPr>
          <w:rFonts w:ascii="Times New Roman" w:hAnsi="Times New Roman"/>
          <w:sz w:val="24"/>
          <w:szCs w:val="24"/>
        </w:rPr>
        <w:br/>
      </w:r>
      <w:r w:rsidRPr="000742E5">
        <w:rPr>
          <w:rFonts w:ascii="Times New Roman" w:hAnsi="Times New Roman"/>
          <w:sz w:val="24"/>
          <w:szCs w:val="24"/>
          <w:lang w:val="ru-RU"/>
        </w:rPr>
        <w:t>а</w:t>
      </w:r>
      <w:r w:rsidRPr="000742E5">
        <w:rPr>
          <w:rFonts w:ascii="Times New Roman" w:hAnsi="Times New Roman"/>
          <w:sz w:val="24"/>
          <w:szCs w:val="24"/>
        </w:rPr>
        <w:t xml:space="preserve"> </w:t>
      </w:r>
      <w:r w:rsidRPr="000742E5">
        <w:rPr>
          <w:rFonts w:ascii="Times New Roman" w:hAnsi="Times New Roman"/>
          <w:sz w:val="24"/>
          <w:szCs w:val="24"/>
          <w:lang w:val="ru-RU"/>
        </w:rPr>
        <w:t>также</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конструкций</w:t>
      </w:r>
      <w:r w:rsidRPr="000742E5">
        <w:rPr>
          <w:rFonts w:ascii="Times New Roman" w:hAnsi="Times New Roman"/>
          <w:sz w:val="24"/>
          <w:szCs w:val="24"/>
        </w:rPr>
        <w:t xml:space="preserve"> I’d rather, You’d better;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подлежащее, выраженное собирательным существительным (family, police), </w:t>
      </w:r>
      <w:r w:rsidRPr="000742E5">
        <w:rPr>
          <w:rFonts w:ascii="Times New Roman" w:hAnsi="Times New Roman"/>
          <w:sz w:val="24"/>
          <w:szCs w:val="24"/>
          <w:lang w:val="ru-RU"/>
        </w:rPr>
        <w:br/>
        <w:t xml:space="preserve">и его согласование со сказуемым;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lastRenderedPageBreak/>
        <w:t>конструкция</w:t>
      </w:r>
      <w:r w:rsidRPr="000742E5">
        <w:rPr>
          <w:rFonts w:ascii="Times New Roman" w:hAnsi="Times New Roman"/>
          <w:sz w:val="24"/>
          <w:szCs w:val="24"/>
        </w:rPr>
        <w:t xml:space="preserve"> to be going to, </w:t>
      </w:r>
      <w:r w:rsidRPr="000742E5">
        <w:rPr>
          <w:rFonts w:ascii="Times New Roman" w:hAnsi="Times New Roman"/>
          <w:sz w:val="24"/>
          <w:szCs w:val="24"/>
          <w:lang w:val="ru-RU"/>
        </w:rPr>
        <w:t>формы</w:t>
      </w:r>
      <w:r w:rsidRPr="000742E5">
        <w:rPr>
          <w:rFonts w:ascii="Times New Roman" w:hAnsi="Times New Roman"/>
          <w:sz w:val="24"/>
          <w:szCs w:val="24"/>
        </w:rPr>
        <w:t xml:space="preserve"> Future Simple Tense </w:t>
      </w:r>
      <w:r w:rsidRPr="000742E5">
        <w:rPr>
          <w:rFonts w:ascii="Times New Roman" w:hAnsi="Times New Roman"/>
          <w:sz w:val="24"/>
          <w:szCs w:val="24"/>
          <w:lang w:val="ru-RU"/>
        </w:rPr>
        <w:t>и</w:t>
      </w:r>
      <w:r w:rsidRPr="000742E5">
        <w:rPr>
          <w:rFonts w:ascii="Times New Roman" w:hAnsi="Times New Roman"/>
          <w:sz w:val="24"/>
          <w:szCs w:val="24"/>
        </w:rPr>
        <w:t xml:space="preserve"> Present Continuous Tense </w:t>
      </w:r>
      <w:r w:rsidRPr="000742E5">
        <w:rPr>
          <w:rFonts w:ascii="Times New Roman" w:hAnsi="Times New Roman"/>
          <w:sz w:val="24"/>
          <w:szCs w:val="24"/>
          <w:lang w:val="ru-RU"/>
        </w:rPr>
        <w:t>для</w:t>
      </w:r>
      <w:r w:rsidRPr="000742E5">
        <w:rPr>
          <w:rFonts w:ascii="Times New Roman" w:hAnsi="Times New Roman"/>
          <w:sz w:val="24"/>
          <w:szCs w:val="24"/>
        </w:rPr>
        <w:t xml:space="preserve"> </w:t>
      </w:r>
      <w:r w:rsidRPr="000742E5">
        <w:rPr>
          <w:rFonts w:ascii="Times New Roman" w:hAnsi="Times New Roman"/>
          <w:sz w:val="24"/>
          <w:szCs w:val="24"/>
          <w:lang w:val="ru-RU"/>
        </w:rPr>
        <w:t>выражения</w:t>
      </w:r>
      <w:r w:rsidRPr="000742E5">
        <w:rPr>
          <w:rFonts w:ascii="Times New Roman" w:hAnsi="Times New Roman"/>
          <w:sz w:val="24"/>
          <w:szCs w:val="24"/>
        </w:rPr>
        <w:t xml:space="preserve"> </w:t>
      </w:r>
      <w:r w:rsidRPr="000742E5">
        <w:rPr>
          <w:rFonts w:ascii="Times New Roman" w:hAnsi="Times New Roman"/>
          <w:sz w:val="24"/>
          <w:szCs w:val="24"/>
          <w:lang w:val="ru-RU"/>
        </w:rPr>
        <w:t>будущего</w:t>
      </w:r>
      <w:r w:rsidRPr="000742E5">
        <w:rPr>
          <w:rFonts w:ascii="Times New Roman" w:hAnsi="Times New Roman"/>
          <w:sz w:val="24"/>
          <w:szCs w:val="24"/>
        </w:rPr>
        <w:t xml:space="preserve"> </w:t>
      </w:r>
      <w:r w:rsidRPr="000742E5">
        <w:rPr>
          <w:rFonts w:ascii="Times New Roman" w:hAnsi="Times New Roman"/>
          <w:sz w:val="24"/>
          <w:szCs w:val="24"/>
          <w:lang w:val="ru-RU"/>
        </w:rPr>
        <w:t>действия</w:t>
      </w:r>
      <w:r w:rsidRPr="000742E5">
        <w:rPr>
          <w:rFonts w:ascii="Times New Roman" w:hAnsi="Times New Roman"/>
          <w:sz w:val="24"/>
          <w:szCs w:val="24"/>
        </w:rPr>
        <w:t xml:space="preserve">;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модальные</w:t>
      </w:r>
      <w:r w:rsidRPr="000742E5">
        <w:rPr>
          <w:rFonts w:ascii="Times New Roman" w:hAnsi="Times New Roman"/>
          <w:sz w:val="24"/>
          <w:szCs w:val="24"/>
        </w:rPr>
        <w:t xml:space="preserve"> </w:t>
      </w:r>
      <w:r w:rsidRPr="000742E5">
        <w:rPr>
          <w:rFonts w:ascii="Times New Roman" w:hAnsi="Times New Roman"/>
          <w:sz w:val="24"/>
          <w:szCs w:val="24"/>
          <w:lang w:val="ru-RU"/>
        </w:rPr>
        <w:t>глаголы</w:t>
      </w:r>
      <w:r w:rsidRPr="000742E5">
        <w:rPr>
          <w:rFonts w:ascii="Times New Roman" w:hAnsi="Times New Roman"/>
          <w:sz w:val="24"/>
          <w:szCs w:val="24"/>
        </w:rPr>
        <w:t xml:space="preserve">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их</w:t>
      </w:r>
      <w:r w:rsidRPr="000742E5">
        <w:rPr>
          <w:rFonts w:ascii="Times New Roman" w:hAnsi="Times New Roman"/>
          <w:sz w:val="24"/>
          <w:szCs w:val="24"/>
        </w:rPr>
        <w:t xml:space="preserve"> </w:t>
      </w:r>
      <w:r w:rsidRPr="000742E5">
        <w:rPr>
          <w:rFonts w:ascii="Times New Roman" w:hAnsi="Times New Roman"/>
          <w:sz w:val="24"/>
          <w:szCs w:val="24"/>
          <w:lang w:val="ru-RU"/>
        </w:rPr>
        <w:t>эквиваленты</w:t>
      </w:r>
      <w:r w:rsidRPr="000742E5">
        <w:rPr>
          <w:rFonts w:ascii="Times New Roman" w:hAnsi="Times New Roman"/>
          <w:sz w:val="24"/>
          <w:szCs w:val="24"/>
        </w:rPr>
        <w:t xml:space="preserve"> (can/be able to, could, must/have to, may, might, should, shall, would, will, need);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неличные</w:t>
      </w:r>
      <w:r w:rsidRPr="000742E5">
        <w:rPr>
          <w:rFonts w:ascii="Times New Roman" w:hAnsi="Times New Roman"/>
          <w:sz w:val="24"/>
          <w:szCs w:val="24"/>
        </w:rPr>
        <w:t xml:space="preserve"> </w:t>
      </w:r>
      <w:r w:rsidRPr="000742E5">
        <w:rPr>
          <w:rFonts w:ascii="Times New Roman" w:hAnsi="Times New Roman"/>
          <w:sz w:val="24"/>
          <w:szCs w:val="24"/>
          <w:lang w:val="ru-RU"/>
        </w:rPr>
        <w:t>формы</w:t>
      </w:r>
      <w:r w:rsidRPr="000742E5">
        <w:rPr>
          <w:rFonts w:ascii="Times New Roman" w:hAnsi="Times New Roman"/>
          <w:sz w:val="24"/>
          <w:szCs w:val="24"/>
        </w:rPr>
        <w:t xml:space="preserve"> </w:t>
      </w:r>
      <w:r w:rsidRPr="000742E5">
        <w:rPr>
          <w:rFonts w:ascii="Times New Roman" w:hAnsi="Times New Roman"/>
          <w:sz w:val="24"/>
          <w:szCs w:val="24"/>
          <w:lang w:val="ru-RU"/>
        </w:rPr>
        <w:t>глагола</w:t>
      </w:r>
      <w:r w:rsidRPr="000742E5">
        <w:rPr>
          <w:rFonts w:ascii="Times New Roman" w:hAnsi="Times New Roman"/>
          <w:sz w:val="24"/>
          <w:szCs w:val="24"/>
        </w:rPr>
        <w:t xml:space="preserve"> – </w:t>
      </w:r>
      <w:r w:rsidRPr="000742E5">
        <w:rPr>
          <w:rFonts w:ascii="Times New Roman" w:hAnsi="Times New Roman"/>
          <w:sz w:val="24"/>
          <w:szCs w:val="24"/>
          <w:lang w:val="ru-RU"/>
        </w:rPr>
        <w:t>инфинитив</w:t>
      </w:r>
      <w:r w:rsidRPr="000742E5">
        <w:rPr>
          <w:rFonts w:ascii="Times New Roman" w:hAnsi="Times New Roman"/>
          <w:sz w:val="24"/>
          <w:szCs w:val="24"/>
        </w:rPr>
        <w:t xml:space="preserve">, </w:t>
      </w:r>
      <w:r w:rsidRPr="000742E5">
        <w:rPr>
          <w:rFonts w:ascii="Times New Roman" w:hAnsi="Times New Roman"/>
          <w:sz w:val="24"/>
          <w:szCs w:val="24"/>
          <w:lang w:val="ru-RU"/>
        </w:rPr>
        <w:t>герундий</w:t>
      </w:r>
      <w:r w:rsidRPr="000742E5">
        <w:rPr>
          <w:rFonts w:ascii="Times New Roman" w:hAnsi="Times New Roman"/>
          <w:sz w:val="24"/>
          <w:szCs w:val="24"/>
        </w:rPr>
        <w:t xml:space="preserve">, </w:t>
      </w:r>
      <w:r w:rsidRPr="000742E5">
        <w:rPr>
          <w:rFonts w:ascii="Times New Roman" w:hAnsi="Times New Roman"/>
          <w:sz w:val="24"/>
          <w:szCs w:val="24"/>
          <w:lang w:val="ru-RU"/>
        </w:rPr>
        <w:t>причастие</w:t>
      </w:r>
      <w:r w:rsidRPr="000742E5">
        <w:rPr>
          <w:rFonts w:ascii="Times New Roman" w:hAnsi="Times New Roman"/>
          <w:sz w:val="24"/>
          <w:szCs w:val="24"/>
        </w:rPr>
        <w:t xml:space="preserve"> (Participle I </w:t>
      </w:r>
      <w:r w:rsidRPr="000742E5">
        <w:rPr>
          <w:rFonts w:ascii="Times New Roman" w:hAnsi="Times New Roman"/>
          <w:sz w:val="24"/>
          <w:szCs w:val="24"/>
          <w:lang w:val="ru-RU"/>
        </w:rPr>
        <w:t>и</w:t>
      </w:r>
      <w:r w:rsidRPr="000742E5">
        <w:rPr>
          <w:rFonts w:ascii="Times New Roman" w:hAnsi="Times New Roman"/>
          <w:sz w:val="24"/>
          <w:szCs w:val="24"/>
        </w:rPr>
        <w:t xml:space="preserve"> Participle II), </w:t>
      </w:r>
      <w:r w:rsidRPr="000742E5">
        <w:rPr>
          <w:rFonts w:ascii="Times New Roman" w:hAnsi="Times New Roman"/>
          <w:sz w:val="24"/>
          <w:szCs w:val="24"/>
          <w:lang w:val="ru-RU"/>
        </w:rPr>
        <w:t>причастия</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функции</w:t>
      </w:r>
      <w:r w:rsidRPr="000742E5">
        <w:rPr>
          <w:rFonts w:ascii="Times New Roman" w:hAnsi="Times New Roman"/>
          <w:sz w:val="24"/>
          <w:szCs w:val="24"/>
        </w:rPr>
        <w:t xml:space="preserve"> </w:t>
      </w:r>
      <w:r w:rsidRPr="000742E5">
        <w:rPr>
          <w:rFonts w:ascii="Times New Roman" w:hAnsi="Times New Roman"/>
          <w:sz w:val="24"/>
          <w:szCs w:val="24"/>
          <w:lang w:val="ru-RU"/>
        </w:rPr>
        <w:t>определения</w:t>
      </w:r>
      <w:r w:rsidRPr="000742E5">
        <w:rPr>
          <w:rFonts w:ascii="Times New Roman" w:hAnsi="Times New Roman"/>
          <w:sz w:val="24"/>
          <w:szCs w:val="24"/>
        </w:rPr>
        <w:t xml:space="preserve"> (Participle I – a playing child, Participle II – a written text);</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определённый, неопределённый и нулевой артикли;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существительные во множественном числе, образованных по правилу, и исключения;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неисчисляемые имена существительные, имеющие форму только множественного числа;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притяжательный падеж имён существительных;</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имена прилагательные и наречия в положительной, сравнительной и превосходной степенях, образованных по правилу, и исключения;</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порядок следования нескольких прилагательных (мнение – размер – возраст – цвет – происхождение);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слова</w:t>
      </w:r>
      <w:r w:rsidRPr="000742E5">
        <w:rPr>
          <w:rFonts w:ascii="Times New Roman" w:hAnsi="Times New Roman"/>
          <w:sz w:val="24"/>
          <w:szCs w:val="24"/>
        </w:rPr>
        <w:t xml:space="preserve">,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количество</w:t>
      </w:r>
      <w:r w:rsidRPr="000742E5">
        <w:rPr>
          <w:rFonts w:ascii="Times New Roman" w:hAnsi="Times New Roman"/>
          <w:sz w:val="24"/>
          <w:szCs w:val="24"/>
        </w:rPr>
        <w:t xml:space="preserve"> (many/much, little/a little, few/a few, a lot of);</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неопределённые местоимения и их производные, отрицательные местоимения none, no и производные последнего (nobody, nothing, и другие);</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количественные и порядковые числительные;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предлоги места, времени, направления, предлоги, употребляемые с глаголами в </w:t>
      </w:r>
      <w:r w:rsidR="00D468F5">
        <w:rPr>
          <w:rFonts w:ascii="Times New Roman" w:hAnsi="Times New Roman"/>
          <w:sz w:val="24"/>
          <w:szCs w:val="24"/>
          <w:lang w:val="ru-RU"/>
        </w:rPr>
        <w:t>с</w:t>
      </w:r>
      <w:r w:rsidRPr="000742E5">
        <w:rPr>
          <w:rFonts w:ascii="Times New Roman" w:hAnsi="Times New Roman"/>
          <w:sz w:val="24"/>
          <w:szCs w:val="24"/>
          <w:lang w:val="ru-RU"/>
        </w:rPr>
        <w:t xml:space="preserve">традательном залоге;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социокультурными знаниями и умениями:</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проявлять уважение к иной культуре, соблюдать нормы вежливости в межкультурном общении;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писание/перифраз/толкование, при чтении и аудировании – языковую и контекстуальную догадку;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метапредметными умениями, позволяющими совершенствовать учебную деятельность по овладению иностранным языком;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иноязычные словари и справочники, в том числе информационно-справочные системы в электронной форме;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F0164B" w:rsidRPr="000742E5" w:rsidRDefault="00F0164B" w:rsidP="00F47A70">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соблюдать правила информационной безопасности в ситуациях повседневной жизни и при работе в сети Интернет.</w:t>
      </w:r>
    </w:p>
    <w:p w:rsidR="00F0164B" w:rsidRDefault="00A75365" w:rsidP="00F47A70">
      <w:pPr>
        <w:pStyle w:val="1"/>
        <w:pBdr>
          <w:bottom w:val="none" w:sz="0" w:space="0" w:color="auto"/>
        </w:pBdr>
        <w:spacing w:before="0" w:line="240" w:lineRule="auto"/>
        <w:ind w:firstLine="708"/>
        <w:jc w:val="both"/>
        <w:rPr>
          <w:noProof/>
          <w:sz w:val="24"/>
          <w:szCs w:val="24"/>
          <w:lang w:val="ru-RU"/>
        </w:rPr>
      </w:pPr>
      <w:r>
        <w:rPr>
          <w:b w:val="0"/>
          <w:noProof/>
          <w:sz w:val="24"/>
          <w:szCs w:val="24"/>
          <w:lang w:val="ru-RU"/>
        </w:rPr>
        <w:lastRenderedPageBreak/>
        <w:br/>
      </w:r>
      <w:r>
        <w:rPr>
          <w:b w:val="0"/>
          <w:noProof/>
          <w:sz w:val="24"/>
          <w:szCs w:val="24"/>
          <w:lang w:val="ru-RU"/>
        </w:rPr>
        <w:br/>
      </w:r>
      <w:r w:rsidR="004D751A">
        <w:rPr>
          <w:noProof/>
          <w:sz w:val="24"/>
          <w:szCs w:val="24"/>
          <w:lang w:val="ru-RU"/>
        </w:rPr>
        <w:t>2.1.7.</w:t>
      </w:r>
      <w:r w:rsidR="00F0164B" w:rsidRPr="00A75365">
        <w:rPr>
          <w:noProof/>
          <w:sz w:val="24"/>
          <w:szCs w:val="24"/>
          <w:lang w:val="ru-RU"/>
        </w:rPr>
        <w:t xml:space="preserve">Федеральная рабочая программа по учебному предмету «Английский язык» (углублённый уровень). </w:t>
      </w:r>
    </w:p>
    <w:p w:rsidR="004D751A" w:rsidRPr="004D751A" w:rsidRDefault="004D751A" w:rsidP="00F47A70">
      <w:pPr>
        <w:jc w:val="both"/>
        <w:rPr>
          <w:lang w:val="ru-RU"/>
        </w:rPr>
      </w:pPr>
    </w:p>
    <w:p w:rsidR="00F0164B" w:rsidRPr="000742E5" w:rsidRDefault="00F0164B" w:rsidP="00F47A70">
      <w:pPr>
        <w:spacing w:after="0" w:line="240" w:lineRule="auto"/>
        <w:ind w:firstLine="709"/>
        <w:contextualSpacing/>
        <w:jc w:val="both"/>
        <w:rPr>
          <w:rFonts w:ascii="Times New Roman" w:hAnsi="Times New Roman"/>
          <w:noProof/>
          <w:sz w:val="24"/>
          <w:szCs w:val="24"/>
          <w:lang w:val="ru-RU"/>
        </w:rPr>
      </w:pPr>
      <w:r w:rsidRPr="000742E5">
        <w:rPr>
          <w:rFonts w:ascii="Times New Roman" w:hAnsi="Times New Roman"/>
          <w:noProof/>
          <w:sz w:val="24"/>
          <w:szCs w:val="24"/>
          <w:lang w:val="ru-RU"/>
        </w:rPr>
        <w:t>Федеральная 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F0164B" w:rsidRPr="000742E5" w:rsidRDefault="00F0164B" w:rsidP="00F47A70">
      <w:pPr>
        <w:spacing w:after="0" w:line="240" w:lineRule="auto"/>
        <w:ind w:firstLine="709"/>
        <w:jc w:val="both"/>
        <w:rPr>
          <w:rFonts w:ascii="Times New Roman" w:eastAsia="SchoolBookSanPin" w:hAnsi="Times New Roman"/>
          <w:noProof/>
          <w:sz w:val="24"/>
          <w:szCs w:val="24"/>
          <w:lang w:val="ru-RU"/>
        </w:rPr>
      </w:pPr>
      <w:r w:rsidRPr="000742E5">
        <w:rPr>
          <w:rFonts w:ascii="Times New Roman" w:eastAsia="SchoolBookSanPin" w:hAnsi="Times New Roman"/>
          <w:noProof/>
          <w:sz w:val="24"/>
          <w:szCs w:val="24"/>
          <w:lang w:val="ru-RU"/>
        </w:rPr>
        <w:t>Пояснительная записка отражает общие цели и задачи изучения английского</w:t>
      </w:r>
      <w:r w:rsidRPr="000742E5">
        <w:rPr>
          <w:rFonts w:ascii="Times New Roman" w:eastAsia="SchoolBookSanPin" w:hAnsi="Times New Roman"/>
          <w:noProof/>
          <w:color w:val="FF0000"/>
          <w:sz w:val="24"/>
          <w:szCs w:val="24"/>
          <w:lang w:val="ru-RU"/>
        </w:rPr>
        <w:t xml:space="preserve"> </w:t>
      </w:r>
      <w:r w:rsidRPr="000742E5">
        <w:rPr>
          <w:rFonts w:ascii="Times New Roman" w:eastAsia="SchoolBookSanPin" w:hAnsi="Times New Roman"/>
          <w:noProof/>
          <w:sz w:val="24"/>
          <w:szCs w:val="24"/>
          <w:lang w:val="ru-RU"/>
        </w:rPr>
        <w:t>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F0164B" w:rsidRPr="000742E5" w:rsidRDefault="00F0164B" w:rsidP="00F47A70">
      <w:pPr>
        <w:spacing w:after="0" w:line="240" w:lineRule="auto"/>
        <w:ind w:firstLine="709"/>
        <w:jc w:val="both"/>
        <w:rPr>
          <w:rFonts w:ascii="Times New Roman" w:eastAsia="SchoolBookSanPin" w:hAnsi="Times New Roman"/>
          <w:noProof/>
          <w:sz w:val="24"/>
          <w:szCs w:val="24"/>
          <w:lang w:val="ru-RU"/>
        </w:rPr>
      </w:pPr>
      <w:r w:rsidRPr="000742E5">
        <w:rPr>
          <w:rFonts w:ascii="Times New Roman" w:eastAsia="SchoolBookSanPin" w:hAnsi="Times New Roman"/>
          <w:noProof/>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Default="00F0164B" w:rsidP="00F47A70">
      <w:pPr>
        <w:spacing w:after="0" w:line="240" w:lineRule="auto"/>
        <w:ind w:firstLine="709"/>
        <w:jc w:val="both"/>
        <w:rPr>
          <w:rFonts w:ascii="Times New Roman" w:eastAsia="SchoolBookSanPin" w:hAnsi="Times New Roman"/>
          <w:noProof/>
          <w:sz w:val="24"/>
          <w:szCs w:val="24"/>
          <w:lang w:val="ru-RU"/>
        </w:rPr>
      </w:pPr>
      <w:r w:rsidRPr="000742E5">
        <w:rPr>
          <w:rFonts w:ascii="Times New Roman" w:eastAsia="SchoolBookSanPin" w:hAnsi="Times New Roman"/>
          <w:noProof/>
          <w:sz w:val="24"/>
          <w:szCs w:val="24"/>
          <w:lang w:val="ru-RU"/>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0164B" w:rsidRPr="00D468F5" w:rsidRDefault="00F0164B" w:rsidP="00F47A70">
      <w:pPr>
        <w:spacing w:after="0" w:line="240" w:lineRule="auto"/>
        <w:ind w:firstLine="709"/>
        <w:jc w:val="both"/>
        <w:rPr>
          <w:rFonts w:ascii="Times New Roman" w:eastAsia="OfficinaSansBoldITC" w:hAnsi="Times New Roman"/>
          <w:b/>
          <w:noProof/>
          <w:sz w:val="24"/>
          <w:szCs w:val="24"/>
          <w:lang w:val="ru-RU"/>
        </w:rPr>
      </w:pPr>
      <w:r w:rsidRPr="00D468F5">
        <w:rPr>
          <w:rFonts w:ascii="Times New Roman" w:eastAsia="OfficinaSansBoldITC" w:hAnsi="Times New Roman"/>
          <w:b/>
          <w:noProof/>
          <w:sz w:val="24"/>
          <w:szCs w:val="24"/>
          <w:lang w:val="ru-RU"/>
        </w:rPr>
        <w:t>Пояснительная записка.</w:t>
      </w:r>
    </w:p>
    <w:p w:rsidR="00D468F5" w:rsidRDefault="00D468F5" w:rsidP="00F47A70">
      <w:pPr>
        <w:spacing w:after="0" w:line="240" w:lineRule="auto"/>
        <w:ind w:firstLine="709"/>
        <w:jc w:val="both"/>
        <w:rPr>
          <w:rFonts w:ascii="Times New Roman" w:eastAsia="OfficinaSansBoldITC" w:hAnsi="Times New Roman"/>
          <w:noProof/>
          <w:sz w:val="24"/>
          <w:szCs w:val="24"/>
          <w:lang w:val="ru-RU"/>
        </w:rPr>
      </w:pPr>
    </w:p>
    <w:p w:rsidR="00F0164B" w:rsidRPr="000742E5" w:rsidRDefault="00F0164B" w:rsidP="00F47A70">
      <w:pPr>
        <w:spacing w:after="0" w:line="240" w:lineRule="auto"/>
        <w:ind w:firstLine="709"/>
        <w:jc w:val="both"/>
        <w:rPr>
          <w:rFonts w:ascii="Times New Roman" w:hAnsi="Times New Roman"/>
          <w:noProof/>
          <w:sz w:val="24"/>
          <w:szCs w:val="24"/>
          <w:lang w:val="ru-RU"/>
        </w:rPr>
      </w:pPr>
      <w:r w:rsidRPr="000742E5">
        <w:rPr>
          <w:rFonts w:ascii="Times New Roman" w:eastAsia="SchoolBookSanPin" w:hAnsi="Times New Roman"/>
          <w:noProof/>
          <w:sz w:val="24"/>
          <w:szCs w:val="24"/>
          <w:lang w:val="ru-RU"/>
        </w:rPr>
        <w:t xml:space="preserve">Программа по английскому языку на уровне среднего общего образования разработана </w:t>
      </w:r>
      <w:r w:rsidRPr="000742E5">
        <w:rPr>
          <w:rFonts w:ascii="Times New Roman" w:hAnsi="Times New Roman"/>
          <w:noProof/>
          <w:sz w:val="24"/>
          <w:szCs w:val="24"/>
          <w:lang w:val="ru-RU"/>
        </w:rPr>
        <w:t xml:space="preserve">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Иностранный язык в общеобразовательной школе изучается на двух уровнях: </w:t>
      </w:r>
      <w:r w:rsidRPr="000742E5">
        <w:rPr>
          <w:rStyle w:val="Bold0"/>
          <w:rFonts w:ascii="Times New Roman" w:eastAsia="Calibri" w:hAnsi="Times New Roman" w:cs="Times New Roman"/>
          <w:b w:val="0"/>
          <w:bCs w:val="0"/>
          <w:noProof/>
          <w:color w:val="auto"/>
          <w:sz w:val="24"/>
          <w:szCs w:val="24"/>
        </w:rPr>
        <w:t>базовом и углублённом.</w:t>
      </w:r>
      <w:r w:rsidRPr="000742E5">
        <w:rPr>
          <w:rFonts w:ascii="Times New Roman" w:hAnsi="Times New Roman" w:cs="Times New Roman"/>
          <w:noProof/>
          <w:color w:val="auto"/>
          <w:sz w:val="24"/>
          <w:szCs w:val="24"/>
        </w:rPr>
        <w:t xml:space="preserve">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индивидуализации обучения в большей степени, чем на базовом уровне.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Примерная рабочая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lastRenderedPageBreak/>
        <w:t xml:space="preserve">Примерная 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общеобразовательных предметов, изучаемых в 10–11 классах, а также с учётом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примерных рабочих программах начального общего и основного общего образования, что обеспечивает преемственность между этапами общего образования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Учебному предмету «Иностранный (английский) язык» принадлежит важное место в системе общего среднего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F0164B" w:rsidRPr="000742E5" w:rsidRDefault="00F0164B" w:rsidP="00F47A70">
      <w:pPr>
        <w:pStyle w:val="body"/>
        <w:spacing w:line="240" w:lineRule="auto"/>
        <w:ind w:firstLine="708"/>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обучающегося на уровне среднего общего образования.</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lastRenderedPageBreak/>
        <w:t>Естественно, возрастание значимости владения иностранными языками приводит к переосмыслению целей и содержания обучения предмету на углублённом уровне.</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Исходя из вышесказанного,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признаётся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На прагматическом уровне </w:t>
      </w:r>
      <w:r w:rsidRPr="000742E5">
        <w:rPr>
          <w:rStyle w:val="Bold0"/>
          <w:rFonts w:ascii="Times New Roman" w:eastAsia="Calibri" w:hAnsi="Times New Roman" w:cs="Times New Roman"/>
          <w:b w:val="0"/>
          <w:bCs w:val="0"/>
          <w:noProof/>
          <w:color w:val="auto"/>
          <w:sz w:val="24"/>
          <w:szCs w:val="24"/>
        </w:rPr>
        <w:t>целью иноязычного образования</w:t>
      </w:r>
      <w:r w:rsidRPr="000742E5">
        <w:rPr>
          <w:rFonts w:ascii="Times New Roman" w:hAnsi="Times New Roman" w:cs="Times New Roman"/>
          <w:noProof/>
          <w:color w:val="auto"/>
          <w:sz w:val="24"/>
          <w:szCs w:val="24"/>
        </w:rPr>
        <w:t xml:space="preserve">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речевая компетенция</w:t>
      </w:r>
      <w:r w:rsidRPr="000742E5">
        <w:rPr>
          <w:rFonts w:ascii="Times New Roman" w:hAnsi="Times New Roman" w:cs="Times New Roman"/>
          <w:noProof/>
          <w:color w:val="auto"/>
          <w:sz w:val="24"/>
          <w:szCs w:val="24"/>
        </w:rPr>
        <w:t xml:space="preserve">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языковая компетенция</w:t>
      </w:r>
      <w:r w:rsidRPr="000742E5">
        <w:rPr>
          <w:rFonts w:ascii="Times New Roman" w:hAnsi="Times New Roman" w:cs="Times New Roman"/>
          <w:noProof/>
          <w:color w:val="auto"/>
          <w:sz w:val="24"/>
          <w:szCs w:val="24"/>
        </w:rPr>
        <w:t xml:space="preserve">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социокультурная/межкультурная компетенция</w:t>
      </w:r>
      <w:r w:rsidRPr="000742E5">
        <w:rPr>
          <w:rFonts w:ascii="Times New Roman" w:hAnsi="Times New Roman" w:cs="Times New Roman"/>
          <w:noProof/>
          <w:color w:val="auto"/>
          <w:sz w:val="24"/>
          <w:szCs w:val="24"/>
        </w:rPr>
        <w:t xml:space="preserve">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компенсаторная компетенция</w:t>
      </w:r>
      <w:r w:rsidRPr="000742E5">
        <w:rPr>
          <w:rFonts w:ascii="Times New Roman" w:hAnsi="Times New Roman" w:cs="Times New Roman"/>
          <w:noProof/>
          <w:color w:val="auto"/>
          <w:sz w:val="24"/>
          <w:szCs w:val="24"/>
        </w:rPr>
        <w:t xml:space="preserve"> — развитие умений выходить из положения в условиях дефицита языковых средств английского языка при получении и передаче информации;</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метапредметная/учебно-познавательная компетенция</w:t>
      </w:r>
      <w:r w:rsidRPr="000742E5">
        <w:rPr>
          <w:rFonts w:ascii="Times New Roman" w:hAnsi="Times New Roman" w:cs="Times New Roman"/>
          <w:noProof/>
          <w:color w:val="auto"/>
          <w:sz w:val="24"/>
          <w:szCs w:val="24"/>
        </w:rPr>
        <w:t xml:space="preserve">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pacing w:val="2"/>
          <w:sz w:val="24"/>
          <w:szCs w:val="24"/>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еречисленных подходов предполагает возможность реализовать поставленные цели иноязычного образования </w:t>
      </w:r>
      <w:r w:rsidRPr="000742E5">
        <w:rPr>
          <w:rFonts w:ascii="Times New Roman" w:hAnsi="Times New Roman" w:cs="Times New Roman"/>
          <w:noProof/>
          <w:color w:val="auto"/>
          <w:sz w:val="24"/>
          <w:szCs w:val="24"/>
        </w:rPr>
        <w:t>на уровне среднего общего образования</w:t>
      </w:r>
      <w:r w:rsidRPr="000742E5">
        <w:rPr>
          <w:rFonts w:ascii="Times New Roman" w:hAnsi="Times New Roman" w:cs="Times New Roman"/>
          <w:noProof/>
          <w:color w:val="auto"/>
          <w:spacing w:val="2"/>
          <w:sz w:val="24"/>
          <w:szCs w:val="24"/>
        </w:rPr>
        <w:t>,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w:t>
      </w:r>
      <w:r w:rsidR="00D468F5">
        <w:rPr>
          <w:rFonts w:ascii="Times New Roman" w:hAnsi="Times New Roman" w:cs="Times New Roman"/>
          <w:noProof/>
          <w:color w:val="auto"/>
          <w:sz w:val="24"/>
          <w:szCs w:val="24"/>
        </w:rPr>
        <w:t xml:space="preserve"> </w:t>
      </w:r>
      <w:r w:rsidRPr="000742E5">
        <w:rPr>
          <w:rFonts w:ascii="Times New Roman" w:hAnsi="Times New Roman" w:cs="Times New Roman"/>
          <w:noProof/>
          <w:color w:val="auto"/>
          <w:sz w:val="24"/>
          <w:szCs w:val="24"/>
        </w:rPr>
        <w:t>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F0164B" w:rsidRPr="000742E5" w:rsidRDefault="00F0164B" w:rsidP="00F47A70">
      <w:pPr>
        <w:pStyle w:val="body"/>
        <w:spacing w:line="240" w:lineRule="auto"/>
        <w:ind w:firstLine="709"/>
        <w:rPr>
          <w:rFonts w:ascii="Times New Roman" w:hAnsi="Times New Roman"/>
          <w:noProof/>
          <w:sz w:val="24"/>
          <w:szCs w:val="24"/>
        </w:rPr>
      </w:pPr>
      <w:r w:rsidRPr="000742E5">
        <w:rPr>
          <w:rFonts w:ascii="Times New Roman" w:hAnsi="Times New Roman"/>
          <w:noProof/>
          <w:sz w:val="24"/>
          <w:szCs w:val="24"/>
        </w:rPr>
        <w:t xml:space="preserve">Общее число часов, рекомендованных для </w:t>
      </w:r>
      <w:r w:rsidRPr="000742E5">
        <w:rPr>
          <w:rFonts w:ascii="Times New Roman" w:hAnsi="Times New Roman" w:cs="Times New Roman"/>
          <w:noProof/>
          <w:color w:val="auto"/>
          <w:sz w:val="24"/>
          <w:szCs w:val="24"/>
        </w:rPr>
        <w:t>углублённого изучения иностранного языка</w:t>
      </w:r>
      <w:r w:rsidRPr="000742E5">
        <w:rPr>
          <w:rFonts w:ascii="Times New Roman" w:hAnsi="Times New Roman"/>
          <w:noProof/>
          <w:sz w:val="24"/>
          <w:szCs w:val="24"/>
        </w:rPr>
        <w:t xml:space="preserve"> - 340 часов: в 10 классе -170 часов (5 часов в неделю), в 11 классе - 170 часа (5 часов в неделю).</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lastRenderedPageBreak/>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w:t>
      </w:r>
      <w:r w:rsidRPr="000742E5">
        <w:rPr>
          <w:rStyle w:val="Bold0"/>
          <w:rFonts w:ascii="Times New Roman" w:eastAsia="Calibri" w:hAnsi="Times New Roman" w:cs="Times New Roman"/>
          <w:b w:val="0"/>
          <w:bCs w:val="0"/>
          <w:noProof/>
          <w:color w:val="auto"/>
          <w:sz w:val="24"/>
          <w:szCs w:val="24"/>
        </w:rPr>
        <w:t>превышающем пороговый уровень</w:t>
      </w:r>
      <w:r w:rsidRPr="000742E5">
        <w:rPr>
          <w:rFonts w:ascii="Times New Roman" w:hAnsi="Times New Roman" w:cs="Times New Roman"/>
          <w:noProof/>
          <w:color w:val="auto"/>
          <w:sz w:val="24"/>
          <w:szCs w:val="24"/>
        </w:rPr>
        <w:t>,</w:t>
      </w:r>
      <w:r w:rsidRPr="000742E5">
        <w:rPr>
          <w:rStyle w:val="Bold0"/>
          <w:rFonts w:ascii="Times New Roman" w:eastAsia="Calibri" w:hAnsi="Times New Roman" w:cs="Times New Roman"/>
          <w:b w:val="0"/>
          <w:bCs w:val="0"/>
          <w:noProof/>
          <w:color w:val="auto"/>
          <w:sz w:val="24"/>
          <w:szCs w:val="24"/>
        </w:rPr>
        <w:t xml:space="preserve"> </w:t>
      </w:r>
      <w:r w:rsidRPr="000742E5">
        <w:rPr>
          <w:rFonts w:ascii="Times New Roman" w:hAnsi="Times New Roman" w:cs="Times New Roman"/>
          <w:noProof/>
          <w:color w:val="auto"/>
          <w:sz w:val="24"/>
          <w:szCs w:val="24"/>
        </w:rPr>
        <w:t xml:space="preserve">достаточном для делового общения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рамках выбранного профиля.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Кроме того,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w:t>
      </w:r>
      <w:r w:rsidRPr="000742E5">
        <w:rPr>
          <w:rFonts w:ascii="Times New Roman" w:hAnsi="Times New Roman" w:cs="Times New Roman"/>
          <w:noProof/>
          <w:color w:val="auto"/>
          <w:spacing w:val="-1"/>
          <w:sz w:val="24"/>
          <w:szCs w:val="24"/>
        </w:rPr>
        <w:t xml:space="preserve">язычных источников в образовательных и самообразовательных </w:t>
      </w:r>
      <w:r w:rsidRPr="000742E5">
        <w:rPr>
          <w:rFonts w:ascii="Times New Roman" w:hAnsi="Times New Roman" w:cs="Times New Roman"/>
          <w:noProof/>
          <w:color w:val="auto"/>
          <w:sz w:val="24"/>
          <w:szCs w:val="24"/>
        </w:rPr>
        <w:t xml:space="preserve">целях; использовать словари и справочники на иностранном языке, в том числе информационно-справочные системы в электронной форме. </w:t>
      </w:r>
    </w:p>
    <w:p w:rsidR="00F0164B" w:rsidRPr="000742E5" w:rsidRDefault="00E70A6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noProof/>
          <w:sz w:val="24"/>
          <w:szCs w:val="24"/>
        </w:rPr>
        <w:t>104.</w:t>
      </w:r>
      <w:r w:rsidR="00F0164B" w:rsidRPr="000742E5">
        <w:rPr>
          <w:rFonts w:ascii="Times New Roman" w:hAnsi="Times New Roman"/>
          <w:noProof/>
          <w:sz w:val="24"/>
          <w:szCs w:val="24"/>
        </w:rPr>
        <w:t>5.20. </w:t>
      </w:r>
      <w:r w:rsidR="00F0164B" w:rsidRPr="000742E5">
        <w:rPr>
          <w:rStyle w:val="Bold0"/>
          <w:rFonts w:ascii="Times New Roman" w:eastAsia="Calibri" w:hAnsi="Times New Roman" w:cs="Times New Roman"/>
          <w:b w:val="0"/>
          <w:bCs w:val="0"/>
          <w:noProof/>
          <w:color w:val="auto"/>
          <w:sz w:val="24"/>
          <w:szCs w:val="24"/>
        </w:rPr>
        <w:t>Углублённый уровень</w:t>
      </w:r>
      <w:r w:rsidR="00F0164B" w:rsidRPr="000742E5">
        <w:rPr>
          <w:rFonts w:ascii="Times New Roman" w:hAnsi="Times New Roman" w:cs="Times New Roman"/>
          <w:noProof/>
          <w:color w:val="auto"/>
          <w:sz w:val="24"/>
          <w:szCs w:val="24"/>
        </w:rPr>
        <w:t xml:space="preserve">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высших </w:t>
      </w:r>
      <w:r w:rsidR="004D751A">
        <w:rPr>
          <w:rFonts w:ascii="Times New Roman" w:hAnsi="Times New Roman" w:cs="Times New Roman"/>
          <w:noProof/>
          <w:color w:val="auto"/>
          <w:sz w:val="24"/>
          <w:szCs w:val="24"/>
        </w:rPr>
        <w:t>п</w:t>
      </w:r>
      <w:r w:rsidR="00F0164B" w:rsidRPr="000742E5">
        <w:rPr>
          <w:rFonts w:ascii="Times New Roman" w:hAnsi="Times New Roman" w:cs="Times New Roman"/>
          <w:noProof/>
          <w:color w:val="auto"/>
          <w:sz w:val="24"/>
          <w:szCs w:val="24"/>
        </w:rPr>
        <w:t xml:space="preserve">рофессиональных учебных заведениях, например, лингвистического профиля.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pacing w:val="1"/>
          <w:sz w:val="24"/>
          <w:szCs w:val="24"/>
        </w:rPr>
        <w:t xml:space="preserve">Программа состоит из четырёх разделов: 1) пояснительная записка; 2) содержание учебного предмета «Иностранный (английский) язык. Углублённый уровень» по годам обучения (10 и 11 классы); 3) планируемые результаты (личностные и метапредметные результаты изучения учебного предмета «Иностранный (английский) язык. Углублённый уровень» </w:t>
      </w:r>
      <w:r w:rsidRPr="000742E5">
        <w:rPr>
          <w:rFonts w:ascii="Times New Roman" w:eastAsia="SchoolBookSanPin" w:hAnsi="Times New Roman"/>
          <w:sz w:val="24"/>
          <w:szCs w:val="24"/>
        </w:rPr>
        <w:br/>
      </w:r>
      <w:r w:rsidRPr="000742E5">
        <w:rPr>
          <w:rFonts w:ascii="Times New Roman" w:hAnsi="Times New Roman" w:cs="Times New Roman"/>
          <w:noProof/>
          <w:color w:val="auto"/>
          <w:spacing w:val="1"/>
          <w:sz w:val="24"/>
          <w:szCs w:val="24"/>
        </w:rPr>
        <w:t>на уровне среднего общего образования; предметные результаты по английскому языку по годам обучения (10 и 11 классы).</w:t>
      </w:r>
    </w:p>
    <w:p w:rsidR="00D468F5" w:rsidRDefault="00D468F5" w:rsidP="00F47A70">
      <w:pPr>
        <w:suppressAutoHyphens/>
        <w:spacing w:after="0" w:line="240" w:lineRule="auto"/>
        <w:ind w:firstLine="709"/>
        <w:contextualSpacing/>
        <w:jc w:val="both"/>
        <w:rPr>
          <w:rFonts w:ascii="Times New Roman" w:eastAsia="OfficinaSansBoldITC" w:hAnsi="Times New Roman"/>
          <w:noProof/>
          <w:sz w:val="24"/>
          <w:szCs w:val="24"/>
          <w:lang w:val="ru-RU"/>
        </w:rPr>
      </w:pPr>
    </w:p>
    <w:p w:rsidR="00D468F5" w:rsidRDefault="00D468F5" w:rsidP="00F47A70">
      <w:pPr>
        <w:suppressAutoHyphens/>
        <w:spacing w:after="0" w:line="240" w:lineRule="auto"/>
        <w:ind w:firstLine="709"/>
        <w:contextualSpacing/>
        <w:jc w:val="both"/>
        <w:rPr>
          <w:rFonts w:ascii="Times New Roman" w:eastAsia="OfficinaSansBoldITC" w:hAnsi="Times New Roman"/>
          <w:noProof/>
          <w:sz w:val="24"/>
          <w:szCs w:val="24"/>
          <w:lang w:val="ru-RU"/>
        </w:rPr>
      </w:pPr>
    </w:p>
    <w:p w:rsidR="00F0164B" w:rsidRPr="00D468F5" w:rsidRDefault="00F0164B" w:rsidP="00F47A70">
      <w:pPr>
        <w:suppressAutoHyphens/>
        <w:spacing w:after="0" w:line="240" w:lineRule="auto"/>
        <w:ind w:firstLine="709"/>
        <w:contextualSpacing/>
        <w:jc w:val="both"/>
        <w:rPr>
          <w:rFonts w:ascii="Times New Roman" w:eastAsia="OfficinaSansBoldITC" w:hAnsi="Times New Roman"/>
          <w:b/>
          <w:noProof/>
          <w:sz w:val="24"/>
          <w:szCs w:val="24"/>
          <w:lang w:val="ru-RU"/>
        </w:rPr>
      </w:pPr>
      <w:r w:rsidRPr="00D468F5">
        <w:rPr>
          <w:rFonts w:ascii="Times New Roman" w:eastAsia="OfficinaSansBoldITC" w:hAnsi="Times New Roman"/>
          <w:b/>
          <w:noProof/>
          <w:sz w:val="24"/>
          <w:szCs w:val="24"/>
          <w:lang w:val="ru-RU"/>
        </w:rPr>
        <w:t>Содержание обучения в 10 классе.</w:t>
      </w:r>
    </w:p>
    <w:p w:rsidR="00D468F5" w:rsidRDefault="00D468F5" w:rsidP="00F47A70">
      <w:pPr>
        <w:pStyle w:val="h4"/>
        <w:spacing w:before="0" w:after="0" w:line="240" w:lineRule="auto"/>
        <w:ind w:firstLine="709"/>
        <w:jc w:val="both"/>
        <w:rPr>
          <w:rFonts w:ascii="Times New Roman" w:eastAsia="OfficinaSansBoldITC" w:hAnsi="Times New Roman"/>
          <w:noProof/>
          <w:sz w:val="24"/>
          <w:szCs w:val="24"/>
        </w:rPr>
      </w:pPr>
    </w:p>
    <w:p w:rsidR="00F0164B" w:rsidRPr="00D468F5" w:rsidRDefault="00F0164B" w:rsidP="00F47A70">
      <w:pPr>
        <w:pStyle w:val="h4"/>
        <w:spacing w:before="0" w:after="0" w:line="240" w:lineRule="auto"/>
        <w:ind w:firstLine="709"/>
        <w:jc w:val="both"/>
        <w:rPr>
          <w:rStyle w:val="Bold0"/>
          <w:rFonts w:ascii="Times New Roman" w:eastAsia="Calibri" w:hAnsi="Times New Roman" w:cs="Times New Roman"/>
          <w:b w:val="0"/>
          <w:bCs w:val="0"/>
          <w:noProof/>
          <w:color w:val="auto"/>
          <w:sz w:val="24"/>
          <w:szCs w:val="24"/>
        </w:rPr>
      </w:pPr>
      <w:r w:rsidRPr="00D468F5">
        <w:rPr>
          <w:rFonts w:ascii="Times New Roman" w:hAnsi="Times New Roman" w:cs="Times New Roman"/>
          <w:b/>
          <w:noProof/>
          <w:color w:val="auto"/>
          <w:sz w:val="24"/>
          <w:szCs w:val="24"/>
        </w:rPr>
        <w:t>Коммуникативные умения.</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Внешность и характеристика человека, литературного персонажа.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подработка для школьника). Роль иностранного языка в планах на будущее.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Молодёжь в современном обществе. Досуг молодёжи: чтение, кино, театр, музыка, музеи, Интернет, компьютерные игры. Любовь и дружба.</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Покупки: одежда, обувь и продукты питания. Карманные деньги. Молодёжная мода.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Деловое общение: особенности делового общения, деловая этика, деловая переписка, публичное выступление.</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Туризм. Виды отдыха. Путешествия по России и зарубежным странам. Виртуальные путешествия.</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Проблемы экологии. Защита окружающей среды. Стихийные бедствия.</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Условия проживания в городской/сельской местности.</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Технический прогресс: перспективы и последствия. Современные средства связи </w:t>
      </w:r>
      <w:r w:rsidRPr="000742E5">
        <w:rPr>
          <w:rFonts w:ascii="Times New Roman" w:hAnsi="Times New Roman" w:cs="Times New Roman"/>
          <w:noProof/>
          <w:color w:val="auto"/>
          <w:sz w:val="24"/>
          <w:szCs w:val="24"/>
        </w:rPr>
        <w:lastRenderedPageBreak/>
        <w:t>(мобильные телефоны, смартфоны, планшеты, компьютеры). Интернет-безопасность.</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Проблемы современной цивилизации.</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w:t>
      </w:r>
      <w:r w:rsidR="004D751A">
        <w:rPr>
          <w:rFonts w:ascii="Times New Roman" w:hAnsi="Times New Roman" w:cs="Times New Roman"/>
          <w:noProof/>
          <w:color w:val="auto"/>
          <w:sz w:val="24"/>
          <w:szCs w:val="24"/>
        </w:rPr>
        <w:t>д</w:t>
      </w:r>
      <w:r w:rsidRPr="000742E5">
        <w:rPr>
          <w:rFonts w:ascii="Times New Roman" w:hAnsi="Times New Roman" w:cs="Times New Roman"/>
          <w:noProof/>
          <w:color w:val="auto"/>
          <w:sz w:val="24"/>
          <w:szCs w:val="24"/>
        </w:rPr>
        <w:t>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 д.</w:t>
      </w:r>
    </w:p>
    <w:p w:rsidR="003348D5" w:rsidRPr="000742E5" w:rsidRDefault="003348D5" w:rsidP="00F47A70">
      <w:pPr>
        <w:pStyle w:val="body"/>
        <w:spacing w:line="240" w:lineRule="auto"/>
        <w:ind w:firstLine="709"/>
        <w:rPr>
          <w:rFonts w:ascii="Times New Roman" w:hAnsi="Times New Roman" w:cs="Times New Roman"/>
          <w:noProof/>
          <w:color w:val="auto"/>
          <w:sz w:val="24"/>
          <w:szCs w:val="24"/>
        </w:rPr>
      </w:pPr>
    </w:p>
    <w:p w:rsidR="00F0164B" w:rsidRPr="003348D5" w:rsidRDefault="00F0164B" w:rsidP="00F47A70">
      <w:pPr>
        <w:pStyle w:val="body"/>
        <w:spacing w:line="240" w:lineRule="auto"/>
        <w:ind w:firstLine="709"/>
        <w:rPr>
          <w:rStyle w:val="BoldItalic0"/>
          <w:rFonts w:ascii="Times New Roman" w:eastAsia="Georgia" w:hAnsi="Times New Roman" w:cs="Times New Roman"/>
          <w:bCs w:val="0"/>
          <w:i w:val="0"/>
          <w:iCs w:val="0"/>
          <w:noProof/>
          <w:color w:val="auto"/>
          <w:sz w:val="24"/>
          <w:szCs w:val="24"/>
        </w:rPr>
      </w:pPr>
      <w:r w:rsidRPr="003348D5">
        <w:rPr>
          <w:rStyle w:val="BoldItalic0"/>
          <w:rFonts w:ascii="Times New Roman" w:eastAsia="Georgia" w:hAnsi="Times New Roman" w:cs="Times New Roman"/>
          <w:bCs w:val="0"/>
          <w:i w:val="0"/>
          <w:iCs w:val="0"/>
          <w:noProof/>
          <w:color w:val="auto"/>
          <w:sz w:val="24"/>
          <w:szCs w:val="24"/>
        </w:rPr>
        <w:t>Говорение.</w:t>
      </w:r>
    </w:p>
    <w:p w:rsidR="00F0164B" w:rsidRPr="000742E5" w:rsidRDefault="00F0164B" w:rsidP="00F47A70">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sidRPr="000742E5">
        <w:rPr>
          <w:rFonts w:ascii="Times New Roman" w:hAnsi="Times New Roman" w:cs="Times New Roman"/>
          <w:noProof/>
          <w:color w:val="auto"/>
          <w:sz w:val="24"/>
          <w:szCs w:val="24"/>
        </w:rPr>
        <w:t xml:space="preserve">Развитие коммуникативных умений </w:t>
      </w:r>
      <w:r w:rsidRPr="000742E5">
        <w:rPr>
          <w:rStyle w:val="BoldItalic0"/>
          <w:rFonts w:ascii="Times New Roman" w:eastAsia="Georgia" w:hAnsi="Times New Roman" w:cs="Times New Roman"/>
          <w:b w:val="0"/>
          <w:bCs w:val="0"/>
          <w:i w:val="0"/>
          <w:iCs w:val="0"/>
          <w:noProof/>
          <w:color w:val="auto"/>
          <w:sz w:val="24"/>
          <w:szCs w:val="24"/>
        </w:rPr>
        <w:t>диалогической речи</w:t>
      </w:r>
      <w:r w:rsidRPr="000742E5">
        <w:rPr>
          <w:rFonts w:ascii="Times New Roman" w:hAnsi="Times New Roman" w:cs="Times New Roman"/>
          <w:noProof/>
          <w:color w:val="auto"/>
          <w:sz w:val="24"/>
          <w:szCs w:val="24"/>
        </w:rPr>
        <w:t>, на базе умений, сформированных в основной школе,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диалог этикетного характера</w:t>
      </w:r>
      <w:r w:rsidRPr="000742E5">
        <w:rPr>
          <w:rFonts w:ascii="Times New Roman" w:hAnsi="Times New Roman" w:cs="Times New Roman"/>
          <w:noProof/>
          <w:color w:val="auto"/>
          <w:sz w:val="24"/>
          <w:szCs w:val="24"/>
        </w:rPr>
        <w:t xml:space="preserve">: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диалог — побуждение к действию</w:t>
      </w:r>
      <w:r w:rsidRPr="000742E5">
        <w:rPr>
          <w:rFonts w:ascii="Times New Roman" w:hAnsi="Times New Roman" w:cs="Times New Roman"/>
          <w:noProof/>
          <w:color w:val="auto"/>
          <w:sz w:val="24"/>
          <w:szCs w:val="24"/>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диалог-расспрос</w:t>
      </w:r>
      <w:r w:rsidRPr="000742E5">
        <w:rPr>
          <w:rFonts w:ascii="Times New Roman" w:hAnsi="Times New Roman" w:cs="Times New Roman"/>
          <w:noProof/>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диалог — обмен мнениями</w:t>
      </w:r>
      <w:r w:rsidRPr="000742E5">
        <w:rPr>
          <w:rFonts w:ascii="Times New Roman" w:hAnsi="Times New Roman" w:cs="Times New Roman"/>
          <w:noProof/>
          <w:color w:val="auto"/>
          <w:sz w:val="24"/>
          <w:szCs w:val="24"/>
        </w:rPr>
        <w:t xml:space="preserve">: выражать свою точку зрения и обосновывать её, высказывать своё согласие/несогласие с точкой зрения собеседника, выражать сомнение, давать </w:t>
      </w:r>
      <w:r w:rsidR="004D751A">
        <w:rPr>
          <w:rFonts w:ascii="Times New Roman" w:hAnsi="Times New Roman" w:cs="Times New Roman"/>
          <w:noProof/>
          <w:color w:val="auto"/>
          <w:sz w:val="24"/>
          <w:szCs w:val="24"/>
        </w:rPr>
        <w:t>э</w:t>
      </w:r>
      <w:r w:rsidRPr="000742E5">
        <w:rPr>
          <w:rFonts w:ascii="Times New Roman" w:hAnsi="Times New Roman" w:cs="Times New Roman"/>
          <w:noProof/>
          <w:color w:val="auto"/>
          <w:sz w:val="24"/>
          <w:szCs w:val="24"/>
        </w:rPr>
        <w:t>моциональную оценку обсуждаемым событиям: восхищение, удивление, радость, огорчение; выражать эмоциональную поддержку собеседнику.</w:t>
      </w:r>
    </w:p>
    <w:p w:rsidR="00F0164B" w:rsidRPr="000742E5" w:rsidRDefault="00F0164B" w:rsidP="00F47A70">
      <w:pPr>
        <w:pStyle w:val="body"/>
        <w:spacing w:line="240" w:lineRule="auto"/>
        <w:ind w:firstLine="709"/>
        <w:rPr>
          <w:rFonts w:ascii="Times New Roman" w:hAnsi="Times New Roman" w:cs="Times New Roman"/>
          <w:noProof/>
          <w:color w:val="auto"/>
          <w:spacing w:val="-2"/>
          <w:sz w:val="24"/>
          <w:szCs w:val="24"/>
        </w:rPr>
      </w:pPr>
      <w:r w:rsidRPr="000742E5">
        <w:rPr>
          <w:rStyle w:val="Italic1"/>
          <w:rFonts w:ascii="Times New Roman" w:hAnsi="Times New Roman" w:cs="Times New Roman"/>
          <w:i w:val="0"/>
          <w:iCs w:val="0"/>
          <w:noProof/>
          <w:color w:val="auto"/>
          <w:spacing w:val="-2"/>
          <w:sz w:val="24"/>
          <w:szCs w:val="24"/>
        </w:rPr>
        <w:t>полилог:</w:t>
      </w:r>
      <w:r w:rsidRPr="000742E5">
        <w:rPr>
          <w:rFonts w:ascii="Times New Roman" w:hAnsi="Times New Roman" w:cs="Times New Roman"/>
          <w:noProof/>
          <w:color w:val="auto"/>
          <w:spacing w:val="-2"/>
          <w:sz w:val="24"/>
          <w:szCs w:val="24"/>
        </w:rPr>
        <w:t xml:space="preserve">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опорой на речевые ситуации, иллюстрации, фотографии, таблицы, диаграммы, схемы и без опоры с соблюдением норм речевого этикета, принятых в стране/странах изучаемого языка.</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Объём диалога — до 10 реплик со стороны каждого собеседника.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Развитие коммуникативных умений </w:t>
      </w:r>
      <w:r w:rsidRPr="000742E5">
        <w:rPr>
          <w:rStyle w:val="BoldItalic0"/>
          <w:rFonts w:ascii="Times New Roman" w:eastAsia="Georgia" w:hAnsi="Times New Roman" w:cs="Times New Roman"/>
          <w:b w:val="0"/>
          <w:bCs w:val="0"/>
          <w:i w:val="0"/>
          <w:iCs w:val="0"/>
          <w:noProof/>
          <w:color w:val="auto"/>
          <w:sz w:val="24"/>
          <w:szCs w:val="24"/>
        </w:rPr>
        <w:t xml:space="preserve">монологической речи </w:t>
      </w:r>
      <w:r w:rsidRPr="000742E5">
        <w:rPr>
          <w:rFonts w:ascii="Times New Roman" w:hAnsi="Times New Roman" w:cs="Times New Roman"/>
          <w:noProof/>
          <w:color w:val="auto"/>
          <w:sz w:val="24"/>
          <w:szCs w:val="24"/>
        </w:rPr>
        <w:t>на базе умений, сформированных в основной школе:</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создание устных связных монологических высказываний с использованием основных коммуникативных типов речи: </w:t>
      </w:r>
    </w:p>
    <w:p w:rsidR="00F0164B" w:rsidRPr="000742E5" w:rsidRDefault="00F0164B" w:rsidP="00F47A70">
      <w:pPr>
        <w:pStyle w:val="list-bullet2"/>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0742E5" w:rsidRDefault="00F0164B" w:rsidP="00F47A70">
      <w:pPr>
        <w:pStyle w:val="list-bullet2"/>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повествование/сообщение; </w:t>
      </w:r>
    </w:p>
    <w:p w:rsidR="00F0164B" w:rsidRPr="000742E5" w:rsidRDefault="00F0164B" w:rsidP="00F47A70">
      <w:pPr>
        <w:pStyle w:val="list-bullet2"/>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рассуждение. </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создание сообщений в связи с прочитанным/прослушанным текстом с выражением своего отношения к событиям и фактам, изложенным в тексте;</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устное представление (презентация) результатов выполненной проектной работы.</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схемы, инфографику и без опоры.</w:t>
      </w:r>
    </w:p>
    <w:p w:rsidR="00F0164B"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lastRenderedPageBreak/>
        <w:t>Объём монологического высказывания — до 16 фраз.</w:t>
      </w:r>
    </w:p>
    <w:p w:rsidR="003348D5" w:rsidRPr="000742E5" w:rsidRDefault="003348D5" w:rsidP="00F47A70">
      <w:pPr>
        <w:pStyle w:val="body"/>
        <w:spacing w:line="240" w:lineRule="auto"/>
        <w:ind w:firstLine="709"/>
        <w:rPr>
          <w:rFonts w:ascii="Times New Roman" w:hAnsi="Times New Roman" w:cs="Times New Roman"/>
          <w:noProof/>
          <w:color w:val="auto"/>
          <w:sz w:val="24"/>
          <w:szCs w:val="24"/>
        </w:rPr>
      </w:pPr>
    </w:p>
    <w:p w:rsidR="00F0164B" w:rsidRPr="003348D5" w:rsidRDefault="00F0164B" w:rsidP="00F47A70">
      <w:pPr>
        <w:pStyle w:val="body"/>
        <w:spacing w:line="240" w:lineRule="auto"/>
        <w:ind w:firstLine="709"/>
        <w:rPr>
          <w:rStyle w:val="BoldItalic0"/>
          <w:rFonts w:ascii="Times New Roman" w:eastAsia="Georgia" w:hAnsi="Times New Roman" w:cs="Times New Roman"/>
          <w:bCs w:val="0"/>
          <w:i w:val="0"/>
          <w:iCs w:val="0"/>
          <w:noProof/>
          <w:color w:val="auto"/>
          <w:sz w:val="24"/>
          <w:szCs w:val="24"/>
        </w:rPr>
      </w:pPr>
      <w:r w:rsidRPr="003348D5">
        <w:rPr>
          <w:rStyle w:val="BoldItalic0"/>
          <w:rFonts w:ascii="Times New Roman" w:eastAsia="Georgia" w:hAnsi="Times New Roman" w:cs="Times New Roman"/>
          <w:bCs w:val="0"/>
          <w:i w:val="0"/>
          <w:iCs w:val="0"/>
          <w:noProof/>
          <w:color w:val="auto"/>
          <w:sz w:val="24"/>
          <w:szCs w:val="24"/>
        </w:rPr>
        <w:t>Аудирование.</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Развитие коммуникативных умений аудирования на</w:t>
      </w:r>
      <w:r w:rsidRPr="000742E5">
        <w:rPr>
          <w:rStyle w:val="Italic1"/>
          <w:rFonts w:ascii="Times New Roman" w:hAnsi="Times New Roman" w:cs="Times New Roman"/>
          <w:i w:val="0"/>
          <w:iCs w:val="0"/>
          <w:noProof/>
          <w:color w:val="auto"/>
          <w:sz w:val="24"/>
          <w:szCs w:val="24"/>
        </w:rPr>
        <w:t xml:space="preserve"> </w:t>
      </w:r>
      <w:r w:rsidRPr="000742E5">
        <w:rPr>
          <w:rFonts w:ascii="Times New Roman" w:hAnsi="Times New Roman" w:cs="Times New Roman"/>
          <w:noProof/>
          <w:color w:val="auto"/>
          <w:sz w:val="24"/>
          <w:szCs w:val="24"/>
        </w:rPr>
        <w:t xml:space="preserve">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с полным и точным пониманием всей информации.</w:t>
      </w:r>
    </w:p>
    <w:p w:rsidR="00F0164B" w:rsidRPr="000742E5" w:rsidRDefault="00F0164B" w:rsidP="00F47A70">
      <w:pPr>
        <w:pStyle w:val="body"/>
        <w:spacing w:line="240" w:lineRule="auto"/>
        <w:ind w:firstLine="709"/>
        <w:rPr>
          <w:rFonts w:ascii="Times New Roman" w:hAnsi="Times New Roman" w:cs="Times New Roman"/>
          <w:noProof/>
          <w:color w:val="auto"/>
          <w:spacing w:val="-2"/>
          <w:sz w:val="24"/>
          <w:szCs w:val="24"/>
        </w:rPr>
      </w:pPr>
      <w:r w:rsidRPr="000742E5">
        <w:rPr>
          <w:rFonts w:ascii="Times New Roman" w:hAnsi="Times New Roman" w:cs="Times New Roman"/>
          <w:noProof/>
          <w:color w:val="auto"/>
          <w:spacing w:val="-2"/>
          <w:sz w:val="24"/>
          <w:szCs w:val="24"/>
        </w:rPr>
        <w:t xml:space="preserve">Аудирование с пониманием основного содержания текста предполагает умения определять основную тему/идею и главные факты/события в воспринимаемом </w:t>
      </w:r>
      <w:r w:rsidR="003348D5">
        <w:rPr>
          <w:rFonts w:ascii="Times New Roman" w:hAnsi="Times New Roman" w:cs="Times New Roman"/>
          <w:noProof/>
          <w:color w:val="auto"/>
          <w:spacing w:val="-2"/>
          <w:sz w:val="24"/>
          <w:szCs w:val="24"/>
        </w:rPr>
        <w:t xml:space="preserve"> </w:t>
      </w:r>
      <w:r w:rsidRPr="000742E5">
        <w:rPr>
          <w:rFonts w:ascii="Times New Roman" w:hAnsi="Times New Roman" w:cs="Times New Roman"/>
          <w:noProof/>
          <w:color w:val="auto"/>
          <w:spacing w:val="-2"/>
          <w:sz w:val="24"/>
          <w:szCs w:val="24"/>
        </w:rPr>
        <w:t>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F0164B"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Время звучания текста/текстов для аудирования — до 3 минут.</w:t>
      </w:r>
    </w:p>
    <w:p w:rsidR="003348D5" w:rsidRPr="000742E5" w:rsidRDefault="003348D5" w:rsidP="00F47A70">
      <w:pPr>
        <w:pStyle w:val="body"/>
        <w:spacing w:line="240" w:lineRule="auto"/>
        <w:ind w:firstLine="709"/>
        <w:rPr>
          <w:rFonts w:ascii="Times New Roman" w:hAnsi="Times New Roman" w:cs="Times New Roman"/>
          <w:noProof/>
          <w:color w:val="auto"/>
          <w:sz w:val="24"/>
          <w:szCs w:val="24"/>
        </w:rPr>
      </w:pPr>
    </w:p>
    <w:p w:rsidR="00F0164B" w:rsidRPr="003348D5" w:rsidRDefault="00F0164B" w:rsidP="00F47A70">
      <w:pPr>
        <w:pStyle w:val="body"/>
        <w:spacing w:line="240" w:lineRule="auto"/>
        <w:ind w:firstLine="709"/>
        <w:rPr>
          <w:rStyle w:val="BoldItalic0"/>
          <w:rFonts w:ascii="Times New Roman" w:eastAsia="Georgia" w:hAnsi="Times New Roman" w:cs="Times New Roman"/>
          <w:bCs w:val="0"/>
          <w:i w:val="0"/>
          <w:iCs w:val="0"/>
          <w:noProof/>
          <w:color w:val="auto"/>
          <w:sz w:val="24"/>
          <w:szCs w:val="24"/>
        </w:rPr>
      </w:pPr>
      <w:r w:rsidRPr="003348D5">
        <w:rPr>
          <w:rStyle w:val="BoldItalic0"/>
          <w:rFonts w:ascii="Times New Roman" w:eastAsia="Georgia" w:hAnsi="Times New Roman" w:cs="Times New Roman"/>
          <w:bCs w:val="0"/>
          <w:i w:val="0"/>
          <w:iCs w:val="0"/>
          <w:noProof/>
          <w:color w:val="auto"/>
          <w:sz w:val="24"/>
          <w:szCs w:val="24"/>
        </w:rPr>
        <w:t>Смысловое чтение.</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Развитие</w:t>
      </w:r>
      <w:r w:rsidRPr="000742E5">
        <w:rPr>
          <w:rStyle w:val="Italic1"/>
          <w:rFonts w:ascii="Times New Roman" w:hAnsi="Times New Roman" w:cs="Times New Roman"/>
          <w:i w:val="0"/>
          <w:iCs w:val="0"/>
          <w:noProof/>
          <w:color w:val="auto"/>
          <w:sz w:val="24"/>
          <w:szCs w:val="24"/>
        </w:rPr>
        <w:t xml:space="preserve"> </w:t>
      </w:r>
      <w:r w:rsidRPr="000742E5">
        <w:rPr>
          <w:rFonts w:ascii="Times New Roman" w:hAnsi="Times New Roman" w:cs="Times New Roman"/>
          <w:noProof/>
          <w:color w:val="auto"/>
          <w:sz w:val="24"/>
          <w:szCs w:val="24"/>
        </w:rPr>
        <w:t xml:space="preserve">сформированных в основной школе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с разной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004D751A">
        <w:rPr>
          <w:rFonts w:ascii="Times New Roman" w:hAnsi="Times New Roman" w:cs="Times New Roman"/>
          <w:noProof/>
          <w:color w:val="auto"/>
          <w:sz w:val="24"/>
          <w:szCs w:val="24"/>
        </w:rPr>
        <w:t>н</w:t>
      </w:r>
      <w:r w:rsidRPr="000742E5">
        <w:rPr>
          <w:rFonts w:ascii="Times New Roman" w:hAnsi="Times New Roman" w:cs="Times New Roman"/>
          <w:noProof/>
          <w:color w:val="auto"/>
          <w:sz w:val="24"/>
          <w:szCs w:val="24"/>
        </w:rPr>
        <w:t xml:space="preserve">ужной/интересующей/запрашиваемой информации; с полным и точным пониманием содержания прочитанного текста. </w:t>
      </w:r>
    </w:p>
    <w:p w:rsidR="00F0164B" w:rsidRPr="000742E5" w:rsidRDefault="00F0164B" w:rsidP="00F47A70">
      <w:pPr>
        <w:pStyle w:val="body"/>
        <w:spacing w:line="240" w:lineRule="auto"/>
        <w:ind w:firstLine="709"/>
        <w:rPr>
          <w:rFonts w:ascii="Times New Roman" w:hAnsi="Times New Roman" w:cs="Times New Roman"/>
          <w:noProof/>
          <w:color w:val="auto"/>
          <w:spacing w:val="-2"/>
          <w:sz w:val="24"/>
          <w:szCs w:val="24"/>
        </w:rPr>
      </w:pPr>
      <w:r w:rsidRPr="000742E5">
        <w:rPr>
          <w:rFonts w:ascii="Times New Roman" w:hAnsi="Times New Roman" w:cs="Times New Roman"/>
          <w:noProof/>
          <w:color w:val="auto"/>
          <w:spacing w:val="-2"/>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Чтение несплошных текстов (таблиц, диаграмм, графиков, схем, инфографики и т. д.) и понимание представленной в них информации.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 </w:t>
      </w:r>
    </w:p>
    <w:p w:rsidR="00F0164B"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Объём текста/текстов для чтения — 700–800 слов.</w:t>
      </w:r>
    </w:p>
    <w:p w:rsidR="003348D5" w:rsidRPr="000742E5" w:rsidRDefault="003348D5" w:rsidP="00F47A70">
      <w:pPr>
        <w:pStyle w:val="body"/>
        <w:spacing w:line="240" w:lineRule="auto"/>
        <w:ind w:firstLine="709"/>
        <w:rPr>
          <w:rFonts w:ascii="Times New Roman" w:hAnsi="Times New Roman" w:cs="Times New Roman"/>
          <w:noProof/>
          <w:color w:val="auto"/>
          <w:sz w:val="24"/>
          <w:szCs w:val="24"/>
        </w:rPr>
      </w:pPr>
    </w:p>
    <w:p w:rsidR="00F0164B" w:rsidRPr="003348D5" w:rsidRDefault="00F0164B" w:rsidP="00F47A70">
      <w:pPr>
        <w:pStyle w:val="body"/>
        <w:spacing w:line="240" w:lineRule="auto"/>
        <w:ind w:firstLine="709"/>
        <w:rPr>
          <w:rStyle w:val="BoldItalic0"/>
          <w:rFonts w:ascii="Times New Roman" w:eastAsia="Georgia" w:hAnsi="Times New Roman" w:cs="Times New Roman"/>
          <w:bCs w:val="0"/>
          <w:i w:val="0"/>
          <w:iCs w:val="0"/>
          <w:noProof/>
          <w:color w:val="auto"/>
          <w:sz w:val="24"/>
          <w:szCs w:val="24"/>
        </w:rPr>
      </w:pPr>
      <w:r w:rsidRPr="003348D5">
        <w:rPr>
          <w:rStyle w:val="BoldItalic0"/>
          <w:rFonts w:ascii="Times New Roman" w:eastAsia="Georgia" w:hAnsi="Times New Roman" w:cs="Times New Roman"/>
          <w:bCs w:val="0"/>
          <w:i w:val="0"/>
          <w:iCs w:val="0"/>
          <w:noProof/>
          <w:color w:val="auto"/>
          <w:sz w:val="24"/>
          <w:szCs w:val="24"/>
        </w:rPr>
        <w:lastRenderedPageBreak/>
        <w:t>Письменная речь.</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Развитие умений письменной речи на базе умений, сформированных в основной школе:</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заполнение анкет и формуляров в соответствии с нормами речевого этикета, принятыми в стране/странах изучаемого языка;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написание резюме (CV) с сообщением основных сведений о себе в соответствии с нормами речевого этикета, принятыми в стране/странах изучаемого языка;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создание небольшого письменного высказывания (в том числе аннотации, рассказа, рецензии, статьи) на основе плана, иллюстрации/иллюстраций и/или рочитанного/прослушанного текста с опорой или без опоры на образец. Объём письменного высказывания — до 160 слов;</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создание письменного высказывания с элементами рассуждения на основе таблицы, графика, диаграммы и письменного высказывания типа «Моё мнение»,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 «За и против». Объём письменного высказывания — до 250 слов;</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письменное предоставление результатов выполненной проектной работы,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в том числе в форме презентации. Объём — до 250 слов.</w:t>
      </w:r>
    </w:p>
    <w:p w:rsidR="003348D5" w:rsidRDefault="003348D5" w:rsidP="00F47A70">
      <w:pPr>
        <w:pStyle w:val="body"/>
        <w:spacing w:line="240" w:lineRule="auto"/>
        <w:ind w:firstLine="709"/>
        <w:rPr>
          <w:rFonts w:ascii="Times New Roman" w:eastAsia="OfficinaSansBoldITC" w:hAnsi="Times New Roman"/>
          <w:noProof/>
          <w:sz w:val="24"/>
          <w:szCs w:val="24"/>
        </w:rPr>
      </w:pPr>
    </w:p>
    <w:p w:rsidR="00F0164B" w:rsidRPr="003348D5" w:rsidRDefault="00F0164B" w:rsidP="00F47A70">
      <w:pPr>
        <w:pStyle w:val="body"/>
        <w:spacing w:line="240" w:lineRule="auto"/>
        <w:ind w:firstLine="709"/>
        <w:rPr>
          <w:rStyle w:val="BoldItalic0"/>
          <w:rFonts w:ascii="Times New Roman" w:eastAsia="Georgia" w:hAnsi="Times New Roman" w:cs="Times New Roman"/>
          <w:bCs w:val="0"/>
          <w:i w:val="0"/>
          <w:iCs w:val="0"/>
          <w:noProof/>
          <w:color w:val="auto"/>
          <w:sz w:val="24"/>
          <w:szCs w:val="24"/>
        </w:rPr>
      </w:pPr>
      <w:r w:rsidRPr="003348D5">
        <w:rPr>
          <w:rStyle w:val="BoldItalic0"/>
          <w:rFonts w:ascii="Times New Roman" w:eastAsia="Georgia" w:hAnsi="Times New Roman" w:cs="Times New Roman"/>
          <w:bCs w:val="0"/>
          <w:i w:val="0"/>
          <w:iCs w:val="0"/>
          <w:noProof/>
          <w:color w:val="auto"/>
          <w:sz w:val="24"/>
          <w:szCs w:val="24"/>
        </w:rPr>
        <w:t>Перевод как особый вид речевой деятельности.</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Предпереводческий анализ текста, выявление возможных переводческих трудностей и путей их преодоления.</w:t>
      </w:r>
    </w:p>
    <w:p w:rsidR="00F0164B" w:rsidRPr="000742E5" w:rsidRDefault="00F0164B" w:rsidP="00F47A70">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sidRPr="000742E5">
        <w:rPr>
          <w:rFonts w:ascii="Times New Roman" w:hAnsi="Times New Roman" w:cs="Times New Roman"/>
          <w:noProof/>
          <w:color w:val="auto"/>
          <w:sz w:val="24"/>
          <w:szCs w:val="24"/>
        </w:rPr>
        <w:t>Сопоставительный анализ оригинала и перевода и объективная оценка качества перевода.</w:t>
      </w:r>
    </w:p>
    <w:p w:rsidR="00F0164B" w:rsidRPr="000742E5" w:rsidRDefault="00F0164B" w:rsidP="00F47A70">
      <w:pPr>
        <w:pStyle w:val="body"/>
        <w:spacing w:line="240" w:lineRule="auto"/>
        <w:ind w:firstLine="709"/>
        <w:rPr>
          <w:rFonts w:ascii="Times New Roman" w:hAnsi="Times New Roman" w:cs="Times New Roman"/>
          <w:noProof/>
          <w:color w:val="auto"/>
          <w:spacing w:val="-4"/>
          <w:sz w:val="24"/>
          <w:szCs w:val="24"/>
        </w:rPr>
      </w:pPr>
      <w:r w:rsidRPr="000742E5">
        <w:rPr>
          <w:rFonts w:ascii="Times New Roman" w:hAnsi="Times New Roman" w:cs="Times New Roman"/>
          <w:noProof/>
          <w:color w:val="auto"/>
          <w:spacing w:val="-4"/>
          <w:sz w:val="24"/>
          <w:szCs w:val="24"/>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3348D5" w:rsidRDefault="003348D5" w:rsidP="00F47A70">
      <w:pPr>
        <w:pStyle w:val="h4"/>
        <w:spacing w:before="0" w:after="0" w:line="240" w:lineRule="auto"/>
        <w:ind w:firstLine="709"/>
        <w:jc w:val="both"/>
        <w:rPr>
          <w:rFonts w:ascii="Times New Roman" w:eastAsia="OfficinaSansBoldITC" w:hAnsi="Times New Roman"/>
          <w:noProof/>
          <w:sz w:val="24"/>
          <w:szCs w:val="24"/>
        </w:rPr>
      </w:pPr>
    </w:p>
    <w:p w:rsidR="00F0164B" w:rsidRPr="003348D5" w:rsidRDefault="00F0164B" w:rsidP="00F47A70">
      <w:pPr>
        <w:pStyle w:val="h4"/>
        <w:spacing w:before="0" w:after="0" w:line="240" w:lineRule="auto"/>
        <w:ind w:firstLine="709"/>
        <w:jc w:val="both"/>
        <w:rPr>
          <w:rFonts w:ascii="Times New Roman" w:hAnsi="Times New Roman" w:cs="Times New Roman"/>
          <w:b/>
          <w:noProof/>
          <w:color w:val="auto"/>
          <w:sz w:val="24"/>
          <w:szCs w:val="24"/>
        </w:rPr>
      </w:pPr>
      <w:r w:rsidRPr="003348D5">
        <w:rPr>
          <w:rFonts w:ascii="Times New Roman" w:hAnsi="Times New Roman" w:cs="Times New Roman"/>
          <w:b/>
          <w:noProof/>
          <w:color w:val="auto"/>
          <w:sz w:val="24"/>
          <w:szCs w:val="24"/>
        </w:rPr>
        <w:t>Языковые знания и навыки.</w:t>
      </w:r>
    </w:p>
    <w:p w:rsidR="003348D5" w:rsidRPr="003348D5" w:rsidRDefault="003348D5" w:rsidP="00F47A70">
      <w:pPr>
        <w:pStyle w:val="body"/>
        <w:spacing w:line="240" w:lineRule="auto"/>
        <w:ind w:firstLine="709"/>
        <w:rPr>
          <w:rFonts w:ascii="Times New Roman" w:eastAsia="OfficinaSansBoldITC" w:hAnsi="Times New Roman"/>
          <w:b/>
          <w:noProof/>
          <w:sz w:val="24"/>
          <w:szCs w:val="24"/>
        </w:rPr>
      </w:pPr>
    </w:p>
    <w:p w:rsidR="00F0164B" w:rsidRPr="003348D5" w:rsidRDefault="00F0164B" w:rsidP="00F47A70">
      <w:pPr>
        <w:pStyle w:val="body"/>
        <w:spacing w:line="240" w:lineRule="auto"/>
        <w:ind w:firstLine="709"/>
        <w:rPr>
          <w:rStyle w:val="BoldItalic0"/>
          <w:rFonts w:ascii="Times New Roman" w:eastAsia="Georgia" w:hAnsi="Times New Roman" w:cs="Times New Roman"/>
          <w:bCs w:val="0"/>
          <w:i w:val="0"/>
          <w:iCs w:val="0"/>
          <w:noProof/>
          <w:color w:val="auto"/>
          <w:sz w:val="24"/>
          <w:szCs w:val="24"/>
        </w:rPr>
      </w:pPr>
      <w:r w:rsidRPr="003348D5">
        <w:rPr>
          <w:rStyle w:val="BoldItalic0"/>
          <w:rFonts w:ascii="Times New Roman" w:eastAsia="Georgia" w:hAnsi="Times New Roman" w:cs="Times New Roman"/>
          <w:bCs w:val="0"/>
          <w:i w:val="0"/>
          <w:iCs w:val="0"/>
          <w:noProof/>
          <w:color w:val="auto"/>
          <w:sz w:val="24"/>
          <w:szCs w:val="24"/>
        </w:rPr>
        <w:t>Фонетическая сторона речи.</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Объём текста для чтения вслух — до 160 слов.</w:t>
      </w:r>
    </w:p>
    <w:p w:rsidR="003348D5" w:rsidRDefault="003348D5" w:rsidP="00F47A70">
      <w:pPr>
        <w:pStyle w:val="body"/>
        <w:spacing w:line="240" w:lineRule="auto"/>
        <w:ind w:firstLine="709"/>
        <w:rPr>
          <w:rFonts w:ascii="Times New Roman" w:eastAsia="OfficinaSansBoldITC" w:hAnsi="Times New Roman"/>
          <w:noProof/>
          <w:sz w:val="24"/>
          <w:szCs w:val="24"/>
        </w:rPr>
      </w:pPr>
    </w:p>
    <w:p w:rsidR="00F0164B" w:rsidRPr="003348D5" w:rsidRDefault="00F0164B" w:rsidP="00F47A70">
      <w:pPr>
        <w:pStyle w:val="body"/>
        <w:spacing w:line="240" w:lineRule="auto"/>
        <w:ind w:firstLine="709"/>
        <w:rPr>
          <w:rStyle w:val="BoldItalic0"/>
          <w:rFonts w:ascii="Times New Roman" w:eastAsia="Georgia" w:hAnsi="Times New Roman" w:cs="Times New Roman"/>
          <w:bCs w:val="0"/>
          <w:i w:val="0"/>
          <w:iCs w:val="0"/>
          <w:noProof/>
          <w:color w:val="auto"/>
          <w:sz w:val="24"/>
          <w:szCs w:val="24"/>
        </w:rPr>
      </w:pPr>
      <w:r w:rsidRPr="003348D5">
        <w:rPr>
          <w:rStyle w:val="BoldItalic0"/>
          <w:rFonts w:ascii="Times New Roman" w:eastAsia="Georgia" w:hAnsi="Times New Roman" w:cs="Times New Roman"/>
          <w:bCs w:val="0"/>
          <w:i w:val="0"/>
          <w:iCs w:val="0"/>
          <w:noProof/>
          <w:color w:val="auto"/>
          <w:sz w:val="24"/>
          <w:szCs w:val="24"/>
        </w:rPr>
        <w:t>Орфография и пунктуация.</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Правильное написание изученных слов.</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lastRenderedPageBreak/>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3348D5" w:rsidRPr="000742E5" w:rsidRDefault="003348D5" w:rsidP="00F47A70">
      <w:pPr>
        <w:pStyle w:val="body"/>
        <w:spacing w:line="240" w:lineRule="auto"/>
        <w:ind w:firstLine="709"/>
        <w:rPr>
          <w:rFonts w:ascii="Times New Roman" w:hAnsi="Times New Roman" w:cs="Times New Roman"/>
          <w:noProof/>
          <w:color w:val="auto"/>
          <w:sz w:val="24"/>
          <w:szCs w:val="24"/>
        </w:rPr>
      </w:pPr>
    </w:p>
    <w:p w:rsidR="00F0164B" w:rsidRPr="003348D5" w:rsidRDefault="00F0164B" w:rsidP="00F47A70">
      <w:pPr>
        <w:pStyle w:val="body"/>
        <w:spacing w:line="240" w:lineRule="auto"/>
        <w:ind w:firstLine="709"/>
        <w:rPr>
          <w:rStyle w:val="BoldItalic0"/>
          <w:rFonts w:ascii="Times New Roman" w:eastAsia="Georgia" w:hAnsi="Times New Roman" w:cs="Times New Roman"/>
          <w:bCs w:val="0"/>
          <w:i w:val="0"/>
          <w:iCs w:val="0"/>
          <w:noProof/>
          <w:color w:val="auto"/>
          <w:sz w:val="24"/>
          <w:szCs w:val="24"/>
        </w:rPr>
      </w:pPr>
      <w:r w:rsidRPr="003348D5">
        <w:rPr>
          <w:rStyle w:val="BoldItalic0"/>
          <w:rFonts w:ascii="Times New Roman" w:eastAsia="Georgia" w:hAnsi="Times New Roman" w:cs="Times New Roman"/>
          <w:bCs w:val="0"/>
          <w:i w:val="0"/>
          <w:iCs w:val="0"/>
          <w:noProof/>
          <w:color w:val="auto"/>
          <w:sz w:val="24"/>
          <w:szCs w:val="24"/>
        </w:rPr>
        <w:t>Лексическая сторона речи.</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Распознавание в письменном и звучащем тексте и употребление в устной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Основные способы словообразования: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а) аффиксация: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глаголов при помощи префиксов dis-, mis-, re-, over-, under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суффикса -ise/-ize;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имён существительных при помощи префиксов un-, in-/im-, il-/ir- и суффиксов -ance/-ence, -er/-or, -ing, -ism, -ist, -ity, -ment, -ness, -sion/-tion-, -ship;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имён прилагательных при помощи префиксов un-, in-/im-, il-/ir-, inter-, non-, post-, pre-, super- и суффиксов -able/-ible, -al, -ed, -ese, -ful, -ian/-an, -ic, -ical, -ing, -ish -ive, -less, -ly, -ous, -y;</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наречий при помощи префиксов un-, in-/im-, il-/ir- и суффикса -ly;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числительных при помощи суффиксов -teen, -ty, -th;</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б) словосложение: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сложных существительных путём соединения основ существительных (football);</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pacing w:val="2"/>
          <w:sz w:val="24"/>
          <w:szCs w:val="24"/>
        </w:rPr>
        <w:t xml:space="preserve">образование сложных существительных путём соединения основы прилагательного с основой существительного (blackboard);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сложных существительных путём соединения основ существительных с предлогом (father-in-law);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сложных прилагательных путём соединения основы </w:t>
      </w:r>
      <w:r w:rsidR="004D751A">
        <w:rPr>
          <w:rFonts w:ascii="Times New Roman" w:hAnsi="Times New Roman" w:cs="Times New Roman"/>
          <w:noProof/>
          <w:color w:val="auto"/>
          <w:sz w:val="24"/>
          <w:szCs w:val="24"/>
        </w:rPr>
        <w:t>п</w:t>
      </w:r>
      <w:r w:rsidRPr="000742E5">
        <w:rPr>
          <w:rFonts w:ascii="Times New Roman" w:hAnsi="Times New Roman" w:cs="Times New Roman"/>
          <w:noProof/>
          <w:color w:val="auto"/>
          <w:sz w:val="24"/>
          <w:szCs w:val="24"/>
        </w:rPr>
        <w:t xml:space="preserve">рилагательного/числительного с основой существительного с добавлением суффикса -ed (blue-eyed, eight-legged);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сложных прилагательных путём соединения наречия с основой причастия II (well-behaved);</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сложных прилагательных путём соединения основы прилагательного с основой причастия I (nice-looking);</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в) конверсия:</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имён существительных от неопределённых форм глаголов (to run — a run);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имён существительных от имён прилагательных (rich people — the rich);</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глаголов от имён существительных (a hand — to hand);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глаголов от имён прилагательных (cool — to cool).</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Имена прилагательные на -ed и -ing (excited — exciting).</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Многозначные лексические единицы. Наиболее частотные фразовые глаголы. Синонимы. Антонимы. Омонимы. Интернациональные слова. Сокращения и аббревиатуры. </w:t>
      </w:r>
    </w:p>
    <w:p w:rsidR="00F0164B"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Различные средства связи для обеспечения целостности и логичности устного/письменного высказывания. </w:t>
      </w:r>
    </w:p>
    <w:p w:rsidR="003348D5" w:rsidRPr="000742E5" w:rsidRDefault="003348D5" w:rsidP="00F47A70">
      <w:pPr>
        <w:pStyle w:val="body"/>
        <w:spacing w:line="240" w:lineRule="auto"/>
        <w:ind w:firstLine="709"/>
        <w:rPr>
          <w:rFonts w:ascii="Times New Roman" w:hAnsi="Times New Roman" w:cs="Times New Roman"/>
          <w:noProof/>
          <w:color w:val="auto"/>
          <w:sz w:val="24"/>
          <w:szCs w:val="24"/>
        </w:rPr>
      </w:pPr>
    </w:p>
    <w:p w:rsidR="00F0164B" w:rsidRPr="003348D5" w:rsidRDefault="00F0164B" w:rsidP="00F47A70">
      <w:pPr>
        <w:pStyle w:val="body"/>
        <w:spacing w:line="240" w:lineRule="auto"/>
        <w:ind w:firstLine="709"/>
        <w:rPr>
          <w:rStyle w:val="BoldItalic0"/>
          <w:rFonts w:ascii="Times New Roman" w:eastAsia="Georgia" w:hAnsi="Times New Roman" w:cs="Times New Roman"/>
          <w:bCs w:val="0"/>
          <w:i w:val="0"/>
          <w:iCs w:val="0"/>
          <w:noProof/>
          <w:color w:val="auto"/>
          <w:sz w:val="24"/>
          <w:szCs w:val="24"/>
        </w:rPr>
      </w:pPr>
      <w:r w:rsidRPr="003348D5">
        <w:rPr>
          <w:rStyle w:val="BoldItalic0"/>
          <w:rFonts w:ascii="Times New Roman" w:eastAsia="Georgia" w:hAnsi="Times New Roman" w:cs="Times New Roman"/>
          <w:bCs w:val="0"/>
          <w:i w:val="0"/>
          <w:iCs w:val="0"/>
          <w:noProof/>
          <w:color w:val="auto"/>
          <w:sz w:val="24"/>
          <w:szCs w:val="24"/>
        </w:rPr>
        <w:t>Грамматическая сторона речи.</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lastRenderedPageBreak/>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Нераспространённые и распространённые простые предложения, в том числе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с несколькими обстоятельствами, следующими в определённом порядке (We moved to a new house last year.).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начальным It.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начальным There + to be.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Предложения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глагольными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конструкциями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содержащими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глаголы</w:t>
      </w:r>
      <w:r w:rsidRPr="000742E5">
        <w:rPr>
          <w:rFonts w:ascii="Times New Roman" w:hAnsi="Times New Roman" w:cs="Times New Roman"/>
          <w:noProof/>
          <w:color w:val="auto"/>
          <w:sz w:val="24"/>
          <w:szCs w:val="24"/>
          <w:lang w:val="en-US"/>
        </w:rPr>
        <w:t>-</w:t>
      </w:r>
      <w:r w:rsidRPr="000742E5">
        <w:rPr>
          <w:rFonts w:ascii="Times New Roman" w:hAnsi="Times New Roman" w:cs="Times New Roman"/>
          <w:noProof/>
          <w:color w:val="auto"/>
          <w:sz w:val="24"/>
          <w:szCs w:val="24"/>
        </w:rPr>
        <w:t>связки</w:t>
      </w:r>
      <w:r w:rsidRPr="000742E5">
        <w:rPr>
          <w:rFonts w:ascii="Times New Roman" w:hAnsi="Times New Roman" w:cs="Times New Roman"/>
          <w:noProof/>
          <w:color w:val="auto"/>
          <w:sz w:val="24"/>
          <w:szCs w:val="24"/>
          <w:lang w:val="en-US"/>
        </w:rPr>
        <w:t xml:space="preserve"> to be, to look, to seem, to feel (He looks/seems/feels happy.).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Предложения</w:t>
      </w:r>
      <w:r w:rsidRPr="000742E5">
        <w:rPr>
          <w:rFonts w:ascii="Times New Roman" w:hAnsi="Times New Roman" w:cs="Times New Roman"/>
          <w:noProof/>
          <w:color w:val="auto"/>
          <w:sz w:val="24"/>
          <w:szCs w:val="24"/>
          <w:lang w:val="en-US"/>
        </w:rPr>
        <w:t xml:space="preserve"> c</w:t>
      </w:r>
      <w:r w:rsidRPr="000742E5">
        <w:rPr>
          <w:rFonts w:ascii="Times New Roman" w:hAnsi="Times New Roman" w:cs="Times New Roman"/>
          <w:noProof/>
          <w:color w:val="auto"/>
          <w:sz w:val="24"/>
          <w:szCs w:val="24"/>
        </w:rPr>
        <w:t>о</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сложным</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дополнением</w:t>
      </w:r>
      <w:r w:rsidRPr="000742E5">
        <w:rPr>
          <w:rFonts w:ascii="Times New Roman" w:hAnsi="Times New Roman" w:cs="Times New Roman"/>
          <w:noProof/>
          <w:color w:val="auto"/>
          <w:sz w:val="24"/>
          <w:szCs w:val="24"/>
          <w:lang w:val="en-US"/>
        </w:rPr>
        <w:t xml:space="preserve"> — Complex Object (I want you to help me. I saw her cross/crossing the road. I want to have my hair cut.)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Сложносочинённые предложения с сочинительными союзами and, but, or.</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Сложноподчинённые предложения с союзами и союзными словами because, if, when, where, what, why, how.</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Сложноподчинённые предложения с определительными придаточными с союзными словами who, which, that.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Сложноподчинённые предложения с союзными словами whoever, whatever, however, whenever.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Инверсия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конструкциями</w:t>
      </w:r>
      <w:r w:rsidRPr="000742E5">
        <w:rPr>
          <w:rFonts w:ascii="Times New Roman" w:hAnsi="Times New Roman" w:cs="Times New Roman"/>
          <w:noProof/>
          <w:color w:val="auto"/>
          <w:sz w:val="24"/>
          <w:szCs w:val="24"/>
          <w:lang w:val="en-US"/>
        </w:rPr>
        <w:t xml:space="preserve"> hardly (ever) … when, no sooner … that, if only …;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условных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предложениях</w:t>
      </w:r>
      <w:r w:rsidRPr="000742E5">
        <w:rPr>
          <w:rFonts w:ascii="Times New Roman" w:hAnsi="Times New Roman" w:cs="Times New Roman"/>
          <w:noProof/>
          <w:color w:val="auto"/>
          <w:sz w:val="24"/>
          <w:szCs w:val="24"/>
          <w:lang w:val="en-US"/>
        </w:rPr>
        <w:t xml:space="preserve"> (If) … should … do.</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Все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типы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вопросительных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предложений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общий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специальный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альтернативный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разделительный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вопросы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Present/Past/Future Simple Tense; Present/Past/Future Continuous Tense; Present/Past Perfect Tense; Present Perfect Continuous Tense).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Повествовательные, вопросительные и побудительные предложения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косвенной речи в настоящем и прошедшем времени; согласование времён в рамках сложного предложения.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Модальные глаголы в косвенной речи в настоящем и прошедшем времени.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Предложения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конструкциями</w:t>
      </w:r>
      <w:r w:rsidRPr="000742E5">
        <w:rPr>
          <w:rFonts w:ascii="Times New Roman" w:hAnsi="Times New Roman" w:cs="Times New Roman"/>
          <w:noProof/>
          <w:color w:val="auto"/>
          <w:sz w:val="24"/>
          <w:szCs w:val="24"/>
          <w:lang w:val="en-US"/>
        </w:rPr>
        <w:t xml:space="preserve"> as … as, not so … as; both … and …, either … or, neither … nor.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I wish …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Конструкции с глаголами на -ing: to love/hate doing smth.</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Конструкции</w:t>
      </w:r>
      <w:r w:rsidRPr="000742E5">
        <w:rPr>
          <w:rFonts w:ascii="Times New Roman" w:hAnsi="Times New Roman" w:cs="Times New Roman"/>
          <w:noProof/>
          <w:color w:val="auto"/>
          <w:sz w:val="24"/>
          <w:szCs w:val="24"/>
          <w:lang w:val="en-US"/>
        </w:rPr>
        <w:t xml:space="preserve"> c </w:t>
      </w:r>
      <w:r w:rsidRPr="000742E5">
        <w:rPr>
          <w:rFonts w:ascii="Times New Roman" w:hAnsi="Times New Roman" w:cs="Times New Roman"/>
          <w:noProof/>
          <w:color w:val="auto"/>
          <w:sz w:val="24"/>
          <w:szCs w:val="24"/>
        </w:rPr>
        <w:t>глаголами</w:t>
      </w:r>
      <w:r w:rsidRPr="000742E5">
        <w:rPr>
          <w:rFonts w:ascii="Times New Roman" w:hAnsi="Times New Roman" w:cs="Times New Roman"/>
          <w:noProof/>
          <w:color w:val="auto"/>
          <w:sz w:val="24"/>
          <w:szCs w:val="24"/>
          <w:lang w:val="en-US"/>
        </w:rPr>
        <w:t xml:space="preserve"> to stop, to remember, to forget (</w:t>
      </w:r>
      <w:r w:rsidRPr="000742E5">
        <w:rPr>
          <w:rFonts w:ascii="Times New Roman" w:hAnsi="Times New Roman" w:cs="Times New Roman"/>
          <w:noProof/>
          <w:color w:val="auto"/>
          <w:sz w:val="24"/>
          <w:szCs w:val="24"/>
        </w:rPr>
        <w:t>разница</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значении</w:t>
      </w:r>
      <w:r w:rsidRPr="000742E5">
        <w:rPr>
          <w:rFonts w:ascii="Times New Roman" w:hAnsi="Times New Roman" w:cs="Times New Roman"/>
          <w:noProof/>
          <w:color w:val="auto"/>
          <w:sz w:val="24"/>
          <w:szCs w:val="24"/>
          <w:lang w:val="en-US"/>
        </w:rPr>
        <w:t xml:space="preserve"> to stop doing smth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to stop to do smth).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Конструкция</w:t>
      </w:r>
      <w:r w:rsidRPr="000742E5">
        <w:rPr>
          <w:rFonts w:ascii="Times New Roman" w:hAnsi="Times New Roman" w:cs="Times New Roman"/>
          <w:noProof/>
          <w:color w:val="auto"/>
          <w:sz w:val="24"/>
          <w:szCs w:val="24"/>
          <w:lang w:val="en-US"/>
        </w:rPr>
        <w:t xml:space="preserve"> It takes me … to do smth.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Конструкция used to + инфинитив глагола.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Конструкции</w:t>
      </w:r>
      <w:r w:rsidRPr="000742E5">
        <w:rPr>
          <w:rFonts w:ascii="Times New Roman" w:hAnsi="Times New Roman" w:cs="Times New Roman"/>
          <w:noProof/>
          <w:color w:val="auto"/>
          <w:sz w:val="24"/>
          <w:szCs w:val="24"/>
          <w:lang w:val="en-US"/>
        </w:rPr>
        <w:t xml:space="preserve"> be/get used to smth; be/get used to doing smth.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pacing w:val="-2"/>
          <w:sz w:val="24"/>
          <w:szCs w:val="24"/>
        </w:rPr>
        <w:t>Конструкции</w:t>
      </w:r>
      <w:r w:rsidRPr="000742E5">
        <w:rPr>
          <w:rFonts w:ascii="Times New Roman" w:hAnsi="Times New Roman" w:cs="Times New Roman"/>
          <w:noProof/>
          <w:color w:val="auto"/>
          <w:spacing w:val="-2"/>
          <w:sz w:val="24"/>
          <w:szCs w:val="24"/>
          <w:lang w:val="en-US"/>
        </w:rPr>
        <w:t xml:space="preserve"> I prefer, I’d prefer, I’d rather prefer, </w:t>
      </w:r>
      <w:r w:rsidRPr="000742E5">
        <w:rPr>
          <w:rFonts w:ascii="Times New Roman" w:hAnsi="Times New Roman" w:cs="Times New Roman"/>
          <w:noProof/>
          <w:color w:val="auto"/>
          <w:spacing w:val="-2"/>
          <w:sz w:val="24"/>
          <w:szCs w:val="24"/>
        </w:rPr>
        <w:t>выражающих</w:t>
      </w:r>
      <w:r w:rsidRPr="000742E5">
        <w:rPr>
          <w:rFonts w:ascii="Times New Roman" w:hAnsi="Times New Roman" w:cs="Times New Roman"/>
          <w:noProof/>
          <w:color w:val="auto"/>
          <w:spacing w:val="-2"/>
          <w:sz w:val="24"/>
          <w:szCs w:val="24"/>
          <w:lang w:val="en-US"/>
        </w:rPr>
        <w:t xml:space="preserve"> </w:t>
      </w:r>
      <w:r w:rsidRPr="000742E5">
        <w:rPr>
          <w:rFonts w:ascii="Times New Roman" w:hAnsi="Times New Roman" w:cs="Times New Roman"/>
          <w:noProof/>
          <w:color w:val="auto"/>
          <w:spacing w:val="-2"/>
          <w:sz w:val="24"/>
          <w:szCs w:val="24"/>
        </w:rPr>
        <w:t>предпочтение</w:t>
      </w:r>
      <w:r w:rsidRPr="000742E5">
        <w:rPr>
          <w:rFonts w:ascii="Times New Roman" w:hAnsi="Times New Roman" w:cs="Times New Roman"/>
          <w:noProof/>
          <w:color w:val="auto"/>
          <w:spacing w:val="-2"/>
          <w:sz w:val="24"/>
          <w:szCs w:val="24"/>
          <w:lang w:val="en-US"/>
        </w:rPr>
        <w:t xml:space="preserve">, </w:t>
      </w:r>
      <w:r w:rsidRPr="000742E5">
        <w:rPr>
          <w:rFonts w:ascii="Times New Roman" w:hAnsi="Times New Roman" w:cs="Times New Roman"/>
          <w:noProof/>
          <w:color w:val="auto"/>
          <w:spacing w:val="-2"/>
          <w:sz w:val="24"/>
          <w:szCs w:val="24"/>
        </w:rPr>
        <w:t>а</w:t>
      </w:r>
      <w:r w:rsidRPr="000742E5">
        <w:rPr>
          <w:rFonts w:ascii="Times New Roman" w:hAnsi="Times New Roman" w:cs="Times New Roman"/>
          <w:noProof/>
          <w:color w:val="auto"/>
          <w:spacing w:val="-2"/>
          <w:sz w:val="24"/>
          <w:szCs w:val="24"/>
          <w:lang w:val="en-US"/>
        </w:rPr>
        <w:t xml:space="preserve"> </w:t>
      </w:r>
      <w:r w:rsidRPr="000742E5">
        <w:rPr>
          <w:rFonts w:ascii="Times New Roman" w:hAnsi="Times New Roman" w:cs="Times New Roman"/>
          <w:noProof/>
          <w:color w:val="auto"/>
          <w:spacing w:val="-2"/>
          <w:sz w:val="24"/>
          <w:szCs w:val="24"/>
        </w:rPr>
        <w:t>также</w:t>
      </w:r>
      <w:r w:rsidRPr="000742E5">
        <w:rPr>
          <w:rFonts w:ascii="Times New Roman" w:hAnsi="Times New Roman" w:cs="Times New Roman"/>
          <w:noProof/>
          <w:color w:val="auto"/>
          <w:spacing w:val="-2"/>
          <w:sz w:val="24"/>
          <w:szCs w:val="24"/>
          <w:lang w:val="en-US"/>
        </w:rPr>
        <w:t xml:space="preserve"> </w:t>
      </w:r>
      <w:r w:rsidRPr="000742E5">
        <w:rPr>
          <w:rFonts w:ascii="Times New Roman" w:hAnsi="Times New Roman" w:cs="Times New Roman"/>
          <w:noProof/>
          <w:color w:val="auto"/>
          <w:spacing w:val="-2"/>
          <w:sz w:val="24"/>
          <w:szCs w:val="24"/>
        </w:rPr>
        <w:t>конструкций</w:t>
      </w:r>
      <w:r w:rsidRPr="000742E5">
        <w:rPr>
          <w:rFonts w:ascii="Times New Roman" w:hAnsi="Times New Roman" w:cs="Times New Roman"/>
          <w:noProof/>
          <w:color w:val="auto"/>
          <w:spacing w:val="-2"/>
          <w:sz w:val="24"/>
          <w:szCs w:val="24"/>
          <w:lang w:val="en-US"/>
        </w:rPr>
        <w:t xml:space="preserve"> I’d rather, You’d better.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Подлежащее, выраженное собирательным существительным (family, police), и его согласование со сказуемым.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Конструкция</w:t>
      </w:r>
      <w:r w:rsidRPr="000742E5">
        <w:rPr>
          <w:rFonts w:ascii="Times New Roman" w:hAnsi="Times New Roman" w:cs="Times New Roman"/>
          <w:noProof/>
          <w:color w:val="auto"/>
          <w:sz w:val="24"/>
          <w:szCs w:val="24"/>
          <w:lang w:val="en-US"/>
        </w:rPr>
        <w:t xml:space="preserve"> to be going to, </w:t>
      </w:r>
      <w:r w:rsidRPr="000742E5">
        <w:rPr>
          <w:rFonts w:ascii="Times New Roman" w:hAnsi="Times New Roman" w:cs="Times New Roman"/>
          <w:noProof/>
          <w:color w:val="auto"/>
          <w:sz w:val="24"/>
          <w:szCs w:val="24"/>
        </w:rPr>
        <w:t>формы</w:t>
      </w:r>
      <w:r w:rsidRPr="000742E5">
        <w:rPr>
          <w:rFonts w:ascii="Times New Roman" w:hAnsi="Times New Roman" w:cs="Times New Roman"/>
          <w:noProof/>
          <w:color w:val="auto"/>
          <w:sz w:val="24"/>
          <w:szCs w:val="24"/>
          <w:lang w:val="en-US"/>
        </w:rPr>
        <w:t xml:space="preserve"> Future Simple Tense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Present Continuous Tense </w:t>
      </w:r>
      <w:r w:rsidRPr="000742E5">
        <w:rPr>
          <w:rFonts w:ascii="Times New Roman" w:hAnsi="Times New Roman" w:cs="Times New Roman"/>
          <w:noProof/>
          <w:color w:val="auto"/>
          <w:sz w:val="24"/>
          <w:szCs w:val="24"/>
        </w:rPr>
        <w:t>для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выражения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будущего</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действия</w:t>
      </w:r>
      <w:r w:rsidRPr="000742E5">
        <w:rPr>
          <w:rFonts w:ascii="Times New Roman" w:hAnsi="Times New Roman" w:cs="Times New Roman"/>
          <w:noProof/>
          <w:color w:val="auto"/>
          <w:sz w:val="24"/>
          <w:szCs w:val="24"/>
          <w:lang w:val="en-US"/>
        </w:rPr>
        <w:t xml:space="preserve">.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Модальные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их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эквиваленты</w:t>
      </w:r>
      <w:r w:rsidRPr="000742E5">
        <w:rPr>
          <w:rFonts w:ascii="Times New Roman" w:hAnsi="Times New Roman" w:cs="Times New Roman"/>
          <w:noProof/>
          <w:color w:val="auto"/>
          <w:sz w:val="24"/>
          <w:szCs w:val="24"/>
          <w:lang w:val="en-US"/>
        </w:rPr>
        <w:t xml:space="preserve"> (can/be able to, could, must/have to, may, might, should, shall, would, will, need, ought to).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Неличные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формы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глагола</w:t>
      </w:r>
      <w:r w:rsidRPr="000742E5">
        <w:rPr>
          <w:rFonts w:ascii="Times New Roman" w:hAnsi="Times New Roman" w:cs="Times New Roman"/>
          <w:noProof/>
          <w:color w:val="auto"/>
          <w:sz w:val="24"/>
          <w:szCs w:val="24"/>
          <w:lang w:val="en-US"/>
        </w:rPr>
        <w:t xml:space="preserve"> — </w:t>
      </w:r>
      <w:r w:rsidRPr="000742E5">
        <w:rPr>
          <w:rFonts w:ascii="Times New Roman" w:hAnsi="Times New Roman" w:cs="Times New Roman"/>
          <w:noProof/>
          <w:color w:val="auto"/>
          <w:sz w:val="24"/>
          <w:szCs w:val="24"/>
        </w:rPr>
        <w:t>инфинитив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герундий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причастие</w:t>
      </w:r>
      <w:r w:rsidRPr="000742E5">
        <w:rPr>
          <w:rFonts w:ascii="Times New Roman" w:hAnsi="Times New Roman" w:cs="Times New Roman"/>
          <w:noProof/>
          <w:color w:val="auto"/>
          <w:sz w:val="24"/>
          <w:szCs w:val="24"/>
          <w:lang w:val="en-US"/>
        </w:rPr>
        <w:t xml:space="preserve"> (Participle I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Participle II); </w:t>
      </w:r>
      <w:r w:rsidRPr="000742E5">
        <w:rPr>
          <w:rFonts w:ascii="Times New Roman" w:hAnsi="Times New Roman" w:cs="Times New Roman"/>
          <w:noProof/>
          <w:color w:val="auto"/>
          <w:sz w:val="24"/>
          <w:szCs w:val="24"/>
        </w:rPr>
        <w:t>причастия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функции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определения</w:t>
      </w:r>
      <w:r w:rsidRPr="000742E5">
        <w:rPr>
          <w:rFonts w:ascii="Times New Roman" w:hAnsi="Times New Roman" w:cs="Times New Roman"/>
          <w:noProof/>
          <w:color w:val="auto"/>
          <w:sz w:val="24"/>
          <w:szCs w:val="24"/>
          <w:lang w:val="en-US"/>
        </w:rPr>
        <w:t xml:space="preserve"> (Participle I — a playing child, Participle II — a written text).</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Определённый, неопределённый и нулевой артикли.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lastRenderedPageBreak/>
        <w:t xml:space="preserve">Имена существительные во множественном числе, образованные по правилу, и исключения.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Неисчисляемые имена существительные, имеющие форму только множественного числа.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Притяжательный падеж имён существительных.</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Имена прилагательные и наречия в положительной, сравнительной и превосходной степенях, образованных по правилу, и исключения.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Порядок следования нескольких прилагательных (мнение — размер — возраст — форма — цвет — происхождение — материал).</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Слова</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выражающие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количество</w:t>
      </w:r>
      <w:r w:rsidRPr="000742E5">
        <w:rPr>
          <w:rFonts w:ascii="Times New Roman" w:hAnsi="Times New Roman" w:cs="Times New Roman"/>
          <w:noProof/>
          <w:color w:val="auto"/>
          <w:sz w:val="24"/>
          <w:szCs w:val="24"/>
          <w:lang w:val="en-US"/>
        </w:rPr>
        <w:t xml:space="preserve"> (many/much, little/a little; few/a few; a lot of). </w:t>
      </w:r>
    </w:p>
    <w:p w:rsidR="00F0164B" w:rsidRPr="000742E5" w:rsidRDefault="00F0164B" w:rsidP="00F47A70">
      <w:pPr>
        <w:pStyle w:val="body"/>
        <w:spacing w:line="240" w:lineRule="auto"/>
        <w:ind w:firstLine="709"/>
        <w:rPr>
          <w:rFonts w:ascii="Times New Roman" w:hAnsi="Times New Roman" w:cs="Times New Roman"/>
          <w:noProof/>
          <w:color w:val="auto"/>
          <w:spacing w:val="-2"/>
          <w:sz w:val="24"/>
          <w:szCs w:val="24"/>
        </w:rPr>
      </w:pPr>
      <w:r w:rsidRPr="000742E5">
        <w:rPr>
          <w:rFonts w:ascii="Times New Roman" w:hAnsi="Times New Roman" w:cs="Times New Roman"/>
          <w:noProof/>
          <w:color w:val="auto"/>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Количественные и порядковые числительные. </w:t>
      </w:r>
    </w:p>
    <w:p w:rsidR="00F0164B"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Предлоги места, времени, направления; предлоги, употребляемые с глаголами в страдательном залоге. </w:t>
      </w:r>
    </w:p>
    <w:p w:rsidR="003348D5" w:rsidRPr="003348D5" w:rsidRDefault="003348D5" w:rsidP="00F47A70">
      <w:pPr>
        <w:pStyle w:val="body"/>
        <w:spacing w:line="240" w:lineRule="auto"/>
        <w:ind w:firstLine="709"/>
        <w:rPr>
          <w:rFonts w:ascii="Times New Roman" w:hAnsi="Times New Roman" w:cs="Times New Roman"/>
          <w:b/>
          <w:noProof/>
          <w:color w:val="auto"/>
          <w:sz w:val="24"/>
          <w:szCs w:val="24"/>
        </w:rPr>
      </w:pPr>
    </w:p>
    <w:p w:rsidR="00F0164B" w:rsidRPr="003348D5" w:rsidRDefault="00F0164B" w:rsidP="00F47A70">
      <w:pPr>
        <w:pStyle w:val="h4"/>
        <w:spacing w:before="0" w:after="0" w:line="240" w:lineRule="auto"/>
        <w:ind w:firstLine="709"/>
        <w:jc w:val="both"/>
        <w:rPr>
          <w:rFonts w:ascii="Times New Roman" w:hAnsi="Times New Roman" w:cs="Times New Roman"/>
          <w:b/>
          <w:noProof/>
          <w:color w:val="auto"/>
          <w:sz w:val="24"/>
          <w:szCs w:val="24"/>
        </w:rPr>
      </w:pPr>
      <w:r w:rsidRPr="003348D5">
        <w:rPr>
          <w:rFonts w:ascii="Times New Roman" w:hAnsi="Times New Roman" w:cs="Times New Roman"/>
          <w:b/>
          <w:noProof/>
          <w:color w:val="auto"/>
          <w:sz w:val="24"/>
          <w:szCs w:val="24"/>
        </w:rPr>
        <w:t>Социокультурные знания и умения.</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F0164B"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w:t>
      </w:r>
    </w:p>
    <w:p w:rsidR="003348D5" w:rsidRPr="000742E5" w:rsidRDefault="003348D5" w:rsidP="00F47A70">
      <w:pPr>
        <w:pStyle w:val="body"/>
        <w:spacing w:line="240" w:lineRule="auto"/>
        <w:ind w:firstLine="709"/>
        <w:rPr>
          <w:rFonts w:ascii="Times New Roman" w:hAnsi="Times New Roman" w:cs="Times New Roman"/>
          <w:noProof/>
          <w:color w:val="auto"/>
          <w:sz w:val="24"/>
          <w:szCs w:val="24"/>
        </w:rPr>
      </w:pPr>
    </w:p>
    <w:p w:rsidR="00F0164B" w:rsidRPr="003348D5" w:rsidRDefault="00F0164B" w:rsidP="00F47A70">
      <w:pPr>
        <w:pStyle w:val="h4"/>
        <w:spacing w:before="0" w:after="0" w:line="240" w:lineRule="auto"/>
        <w:ind w:firstLine="709"/>
        <w:jc w:val="both"/>
        <w:rPr>
          <w:rFonts w:ascii="Times New Roman" w:hAnsi="Times New Roman" w:cs="Times New Roman"/>
          <w:b/>
          <w:noProof/>
          <w:color w:val="auto"/>
          <w:sz w:val="24"/>
          <w:szCs w:val="24"/>
        </w:rPr>
      </w:pPr>
      <w:r w:rsidRPr="003348D5">
        <w:rPr>
          <w:rFonts w:ascii="Times New Roman" w:hAnsi="Times New Roman" w:cs="Times New Roman"/>
          <w:b/>
          <w:noProof/>
          <w:color w:val="auto"/>
          <w:sz w:val="24"/>
          <w:szCs w:val="24"/>
        </w:rPr>
        <w:t>Компенсаторные умения.</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pacing w:val="1"/>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w:t>
      </w:r>
      <w:r w:rsidR="004D751A">
        <w:rPr>
          <w:rFonts w:ascii="Times New Roman" w:hAnsi="Times New Roman" w:cs="Times New Roman"/>
          <w:noProof/>
          <w:color w:val="auto"/>
          <w:spacing w:val="1"/>
          <w:sz w:val="24"/>
          <w:szCs w:val="24"/>
        </w:rPr>
        <w:t>спрос; при говорении и письме —о</w:t>
      </w:r>
      <w:r w:rsidRPr="000742E5">
        <w:rPr>
          <w:rFonts w:ascii="Times New Roman" w:hAnsi="Times New Roman" w:cs="Times New Roman"/>
          <w:noProof/>
          <w:color w:val="auto"/>
          <w:spacing w:val="1"/>
          <w:sz w:val="24"/>
          <w:szCs w:val="24"/>
        </w:rPr>
        <w:t>писание/перифраз/толкование; при чтении и аудировании — языковую и контекстуальную догадку.</w:t>
      </w:r>
    </w:p>
    <w:p w:rsidR="00F0164B"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3348D5" w:rsidRDefault="003348D5" w:rsidP="00F47A70">
      <w:pPr>
        <w:pStyle w:val="body"/>
        <w:spacing w:line="240" w:lineRule="auto"/>
        <w:ind w:firstLine="709"/>
        <w:rPr>
          <w:rFonts w:ascii="Times New Roman" w:hAnsi="Times New Roman" w:cs="Times New Roman"/>
          <w:noProof/>
          <w:color w:val="auto"/>
          <w:sz w:val="24"/>
          <w:szCs w:val="24"/>
        </w:rPr>
      </w:pPr>
    </w:p>
    <w:p w:rsidR="003348D5" w:rsidRPr="000742E5" w:rsidRDefault="003348D5" w:rsidP="00F47A70">
      <w:pPr>
        <w:pStyle w:val="body"/>
        <w:spacing w:line="240" w:lineRule="auto"/>
        <w:ind w:firstLine="709"/>
        <w:rPr>
          <w:rFonts w:ascii="Times New Roman" w:hAnsi="Times New Roman" w:cs="Times New Roman"/>
          <w:noProof/>
          <w:color w:val="auto"/>
          <w:sz w:val="24"/>
          <w:szCs w:val="24"/>
        </w:rPr>
      </w:pPr>
    </w:p>
    <w:p w:rsidR="00F0164B" w:rsidRDefault="00F0164B" w:rsidP="00F47A70">
      <w:pPr>
        <w:suppressAutoHyphens/>
        <w:spacing w:after="0" w:line="240" w:lineRule="auto"/>
        <w:ind w:firstLine="709"/>
        <w:contextualSpacing/>
        <w:jc w:val="both"/>
        <w:rPr>
          <w:rFonts w:ascii="Times New Roman" w:eastAsia="OfficinaSansBoldITC" w:hAnsi="Times New Roman"/>
          <w:b/>
          <w:noProof/>
          <w:sz w:val="24"/>
          <w:szCs w:val="24"/>
          <w:lang w:val="ru-RU"/>
        </w:rPr>
      </w:pPr>
      <w:r w:rsidRPr="003348D5">
        <w:rPr>
          <w:rFonts w:ascii="Times New Roman" w:eastAsia="OfficinaSansBoldITC" w:hAnsi="Times New Roman"/>
          <w:b/>
          <w:noProof/>
          <w:sz w:val="24"/>
          <w:szCs w:val="24"/>
          <w:lang w:val="ru-RU"/>
        </w:rPr>
        <w:t>Содержание обучения в 11 классе.</w:t>
      </w:r>
    </w:p>
    <w:p w:rsidR="003348D5" w:rsidRPr="003348D5" w:rsidRDefault="003348D5" w:rsidP="00F47A70">
      <w:pPr>
        <w:suppressAutoHyphens/>
        <w:spacing w:after="0" w:line="240" w:lineRule="auto"/>
        <w:ind w:firstLine="709"/>
        <w:contextualSpacing/>
        <w:jc w:val="both"/>
        <w:rPr>
          <w:rFonts w:ascii="Times New Roman" w:eastAsia="OfficinaSansBoldITC" w:hAnsi="Times New Roman"/>
          <w:b/>
          <w:noProof/>
          <w:sz w:val="24"/>
          <w:szCs w:val="24"/>
          <w:lang w:val="ru-RU"/>
        </w:rPr>
      </w:pPr>
    </w:p>
    <w:p w:rsidR="00F0164B" w:rsidRPr="003348D5" w:rsidRDefault="00F0164B" w:rsidP="00F47A70">
      <w:pPr>
        <w:pStyle w:val="h4"/>
        <w:spacing w:before="0" w:after="0" w:line="240" w:lineRule="auto"/>
        <w:ind w:firstLine="709"/>
        <w:jc w:val="both"/>
        <w:rPr>
          <w:rStyle w:val="Bold0"/>
          <w:rFonts w:ascii="Times New Roman" w:eastAsia="Calibri" w:hAnsi="Times New Roman" w:cs="Times New Roman"/>
          <w:b w:val="0"/>
          <w:bCs w:val="0"/>
          <w:noProof/>
          <w:color w:val="auto"/>
          <w:sz w:val="24"/>
          <w:szCs w:val="24"/>
        </w:rPr>
      </w:pPr>
      <w:r w:rsidRPr="003348D5">
        <w:rPr>
          <w:rFonts w:ascii="Times New Roman" w:hAnsi="Times New Roman" w:cs="Times New Roman"/>
          <w:b/>
          <w:noProof/>
          <w:color w:val="auto"/>
          <w:sz w:val="24"/>
          <w:szCs w:val="24"/>
        </w:rPr>
        <w:t>Коммуникативные умения.</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Повседневная жизнь семьи. Межличностные отношения в семье, с друзьями и </w:t>
      </w:r>
      <w:r w:rsidRPr="000742E5">
        <w:rPr>
          <w:rFonts w:ascii="Times New Roman" w:hAnsi="Times New Roman" w:cs="Times New Roman"/>
          <w:noProof/>
          <w:color w:val="auto"/>
          <w:sz w:val="24"/>
          <w:szCs w:val="24"/>
        </w:rPr>
        <w:lastRenderedPageBreak/>
        <w:t>знакомыми. Конфликтные ситуации, их предупреждение и разрешение.</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Внешность и характеристика человека, литературного персонажа.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Современный мир профессий. Проблема выбора профессии. Альтернативы в продолжении образования.</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Место иностранного языка в повседневной жизни и профессиональной деятельности в современном мире.</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Роль спорта в современной жизни: виды спорта, экстремальный спорт, спортивные соревнования, Олимпийские игры.</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Деловое общение: особенности делового общения, деловая этика, деловая переписка, публичное выступление.</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Туризм. Виды отдыха. Экотуризм. Путешествия по России и зарубежным странам. Виртуальные путешествия.</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Вселенная и человек. Природа. Проблемы экологии. Защита окружающей среды. Проживание в городской/сельской местности.</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Средства массовой информации: пресса, телевидение, радио, Интернет, социальные сети.</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pacing w:val="-2"/>
          <w:sz w:val="24"/>
          <w:szCs w:val="24"/>
        </w:rPr>
        <w:t>Технический прогресс: перспективы и последствия. Современ</w:t>
      </w:r>
      <w:r w:rsidRPr="000742E5">
        <w:rPr>
          <w:rFonts w:ascii="Times New Roman" w:hAnsi="Times New Roman" w:cs="Times New Roman"/>
          <w:noProof/>
          <w:color w:val="auto"/>
          <w:sz w:val="24"/>
          <w:szCs w:val="24"/>
        </w:rPr>
        <w:t>ные средства коммуникации. Интернет-безопасность.</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Проблемы современной цивилизации.</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rsidR="003348D5" w:rsidRDefault="003348D5" w:rsidP="00F47A70">
      <w:pPr>
        <w:pStyle w:val="body"/>
        <w:spacing w:line="240" w:lineRule="auto"/>
        <w:ind w:firstLine="709"/>
        <w:rPr>
          <w:rFonts w:ascii="Times New Roman" w:eastAsia="OfficinaSansBoldITC" w:hAnsi="Times New Roman"/>
          <w:noProof/>
          <w:sz w:val="24"/>
          <w:szCs w:val="24"/>
        </w:rPr>
      </w:pPr>
    </w:p>
    <w:p w:rsidR="00F0164B" w:rsidRPr="003348D5" w:rsidRDefault="00F0164B" w:rsidP="00F47A70">
      <w:pPr>
        <w:pStyle w:val="body"/>
        <w:spacing w:line="240" w:lineRule="auto"/>
        <w:ind w:firstLine="709"/>
        <w:rPr>
          <w:rStyle w:val="BoldItalic0"/>
          <w:rFonts w:ascii="Times New Roman" w:eastAsia="Georgia" w:hAnsi="Times New Roman" w:cs="Times New Roman"/>
          <w:bCs w:val="0"/>
          <w:i w:val="0"/>
          <w:iCs w:val="0"/>
          <w:noProof/>
          <w:color w:val="auto"/>
          <w:sz w:val="24"/>
          <w:szCs w:val="24"/>
        </w:rPr>
      </w:pPr>
      <w:r w:rsidRPr="003348D5">
        <w:rPr>
          <w:rStyle w:val="BoldItalic0"/>
          <w:rFonts w:ascii="Times New Roman" w:eastAsia="Georgia" w:hAnsi="Times New Roman" w:cs="Times New Roman"/>
          <w:bCs w:val="0"/>
          <w:i w:val="0"/>
          <w:iCs w:val="0"/>
          <w:noProof/>
          <w:color w:val="auto"/>
          <w:sz w:val="24"/>
          <w:szCs w:val="24"/>
        </w:rPr>
        <w:t>Говорение.</w:t>
      </w:r>
    </w:p>
    <w:p w:rsidR="00F0164B" w:rsidRPr="000742E5" w:rsidRDefault="00F0164B" w:rsidP="00F47A70">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sidRPr="000742E5">
        <w:rPr>
          <w:rFonts w:ascii="Times New Roman" w:hAnsi="Times New Roman" w:cs="Times New Roman"/>
          <w:noProof/>
          <w:color w:val="auto"/>
          <w:sz w:val="24"/>
          <w:szCs w:val="24"/>
        </w:rPr>
        <w:t xml:space="preserve">Развитие коммуникативных умений </w:t>
      </w:r>
      <w:r w:rsidRPr="000742E5">
        <w:rPr>
          <w:rStyle w:val="BoldItalic0"/>
          <w:rFonts w:ascii="Times New Roman" w:eastAsia="Georgia" w:hAnsi="Times New Roman" w:cs="Times New Roman"/>
          <w:b w:val="0"/>
          <w:bCs w:val="0"/>
          <w:i w:val="0"/>
          <w:iCs w:val="0"/>
          <w:noProof/>
          <w:color w:val="auto"/>
          <w:sz w:val="24"/>
          <w:szCs w:val="24"/>
        </w:rPr>
        <w:t>диалогической речи</w:t>
      </w:r>
      <w:r w:rsidRPr="000742E5">
        <w:rPr>
          <w:rFonts w:ascii="Times New Roman" w:hAnsi="Times New Roman" w:cs="Times New Roman"/>
          <w:noProof/>
          <w:color w:val="auto"/>
          <w:sz w:val="24"/>
          <w:szCs w:val="24"/>
        </w:rPr>
        <w:t>: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диалог этикетного характера</w:t>
      </w:r>
      <w:r w:rsidRPr="000742E5">
        <w:rPr>
          <w:rFonts w:ascii="Times New Roman" w:hAnsi="Times New Roman" w:cs="Times New Roman"/>
          <w:noProof/>
          <w:color w:val="auto"/>
          <w:sz w:val="24"/>
          <w:szCs w:val="24"/>
        </w:rPr>
        <w:t xml:space="preserve">: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диалог — побуждение к действию</w:t>
      </w:r>
      <w:r w:rsidRPr="000742E5">
        <w:rPr>
          <w:rFonts w:ascii="Times New Roman" w:hAnsi="Times New Roman" w:cs="Times New Roman"/>
          <w:noProof/>
          <w:color w:val="auto"/>
          <w:sz w:val="24"/>
          <w:szCs w:val="24"/>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диалог-расспрос</w:t>
      </w:r>
      <w:r w:rsidRPr="000742E5">
        <w:rPr>
          <w:rFonts w:ascii="Times New Roman" w:hAnsi="Times New Roman" w:cs="Times New Roman"/>
          <w:noProof/>
          <w:color w:val="auto"/>
          <w:sz w:val="24"/>
          <w:szCs w:val="24"/>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диалог — обмен мнениями</w:t>
      </w:r>
      <w:r w:rsidRPr="000742E5">
        <w:rPr>
          <w:rFonts w:ascii="Times New Roman" w:hAnsi="Times New Roman" w:cs="Times New Roman"/>
          <w:noProof/>
          <w:color w:val="auto"/>
          <w:sz w:val="24"/>
          <w:szCs w:val="24"/>
        </w:rPr>
        <w:t xml:space="preserve">: выражать свою точку зрения и обосновывать её, высказывать своё согласие/несогласие с точкой зрения собеседника, выражать сомнение, давать </w:t>
      </w:r>
      <w:r w:rsidR="003348D5">
        <w:rPr>
          <w:rFonts w:ascii="Times New Roman" w:hAnsi="Times New Roman" w:cs="Times New Roman"/>
          <w:noProof/>
          <w:color w:val="auto"/>
          <w:sz w:val="24"/>
          <w:szCs w:val="24"/>
        </w:rPr>
        <w:t>э</w:t>
      </w:r>
      <w:r w:rsidRPr="000742E5">
        <w:rPr>
          <w:rFonts w:ascii="Times New Roman" w:hAnsi="Times New Roman" w:cs="Times New Roman"/>
          <w:noProof/>
          <w:color w:val="auto"/>
          <w:sz w:val="24"/>
          <w:szCs w:val="24"/>
        </w:rPr>
        <w:t>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полилог:</w:t>
      </w:r>
      <w:r w:rsidRPr="000742E5">
        <w:rPr>
          <w:rFonts w:ascii="Times New Roman" w:hAnsi="Times New Roman" w:cs="Times New Roman"/>
          <w:noProof/>
          <w:color w:val="auto"/>
          <w:sz w:val="24"/>
          <w:szCs w:val="24"/>
        </w:rPr>
        <w:t xml:space="preserve"> запрашивать и обмениваться информацией; высказывать и аргументировать </w:t>
      </w:r>
      <w:r w:rsidRPr="000742E5">
        <w:rPr>
          <w:rFonts w:ascii="Times New Roman" w:hAnsi="Times New Roman" w:cs="Times New Roman"/>
          <w:noProof/>
          <w:color w:val="auto"/>
          <w:sz w:val="24"/>
          <w:szCs w:val="24"/>
        </w:rPr>
        <w:lastRenderedPageBreak/>
        <w:t>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опорой на речевые ситуации, иллюстрации, фотографии, таблицы, диаграммы, схемы и без опоры с соблюдением норм речевого этикета, принятых в стране/странах изучаемого языка.</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Объём диалога — до 10 реплик со стороны каждого собеседника.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Развитие коммуникативных умений </w:t>
      </w:r>
      <w:r w:rsidRPr="000742E5">
        <w:rPr>
          <w:rStyle w:val="BoldItalic0"/>
          <w:rFonts w:ascii="Times New Roman" w:eastAsia="Georgia" w:hAnsi="Times New Roman" w:cs="Times New Roman"/>
          <w:b w:val="0"/>
          <w:bCs w:val="0"/>
          <w:i w:val="0"/>
          <w:iCs w:val="0"/>
          <w:noProof/>
          <w:color w:val="auto"/>
          <w:sz w:val="24"/>
          <w:szCs w:val="24"/>
        </w:rPr>
        <w:t>монологической речи</w:t>
      </w:r>
      <w:r w:rsidRPr="000742E5">
        <w:rPr>
          <w:rFonts w:ascii="Times New Roman" w:hAnsi="Times New Roman" w:cs="Times New Roman"/>
          <w:noProof/>
          <w:color w:val="auto"/>
          <w:sz w:val="24"/>
          <w:szCs w:val="24"/>
        </w:rPr>
        <w:t xml:space="preserve">: </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создание устных связных монологических высказываний с использованием основных коммуникативных типов речи: </w:t>
      </w:r>
    </w:p>
    <w:p w:rsidR="00F0164B" w:rsidRPr="000742E5" w:rsidRDefault="00F0164B" w:rsidP="00F47A70">
      <w:pPr>
        <w:pStyle w:val="list-bullet2"/>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F0164B" w:rsidRPr="000742E5" w:rsidRDefault="00F0164B" w:rsidP="00F47A70">
      <w:pPr>
        <w:pStyle w:val="list-bullet2"/>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повествование/сообщение; </w:t>
      </w:r>
    </w:p>
    <w:p w:rsidR="00F0164B" w:rsidRPr="000742E5" w:rsidRDefault="00F0164B" w:rsidP="00F47A70">
      <w:pPr>
        <w:pStyle w:val="list-bullet2"/>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рассуждение (с изложением своего мнения и краткой аргументацией);</w:t>
      </w:r>
    </w:p>
    <w:p w:rsidR="00F0164B" w:rsidRPr="000742E5" w:rsidRDefault="00F0164B" w:rsidP="00F47A70">
      <w:pPr>
        <w:pStyle w:val="list-bullet"/>
        <w:spacing w:line="240" w:lineRule="auto"/>
        <w:ind w:left="0" w:firstLine="709"/>
        <w:rPr>
          <w:rFonts w:ascii="Times New Roman" w:hAnsi="Times New Roman" w:cs="Times New Roman"/>
          <w:noProof/>
          <w:color w:val="auto"/>
          <w:spacing w:val="-2"/>
          <w:sz w:val="24"/>
          <w:szCs w:val="24"/>
        </w:rPr>
      </w:pPr>
      <w:r w:rsidRPr="000742E5">
        <w:rPr>
          <w:rFonts w:ascii="Times New Roman" w:hAnsi="Times New Roman" w:cs="Times New Roman"/>
          <w:noProof/>
          <w:color w:val="auto"/>
          <w:spacing w:val="-2"/>
          <w:sz w:val="24"/>
          <w:szCs w:val="24"/>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создание сообщений в связи с прочитанным/прослушанным текстом с выражением своего отношения к событиям и фактам, изложенным в тексте;</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устное представление результатов выполненной проектной работы.</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Данные умения монологической речи развиваются в рамках тематического содержания речи 11 класса с опорой на ключевые слова, план и/или иллюстрации, фотографии, таблицы, диаграммы, схемы, инфографику и без опоры. </w:t>
      </w:r>
    </w:p>
    <w:p w:rsidR="00F0164B"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Объём монологического высказывания — 17–18 фраз.</w:t>
      </w:r>
    </w:p>
    <w:p w:rsidR="003348D5" w:rsidRPr="000742E5" w:rsidRDefault="003348D5" w:rsidP="00F47A70">
      <w:pPr>
        <w:pStyle w:val="body"/>
        <w:spacing w:line="240" w:lineRule="auto"/>
        <w:ind w:firstLine="709"/>
        <w:rPr>
          <w:rFonts w:ascii="Times New Roman" w:hAnsi="Times New Roman" w:cs="Times New Roman"/>
          <w:noProof/>
          <w:color w:val="auto"/>
          <w:sz w:val="24"/>
          <w:szCs w:val="24"/>
        </w:rPr>
      </w:pPr>
    </w:p>
    <w:p w:rsidR="00F0164B" w:rsidRPr="003348D5" w:rsidRDefault="00F0164B" w:rsidP="00F47A70">
      <w:pPr>
        <w:pStyle w:val="body"/>
        <w:spacing w:line="240" w:lineRule="auto"/>
        <w:ind w:firstLine="709"/>
        <w:rPr>
          <w:rStyle w:val="BoldItalic0"/>
          <w:rFonts w:ascii="Times New Roman" w:eastAsia="Georgia" w:hAnsi="Times New Roman" w:cs="Times New Roman"/>
          <w:bCs w:val="0"/>
          <w:i w:val="0"/>
          <w:iCs w:val="0"/>
          <w:noProof/>
          <w:color w:val="auto"/>
          <w:sz w:val="24"/>
          <w:szCs w:val="24"/>
        </w:rPr>
      </w:pPr>
      <w:r w:rsidRPr="003348D5">
        <w:rPr>
          <w:rStyle w:val="BoldItalic0"/>
          <w:rFonts w:ascii="Times New Roman" w:eastAsia="Georgia" w:hAnsi="Times New Roman" w:cs="Times New Roman"/>
          <w:bCs w:val="0"/>
          <w:i w:val="0"/>
          <w:iCs w:val="0"/>
          <w:noProof/>
          <w:color w:val="auto"/>
          <w:sz w:val="24"/>
          <w:szCs w:val="24"/>
        </w:rPr>
        <w:t>Аудирование.</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F0164B" w:rsidRPr="000742E5" w:rsidRDefault="00F0164B" w:rsidP="00F47A70">
      <w:pPr>
        <w:pStyle w:val="body"/>
        <w:spacing w:line="240" w:lineRule="auto"/>
        <w:ind w:firstLine="709"/>
        <w:rPr>
          <w:rFonts w:ascii="Times New Roman" w:hAnsi="Times New Roman" w:cs="Times New Roman"/>
          <w:noProof/>
          <w:color w:val="auto"/>
          <w:spacing w:val="-1"/>
          <w:sz w:val="24"/>
          <w:szCs w:val="24"/>
        </w:rPr>
      </w:pPr>
      <w:r w:rsidRPr="000742E5">
        <w:rPr>
          <w:rFonts w:ascii="Times New Roman" w:hAnsi="Times New Roman" w:cs="Times New Roman"/>
          <w:noProof/>
          <w:color w:val="auto"/>
          <w:spacing w:val="-1"/>
          <w:sz w:val="24"/>
          <w:szCs w:val="24"/>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Языковая сложность текстов для аудирования должна соответствовать уровню, превышающему пороговый (В1+ по общеевропейской шкале).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Время звучания текста/текстов для аудирования — до 3,5 минуты.</w:t>
      </w:r>
    </w:p>
    <w:p w:rsidR="003348D5" w:rsidRPr="003348D5" w:rsidRDefault="003348D5" w:rsidP="00F47A70">
      <w:pPr>
        <w:pStyle w:val="body"/>
        <w:spacing w:line="240" w:lineRule="auto"/>
        <w:ind w:firstLine="709"/>
        <w:rPr>
          <w:rFonts w:ascii="Times New Roman" w:eastAsia="OfficinaSansBoldITC" w:hAnsi="Times New Roman"/>
          <w:b/>
          <w:noProof/>
          <w:sz w:val="24"/>
          <w:szCs w:val="24"/>
        </w:rPr>
      </w:pPr>
    </w:p>
    <w:p w:rsidR="00F0164B" w:rsidRPr="003348D5" w:rsidRDefault="00F0164B" w:rsidP="00F47A70">
      <w:pPr>
        <w:pStyle w:val="body"/>
        <w:spacing w:line="240" w:lineRule="auto"/>
        <w:ind w:firstLine="709"/>
        <w:rPr>
          <w:rStyle w:val="BoldItalic0"/>
          <w:rFonts w:ascii="Times New Roman" w:eastAsia="Georgia" w:hAnsi="Times New Roman" w:cs="Times New Roman"/>
          <w:bCs w:val="0"/>
          <w:i w:val="0"/>
          <w:iCs w:val="0"/>
          <w:noProof/>
          <w:color w:val="auto"/>
          <w:sz w:val="24"/>
          <w:szCs w:val="24"/>
        </w:rPr>
      </w:pPr>
      <w:r w:rsidRPr="003348D5">
        <w:rPr>
          <w:rStyle w:val="BoldItalic0"/>
          <w:rFonts w:ascii="Times New Roman" w:eastAsia="Georgia" w:hAnsi="Times New Roman" w:cs="Times New Roman"/>
          <w:bCs w:val="0"/>
          <w:i w:val="0"/>
          <w:iCs w:val="0"/>
          <w:noProof/>
          <w:color w:val="auto"/>
          <w:sz w:val="24"/>
          <w:szCs w:val="24"/>
        </w:rPr>
        <w:t>Смысловое чтение.</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Развитие</w:t>
      </w:r>
      <w:r w:rsidRPr="000742E5">
        <w:rPr>
          <w:rStyle w:val="Italic1"/>
          <w:rFonts w:ascii="Times New Roman" w:hAnsi="Times New Roman" w:cs="Times New Roman"/>
          <w:i w:val="0"/>
          <w:iCs w:val="0"/>
          <w:noProof/>
          <w:color w:val="auto"/>
          <w:sz w:val="24"/>
          <w:szCs w:val="24"/>
        </w:rPr>
        <w:t xml:space="preserve"> </w:t>
      </w:r>
      <w:r w:rsidRPr="000742E5">
        <w:rPr>
          <w:rFonts w:ascii="Times New Roman" w:hAnsi="Times New Roman" w:cs="Times New Roman"/>
          <w:noProof/>
          <w:color w:val="auto"/>
          <w:sz w:val="24"/>
          <w:szCs w:val="24"/>
        </w:rPr>
        <w:t xml:space="preserve">умений читать про себя и понимать с использованием языковой и контекстуальной догадки аутентичные тексты разных жанров и стилей, содержащих </w:t>
      </w:r>
      <w:r w:rsidRPr="000742E5">
        <w:rPr>
          <w:rFonts w:ascii="Times New Roman" w:hAnsi="Times New Roman" w:cs="Times New Roman"/>
          <w:noProof/>
          <w:color w:val="auto"/>
          <w:sz w:val="24"/>
          <w:szCs w:val="24"/>
        </w:rPr>
        <w:lastRenderedPageBreak/>
        <w:t>неизученные языковые явления с разной глубиной проникновения в их содержани</w:t>
      </w:r>
      <w:r w:rsidR="0065040D">
        <w:rPr>
          <w:rFonts w:ascii="Times New Roman" w:hAnsi="Times New Roman" w:cs="Times New Roman"/>
          <w:noProof/>
          <w:color w:val="auto"/>
          <w:sz w:val="24"/>
          <w:szCs w:val="24"/>
        </w:rPr>
        <w:t xml:space="preserve">е в зависимости от поставленной коммуникативной </w:t>
      </w:r>
      <w:r w:rsidRPr="000742E5">
        <w:rPr>
          <w:rFonts w:ascii="Times New Roman" w:hAnsi="Times New Roman" w:cs="Times New Roman"/>
          <w:noProof/>
          <w:color w:val="auto"/>
          <w:sz w:val="24"/>
          <w:szCs w:val="24"/>
        </w:rPr>
        <w:t xml:space="preserve">задачи: с пониманием основного содержания; с пониманием нужной/интересующей/запрашиваемой информации; с полным и точным пониманием содержания текста.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Чтение несплошных текстов (таблиц, диаграмм, графиков, схем, инфографики и т. д.) и понимание представленной в них информации.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Языковая сложность текстов для чтения должна соответствовать уровню, превышающему пороговый (В1+ по общеевропейской шкале). </w:t>
      </w:r>
    </w:p>
    <w:p w:rsidR="00F0164B"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Объём текста/текстов для чтения — 700–900 слов.</w:t>
      </w:r>
    </w:p>
    <w:p w:rsidR="0065040D" w:rsidRPr="000742E5" w:rsidRDefault="0065040D" w:rsidP="00F47A70">
      <w:pPr>
        <w:pStyle w:val="body"/>
        <w:spacing w:line="240" w:lineRule="auto"/>
        <w:ind w:firstLine="709"/>
        <w:rPr>
          <w:rFonts w:ascii="Times New Roman" w:hAnsi="Times New Roman" w:cs="Times New Roman"/>
          <w:noProof/>
          <w:color w:val="auto"/>
          <w:sz w:val="24"/>
          <w:szCs w:val="24"/>
        </w:rPr>
      </w:pPr>
    </w:p>
    <w:p w:rsidR="00F0164B" w:rsidRPr="0065040D" w:rsidRDefault="00F0164B" w:rsidP="00F47A70">
      <w:pPr>
        <w:pStyle w:val="body"/>
        <w:spacing w:line="240" w:lineRule="auto"/>
        <w:ind w:firstLine="709"/>
        <w:rPr>
          <w:rStyle w:val="BoldItalic0"/>
          <w:rFonts w:ascii="Times New Roman" w:eastAsia="Georgia" w:hAnsi="Times New Roman" w:cs="Times New Roman"/>
          <w:bCs w:val="0"/>
          <w:i w:val="0"/>
          <w:iCs w:val="0"/>
          <w:noProof/>
          <w:color w:val="auto"/>
          <w:sz w:val="24"/>
          <w:szCs w:val="24"/>
        </w:rPr>
      </w:pPr>
      <w:r w:rsidRPr="0065040D">
        <w:rPr>
          <w:rStyle w:val="BoldItalic0"/>
          <w:rFonts w:ascii="Times New Roman" w:eastAsia="Georgia" w:hAnsi="Times New Roman" w:cs="Times New Roman"/>
          <w:bCs w:val="0"/>
          <w:i w:val="0"/>
          <w:iCs w:val="0"/>
          <w:noProof/>
          <w:color w:val="auto"/>
          <w:sz w:val="24"/>
          <w:szCs w:val="24"/>
        </w:rPr>
        <w:t>Письменная речь.</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Развитие умений письменной речи:</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заполнение анкет и формуляров в соответствии с нормами речевого этикета, принятыми в стране/странах изучаемого языка;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pacing w:val="-2"/>
          <w:sz w:val="24"/>
          <w:szCs w:val="24"/>
        </w:rPr>
        <w:t xml:space="preserve">написание резюме (CV), письма — 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 Объём письма — до 140 слов;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написание официального (делового) письма, в том числе и электронного,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в соответствии с нормами официального общения, принятыми в стране/странах изучаемого языка. Объём официального (делового) письма — до 180 слов;</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создание небольшого письменного высказывания (в том числе аннотации, рассказа, рецензии, статьи и т. д.) на основе плана, иллюстрации/иллюстраций и/или </w:t>
      </w:r>
      <w:r w:rsidR="004D751A">
        <w:rPr>
          <w:rFonts w:ascii="Times New Roman" w:hAnsi="Times New Roman" w:cs="Times New Roman"/>
          <w:noProof/>
          <w:color w:val="auto"/>
          <w:sz w:val="24"/>
          <w:szCs w:val="24"/>
        </w:rPr>
        <w:t>п</w:t>
      </w:r>
      <w:r w:rsidRPr="000742E5">
        <w:rPr>
          <w:rFonts w:ascii="Times New Roman" w:hAnsi="Times New Roman" w:cs="Times New Roman"/>
          <w:noProof/>
          <w:color w:val="auto"/>
          <w:sz w:val="24"/>
          <w:szCs w:val="24"/>
        </w:rPr>
        <w:t>рочитанного/прослушанного текста с опорой и без опоры на образец. Объём письменного высказывания — до 180 слов;</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письменное предоставление результатов выполненной проектной работы, в том числе в форме презентации. Объём — до 250 слов.</w:t>
      </w:r>
    </w:p>
    <w:p w:rsidR="0065040D" w:rsidRDefault="0065040D" w:rsidP="00F47A70">
      <w:pPr>
        <w:pStyle w:val="body"/>
        <w:spacing w:line="240" w:lineRule="auto"/>
        <w:ind w:firstLine="709"/>
        <w:rPr>
          <w:rFonts w:ascii="Times New Roman" w:eastAsia="OfficinaSansBoldITC" w:hAnsi="Times New Roman"/>
          <w:noProof/>
          <w:sz w:val="24"/>
          <w:szCs w:val="24"/>
        </w:rPr>
      </w:pPr>
    </w:p>
    <w:p w:rsidR="00F0164B" w:rsidRPr="000742E5" w:rsidRDefault="00F0164B" w:rsidP="00F47A70">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sidRPr="0065040D">
        <w:rPr>
          <w:rStyle w:val="BoldItalic0"/>
          <w:rFonts w:ascii="Times New Roman" w:eastAsia="Georgia" w:hAnsi="Times New Roman" w:cs="Times New Roman"/>
          <w:bCs w:val="0"/>
          <w:i w:val="0"/>
          <w:iCs w:val="0"/>
          <w:noProof/>
          <w:color w:val="auto"/>
          <w:sz w:val="24"/>
          <w:szCs w:val="24"/>
        </w:rPr>
        <w:t>Перевод как особый вид речевой деятельности</w:t>
      </w:r>
      <w:r w:rsidRPr="000742E5">
        <w:rPr>
          <w:rStyle w:val="BoldItalic0"/>
          <w:rFonts w:ascii="Times New Roman" w:eastAsia="Georgia" w:hAnsi="Times New Roman" w:cs="Times New Roman"/>
          <w:b w:val="0"/>
          <w:bCs w:val="0"/>
          <w:i w:val="0"/>
          <w:iCs w:val="0"/>
          <w:noProof/>
          <w:color w:val="auto"/>
          <w:sz w:val="24"/>
          <w:szCs w:val="24"/>
        </w:rPr>
        <w:t>.</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lastRenderedPageBreak/>
        <w:t>Предпереводческий анализ текста, выявление возможных переводческих трудностей и путей их преодоления.</w:t>
      </w:r>
    </w:p>
    <w:p w:rsidR="00F0164B" w:rsidRPr="000742E5" w:rsidRDefault="00F0164B" w:rsidP="00F47A70">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sidRPr="000742E5">
        <w:rPr>
          <w:rFonts w:ascii="Times New Roman" w:hAnsi="Times New Roman" w:cs="Times New Roman"/>
          <w:noProof/>
          <w:color w:val="auto"/>
          <w:sz w:val="24"/>
          <w:szCs w:val="24"/>
        </w:rPr>
        <w:t>Сопоставительный анализ оригинала и перевода и объективная оценка качества перевода</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65040D" w:rsidRDefault="0065040D" w:rsidP="00F47A70">
      <w:pPr>
        <w:pStyle w:val="h4"/>
        <w:spacing w:before="0" w:after="0" w:line="240" w:lineRule="auto"/>
        <w:ind w:firstLine="709"/>
        <w:jc w:val="both"/>
        <w:rPr>
          <w:rFonts w:ascii="Times New Roman" w:eastAsia="OfficinaSansBoldITC" w:hAnsi="Times New Roman"/>
          <w:noProof/>
          <w:sz w:val="24"/>
          <w:szCs w:val="24"/>
        </w:rPr>
      </w:pPr>
    </w:p>
    <w:p w:rsidR="00F0164B" w:rsidRDefault="00F0164B" w:rsidP="00F47A70">
      <w:pPr>
        <w:pStyle w:val="h4"/>
        <w:spacing w:before="0" w:after="0" w:line="240" w:lineRule="auto"/>
        <w:ind w:firstLine="709"/>
        <w:jc w:val="both"/>
        <w:rPr>
          <w:rFonts w:ascii="Times New Roman" w:hAnsi="Times New Roman" w:cs="Times New Roman"/>
          <w:b/>
          <w:noProof/>
          <w:color w:val="auto"/>
          <w:sz w:val="24"/>
          <w:szCs w:val="24"/>
        </w:rPr>
      </w:pPr>
      <w:r w:rsidRPr="0065040D">
        <w:rPr>
          <w:rFonts w:ascii="Times New Roman" w:hAnsi="Times New Roman" w:cs="Times New Roman"/>
          <w:b/>
          <w:noProof/>
          <w:color w:val="auto"/>
          <w:sz w:val="24"/>
          <w:szCs w:val="24"/>
        </w:rPr>
        <w:t>Языковые знания и навыки.</w:t>
      </w:r>
    </w:p>
    <w:p w:rsidR="0065040D" w:rsidRPr="0065040D" w:rsidRDefault="0065040D" w:rsidP="00F47A70">
      <w:pPr>
        <w:pStyle w:val="h4"/>
        <w:spacing w:before="0" w:after="0" w:line="240" w:lineRule="auto"/>
        <w:ind w:firstLine="709"/>
        <w:jc w:val="both"/>
        <w:rPr>
          <w:rFonts w:ascii="Times New Roman" w:hAnsi="Times New Roman" w:cs="Times New Roman"/>
          <w:b/>
          <w:noProof/>
          <w:color w:val="auto"/>
          <w:sz w:val="24"/>
          <w:szCs w:val="24"/>
        </w:rPr>
      </w:pPr>
    </w:p>
    <w:p w:rsidR="00F0164B" w:rsidRPr="0065040D" w:rsidRDefault="00F0164B" w:rsidP="00F47A70">
      <w:pPr>
        <w:pStyle w:val="body"/>
        <w:spacing w:line="240" w:lineRule="auto"/>
        <w:ind w:firstLine="709"/>
        <w:rPr>
          <w:rStyle w:val="BoldItalic0"/>
          <w:rFonts w:ascii="Times New Roman" w:eastAsia="Georgia" w:hAnsi="Times New Roman" w:cs="Times New Roman"/>
          <w:bCs w:val="0"/>
          <w:i w:val="0"/>
          <w:iCs w:val="0"/>
          <w:noProof/>
          <w:color w:val="auto"/>
          <w:sz w:val="24"/>
          <w:szCs w:val="24"/>
        </w:rPr>
      </w:pPr>
      <w:r w:rsidRPr="0065040D">
        <w:rPr>
          <w:rStyle w:val="BoldItalic0"/>
          <w:rFonts w:ascii="Times New Roman" w:eastAsia="Georgia" w:hAnsi="Times New Roman" w:cs="Times New Roman"/>
          <w:bCs w:val="0"/>
          <w:i w:val="0"/>
          <w:iCs w:val="0"/>
          <w:noProof/>
          <w:color w:val="auto"/>
          <w:sz w:val="24"/>
          <w:szCs w:val="24"/>
        </w:rPr>
        <w:t>Фонетическая сторона речи.</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rsidR="00F0164B"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Объём текста для чтения вслух — до 170 слов.</w:t>
      </w:r>
    </w:p>
    <w:p w:rsidR="0065040D" w:rsidRPr="000742E5" w:rsidRDefault="0065040D" w:rsidP="00F47A70">
      <w:pPr>
        <w:pStyle w:val="body"/>
        <w:spacing w:line="240" w:lineRule="auto"/>
        <w:ind w:firstLine="709"/>
        <w:rPr>
          <w:rFonts w:ascii="Times New Roman" w:hAnsi="Times New Roman" w:cs="Times New Roman"/>
          <w:noProof/>
          <w:color w:val="auto"/>
          <w:sz w:val="24"/>
          <w:szCs w:val="24"/>
        </w:rPr>
      </w:pPr>
    </w:p>
    <w:p w:rsidR="00F0164B" w:rsidRPr="000742E5" w:rsidRDefault="00F0164B" w:rsidP="00F47A70">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sidRPr="0065040D">
        <w:rPr>
          <w:rStyle w:val="BoldItalic0"/>
          <w:rFonts w:ascii="Times New Roman" w:eastAsia="Georgia" w:hAnsi="Times New Roman" w:cs="Times New Roman"/>
          <w:bCs w:val="0"/>
          <w:i w:val="0"/>
          <w:iCs w:val="0"/>
          <w:noProof/>
          <w:color w:val="auto"/>
          <w:sz w:val="24"/>
          <w:szCs w:val="24"/>
        </w:rPr>
        <w:t>Орфография и пунктуация</w:t>
      </w:r>
      <w:r w:rsidRPr="000742E5">
        <w:rPr>
          <w:rStyle w:val="BoldItalic0"/>
          <w:rFonts w:ascii="Times New Roman" w:eastAsia="Georgia" w:hAnsi="Times New Roman" w:cs="Times New Roman"/>
          <w:b w:val="0"/>
          <w:bCs w:val="0"/>
          <w:i w:val="0"/>
          <w:iCs w:val="0"/>
          <w:noProof/>
          <w:color w:val="auto"/>
          <w:sz w:val="24"/>
          <w:szCs w:val="24"/>
        </w:rPr>
        <w:t>.</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Правильное написание изученных слов.</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65040D" w:rsidRDefault="0065040D" w:rsidP="00F47A70">
      <w:pPr>
        <w:pStyle w:val="body"/>
        <w:spacing w:line="240" w:lineRule="auto"/>
        <w:ind w:firstLine="709"/>
        <w:rPr>
          <w:rFonts w:ascii="Times New Roman" w:eastAsia="OfficinaSansBoldITC" w:hAnsi="Times New Roman"/>
          <w:noProof/>
          <w:sz w:val="24"/>
          <w:szCs w:val="24"/>
        </w:rPr>
      </w:pPr>
    </w:p>
    <w:p w:rsidR="00F0164B" w:rsidRPr="0065040D" w:rsidRDefault="00F0164B" w:rsidP="00F47A70">
      <w:pPr>
        <w:pStyle w:val="body"/>
        <w:spacing w:line="240" w:lineRule="auto"/>
        <w:ind w:firstLine="709"/>
        <w:rPr>
          <w:rStyle w:val="BoldItalic0"/>
          <w:rFonts w:ascii="Times New Roman" w:eastAsia="Georgia" w:hAnsi="Times New Roman" w:cs="Times New Roman"/>
          <w:bCs w:val="0"/>
          <w:i w:val="0"/>
          <w:iCs w:val="0"/>
          <w:noProof/>
          <w:color w:val="auto"/>
          <w:sz w:val="24"/>
          <w:szCs w:val="24"/>
        </w:rPr>
      </w:pPr>
      <w:r w:rsidRPr="0065040D">
        <w:rPr>
          <w:rStyle w:val="BoldItalic0"/>
          <w:rFonts w:ascii="Times New Roman" w:eastAsia="Georgia" w:hAnsi="Times New Roman" w:cs="Times New Roman"/>
          <w:bCs w:val="0"/>
          <w:i w:val="0"/>
          <w:iCs w:val="0"/>
          <w:noProof/>
          <w:color w:val="auto"/>
          <w:sz w:val="24"/>
          <w:szCs w:val="24"/>
        </w:rPr>
        <w:t>Лексическая сторона речи.</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Распознавание в звучащем и письменном тексте и употребление в устной</w:t>
      </w:r>
      <w:r w:rsidR="0065040D">
        <w:rPr>
          <w:rFonts w:ascii="Times New Roman" w:hAnsi="Times New Roman" w:cs="Times New Roman"/>
          <w:noProof/>
          <w:color w:val="auto"/>
          <w:sz w:val="24"/>
          <w:szCs w:val="24"/>
        </w:rPr>
        <w:t xml:space="preserve"> </w:t>
      </w:r>
      <w:r w:rsidRPr="000742E5">
        <w:rPr>
          <w:rFonts w:ascii="Times New Roman" w:hAnsi="Times New Roman" w:cs="Times New Roman"/>
          <w:noProof/>
          <w:color w:val="auto"/>
          <w:sz w:val="24"/>
          <w:szCs w:val="24"/>
        </w:rPr>
        <w:t>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w:t>
      </w:r>
      <w:r w:rsidR="0065040D">
        <w:rPr>
          <w:rFonts w:ascii="Times New Roman" w:hAnsi="Times New Roman" w:cs="Times New Roman"/>
          <w:noProof/>
          <w:color w:val="auto"/>
          <w:sz w:val="24"/>
          <w:szCs w:val="24"/>
        </w:rPr>
        <w:t xml:space="preserve"> общения в рамках тематического содержания </w:t>
      </w:r>
      <w:r w:rsidRPr="000742E5">
        <w:rPr>
          <w:rFonts w:ascii="Times New Roman" w:hAnsi="Times New Roman" w:cs="Times New Roman"/>
          <w:noProof/>
          <w:color w:val="auto"/>
          <w:sz w:val="24"/>
          <w:szCs w:val="24"/>
        </w:rPr>
        <w:t>речи 11 класса, с соблюдением существующей в английском языке нормы лексической сочетаемости.</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Основные способы словообразования: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а) аффиксация: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глаголов при помощи префиксов dis-, mis-, re-, over-, under- и суффиксов -ise/-ize, -en;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имён существительных при помощи префиксов un-, in-/im-, il-/ir- и суффиксов -ance/-ence, -er/-or, -ing, -ism, -ist, -ity, -ment, -ness, -sion/-tion, -ship;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имён прилагательных при помощи префиксов un-, il-/ir-, in-/im-, inter-, non-, post-, pre-, super- и суффиксов -able/-ible, -al, -ed, -ese, -ful, -ian/-an, -ic, -ical, -ing, -ish, -ive, -</w:t>
      </w:r>
      <w:r w:rsidRPr="000742E5">
        <w:rPr>
          <w:rFonts w:ascii="Times New Roman" w:hAnsi="Times New Roman" w:cs="Times New Roman"/>
          <w:noProof/>
          <w:color w:val="auto"/>
          <w:sz w:val="24"/>
          <w:szCs w:val="24"/>
        </w:rPr>
        <w:lastRenderedPageBreak/>
        <w:t>less, -ly, -ous, -y;</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наречий при помощи префиксов un-, in-/im-, il-/ir- и суффикса -ly;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числительных при помощи суффиксов -teen, -ty, -th;</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б) словосложение: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сложных существительных путём соединения основ существительных (football);</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сложных существительных путём соединения основы прилагательного с основой существительного (bluebell);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сложных существительных путём соединения основ существительных с предлогом (father-in-law);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сложных прилагательных путём соединения основы </w:t>
      </w:r>
      <w:r w:rsidR="0065040D">
        <w:rPr>
          <w:rFonts w:ascii="Times New Roman" w:hAnsi="Times New Roman" w:cs="Times New Roman"/>
          <w:noProof/>
          <w:color w:val="auto"/>
          <w:sz w:val="24"/>
          <w:szCs w:val="24"/>
        </w:rPr>
        <w:t>п</w:t>
      </w:r>
      <w:r w:rsidRPr="000742E5">
        <w:rPr>
          <w:rFonts w:ascii="Times New Roman" w:hAnsi="Times New Roman" w:cs="Times New Roman"/>
          <w:noProof/>
          <w:color w:val="auto"/>
          <w:sz w:val="24"/>
          <w:szCs w:val="24"/>
        </w:rPr>
        <w:t xml:space="preserve">рилагательного/числительного с основой существительного с добавлением суффикса -ed (blue-eyed, eight-legged);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сложных прилагательных путём соединения наречия с основой причастия II (well-behaved);</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сложных прилагательных путём соединения основы прилагательного с основой причастия I (nice-looking);</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 конверсия: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имён существительных от неопределённых форм глаголов (to run — a run);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имён существительных от имён прилагательных (rich people — the rich);</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глаголов от имён существительных (a hand — to hand); </w:t>
      </w:r>
    </w:p>
    <w:p w:rsidR="00F0164B" w:rsidRPr="000742E5" w:rsidRDefault="00F0164B" w:rsidP="00F47A70">
      <w:pPr>
        <w:pStyle w:val="body"/>
        <w:spacing w:line="240" w:lineRule="auto"/>
        <w:ind w:firstLine="709"/>
        <w:rPr>
          <w:rFonts w:ascii="Times New Roman" w:hAnsi="Times New Roman" w:cs="Times New Roman"/>
          <w:noProof/>
          <w:color w:val="auto"/>
          <w:spacing w:val="-2"/>
          <w:sz w:val="24"/>
          <w:szCs w:val="24"/>
        </w:rPr>
      </w:pPr>
      <w:r w:rsidRPr="000742E5">
        <w:rPr>
          <w:rFonts w:ascii="Times New Roman" w:hAnsi="Times New Roman" w:cs="Times New Roman"/>
          <w:noProof/>
          <w:color w:val="auto"/>
          <w:spacing w:val="-2"/>
          <w:sz w:val="24"/>
          <w:szCs w:val="24"/>
        </w:rPr>
        <w:t>образование глаголов от имён прилагательных (cool — to cool).</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Имена прилагательные на -ed и -ing (excited — exciting).</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Различные средства связи для обеспечения целостности и логичности устного/письменного высказывания. </w:t>
      </w:r>
    </w:p>
    <w:p w:rsidR="0065040D" w:rsidRDefault="0065040D" w:rsidP="00F47A70">
      <w:pPr>
        <w:pStyle w:val="body"/>
        <w:spacing w:line="240" w:lineRule="auto"/>
        <w:ind w:firstLine="709"/>
        <w:rPr>
          <w:rFonts w:ascii="Times New Roman" w:eastAsia="OfficinaSansBoldITC" w:hAnsi="Times New Roman"/>
          <w:noProof/>
          <w:sz w:val="24"/>
          <w:szCs w:val="24"/>
        </w:rPr>
      </w:pPr>
    </w:p>
    <w:p w:rsidR="00F0164B" w:rsidRPr="0065040D" w:rsidRDefault="00F0164B" w:rsidP="00F47A70">
      <w:pPr>
        <w:pStyle w:val="body"/>
        <w:spacing w:line="240" w:lineRule="auto"/>
        <w:ind w:firstLine="709"/>
        <w:rPr>
          <w:rStyle w:val="BoldItalic0"/>
          <w:rFonts w:ascii="Times New Roman" w:eastAsia="Georgia" w:hAnsi="Times New Roman" w:cs="Times New Roman"/>
          <w:bCs w:val="0"/>
          <w:i w:val="0"/>
          <w:iCs w:val="0"/>
          <w:noProof/>
          <w:color w:val="auto"/>
          <w:sz w:val="24"/>
          <w:szCs w:val="24"/>
        </w:rPr>
      </w:pPr>
      <w:r w:rsidRPr="0065040D">
        <w:rPr>
          <w:rStyle w:val="BoldItalic0"/>
          <w:rFonts w:ascii="Times New Roman" w:eastAsia="Georgia" w:hAnsi="Times New Roman" w:cs="Times New Roman"/>
          <w:bCs w:val="0"/>
          <w:i w:val="0"/>
          <w:iCs w:val="0"/>
          <w:noProof/>
          <w:color w:val="auto"/>
          <w:sz w:val="24"/>
          <w:szCs w:val="24"/>
        </w:rPr>
        <w:t>Грамматическая сторона речи.</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начальным It.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начальным There + to be.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Предложения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глагольными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конструкциями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содержащими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глаголы</w:t>
      </w:r>
      <w:r w:rsidRPr="000742E5">
        <w:rPr>
          <w:rFonts w:ascii="Times New Roman" w:hAnsi="Times New Roman" w:cs="Times New Roman"/>
          <w:noProof/>
          <w:color w:val="auto"/>
          <w:sz w:val="24"/>
          <w:szCs w:val="24"/>
          <w:lang w:val="en-US"/>
        </w:rPr>
        <w:t>-</w:t>
      </w:r>
      <w:r w:rsidRPr="000742E5">
        <w:rPr>
          <w:rFonts w:ascii="Times New Roman" w:hAnsi="Times New Roman" w:cs="Times New Roman"/>
          <w:noProof/>
          <w:color w:val="auto"/>
          <w:sz w:val="24"/>
          <w:szCs w:val="24"/>
        </w:rPr>
        <w:t>связки</w:t>
      </w:r>
      <w:r w:rsidRPr="000742E5">
        <w:rPr>
          <w:rFonts w:ascii="Times New Roman" w:hAnsi="Times New Roman" w:cs="Times New Roman"/>
          <w:noProof/>
          <w:color w:val="auto"/>
          <w:sz w:val="24"/>
          <w:szCs w:val="24"/>
          <w:lang w:val="en-US"/>
        </w:rPr>
        <w:t xml:space="preserve"> to be, to look, to seem, to feel (He looks/seems/feels happy.).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Предложения</w:t>
      </w:r>
      <w:r w:rsidRPr="000742E5">
        <w:rPr>
          <w:rFonts w:ascii="Times New Roman" w:hAnsi="Times New Roman" w:cs="Times New Roman"/>
          <w:noProof/>
          <w:color w:val="auto"/>
          <w:sz w:val="24"/>
          <w:szCs w:val="24"/>
          <w:lang w:val="en-US"/>
        </w:rPr>
        <w:t xml:space="preserve"> c</w:t>
      </w:r>
      <w:r w:rsidRPr="000742E5">
        <w:rPr>
          <w:rFonts w:ascii="Times New Roman" w:hAnsi="Times New Roman" w:cs="Times New Roman"/>
          <w:noProof/>
          <w:color w:val="auto"/>
          <w:sz w:val="24"/>
          <w:szCs w:val="24"/>
        </w:rPr>
        <w:t>о</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сложным</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дополнением</w:t>
      </w:r>
      <w:r w:rsidRPr="000742E5">
        <w:rPr>
          <w:rFonts w:ascii="Times New Roman" w:hAnsi="Times New Roman" w:cs="Times New Roman"/>
          <w:noProof/>
          <w:color w:val="auto"/>
          <w:sz w:val="24"/>
          <w:szCs w:val="24"/>
          <w:lang w:val="en-US"/>
        </w:rPr>
        <w:t xml:space="preserve"> — Complex Object (I want you to help me. I saw her cross/crossing the road. I want to have my hair cut.)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Сложносочинённые предложения с сочинительными союзами and, but, or.</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Сложноподчинённые предложения с союзами и союзными словами because, if, when, where, what, why, how.</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Сложноподчинённые предложения с определительными придаточными с союзными словами who, which, that.</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Сложноподчинённые предложения с союзными словами whoever, whatever, however, whenever.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Инверсия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конструкциями</w:t>
      </w:r>
      <w:r w:rsidRPr="000742E5">
        <w:rPr>
          <w:rFonts w:ascii="Times New Roman" w:hAnsi="Times New Roman" w:cs="Times New Roman"/>
          <w:noProof/>
          <w:color w:val="auto"/>
          <w:sz w:val="24"/>
          <w:szCs w:val="24"/>
          <w:lang w:val="en-US"/>
        </w:rPr>
        <w:t xml:space="preserve"> hardly (ever) …when, no sooner … that, if only …;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условных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предложениях</w:t>
      </w:r>
      <w:r w:rsidRPr="000742E5">
        <w:rPr>
          <w:rFonts w:ascii="Times New Roman" w:hAnsi="Times New Roman" w:cs="Times New Roman"/>
          <w:noProof/>
          <w:color w:val="auto"/>
          <w:sz w:val="24"/>
          <w:szCs w:val="24"/>
          <w:lang w:val="en-US"/>
        </w:rPr>
        <w:t xml:space="preserve"> (If) … should do.</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Все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типы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вопросительных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предложений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общий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специальный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альтернативный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lastRenderedPageBreak/>
        <w:t>разделительный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вопросы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Present/Past/Future Simple Tense; Present/Past/Future Continuous Tense; Present/Past Perfect Tense; Present Perfect Continuous Tense).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Модальные глаголы в косвенной речи в настоящем и прошедшем времени.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Предложения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конструкциями</w:t>
      </w:r>
      <w:r w:rsidRPr="000742E5">
        <w:rPr>
          <w:rFonts w:ascii="Times New Roman" w:hAnsi="Times New Roman" w:cs="Times New Roman"/>
          <w:noProof/>
          <w:color w:val="auto"/>
          <w:sz w:val="24"/>
          <w:szCs w:val="24"/>
          <w:lang w:val="en-US"/>
        </w:rPr>
        <w:t xml:space="preserve"> as … as, not so … as; both … and …, either … or, neither … nor.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I wish …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Конструкции с глаголами на -ing: to love/hate doing smth.</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Конструкции</w:t>
      </w:r>
      <w:r w:rsidRPr="000742E5">
        <w:rPr>
          <w:rFonts w:ascii="Times New Roman" w:hAnsi="Times New Roman" w:cs="Times New Roman"/>
          <w:noProof/>
          <w:color w:val="auto"/>
          <w:sz w:val="24"/>
          <w:szCs w:val="24"/>
          <w:lang w:val="en-US"/>
        </w:rPr>
        <w:t xml:space="preserve"> c </w:t>
      </w:r>
      <w:r w:rsidRPr="000742E5">
        <w:rPr>
          <w:rFonts w:ascii="Times New Roman" w:hAnsi="Times New Roman" w:cs="Times New Roman"/>
          <w:noProof/>
          <w:color w:val="auto"/>
          <w:sz w:val="24"/>
          <w:szCs w:val="24"/>
        </w:rPr>
        <w:t>глаголами</w:t>
      </w:r>
      <w:r w:rsidRPr="000742E5">
        <w:rPr>
          <w:rFonts w:ascii="Times New Roman" w:hAnsi="Times New Roman" w:cs="Times New Roman"/>
          <w:noProof/>
          <w:color w:val="auto"/>
          <w:sz w:val="24"/>
          <w:szCs w:val="24"/>
          <w:lang w:val="en-US"/>
        </w:rPr>
        <w:t xml:space="preserve"> to stop, to remember, to forget (</w:t>
      </w:r>
      <w:r w:rsidRPr="000742E5">
        <w:rPr>
          <w:rFonts w:ascii="Times New Roman" w:hAnsi="Times New Roman" w:cs="Times New Roman"/>
          <w:noProof/>
          <w:color w:val="auto"/>
          <w:sz w:val="24"/>
          <w:szCs w:val="24"/>
        </w:rPr>
        <w:t>разница</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значении</w:t>
      </w:r>
      <w:r w:rsidRPr="000742E5">
        <w:rPr>
          <w:rFonts w:ascii="Times New Roman" w:hAnsi="Times New Roman" w:cs="Times New Roman"/>
          <w:noProof/>
          <w:color w:val="auto"/>
          <w:sz w:val="24"/>
          <w:szCs w:val="24"/>
          <w:lang w:val="en-US"/>
        </w:rPr>
        <w:t xml:space="preserve"> to stop doing smth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to stop to do smth).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Конструкция</w:t>
      </w:r>
      <w:r w:rsidRPr="000742E5">
        <w:rPr>
          <w:rFonts w:ascii="Times New Roman" w:hAnsi="Times New Roman" w:cs="Times New Roman"/>
          <w:noProof/>
          <w:color w:val="auto"/>
          <w:sz w:val="24"/>
          <w:szCs w:val="24"/>
          <w:lang w:val="en-US"/>
        </w:rPr>
        <w:t xml:space="preserve"> It takes me… to do smth.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Конструкция used to + инфинитив глагола.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Конструкции</w:t>
      </w:r>
      <w:r w:rsidRPr="000742E5">
        <w:rPr>
          <w:rFonts w:ascii="Times New Roman" w:hAnsi="Times New Roman" w:cs="Times New Roman"/>
          <w:noProof/>
          <w:color w:val="auto"/>
          <w:sz w:val="24"/>
          <w:szCs w:val="24"/>
          <w:lang w:val="en-US"/>
        </w:rPr>
        <w:t xml:space="preserve"> be/get used to smth; be/get used to doing smth.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pacing w:val="-2"/>
          <w:sz w:val="24"/>
          <w:szCs w:val="24"/>
        </w:rPr>
        <w:t>Конструкции</w:t>
      </w:r>
      <w:r w:rsidRPr="000742E5">
        <w:rPr>
          <w:rFonts w:ascii="Times New Roman" w:hAnsi="Times New Roman" w:cs="Times New Roman"/>
          <w:noProof/>
          <w:color w:val="auto"/>
          <w:spacing w:val="-2"/>
          <w:sz w:val="24"/>
          <w:szCs w:val="24"/>
          <w:lang w:val="en-US"/>
        </w:rPr>
        <w:t xml:space="preserve"> I prefer, I’d prefer, I’d rather prefer, </w:t>
      </w:r>
      <w:r w:rsidRPr="000742E5">
        <w:rPr>
          <w:rFonts w:ascii="Times New Roman" w:hAnsi="Times New Roman" w:cs="Times New Roman"/>
          <w:noProof/>
          <w:color w:val="auto"/>
          <w:spacing w:val="-2"/>
          <w:sz w:val="24"/>
          <w:szCs w:val="24"/>
        </w:rPr>
        <w:t>выражающих</w:t>
      </w:r>
      <w:r w:rsidRPr="000742E5">
        <w:rPr>
          <w:rFonts w:ascii="Times New Roman" w:hAnsi="Times New Roman" w:cs="Times New Roman"/>
          <w:noProof/>
          <w:color w:val="auto"/>
          <w:spacing w:val="-2"/>
          <w:sz w:val="24"/>
          <w:szCs w:val="24"/>
          <w:lang w:val="en-US"/>
        </w:rPr>
        <w:t xml:space="preserve"> </w:t>
      </w:r>
      <w:r w:rsidRPr="000742E5">
        <w:rPr>
          <w:rFonts w:ascii="Times New Roman" w:hAnsi="Times New Roman" w:cs="Times New Roman"/>
          <w:noProof/>
          <w:color w:val="auto"/>
          <w:spacing w:val="-2"/>
          <w:sz w:val="24"/>
          <w:szCs w:val="24"/>
        </w:rPr>
        <w:t>предпочтение</w:t>
      </w:r>
      <w:r w:rsidRPr="000742E5">
        <w:rPr>
          <w:rFonts w:ascii="Times New Roman" w:hAnsi="Times New Roman" w:cs="Times New Roman"/>
          <w:noProof/>
          <w:color w:val="auto"/>
          <w:spacing w:val="-2"/>
          <w:sz w:val="24"/>
          <w:szCs w:val="24"/>
          <w:lang w:val="en-US"/>
        </w:rPr>
        <w:t xml:space="preserve">, </w:t>
      </w:r>
      <w:r w:rsidRPr="000742E5">
        <w:rPr>
          <w:rFonts w:ascii="Times New Roman" w:hAnsi="Times New Roman" w:cs="Times New Roman"/>
          <w:noProof/>
          <w:color w:val="auto"/>
          <w:spacing w:val="-2"/>
          <w:sz w:val="24"/>
          <w:szCs w:val="24"/>
        </w:rPr>
        <w:t>а</w:t>
      </w:r>
      <w:r w:rsidRPr="000742E5">
        <w:rPr>
          <w:rFonts w:ascii="Times New Roman" w:hAnsi="Times New Roman" w:cs="Times New Roman"/>
          <w:noProof/>
          <w:color w:val="auto"/>
          <w:spacing w:val="-2"/>
          <w:sz w:val="24"/>
          <w:szCs w:val="24"/>
          <w:lang w:val="en-US"/>
        </w:rPr>
        <w:t xml:space="preserve"> </w:t>
      </w:r>
      <w:r w:rsidRPr="000742E5">
        <w:rPr>
          <w:rFonts w:ascii="Times New Roman" w:hAnsi="Times New Roman" w:cs="Times New Roman"/>
          <w:noProof/>
          <w:color w:val="auto"/>
          <w:spacing w:val="-2"/>
          <w:sz w:val="24"/>
          <w:szCs w:val="24"/>
        </w:rPr>
        <w:t>также</w:t>
      </w:r>
      <w:r w:rsidRPr="000742E5">
        <w:rPr>
          <w:rFonts w:ascii="Times New Roman" w:hAnsi="Times New Roman" w:cs="Times New Roman"/>
          <w:noProof/>
          <w:color w:val="auto"/>
          <w:spacing w:val="-2"/>
          <w:sz w:val="24"/>
          <w:szCs w:val="24"/>
          <w:lang w:val="en-US"/>
        </w:rPr>
        <w:t xml:space="preserve"> </w:t>
      </w:r>
      <w:r w:rsidRPr="000742E5">
        <w:rPr>
          <w:rFonts w:ascii="Times New Roman" w:hAnsi="Times New Roman" w:cs="Times New Roman"/>
          <w:noProof/>
          <w:color w:val="auto"/>
          <w:spacing w:val="-2"/>
          <w:sz w:val="24"/>
          <w:szCs w:val="24"/>
        </w:rPr>
        <w:t>конструкций</w:t>
      </w:r>
      <w:r w:rsidRPr="000742E5">
        <w:rPr>
          <w:rFonts w:ascii="Times New Roman" w:hAnsi="Times New Roman" w:cs="Times New Roman"/>
          <w:noProof/>
          <w:color w:val="auto"/>
          <w:spacing w:val="-2"/>
          <w:sz w:val="24"/>
          <w:szCs w:val="24"/>
          <w:lang w:val="en-US"/>
        </w:rPr>
        <w:t xml:space="preserve"> I’d rather, You’d better.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Подлежащее, выраженное собирательным существительным (family, police), и его согласование со сказуемым.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Конструкция</w:t>
      </w:r>
      <w:r w:rsidRPr="000742E5">
        <w:rPr>
          <w:rFonts w:ascii="Times New Roman" w:hAnsi="Times New Roman" w:cs="Times New Roman"/>
          <w:noProof/>
          <w:color w:val="auto"/>
          <w:sz w:val="24"/>
          <w:szCs w:val="24"/>
          <w:lang w:val="en-US"/>
        </w:rPr>
        <w:t xml:space="preserve"> to be going to, </w:t>
      </w:r>
      <w:r w:rsidRPr="000742E5">
        <w:rPr>
          <w:rFonts w:ascii="Times New Roman" w:hAnsi="Times New Roman" w:cs="Times New Roman"/>
          <w:noProof/>
          <w:color w:val="auto"/>
          <w:sz w:val="24"/>
          <w:szCs w:val="24"/>
        </w:rPr>
        <w:t>формы</w:t>
      </w:r>
      <w:r w:rsidRPr="000742E5">
        <w:rPr>
          <w:rFonts w:ascii="Times New Roman" w:hAnsi="Times New Roman" w:cs="Times New Roman"/>
          <w:noProof/>
          <w:color w:val="auto"/>
          <w:sz w:val="24"/>
          <w:szCs w:val="24"/>
          <w:lang w:val="en-US"/>
        </w:rPr>
        <w:t xml:space="preserve"> Future Simple Tense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Present Continuous Tense </w:t>
      </w:r>
      <w:r w:rsidRPr="000742E5">
        <w:rPr>
          <w:rFonts w:ascii="Times New Roman" w:hAnsi="Times New Roman" w:cs="Times New Roman"/>
          <w:noProof/>
          <w:color w:val="auto"/>
          <w:sz w:val="24"/>
          <w:szCs w:val="24"/>
        </w:rPr>
        <w:t>для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выражения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будущего</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действия</w:t>
      </w:r>
      <w:r w:rsidRPr="000742E5">
        <w:rPr>
          <w:rFonts w:ascii="Times New Roman" w:hAnsi="Times New Roman" w:cs="Times New Roman"/>
          <w:noProof/>
          <w:color w:val="auto"/>
          <w:sz w:val="24"/>
          <w:szCs w:val="24"/>
          <w:lang w:val="en-US"/>
        </w:rPr>
        <w:t xml:space="preserve">.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Модальные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их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эквиваленты</w:t>
      </w:r>
      <w:r w:rsidRPr="000742E5">
        <w:rPr>
          <w:rFonts w:ascii="Times New Roman" w:hAnsi="Times New Roman" w:cs="Times New Roman"/>
          <w:noProof/>
          <w:color w:val="auto"/>
          <w:sz w:val="24"/>
          <w:szCs w:val="24"/>
          <w:lang w:val="en-US"/>
        </w:rPr>
        <w:t xml:space="preserve"> (can/be able to, could, must/have to, may, might, should, shall, would, will, need, ought to).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Неличные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формы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глагола</w:t>
      </w:r>
      <w:r w:rsidRPr="000742E5">
        <w:rPr>
          <w:rFonts w:ascii="Times New Roman" w:hAnsi="Times New Roman" w:cs="Times New Roman"/>
          <w:noProof/>
          <w:color w:val="auto"/>
          <w:sz w:val="24"/>
          <w:szCs w:val="24"/>
          <w:lang w:val="en-US"/>
        </w:rPr>
        <w:t xml:space="preserve"> — </w:t>
      </w:r>
      <w:r w:rsidRPr="000742E5">
        <w:rPr>
          <w:rFonts w:ascii="Times New Roman" w:hAnsi="Times New Roman" w:cs="Times New Roman"/>
          <w:noProof/>
          <w:color w:val="auto"/>
          <w:sz w:val="24"/>
          <w:szCs w:val="24"/>
        </w:rPr>
        <w:t>инфинитив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герундий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причастие</w:t>
      </w:r>
      <w:r w:rsidRPr="000742E5">
        <w:rPr>
          <w:rFonts w:ascii="Times New Roman" w:hAnsi="Times New Roman" w:cs="Times New Roman"/>
          <w:noProof/>
          <w:color w:val="auto"/>
          <w:sz w:val="24"/>
          <w:szCs w:val="24"/>
          <w:lang w:val="en-US"/>
        </w:rPr>
        <w:t xml:space="preserve"> (Participle I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Participle II); </w:t>
      </w:r>
      <w:r w:rsidRPr="000742E5">
        <w:rPr>
          <w:rFonts w:ascii="Times New Roman" w:hAnsi="Times New Roman" w:cs="Times New Roman"/>
          <w:noProof/>
          <w:color w:val="auto"/>
          <w:sz w:val="24"/>
          <w:szCs w:val="24"/>
        </w:rPr>
        <w:t>причастия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функции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определения</w:t>
      </w:r>
      <w:r w:rsidRPr="000742E5">
        <w:rPr>
          <w:rFonts w:ascii="Times New Roman" w:hAnsi="Times New Roman" w:cs="Times New Roman"/>
          <w:noProof/>
          <w:color w:val="auto"/>
          <w:sz w:val="24"/>
          <w:szCs w:val="24"/>
          <w:lang w:val="en-US"/>
        </w:rPr>
        <w:t xml:space="preserve"> (Participle I — a playing child, Participle II — a written text).</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Определённый, неопределённый и нулевой артикли.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Имена существительные во множественном числе, образованные по правилу, и исключения.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Неисчисляемые имена существительные, имеющие форму только множественного числа.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Притяжательный падеж имён существительных.</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Имена прилагательные и наречия в положительной, сравнительной и превосходной степенях, образованных по правилу, и исключения.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Порядок следования нескольких прилагательных (мнение — размер — возраст — форма — цвет — происхождение — материал).</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Слова</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выражающие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количество</w:t>
      </w:r>
      <w:r w:rsidRPr="000742E5">
        <w:rPr>
          <w:rFonts w:ascii="Times New Roman" w:hAnsi="Times New Roman" w:cs="Times New Roman"/>
          <w:noProof/>
          <w:color w:val="auto"/>
          <w:sz w:val="24"/>
          <w:szCs w:val="24"/>
          <w:lang w:val="en-US"/>
        </w:rPr>
        <w:t xml:space="preserve"> (many/much, little/a little; few/a few; a lot of). </w:t>
      </w:r>
    </w:p>
    <w:p w:rsidR="00F0164B" w:rsidRPr="000742E5" w:rsidRDefault="00F0164B" w:rsidP="00F47A70">
      <w:pPr>
        <w:pStyle w:val="body"/>
        <w:spacing w:line="240" w:lineRule="auto"/>
        <w:ind w:firstLine="709"/>
        <w:rPr>
          <w:rFonts w:ascii="Times New Roman" w:hAnsi="Times New Roman" w:cs="Times New Roman"/>
          <w:noProof/>
          <w:color w:val="auto"/>
          <w:spacing w:val="-2"/>
          <w:sz w:val="24"/>
          <w:szCs w:val="24"/>
        </w:rPr>
      </w:pPr>
      <w:r w:rsidRPr="000742E5">
        <w:rPr>
          <w:rFonts w:ascii="Times New Roman" w:hAnsi="Times New Roman" w:cs="Times New Roman"/>
          <w:noProof/>
          <w:color w:val="auto"/>
          <w:spacing w:val="-2"/>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Количественные и порядковые числительные.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Предлоги места, времени, направления; предлоги, употребляемые с глаголами в страдательном залоге. </w:t>
      </w:r>
    </w:p>
    <w:p w:rsidR="0065040D" w:rsidRDefault="0065040D" w:rsidP="00F47A70">
      <w:pPr>
        <w:pStyle w:val="h4"/>
        <w:spacing w:before="0" w:after="0" w:line="240" w:lineRule="auto"/>
        <w:ind w:firstLine="709"/>
        <w:jc w:val="both"/>
        <w:rPr>
          <w:rFonts w:ascii="Times New Roman" w:eastAsia="OfficinaSansBoldITC" w:hAnsi="Times New Roman"/>
          <w:noProof/>
          <w:sz w:val="24"/>
          <w:szCs w:val="24"/>
        </w:rPr>
      </w:pPr>
    </w:p>
    <w:p w:rsidR="00F0164B" w:rsidRPr="0065040D" w:rsidRDefault="00F0164B" w:rsidP="00F47A70">
      <w:pPr>
        <w:pStyle w:val="h4"/>
        <w:spacing w:before="0" w:after="0" w:line="240" w:lineRule="auto"/>
        <w:ind w:firstLine="709"/>
        <w:jc w:val="both"/>
        <w:rPr>
          <w:rFonts w:ascii="Times New Roman" w:hAnsi="Times New Roman" w:cs="Times New Roman"/>
          <w:b/>
          <w:noProof/>
          <w:color w:val="auto"/>
          <w:sz w:val="24"/>
          <w:szCs w:val="24"/>
        </w:rPr>
      </w:pPr>
      <w:r w:rsidRPr="0065040D">
        <w:rPr>
          <w:rFonts w:ascii="Times New Roman" w:eastAsia="OfficinaSansBoldITC" w:hAnsi="Times New Roman"/>
          <w:b/>
          <w:noProof/>
          <w:sz w:val="24"/>
          <w:szCs w:val="24"/>
        </w:rPr>
        <w:t> </w:t>
      </w:r>
      <w:r w:rsidRPr="0065040D">
        <w:rPr>
          <w:rFonts w:ascii="Times New Roman" w:hAnsi="Times New Roman" w:cs="Times New Roman"/>
          <w:b/>
          <w:noProof/>
          <w:color w:val="auto"/>
          <w:sz w:val="24"/>
          <w:szCs w:val="24"/>
        </w:rPr>
        <w:t>Социокультурные знания и умения.</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Осуществление межличностного и межкультурного общения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Знание и использование в устной и письменной речи наиболее употребительной </w:t>
      </w:r>
      <w:r w:rsidRPr="000742E5">
        <w:rPr>
          <w:rFonts w:ascii="Times New Roman" w:hAnsi="Times New Roman" w:cs="Times New Roman"/>
          <w:noProof/>
          <w:color w:val="auto"/>
          <w:sz w:val="24"/>
          <w:szCs w:val="24"/>
        </w:rPr>
        <w:lastRenderedPageBreak/>
        <w:t>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F0164B"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w:t>
      </w:r>
    </w:p>
    <w:p w:rsidR="0065040D" w:rsidRPr="000742E5" w:rsidRDefault="0065040D" w:rsidP="00F47A70">
      <w:pPr>
        <w:pStyle w:val="body"/>
        <w:spacing w:line="240" w:lineRule="auto"/>
        <w:ind w:firstLine="709"/>
        <w:rPr>
          <w:rFonts w:ascii="Times New Roman" w:hAnsi="Times New Roman" w:cs="Times New Roman"/>
          <w:noProof/>
          <w:color w:val="auto"/>
          <w:sz w:val="24"/>
          <w:szCs w:val="24"/>
        </w:rPr>
      </w:pPr>
    </w:p>
    <w:p w:rsidR="00F0164B" w:rsidRPr="0065040D" w:rsidRDefault="00F0164B" w:rsidP="00F47A70">
      <w:pPr>
        <w:pStyle w:val="h4"/>
        <w:spacing w:before="0" w:after="0" w:line="240" w:lineRule="auto"/>
        <w:ind w:firstLine="709"/>
        <w:jc w:val="both"/>
        <w:rPr>
          <w:rFonts w:ascii="Times New Roman" w:hAnsi="Times New Roman" w:cs="Times New Roman"/>
          <w:b/>
          <w:noProof/>
          <w:color w:val="auto"/>
          <w:sz w:val="24"/>
          <w:szCs w:val="24"/>
        </w:rPr>
      </w:pPr>
      <w:r w:rsidRPr="0065040D">
        <w:rPr>
          <w:rFonts w:ascii="Times New Roman" w:hAnsi="Times New Roman" w:cs="Times New Roman"/>
          <w:b/>
          <w:noProof/>
          <w:color w:val="auto"/>
          <w:sz w:val="24"/>
          <w:szCs w:val="24"/>
        </w:rPr>
        <w:t>Компенсаторные умения.</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pacing w:val="1"/>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5040D" w:rsidRDefault="0065040D" w:rsidP="00F47A70">
      <w:pPr>
        <w:spacing w:after="0" w:line="240" w:lineRule="auto"/>
        <w:ind w:firstLine="709"/>
        <w:jc w:val="both"/>
        <w:rPr>
          <w:rFonts w:ascii="Times New Roman" w:eastAsia="OfficinaSansBoldITC" w:hAnsi="Times New Roman"/>
          <w:sz w:val="24"/>
          <w:szCs w:val="24"/>
          <w:lang w:val="ru-RU"/>
        </w:rPr>
      </w:pPr>
    </w:p>
    <w:p w:rsidR="00F0164B" w:rsidRPr="0065040D" w:rsidRDefault="00F0164B" w:rsidP="00F47A70">
      <w:pPr>
        <w:spacing w:after="0" w:line="240" w:lineRule="auto"/>
        <w:ind w:firstLine="709"/>
        <w:jc w:val="both"/>
        <w:rPr>
          <w:rFonts w:ascii="Times New Roman" w:eastAsia="OfficinaSansBoldITC" w:hAnsi="Times New Roman"/>
          <w:b/>
          <w:sz w:val="24"/>
          <w:szCs w:val="24"/>
          <w:lang w:val="ru-RU"/>
        </w:rPr>
      </w:pPr>
      <w:r w:rsidRPr="0065040D">
        <w:rPr>
          <w:rFonts w:ascii="Times New Roman" w:eastAsia="OfficinaSansBoldITC" w:hAnsi="Times New Roman"/>
          <w:b/>
          <w:sz w:val="24"/>
          <w:szCs w:val="24"/>
          <w:lang w:val="ru-RU"/>
        </w:rPr>
        <w:t xml:space="preserve">Планируемые результаты освоения программы по английскому языку </w:t>
      </w:r>
      <w:r w:rsidRPr="0065040D">
        <w:rPr>
          <w:rFonts w:ascii="Times New Roman" w:eastAsia="OfficinaSansBoldITC" w:hAnsi="Times New Roman"/>
          <w:b/>
          <w:sz w:val="24"/>
          <w:szCs w:val="24"/>
          <w:lang w:val="ru-RU"/>
        </w:rPr>
        <w:br/>
        <w:t>на уровне среднего</w:t>
      </w:r>
      <w:r w:rsidRPr="0065040D">
        <w:rPr>
          <w:rFonts w:ascii="Times New Roman" w:eastAsia="OfficinaSansBoldITC" w:hAnsi="Times New Roman"/>
          <w:b/>
          <w:color w:val="FF0000"/>
          <w:sz w:val="24"/>
          <w:szCs w:val="24"/>
          <w:lang w:val="ru-RU"/>
        </w:rPr>
        <w:t xml:space="preserve"> </w:t>
      </w:r>
      <w:r w:rsidRPr="0065040D">
        <w:rPr>
          <w:rFonts w:ascii="Times New Roman" w:eastAsia="OfficinaSansBoldITC" w:hAnsi="Times New Roman"/>
          <w:b/>
          <w:sz w:val="24"/>
          <w:szCs w:val="24"/>
          <w:lang w:val="ru-RU"/>
        </w:rPr>
        <w:t>общего образования.</w:t>
      </w:r>
    </w:p>
    <w:p w:rsidR="0065040D" w:rsidRDefault="0065040D" w:rsidP="00F47A70">
      <w:pPr>
        <w:pStyle w:val="body"/>
        <w:spacing w:line="240" w:lineRule="auto"/>
        <w:ind w:firstLine="709"/>
        <w:rPr>
          <w:rFonts w:ascii="Times New Roman" w:eastAsia="OfficinaSansBoldITC" w:hAnsi="Times New Roman"/>
          <w:b/>
          <w:sz w:val="24"/>
          <w:szCs w:val="24"/>
        </w:rPr>
      </w:pP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65040D">
        <w:rPr>
          <w:rFonts w:ascii="Times New Roman" w:hAnsi="Times New Roman" w:cs="Times New Roman"/>
          <w:b/>
          <w:noProof/>
          <w:color w:val="auto"/>
          <w:spacing w:val="-2"/>
          <w:sz w:val="24"/>
          <w:szCs w:val="24"/>
        </w:rPr>
        <w:t>Личностные результаты</w:t>
      </w:r>
      <w:r w:rsidRPr="000742E5">
        <w:rPr>
          <w:rFonts w:ascii="Times New Roman" w:hAnsi="Times New Roman" w:cs="Times New Roman"/>
          <w:noProof/>
          <w:color w:val="auto"/>
          <w:spacing w:val="-2"/>
          <w:sz w:val="24"/>
          <w:szCs w:val="24"/>
        </w:rPr>
        <w:t xml:space="preserve">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w:t>
      </w:r>
      <w:r w:rsidR="0065040D">
        <w:rPr>
          <w:rFonts w:ascii="Times New Roman" w:hAnsi="Times New Roman" w:cs="Times New Roman"/>
          <w:noProof/>
          <w:color w:val="auto"/>
          <w:spacing w:val="-2"/>
          <w:sz w:val="24"/>
          <w:szCs w:val="24"/>
        </w:rPr>
        <w:t xml:space="preserve"> </w:t>
      </w:r>
      <w:r w:rsidRPr="000742E5">
        <w:rPr>
          <w:rFonts w:ascii="Times New Roman" w:hAnsi="Times New Roman" w:cs="Times New Roman"/>
          <w:noProof/>
          <w:color w:val="auto"/>
          <w:spacing w:val="-2"/>
          <w:sz w:val="24"/>
          <w:szCs w:val="24"/>
        </w:rPr>
        <w:t>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1) гражданского воспитания:</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сформированность гражданской позиции обучающегося как активного и ответственного члена российского общества;</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осознание своих конституционных прав и обязанностей, уважение закона и правопорядка;</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принятие традиционных национальных, общечеловеческих гуманистических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демократических ценностей;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умение взаимодействовать с социальными институтами в соответствии с их функциями и назначением;</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lastRenderedPageBreak/>
        <w:t>готовность к гуманитарной и волонтёрской деятельности;</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2) патриотического воспитания:</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идейная убеждённость, готовность к служению и защите Отечества, ответственность за его судьбу;</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3) духовно-нравственного воспитания:</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осознание духовных ценностей российского народа;</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сформированность нравственного сознания, этического поведения;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способность оценивать ситуацию и принимать осознанные решения, ориентируясь на морально-нравственные нормы и ценности;</w:t>
      </w:r>
    </w:p>
    <w:p w:rsidR="00F0164B" w:rsidRPr="000742E5" w:rsidRDefault="00F0164B" w:rsidP="00F47A70">
      <w:pPr>
        <w:pStyle w:val="body"/>
        <w:spacing w:line="240" w:lineRule="auto"/>
        <w:ind w:firstLine="709"/>
        <w:rPr>
          <w:rFonts w:ascii="Times New Roman" w:hAnsi="Times New Roman" w:cs="Times New Roman"/>
          <w:noProof/>
          <w:color w:val="auto"/>
          <w:spacing w:val="-3"/>
          <w:sz w:val="24"/>
          <w:szCs w:val="24"/>
        </w:rPr>
      </w:pPr>
      <w:r w:rsidRPr="000742E5">
        <w:rPr>
          <w:rFonts w:ascii="Times New Roman" w:hAnsi="Times New Roman" w:cs="Times New Roman"/>
          <w:noProof/>
          <w:color w:val="auto"/>
          <w:spacing w:val="-3"/>
          <w:sz w:val="24"/>
          <w:szCs w:val="24"/>
        </w:rPr>
        <w:t>осознание личного вклада в построение устойчивого будущего;</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4) эстетического воспитания:</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эстетическое отношение к миру, включая эстетику быта, научного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технического творчества, спорта, труда, общественных отношений;</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убеждённость в значимости для личности и общества отечественного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мирового искусства, этнических культурных традиций и народного творчества;</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готовность к самовыражению в разных видах искусства, стремление проявлять качества творческой личности;</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5) физического воспитания:</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сформированность здорового и безопасного образа жизни, ответственного отношения к своему здоровью;</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потребность в физическом совершенствовании, занятиях спортивно-оздоровительной деятельностью;</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активное неприятие вредных привычек и иных форм причинения вреда физическому и психическому здоровью;</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6) трудового воспитания:</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готовность к труду, осознание ценности мастерства, трудолюбие;</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интерес к различным сферам профессиональной деятельности, умение совершать осознанный выбор будущей профессии </w:t>
      </w:r>
      <w:r w:rsidRPr="000742E5">
        <w:rPr>
          <w:rFonts w:ascii="Times New Roman" w:hAnsi="Times New Roman" w:cs="Times New Roman"/>
          <w:noProof/>
          <w:color w:val="auto"/>
          <w:spacing w:val="-2"/>
          <w:sz w:val="24"/>
          <w:szCs w:val="24"/>
        </w:rPr>
        <w:t>и реализовывать собственные жизненные планы, осознание возможностей самореализации средствами иностранного языка;</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готовность и способность к образованию и самообразованию на протяжении всей жизни, в том числе с использованием иностранного языка;</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7) экологического воспитания:</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lastRenderedPageBreak/>
        <w:t>расширение опыта деятельности экологической направленности;</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8) ценности научного познания:</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совершенствование языковой и читательской культуры как средства взаимодействия между людьми и познания мира;</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w:t>
      </w:r>
      <w:r w:rsidRPr="000742E5">
        <w:rPr>
          <w:rStyle w:val="Italic1"/>
          <w:rFonts w:ascii="Times New Roman" w:hAnsi="Times New Roman" w:cs="Times New Roman"/>
          <w:i w:val="0"/>
          <w:iCs w:val="0"/>
          <w:noProof/>
          <w:color w:val="auto"/>
          <w:sz w:val="24"/>
          <w:szCs w:val="24"/>
        </w:rPr>
        <w:t>эмоциональный интеллект</w:t>
      </w:r>
      <w:r w:rsidRPr="000742E5">
        <w:rPr>
          <w:rFonts w:ascii="Times New Roman" w:hAnsi="Times New Roman" w:cs="Times New Roman"/>
          <w:noProof/>
          <w:color w:val="auto"/>
          <w:sz w:val="24"/>
          <w:szCs w:val="24"/>
        </w:rPr>
        <w:t>, предполагающий сформированность:</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самосознания</w:t>
      </w:r>
      <w:r w:rsidRPr="000742E5">
        <w:rPr>
          <w:rFonts w:ascii="Times New Roman" w:hAnsi="Times New Roman" w:cs="Times New Roman"/>
          <w:noProof/>
          <w:color w:val="auto"/>
          <w:sz w:val="24"/>
          <w:szCs w:val="24"/>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саморегулирования</w:t>
      </w:r>
      <w:r w:rsidRPr="000742E5">
        <w:rPr>
          <w:rFonts w:ascii="Times New Roman" w:hAnsi="Times New Roman" w:cs="Times New Roman"/>
          <w:noProof/>
          <w:color w:val="auto"/>
          <w:sz w:val="24"/>
          <w:szCs w:val="24"/>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внутренней мотивации</w:t>
      </w:r>
      <w:r w:rsidRPr="000742E5">
        <w:rPr>
          <w:rFonts w:ascii="Times New Roman" w:hAnsi="Times New Roman" w:cs="Times New Roman"/>
          <w:noProof/>
          <w:color w:val="auto"/>
          <w:sz w:val="24"/>
          <w:szCs w:val="24"/>
        </w:rPr>
        <w:t xml:space="preserve">, включающей стремление к достижению цели и успеху, оптимизм, инициативность, умение действовать, исходя из своих возможностей;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эмпатии</w:t>
      </w:r>
      <w:r w:rsidRPr="000742E5">
        <w:rPr>
          <w:rFonts w:ascii="Times New Roman" w:hAnsi="Times New Roman" w:cs="Times New Roman"/>
          <w:noProof/>
          <w:color w:val="auto"/>
          <w:sz w:val="24"/>
          <w:szCs w:val="24"/>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социальных навыков</w:t>
      </w:r>
      <w:r w:rsidRPr="000742E5">
        <w:rPr>
          <w:rFonts w:ascii="Times New Roman" w:hAnsi="Times New Roman" w:cs="Times New Roman"/>
          <w:noProof/>
          <w:color w:val="auto"/>
          <w:sz w:val="24"/>
          <w:szCs w:val="24"/>
        </w:rPr>
        <w:t xml:space="preserve">, включающих способность выстраивать отношения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с другими людьми, в том числе с представителями страны/стран изучаемого языка, заботиться, проявлять интерес и разрешать конфликты.</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eastAsia="SchoolBookSanPin" w:hAnsi="Times New Roman"/>
          <w:sz w:val="24"/>
          <w:szCs w:val="24"/>
        </w:rPr>
        <w:t xml:space="preserve">В результате изучения </w:t>
      </w:r>
      <w:r w:rsidRPr="000742E5">
        <w:rPr>
          <w:rFonts w:ascii="Times New Roman" w:hAnsi="Times New Roman" w:cs="Times New Roman"/>
          <w:noProof/>
          <w:color w:val="auto"/>
          <w:sz w:val="24"/>
          <w:szCs w:val="24"/>
        </w:rPr>
        <w:t xml:space="preserve">программы по иностранному (английскому)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на уровне среднего общего образования у обучающихся </w:t>
      </w:r>
      <w:r w:rsidRPr="000742E5">
        <w:rPr>
          <w:rFonts w:ascii="Times New Roman" w:eastAsia="SchoolBookSanPin" w:hAnsi="Times New Roman"/>
          <w:sz w:val="24"/>
          <w:szCs w:val="24"/>
        </w:rPr>
        <w:t xml:space="preserve">будут сформированы </w:t>
      </w:r>
      <w:r w:rsidRPr="000742E5">
        <w:rPr>
          <w:rFonts w:ascii="Times New Roman" w:eastAsia="SchoolBookSanPin" w:hAnsi="Times New Roman"/>
          <w:bCs/>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0742E5">
        <w:rPr>
          <w:rFonts w:ascii="Times New Roman" w:eastAsia="OfficinaSansBoldITC" w:hAnsi="Times New Roman"/>
          <w:sz w:val="24"/>
          <w:szCs w:val="24"/>
        </w:rPr>
        <w:t>.</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0742E5">
        <w:rPr>
          <w:rFonts w:ascii="Times New Roman" w:eastAsia="SchoolBookSanPin" w:hAnsi="Times New Roman"/>
          <w:bCs/>
          <w:sz w:val="24"/>
          <w:szCs w:val="24"/>
        </w:rPr>
        <w:t>познавательных универсальных учебных действий</w:t>
      </w:r>
      <w:r w:rsidRPr="000742E5">
        <w:rPr>
          <w:rFonts w:ascii="Times New Roman" w:eastAsia="SchoolBookSanPin" w:hAnsi="Times New Roman"/>
          <w:sz w:val="24"/>
          <w:szCs w:val="24"/>
        </w:rPr>
        <w:t>:</w:t>
      </w:r>
      <w:r w:rsidRPr="000742E5">
        <w:rPr>
          <w:rFonts w:ascii="Times New Roman" w:hAnsi="Times New Roman" w:cs="Times New Roman"/>
          <w:noProof/>
          <w:color w:val="auto"/>
          <w:sz w:val="24"/>
          <w:szCs w:val="24"/>
        </w:rPr>
        <w:t xml:space="preserve">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самостоятельно формулировать и актуализировать проблему, рассматривать её всесторонне;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определять цели деятельности, задавать параметры и критерии их достижения;</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выявлять закономерности в языковых явлениях изучаемого иностранного (английского) языка;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разрабатывать план решения проблемы с учётом анализа имеющихся материальных и нематериальных ресурсов;</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вносить коррективы в деятельность, оценивать соответствие </w:t>
      </w:r>
      <w:r w:rsidRPr="000742E5">
        <w:rPr>
          <w:rFonts w:ascii="Times New Roman" w:hAnsi="Times New Roman" w:cs="Times New Roman"/>
          <w:noProof/>
          <w:color w:val="auto"/>
          <w:spacing w:val="-2"/>
          <w:sz w:val="24"/>
          <w:szCs w:val="24"/>
        </w:rPr>
        <w:t xml:space="preserve">результатов целям, оценивать риски последствий деятельности;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координировать и выполнять работу в условиях реального, виртуального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комбинированного взаимодействия;</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развивать креативное мышление при решении жизненных проблем;</w:t>
      </w:r>
    </w:p>
    <w:p w:rsidR="00F0164B" w:rsidRPr="000742E5" w:rsidRDefault="00F0164B" w:rsidP="00F47A70">
      <w:pPr>
        <w:pStyle w:val="body"/>
        <w:spacing w:line="240" w:lineRule="auto"/>
        <w:ind w:firstLine="709"/>
        <w:rPr>
          <w:rFonts w:ascii="Times New Roman" w:eastAsia="SchoolBookSanPin" w:hAnsi="Times New Roman"/>
          <w:sz w:val="24"/>
          <w:szCs w:val="24"/>
        </w:rPr>
      </w:pPr>
      <w:r w:rsidRPr="000742E5">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0742E5">
        <w:rPr>
          <w:rFonts w:ascii="Times New Roman" w:eastAsia="SchoolBookSanPin" w:hAnsi="Times New Roman"/>
          <w:bCs/>
          <w:sz w:val="24"/>
          <w:szCs w:val="24"/>
        </w:rPr>
        <w:t>познавательных универсальных учебных действий</w:t>
      </w:r>
      <w:r w:rsidRPr="000742E5">
        <w:rPr>
          <w:rFonts w:ascii="Times New Roman" w:eastAsia="SchoolBookSanPin" w:hAnsi="Times New Roman"/>
          <w:sz w:val="24"/>
          <w:szCs w:val="24"/>
        </w:rPr>
        <w:t>:</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владеть научной лингвистической терминологией, ключевыми понятиями и методами;</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lastRenderedPageBreak/>
        <w:t>ставить и формулировать собственные задачи в образовательной деятельности и жизненных ситуациях;</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давать оценку новым ситуациям, оценивать приобретённый опыт;</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осуществлять целенаправленный поиск переноса средств и способов действия в профессиональную среду;</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уметь переносить знания в познавательную и практическую области жизнедеятельности;</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уметь интегрировать знания из разных предметных областей;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работать с информацией как часть </w:t>
      </w:r>
      <w:r w:rsidRPr="000742E5">
        <w:rPr>
          <w:rFonts w:ascii="Times New Roman" w:eastAsia="SchoolBookSanPin" w:hAnsi="Times New Roman"/>
          <w:bCs/>
          <w:sz w:val="24"/>
          <w:szCs w:val="24"/>
          <w:lang w:val="ru-RU"/>
        </w:rPr>
        <w:t>познавательных универсальных учебных действий</w:t>
      </w:r>
      <w:r w:rsidRPr="000742E5">
        <w:rPr>
          <w:rFonts w:ascii="Times New Roman" w:eastAsia="SchoolBookSanPin" w:hAnsi="Times New Roman"/>
          <w:sz w:val="24"/>
          <w:szCs w:val="24"/>
          <w:lang w:val="ru-RU"/>
        </w:rPr>
        <w:t>:</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владеть навыками получения информации из источников разных типов,</w:t>
      </w:r>
      <w:r w:rsidR="0065040D">
        <w:rPr>
          <w:rFonts w:ascii="Times New Roman" w:hAnsi="Times New Roman" w:cs="Times New Roman"/>
          <w:noProof/>
          <w:color w:val="auto"/>
          <w:sz w:val="24"/>
          <w:szCs w:val="24"/>
        </w:rPr>
        <w:t xml:space="preserve"> </w:t>
      </w:r>
      <w:r w:rsidRPr="000742E5">
        <w:rPr>
          <w:rFonts w:ascii="Times New Roman" w:hAnsi="Times New Roman" w:cs="Times New Roman"/>
          <w:noProof/>
          <w:color w:val="auto"/>
          <w:sz w:val="24"/>
          <w:szCs w:val="24"/>
        </w:rPr>
        <w:t>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оценивать достоверность информации, её соответствие морально-этическим нормам;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владеть навыками распознавания и защиты информации, информационной безопасности личности.</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0742E5">
        <w:rPr>
          <w:rFonts w:ascii="Times New Roman" w:eastAsia="SchoolBookSanPin" w:hAnsi="Times New Roman"/>
          <w:bCs/>
          <w:sz w:val="24"/>
          <w:szCs w:val="24"/>
          <w:lang w:val="ru-RU"/>
        </w:rPr>
        <w:t>коммуникативных универсальных учебных действий</w:t>
      </w:r>
      <w:r w:rsidRPr="000742E5">
        <w:rPr>
          <w:rFonts w:ascii="Times New Roman" w:eastAsia="SchoolBookSanPin" w:hAnsi="Times New Roman"/>
          <w:sz w:val="24"/>
          <w:szCs w:val="24"/>
          <w:lang w:val="ru-RU"/>
        </w:rPr>
        <w:t>:</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общение: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осуществлять коммуникации во всех сферах жизни;</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владеть различными способами общения и взаимодействия, в том числе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на иностранном (английском) языке; аргументированно вести диалог, уметь смягчать конфликтные ситуации;</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развёрнуто и логично излагать свою точку зрения с использованием адекватных языковых средств;</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Pr="000742E5">
        <w:rPr>
          <w:rFonts w:ascii="Times New Roman" w:eastAsia="SchoolBookSanPin" w:hAnsi="Times New Roman"/>
          <w:bCs/>
          <w:sz w:val="24"/>
          <w:szCs w:val="24"/>
          <w:lang w:val="ru-RU"/>
        </w:rPr>
        <w:t>регулятивных универсальных учебных действий</w:t>
      </w:r>
      <w:r w:rsidRPr="000742E5">
        <w:rPr>
          <w:rFonts w:ascii="Times New Roman" w:eastAsia="SchoolBookSanPin" w:hAnsi="Times New Roman"/>
          <w:sz w:val="24"/>
          <w:szCs w:val="24"/>
          <w:lang w:val="ru-RU"/>
        </w:rPr>
        <w:t>:</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давать оценку новым ситуациям;</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делать осознанный выбор, аргументировать его, брать ответственность за решение;</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оценивать приобретённый опыт;</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sidRPr="000742E5">
        <w:rPr>
          <w:rFonts w:ascii="Times New Roman" w:eastAsia="SchoolBookSanPin" w:hAnsi="Times New Roman"/>
          <w:bCs/>
          <w:sz w:val="24"/>
          <w:szCs w:val="24"/>
          <w:lang w:val="ru-RU"/>
        </w:rPr>
        <w:t>регулятивных универсальных учебных действий</w:t>
      </w:r>
      <w:r w:rsidRPr="000742E5">
        <w:rPr>
          <w:rFonts w:ascii="Times New Roman" w:eastAsia="SchoolBookSanPin" w:hAnsi="Times New Roman"/>
          <w:sz w:val="24"/>
          <w:szCs w:val="24"/>
          <w:lang w:val="ru-RU"/>
        </w:rPr>
        <w:t>:</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давать оценку новым ситуациям;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уметь оценивать риски и своевременно принимать решения по их снижению;</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принимать мотивы и аргументы других при анализе результатов деятельности;</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принимать себя, понимая свои недостатки и достоинства;</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принимать мотивы и аргументы других при анализе результатов деятельности;</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признавать своё право и право других на ошибки;</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развивать способность понимать мир с позиции другого человека;</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понимать и использовать преимущества командной и индивидуальной работы;</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выбирать тематику и методы совместных действий с учётом общих интересов и возможностей каждого члена коллектива;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оценивать качество своего вклада и каждого участника команды в общий результат по разработанным критериям;</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предлагать новые проекты, оценивать идеи с позиции новизны, оригинальности, практической значимости. </w:t>
      </w:r>
    </w:p>
    <w:p w:rsidR="004D751A" w:rsidRDefault="004D751A" w:rsidP="00F47A70">
      <w:pPr>
        <w:pStyle w:val="body"/>
        <w:spacing w:line="240" w:lineRule="auto"/>
        <w:ind w:firstLine="708"/>
        <w:rPr>
          <w:rFonts w:ascii="Times New Roman" w:eastAsia="SchoolBookSanPin" w:hAnsi="Times New Roman"/>
          <w:b/>
          <w:bCs/>
          <w:sz w:val="24"/>
          <w:szCs w:val="24"/>
        </w:rPr>
      </w:pPr>
    </w:p>
    <w:p w:rsidR="00F0164B" w:rsidRDefault="00F0164B" w:rsidP="00F47A70">
      <w:pPr>
        <w:pStyle w:val="body"/>
        <w:spacing w:line="240" w:lineRule="auto"/>
        <w:ind w:firstLine="708"/>
        <w:rPr>
          <w:rFonts w:ascii="Times New Roman" w:eastAsia="SchoolBookSanPin" w:hAnsi="Times New Roman"/>
          <w:b/>
          <w:bCs/>
          <w:sz w:val="24"/>
          <w:szCs w:val="24"/>
        </w:rPr>
      </w:pPr>
      <w:r w:rsidRPr="0065040D">
        <w:rPr>
          <w:rFonts w:ascii="Times New Roman" w:eastAsia="SchoolBookSanPin" w:hAnsi="Times New Roman"/>
          <w:b/>
          <w:bCs/>
          <w:sz w:val="24"/>
          <w:szCs w:val="24"/>
        </w:rPr>
        <w:t xml:space="preserve">Предметные результаты освоения </w:t>
      </w:r>
      <w:r w:rsidRPr="0065040D">
        <w:rPr>
          <w:rFonts w:ascii="Times New Roman" w:hAnsi="Times New Roman" w:cs="Times New Roman"/>
          <w:b/>
          <w:noProof/>
          <w:color w:val="auto"/>
          <w:sz w:val="24"/>
          <w:szCs w:val="24"/>
        </w:rPr>
        <w:t>программы по иностранному (английскому) на уровне среднего общего образования</w:t>
      </w:r>
      <w:r w:rsidRPr="0065040D">
        <w:rPr>
          <w:rFonts w:ascii="Times New Roman" w:eastAsia="SchoolBookSanPin" w:hAnsi="Times New Roman"/>
          <w:b/>
          <w:bCs/>
          <w:sz w:val="24"/>
          <w:szCs w:val="24"/>
        </w:rPr>
        <w:t>.</w:t>
      </w:r>
    </w:p>
    <w:p w:rsidR="00F0164B" w:rsidRDefault="00F0164B" w:rsidP="00F47A70">
      <w:pPr>
        <w:pStyle w:val="body"/>
        <w:spacing w:line="240" w:lineRule="auto"/>
        <w:ind w:firstLine="709"/>
        <w:rPr>
          <w:rFonts w:ascii="Times New Roman" w:hAnsi="Times New Roman" w:cs="Times New Roman"/>
          <w:noProof/>
          <w:color w:val="auto"/>
          <w:sz w:val="24"/>
          <w:szCs w:val="24"/>
        </w:rPr>
      </w:pPr>
      <w:r w:rsidRPr="0065040D">
        <w:rPr>
          <w:rFonts w:ascii="Times New Roman" w:hAnsi="Times New Roman" w:cs="Times New Roman"/>
          <w:b/>
          <w:noProof/>
          <w:color w:val="auto"/>
          <w:sz w:val="24"/>
          <w:szCs w:val="24"/>
        </w:rPr>
        <w:t>Предметные результаты</w:t>
      </w:r>
      <w:r w:rsidRPr="000742E5">
        <w:rPr>
          <w:rFonts w:ascii="Times New Roman" w:hAnsi="Times New Roman" w:cs="Times New Roman"/>
          <w:noProof/>
          <w:color w:val="auto"/>
          <w:sz w:val="24"/>
          <w:szCs w:val="24"/>
        </w:rPr>
        <w:t xml:space="preserve"> по учебному предмету «Английский язык.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 </w:t>
      </w:r>
    </w:p>
    <w:p w:rsidR="0065040D" w:rsidRPr="000742E5" w:rsidRDefault="0065040D" w:rsidP="00F47A70">
      <w:pPr>
        <w:pStyle w:val="body"/>
        <w:spacing w:line="240" w:lineRule="auto"/>
        <w:ind w:firstLine="709"/>
        <w:rPr>
          <w:rStyle w:val="Bold0"/>
          <w:rFonts w:ascii="Times New Roman" w:eastAsia="Calibri" w:hAnsi="Times New Roman" w:cs="Times New Roman"/>
          <w:b w:val="0"/>
          <w:bCs w:val="0"/>
          <w:noProof/>
          <w:color w:val="auto"/>
          <w:sz w:val="24"/>
          <w:szCs w:val="24"/>
        </w:rPr>
      </w:pPr>
    </w:p>
    <w:p w:rsidR="00F0164B" w:rsidRPr="000742E5" w:rsidRDefault="00F0164B" w:rsidP="00F47A70">
      <w:pPr>
        <w:pStyle w:val="h3"/>
        <w:spacing w:before="0" w:after="0" w:line="240" w:lineRule="auto"/>
        <w:ind w:firstLine="709"/>
        <w:jc w:val="both"/>
        <w:rPr>
          <w:rFonts w:ascii="Times New Roman" w:hAnsi="Times New Roman" w:cs="Times New Roman"/>
          <w:b w:val="0"/>
          <w:noProof/>
          <w:color w:val="auto"/>
          <w:sz w:val="24"/>
          <w:szCs w:val="24"/>
        </w:rPr>
      </w:pPr>
      <w:r w:rsidRPr="000742E5">
        <w:rPr>
          <w:rFonts w:ascii="Times New Roman" w:hAnsi="Times New Roman" w:cs="Times New Roman"/>
          <w:b w:val="0"/>
          <w:noProof/>
          <w:color w:val="auto"/>
          <w:sz w:val="24"/>
          <w:szCs w:val="24"/>
        </w:rPr>
        <w:t xml:space="preserve">10 класс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1) </w:t>
      </w:r>
      <w:r w:rsidRPr="000742E5">
        <w:rPr>
          <w:rStyle w:val="Italic1"/>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основными видами речевой деятельности:</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Bold0"/>
          <w:rFonts w:ascii="Times New Roman" w:eastAsia="Calibri" w:hAnsi="Times New Roman" w:cs="Times New Roman"/>
          <w:b w:val="0"/>
          <w:bCs w:val="0"/>
          <w:noProof/>
          <w:color w:val="auto"/>
          <w:sz w:val="24"/>
          <w:szCs w:val="24"/>
        </w:rPr>
        <w:t>говорение:</w:t>
      </w:r>
      <w:r w:rsidRPr="000742E5">
        <w:rPr>
          <w:rFonts w:ascii="Times New Roman" w:hAnsi="Times New Roman" w:cs="Times New Roman"/>
          <w:noProof/>
          <w:color w:val="auto"/>
          <w:sz w:val="24"/>
          <w:szCs w:val="24"/>
        </w:rPr>
        <w:t xml:space="preserve"> </w:t>
      </w:r>
      <w:r w:rsidRPr="000742E5">
        <w:rPr>
          <w:rStyle w:val="Italic1"/>
          <w:rFonts w:ascii="Times New Roman" w:hAnsi="Times New Roman" w:cs="Times New Roman"/>
          <w:i w:val="0"/>
          <w:iCs w:val="0"/>
          <w:noProof/>
          <w:color w:val="auto"/>
          <w:sz w:val="24"/>
          <w:szCs w:val="24"/>
        </w:rPr>
        <w:t>вести</w:t>
      </w:r>
      <w:r w:rsidRPr="000742E5">
        <w:rPr>
          <w:rFonts w:ascii="Times New Roman" w:hAnsi="Times New Roman" w:cs="Times New Roman"/>
          <w:noProof/>
          <w:color w:val="auto"/>
          <w:sz w:val="24"/>
          <w:szCs w:val="24"/>
        </w:rPr>
        <w:t xml:space="preserve">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создавать</w:t>
      </w:r>
      <w:r w:rsidRPr="000742E5">
        <w:rPr>
          <w:rFonts w:ascii="Times New Roman" w:hAnsi="Times New Roman" w:cs="Times New Roman"/>
          <w:noProof/>
          <w:color w:val="auto"/>
          <w:sz w:val="24"/>
          <w:szCs w:val="24"/>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0742E5">
        <w:rPr>
          <w:rStyle w:val="Italic1"/>
          <w:rFonts w:ascii="Times New Roman" w:hAnsi="Times New Roman" w:cs="Times New Roman"/>
          <w:i w:val="0"/>
          <w:iCs w:val="0"/>
          <w:noProof/>
          <w:color w:val="auto"/>
          <w:sz w:val="24"/>
          <w:szCs w:val="24"/>
        </w:rPr>
        <w:t>излагать</w:t>
      </w:r>
      <w:r w:rsidRPr="000742E5">
        <w:rPr>
          <w:rFonts w:ascii="Times New Roman" w:hAnsi="Times New Roman" w:cs="Times New Roman"/>
          <w:noProof/>
          <w:color w:val="auto"/>
          <w:sz w:val="24"/>
          <w:szCs w:val="24"/>
        </w:rPr>
        <w:t xml:space="preserve"> основное содержание прочитанного/прослушанного текста с выражением своего отношения; </w:t>
      </w:r>
      <w:r w:rsidRPr="000742E5">
        <w:rPr>
          <w:rStyle w:val="Italic1"/>
          <w:rFonts w:ascii="Times New Roman" w:hAnsi="Times New Roman" w:cs="Times New Roman"/>
          <w:i w:val="0"/>
          <w:iCs w:val="0"/>
          <w:noProof/>
          <w:color w:val="auto"/>
          <w:sz w:val="24"/>
          <w:szCs w:val="24"/>
        </w:rPr>
        <w:t>создавать</w:t>
      </w:r>
      <w:r w:rsidRPr="000742E5">
        <w:rPr>
          <w:rFonts w:ascii="Times New Roman" w:hAnsi="Times New Roman" w:cs="Times New Roman"/>
          <w:noProof/>
          <w:color w:val="auto"/>
          <w:sz w:val="24"/>
          <w:szCs w:val="24"/>
        </w:rPr>
        <w:t xml:space="preserve"> сообщения в связи с прочитанным/прослушанным текстом с выражением своего отношения (объём монологического высказывания —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до 16 фраз); </w:t>
      </w:r>
      <w:r w:rsidRPr="000742E5">
        <w:rPr>
          <w:rStyle w:val="Italic1"/>
          <w:rFonts w:ascii="Times New Roman" w:hAnsi="Times New Roman" w:cs="Times New Roman"/>
          <w:i w:val="0"/>
          <w:iCs w:val="0"/>
          <w:noProof/>
          <w:color w:val="auto"/>
          <w:sz w:val="24"/>
          <w:szCs w:val="24"/>
        </w:rPr>
        <w:t>устно</w:t>
      </w:r>
      <w:r w:rsidRPr="000742E5">
        <w:rPr>
          <w:rFonts w:ascii="Times New Roman" w:hAnsi="Times New Roman" w:cs="Times New Roman"/>
          <w:noProof/>
          <w:color w:val="auto"/>
          <w:sz w:val="24"/>
          <w:szCs w:val="24"/>
        </w:rPr>
        <w:t xml:space="preserve"> </w:t>
      </w:r>
      <w:r w:rsidRPr="000742E5">
        <w:rPr>
          <w:rStyle w:val="Italic1"/>
          <w:rFonts w:ascii="Times New Roman" w:hAnsi="Times New Roman" w:cs="Times New Roman"/>
          <w:i w:val="0"/>
          <w:iCs w:val="0"/>
          <w:noProof/>
          <w:color w:val="auto"/>
          <w:sz w:val="24"/>
          <w:szCs w:val="24"/>
        </w:rPr>
        <w:t>излагать</w:t>
      </w:r>
      <w:r w:rsidRPr="000742E5">
        <w:rPr>
          <w:rFonts w:ascii="Times New Roman" w:hAnsi="Times New Roman" w:cs="Times New Roman"/>
          <w:noProof/>
          <w:color w:val="auto"/>
          <w:sz w:val="24"/>
          <w:szCs w:val="24"/>
        </w:rPr>
        <w:t xml:space="preserve"> результаты выполненной проектной работы (объём —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до 16 фраз);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Bold0"/>
          <w:rFonts w:ascii="Times New Roman" w:eastAsia="Calibri" w:hAnsi="Times New Roman" w:cs="Times New Roman"/>
          <w:b w:val="0"/>
          <w:bCs w:val="0"/>
          <w:noProof/>
          <w:color w:val="auto"/>
          <w:sz w:val="24"/>
          <w:szCs w:val="24"/>
        </w:rPr>
        <w:t>аудирование:</w:t>
      </w:r>
      <w:r w:rsidRPr="000742E5">
        <w:rPr>
          <w:rFonts w:ascii="Times New Roman" w:hAnsi="Times New Roman" w:cs="Times New Roman"/>
          <w:noProof/>
          <w:color w:val="auto"/>
          <w:sz w:val="24"/>
          <w:szCs w:val="24"/>
        </w:rPr>
        <w:t xml:space="preserve"> </w:t>
      </w:r>
      <w:r w:rsidRPr="000742E5">
        <w:rPr>
          <w:rStyle w:val="Italic1"/>
          <w:rFonts w:ascii="Times New Roman" w:hAnsi="Times New Roman" w:cs="Times New Roman"/>
          <w:i w:val="0"/>
          <w:iCs w:val="0"/>
          <w:noProof/>
          <w:color w:val="auto"/>
          <w:sz w:val="24"/>
          <w:szCs w:val="24"/>
        </w:rPr>
        <w:t>воспринимать на слух и понимать</w:t>
      </w:r>
      <w:r w:rsidRPr="000742E5">
        <w:rPr>
          <w:rFonts w:ascii="Times New Roman" w:hAnsi="Times New Roman" w:cs="Times New Roman"/>
          <w:noProof/>
          <w:color w:val="auto"/>
          <w:sz w:val="24"/>
          <w:szCs w:val="24"/>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ужной/интересующей/запрашиваемой информации; с полным пониманием (время звучания текста/текстов для аудирования — до 3 минут);</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Bold0"/>
          <w:rFonts w:ascii="Times New Roman" w:eastAsia="Calibri" w:hAnsi="Times New Roman" w:cs="Times New Roman"/>
          <w:b w:val="0"/>
          <w:bCs w:val="0"/>
          <w:noProof/>
          <w:color w:val="auto"/>
          <w:sz w:val="24"/>
          <w:szCs w:val="24"/>
        </w:rPr>
        <w:t>смысловое чтение:</w:t>
      </w:r>
      <w:r w:rsidRPr="000742E5">
        <w:rPr>
          <w:rFonts w:ascii="Times New Roman" w:hAnsi="Times New Roman" w:cs="Times New Roman"/>
          <w:noProof/>
          <w:color w:val="auto"/>
          <w:sz w:val="24"/>
          <w:szCs w:val="24"/>
        </w:rPr>
        <w:t xml:space="preserve"> </w:t>
      </w:r>
      <w:r w:rsidRPr="000742E5">
        <w:rPr>
          <w:rStyle w:val="Italic1"/>
          <w:rFonts w:ascii="Times New Roman" w:hAnsi="Times New Roman" w:cs="Times New Roman"/>
          <w:i w:val="0"/>
          <w:iCs w:val="0"/>
          <w:noProof/>
          <w:color w:val="auto"/>
          <w:sz w:val="24"/>
          <w:szCs w:val="24"/>
        </w:rPr>
        <w:t>читать про себя и понимать</w:t>
      </w:r>
      <w:r w:rsidRPr="000742E5">
        <w:rPr>
          <w:rFonts w:ascii="Times New Roman" w:hAnsi="Times New Roman" w:cs="Times New Roman"/>
          <w:noProof/>
          <w:color w:val="auto"/>
          <w:sz w:val="24"/>
          <w:szCs w:val="24"/>
        </w:rPr>
        <w:t xml:space="preserve"> несложные аутентичные тексты разного вида, жанра и стиля, содержащие отдельные неизученные языковые явления, с различной </w:t>
      </w:r>
      <w:r w:rsidRPr="000742E5">
        <w:rPr>
          <w:rFonts w:ascii="Times New Roman" w:hAnsi="Times New Roman" w:cs="Times New Roman"/>
          <w:noProof/>
          <w:color w:val="auto"/>
          <w:sz w:val="24"/>
          <w:szCs w:val="24"/>
        </w:rPr>
        <w:lastRenderedPageBreak/>
        <w:t xml:space="preserve">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w:t>
      </w:r>
      <w:r w:rsidRPr="000742E5">
        <w:rPr>
          <w:rStyle w:val="Italic1"/>
          <w:rFonts w:ascii="Times New Roman" w:hAnsi="Times New Roman" w:cs="Times New Roman"/>
          <w:i w:val="0"/>
          <w:iCs w:val="0"/>
          <w:noProof/>
          <w:color w:val="auto"/>
          <w:sz w:val="24"/>
          <w:szCs w:val="24"/>
        </w:rPr>
        <w:t>читать про себя</w:t>
      </w:r>
      <w:r w:rsidRPr="000742E5">
        <w:rPr>
          <w:rFonts w:ascii="Times New Roman" w:hAnsi="Times New Roman" w:cs="Times New Roman"/>
          <w:noProof/>
          <w:color w:val="auto"/>
          <w:sz w:val="24"/>
          <w:szCs w:val="24"/>
        </w:rPr>
        <w:t xml:space="preserve"> и </w:t>
      </w:r>
      <w:r w:rsidRPr="000742E5">
        <w:rPr>
          <w:rStyle w:val="Italic1"/>
          <w:rFonts w:ascii="Times New Roman" w:hAnsi="Times New Roman" w:cs="Times New Roman"/>
          <w:i w:val="0"/>
          <w:iCs w:val="0"/>
          <w:noProof/>
          <w:color w:val="auto"/>
          <w:sz w:val="24"/>
          <w:szCs w:val="24"/>
        </w:rPr>
        <w:t xml:space="preserve">устанавливать </w:t>
      </w:r>
      <w:r w:rsidRPr="000742E5">
        <w:rPr>
          <w:rFonts w:ascii="Times New Roman" w:hAnsi="Times New Roman" w:cs="Times New Roman"/>
          <w:noProof/>
          <w:color w:val="auto"/>
          <w:sz w:val="24"/>
          <w:szCs w:val="24"/>
        </w:rPr>
        <w:t>причинно-следственную взаимосвязь изложенных в тексте фактов и событий;</w:t>
      </w:r>
      <w:r w:rsidRPr="000742E5">
        <w:rPr>
          <w:rStyle w:val="Italic1"/>
          <w:rFonts w:ascii="Times New Roman" w:hAnsi="Times New Roman" w:cs="Times New Roman"/>
          <w:i w:val="0"/>
          <w:iCs w:val="0"/>
          <w:noProof/>
          <w:color w:val="auto"/>
          <w:sz w:val="24"/>
          <w:szCs w:val="24"/>
        </w:rPr>
        <w:t xml:space="preserve"> читать про себя</w:t>
      </w:r>
      <w:r w:rsidRPr="000742E5">
        <w:rPr>
          <w:rFonts w:ascii="Times New Roman" w:hAnsi="Times New Roman" w:cs="Times New Roman"/>
          <w:noProof/>
          <w:color w:val="auto"/>
          <w:sz w:val="24"/>
          <w:szCs w:val="24"/>
        </w:rPr>
        <w:t xml:space="preserve"> несплошные тексты (таблицы, диаграммы, графики, схемы, инфографика) и </w:t>
      </w:r>
      <w:r w:rsidRPr="000742E5">
        <w:rPr>
          <w:rStyle w:val="Italic1"/>
          <w:rFonts w:ascii="Times New Roman" w:hAnsi="Times New Roman" w:cs="Times New Roman"/>
          <w:i w:val="0"/>
          <w:iCs w:val="0"/>
          <w:noProof/>
          <w:color w:val="auto"/>
          <w:sz w:val="24"/>
          <w:szCs w:val="24"/>
        </w:rPr>
        <w:t xml:space="preserve">понимать </w:t>
      </w:r>
      <w:r w:rsidRPr="000742E5">
        <w:rPr>
          <w:rFonts w:ascii="Times New Roman" w:hAnsi="Times New Roman" w:cs="Times New Roman"/>
          <w:noProof/>
          <w:color w:val="auto"/>
          <w:sz w:val="24"/>
          <w:szCs w:val="24"/>
        </w:rPr>
        <w:t xml:space="preserve">представленную в них информацию; </w:t>
      </w:r>
    </w:p>
    <w:p w:rsidR="00F0164B" w:rsidRPr="000742E5" w:rsidRDefault="00F0164B" w:rsidP="00F47A70">
      <w:pPr>
        <w:pStyle w:val="body"/>
        <w:spacing w:line="240" w:lineRule="auto"/>
        <w:ind w:firstLine="709"/>
        <w:rPr>
          <w:rFonts w:ascii="Times New Roman" w:hAnsi="Times New Roman" w:cs="Times New Roman"/>
          <w:noProof/>
          <w:color w:val="auto"/>
          <w:spacing w:val="1"/>
          <w:sz w:val="24"/>
          <w:szCs w:val="24"/>
        </w:rPr>
      </w:pPr>
      <w:r w:rsidRPr="000742E5">
        <w:rPr>
          <w:rStyle w:val="Bold0"/>
          <w:rFonts w:ascii="Times New Roman" w:eastAsia="Calibri" w:hAnsi="Times New Roman" w:cs="Times New Roman"/>
          <w:b w:val="0"/>
          <w:bCs w:val="0"/>
          <w:noProof/>
          <w:color w:val="auto"/>
          <w:spacing w:val="1"/>
          <w:sz w:val="24"/>
          <w:szCs w:val="24"/>
        </w:rPr>
        <w:t>письменная речь:</w:t>
      </w:r>
      <w:r w:rsidRPr="000742E5">
        <w:rPr>
          <w:rFonts w:ascii="Times New Roman" w:hAnsi="Times New Roman" w:cs="Times New Roman"/>
          <w:noProof/>
          <w:color w:val="auto"/>
          <w:spacing w:val="1"/>
          <w:sz w:val="24"/>
          <w:szCs w:val="24"/>
        </w:rPr>
        <w:t xml:space="preserve"> </w:t>
      </w:r>
      <w:r w:rsidRPr="000742E5">
        <w:rPr>
          <w:rStyle w:val="Italic1"/>
          <w:rFonts w:ascii="Times New Roman" w:hAnsi="Times New Roman" w:cs="Times New Roman"/>
          <w:i w:val="0"/>
          <w:iCs w:val="0"/>
          <w:noProof/>
          <w:color w:val="auto"/>
          <w:spacing w:val="1"/>
          <w:sz w:val="24"/>
          <w:szCs w:val="24"/>
        </w:rPr>
        <w:t>заполнять</w:t>
      </w:r>
      <w:r w:rsidRPr="000742E5">
        <w:rPr>
          <w:rFonts w:ascii="Times New Roman" w:hAnsi="Times New Roman" w:cs="Times New Roman"/>
          <w:noProof/>
          <w:color w:val="auto"/>
          <w:spacing w:val="1"/>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0742E5">
        <w:rPr>
          <w:rStyle w:val="Italic1"/>
          <w:rFonts w:ascii="Times New Roman" w:hAnsi="Times New Roman" w:cs="Times New Roman"/>
          <w:i w:val="0"/>
          <w:iCs w:val="0"/>
          <w:noProof/>
          <w:color w:val="auto"/>
          <w:spacing w:val="1"/>
          <w:sz w:val="24"/>
          <w:szCs w:val="24"/>
        </w:rPr>
        <w:t>писать</w:t>
      </w:r>
      <w:r w:rsidRPr="000742E5">
        <w:rPr>
          <w:rFonts w:ascii="Times New Roman" w:hAnsi="Times New Roman" w:cs="Times New Roman"/>
          <w:noProof/>
          <w:color w:val="auto"/>
          <w:spacing w:val="1"/>
          <w:sz w:val="24"/>
          <w:szCs w:val="24"/>
        </w:rPr>
        <w:t xml:space="preserve"> резюме (CV) с сообщением основных сведений о себе в соответствии с нормами, принятыми в стране/странах изучаемого языка; </w:t>
      </w:r>
      <w:r w:rsidRPr="000742E5">
        <w:rPr>
          <w:rStyle w:val="Italic1"/>
          <w:rFonts w:ascii="Times New Roman" w:hAnsi="Times New Roman" w:cs="Times New Roman"/>
          <w:i w:val="0"/>
          <w:iCs w:val="0"/>
          <w:noProof/>
          <w:color w:val="auto"/>
          <w:spacing w:val="1"/>
          <w:sz w:val="24"/>
          <w:szCs w:val="24"/>
        </w:rPr>
        <w:t xml:space="preserve">писать </w:t>
      </w:r>
      <w:r w:rsidRPr="000742E5">
        <w:rPr>
          <w:rFonts w:ascii="Times New Roman" w:hAnsi="Times New Roman" w:cs="Times New Roman"/>
          <w:noProof/>
          <w:color w:val="auto"/>
          <w:spacing w:val="1"/>
          <w:sz w:val="24"/>
          <w:szCs w:val="24"/>
        </w:rPr>
        <w:t xml:space="preserve">электронное сообщение личного характера, соблюдая речевой этикет, принятый в стране/странах изучаемого языка (объём сообщения — до 140 слов); </w:t>
      </w:r>
      <w:r w:rsidRPr="000742E5">
        <w:rPr>
          <w:rStyle w:val="Italic1"/>
          <w:rFonts w:ascii="Times New Roman" w:hAnsi="Times New Roman" w:cs="Times New Roman"/>
          <w:i w:val="0"/>
          <w:iCs w:val="0"/>
          <w:noProof/>
          <w:color w:val="auto"/>
          <w:spacing w:val="1"/>
          <w:sz w:val="24"/>
          <w:szCs w:val="24"/>
        </w:rPr>
        <w:t>писать</w:t>
      </w:r>
      <w:r w:rsidRPr="000742E5">
        <w:rPr>
          <w:rFonts w:ascii="Times New Roman" w:hAnsi="Times New Roman" w:cs="Times New Roman"/>
          <w:noProof/>
          <w:color w:val="auto"/>
          <w:spacing w:val="1"/>
          <w:sz w:val="24"/>
          <w:szCs w:val="24"/>
        </w:rPr>
        <w:t xml:space="preserve">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w:t>
      </w:r>
      <w:r w:rsidRPr="000742E5">
        <w:rPr>
          <w:rStyle w:val="Italic1"/>
          <w:rFonts w:ascii="Times New Roman" w:hAnsi="Times New Roman" w:cs="Times New Roman"/>
          <w:i w:val="0"/>
          <w:iCs w:val="0"/>
          <w:noProof/>
          <w:color w:val="auto"/>
          <w:spacing w:val="1"/>
          <w:sz w:val="24"/>
          <w:szCs w:val="24"/>
        </w:rPr>
        <w:t>создавать</w:t>
      </w:r>
      <w:r w:rsidRPr="000742E5">
        <w:rPr>
          <w:rFonts w:ascii="Times New Roman" w:hAnsi="Times New Roman" w:cs="Times New Roman"/>
          <w:noProof/>
          <w:color w:val="auto"/>
          <w:spacing w:val="1"/>
          <w:sz w:val="24"/>
          <w:szCs w:val="24"/>
        </w:rPr>
        <w:t xml:space="preserve"> письменные высказывания на основе плана, ллюстрации/иллюстраций и/или прочитанного/прослушанного текста с опорой и без опоры на образец (объём высказывания — до 160 слов); </w:t>
      </w:r>
      <w:r w:rsidRPr="000742E5">
        <w:rPr>
          <w:rStyle w:val="Italic1"/>
          <w:rFonts w:ascii="Times New Roman" w:hAnsi="Times New Roman" w:cs="Times New Roman"/>
          <w:i w:val="0"/>
          <w:iCs w:val="0"/>
          <w:noProof/>
          <w:color w:val="auto"/>
          <w:spacing w:val="1"/>
          <w:sz w:val="24"/>
          <w:szCs w:val="24"/>
        </w:rPr>
        <w:t>заполнять</w:t>
      </w:r>
      <w:r w:rsidRPr="000742E5">
        <w:rPr>
          <w:rFonts w:ascii="Times New Roman" w:hAnsi="Times New Roman" w:cs="Times New Roman"/>
          <w:noProof/>
          <w:color w:val="auto"/>
          <w:spacing w:val="1"/>
          <w:sz w:val="24"/>
          <w:szCs w:val="24"/>
        </w:rPr>
        <w:t xml:space="preserve"> таблицу, кратко фиксируя содержание прочитанного/прослушанного текста или дополняя информацию в таблице; </w:t>
      </w:r>
      <w:r w:rsidRPr="000742E5">
        <w:rPr>
          <w:rStyle w:val="Italic1"/>
          <w:rFonts w:ascii="Times New Roman" w:hAnsi="Times New Roman" w:cs="Times New Roman"/>
          <w:i w:val="0"/>
          <w:iCs w:val="0"/>
          <w:noProof/>
          <w:color w:val="auto"/>
          <w:spacing w:val="1"/>
          <w:sz w:val="24"/>
          <w:szCs w:val="24"/>
        </w:rPr>
        <w:t>создавать</w:t>
      </w:r>
      <w:r w:rsidRPr="000742E5">
        <w:rPr>
          <w:rFonts w:ascii="Times New Roman" w:hAnsi="Times New Roman" w:cs="Times New Roman"/>
          <w:noProof/>
          <w:color w:val="auto"/>
          <w:spacing w:val="1"/>
          <w:sz w:val="24"/>
          <w:szCs w:val="24"/>
        </w:rPr>
        <w:t xml:space="preserve">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w:t>
      </w:r>
      <w:r w:rsidRPr="000742E5">
        <w:rPr>
          <w:rStyle w:val="Italic1"/>
          <w:rFonts w:ascii="Times New Roman" w:hAnsi="Times New Roman" w:cs="Times New Roman"/>
          <w:i w:val="0"/>
          <w:iCs w:val="0"/>
          <w:noProof/>
          <w:color w:val="auto"/>
          <w:spacing w:val="1"/>
          <w:sz w:val="24"/>
          <w:szCs w:val="24"/>
        </w:rPr>
        <w:t>письменно представлять</w:t>
      </w:r>
      <w:r w:rsidRPr="000742E5">
        <w:rPr>
          <w:rFonts w:ascii="Times New Roman" w:hAnsi="Times New Roman" w:cs="Times New Roman"/>
          <w:noProof/>
          <w:color w:val="auto"/>
          <w:spacing w:val="1"/>
          <w:sz w:val="24"/>
          <w:szCs w:val="24"/>
        </w:rPr>
        <w:t xml:space="preserve"> результаты выполненной проектной работы (объем — до 250 слов); </w:t>
      </w:r>
    </w:p>
    <w:p w:rsidR="00F0164B" w:rsidRPr="000742E5" w:rsidRDefault="00F0164B" w:rsidP="00F47A70">
      <w:pPr>
        <w:pStyle w:val="body"/>
        <w:spacing w:line="240" w:lineRule="auto"/>
        <w:ind w:firstLine="709"/>
        <w:rPr>
          <w:rFonts w:ascii="Times New Roman" w:hAnsi="Times New Roman" w:cs="Times New Roman"/>
          <w:noProof/>
          <w:color w:val="auto"/>
          <w:spacing w:val="2"/>
          <w:sz w:val="24"/>
          <w:szCs w:val="24"/>
        </w:rPr>
      </w:pPr>
      <w:r w:rsidRPr="000742E5">
        <w:rPr>
          <w:rStyle w:val="Bold0"/>
          <w:rFonts w:ascii="Times New Roman" w:eastAsia="Calibri" w:hAnsi="Times New Roman" w:cs="Times New Roman"/>
          <w:b w:val="0"/>
          <w:bCs w:val="0"/>
          <w:noProof/>
          <w:color w:val="auto"/>
          <w:spacing w:val="2"/>
          <w:sz w:val="24"/>
          <w:szCs w:val="24"/>
        </w:rPr>
        <w:t xml:space="preserve">перевод как особый вид речевой деятельности: </w:t>
      </w:r>
      <w:r w:rsidRPr="000742E5">
        <w:rPr>
          <w:rStyle w:val="Italic1"/>
          <w:rFonts w:ascii="Times New Roman" w:hAnsi="Times New Roman" w:cs="Times New Roman"/>
          <w:i w:val="0"/>
          <w:iCs w:val="0"/>
          <w:noProof/>
          <w:color w:val="auto"/>
          <w:spacing w:val="2"/>
          <w:sz w:val="24"/>
          <w:szCs w:val="24"/>
        </w:rPr>
        <w:t>делать</w:t>
      </w:r>
      <w:r w:rsidRPr="000742E5">
        <w:rPr>
          <w:rFonts w:ascii="Times New Roman" w:hAnsi="Times New Roman" w:cs="Times New Roman"/>
          <w:noProof/>
          <w:color w:val="auto"/>
          <w:spacing w:val="2"/>
          <w:sz w:val="24"/>
          <w:szCs w:val="24"/>
        </w:rPr>
        <w:t xml:space="preserve">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2) </w:t>
      </w:r>
      <w:r w:rsidRPr="000742E5">
        <w:rPr>
          <w:rStyle w:val="Italic1"/>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фонетическими навыками: </w:t>
      </w:r>
      <w:r w:rsidRPr="000742E5">
        <w:rPr>
          <w:rStyle w:val="Italic1"/>
          <w:rFonts w:ascii="Times New Roman" w:hAnsi="Times New Roman" w:cs="Times New Roman"/>
          <w:i w:val="0"/>
          <w:iCs w:val="0"/>
          <w:noProof/>
          <w:color w:val="auto"/>
          <w:sz w:val="24"/>
          <w:szCs w:val="24"/>
        </w:rPr>
        <w:t>различать на слух</w:t>
      </w:r>
      <w:r w:rsidRPr="000742E5">
        <w:rPr>
          <w:rFonts w:ascii="Times New Roman" w:hAnsi="Times New Roman" w:cs="Times New Roman"/>
          <w:noProof/>
          <w:color w:val="auto"/>
          <w:sz w:val="24"/>
          <w:szCs w:val="24"/>
        </w:rPr>
        <w:t xml:space="preserve"> и адекватно, без ошибок, ведущих к сбою коммуникации, </w:t>
      </w:r>
      <w:r w:rsidRPr="000742E5">
        <w:rPr>
          <w:rStyle w:val="Italic1"/>
          <w:rFonts w:ascii="Times New Roman" w:hAnsi="Times New Roman" w:cs="Times New Roman"/>
          <w:i w:val="0"/>
          <w:iCs w:val="0"/>
          <w:noProof/>
          <w:color w:val="auto"/>
          <w:sz w:val="24"/>
          <w:szCs w:val="24"/>
        </w:rPr>
        <w:t>произносить</w:t>
      </w:r>
      <w:r w:rsidRPr="000742E5">
        <w:rPr>
          <w:rFonts w:ascii="Times New Roman" w:hAnsi="Times New Roman" w:cs="Times New Roman"/>
          <w:noProof/>
          <w:color w:val="auto"/>
          <w:sz w:val="24"/>
          <w:szCs w:val="24"/>
        </w:rPr>
        <w:t xml:space="preserve"> слова с правильным ударением и фразы с соблюдением их ритмико-интонационных особенностей, в том числе </w:t>
      </w:r>
      <w:r w:rsidRPr="000742E5">
        <w:rPr>
          <w:rStyle w:val="Italic1"/>
          <w:rFonts w:ascii="Times New Roman" w:hAnsi="Times New Roman" w:cs="Times New Roman"/>
          <w:i w:val="0"/>
          <w:iCs w:val="0"/>
          <w:noProof/>
          <w:color w:val="auto"/>
          <w:sz w:val="24"/>
          <w:szCs w:val="24"/>
        </w:rPr>
        <w:t>применять</w:t>
      </w:r>
      <w:r w:rsidRPr="000742E5">
        <w:rPr>
          <w:rFonts w:ascii="Times New Roman" w:hAnsi="Times New Roman" w:cs="Times New Roman"/>
          <w:noProof/>
          <w:color w:val="auto"/>
          <w:sz w:val="24"/>
          <w:szCs w:val="24"/>
        </w:rPr>
        <w:t xml:space="preserve"> правило отсутствия фразового ударения на служебных словах; выразительно </w:t>
      </w:r>
      <w:r w:rsidRPr="000742E5">
        <w:rPr>
          <w:rStyle w:val="Italic1"/>
          <w:rFonts w:ascii="Times New Roman" w:hAnsi="Times New Roman" w:cs="Times New Roman"/>
          <w:i w:val="0"/>
          <w:iCs w:val="0"/>
          <w:noProof/>
          <w:color w:val="auto"/>
          <w:sz w:val="24"/>
          <w:szCs w:val="24"/>
        </w:rPr>
        <w:t>читать вслух</w:t>
      </w:r>
      <w:r w:rsidRPr="000742E5">
        <w:rPr>
          <w:rFonts w:ascii="Times New Roman" w:hAnsi="Times New Roman" w:cs="Times New Roman"/>
          <w:noProof/>
          <w:color w:val="auto"/>
          <w:sz w:val="24"/>
          <w:szCs w:val="24"/>
        </w:rPr>
        <w:t xml:space="preserve">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орфографическими навыками: правильно </w:t>
      </w:r>
      <w:r w:rsidRPr="000742E5">
        <w:rPr>
          <w:rStyle w:val="Italic1"/>
          <w:rFonts w:ascii="Times New Roman" w:hAnsi="Times New Roman" w:cs="Times New Roman"/>
          <w:i w:val="0"/>
          <w:iCs w:val="0"/>
          <w:noProof/>
          <w:color w:val="auto"/>
          <w:sz w:val="24"/>
          <w:szCs w:val="24"/>
        </w:rPr>
        <w:t>писать</w:t>
      </w:r>
      <w:r w:rsidRPr="000742E5">
        <w:rPr>
          <w:rFonts w:ascii="Times New Roman" w:hAnsi="Times New Roman" w:cs="Times New Roman"/>
          <w:noProof/>
          <w:color w:val="auto"/>
          <w:sz w:val="24"/>
          <w:szCs w:val="24"/>
        </w:rPr>
        <w:t xml:space="preserve"> изученные слова;</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пунктуационными навыками: </w:t>
      </w:r>
      <w:r w:rsidRPr="000742E5">
        <w:rPr>
          <w:rStyle w:val="Italic1"/>
          <w:rFonts w:ascii="Times New Roman" w:hAnsi="Times New Roman" w:cs="Times New Roman"/>
          <w:i w:val="0"/>
          <w:iCs w:val="0"/>
          <w:noProof/>
          <w:color w:val="auto"/>
          <w:sz w:val="24"/>
          <w:szCs w:val="24"/>
        </w:rPr>
        <w:t>использовать</w:t>
      </w:r>
      <w:r w:rsidRPr="000742E5">
        <w:rPr>
          <w:rFonts w:ascii="Times New Roman" w:hAnsi="Times New Roman" w:cs="Times New Roman"/>
          <w:noProof/>
          <w:color w:val="auto"/>
          <w:sz w:val="24"/>
          <w:szCs w:val="24"/>
        </w:rPr>
        <w:t xml:space="preserve"> запятую при перечислении, обращении и при выделении вводных слов; апостроф, точку, вопросительный и восклицательный знаки; </w:t>
      </w:r>
      <w:r w:rsidRPr="000742E5">
        <w:rPr>
          <w:rStyle w:val="Italic1"/>
          <w:rFonts w:ascii="Times New Roman" w:hAnsi="Times New Roman" w:cs="Times New Roman"/>
          <w:i w:val="0"/>
          <w:iCs w:val="0"/>
          <w:noProof/>
          <w:color w:val="auto"/>
          <w:sz w:val="24"/>
          <w:szCs w:val="24"/>
        </w:rPr>
        <w:t>не ставить</w:t>
      </w:r>
      <w:r w:rsidRPr="000742E5">
        <w:rPr>
          <w:rFonts w:ascii="Times New Roman" w:hAnsi="Times New Roman" w:cs="Times New Roman"/>
          <w:noProof/>
          <w:color w:val="auto"/>
          <w:sz w:val="24"/>
          <w:szCs w:val="24"/>
        </w:rPr>
        <w:t xml:space="preserve"> точку после заголовка; пунктуационно правильно </w:t>
      </w:r>
      <w:r w:rsidRPr="000742E5">
        <w:rPr>
          <w:rStyle w:val="Italic1"/>
          <w:rFonts w:ascii="Times New Roman" w:hAnsi="Times New Roman" w:cs="Times New Roman"/>
          <w:i w:val="0"/>
          <w:iCs w:val="0"/>
          <w:noProof/>
          <w:color w:val="auto"/>
          <w:sz w:val="24"/>
          <w:szCs w:val="24"/>
        </w:rPr>
        <w:t>оформлять</w:t>
      </w:r>
      <w:r w:rsidRPr="000742E5">
        <w:rPr>
          <w:rFonts w:ascii="Times New Roman" w:hAnsi="Times New Roman" w:cs="Times New Roman"/>
          <w:noProof/>
          <w:color w:val="auto"/>
          <w:sz w:val="24"/>
          <w:szCs w:val="24"/>
        </w:rPr>
        <w:t xml:space="preserve"> прямую речь; пунктуационно правильно </w:t>
      </w:r>
      <w:r w:rsidRPr="000742E5">
        <w:rPr>
          <w:rStyle w:val="Italic1"/>
          <w:rFonts w:ascii="Times New Roman" w:hAnsi="Times New Roman" w:cs="Times New Roman"/>
          <w:i w:val="0"/>
          <w:iCs w:val="0"/>
          <w:noProof/>
          <w:color w:val="auto"/>
          <w:sz w:val="24"/>
          <w:szCs w:val="24"/>
        </w:rPr>
        <w:t>оформлять</w:t>
      </w:r>
      <w:r w:rsidRPr="000742E5">
        <w:rPr>
          <w:rFonts w:ascii="Times New Roman" w:hAnsi="Times New Roman" w:cs="Times New Roman"/>
          <w:noProof/>
          <w:color w:val="auto"/>
          <w:sz w:val="24"/>
          <w:szCs w:val="24"/>
        </w:rPr>
        <w:t xml:space="preserve"> электронное сообщение личного характера, официальное (деловое) письмо, в том числе электронное;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3) </w:t>
      </w:r>
      <w:r w:rsidRPr="000742E5">
        <w:rPr>
          <w:rStyle w:val="Italic1"/>
          <w:rFonts w:ascii="Times New Roman" w:hAnsi="Times New Roman" w:cs="Times New Roman"/>
          <w:i w:val="0"/>
          <w:iCs w:val="0"/>
          <w:noProof/>
          <w:color w:val="auto"/>
          <w:sz w:val="24"/>
          <w:szCs w:val="24"/>
        </w:rPr>
        <w:t xml:space="preserve">распознавать </w:t>
      </w:r>
      <w:r w:rsidRPr="000742E5">
        <w:rPr>
          <w:rFonts w:ascii="Times New Roman" w:hAnsi="Times New Roman" w:cs="Times New Roman"/>
          <w:noProof/>
          <w:color w:val="auto"/>
          <w:sz w:val="24"/>
          <w:szCs w:val="24"/>
        </w:rPr>
        <w:t xml:space="preserve">в звучащем и письменном тексте 1550 лексических единиц (слов, фразовых глаголов, словосочетаний, речевых клише, средств логической связи) и правильно </w:t>
      </w:r>
      <w:r w:rsidRPr="000742E5">
        <w:rPr>
          <w:rStyle w:val="Italic1"/>
          <w:rFonts w:ascii="Times New Roman" w:hAnsi="Times New Roman" w:cs="Times New Roman"/>
          <w:i w:val="0"/>
          <w:iCs w:val="0"/>
          <w:noProof/>
          <w:color w:val="auto"/>
          <w:sz w:val="24"/>
          <w:szCs w:val="24"/>
        </w:rPr>
        <w:t>употреблять</w:t>
      </w:r>
      <w:r w:rsidRPr="000742E5">
        <w:rPr>
          <w:rFonts w:ascii="Times New Roman" w:hAnsi="Times New Roman" w:cs="Times New Roman"/>
          <w:noProof/>
          <w:color w:val="auto"/>
          <w:sz w:val="24"/>
          <w:szCs w:val="24"/>
        </w:rPr>
        <w:t xml:space="preserve">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pacing w:val="-1"/>
          <w:sz w:val="24"/>
          <w:szCs w:val="24"/>
        </w:rPr>
        <w:t>распознавать и употреблять</w:t>
      </w:r>
      <w:r w:rsidRPr="000742E5">
        <w:rPr>
          <w:rFonts w:ascii="Times New Roman" w:hAnsi="Times New Roman" w:cs="Times New Roman"/>
          <w:noProof/>
          <w:color w:val="auto"/>
          <w:spacing w:val="-1"/>
          <w:sz w:val="24"/>
          <w:szCs w:val="24"/>
        </w:rPr>
        <w:t xml:space="preserve">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 и суффиксов -able/-ible, -al, -ed, -ese, -ful, -ian/-an, -ing, -ish, -ive, -less, -ly, -ous, -y; наречия при помощи префиксов un-, in-/im-, и суффикса -ly; числительные </w:t>
      </w:r>
      <w:r w:rsidRPr="000742E5">
        <w:rPr>
          <w:rFonts w:ascii="Times New Roman" w:eastAsia="SchoolBookSanPin" w:hAnsi="Times New Roman"/>
          <w:sz w:val="24"/>
          <w:szCs w:val="24"/>
        </w:rPr>
        <w:br/>
      </w:r>
      <w:r w:rsidRPr="000742E5">
        <w:rPr>
          <w:rFonts w:ascii="Times New Roman" w:hAnsi="Times New Roman" w:cs="Times New Roman"/>
          <w:noProof/>
          <w:color w:val="auto"/>
          <w:spacing w:val="-1"/>
          <w:sz w:val="24"/>
          <w:szCs w:val="24"/>
        </w:rPr>
        <w:t xml:space="preserve">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w:t>
      </w:r>
      <w:r w:rsidRPr="000742E5">
        <w:rPr>
          <w:rFonts w:ascii="Times New Roman" w:hAnsi="Times New Roman" w:cs="Times New Roman"/>
          <w:noProof/>
          <w:color w:val="auto"/>
          <w:spacing w:val="-1"/>
          <w:sz w:val="24"/>
          <w:szCs w:val="24"/>
        </w:rPr>
        <w:lastRenderedPageBreak/>
        <w:t xml:space="preserve">прилагательного с основой причастия I (nice-looking); </w:t>
      </w:r>
      <w:r w:rsidRPr="000742E5">
        <w:rPr>
          <w:rFonts w:ascii="Times New Roman" w:eastAsia="SchoolBookSanPin" w:hAnsi="Times New Roman"/>
          <w:sz w:val="24"/>
          <w:szCs w:val="24"/>
        </w:rPr>
        <w:br/>
      </w:r>
      <w:r w:rsidRPr="000742E5">
        <w:rPr>
          <w:rFonts w:ascii="Times New Roman" w:hAnsi="Times New Roman" w:cs="Times New Roman"/>
          <w:noProof/>
          <w:color w:val="auto"/>
          <w:spacing w:val="-1"/>
          <w:sz w:val="24"/>
          <w:szCs w:val="24"/>
        </w:rPr>
        <w:t>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распознавать и употреблять</w:t>
      </w:r>
      <w:r w:rsidRPr="000742E5">
        <w:rPr>
          <w:rFonts w:ascii="Times New Roman" w:hAnsi="Times New Roman" w:cs="Times New Roman"/>
          <w:noProof/>
          <w:color w:val="auto"/>
          <w:sz w:val="24"/>
          <w:szCs w:val="24"/>
        </w:rPr>
        <w:t xml:space="preserve"> в устной и письменной речи имена прилагательные на -ed и -ing (excited — exciting);</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распознавать и употреблять</w:t>
      </w:r>
      <w:r w:rsidRPr="000742E5">
        <w:rPr>
          <w:rFonts w:ascii="Times New Roman" w:hAnsi="Times New Roman" w:cs="Times New Roman"/>
          <w:noProof/>
          <w:color w:val="auto"/>
          <w:sz w:val="24"/>
          <w:szCs w:val="24"/>
        </w:rPr>
        <w:t xml:space="preserve">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распознавать и употреблять</w:t>
      </w:r>
      <w:r w:rsidRPr="000742E5">
        <w:rPr>
          <w:rFonts w:ascii="Times New Roman" w:hAnsi="Times New Roman" w:cs="Times New Roman"/>
          <w:noProof/>
          <w:color w:val="auto"/>
          <w:sz w:val="24"/>
          <w:szCs w:val="24"/>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4) </w:t>
      </w:r>
      <w:r w:rsidRPr="000742E5">
        <w:rPr>
          <w:rStyle w:val="Italic1"/>
          <w:rFonts w:ascii="Times New Roman" w:hAnsi="Times New Roman" w:cs="Times New Roman"/>
          <w:i w:val="0"/>
          <w:iCs w:val="0"/>
          <w:noProof/>
          <w:color w:val="auto"/>
          <w:sz w:val="24"/>
          <w:szCs w:val="24"/>
        </w:rPr>
        <w:t>знать и понимать</w:t>
      </w:r>
      <w:r w:rsidRPr="000742E5">
        <w:rPr>
          <w:rFonts w:ascii="Times New Roman" w:hAnsi="Times New Roman" w:cs="Times New Roman"/>
          <w:noProof/>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распознавать</w:t>
      </w:r>
      <w:r w:rsidRPr="000742E5">
        <w:rPr>
          <w:rFonts w:ascii="Times New Roman" w:hAnsi="Times New Roman" w:cs="Times New Roman"/>
          <w:noProof/>
          <w:color w:val="auto"/>
          <w:sz w:val="24"/>
          <w:szCs w:val="24"/>
        </w:rPr>
        <w:t xml:space="preserve"> в звучащем и письменном тексте и употреблять в устной и письменной речи:</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в том числе с несколькими обстоятельствами, следующими в определённом порядке; </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начальным It; </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начальным There + to be; </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глагольными конструкциями, содержащими глаголы-связки to be, to look, to seem, to feel; </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cо сложным дополнением — Complex Object; </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сложносочинённые предложения с сочинительными союзами and, but, or;</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сложноподчинённые предложения с союзами и союзными словами because, if, when, where, what, why, how;</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сложноподчинённые предложения с определительными придаточными </w:t>
      </w:r>
      <w:r w:rsidR="009D18AF">
        <w:rPr>
          <w:rFonts w:ascii="Times New Roman" w:hAnsi="Times New Roman" w:cs="Times New Roman"/>
          <w:noProof/>
          <w:color w:val="auto"/>
          <w:sz w:val="24"/>
          <w:szCs w:val="24"/>
        </w:rPr>
        <w:t xml:space="preserve"> </w:t>
      </w:r>
      <w:r w:rsidRPr="000742E5">
        <w:rPr>
          <w:rFonts w:ascii="Times New Roman" w:hAnsi="Times New Roman" w:cs="Times New Roman"/>
          <w:noProof/>
          <w:color w:val="auto"/>
          <w:sz w:val="24"/>
          <w:szCs w:val="24"/>
        </w:rPr>
        <w:t>с союзными словами who, which, that;</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сложноподчинённые предложения с союзными словами whoever, whatever, however, whenever;</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инверсию</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конструкциями</w:t>
      </w:r>
      <w:r w:rsidRPr="000742E5">
        <w:rPr>
          <w:rFonts w:ascii="Times New Roman" w:hAnsi="Times New Roman" w:cs="Times New Roman"/>
          <w:noProof/>
          <w:color w:val="auto"/>
          <w:sz w:val="24"/>
          <w:szCs w:val="24"/>
          <w:lang w:val="en-US"/>
        </w:rPr>
        <w:t xml:space="preserve"> hardly (ever) …when, no sooner … that, if only …; </w:t>
      </w:r>
      <w:r w:rsidRPr="000742E5">
        <w:rPr>
          <w:rFonts w:ascii="Times New Roman" w:eastAsia="SchoolBookSanPin" w:hAnsi="Times New Roman"/>
          <w:sz w:val="24"/>
          <w:szCs w:val="24"/>
          <w:lang w:val="en-US"/>
        </w:rPr>
        <w:br/>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условных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предложениях</w:t>
      </w:r>
      <w:r w:rsidRPr="000742E5">
        <w:rPr>
          <w:rFonts w:ascii="Times New Roman" w:hAnsi="Times New Roman" w:cs="Times New Roman"/>
          <w:noProof/>
          <w:color w:val="auto"/>
          <w:sz w:val="24"/>
          <w:szCs w:val="24"/>
          <w:lang w:val="en-US"/>
        </w:rPr>
        <w:t xml:space="preserve"> (If) … should do;</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все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типы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вопросительных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предложений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общий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специальный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альтернативный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разделительный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вопросы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Present/Past/Future Simple Tense; Present/Past Continuous Tense; Present/Past Perfect Tense; Present Perfect Continuous Tense); </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модальные глаголы в косвенной речи в настоящем и прошедшем времени; </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предложения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конструкциями</w:t>
      </w:r>
      <w:r w:rsidRPr="000742E5">
        <w:rPr>
          <w:rFonts w:ascii="Times New Roman" w:hAnsi="Times New Roman" w:cs="Times New Roman"/>
          <w:noProof/>
          <w:color w:val="auto"/>
          <w:sz w:val="24"/>
          <w:szCs w:val="24"/>
          <w:lang w:val="en-US"/>
        </w:rPr>
        <w:t xml:space="preserve"> as … as, not so … as; both … and …, either … or, neither … nor; </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I wish; </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конструкции с глаголами на -ing: to love/hate doing smth;</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конструкции</w:t>
      </w:r>
      <w:r w:rsidRPr="000742E5">
        <w:rPr>
          <w:rFonts w:ascii="Times New Roman" w:hAnsi="Times New Roman" w:cs="Times New Roman"/>
          <w:noProof/>
          <w:color w:val="auto"/>
          <w:sz w:val="24"/>
          <w:szCs w:val="24"/>
          <w:lang w:val="en-US"/>
        </w:rPr>
        <w:t xml:space="preserve"> c </w:t>
      </w:r>
      <w:r w:rsidRPr="000742E5">
        <w:rPr>
          <w:rFonts w:ascii="Times New Roman" w:hAnsi="Times New Roman" w:cs="Times New Roman"/>
          <w:noProof/>
          <w:color w:val="auto"/>
          <w:sz w:val="24"/>
          <w:szCs w:val="24"/>
        </w:rPr>
        <w:t>глаголами</w:t>
      </w:r>
      <w:r w:rsidRPr="000742E5">
        <w:rPr>
          <w:rFonts w:ascii="Times New Roman" w:hAnsi="Times New Roman" w:cs="Times New Roman"/>
          <w:noProof/>
          <w:color w:val="auto"/>
          <w:sz w:val="24"/>
          <w:szCs w:val="24"/>
          <w:lang w:val="en-US"/>
        </w:rPr>
        <w:t xml:space="preserve"> to stop, to remember, to forget (</w:t>
      </w:r>
      <w:r w:rsidRPr="000742E5">
        <w:rPr>
          <w:rFonts w:ascii="Times New Roman" w:hAnsi="Times New Roman" w:cs="Times New Roman"/>
          <w:noProof/>
          <w:color w:val="auto"/>
          <w:sz w:val="24"/>
          <w:szCs w:val="24"/>
        </w:rPr>
        <w:t>разница</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значении</w:t>
      </w:r>
      <w:r w:rsidRPr="000742E5">
        <w:rPr>
          <w:rFonts w:ascii="Times New Roman" w:hAnsi="Times New Roman" w:cs="Times New Roman"/>
          <w:noProof/>
          <w:color w:val="auto"/>
          <w:sz w:val="24"/>
          <w:szCs w:val="24"/>
          <w:lang w:val="en-US"/>
        </w:rPr>
        <w:t xml:space="preserve"> </w:t>
      </w:r>
      <w:r w:rsidRPr="000742E5">
        <w:rPr>
          <w:rFonts w:ascii="Times New Roman" w:eastAsia="SchoolBookSanPin" w:hAnsi="Times New Roman"/>
          <w:sz w:val="24"/>
          <w:szCs w:val="24"/>
          <w:lang w:val="en-US"/>
        </w:rPr>
        <w:br/>
      </w:r>
      <w:r w:rsidRPr="000742E5">
        <w:rPr>
          <w:rFonts w:ascii="Times New Roman" w:hAnsi="Times New Roman" w:cs="Times New Roman"/>
          <w:noProof/>
          <w:color w:val="auto"/>
          <w:sz w:val="24"/>
          <w:szCs w:val="24"/>
          <w:lang w:val="en-US"/>
        </w:rPr>
        <w:t xml:space="preserve">to stop doing smth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to stop to do smth); </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конструкция</w:t>
      </w:r>
      <w:r w:rsidRPr="000742E5">
        <w:rPr>
          <w:rFonts w:ascii="Times New Roman" w:hAnsi="Times New Roman" w:cs="Times New Roman"/>
          <w:noProof/>
          <w:color w:val="auto"/>
          <w:sz w:val="24"/>
          <w:szCs w:val="24"/>
          <w:lang w:val="en-US"/>
        </w:rPr>
        <w:t xml:space="preserve"> It takes me … to do smth;</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конструкция used to + инфинитив глагола;</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конструкции</w:t>
      </w:r>
      <w:r w:rsidRPr="000742E5">
        <w:rPr>
          <w:rFonts w:ascii="Times New Roman" w:hAnsi="Times New Roman" w:cs="Times New Roman"/>
          <w:noProof/>
          <w:color w:val="auto"/>
          <w:sz w:val="24"/>
          <w:szCs w:val="24"/>
          <w:lang w:val="en-US"/>
        </w:rPr>
        <w:t xml:space="preserve"> be/get used to smth; be/get used to doing smth; </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конструкции</w:t>
      </w:r>
      <w:r w:rsidRPr="000742E5">
        <w:rPr>
          <w:rFonts w:ascii="Times New Roman" w:hAnsi="Times New Roman" w:cs="Times New Roman"/>
          <w:noProof/>
          <w:color w:val="auto"/>
          <w:sz w:val="24"/>
          <w:szCs w:val="24"/>
          <w:lang w:val="en-US"/>
        </w:rPr>
        <w:t xml:space="preserve"> I prefer, I’d prefer, I’d rather prefer, </w:t>
      </w:r>
      <w:r w:rsidRPr="000742E5">
        <w:rPr>
          <w:rFonts w:ascii="Times New Roman" w:hAnsi="Times New Roman" w:cs="Times New Roman"/>
          <w:noProof/>
          <w:color w:val="auto"/>
          <w:sz w:val="24"/>
          <w:szCs w:val="24"/>
        </w:rPr>
        <w:t>выражающие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предпочтение</w:t>
      </w:r>
      <w:r w:rsidRPr="000742E5">
        <w:rPr>
          <w:rFonts w:ascii="Times New Roman" w:hAnsi="Times New Roman" w:cs="Times New Roman"/>
          <w:noProof/>
          <w:color w:val="auto"/>
          <w:sz w:val="24"/>
          <w:szCs w:val="24"/>
          <w:lang w:val="en-US"/>
        </w:rPr>
        <w:t xml:space="preserve">, </w:t>
      </w:r>
      <w:r w:rsidRPr="000742E5">
        <w:rPr>
          <w:rFonts w:ascii="Times New Roman" w:eastAsia="SchoolBookSanPin" w:hAnsi="Times New Roman"/>
          <w:sz w:val="24"/>
          <w:szCs w:val="24"/>
          <w:lang w:val="en-US"/>
        </w:rPr>
        <w:br/>
      </w:r>
      <w:r w:rsidRPr="000742E5">
        <w:rPr>
          <w:rFonts w:ascii="Times New Roman" w:hAnsi="Times New Roman" w:cs="Times New Roman"/>
          <w:noProof/>
          <w:color w:val="auto"/>
          <w:sz w:val="24"/>
          <w:szCs w:val="24"/>
        </w:rPr>
        <w:t>а</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также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конструкции</w:t>
      </w:r>
      <w:r w:rsidRPr="000742E5">
        <w:rPr>
          <w:rFonts w:ascii="Times New Roman" w:hAnsi="Times New Roman" w:cs="Times New Roman"/>
          <w:noProof/>
          <w:color w:val="auto"/>
          <w:sz w:val="24"/>
          <w:szCs w:val="24"/>
          <w:lang w:val="en-US"/>
        </w:rPr>
        <w:t xml:space="preserve"> I’d rather, You’d better; </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подлежащее, выраженное собирательным существительным (family, police),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его согласование со сказуемым; </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w:t>
      </w:r>
      <w:r w:rsidRPr="000742E5">
        <w:rPr>
          <w:rFonts w:ascii="Times New Roman" w:hAnsi="Times New Roman" w:cs="Times New Roman"/>
          <w:noProof/>
          <w:color w:val="auto"/>
          <w:sz w:val="24"/>
          <w:szCs w:val="24"/>
        </w:rPr>
        <w:lastRenderedPageBreak/>
        <w:t xml:space="preserve">Tense) и наиболее употребительных формах страдательного залога (Present/Past Simple Passive; Present Perfect Passive); </w:t>
      </w:r>
    </w:p>
    <w:p w:rsidR="00F0164B" w:rsidRPr="000742E5" w:rsidRDefault="00F0164B" w:rsidP="00F47A70">
      <w:pPr>
        <w:pStyle w:val="list-bullet"/>
        <w:spacing w:line="240" w:lineRule="auto"/>
        <w:ind w:left="0" w:firstLine="709"/>
        <w:rPr>
          <w:rFonts w:ascii="Times New Roman" w:hAnsi="Times New Roman" w:cs="Times New Roman"/>
          <w:noProof/>
          <w:color w:val="auto"/>
          <w:spacing w:val="-2"/>
          <w:sz w:val="24"/>
          <w:szCs w:val="24"/>
          <w:lang w:val="en-US"/>
        </w:rPr>
      </w:pPr>
      <w:r w:rsidRPr="000742E5">
        <w:rPr>
          <w:rFonts w:ascii="Times New Roman" w:hAnsi="Times New Roman" w:cs="Times New Roman"/>
          <w:noProof/>
          <w:color w:val="auto"/>
          <w:spacing w:val="-2"/>
          <w:sz w:val="24"/>
          <w:szCs w:val="24"/>
        </w:rPr>
        <w:t>конструкция</w:t>
      </w:r>
      <w:r w:rsidRPr="000742E5">
        <w:rPr>
          <w:rFonts w:ascii="Times New Roman" w:hAnsi="Times New Roman" w:cs="Times New Roman"/>
          <w:noProof/>
          <w:color w:val="auto"/>
          <w:spacing w:val="-2"/>
          <w:sz w:val="24"/>
          <w:szCs w:val="24"/>
          <w:lang w:val="en-US"/>
        </w:rPr>
        <w:t xml:space="preserve"> to be going to, </w:t>
      </w:r>
      <w:r w:rsidRPr="000742E5">
        <w:rPr>
          <w:rFonts w:ascii="Times New Roman" w:hAnsi="Times New Roman" w:cs="Times New Roman"/>
          <w:noProof/>
          <w:color w:val="auto"/>
          <w:spacing w:val="-2"/>
          <w:sz w:val="24"/>
          <w:szCs w:val="24"/>
        </w:rPr>
        <w:t>формы</w:t>
      </w:r>
      <w:r w:rsidRPr="000742E5">
        <w:rPr>
          <w:rFonts w:ascii="Times New Roman" w:hAnsi="Times New Roman" w:cs="Times New Roman"/>
          <w:noProof/>
          <w:color w:val="auto"/>
          <w:spacing w:val="-2"/>
          <w:sz w:val="24"/>
          <w:szCs w:val="24"/>
          <w:lang w:val="en-US"/>
        </w:rPr>
        <w:t xml:space="preserve"> Future Simple Tense </w:t>
      </w:r>
      <w:r w:rsidRPr="000742E5">
        <w:rPr>
          <w:rFonts w:ascii="Times New Roman" w:hAnsi="Times New Roman" w:cs="Times New Roman"/>
          <w:noProof/>
          <w:color w:val="auto"/>
          <w:spacing w:val="-2"/>
          <w:sz w:val="24"/>
          <w:szCs w:val="24"/>
        </w:rPr>
        <w:t>и</w:t>
      </w:r>
      <w:r w:rsidRPr="000742E5">
        <w:rPr>
          <w:rFonts w:ascii="Times New Roman" w:hAnsi="Times New Roman" w:cs="Times New Roman"/>
          <w:noProof/>
          <w:color w:val="auto"/>
          <w:spacing w:val="-2"/>
          <w:sz w:val="24"/>
          <w:szCs w:val="24"/>
          <w:lang w:val="en-US"/>
        </w:rPr>
        <w:t xml:space="preserve"> Present Continuous Tense </w:t>
      </w:r>
      <w:r w:rsidRPr="000742E5">
        <w:rPr>
          <w:rFonts w:ascii="Times New Roman" w:hAnsi="Times New Roman" w:cs="Times New Roman"/>
          <w:noProof/>
          <w:color w:val="auto"/>
          <w:spacing w:val="-2"/>
          <w:sz w:val="24"/>
          <w:szCs w:val="24"/>
        </w:rPr>
        <w:t>для</w:t>
      </w:r>
      <w:r w:rsidRPr="000742E5">
        <w:rPr>
          <w:rFonts w:ascii="Times New Roman" w:hAnsi="Times New Roman" w:cs="Times New Roman"/>
          <w:noProof/>
          <w:color w:val="auto"/>
          <w:spacing w:val="-2"/>
          <w:sz w:val="24"/>
          <w:szCs w:val="24"/>
          <w:lang w:val="en-US"/>
        </w:rPr>
        <w:t xml:space="preserve"> </w:t>
      </w:r>
      <w:r w:rsidRPr="000742E5">
        <w:rPr>
          <w:rFonts w:ascii="Times New Roman" w:hAnsi="Times New Roman" w:cs="Times New Roman"/>
          <w:noProof/>
          <w:color w:val="auto"/>
          <w:spacing w:val="-2"/>
          <w:sz w:val="24"/>
          <w:szCs w:val="24"/>
        </w:rPr>
        <w:t>выражения</w:t>
      </w:r>
      <w:r w:rsidRPr="000742E5">
        <w:rPr>
          <w:rFonts w:ascii="Times New Roman" w:hAnsi="Times New Roman" w:cs="Times New Roman"/>
          <w:noProof/>
          <w:color w:val="auto"/>
          <w:spacing w:val="-2"/>
          <w:sz w:val="24"/>
          <w:szCs w:val="24"/>
          <w:lang w:val="en-US"/>
        </w:rPr>
        <w:t xml:space="preserve"> </w:t>
      </w:r>
      <w:r w:rsidRPr="000742E5">
        <w:rPr>
          <w:rFonts w:ascii="Times New Roman" w:hAnsi="Times New Roman" w:cs="Times New Roman"/>
          <w:noProof/>
          <w:color w:val="auto"/>
          <w:spacing w:val="-2"/>
          <w:sz w:val="24"/>
          <w:szCs w:val="24"/>
        </w:rPr>
        <w:t>будущего</w:t>
      </w:r>
      <w:r w:rsidRPr="000742E5">
        <w:rPr>
          <w:rFonts w:ascii="Times New Roman" w:hAnsi="Times New Roman" w:cs="Times New Roman"/>
          <w:noProof/>
          <w:color w:val="auto"/>
          <w:spacing w:val="-2"/>
          <w:sz w:val="24"/>
          <w:szCs w:val="24"/>
          <w:lang w:val="en-US"/>
        </w:rPr>
        <w:t xml:space="preserve"> </w:t>
      </w:r>
      <w:r w:rsidRPr="000742E5">
        <w:rPr>
          <w:rFonts w:ascii="Times New Roman" w:hAnsi="Times New Roman" w:cs="Times New Roman"/>
          <w:noProof/>
          <w:color w:val="auto"/>
          <w:spacing w:val="-2"/>
          <w:sz w:val="24"/>
          <w:szCs w:val="24"/>
        </w:rPr>
        <w:t>действия</w:t>
      </w:r>
      <w:r w:rsidRPr="000742E5">
        <w:rPr>
          <w:rFonts w:ascii="Times New Roman" w:hAnsi="Times New Roman" w:cs="Times New Roman"/>
          <w:noProof/>
          <w:color w:val="auto"/>
          <w:spacing w:val="-2"/>
          <w:sz w:val="24"/>
          <w:szCs w:val="24"/>
          <w:lang w:val="en-US"/>
        </w:rPr>
        <w:t xml:space="preserve">; </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модальные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их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эквиваленты</w:t>
      </w:r>
      <w:r w:rsidRPr="000742E5">
        <w:rPr>
          <w:rFonts w:ascii="Times New Roman" w:hAnsi="Times New Roman" w:cs="Times New Roman"/>
          <w:noProof/>
          <w:color w:val="auto"/>
          <w:sz w:val="24"/>
          <w:szCs w:val="24"/>
          <w:lang w:val="en-US"/>
        </w:rPr>
        <w:t xml:space="preserve"> (can/be able to, could, must/have to, may, might, should, shall, would, will, need, ought to); </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неличные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формы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глагола</w:t>
      </w:r>
      <w:r w:rsidRPr="000742E5">
        <w:rPr>
          <w:rFonts w:ascii="Times New Roman" w:hAnsi="Times New Roman" w:cs="Times New Roman"/>
          <w:noProof/>
          <w:color w:val="auto"/>
          <w:sz w:val="24"/>
          <w:szCs w:val="24"/>
          <w:lang w:val="en-US"/>
        </w:rPr>
        <w:t xml:space="preserve"> — </w:t>
      </w:r>
      <w:r w:rsidRPr="000742E5">
        <w:rPr>
          <w:rFonts w:ascii="Times New Roman" w:hAnsi="Times New Roman" w:cs="Times New Roman"/>
          <w:noProof/>
          <w:color w:val="auto"/>
          <w:sz w:val="24"/>
          <w:szCs w:val="24"/>
        </w:rPr>
        <w:t>инфинитив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герундий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причастие</w:t>
      </w:r>
      <w:r w:rsidRPr="000742E5">
        <w:rPr>
          <w:rFonts w:ascii="Times New Roman" w:hAnsi="Times New Roman" w:cs="Times New Roman"/>
          <w:noProof/>
          <w:color w:val="auto"/>
          <w:sz w:val="24"/>
          <w:szCs w:val="24"/>
          <w:lang w:val="en-US"/>
        </w:rPr>
        <w:t xml:space="preserve"> (Participle I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Participle II); </w:t>
      </w:r>
      <w:r w:rsidRPr="000742E5">
        <w:rPr>
          <w:rFonts w:ascii="Times New Roman" w:hAnsi="Times New Roman" w:cs="Times New Roman"/>
          <w:noProof/>
          <w:color w:val="auto"/>
          <w:sz w:val="24"/>
          <w:szCs w:val="24"/>
        </w:rPr>
        <w:t>причастия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функции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определения</w:t>
      </w:r>
      <w:r w:rsidRPr="000742E5">
        <w:rPr>
          <w:rFonts w:ascii="Times New Roman" w:hAnsi="Times New Roman" w:cs="Times New Roman"/>
          <w:noProof/>
          <w:color w:val="auto"/>
          <w:sz w:val="24"/>
          <w:szCs w:val="24"/>
          <w:lang w:val="en-US"/>
        </w:rPr>
        <w:t xml:space="preserve"> (Participle I — a playing child, Participle II — a written text);</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определённый, неопределённый и нулевой артикли; </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имена существительные во множественном числе, образованные по правилу,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исключения; </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неисчисляемые имена существительные, имеющие форму только множественного числа; </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притяжательный падеж имён существительных;</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имена прилагательные и наречия в положительной, сравнительной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превосходной степенях, образованных по правилу, и исключения;</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порядок следования нескольких прилагательных (мнение — размер — возраст — цвет — происхождение); </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слова</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выражающие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количество</w:t>
      </w:r>
      <w:r w:rsidRPr="000742E5">
        <w:rPr>
          <w:rFonts w:ascii="Times New Roman" w:hAnsi="Times New Roman" w:cs="Times New Roman"/>
          <w:noProof/>
          <w:color w:val="auto"/>
          <w:sz w:val="24"/>
          <w:szCs w:val="24"/>
          <w:lang w:val="en-US"/>
        </w:rPr>
        <w:t xml:space="preserve"> (many/much, little/a little; few/a few; a lot of);</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pacing w:val="1"/>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количественные и порядковые числительные; </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предлоги места, времени, направления; предлоги, употребляемые с глаголами в страдательном залоге;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5) </w:t>
      </w:r>
      <w:r w:rsidRPr="000742E5">
        <w:rPr>
          <w:rStyle w:val="Italic1"/>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социокультурными знаниями и умениями:</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знать/понимать</w:t>
      </w:r>
      <w:r w:rsidRPr="000742E5">
        <w:rPr>
          <w:rFonts w:ascii="Times New Roman" w:hAnsi="Times New Roman" w:cs="Times New Roman"/>
          <w:noProof/>
          <w:color w:val="auto"/>
          <w:sz w:val="24"/>
          <w:szCs w:val="24"/>
        </w:rPr>
        <w:t xml:space="preserve"> речевые различия в ситуациях официального и неофициального общения в рамках тематического содержания речи и </w:t>
      </w:r>
      <w:r w:rsidRPr="000742E5">
        <w:rPr>
          <w:rStyle w:val="Italic1"/>
          <w:rFonts w:ascii="Times New Roman" w:hAnsi="Times New Roman" w:cs="Times New Roman"/>
          <w:i w:val="0"/>
          <w:iCs w:val="0"/>
          <w:noProof/>
          <w:color w:val="auto"/>
          <w:sz w:val="24"/>
          <w:szCs w:val="24"/>
        </w:rPr>
        <w:t>использовать</w:t>
      </w:r>
      <w:r w:rsidRPr="000742E5">
        <w:rPr>
          <w:rFonts w:ascii="Times New Roman" w:hAnsi="Times New Roman" w:cs="Times New Roman"/>
          <w:noProof/>
          <w:color w:val="auto"/>
          <w:sz w:val="24"/>
          <w:szCs w:val="24"/>
        </w:rPr>
        <w:t xml:space="preserve"> лексико-грамматические средства с учётом этих различий;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знать/понимать и использовать</w:t>
      </w:r>
      <w:r w:rsidRPr="000742E5">
        <w:rPr>
          <w:rFonts w:ascii="Times New Roman" w:hAnsi="Times New Roman" w:cs="Times New Roman"/>
          <w:noProof/>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иметь базовые знания</w:t>
      </w:r>
      <w:r w:rsidRPr="000742E5">
        <w:rPr>
          <w:rFonts w:ascii="Times New Roman" w:hAnsi="Times New Roman" w:cs="Times New Roman"/>
          <w:noProof/>
          <w:color w:val="auto"/>
          <w:sz w:val="24"/>
          <w:szCs w:val="24"/>
        </w:rPr>
        <w:t xml:space="preserve"> о социокультурном портрете и культурном наследии родной страны и страны/стран изучаемого языка; </w:t>
      </w:r>
      <w:r w:rsidRPr="000742E5">
        <w:rPr>
          <w:rStyle w:val="Italic1"/>
          <w:rFonts w:ascii="Times New Roman" w:hAnsi="Times New Roman" w:cs="Times New Roman"/>
          <w:i w:val="0"/>
          <w:iCs w:val="0"/>
          <w:noProof/>
          <w:color w:val="auto"/>
          <w:sz w:val="24"/>
          <w:szCs w:val="24"/>
        </w:rPr>
        <w:t>представлять</w:t>
      </w:r>
      <w:r w:rsidRPr="000742E5">
        <w:rPr>
          <w:rFonts w:ascii="Times New Roman" w:hAnsi="Times New Roman" w:cs="Times New Roman"/>
          <w:noProof/>
          <w:color w:val="auto"/>
          <w:sz w:val="24"/>
          <w:szCs w:val="24"/>
        </w:rPr>
        <w:t xml:space="preserve"> родную страну и её культуру на иностранном языке;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проявлять уважение</w:t>
      </w:r>
      <w:r w:rsidRPr="000742E5">
        <w:rPr>
          <w:rFonts w:ascii="Times New Roman" w:hAnsi="Times New Roman" w:cs="Times New Roman"/>
          <w:noProof/>
          <w:color w:val="auto"/>
          <w:sz w:val="24"/>
          <w:szCs w:val="24"/>
        </w:rPr>
        <w:t xml:space="preserve"> к иной культуре;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соблюдать</w:t>
      </w:r>
      <w:r w:rsidRPr="000742E5">
        <w:rPr>
          <w:rFonts w:ascii="Times New Roman" w:hAnsi="Times New Roman" w:cs="Times New Roman"/>
          <w:noProof/>
          <w:color w:val="auto"/>
          <w:sz w:val="24"/>
          <w:szCs w:val="24"/>
        </w:rPr>
        <w:t xml:space="preserve"> нормы вежливости в межкультурном общении;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6) </w:t>
      </w:r>
      <w:r w:rsidRPr="000742E5">
        <w:rPr>
          <w:rStyle w:val="Italic1"/>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компенсаторными умениями, позволяющими в случае сбоя коммуникации, а также в условиях дефицита языковых средств: </w:t>
      </w:r>
      <w:r w:rsidRPr="000742E5">
        <w:rPr>
          <w:rStyle w:val="Italic1"/>
          <w:rFonts w:ascii="Times New Roman" w:hAnsi="Times New Roman" w:cs="Times New Roman"/>
          <w:i w:val="0"/>
          <w:iCs w:val="0"/>
          <w:noProof/>
          <w:color w:val="auto"/>
          <w:sz w:val="24"/>
          <w:szCs w:val="24"/>
        </w:rPr>
        <w:t>использовать</w:t>
      </w:r>
      <w:r w:rsidRPr="000742E5">
        <w:rPr>
          <w:rFonts w:ascii="Times New Roman" w:hAnsi="Times New Roman" w:cs="Times New Roman"/>
          <w:noProof/>
          <w:color w:val="auto"/>
          <w:sz w:val="24"/>
          <w:szCs w:val="24"/>
        </w:rPr>
        <w:t xml:space="preserve"> различные приёмы переработки информации: при говорении — переспрос; при говорении и письме — </w:t>
      </w:r>
      <w:r w:rsidR="00924E54">
        <w:rPr>
          <w:rFonts w:ascii="Times New Roman" w:hAnsi="Times New Roman" w:cs="Times New Roman"/>
          <w:noProof/>
          <w:color w:val="auto"/>
          <w:sz w:val="24"/>
          <w:szCs w:val="24"/>
        </w:rPr>
        <w:t>о</w:t>
      </w:r>
      <w:r w:rsidRPr="000742E5">
        <w:rPr>
          <w:rFonts w:ascii="Times New Roman" w:hAnsi="Times New Roman" w:cs="Times New Roman"/>
          <w:noProof/>
          <w:color w:val="auto"/>
          <w:sz w:val="24"/>
          <w:szCs w:val="24"/>
        </w:rPr>
        <w:t xml:space="preserve">писание/перифраз/толкование; при чтении и аудировании — языковую и контекстуальную догадку; </w:t>
      </w:r>
    </w:p>
    <w:p w:rsidR="00F0164B"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7) </w:t>
      </w:r>
      <w:r w:rsidRPr="000742E5">
        <w:rPr>
          <w:rStyle w:val="Italic1"/>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метапредметными умениями, позволяющими совершенствовать учебную деятельность по овладению иностранным языком; </w:t>
      </w:r>
      <w:r w:rsidRPr="000742E5">
        <w:rPr>
          <w:rStyle w:val="Italic1"/>
          <w:rFonts w:ascii="Times New Roman" w:hAnsi="Times New Roman" w:cs="Times New Roman"/>
          <w:i w:val="0"/>
          <w:iCs w:val="0"/>
          <w:noProof/>
          <w:color w:val="auto"/>
          <w:spacing w:val="-2"/>
          <w:sz w:val="24"/>
          <w:szCs w:val="24"/>
        </w:rPr>
        <w:t>сравнивать, классифицировать, систематизировать и обобщать</w:t>
      </w:r>
      <w:r w:rsidRPr="000742E5">
        <w:rPr>
          <w:rFonts w:ascii="Times New Roman" w:hAnsi="Times New Roman" w:cs="Times New Roman"/>
          <w:noProof/>
          <w:color w:val="auto"/>
          <w:spacing w:val="-2"/>
          <w:sz w:val="24"/>
          <w:szCs w:val="24"/>
        </w:rPr>
        <w:t xml:space="preserve"> по существенным признакам изученные языковые явления (лексические и грамматические); </w:t>
      </w:r>
      <w:r w:rsidRPr="000742E5">
        <w:rPr>
          <w:rStyle w:val="Italic1"/>
          <w:rFonts w:ascii="Times New Roman" w:hAnsi="Times New Roman" w:cs="Times New Roman"/>
          <w:i w:val="0"/>
          <w:iCs w:val="0"/>
          <w:noProof/>
          <w:color w:val="auto"/>
          <w:spacing w:val="-2"/>
          <w:sz w:val="24"/>
          <w:szCs w:val="24"/>
        </w:rPr>
        <w:t>использовать</w:t>
      </w:r>
      <w:r w:rsidRPr="000742E5">
        <w:rPr>
          <w:rFonts w:ascii="Times New Roman" w:hAnsi="Times New Roman" w:cs="Times New Roman"/>
          <w:noProof/>
          <w:color w:val="auto"/>
          <w:spacing w:val="-2"/>
          <w:sz w:val="24"/>
          <w:szCs w:val="24"/>
        </w:rPr>
        <w:t xml:space="preserve"> иноязычные словари и справочники, в том числе информационно-справочные системы в электронной форме; </w:t>
      </w:r>
      <w:r w:rsidRPr="000742E5">
        <w:rPr>
          <w:rStyle w:val="Italic1"/>
          <w:rFonts w:ascii="Times New Roman" w:hAnsi="Times New Roman" w:cs="Times New Roman"/>
          <w:i w:val="0"/>
          <w:iCs w:val="0"/>
          <w:noProof/>
          <w:color w:val="auto"/>
          <w:sz w:val="24"/>
          <w:szCs w:val="24"/>
        </w:rPr>
        <w:t xml:space="preserve">участвовать </w:t>
      </w:r>
      <w:r w:rsidRPr="000742E5">
        <w:rPr>
          <w:rFonts w:ascii="Times New Roman" w:hAnsi="Times New Roman" w:cs="Times New Roman"/>
          <w:noProof/>
          <w:color w:val="auto"/>
          <w:sz w:val="24"/>
          <w:szCs w:val="24"/>
        </w:rPr>
        <w:t xml:space="preserve">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0742E5">
        <w:rPr>
          <w:rStyle w:val="Italic1"/>
          <w:rFonts w:ascii="Times New Roman" w:hAnsi="Times New Roman" w:cs="Times New Roman"/>
          <w:i w:val="0"/>
          <w:iCs w:val="0"/>
          <w:noProof/>
          <w:color w:val="auto"/>
          <w:sz w:val="24"/>
          <w:szCs w:val="24"/>
        </w:rPr>
        <w:t>соблюдать</w:t>
      </w:r>
      <w:r w:rsidRPr="000742E5">
        <w:rPr>
          <w:rFonts w:ascii="Times New Roman" w:hAnsi="Times New Roman" w:cs="Times New Roman"/>
          <w:noProof/>
          <w:color w:val="auto"/>
          <w:sz w:val="24"/>
          <w:szCs w:val="24"/>
        </w:rPr>
        <w:t xml:space="preserve"> правила информационной безопасности в ситуациях повседневной жизни и при работе в сети Интернет.</w:t>
      </w:r>
    </w:p>
    <w:p w:rsidR="009D18AF" w:rsidRPr="000742E5" w:rsidRDefault="009D18AF" w:rsidP="00F47A70">
      <w:pPr>
        <w:pStyle w:val="body"/>
        <w:spacing w:line="240" w:lineRule="auto"/>
        <w:ind w:firstLine="709"/>
        <w:rPr>
          <w:rFonts w:ascii="Times New Roman" w:hAnsi="Times New Roman" w:cs="Times New Roman"/>
          <w:noProof/>
          <w:color w:val="auto"/>
          <w:sz w:val="24"/>
          <w:szCs w:val="24"/>
        </w:rPr>
      </w:pPr>
    </w:p>
    <w:p w:rsidR="00F0164B" w:rsidRPr="000742E5" w:rsidRDefault="00F0164B" w:rsidP="00F47A70">
      <w:pPr>
        <w:pStyle w:val="h3-first"/>
        <w:spacing w:before="0" w:after="0" w:line="240" w:lineRule="auto"/>
        <w:ind w:firstLine="709"/>
        <w:jc w:val="both"/>
        <w:rPr>
          <w:b w:val="0"/>
          <w:noProof/>
          <w:color w:val="auto"/>
          <w:sz w:val="24"/>
          <w:szCs w:val="24"/>
        </w:rPr>
      </w:pPr>
      <w:r w:rsidRPr="000742E5">
        <w:rPr>
          <w:b w:val="0"/>
          <w:noProof/>
          <w:color w:val="auto"/>
          <w:sz w:val="24"/>
          <w:szCs w:val="24"/>
        </w:rPr>
        <w:t xml:space="preserve">11 класс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lastRenderedPageBreak/>
        <w:t xml:space="preserve">1) </w:t>
      </w:r>
      <w:r w:rsidRPr="000742E5">
        <w:rPr>
          <w:rStyle w:val="Italic1"/>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основными видами речевой деятельности:</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Bold0"/>
          <w:rFonts w:ascii="Times New Roman" w:eastAsia="Calibri" w:hAnsi="Times New Roman" w:cs="Times New Roman"/>
          <w:b w:val="0"/>
          <w:bCs w:val="0"/>
          <w:noProof/>
          <w:color w:val="auto"/>
          <w:sz w:val="24"/>
          <w:szCs w:val="24"/>
        </w:rPr>
        <w:t>говорение:</w:t>
      </w:r>
      <w:r w:rsidRPr="000742E5">
        <w:rPr>
          <w:rFonts w:ascii="Times New Roman" w:hAnsi="Times New Roman" w:cs="Times New Roman"/>
          <w:noProof/>
          <w:color w:val="auto"/>
          <w:sz w:val="24"/>
          <w:szCs w:val="24"/>
        </w:rPr>
        <w:t xml:space="preserve"> </w:t>
      </w:r>
      <w:r w:rsidRPr="000742E5">
        <w:rPr>
          <w:rStyle w:val="Italic1"/>
          <w:rFonts w:ascii="Times New Roman" w:hAnsi="Times New Roman" w:cs="Times New Roman"/>
          <w:i w:val="0"/>
          <w:iCs w:val="0"/>
          <w:noProof/>
          <w:color w:val="auto"/>
          <w:sz w:val="24"/>
          <w:szCs w:val="24"/>
        </w:rPr>
        <w:t>вести</w:t>
      </w:r>
      <w:r w:rsidRPr="000742E5">
        <w:rPr>
          <w:rFonts w:ascii="Times New Roman" w:hAnsi="Times New Roman" w:cs="Times New Roman"/>
          <w:noProof/>
          <w:color w:val="auto"/>
          <w:sz w:val="24"/>
          <w:szCs w:val="24"/>
        </w:rPr>
        <w:t xml:space="preserve">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создавать</w:t>
      </w:r>
      <w:r w:rsidRPr="000742E5">
        <w:rPr>
          <w:rFonts w:ascii="Times New Roman" w:hAnsi="Times New Roman" w:cs="Times New Roman"/>
          <w:noProof/>
          <w:color w:val="auto"/>
          <w:sz w:val="24"/>
          <w:szCs w:val="24"/>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0742E5">
        <w:rPr>
          <w:rStyle w:val="Italic1"/>
          <w:rFonts w:ascii="Times New Roman" w:hAnsi="Times New Roman" w:cs="Times New Roman"/>
          <w:i w:val="0"/>
          <w:iCs w:val="0"/>
          <w:noProof/>
          <w:color w:val="auto"/>
          <w:sz w:val="24"/>
          <w:szCs w:val="24"/>
        </w:rPr>
        <w:t>излагать</w:t>
      </w:r>
      <w:r w:rsidRPr="000742E5">
        <w:rPr>
          <w:rFonts w:ascii="Times New Roman" w:hAnsi="Times New Roman" w:cs="Times New Roman"/>
          <w:noProof/>
          <w:color w:val="auto"/>
          <w:sz w:val="24"/>
          <w:szCs w:val="24"/>
        </w:rPr>
        <w:t xml:space="preserve"> основное содержание прочитанного/прослушанного текста с выражением своего отношения; </w:t>
      </w:r>
      <w:r w:rsidRPr="000742E5">
        <w:rPr>
          <w:rStyle w:val="Italic1"/>
          <w:rFonts w:ascii="Times New Roman" w:hAnsi="Times New Roman" w:cs="Times New Roman"/>
          <w:i w:val="0"/>
          <w:iCs w:val="0"/>
          <w:noProof/>
          <w:color w:val="auto"/>
          <w:sz w:val="24"/>
          <w:szCs w:val="24"/>
        </w:rPr>
        <w:t>создавать</w:t>
      </w:r>
      <w:r w:rsidRPr="000742E5">
        <w:rPr>
          <w:rFonts w:ascii="Times New Roman" w:hAnsi="Times New Roman" w:cs="Times New Roman"/>
          <w:noProof/>
          <w:color w:val="auto"/>
          <w:sz w:val="24"/>
          <w:szCs w:val="24"/>
        </w:rPr>
        <w:t xml:space="preserve"> сообщения в связи с прочитанным/прослушанным текстом с выражением своего отношения (объём монологического высказывания — 17–18 фраз); </w:t>
      </w:r>
      <w:r w:rsidRPr="000742E5">
        <w:rPr>
          <w:rStyle w:val="Italic1"/>
          <w:rFonts w:ascii="Times New Roman" w:hAnsi="Times New Roman" w:cs="Times New Roman"/>
          <w:i w:val="0"/>
          <w:iCs w:val="0"/>
          <w:noProof/>
          <w:color w:val="auto"/>
          <w:sz w:val="24"/>
          <w:szCs w:val="24"/>
        </w:rPr>
        <w:t>устно</w:t>
      </w:r>
      <w:r w:rsidRPr="000742E5">
        <w:rPr>
          <w:rFonts w:ascii="Times New Roman" w:hAnsi="Times New Roman" w:cs="Times New Roman"/>
          <w:noProof/>
          <w:color w:val="auto"/>
          <w:sz w:val="24"/>
          <w:szCs w:val="24"/>
        </w:rPr>
        <w:t xml:space="preserve"> </w:t>
      </w:r>
      <w:r w:rsidRPr="000742E5">
        <w:rPr>
          <w:rStyle w:val="Italic1"/>
          <w:rFonts w:ascii="Times New Roman" w:hAnsi="Times New Roman" w:cs="Times New Roman"/>
          <w:i w:val="0"/>
          <w:iCs w:val="0"/>
          <w:noProof/>
          <w:color w:val="auto"/>
          <w:sz w:val="24"/>
          <w:szCs w:val="24"/>
        </w:rPr>
        <w:t>излагать</w:t>
      </w:r>
      <w:r w:rsidRPr="000742E5">
        <w:rPr>
          <w:rFonts w:ascii="Times New Roman" w:hAnsi="Times New Roman" w:cs="Times New Roman"/>
          <w:noProof/>
          <w:color w:val="auto"/>
          <w:sz w:val="24"/>
          <w:szCs w:val="24"/>
        </w:rPr>
        <w:t xml:space="preserve"> результаты выполненной проектной работы (объём — 17–18 фраз);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Bold0"/>
          <w:rFonts w:ascii="Times New Roman" w:eastAsia="Calibri" w:hAnsi="Times New Roman" w:cs="Times New Roman"/>
          <w:b w:val="0"/>
          <w:bCs w:val="0"/>
          <w:noProof/>
          <w:color w:val="auto"/>
          <w:sz w:val="24"/>
          <w:szCs w:val="24"/>
        </w:rPr>
        <w:t>аудирование:</w:t>
      </w:r>
      <w:r w:rsidRPr="000742E5">
        <w:rPr>
          <w:rFonts w:ascii="Times New Roman" w:hAnsi="Times New Roman" w:cs="Times New Roman"/>
          <w:noProof/>
          <w:color w:val="auto"/>
          <w:sz w:val="24"/>
          <w:szCs w:val="24"/>
        </w:rPr>
        <w:t xml:space="preserve"> </w:t>
      </w:r>
      <w:r w:rsidRPr="000742E5">
        <w:rPr>
          <w:rStyle w:val="Italic1"/>
          <w:rFonts w:ascii="Times New Roman" w:hAnsi="Times New Roman" w:cs="Times New Roman"/>
          <w:i w:val="0"/>
          <w:iCs w:val="0"/>
          <w:noProof/>
          <w:color w:val="auto"/>
          <w:sz w:val="24"/>
          <w:szCs w:val="24"/>
        </w:rPr>
        <w:t>воспринимать на слух и понимать</w:t>
      </w:r>
      <w:r w:rsidRPr="000742E5">
        <w:rPr>
          <w:rFonts w:ascii="Times New Roman" w:hAnsi="Times New Roman" w:cs="Times New Roman"/>
          <w:noProof/>
          <w:color w:val="auto"/>
          <w:sz w:val="24"/>
          <w:szCs w:val="24"/>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ужной/интересующей/запрашиваемой информации; с полным пониманием (время звучания текста/текстов для аудирования — до 3,5 минуты);</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Bold0"/>
          <w:rFonts w:ascii="Times New Roman" w:eastAsia="Calibri" w:hAnsi="Times New Roman" w:cs="Times New Roman"/>
          <w:b w:val="0"/>
          <w:bCs w:val="0"/>
          <w:noProof/>
          <w:color w:val="auto"/>
          <w:spacing w:val="-3"/>
          <w:sz w:val="24"/>
          <w:szCs w:val="24"/>
        </w:rPr>
        <w:t>смысловое чтение:</w:t>
      </w:r>
      <w:r w:rsidRPr="000742E5">
        <w:rPr>
          <w:rFonts w:ascii="Times New Roman" w:hAnsi="Times New Roman" w:cs="Times New Roman"/>
          <w:noProof/>
          <w:color w:val="auto"/>
          <w:spacing w:val="-3"/>
          <w:sz w:val="24"/>
          <w:szCs w:val="24"/>
        </w:rPr>
        <w:t xml:space="preserve"> </w:t>
      </w:r>
      <w:r w:rsidRPr="000742E5">
        <w:rPr>
          <w:rStyle w:val="Italic1"/>
          <w:rFonts w:ascii="Times New Roman" w:hAnsi="Times New Roman" w:cs="Times New Roman"/>
          <w:i w:val="0"/>
          <w:iCs w:val="0"/>
          <w:noProof/>
          <w:color w:val="auto"/>
          <w:spacing w:val="-3"/>
          <w:sz w:val="24"/>
          <w:szCs w:val="24"/>
        </w:rPr>
        <w:t>читать про себя и понимать</w:t>
      </w:r>
      <w:r w:rsidRPr="000742E5">
        <w:rPr>
          <w:rFonts w:ascii="Times New Roman" w:hAnsi="Times New Roman" w:cs="Times New Roman"/>
          <w:noProof/>
          <w:color w:val="auto"/>
          <w:spacing w:val="-3"/>
          <w:sz w:val="24"/>
          <w:szCs w:val="24"/>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w:t>
      </w:r>
      <w:r w:rsidRPr="000742E5">
        <w:rPr>
          <w:rStyle w:val="Italic1"/>
          <w:rFonts w:ascii="Times New Roman" w:hAnsi="Times New Roman" w:cs="Times New Roman"/>
          <w:i w:val="0"/>
          <w:iCs w:val="0"/>
          <w:noProof/>
          <w:color w:val="auto"/>
          <w:spacing w:val="-3"/>
          <w:sz w:val="24"/>
          <w:szCs w:val="24"/>
        </w:rPr>
        <w:t>читать про себя</w:t>
      </w:r>
      <w:r w:rsidRPr="000742E5">
        <w:rPr>
          <w:rFonts w:ascii="Times New Roman" w:hAnsi="Times New Roman" w:cs="Times New Roman"/>
          <w:noProof/>
          <w:color w:val="auto"/>
          <w:spacing w:val="-3"/>
          <w:sz w:val="24"/>
          <w:szCs w:val="24"/>
        </w:rPr>
        <w:t xml:space="preserve"> и </w:t>
      </w:r>
      <w:r w:rsidRPr="000742E5">
        <w:rPr>
          <w:rStyle w:val="Italic1"/>
          <w:rFonts w:ascii="Times New Roman" w:hAnsi="Times New Roman" w:cs="Times New Roman"/>
          <w:i w:val="0"/>
          <w:iCs w:val="0"/>
          <w:noProof/>
          <w:color w:val="auto"/>
          <w:spacing w:val="-3"/>
          <w:sz w:val="24"/>
          <w:szCs w:val="24"/>
        </w:rPr>
        <w:t xml:space="preserve">устанавливать </w:t>
      </w:r>
      <w:r w:rsidRPr="000742E5">
        <w:rPr>
          <w:rFonts w:ascii="Times New Roman" w:hAnsi="Times New Roman" w:cs="Times New Roman"/>
          <w:noProof/>
          <w:color w:val="auto"/>
          <w:spacing w:val="-3"/>
          <w:sz w:val="24"/>
          <w:szCs w:val="24"/>
        </w:rPr>
        <w:t>причинно-следственную взаимосвязь изложенных в тексте фактов и событий;</w:t>
      </w:r>
      <w:r w:rsidRPr="000742E5">
        <w:rPr>
          <w:rStyle w:val="Italic1"/>
          <w:rFonts w:ascii="Times New Roman" w:hAnsi="Times New Roman" w:cs="Times New Roman"/>
          <w:i w:val="0"/>
          <w:iCs w:val="0"/>
          <w:noProof/>
          <w:color w:val="auto"/>
          <w:spacing w:val="-3"/>
          <w:sz w:val="24"/>
          <w:szCs w:val="24"/>
        </w:rPr>
        <w:t xml:space="preserve"> читать про себя</w:t>
      </w:r>
      <w:r w:rsidRPr="000742E5">
        <w:rPr>
          <w:rFonts w:ascii="Times New Roman" w:hAnsi="Times New Roman" w:cs="Times New Roman"/>
          <w:noProof/>
          <w:color w:val="auto"/>
          <w:spacing w:val="-3"/>
          <w:sz w:val="24"/>
          <w:szCs w:val="24"/>
        </w:rPr>
        <w:t xml:space="preserve"> несплошные тексты (таблицы, диаграммы, графики, схемы, инфографика) и </w:t>
      </w:r>
      <w:r w:rsidRPr="000742E5">
        <w:rPr>
          <w:rStyle w:val="Italic1"/>
          <w:rFonts w:ascii="Times New Roman" w:hAnsi="Times New Roman" w:cs="Times New Roman"/>
          <w:i w:val="0"/>
          <w:iCs w:val="0"/>
          <w:noProof/>
          <w:color w:val="auto"/>
          <w:spacing w:val="-3"/>
          <w:sz w:val="24"/>
          <w:szCs w:val="24"/>
        </w:rPr>
        <w:t xml:space="preserve">понимать </w:t>
      </w:r>
      <w:r w:rsidRPr="000742E5">
        <w:rPr>
          <w:rFonts w:ascii="Times New Roman" w:hAnsi="Times New Roman" w:cs="Times New Roman"/>
          <w:noProof/>
          <w:color w:val="auto"/>
          <w:spacing w:val="-3"/>
          <w:sz w:val="24"/>
          <w:szCs w:val="24"/>
        </w:rPr>
        <w:t xml:space="preserve">представленную </w:t>
      </w:r>
      <w:r w:rsidRPr="000742E5">
        <w:rPr>
          <w:rFonts w:ascii="Times New Roman" w:eastAsia="SchoolBookSanPin" w:hAnsi="Times New Roman"/>
          <w:sz w:val="24"/>
          <w:szCs w:val="24"/>
        </w:rPr>
        <w:br/>
      </w:r>
      <w:r w:rsidRPr="000742E5">
        <w:rPr>
          <w:rFonts w:ascii="Times New Roman" w:hAnsi="Times New Roman" w:cs="Times New Roman"/>
          <w:noProof/>
          <w:color w:val="auto"/>
          <w:spacing w:val="-3"/>
          <w:sz w:val="24"/>
          <w:szCs w:val="24"/>
        </w:rPr>
        <w:t xml:space="preserve">в них информацию;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Bold0"/>
          <w:rFonts w:ascii="Times New Roman" w:eastAsia="Calibri" w:hAnsi="Times New Roman" w:cs="Times New Roman"/>
          <w:b w:val="0"/>
          <w:bCs w:val="0"/>
          <w:noProof/>
          <w:color w:val="auto"/>
          <w:sz w:val="24"/>
          <w:szCs w:val="24"/>
        </w:rPr>
        <w:t>письменная речь:</w:t>
      </w:r>
      <w:r w:rsidRPr="000742E5">
        <w:rPr>
          <w:rFonts w:ascii="Times New Roman" w:hAnsi="Times New Roman" w:cs="Times New Roman"/>
          <w:noProof/>
          <w:color w:val="auto"/>
          <w:sz w:val="24"/>
          <w:szCs w:val="24"/>
        </w:rPr>
        <w:t xml:space="preserve"> </w:t>
      </w:r>
      <w:r w:rsidRPr="000742E5">
        <w:rPr>
          <w:rStyle w:val="Italic1"/>
          <w:rFonts w:ascii="Times New Roman" w:hAnsi="Times New Roman" w:cs="Times New Roman"/>
          <w:i w:val="0"/>
          <w:iCs w:val="0"/>
          <w:noProof/>
          <w:color w:val="auto"/>
          <w:sz w:val="24"/>
          <w:szCs w:val="24"/>
        </w:rPr>
        <w:t>заполнять</w:t>
      </w:r>
      <w:r w:rsidRPr="000742E5">
        <w:rPr>
          <w:rFonts w:ascii="Times New Roman" w:hAnsi="Times New Roman" w:cs="Times New Roman"/>
          <w:noProof/>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0742E5">
        <w:rPr>
          <w:rStyle w:val="Italic1"/>
          <w:rFonts w:ascii="Times New Roman" w:hAnsi="Times New Roman" w:cs="Times New Roman"/>
          <w:i w:val="0"/>
          <w:iCs w:val="0"/>
          <w:noProof/>
          <w:color w:val="auto"/>
          <w:sz w:val="24"/>
          <w:szCs w:val="24"/>
        </w:rPr>
        <w:t>писать</w:t>
      </w:r>
      <w:r w:rsidRPr="000742E5">
        <w:rPr>
          <w:rFonts w:ascii="Times New Roman" w:hAnsi="Times New Roman" w:cs="Times New Roman"/>
          <w:noProof/>
          <w:color w:val="auto"/>
          <w:sz w:val="24"/>
          <w:szCs w:val="24"/>
        </w:rPr>
        <w:t xml:space="preserve"> резюме (CV), письмо — обращение о приёме на работу (application letter) </w:t>
      </w:r>
      <w:r w:rsidR="009D18AF">
        <w:rPr>
          <w:rFonts w:ascii="Times New Roman" w:hAnsi="Times New Roman" w:cs="Times New Roman"/>
          <w:noProof/>
          <w:color w:val="auto"/>
          <w:sz w:val="24"/>
          <w:szCs w:val="24"/>
        </w:rPr>
        <w:t xml:space="preserve"> </w:t>
      </w:r>
      <w:r w:rsidRPr="000742E5">
        <w:rPr>
          <w:rFonts w:ascii="Times New Roman" w:hAnsi="Times New Roman" w:cs="Times New Roman"/>
          <w:noProof/>
          <w:color w:val="auto"/>
          <w:sz w:val="24"/>
          <w:szCs w:val="24"/>
        </w:rPr>
        <w:t xml:space="preserve">с сообщением основных сведений о себе в соответствии с нормами, принятыми в стране/странах изучаемого языка; </w:t>
      </w:r>
      <w:r w:rsidRPr="000742E5">
        <w:rPr>
          <w:rStyle w:val="Italic1"/>
          <w:rFonts w:ascii="Times New Roman" w:hAnsi="Times New Roman" w:cs="Times New Roman"/>
          <w:i w:val="0"/>
          <w:iCs w:val="0"/>
          <w:noProof/>
          <w:color w:val="auto"/>
          <w:sz w:val="24"/>
          <w:szCs w:val="24"/>
        </w:rPr>
        <w:t xml:space="preserve">писать </w:t>
      </w:r>
      <w:r w:rsidRPr="000742E5">
        <w:rPr>
          <w:rFonts w:ascii="Times New Roman" w:hAnsi="Times New Roman" w:cs="Times New Roman"/>
          <w:noProof/>
          <w:color w:val="auto"/>
          <w:sz w:val="24"/>
          <w:szCs w:val="24"/>
        </w:rPr>
        <w:t xml:space="preserve">электронное сообщение личного характера, соблюдая речевой этикет, принятый в стране/странах изучаемого языка (объём сообщения — до 140 слов); </w:t>
      </w:r>
      <w:r w:rsidRPr="000742E5">
        <w:rPr>
          <w:rStyle w:val="Italic1"/>
          <w:rFonts w:ascii="Times New Roman" w:hAnsi="Times New Roman" w:cs="Times New Roman"/>
          <w:i w:val="0"/>
          <w:iCs w:val="0"/>
          <w:noProof/>
          <w:color w:val="auto"/>
          <w:sz w:val="24"/>
          <w:szCs w:val="24"/>
        </w:rPr>
        <w:t>писать</w:t>
      </w:r>
      <w:r w:rsidRPr="000742E5">
        <w:rPr>
          <w:rFonts w:ascii="Times New Roman" w:hAnsi="Times New Roman" w:cs="Times New Roman"/>
          <w:noProof/>
          <w:color w:val="auto"/>
          <w:sz w:val="24"/>
          <w:szCs w:val="24"/>
        </w:rPr>
        <w:t xml:space="preserve"> официальное (деловое) письмо,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том числе и электронное, в соответствии с нормами официального общения, принятыми в стране/странах изучаемого языка (объём делового письма — до 180 слов); </w:t>
      </w:r>
      <w:r w:rsidRPr="000742E5">
        <w:rPr>
          <w:rStyle w:val="Italic1"/>
          <w:rFonts w:ascii="Times New Roman" w:hAnsi="Times New Roman" w:cs="Times New Roman"/>
          <w:i w:val="0"/>
          <w:iCs w:val="0"/>
          <w:noProof/>
          <w:color w:val="auto"/>
          <w:sz w:val="24"/>
          <w:szCs w:val="24"/>
        </w:rPr>
        <w:t>создавать</w:t>
      </w:r>
      <w:r w:rsidRPr="000742E5">
        <w:rPr>
          <w:rFonts w:ascii="Times New Roman" w:hAnsi="Times New Roman" w:cs="Times New Roman"/>
          <w:noProof/>
          <w:color w:val="auto"/>
          <w:sz w:val="24"/>
          <w:szCs w:val="24"/>
        </w:rPr>
        <w:t xml:space="preserve"> письменные высказывания на основе плана, иллюстрации/иллюстраций и/или прочитанного/прослушанного текста с опорой или без опоры на образец (объём высказывания — до 180 слов); </w:t>
      </w:r>
      <w:r w:rsidRPr="000742E5">
        <w:rPr>
          <w:rStyle w:val="Italic1"/>
          <w:rFonts w:ascii="Times New Roman" w:hAnsi="Times New Roman" w:cs="Times New Roman"/>
          <w:i w:val="0"/>
          <w:iCs w:val="0"/>
          <w:noProof/>
          <w:color w:val="auto"/>
          <w:sz w:val="24"/>
          <w:szCs w:val="24"/>
        </w:rPr>
        <w:t>заполнять</w:t>
      </w:r>
      <w:r w:rsidRPr="000742E5">
        <w:rPr>
          <w:rFonts w:ascii="Times New Roman" w:hAnsi="Times New Roman" w:cs="Times New Roman"/>
          <w:noProof/>
          <w:color w:val="auto"/>
          <w:sz w:val="24"/>
          <w:szCs w:val="24"/>
        </w:rPr>
        <w:t xml:space="preserve"> таблицу, кратко фиксируя содержание прочитанного/прослушанного текста или дополняя информацию в таблице; </w:t>
      </w:r>
      <w:r w:rsidRPr="000742E5">
        <w:rPr>
          <w:rStyle w:val="Italic1"/>
          <w:rFonts w:ascii="Times New Roman" w:hAnsi="Times New Roman" w:cs="Times New Roman"/>
          <w:i w:val="0"/>
          <w:iCs w:val="0"/>
          <w:noProof/>
          <w:color w:val="auto"/>
          <w:sz w:val="24"/>
          <w:szCs w:val="24"/>
        </w:rPr>
        <w:t>создавать</w:t>
      </w:r>
      <w:r w:rsidRPr="000742E5">
        <w:rPr>
          <w:rFonts w:ascii="Times New Roman" w:hAnsi="Times New Roman" w:cs="Times New Roman"/>
          <w:noProof/>
          <w:color w:val="auto"/>
          <w:sz w:val="24"/>
          <w:szCs w:val="24"/>
        </w:rPr>
        <w:t xml:space="preserve">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w:t>
      </w:r>
      <w:r w:rsidRPr="000742E5">
        <w:rPr>
          <w:rStyle w:val="Italic1"/>
          <w:rFonts w:ascii="Times New Roman" w:hAnsi="Times New Roman" w:cs="Times New Roman"/>
          <w:i w:val="0"/>
          <w:iCs w:val="0"/>
          <w:noProof/>
          <w:color w:val="auto"/>
          <w:sz w:val="24"/>
          <w:szCs w:val="24"/>
        </w:rPr>
        <w:t>комментировать</w:t>
      </w:r>
      <w:r w:rsidRPr="000742E5">
        <w:rPr>
          <w:rFonts w:ascii="Times New Roman" w:hAnsi="Times New Roman" w:cs="Times New Roman"/>
          <w:noProof/>
          <w:color w:val="auto"/>
          <w:sz w:val="24"/>
          <w:szCs w:val="24"/>
        </w:rPr>
        <w:t xml:space="preserve"> предложенную информацию, высказывания, пословицы, цитаты с выражением и аргументацией своего мнения; </w:t>
      </w:r>
      <w:r w:rsidRPr="000742E5">
        <w:rPr>
          <w:rStyle w:val="Italic1"/>
          <w:rFonts w:ascii="Times New Roman" w:hAnsi="Times New Roman" w:cs="Times New Roman"/>
          <w:i w:val="0"/>
          <w:iCs w:val="0"/>
          <w:noProof/>
          <w:color w:val="auto"/>
          <w:sz w:val="24"/>
          <w:szCs w:val="24"/>
        </w:rPr>
        <w:t>письменно представлять</w:t>
      </w:r>
      <w:r w:rsidRPr="000742E5">
        <w:rPr>
          <w:rFonts w:ascii="Times New Roman" w:hAnsi="Times New Roman" w:cs="Times New Roman"/>
          <w:noProof/>
          <w:color w:val="auto"/>
          <w:sz w:val="24"/>
          <w:szCs w:val="24"/>
        </w:rPr>
        <w:t xml:space="preserve"> результаты выполненной проектной работы (объём — до 250 слов);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Bold0"/>
          <w:rFonts w:ascii="Times New Roman" w:eastAsia="Calibri" w:hAnsi="Times New Roman" w:cs="Times New Roman"/>
          <w:b w:val="0"/>
          <w:bCs w:val="0"/>
          <w:noProof/>
          <w:color w:val="auto"/>
          <w:sz w:val="24"/>
          <w:szCs w:val="24"/>
        </w:rPr>
        <w:t xml:space="preserve">перевод как особый вид речевой деятельности: </w:t>
      </w:r>
      <w:r w:rsidRPr="000742E5">
        <w:rPr>
          <w:rStyle w:val="Italic1"/>
          <w:rFonts w:ascii="Times New Roman" w:hAnsi="Times New Roman" w:cs="Times New Roman"/>
          <w:i w:val="0"/>
          <w:iCs w:val="0"/>
          <w:noProof/>
          <w:color w:val="auto"/>
          <w:sz w:val="24"/>
          <w:szCs w:val="24"/>
        </w:rPr>
        <w:t>делать</w:t>
      </w:r>
      <w:r w:rsidRPr="000742E5">
        <w:rPr>
          <w:rFonts w:ascii="Times New Roman" w:hAnsi="Times New Roman" w:cs="Times New Roman"/>
          <w:noProof/>
          <w:color w:val="auto"/>
          <w:sz w:val="24"/>
          <w:szCs w:val="24"/>
        </w:rPr>
        <w:t xml:space="preserve"> письменный перевод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2) </w:t>
      </w:r>
      <w:r w:rsidRPr="000742E5">
        <w:rPr>
          <w:rStyle w:val="Italic1"/>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фонетическими навыками: </w:t>
      </w:r>
      <w:r w:rsidRPr="000742E5">
        <w:rPr>
          <w:rStyle w:val="Italic1"/>
          <w:rFonts w:ascii="Times New Roman" w:hAnsi="Times New Roman" w:cs="Times New Roman"/>
          <w:i w:val="0"/>
          <w:iCs w:val="0"/>
          <w:noProof/>
          <w:color w:val="auto"/>
          <w:sz w:val="24"/>
          <w:szCs w:val="24"/>
        </w:rPr>
        <w:t>различать на слух</w:t>
      </w:r>
      <w:r w:rsidRPr="000742E5">
        <w:rPr>
          <w:rFonts w:ascii="Times New Roman" w:hAnsi="Times New Roman" w:cs="Times New Roman"/>
          <w:noProof/>
          <w:color w:val="auto"/>
          <w:sz w:val="24"/>
          <w:szCs w:val="24"/>
        </w:rPr>
        <w:t xml:space="preserve"> и адекватно, без ошибок, ведущих к сбою коммуникации, </w:t>
      </w:r>
      <w:r w:rsidRPr="000742E5">
        <w:rPr>
          <w:rStyle w:val="Italic1"/>
          <w:rFonts w:ascii="Times New Roman" w:hAnsi="Times New Roman" w:cs="Times New Roman"/>
          <w:i w:val="0"/>
          <w:iCs w:val="0"/>
          <w:noProof/>
          <w:color w:val="auto"/>
          <w:sz w:val="24"/>
          <w:szCs w:val="24"/>
        </w:rPr>
        <w:t>произносить</w:t>
      </w:r>
      <w:r w:rsidRPr="000742E5">
        <w:rPr>
          <w:rFonts w:ascii="Times New Roman" w:hAnsi="Times New Roman" w:cs="Times New Roman"/>
          <w:noProof/>
          <w:color w:val="auto"/>
          <w:sz w:val="24"/>
          <w:szCs w:val="24"/>
        </w:rPr>
        <w:t xml:space="preserve"> слова с правильным ударением и фразы с соблюдением их ритмико-интонационных особенностей, в том числе </w:t>
      </w:r>
      <w:r w:rsidRPr="000742E5">
        <w:rPr>
          <w:rStyle w:val="Italic1"/>
          <w:rFonts w:ascii="Times New Roman" w:hAnsi="Times New Roman" w:cs="Times New Roman"/>
          <w:i w:val="0"/>
          <w:iCs w:val="0"/>
          <w:noProof/>
          <w:color w:val="auto"/>
          <w:sz w:val="24"/>
          <w:szCs w:val="24"/>
        </w:rPr>
        <w:t>применять</w:t>
      </w:r>
      <w:r w:rsidRPr="000742E5">
        <w:rPr>
          <w:rFonts w:ascii="Times New Roman" w:hAnsi="Times New Roman" w:cs="Times New Roman"/>
          <w:noProof/>
          <w:color w:val="auto"/>
          <w:sz w:val="24"/>
          <w:szCs w:val="24"/>
        </w:rPr>
        <w:t xml:space="preserve"> правило отсутствия фразового ударения на служебных словах; выразительно </w:t>
      </w:r>
      <w:r w:rsidRPr="000742E5">
        <w:rPr>
          <w:rStyle w:val="Italic1"/>
          <w:rFonts w:ascii="Times New Roman" w:hAnsi="Times New Roman" w:cs="Times New Roman"/>
          <w:i w:val="0"/>
          <w:iCs w:val="0"/>
          <w:noProof/>
          <w:color w:val="auto"/>
          <w:sz w:val="24"/>
          <w:szCs w:val="24"/>
        </w:rPr>
        <w:t>читать вслух</w:t>
      </w:r>
      <w:r w:rsidRPr="000742E5">
        <w:rPr>
          <w:rFonts w:ascii="Times New Roman" w:hAnsi="Times New Roman" w:cs="Times New Roman"/>
          <w:noProof/>
          <w:color w:val="auto"/>
          <w:sz w:val="24"/>
          <w:szCs w:val="24"/>
        </w:rPr>
        <w:t xml:space="preserve"> небольшие тексты объёмом до 170 слов, построенные на изученном языковом материале, с соблюдением правил чтения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соответствующей интонацией, демонстрируя понимание содержания текста;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lastRenderedPageBreak/>
        <w:t>владеть</w:t>
      </w:r>
      <w:r w:rsidRPr="000742E5">
        <w:rPr>
          <w:rFonts w:ascii="Times New Roman" w:hAnsi="Times New Roman" w:cs="Times New Roman"/>
          <w:noProof/>
          <w:color w:val="auto"/>
          <w:sz w:val="24"/>
          <w:szCs w:val="24"/>
        </w:rPr>
        <w:t xml:space="preserve"> орфографическими навыками: правильно </w:t>
      </w:r>
      <w:r w:rsidRPr="000742E5">
        <w:rPr>
          <w:rStyle w:val="Italic1"/>
          <w:rFonts w:ascii="Times New Roman" w:hAnsi="Times New Roman" w:cs="Times New Roman"/>
          <w:i w:val="0"/>
          <w:iCs w:val="0"/>
          <w:noProof/>
          <w:color w:val="auto"/>
          <w:sz w:val="24"/>
          <w:szCs w:val="24"/>
        </w:rPr>
        <w:t>писать</w:t>
      </w:r>
      <w:r w:rsidRPr="000742E5">
        <w:rPr>
          <w:rFonts w:ascii="Times New Roman" w:hAnsi="Times New Roman" w:cs="Times New Roman"/>
          <w:noProof/>
          <w:color w:val="auto"/>
          <w:sz w:val="24"/>
          <w:szCs w:val="24"/>
        </w:rPr>
        <w:t xml:space="preserve"> изученные слова;</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пунктуационными навыками: </w:t>
      </w:r>
      <w:r w:rsidRPr="000742E5">
        <w:rPr>
          <w:rStyle w:val="Italic1"/>
          <w:rFonts w:ascii="Times New Roman" w:hAnsi="Times New Roman" w:cs="Times New Roman"/>
          <w:i w:val="0"/>
          <w:iCs w:val="0"/>
          <w:noProof/>
          <w:color w:val="auto"/>
          <w:sz w:val="24"/>
          <w:szCs w:val="24"/>
        </w:rPr>
        <w:t>использовать</w:t>
      </w:r>
      <w:r w:rsidRPr="000742E5">
        <w:rPr>
          <w:rFonts w:ascii="Times New Roman" w:hAnsi="Times New Roman" w:cs="Times New Roman"/>
          <w:noProof/>
          <w:color w:val="auto"/>
          <w:sz w:val="24"/>
          <w:szCs w:val="24"/>
        </w:rPr>
        <w:t xml:space="preserve"> запятую при перечислении, обращении и при выделении вводных слов; апостроф, точку, вопросительный и восклицательный знаки; </w:t>
      </w:r>
      <w:r w:rsidRPr="000742E5">
        <w:rPr>
          <w:rStyle w:val="Italic1"/>
          <w:rFonts w:ascii="Times New Roman" w:hAnsi="Times New Roman" w:cs="Times New Roman"/>
          <w:i w:val="0"/>
          <w:iCs w:val="0"/>
          <w:noProof/>
          <w:color w:val="auto"/>
          <w:sz w:val="24"/>
          <w:szCs w:val="24"/>
        </w:rPr>
        <w:t>не ставить</w:t>
      </w:r>
      <w:r w:rsidRPr="000742E5">
        <w:rPr>
          <w:rFonts w:ascii="Times New Roman" w:hAnsi="Times New Roman" w:cs="Times New Roman"/>
          <w:noProof/>
          <w:color w:val="auto"/>
          <w:sz w:val="24"/>
          <w:szCs w:val="24"/>
        </w:rPr>
        <w:t xml:space="preserve"> точку после заголовка; пунктуационно правильно </w:t>
      </w:r>
      <w:r w:rsidRPr="000742E5">
        <w:rPr>
          <w:rStyle w:val="Italic1"/>
          <w:rFonts w:ascii="Times New Roman" w:hAnsi="Times New Roman" w:cs="Times New Roman"/>
          <w:i w:val="0"/>
          <w:iCs w:val="0"/>
          <w:noProof/>
          <w:color w:val="auto"/>
          <w:sz w:val="24"/>
          <w:szCs w:val="24"/>
        </w:rPr>
        <w:t>оформлять</w:t>
      </w:r>
      <w:r w:rsidRPr="000742E5">
        <w:rPr>
          <w:rFonts w:ascii="Times New Roman" w:hAnsi="Times New Roman" w:cs="Times New Roman"/>
          <w:noProof/>
          <w:color w:val="auto"/>
          <w:sz w:val="24"/>
          <w:szCs w:val="24"/>
        </w:rPr>
        <w:t xml:space="preserve"> прямую речь; пунктуационно правильно </w:t>
      </w:r>
      <w:r w:rsidRPr="000742E5">
        <w:rPr>
          <w:rStyle w:val="Italic1"/>
          <w:rFonts w:ascii="Times New Roman" w:hAnsi="Times New Roman" w:cs="Times New Roman"/>
          <w:i w:val="0"/>
          <w:iCs w:val="0"/>
          <w:noProof/>
          <w:color w:val="auto"/>
          <w:sz w:val="24"/>
          <w:szCs w:val="24"/>
        </w:rPr>
        <w:t>оформлять</w:t>
      </w:r>
      <w:r w:rsidRPr="000742E5">
        <w:rPr>
          <w:rFonts w:ascii="Times New Roman" w:hAnsi="Times New Roman" w:cs="Times New Roman"/>
          <w:noProof/>
          <w:color w:val="auto"/>
          <w:sz w:val="24"/>
          <w:szCs w:val="24"/>
        </w:rPr>
        <w:t xml:space="preserve"> электронное сообщение личного характера, официальное (деловое) письмо, в том числе электронное;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3) </w:t>
      </w:r>
      <w:r w:rsidRPr="000742E5">
        <w:rPr>
          <w:rStyle w:val="Italic1"/>
          <w:rFonts w:ascii="Times New Roman" w:hAnsi="Times New Roman" w:cs="Times New Roman"/>
          <w:i w:val="0"/>
          <w:iCs w:val="0"/>
          <w:noProof/>
          <w:color w:val="auto"/>
          <w:sz w:val="24"/>
          <w:szCs w:val="24"/>
        </w:rPr>
        <w:t xml:space="preserve">распознавать </w:t>
      </w:r>
      <w:r w:rsidRPr="000742E5">
        <w:rPr>
          <w:rFonts w:ascii="Times New Roman" w:hAnsi="Times New Roman" w:cs="Times New Roman"/>
          <w:noProof/>
          <w:color w:val="auto"/>
          <w:sz w:val="24"/>
          <w:szCs w:val="24"/>
        </w:rPr>
        <w:t xml:space="preserve">в звучащем и письменном тексте 1650 лексических единиц (слов, фразовых глаголов, словосочетаний, речевых клише, средств логической связи) и правильно </w:t>
      </w:r>
      <w:r w:rsidRPr="000742E5">
        <w:rPr>
          <w:rStyle w:val="Italic1"/>
          <w:rFonts w:ascii="Times New Roman" w:hAnsi="Times New Roman" w:cs="Times New Roman"/>
          <w:i w:val="0"/>
          <w:iCs w:val="0"/>
          <w:noProof/>
          <w:color w:val="auto"/>
          <w:sz w:val="24"/>
          <w:szCs w:val="24"/>
        </w:rPr>
        <w:t>употреблять</w:t>
      </w:r>
      <w:r w:rsidRPr="000742E5">
        <w:rPr>
          <w:rFonts w:ascii="Times New Roman" w:hAnsi="Times New Roman" w:cs="Times New Roman"/>
          <w:noProof/>
          <w:color w:val="auto"/>
          <w:sz w:val="24"/>
          <w:szCs w:val="24"/>
        </w:rPr>
        <w:t xml:space="preserve">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распознавать и употреблять</w:t>
      </w:r>
      <w:r w:rsidRPr="000742E5">
        <w:rPr>
          <w:rFonts w:ascii="Times New Roman" w:hAnsi="Times New Roman" w:cs="Times New Roman"/>
          <w:noProof/>
          <w:color w:val="auto"/>
          <w:sz w:val="24"/>
          <w:szCs w:val="24"/>
        </w:rPr>
        <w:t xml:space="preserve">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-ity, -ment, -ness, -sion/-tion, -ship; имена прилагательные при помощи префиксов un-, in-/im-, il-/ir- inter-, non-, post-, pre-, super- и суффиксов -able/-ible, -al, -ed, -ese, -ful, -ian/-an, -ing, -ish, -ive, -less, -ly, -ous, -y; наречия при помощи префиксов un-, in-/im-, il-/ir- и суффикса -ly; числительные при помощи суффиксов -teen, -ty, -th);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w:t>
      </w:r>
      <w:r w:rsidR="009D18AF">
        <w:rPr>
          <w:rFonts w:ascii="Times New Roman" w:hAnsi="Times New Roman" w:cs="Times New Roman"/>
          <w:noProof/>
          <w:color w:val="auto"/>
          <w:sz w:val="24"/>
          <w:szCs w:val="24"/>
        </w:rPr>
        <w:t xml:space="preserve">агательного с основой причастия I </w:t>
      </w:r>
      <w:r w:rsidRPr="000742E5">
        <w:rPr>
          <w:rFonts w:ascii="Times New Roman" w:hAnsi="Times New Roman" w:cs="Times New Roman"/>
          <w:noProof/>
          <w:color w:val="auto"/>
          <w:sz w:val="24"/>
          <w:szCs w:val="24"/>
        </w:rPr>
        <w:t xml:space="preserve">(nice-looking);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распознавать и употреблять</w:t>
      </w:r>
      <w:r w:rsidRPr="000742E5">
        <w:rPr>
          <w:rFonts w:ascii="Times New Roman" w:hAnsi="Times New Roman" w:cs="Times New Roman"/>
          <w:noProof/>
          <w:color w:val="auto"/>
          <w:sz w:val="24"/>
          <w:szCs w:val="24"/>
        </w:rPr>
        <w:t xml:space="preserve"> в устной и письменной речи имена прилагательные на -ed и -ing (excited — exciting);</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распознавать и употреблять</w:t>
      </w:r>
      <w:r w:rsidRPr="000742E5">
        <w:rPr>
          <w:rFonts w:ascii="Times New Roman" w:hAnsi="Times New Roman" w:cs="Times New Roman"/>
          <w:noProof/>
          <w:color w:val="auto"/>
          <w:sz w:val="24"/>
          <w:szCs w:val="24"/>
        </w:rPr>
        <w:t xml:space="preserve">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распознавать и употреблять</w:t>
      </w:r>
      <w:r w:rsidRPr="000742E5">
        <w:rPr>
          <w:rFonts w:ascii="Times New Roman" w:hAnsi="Times New Roman" w:cs="Times New Roman"/>
          <w:noProof/>
          <w:color w:val="auto"/>
          <w:sz w:val="24"/>
          <w:szCs w:val="24"/>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4) </w:t>
      </w:r>
      <w:r w:rsidRPr="000742E5">
        <w:rPr>
          <w:rStyle w:val="Italic1"/>
          <w:rFonts w:ascii="Times New Roman" w:hAnsi="Times New Roman" w:cs="Times New Roman"/>
          <w:i w:val="0"/>
          <w:iCs w:val="0"/>
          <w:noProof/>
          <w:color w:val="auto"/>
          <w:sz w:val="24"/>
          <w:szCs w:val="24"/>
        </w:rPr>
        <w:t>знать и понимать</w:t>
      </w:r>
      <w:r w:rsidRPr="000742E5">
        <w:rPr>
          <w:rFonts w:ascii="Times New Roman" w:hAnsi="Times New Roman" w:cs="Times New Roman"/>
          <w:noProof/>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распознавать</w:t>
      </w:r>
      <w:r w:rsidRPr="000742E5">
        <w:rPr>
          <w:rFonts w:ascii="Times New Roman" w:hAnsi="Times New Roman" w:cs="Times New Roman"/>
          <w:noProof/>
          <w:color w:val="auto"/>
          <w:sz w:val="24"/>
          <w:szCs w:val="24"/>
        </w:rPr>
        <w:t xml:space="preserve"> в звучащем и письменном тексте и употреблять в устной и письменной речи: </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в том числе с несколькими обстоятельствами, следующими в определённом порядке; </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начальным It; </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начальным There + to be; </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глагольными конструкциями, содержащими глаголы-связки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to be, to look, to seem, to feel; </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cо сложным дополнением — Complex Object; </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cо сложным подлежащим — Complex Subject; </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инверсию</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конструкциями</w:t>
      </w:r>
      <w:r w:rsidRPr="000742E5">
        <w:rPr>
          <w:rFonts w:ascii="Times New Roman" w:hAnsi="Times New Roman" w:cs="Times New Roman"/>
          <w:noProof/>
          <w:color w:val="auto"/>
          <w:sz w:val="24"/>
          <w:szCs w:val="24"/>
          <w:lang w:val="en-US"/>
        </w:rPr>
        <w:t xml:space="preserve"> hardly (ever) … when, no sooner … that, if only …; </w:t>
      </w:r>
      <w:r w:rsidRPr="000742E5">
        <w:rPr>
          <w:rFonts w:ascii="Times New Roman" w:eastAsia="SchoolBookSanPin" w:hAnsi="Times New Roman"/>
          <w:sz w:val="24"/>
          <w:szCs w:val="24"/>
          <w:lang w:val="en-US"/>
        </w:rPr>
        <w:br/>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условных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предложениях</w:t>
      </w:r>
      <w:r w:rsidRPr="000742E5">
        <w:rPr>
          <w:rFonts w:ascii="Times New Roman" w:hAnsi="Times New Roman" w:cs="Times New Roman"/>
          <w:noProof/>
          <w:color w:val="auto"/>
          <w:sz w:val="24"/>
          <w:szCs w:val="24"/>
          <w:lang w:val="en-US"/>
        </w:rPr>
        <w:t xml:space="preserve"> (If) … should do;</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сложносочинённые предложения с сочинительными союзами and, but, or;</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сложноподчинённые предложения с союзами и союзными словами because, if, when, where, what, why, how;</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сложноподчинённые предложения с определительными придаточными </w:t>
      </w:r>
      <w:r w:rsidR="009D18AF">
        <w:rPr>
          <w:rFonts w:ascii="Times New Roman" w:hAnsi="Times New Roman" w:cs="Times New Roman"/>
          <w:noProof/>
          <w:color w:val="auto"/>
          <w:sz w:val="24"/>
          <w:szCs w:val="24"/>
        </w:rPr>
        <w:t xml:space="preserve"> </w:t>
      </w:r>
      <w:r w:rsidRPr="000742E5">
        <w:rPr>
          <w:rFonts w:ascii="Times New Roman" w:hAnsi="Times New Roman" w:cs="Times New Roman"/>
          <w:noProof/>
          <w:color w:val="auto"/>
          <w:sz w:val="24"/>
          <w:szCs w:val="24"/>
        </w:rPr>
        <w:t xml:space="preserve">с союзными </w:t>
      </w:r>
      <w:r w:rsidRPr="000742E5">
        <w:rPr>
          <w:rFonts w:ascii="Times New Roman" w:hAnsi="Times New Roman" w:cs="Times New Roman"/>
          <w:noProof/>
          <w:color w:val="auto"/>
          <w:sz w:val="24"/>
          <w:szCs w:val="24"/>
        </w:rPr>
        <w:lastRenderedPageBreak/>
        <w:t>словами who, which, that;</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сложноподчинённые предложения с союзными словами whoever, whatever, however, whenever;</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все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типы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вопросительных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предложений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общий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специальный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альтернативный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разделительный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вопросы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Present/Past/Future Simple Tense; Present/Past Continuous Tense; Present/Past Perfect Tense; Present Perfect Continuous Tense); </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модальные глаголы в косвенной речи в настоящем и прошедшем времени; </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предложения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конструкциями</w:t>
      </w:r>
      <w:r w:rsidRPr="000742E5">
        <w:rPr>
          <w:rFonts w:ascii="Times New Roman" w:hAnsi="Times New Roman" w:cs="Times New Roman"/>
          <w:noProof/>
          <w:color w:val="auto"/>
          <w:sz w:val="24"/>
          <w:szCs w:val="24"/>
          <w:lang w:val="en-US"/>
        </w:rPr>
        <w:t xml:space="preserve"> as … as, not so … as; both … and …, either … or, neither … nor; </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I wish; </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конструкции с глаголами на -ing: to love/hate doing smth;</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конструкции</w:t>
      </w:r>
      <w:r w:rsidRPr="000742E5">
        <w:rPr>
          <w:rFonts w:ascii="Times New Roman" w:hAnsi="Times New Roman" w:cs="Times New Roman"/>
          <w:noProof/>
          <w:color w:val="auto"/>
          <w:sz w:val="24"/>
          <w:szCs w:val="24"/>
          <w:lang w:val="en-US"/>
        </w:rPr>
        <w:t xml:space="preserve"> c </w:t>
      </w:r>
      <w:r w:rsidRPr="000742E5">
        <w:rPr>
          <w:rFonts w:ascii="Times New Roman" w:hAnsi="Times New Roman" w:cs="Times New Roman"/>
          <w:noProof/>
          <w:color w:val="auto"/>
          <w:sz w:val="24"/>
          <w:szCs w:val="24"/>
        </w:rPr>
        <w:t>глаголами</w:t>
      </w:r>
      <w:r w:rsidRPr="000742E5">
        <w:rPr>
          <w:rFonts w:ascii="Times New Roman" w:hAnsi="Times New Roman" w:cs="Times New Roman"/>
          <w:noProof/>
          <w:color w:val="auto"/>
          <w:sz w:val="24"/>
          <w:szCs w:val="24"/>
          <w:lang w:val="en-US"/>
        </w:rPr>
        <w:t xml:space="preserve"> to stop, to remember, to forget (</w:t>
      </w:r>
      <w:r w:rsidRPr="000742E5">
        <w:rPr>
          <w:rFonts w:ascii="Times New Roman" w:hAnsi="Times New Roman" w:cs="Times New Roman"/>
          <w:noProof/>
          <w:color w:val="auto"/>
          <w:sz w:val="24"/>
          <w:szCs w:val="24"/>
        </w:rPr>
        <w:t>разница</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значении</w:t>
      </w:r>
      <w:r w:rsidRPr="000742E5">
        <w:rPr>
          <w:rFonts w:ascii="Times New Roman" w:hAnsi="Times New Roman" w:cs="Times New Roman"/>
          <w:noProof/>
          <w:color w:val="auto"/>
          <w:sz w:val="24"/>
          <w:szCs w:val="24"/>
          <w:lang w:val="en-US"/>
        </w:rPr>
        <w:t xml:space="preserve"> </w:t>
      </w:r>
      <w:r w:rsidRPr="000742E5">
        <w:rPr>
          <w:rFonts w:ascii="Times New Roman" w:eastAsia="SchoolBookSanPin" w:hAnsi="Times New Roman"/>
          <w:sz w:val="24"/>
          <w:szCs w:val="24"/>
          <w:lang w:val="en-US"/>
        </w:rPr>
        <w:br/>
      </w:r>
      <w:r w:rsidRPr="000742E5">
        <w:rPr>
          <w:rFonts w:ascii="Times New Roman" w:hAnsi="Times New Roman" w:cs="Times New Roman"/>
          <w:noProof/>
          <w:color w:val="auto"/>
          <w:sz w:val="24"/>
          <w:szCs w:val="24"/>
          <w:lang w:val="en-US"/>
        </w:rPr>
        <w:t xml:space="preserve">to stop doing smth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to stop to do smth); </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конструкция</w:t>
      </w:r>
      <w:r w:rsidRPr="000742E5">
        <w:rPr>
          <w:rFonts w:ascii="Times New Roman" w:hAnsi="Times New Roman" w:cs="Times New Roman"/>
          <w:noProof/>
          <w:color w:val="auto"/>
          <w:sz w:val="24"/>
          <w:szCs w:val="24"/>
          <w:lang w:val="en-US"/>
        </w:rPr>
        <w:t xml:space="preserve"> It takes me… to do smth;</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конструкция used to + инфинитив глагола;</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конструкции</w:t>
      </w:r>
      <w:r w:rsidRPr="000742E5">
        <w:rPr>
          <w:rFonts w:ascii="Times New Roman" w:hAnsi="Times New Roman" w:cs="Times New Roman"/>
          <w:noProof/>
          <w:color w:val="auto"/>
          <w:sz w:val="24"/>
          <w:szCs w:val="24"/>
          <w:lang w:val="en-US"/>
        </w:rPr>
        <w:t xml:space="preserve"> be/get used to smth; be/get used to doing smth; </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конструкции</w:t>
      </w:r>
      <w:r w:rsidRPr="000742E5">
        <w:rPr>
          <w:rFonts w:ascii="Times New Roman" w:hAnsi="Times New Roman" w:cs="Times New Roman"/>
          <w:noProof/>
          <w:color w:val="auto"/>
          <w:sz w:val="24"/>
          <w:szCs w:val="24"/>
          <w:lang w:val="en-US"/>
        </w:rPr>
        <w:t xml:space="preserve"> I prefer, I’d prefer, I’d rather prefer, </w:t>
      </w:r>
      <w:r w:rsidRPr="000742E5">
        <w:rPr>
          <w:rFonts w:ascii="Times New Roman" w:hAnsi="Times New Roman" w:cs="Times New Roman"/>
          <w:noProof/>
          <w:color w:val="auto"/>
          <w:sz w:val="24"/>
          <w:szCs w:val="24"/>
        </w:rPr>
        <w:t>выражающие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предпочтение</w:t>
      </w:r>
      <w:r w:rsidRPr="000742E5">
        <w:rPr>
          <w:rFonts w:ascii="Times New Roman" w:hAnsi="Times New Roman" w:cs="Times New Roman"/>
          <w:noProof/>
          <w:color w:val="auto"/>
          <w:sz w:val="24"/>
          <w:szCs w:val="24"/>
          <w:lang w:val="en-US"/>
        </w:rPr>
        <w:t xml:space="preserve">, </w:t>
      </w:r>
      <w:r w:rsidRPr="000742E5">
        <w:rPr>
          <w:rFonts w:ascii="Times New Roman" w:eastAsia="SchoolBookSanPin" w:hAnsi="Times New Roman"/>
          <w:sz w:val="24"/>
          <w:szCs w:val="24"/>
          <w:lang w:val="en-US"/>
        </w:rPr>
        <w:br/>
      </w:r>
      <w:r w:rsidRPr="000742E5">
        <w:rPr>
          <w:rFonts w:ascii="Times New Roman" w:hAnsi="Times New Roman" w:cs="Times New Roman"/>
          <w:noProof/>
          <w:color w:val="auto"/>
          <w:sz w:val="24"/>
          <w:szCs w:val="24"/>
        </w:rPr>
        <w:t>а</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также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конструкции</w:t>
      </w:r>
      <w:r w:rsidRPr="000742E5">
        <w:rPr>
          <w:rFonts w:ascii="Times New Roman" w:hAnsi="Times New Roman" w:cs="Times New Roman"/>
          <w:noProof/>
          <w:color w:val="auto"/>
          <w:sz w:val="24"/>
          <w:szCs w:val="24"/>
          <w:lang w:val="en-US"/>
        </w:rPr>
        <w:t xml:space="preserve"> I’d rather, You’d better; </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подлежащее, выраженное собирательным существительным (family, police),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его согласование со сказуемым; </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конструкция</w:t>
      </w:r>
      <w:r w:rsidRPr="000742E5">
        <w:rPr>
          <w:rFonts w:ascii="Times New Roman" w:hAnsi="Times New Roman" w:cs="Times New Roman"/>
          <w:noProof/>
          <w:color w:val="auto"/>
          <w:sz w:val="24"/>
          <w:szCs w:val="24"/>
          <w:lang w:val="en-US"/>
        </w:rPr>
        <w:t xml:space="preserve"> to be going to, </w:t>
      </w:r>
      <w:r w:rsidRPr="000742E5">
        <w:rPr>
          <w:rFonts w:ascii="Times New Roman" w:hAnsi="Times New Roman" w:cs="Times New Roman"/>
          <w:noProof/>
          <w:color w:val="auto"/>
          <w:sz w:val="24"/>
          <w:szCs w:val="24"/>
        </w:rPr>
        <w:t>формы</w:t>
      </w:r>
      <w:r w:rsidRPr="000742E5">
        <w:rPr>
          <w:rFonts w:ascii="Times New Roman" w:hAnsi="Times New Roman" w:cs="Times New Roman"/>
          <w:noProof/>
          <w:color w:val="auto"/>
          <w:sz w:val="24"/>
          <w:szCs w:val="24"/>
          <w:lang w:val="en-US"/>
        </w:rPr>
        <w:t xml:space="preserve"> Future Simple Tense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Present Continuous Tense </w:t>
      </w:r>
      <w:r w:rsidRPr="000742E5">
        <w:rPr>
          <w:rFonts w:ascii="Times New Roman" w:hAnsi="Times New Roman" w:cs="Times New Roman"/>
          <w:noProof/>
          <w:color w:val="auto"/>
          <w:sz w:val="24"/>
          <w:szCs w:val="24"/>
        </w:rPr>
        <w:t>для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выражения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будущего</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действия</w:t>
      </w:r>
      <w:r w:rsidRPr="000742E5">
        <w:rPr>
          <w:rFonts w:ascii="Times New Roman" w:hAnsi="Times New Roman" w:cs="Times New Roman"/>
          <w:noProof/>
          <w:color w:val="auto"/>
          <w:sz w:val="24"/>
          <w:szCs w:val="24"/>
          <w:lang w:val="en-US"/>
        </w:rPr>
        <w:t xml:space="preserve">; </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модальные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их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эквиваленты</w:t>
      </w:r>
      <w:r w:rsidRPr="000742E5">
        <w:rPr>
          <w:rFonts w:ascii="Times New Roman" w:hAnsi="Times New Roman" w:cs="Times New Roman"/>
          <w:noProof/>
          <w:color w:val="auto"/>
          <w:sz w:val="24"/>
          <w:szCs w:val="24"/>
          <w:lang w:val="en-US"/>
        </w:rPr>
        <w:t xml:space="preserve"> (can/be able to, could, must/have to, may, might, should, shall, would, will, need, ought to); </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неличные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формы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глагола</w:t>
      </w:r>
      <w:r w:rsidRPr="000742E5">
        <w:rPr>
          <w:rFonts w:ascii="Times New Roman" w:hAnsi="Times New Roman" w:cs="Times New Roman"/>
          <w:noProof/>
          <w:color w:val="auto"/>
          <w:sz w:val="24"/>
          <w:szCs w:val="24"/>
          <w:lang w:val="en-US"/>
        </w:rPr>
        <w:t xml:space="preserve"> — </w:t>
      </w:r>
      <w:r w:rsidRPr="000742E5">
        <w:rPr>
          <w:rFonts w:ascii="Times New Roman" w:hAnsi="Times New Roman" w:cs="Times New Roman"/>
          <w:noProof/>
          <w:color w:val="auto"/>
          <w:sz w:val="24"/>
          <w:szCs w:val="24"/>
        </w:rPr>
        <w:t>инфинитив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герундий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причастие</w:t>
      </w:r>
      <w:r w:rsidRPr="000742E5">
        <w:rPr>
          <w:rFonts w:ascii="Times New Roman" w:hAnsi="Times New Roman" w:cs="Times New Roman"/>
          <w:noProof/>
          <w:color w:val="auto"/>
          <w:sz w:val="24"/>
          <w:szCs w:val="24"/>
          <w:lang w:val="en-US"/>
        </w:rPr>
        <w:t xml:space="preserve"> (Participle I </w:t>
      </w:r>
      <w:r w:rsidRPr="000742E5">
        <w:rPr>
          <w:rFonts w:ascii="Times New Roman" w:eastAsia="SchoolBookSanPin" w:hAnsi="Times New Roman"/>
          <w:sz w:val="24"/>
          <w:szCs w:val="24"/>
          <w:lang w:val="en-US"/>
        </w:rPr>
        <w:br/>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Participle II); </w:t>
      </w:r>
      <w:r w:rsidRPr="000742E5">
        <w:rPr>
          <w:rFonts w:ascii="Times New Roman" w:hAnsi="Times New Roman" w:cs="Times New Roman"/>
          <w:noProof/>
          <w:color w:val="auto"/>
          <w:sz w:val="24"/>
          <w:szCs w:val="24"/>
        </w:rPr>
        <w:t>причастия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функции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определения</w:t>
      </w:r>
      <w:r w:rsidRPr="000742E5">
        <w:rPr>
          <w:rFonts w:ascii="Times New Roman" w:hAnsi="Times New Roman" w:cs="Times New Roman"/>
          <w:noProof/>
          <w:color w:val="auto"/>
          <w:sz w:val="24"/>
          <w:szCs w:val="24"/>
          <w:lang w:val="en-US"/>
        </w:rPr>
        <w:t xml:space="preserve"> (Participle I — a playing child, Participle II — a written text);</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определённый, неопределённый и нулевой артикли; </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имена существительные во множественном числе, образованные по правилу,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исключения; </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неисчисляемые имена существительные, имеющие форму только множественного числа; </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притяжательный падеж имён существительных;</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порядок следования нескольких прилагательных (мнение — размер — возраст — цвет — происхождение); </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слова</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выражающие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количество</w:t>
      </w:r>
      <w:r w:rsidRPr="000742E5">
        <w:rPr>
          <w:rFonts w:ascii="Times New Roman" w:hAnsi="Times New Roman" w:cs="Times New Roman"/>
          <w:noProof/>
          <w:color w:val="auto"/>
          <w:sz w:val="24"/>
          <w:szCs w:val="24"/>
          <w:lang w:val="en-US"/>
        </w:rPr>
        <w:t xml:space="preserve"> (many/much, little/a little; few/a few; a lot of);</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pacing w:val="2"/>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количественные и порядковые числительные; </w:t>
      </w:r>
    </w:p>
    <w:p w:rsidR="00F0164B" w:rsidRPr="000742E5" w:rsidRDefault="00F0164B" w:rsidP="00F47A70">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предлоги места, времени, направления; предлоги, употребляемые с глаголами в страдательном залоге;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5) </w:t>
      </w:r>
      <w:r w:rsidRPr="000742E5">
        <w:rPr>
          <w:rStyle w:val="Italic1"/>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социокультурными знаниями и умениями:</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знать/понимать</w:t>
      </w:r>
      <w:r w:rsidRPr="000742E5">
        <w:rPr>
          <w:rFonts w:ascii="Times New Roman" w:hAnsi="Times New Roman" w:cs="Times New Roman"/>
          <w:noProof/>
          <w:color w:val="auto"/>
          <w:sz w:val="24"/>
          <w:szCs w:val="24"/>
        </w:rPr>
        <w:t xml:space="preserve"> речевые различия в ситуациях официального</w:t>
      </w:r>
      <w:r w:rsidR="009D18AF">
        <w:rPr>
          <w:rFonts w:ascii="Times New Roman" w:hAnsi="Times New Roman" w:cs="Times New Roman"/>
          <w:noProof/>
          <w:color w:val="auto"/>
          <w:sz w:val="24"/>
          <w:szCs w:val="24"/>
        </w:rPr>
        <w:t xml:space="preserve"> </w:t>
      </w:r>
      <w:r w:rsidRPr="000742E5">
        <w:rPr>
          <w:rFonts w:ascii="Times New Roman" w:hAnsi="Times New Roman" w:cs="Times New Roman"/>
          <w:noProof/>
          <w:color w:val="auto"/>
          <w:sz w:val="24"/>
          <w:szCs w:val="24"/>
        </w:rPr>
        <w:t xml:space="preserve">и неофициального </w:t>
      </w:r>
      <w:r w:rsidRPr="000742E5">
        <w:rPr>
          <w:rFonts w:ascii="Times New Roman" w:hAnsi="Times New Roman" w:cs="Times New Roman"/>
          <w:noProof/>
          <w:color w:val="auto"/>
          <w:sz w:val="24"/>
          <w:szCs w:val="24"/>
        </w:rPr>
        <w:lastRenderedPageBreak/>
        <w:t xml:space="preserve">общения в рамках тематического содержания речи и </w:t>
      </w:r>
      <w:r w:rsidRPr="000742E5">
        <w:rPr>
          <w:rStyle w:val="Italic1"/>
          <w:rFonts w:ascii="Times New Roman" w:hAnsi="Times New Roman" w:cs="Times New Roman"/>
          <w:i w:val="0"/>
          <w:iCs w:val="0"/>
          <w:noProof/>
          <w:color w:val="auto"/>
          <w:sz w:val="24"/>
          <w:szCs w:val="24"/>
        </w:rPr>
        <w:t>использовать</w:t>
      </w:r>
      <w:r w:rsidRPr="000742E5">
        <w:rPr>
          <w:rFonts w:ascii="Times New Roman" w:hAnsi="Times New Roman" w:cs="Times New Roman"/>
          <w:noProof/>
          <w:color w:val="auto"/>
          <w:sz w:val="24"/>
          <w:szCs w:val="24"/>
        </w:rPr>
        <w:t xml:space="preserve"> лексико-грамматические средства с учётом этих различий; </w:t>
      </w:r>
      <w:r w:rsidRPr="000742E5">
        <w:rPr>
          <w:rStyle w:val="Italic1"/>
          <w:rFonts w:ascii="Times New Roman" w:hAnsi="Times New Roman" w:cs="Times New Roman"/>
          <w:i w:val="0"/>
          <w:iCs w:val="0"/>
          <w:noProof/>
          <w:color w:val="auto"/>
          <w:sz w:val="24"/>
          <w:szCs w:val="24"/>
        </w:rPr>
        <w:t>знать/понимать и использовать</w:t>
      </w:r>
      <w:r w:rsidRPr="000742E5">
        <w:rPr>
          <w:rFonts w:ascii="Times New Roman" w:hAnsi="Times New Roman" w:cs="Times New Roman"/>
          <w:noProof/>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r w:rsidRPr="000742E5">
        <w:rPr>
          <w:rStyle w:val="Italic1"/>
          <w:rFonts w:ascii="Times New Roman" w:hAnsi="Times New Roman" w:cs="Times New Roman"/>
          <w:i w:val="0"/>
          <w:iCs w:val="0"/>
          <w:noProof/>
          <w:color w:val="auto"/>
          <w:sz w:val="24"/>
          <w:szCs w:val="24"/>
        </w:rPr>
        <w:t>иметь базовые знания</w:t>
      </w:r>
      <w:r w:rsidRPr="000742E5">
        <w:rPr>
          <w:rFonts w:ascii="Times New Roman" w:hAnsi="Times New Roman" w:cs="Times New Roman"/>
          <w:noProof/>
          <w:color w:val="auto"/>
          <w:sz w:val="24"/>
          <w:szCs w:val="24"/>
        </w:rPr>
        <w:t xml:space="preserve"> о социокультурном портрете и культурном наследии родной страны и страны/стран изучаемого языка; </w:t>
      </w:r>
      <w:r w:rsidRPr="000742E5">
        <w:rPr>
          <w:rStyle w:val="Italic1"/>
          <w:rFonts w:ascii="Times New Roman" w:hAnsi="Times New Roman" w:cs="Times New Roman"/>
          <w:i w:val="0"/>
          <w:iCs w:val="0"/>
          <w:noProof/>
          <w:color w:val="auto"/>
          <w:sz w:val="24"/>
          <w:szCs w:val="24"/>
        </w:rPr>
        <w:t xml:space="preserve">представлять </w:t>
      </w:r>
      <w:r w:rsidRPr="000742E5">
        <w:rPr>
          <w:rFonts w:ascii="Times New Roman" w:hAnsi="Times New Roman" w:cs="Times New Roman"/>
          <w:noProof/>
          <w:color w:val="auto"/>
          <w:sz w:val="24"/>
          <w:szCs w:val="24"/>
        </w:rPr>
        <w:t xml:space="preserve">родную страну и её культуру на иностранном языке; </w:t>
      </w:r>
      <w:r w:rsidRPr="000742E5">
        <w:rPr>
          <w:rStyle w:val="Italic1"/>
          <w:rFonts w:ascii="Times New Roman" w:hAnsi="Times New Roman" w:cs="Times New Roman"/>
          <w:i w:val="0"/>
          <w:iCs w:val="0"/>
          <w:noProof/>
          <w:color w:val="auto"/>
          <w:sz w:val="24"/>
          <w:szCs w:val="24"/>
        </w:rPr>
        <w:t>проявлять уважение</w:t>
      </w:r>
      <w:r w:rsidRPr="000742E5">
        <w:rPr>
          <w:rFonts w:ascii="Times New Roman" w:hAnsi="Times New Roman" w:cs="Times New Roman"/>
          <w:noProof/>
          <w:color w:val="auto"/>
          <w:sz w:val="24"/>
          <w:szCs w:val="24"/>
        </w:rPr>
        <w:t xml:space="preserve"> к иной культуре; </w:t>
      </w:r>
      <w:r w:rsidRPr="000742E5">
        <w:rPr>
          <w:rStyle w:val="Italic1"/>
          <w:rFonts w:ascii="Times New Roman" w:hAnsi="Times New Roman" w:cs="Times New Roman"/>
          <w:i w:val="0"/>
          <w:iCs w:val="0"/>
          <w:noProof/>
          <w:color w:val="auto"/>
          <w:sz w:val="24"/>
          <w:szCs w:val="24"/>
        </w:rPr>
        <w:t>соблюдать</w:t>
      </w:r>
      <w:r w:rsidRPr="000742E5">
        <w:rPr>
          <w:rFonts w:ascii="Times New Roman" w:hAnsi="Times New Roman" w:cs="Times New Roman"/>
          <w:noProof/>
          <w:color w:val="auto"/>
          <w:sz w:val="24"/>
          <w:szCs w:val="24"/>
        </w:rPr>
        <w:t xml:space="preserve"> нормы вежливости в межкультурном общении;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6) </w:t>
      </w:r>
      <w:r w:rsidRPr="000742E5">
        <w:rPr>
          <w:rStyle w:val="Italic1"/>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компенсаторными умениями, позволяющими в случае сбоя коммуникации, а также в условиях дефицита языковых средств: </w:t>
      </w:r>
      <w:r w:rsidRPr="000742E5">
        <w:rPr>
          <w:rStyle w:val="Italic1"/>
          <w:rFonts w:ascii="Times New Roman" w:hAnsi="Times New Roman" w:cs="Times New Roman"/>
          <w:i w:val="0"/>
          <w:iCs w:val="0"/>
          <w:noProof/>
          <w:color w:val="auto"/>
          <w:sz w:val="24"/>
          <w:szCs w:val="24"/>
        </w:rPr>
        <w:t>использовать</w:t>
      </w:r>
      <w:r w:rsidRPr="000742E5">
        <w:rPr>
          <w:rFonts w:ascii="Times New Roman" w:hAnsi="Times New Roman" w:cs="Times New Roman"/>
          <w:noProof/>
          <w:color w:val="auto"/>
          <w:sz w:val="24"/>
          <w:szCs w:val="24"/>
        </w:rPr>
        <w:t xml:space="preserve">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F0164B" w:rsidRPr="000742E5" w:rsidRDefault="00F0164B" w:rsidP="00F47A70">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7) </w:t>
      </w:r>
      <w:r w:rsidRPr="000742E5">
        <w:rPr>
          <w:rStyle w:val="Italic1"/>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метапредметными умениями, позволяющими совершенствовать учебную деятельность по овладению иностранным языком; </w:t>
      </w:r>
      <w:r w:rsidRPr="000742E5">
        <w:rPr>
          <w:rStyle w:val="Italic1"/>
          <w:rFonts w:ascii="Times New Roman" w:hAnsi="Times New Roman" w:cs="Times New Roman"/>
          <w:i w:val="0"/>
          <w:iCs w:val="0"/>
          <w:noProof/>
          <w:color w:val="auto"/>
          <w:spacing w:val="-2"/>
          <w:sz w:val="24"/>
          <w:szCs w:val="24"/>
        </w:rPr>
        <w:t>сравнивать, классифицировать, систематизировать и обобщать</w:t>
      </w:r>
      <w:r w:rsidRPr="000742E5">
        <w:rPr>
          <w:rFonts w:ascii="Times New Roman" w:hAnsi="Times New Roman" w:cs="Times New Roman"/>
          <w:noProof/>
          <w:color w:val="auto"/>
          <w:spacing w:val="-2"/>
          <w:sz w:val="24"/>
          <w:szCs w:val="24"/>
        </w:rPr>
        <w:t xml:space="preserve"> по существенным признакам изученные языковые явления (лексические и грамматические);</w:t>
      </w:r>
      <w:r w:rsidRPr="000742E5">
        <w:rPr>
          <w:rFonts w:ascii="Times New Roman" w:hAnsi="Times New Roman" w:cs="Times New Roman"/>
          <w:noProof/>
          <w:color w:val="auto"/>
          <w:sz w:val="24"/>
          <w:szCs w:val="24"/>
        </w:rPr>
        <w:t xml:space="preserve"> </w:t>
      </w:r>
      <w:r w:rsidRPr="000742E5">
        <w:rPr>
          <w:rStyle w:val="Italic1"/>
          <w:rFonts w:ascii="Times New Roman" w:hAnsi="Times New Roman" w:cs="Times New Roman"/>
          <w:i w:val="0"/>
          <w:iCs w:val="0"/>
          <w:noProof/>
          <w:color w:val="auto"/>
          <w:spacing w:val="-2"/>
          <w:sz w:val="24"/>
          <w:szCs w:val="24"/>
        </w:rPr>
        <w:t>использовать</w:t>
      </w:r>
      <w:r w:rsidRPr="000742E5">
        <w:rPr>
          <w:rFonts w:ascii="Times New Roman" w:hAnsi="Times New Roman" w:cs="Times New Roman"/>
          <w:noProof/>
          <w:color w:val="auto"/>
          <w:spacing w:val="-2"/>
          <w:sz w:val="24"/>
          <w:szCs w:val="24"/>
        </w:rPr>
        <w:t xml:space="preserve"> иноязычные словари и справочники, в том числе информационно-справочные системы в электронной форме; </w:t>
      </w:r>
      <w:r w:rsidRPr="000742E5">
        <w:rPr>
          <w:rStyle w:val="Italic1"/>
          <w:rFonts w:ascii="Times New Roman" w:hAnsi="Times New Roman" w:cs="Times New Roman"/>
          <w:i w:val="0"/>
          <w:iCs w:val="0"/>
          <w:noProof/>
          <w:color w:val="auto"/>
          <w:spacing w:val="-2"/>
          <w:sz w:val="24"/>
          <w:szCs w:val="24"/>
        </w:rPr>
        <w:t xml:space="preserve">участвовать </w:t>
      </w:r>
      <w:r w:rsidRPr="000742E5">
        <w:rPr>
          <w:rFonts w:ascii="Times New Roman" w:hAnsi="Times New Roman" w:cs="Times New Roman"/>
          <w:noProof/>
          <w:color w:val="auto"/>
          <w:spacing w:val="-2"/>
          <w:sz w:val="24"/>
          <w:szCs w:val="24"/>
        </w:rPr>
        <w:t xml:space="preserve">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0742E5">
        <w:rPr>
          <w:rStyle w:val="Italic1"/>
          <w:rFonts w:ascii="Times New Roman" w:hAnsi="Times New Roman" w:cs="Times New Roman"/>
          <w:i w:val="0"/>
          <w:iCs w:val="0"/>
          <w:noProof/>
          <w:color w:val="auto"/>
          <w:sz w:val="24"/>
          <w:szCs w:val="24"/>
        </w:rPr>
        <w:t>соблюдать</w:t>
      </w:r>
      <w:r w:rsidRPr="000742E5">
        <w:rPr>
          <w:rFonts w:ascii="Times New Roman" w:hAnsi="Times New Roman" w:cs="Times New Roman"/>
          <w:noProof/>
          <w:color w:val="auto"/>
          <w:sz w:val="24"/>
          <w:szCs w:val="24"/>
        </w:rPr>
        <w:t xml:space="preserve"> правила информационной безопасности в ситуациях повседневной жизни и при работе в сети Интернет.</w:t>
      </w:r>
    </w:p>
    <w:p w:rsidR="00924E54" w:rsidRDefault="00924E54" w:rsidP="00F47A70">
      <w:pPr>
        <w:pStyle w:val="1"/>
        <w:pBdr>
          <w:bottom w:val="none" w:sz="0" w:space="0" w:color="auto"/>
        </w:pBdr>
        <w:spacing w:before="0" w:line="240" w:lineRule="auto"/>
        <w:ind w:firstLine="708"/>
        <w:jc w:val="both"/>
        <w:rPr>
          <w:b w:val="0"/>
          <w:color w:val="FF0000"/>
          <w:sz w:val="24"/>
          <w:szCs w:val="24"/>
          <w:lang w:val="ru-RU"/>
        </w:rPr>
      </w:pPr>
    </w:p>
    <w:p w:rsidR="00E43E04" w:rsidRDefault="00E43E04" w:rsidP="00F47A70">
      <w:pPr>
        <w:pStyle w:val="1"/>
        <w:pBdr>
          <w:bottom w:val="none" w:sz="0" w:space="0" w:color="auto"/>
        </w:pBdr>
        <w:spacing w:before="0" w:line="240" w:lineRule="auto"/>
        <w:ind w:firstLine="708"/>
        <w:jc w:val="both"/>
        <w:rPr>
          <w:color w:val="FF0000"/>
          <w:sz w:val="24"/>
          <w:szCs w:val="24"/>
          <w:lang w:val="ru-RU"/>
        </w:rPr>
      </w:pPr>
    </w:p>
    <w:p w:rsidR="00E43E04" w:rsidRDefault="00E43E04" w:rsidP="00F47A70">
      <w:pPr>
        <w:pStyle w:val="1"/>
        <w:pBdr>
          <w:bottom w:val="none" w:sz="0" w:space="0" w:color="auto"/>
        </w:pBdr>
        <w:spacing w:before="0" w:line="240" w:lineRule="auto"/>
        <w:ind w:firstLine="708"/>
        <w:jc w:val="both"/>
        <w:rPr>
          <w:color w:val="FF0000"/>
          <w:sz w:val="24"/>
          <w:szCs w:val="24"/>
          <w:lang w:val="ru-RU"/>
        </w:rPr>
      </w:pPr>
    </w:p>
    <w:p w:rsidR="00F0164B" w:rsidRPr="00E43E04" w:rsidRDefault="00E43E04" w:rsidP="00F47A70">
      <w:pPr>
        <w:pStyle w:val="1"/>
        <w:pBdr>
          <w:bottom w:val="none" w:sz="0" w:space="0" w:color="auto"/>
        </w:pBdr>
        <w:spacing w:before="0" w:line="240" w:lineRule="auto"/>
        <w:jc w:val="both"/>
        <w:rPr>
          <w:sz w:val="24"/>
          <w:szCs w:val="24"/>
          <w:lang w:val="ru-RU"/>
        </w:rPr>
      </w:pPr>
      <w:r w:rsidRPr="00E43E04">
        <w:rPr>
          <w:sz w:val="24"/>
          <w:szCs w:val="24"/>
          <w:lang w:val="ru-RU"/>
        </w:rPr>
        <w:t>2.1.8.</w:t>
      </w:r>
      <w:r w:rsidR="00F0164B" w:rsidRPr="00E43E04">
        <w:rPr>
          <w:sz w:val="24"/>
          <w:szCs w:val="24"/>
          <w:lang w:val="ru-RU"/>
        </w:rPr>
        <w:t>Федеральная рабочая программа по учебному предмету «Второй иностранный (не</w:t>
      </w:r>
      <w:r w:rsidRPr="00E43E04">
        <w:rPr>
          <w:sz w:val="24"/>
          <w:szCs w:val="24"/>
          <w:lang w:val="ru-RU"/>
        </w:rPr>
        <w:t>мецкий) язык (базовый уровень)»</w:t>
      </w:r>
    </w:p>
    <w:p w:rsidR="00E43E04" w:rsidRPr="00E43E04" w:rsidRDefault="00E43E04" w:rsidP="00F47A70">
      <w:pPr>
        <w:jc w:val="both"/>
        <w:rPr>
          <w:b/>
          <w:lang w:val="ru-RU"/>
        </w:rPr>
      </w:pPr>
    </w:p>
    <w:p w:rsidR="00F0164B" w:rsidRPr="000742E5" w:rsidRDefault="00F0164B" w:rsidP="00F47A70">
      <w:pPr>
        <w:spacing w:after="0" w:line="24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Федеральная рабочая программа по учебному предмету «Второй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F0164B" w:rsidRPr="000742E5" w:rsidRDefault="00F0164B" w:rsidP="00F47A70">
      <w:pPr>
        <w:spacing w:after="0" w:line="240" w:lineRule="auto"/>
        <w:ind w:firstLine="709"/>
        <w:jc w:val="both"/>
        <w:rPr>
          <w:rFonts w:ascii="Times New Roman" w:eastAsia="SchoolBookSanPin" w:hAnsi="Times New Roman"/>
          <w:color w:val="000000"/>
          <w:sz w:val="24"/>
          <w:szCs w:val="24"/>
          <w:lang w:val="ru-RU"/>
        </w:rPr>
      </w:pPr>
      <w:r w:rsidRPr="000742E5">
        <w:rPr>
          <w:rFonts w:ascii="Times New Roman" w:eastAsia="SchoolBookSanPin" w:hAnsi="Times New Roman"/>
          <w:color w:val="000000"/>
          <w:sz w:val="24"/>
          <w:szCs w:val="24"/>
          <w:lang w:val="ru-RU"/>
        </w:rPr>
        <w:t>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742E5" w:rsidRDefault="00F0164B" w:rsidP="00F47A70">
      <w:pPr>
        <w:spacing w:after="0" w:line="240" w:lineRule="auto"/>
        <w:ind w:firstLine="709"/>
        <w:jc w:val="both"/>
        <w:rPr>
          <w:rFonts w:ascii="Times New Roman" w:eastAsia="SchoolBookSanPin" w:hAnsi="Times New Roman"/>
          <w:color w:val="000000"/>
          <w:sz w:val="24"/>
          <w:szCs w:val="24"/>
          <w:lang w:val="ru-RU"/>
        </w:rPr>
      </w:pPr>
      <w:r w:rsidRPr="000742E5">
        <w:rPr>
          <w:rFonts w:ascii="Times New Roman" w:eastAsia="SchoolBookSanPin" w:hAnsi="Times New Roman"/>
          <w:color w:val="000000"/>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F0164B" w:rsidP="00F47A70">
      <w:pPr>
        <w:spacing w:after="0" w:line="240" w:lineRule="auto"/>
        <w:ind w:firstLine="709"/>
        <w:jc w:val="both"/>
        <w:rPr>
          <w:rFonts w:ascii="Times New Roman" w:eastAsia="SchoolBookSanPin" w:hAnsi="Times New Roman"/>
          <w:color w:val="000000"/>
          <w:sz w:val="24"/>
          <w:szCs w:val="24"/>
          <w:lang w:val="ru-RU"/>
        </w:rPr>
      </w:pPr>
      <w:r w:rsidRPr="000742E5">
        <w:rPr>
          <w:rFonts w:ascii="Times New Roman" w:eastAsia="SchoolBookSanPin" w:hAnsi="Times New Roman"/>
          <w:color w:val="000000"/>
          <w:sz w:val="24"/>
          <w:szCs w:val="24"/>
          <w:lang w:val="ru-RU"/>
        </w:rPr>
        <w:t>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43E04" w:rsidRDefault="00E43E04" w:rsidP="00F47A70">
      <w:pPr>
        <w:spacing w:after="0" w:line="240" w:lineRule="auto"/>
        <w:ind w:firstLine="709"/>
        <w:jc w:val="both"/>
        <w:rPr>
          <w:rFonts w:ascii="Times New Roman" w:eastAsia="OfficinaSansBoldITC" w:hAnsi="Times New Roman"/>
          <w:color w:val="000000"/>
          <w:sz w:val="24"/>
          <w:szCs w:val="24"/>
          <w:lang w:val="ru-RU"/>
        </w:rPr>
      </w:pPr>
    </w:p>
    <w:p w:rsidR="00F0164B" w:rsidRPr="00E43E04" w:rsidRDefault="00F0164B" w:rsidP="00F47A70">
      <w:pPr>
        <w:spacing w:after="0" w:line="240" w:lineRule="auto"/>
        <w:ind w:firstLine="709"/>
        <w:jc w:val="both"/>
        <w:rPr>
          <w:rFonts w:ascii="Times New Roman" w:eastAsia="OfficinaSansBoldITC" w:hAnsi="Times New Roman"/>
          <w:b/>
          <w:color w:val="000000"/>
          <w:sz w:val="24"/>
          <w:szCs w:val="24"/>
          <w:lang w:val="ru-RU"/>
        </w:rPr>
      </w:pPr>
      <w:r w:rsidRPr="00E43E04">
        <w:rPr>
          <w:rFonts w:ascii="Times New Roman" w:eastAsia="OfficinaSansBoldITC" w:hAnsi="Times New Roman"/>
          <w:b/>
          <w:color w:val="000000"/>
          <w:sz w:val="24"/>
          <w:szCs w:val="24"/>
          <w:lang w:val="ru-RU"/>
        </w:rPr>
        <w:t>Пояснительная записка.</w:t>
      </w:r>
    </w:p>
    <w:p w:rsidR="00F0164B" w:rsidRPr="000742E5" w:rsidRDefault="00F0164B" w:rsidP="00F47A70">
      <w:pPr>
        <w:spacing w:after="0" w:line="240" w:lineRule="auto"/>
        <w:ind w:firstLine="709"/>
        <w:jc w:val="both"/>
        <w:rPr>
          <w:rFonts w:ascii="Times New Roman" w:eastAsia="SchoolBookSanPin" w:hAnsi="Times New Roman"/>
          <w:color w:val="000000"/>
          <w:sz w:val="24"/>
          <w:szCs w:val="24"/>
          <w:lang w:val="ru-RU"/>
        </w:rPr>
      </w:pPr>
      <w:r w:rsidRPr="000742E5">
        <w:rPr>
          <w:rFonts w:ascii="Times New Roman" w:eastAsia="SchoolBookSanPin" w:hAnsi="Times New Roman"/>
          <w:color w:val="000000"/>
          <w:sz w:val="24"/>
          <w:szCs w:val="24"/>
          <w:lang w:val="ru-RU"/>
        </w:rPr>
        <w:t xml:space="preserve">Программа по немецкому языку на уровне среднего общего образования разработана </w:t>
      </w:r>
      <w:r w:rsidRPr="000742E5">
        <w:rPr>
          <w:rFonts w:ascii="Times New Roman" w:hAnsi="Times New Roman"/>
          <w:color w:val="000000"/>
          <w:sz w:val="24"/>
          <w:szCs w:val="24"/>
          <w:lang w:val="ru-RU"/>
        </w:rPr>
        <w:t>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 Федерации от 17.05.2012 № 413 с изменениями, внесёнными приказами Министерства образования и науки Российской Федерации от 29.12.2014 № 1645, от 31.12.2015 № 1578, от 29.06.2017 № 613, приказами Министерства просвещения Российской Федерации от 24.09.2020 № 519, от 11.12.2020 № 712, далее —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F0164B" w:rsidRPr="000742E5" w:rsidRDefault="00F0164B" w:rsidP="00F47A70">
      <w:pPr>
        <w:spacing w:after="0" w:line="24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lastRenderedPageBreak/>
        <w:t xml:space="preserve">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(немецкий) язык (базовый уровень)»; определяет инвариантную (обязательную) часть содержания учебного курса по второму иностранному (немецкому)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F0164B" w:rsidRPr="000742E5" w:rsidRDefault="00F0164B" w:rsidP="00F47A70">
      <w:pPr>
        <w:pStyle w:val="body"/>
        <w:spacing w:line="240" w:lineRule="auto"/>
        <w:ind w:firstLine="709"/>
        <w:contextualSpacing/>
        <w:rPr>
          <w:rFonts w:ascii="Times New Roman" w:hAnsi="Times New Roman" w:cs="Times New Roman"/>
          <w:spacing w:val="-1"/>
          <w:sz w:val="24"/>
          <w:szCs w:val="24"/>
        </w:rPr>
      </w:pPr>
      <w:r w:rsidRPr="000742E5">
        <w:rPr>
          <w:rFonts w:ascii="Times New Roman" w:hAnsi="Times New Roman"/>
          <w:sz w:val="24"/>
          <w:szCs w:val="24"/>
        </w:rPr>
        <w:t>Программа по немецкому языку</w:t>
      </w:r>
      <w:r w:rsidRPr="000742E5">
        <w:rPr>
          <w:rFonts w:ascii="Times New Roman" w:hAnsi="Times New Roman" w:cs="Times New Roman"/>
          <w:sz w:val="24"/>
          <w:szCs w:val="24"/>
        </w:rPr>
        <w:t xml:space="preserve"> </w:t>
      </w:r>
      <w:r w:rsidRPr="000742E5">
        <w:rPr>
          <w:rFonts w:ascii="Times New Roman" w:hAnsi="Times New Roman" w:cs="Times New Roman"/>
          <w:spacing w:val="-1"/>
          <w:sz w:val="24"/>
          <w:szCs w:val="24"/>
        </w:rPr>
        <w:t xml:space="preserve">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(немецкого) языка,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(немецкого) языка с содержанием других общеобразовательных предметов, изучаемых в 10—11 классах, а также с учетом возрастных особенностей обучающихся. В </w:t>
      </w:r>
      <w:r w:rsidRPr="000742E5">
        <w:rPr>
          <w:rFonts w:ascii="Times New Roman" w:hAnsi="Times New Roman"/>
          <w:sz w:val="24"/>
          <w:szCs w:val="24"/>
        </w:rPr>
        <w:t>программе по немецкому языку</w:t>
      </w:r>
      <w:r w:rsidRPr="000742E5">
        <w:rPr>
          <w:rFonts w:ascii="Times New Roman" w:hAnsi="Times New Roman" w:cs="Times New Roman"/>
          <w:sz w:val="24"/>
          <w:szCs w:val="24"/>
        </w:rPr>
        <w:t xml:space="preserve"> </w:t>
      </w:r>
      <w:r w:rsidRPr="000742E5">
        <w:rPr>
          <w:rFonts w:ascii="Times New Roman" w:hAnsi="Times New Roman" w:cs="Times New Roman"/>
          <w:spacing w:val="-1"/>
          <w:sz w:val="24"/>
          <w:szCs w:val="24"/>
        </w:rPr>
        <w:t xml:space="preserve">для уровня среднего общего образования средней общеобразовательной школы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w:t>
      </w:r>
      <w:r w:rsidRPr="000742E5">
        <w:rPr>
          <w:rFonts w:ascii="Times New Roman" w:hAnsi="Times New Roman"/>
          <w:sz w:val="24"/>
          <w:szCs w:val="24"/>
        </w:rPr>
        <w:t>программе по немецкому языку</w:t>
      </w:r>
      <w:r w:rsidRPr="000742E5">
        <w:rPr>
          <w:rFonts w:ascii="Times New Roman" w:hAnsi="Times New Roman" w:cs="Times New Roman"/>
          <w:spacing w:val="-1"/>
          <w:sz w:val="24"/>
          <w:szCs w:val="24"/>
        </w:rPr>
        <w:t xml:space="preserve"> основного общего образования, что обеспечивает преемственность между этапами общего образования по второму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Личностные и метапредметные результаты представлены в программе</w:t>
      </w:r>
      <w:r w:rsidR="00E43E04">
        <w:rPr>
          <w:rFonts w:ascii="Times New Roman" w:hAnsi="Times New Roman" w:cs="Times New Roman"/>
          <w:sz w:val="24"/>
          <w:szCs w:val="24"/>
        </w:rPr>
        <w:t xml:space="preserve"> </w:t>
      </w:r>
      <w:r w:rsidRPr="000742E5">
        <w:rPr>
          <w:rFonts w:ascii="Times New Roman" w:hAnsi="Times New Roman" w:cs="Times New Roman"/>
          <w:sz w:val="24"/>
          <w:szCs w:val="24"/>
        </w:rPr>
        <w:t xml:space="preserve"> с учётом особенностей преподавания второго иностранного (немецкого) языка в средней общеобразовательной школе с учётом методических традиций построения школьного курса второго иностранного (немецкого) языка, реализованных в большей части учебно-методических комплектов (УМК), входящих в Федеральный перечень учебников по второму иностранному (немецкому) языку,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sz w:val="24"/>
          <w:szCs w:val="24"/>
        </w:rPr>
        <w:t> </w:t>
      </w:r>
      <w:r w:rsidRPr="000742E5">
        <w:rPr>
          <w:rFonts w:ascii="Times New Roman" w:hAnsi="Times New Roman" w:cs="Times New Roman"/>
          <w:sz w:val="24"/>
          <w:szCs w:val="24"/>
        </w:rPr>
        <w:t xml:space="preserve">Учебному предмету </w:t>
      </w:r>
      <w:r w:rsidRPr="000742E5">
        <w:rPr>
          <w:rFonts w:ascii="Times New Roman" w:hAnsi="Times New Roman"/>
          <w:sz w:val="24"/>
          <w:szCs w:val="24"/>
        </w:rPr>
        <w:t xml:space="preserve">«Второй иностранный (немецкий) язык (базовый уровень)» </w:t>
      </w:r>
      <w:r w:rsidRPr="000742E5">
        <w:rPr>
          <w:rFonts w:ascii="Times New Roman" w:hAnsi="Times New Roman" w:cs="Times New Roman"/>
          <w:sz w:val="24"/>
          <w:szCs w:val="24"/>
        </w:rPr>
        <w:t xml:space="preserve">принадлежит важное место в системе общего среднего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(немецкий) язык создаёт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немецкого языка как второго иностранного связана с тесными культурными, научными и экономическими контактами </w:t>
      </w:r>
      <w:r w:rsidRPr="000742E5">
        <w:rPr>
          <w:rFonts w:ascii="Times New Roman" w:hAnsi="Times New Roman" w:cs="Times New Roman"/>
          <w:sz w:val="24"/>
          <w:szCs w:val="24"/>
        </w:rPr>
        <w:br/>
        <w:t>с немецкоязычными странами, что даёт обучаемым возможность расширения своего кругозора и использования немецкого языка в будущей профессиональной деятельности.</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w:t>
      </w:r>
      <w:r w:rsidRPr="000742E5">
        <w:rPr>
          <w:rFonts w:ascii="Times New Roman" w:hAnsi="Times New Roman" w:cs="Times New Roman"/>
          <w:sz w:val="24"/>
          <w:szCs w:val="24"/>
        </w:rPr>
        <w:br/>
        <w:t xml:space="preserve">и личностных результатов обучения. Особенно это связано с развитием коммуникативных </w:t>
      </w:r>
      <w:r w:rsidRPr="000742E5">
        <w:rPr>
          <w:rFonts w:ascii="Times New Roman" w:hAnsi="Times New Roman" w:cs="Times New Roman"/>
          <w:sz w:val="24"/>
          <w:szCs w:val="24"/>
        </w:rPr>
        <w:lastRenderedPageBreak/>
        <w:t>учебных действий, поскольку увеличивается перечень ситуаций и сфер общения с учётом немецкоязычной культурной специфики. Лингвистический опыт, возрастающий с введением второго иностранного (немецкого) языка, позволяет повысить уровень владения первым иностранным языком на основе механизма трансференции (положительного переноса).</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w:t>
      </w:r>
      <w:r w:rsidRPr="000742E5">
        <w:rPr>
          <w:rFonts w:ascii="Times New Roman" w:hAnsi="Times New Roman" w:cs="Times New Roman"/>
          <w:sz w:val="24"/>
          <w:szCs w:val="24"/>
        </w:rPr>
        <w:br/>
        <w:t xml:space="preserve">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вторым иностранным (немецким) языком рассматривается сейчас как ключевое преимущество для достижения успеха в будущей профессии, что связано </w:t>
      </w:r>
      <w:r w:rsidRPr="000742E5">
        <w:rPr>
          <w:rFonts w:ascii="Times New Roman" w:hAnsi="Times New Roman" w:cs="Times New Roman"/>
          <w:sz w:val="24"/>
          <w:szCs w:val="24"/>
        </w:rPr>
        <w:br/>
        <w:t xml:space="preserve">с повышением интереса к национальным культурным и общественным особенностям с целью улучшения взаимопонимания между народами. При этом второй иностранный (немецкий) язык можно считать учебным предметом, который привлекает внимание современного обучающегося независимо от выбранных </w:t>
      </w:r>
      <w:r w:rsidRPr="000742E5">
        <w:rPr>
          <w:rFonts w:ascii="Times New Roman" w:hAnsi="Times New Roman" w:cs="Times New Roman"/>
          <w:sz w:val="24"/>
          <w:szCs w:val="24"/>
        </w:rPr>
        <w:br/>
        <w:t>им профильных предметов (математика, история, физика и другие). Таким образом владение вторым иностранным (немецким) языком становится одним из важнейших средств социализации, самовыражения и успешной профессиональной деятельности выпускника средней общеобразовательной школы.</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sz w:val="24"/>
          <w:szCs w:val="24"/>
        </w:rPr>
        <w:t> </w:t>
      </w:r>
      <w:r w:rsidRPr="000742E5">
        <w:rPr>
          <w:rFonts w:ascii="Times New Roman" w:hAnsi="Times New Roman" w:cs="Times New Roman"/>
          <w:sz w:val="24"/>
          <w:szCs w:val="24"/>
        </w:rPr>
        <w:t>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F0164B" w:rsidRPr="000742E5" w:rsidRDefault="00F0164B" w:rsidP="00F47A70">
      <w:pPr>
        <w:pStyle w:val="body"/>
        <w:spacing w:line="240" w:lineRule="auto"/>
        <w:ind w:firstLine="709"/>
        <w:contextualSpacing/>
        <w:rPr>
          <w:rFonts w:ascii="Times New Roman" w:hAnsi="Times New Roman" w:cs="Times New Roman"/>
          <w:spacing w:val="1"/>
          <w:sz w:val="24"/>
          <w:szCs w:val="24"/>
        </w:rPr>
      </w:pPr>
      <w:r w:rsidRPr="000742E5">
        <w:rPr>
          <w:rFonts w:ascii="Times New Roman" w:hAnsi="Times New Roman" w:cs="Times New Roman"/>
          <w:spacing w:val="1"/>
          <w:sz w:val="24"/>
          <w:szCs w:val="24"/>
        </w:rPr>
        <w:t>Исходя из вышесказанного,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признаётся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На прагматическом уровне </w:t>
      </w:r>
      <w:r w:rsidRPr="000742E5">
        <w:rPr>
          <w:rStyle w:val="Bold0"/>
          <w:rFonts w:ascii="Times New Roman" w:hAnsi="Times New Roman" w:cs="Times New Roman"/>
          <w:b w:val="0"/>
          <w:sz w:val="24"/>
          <w:szCs w:val="24"/>
        </w:rPr>
        <w:t>целью</w:t>
      </w:r>
      <w:r w:rsidRPr="000742E5">
        <w:rPr>
          <w:rFonts w:ascii="Times New Roman" w:hAnsi="Times New Roman" w:cs="Times New Roman"/>
          <w:sz w:val="24"/>
          <w:szCs w:val="24"/>
        </w:rPr>
        <w:t xml:space="preserve"> иноязычного образования (базовый уровень владения немецким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ступенях, в единстве таких её составляющих, как речевая, языковая, социокультурная, компенсаторная и метапредметная компетенции:</w:t>
      </w:r>
    </w:p>
    <w:p w:rsidR="00F0164B" w:rsidRPr="000742E5" w:rsidRDefault="00F0164B" w:rsidP="00F47A70">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F0164B" w:rsidRPr="000742E5" w:rsidRDefault="00F0164B" w:rsidP="00F47A70">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в родном и немецком языках;</w:t>
      </w:r>
    </w:p>
    <w:p w:rsidR="00F0164B" w:rsidRPr="000742E5" w:rsidRDefault="00F0164B" w:rsidP="00F47A70">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F0164B" w:rsidRPr="000742E5" w:rsidRDefault="00F0164B" w:rsidP="00F47A70">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lastRenderedPageBreak/>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F0164B" w:rsidRPr="000742E5" w:rsidRDefault="00F0164B" w:rsidP="00F47A70">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w:t>
      </w:r>
      <w:r w:rsidRPr="000742E5">
        <w:rPr>
          <w:rFonts w:ascii="Times New Roman" w:hAnsi="Times New Roman" w:cs="Times New Roman"/>
          <w:sz w:val="24"/>
          <w:szCs w:val="24"/>
        </w:rPr>
        <w:br/>
        <w:t>и возможностей цифровой образовательной среды.</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ФГОС СОО.</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Общее число часов, рекомендованных для изучения «Второго иностранного (немецкого) языка (базовый уровень)» - 136 часов: в 10 классе - 68 часов (2 часа в неделю), в 11 классе - 68 часа (2 часа в неделю).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(немецком) языке в разных формах (устно и письменно, непосредственно и опосредованно) на </w:t>
      </w:r>
      <w:r w:rsidRPr="000742E5">
        <w:rPr>
          <w:rStyle w:val="Bold0"/>
          <w:rFonts w:ascii="Times New Roman" w:hAnsi="Times New Roman" w:cs="Times New Roman"/>
          <w:b w:val="0"/>
          <w:sz w:val="24"/>
          <w:szCs w:val="24"/>
        </w:rPr>
        <w:t>уровне, приближающемуся к пороговому</w:t>
      </w:r>
      <w:r w:rsidRPr="000742E5">
        <w:rPr>
          <w:rFonts w:ascii="Times New Roman" w:hAnsi="Times New Roman" w:cs="Times New Roman"/>
          <w:sz w:val="24"/>
          <w:szCs w:val="24"/>
        </w:rPr>
        <w:t xml:space="preserve">. </w:t>
      </w:r>
    </w:p>
    <w:p w:rsidR="00F0164B" w:rsidRPr="000742E5" w:rsidRDefault="00F0164B" w:rsidP="00F47A70">
      <w:pPr>
        <w:pStyle w:val="body"/>
        <w:spacing w:line="240" w:lineRule="auto"/>
        <w:ind w:firstLine="709"/>
        <w:contextualSpacing/>
        <w:rPr>
          <w:rFonts w:ascii="Times New Roman" w:hAnsi="Times New Roman" w:cs="Times New Roman"/>
          <w:spacing w:val="1"/>
          <w:sz w:val="24"/>
          <w:szCs w:val="24"/>
        </w:rPr>
      </w:pPr>
      <w:r w:rsidRPr="000742E5">
        <w:rPr>
          <w:rFonts w:ascii="Times New Roman" w:hAnsi="Times New Roman"/>
          <w:sz w:val="24"/>
          <w:szCs w:val="24"/>
        </w:rPr>
        <w:t> </w:t>
      </w:r>
      <w:r w:rsidRPr="000742E5">
        <w:rPr>
          <w:rFonts w:ascii="Times New Roman" w:hAnsi="Times New Roman" w:cs="Times New Roman"/>
          <w:spacing w:val="1"/>
          <w:sz w:val="24"/>
          <w:szCs w:val="24"/>
        </w:rPr>
        <w:t xml:space="preserve">Базовый (пороговый) уровень усвоения учебного предмета </w:t>
      </w:r>
      <w:r w:rsidRPr="000742E5">
        <w:rPr>
          <w:rFonts w:ascii="Times New Roman" w:hAnsi="Times New Roman"/>
          <w:sz w:val="24"/>
          <w:szCs w:val="24"/>
        </w:rPr>
        <w:t xml:space="preserve">«Второй иностранный (немецкий) язык (базовый уровень)» </w:t>
      </w:r>
      <w:r w:rsidRPr="000742E5">
        <w:rPr>
          <w:rFonts w:ascii="Times New Roman" w:hAnsi="Times New Roman" w:cs="Times New Roman"/>
          <w:spacing w:val="1"/>
          <w:sz w:val="24"/>
          <w:szCs w:val="24"/>
        </w:rPr>
        <w:t xml:space="preserve">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w:t>
      </w:r>
      <w:r w:rsidRPr="000742E5">
        <w:rPr>
          <w:rFonts w:ascii="Times New Roman" w:hAnsi="Times New Roman" w:cs="Times New Roman"/>
          <w:spacing w:val="1"/>
          <w:sz w:val="24"/>
          <w:szCs w:val="24"/>
        </w:rPr>
        <w:br/>
        <w:t xml:space="preserve">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w:t>
      </w:r>
      <w:r w:rsidRPr="000742E5">
        <w:rPr>
          <w:rFonts w:ascii="Times New Roman" w:hAnsi="Times New Roman" w:cs="Times New Roman"/>
          <w:spacing w:val="1"/>
          <w:sz w:val="24"/>
          <w:szCs w:val="24"/>
        </w:rPr>
        <w:br/>
        <w:t xml:space="preserve">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sz w:val="24"/>
          <w:szCs w:val="24"/>
        </w:rPr>
        <w:t>Программа по немецкому языку</w:t>
      </w:r>
      <w:r w:rsidRPr="000742E5">
        <w:rPr>
          <w:rFonts w:ascii="Times New Roman" w:hAnsi="Times New Roman" w:cs="Times New Roman"/>
          <w:sz w:val="24"/>
          <w:szCs w:val="24"/>
        </w:rPr>
        <w:t xml:space="preserve"> состоит из трёх разделов:</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1) пояснительная записка;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2) содержание учебного предмета «Второй иностранный (немецкий) язык (базовый уровень)» по годам обучения (10 и 11 классы);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3) 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немецкому языку по годам обучения (10 и 11 классы); </w:t>
      </w:r>
    </w:p>
    <w:p w:rsidR="00BC5CBF" w:rsidRDefault="00BC5CBF" w:rsidP="00F47A70">
      <w:pPr>
        <w:suppressAutoHyphens/>
        <w:spacing w:after="0" w:line="240" w:lineRule="auto"/>
        <w:ind w:firstLine="709"/>
        <w:contextualSpacing/>
        <w:jc w:val="both"/>
        <w:rPr>
          <w:rFonts w:ascii="Times New Roman" w:eastAsia="OfficinaSansBoldITC" w:hAnsi="Times New Roman"/>
          <w:color w:val="000000"/>
          <w:sz w:val="24"/>
          <w:szCs w:val="24"/>
          <w:lang w:val="ru-RU"/>
        </w:rPr>
      </w:pPr>
    </w:p>
    <w:p w:rsidR="00F0164B" w:rsidRPr="00BC5CBF" w:rsidRDefault="00F0164B" w:rsidP="00F47A70">
      <w:pPr>
        <w:suppressAutoHyphens/>
        <w:spacing w:after="0" w:line="240" w:lineRule="auto"/>
        <w:ind w:firstLine="709"/>
        <w:contextualSpacing/>
        <w:jc w:val="both"/>
        <w:rPr>
          <w:rFonts w:ascii="Times New Roman" w:eastAsia="OfficinaSansBoldITC" w:hAnsi="Times New Roman"/>
          <w:b/>
          <w:color w:val="000000"/>
          <w:sz w:val="24"/>
          <w:szCs w:val="24"/>
          <w:lang w:val="ru-RU"/>
        </w:rPr>
      </w:pPr>
      <w:r w:rsidRPr="00BC5CBF">
        <w:rPr>
          <w:rFonts w:ascii="Times New Roman" w:eastAsia="OfficinaSansBoldITC" w:hAnsi="Times New Roman"/>
          <w:b/>
          <w:color w:val="000000"/>
          <w:sz w:val="24"/>
          <w:szCs w:val="24"/>
          <w:lang w:val="ru-RU"/>
        </w:rPr>
        <w:lastRenderedPageBreak/>
        <w:t>Содержание обучения в 10 классе.</w:t>
      </w:r>
    </w:p>
    <w:p w:rsidR="00BC5CBF" w:rsidRDefault="00BC5CBF" w:rsidP="00F47A70">
      <w:pPr>
        <w:pStyle w:val="h3-first"/>
        <w:spacing w:before="0" w:after="0" w:line="240" w:lineRule="auto"/>
        <w:ind w:firstLine="709"/>
        <w:contextualSpacing/>
        <w:jc w:val="both"/>
        <w:rPr>
          <w:rFonts w:eastAsia="OfficinaSansBoldITC"/>
          <w:b w:val="0"/>
          <w:sz w:val="24"/>
          <w:szCs w:val="24"/>
        </w:rPr>
      </w:pPr>
    </w:p>
    <w:p w:rsidR="00F0164B" w:rsidRPr="00BC5CBF" w:rsidRDefault="00F0164B" w:rsidP="00F47A70">
      <w:pPr>
        <w:pStyle w:val="h3-first"/>
        <w:spacing w:before="0" w:after="0" w:line="240" w:lineRule="auto"/>
        <w:ind w:firstLine="709"/>
        <w:contextualSpacing/>
        <w:jc w:val="both"/>
        <w:rPr>
          <w:bCs w:val="0"/>
          <w:sz w:val="24"/>
          <w:szCs w:val="24"/>
        </w:rPr>
      </w:pPr>
      <w:r w:rsidRPr="00BC5CBF">
        <w:rPr>
          <w:bCs w:val="0"/>
          <w:sz w:val="24"/>
          <w:szCs w:val="24"/>
        </w:rPr>
        <w:t>Коммуникативные умения.</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Повседневная жизнь семьи. Межличностные отношения в семье, с друзьями и знакомыми.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Внешность и характеристика человека, литературного персонажа.</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Здоровый образ жизни и забота о здоровье: режим труда и отдыха, спорт, сбалансированное питание, посещение врача.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Школьное образование, школьная жизнь. Переписка с зарубежными сверстниками. Взаимоотношения в школе.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Современный мир профессий. Проблемы выбора профессии: возможности продолжения образования в высшей школе, в колледже, выбор рабочей специальности. Роль иностранного языка в планах на будущее.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Молодёжь в современном обществе. Досуг молодёжи: чтение, кино, театр, музыка, музеи, Интернет, компьютерные игры.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Покупки: одежда, обувь и продукты питания. Карманные деньги. Молодёжная мода. </w:t>
      </w:r>
    </w:p>
    <w:p w:rsidR="00F0164B" w:rsidRPr="000742E5" w:rsidRDefault="00F0164B" w:rsidP="00F47A70">
      <w:pPr>
        <w:pStyle w:val="body"/>
        <w:spacing w:line="240" w:lineRule="auto"/>
        <w:ind w:firstLine="709"/>
        <w:contextualSpacing/>
        <w:rPr>
          <w:rFonts w:ascii="Times New Roman" w:hAnsi="Times New Roman" w:cs="Times New Roman"/>
          <w:spacing w:val="-2"/>
          <w:sz w:val="24"/>
          <w:szCs w:val="24"/>
        </w:rPr>
      </w:pPr>
      <w:r w:rsidRPr="000742E5">
        <w:rPr>
          <w:rFonts w:ascii="Times New Roman" w:hAnsi="Times New Roman" w:cs="Times New Roman"/>
          <w:spacing w:val="-2"/>
          <w:sz w:val="24"/>
          <w:szCs w:val="24"/>
        </w:rPr>
        <w:t>Путешествия по России и зарубежным странам. Виды отдыха.</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Проблемы экологии. Защита окружающей среды.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Технический прогресс: перспективы и последствия. Современные средства связи.</w:t>
      </w:r>
    </w:p>
    <w:p w:rsidR="00F0164B" w:rsidRPr="000742E5" w:rsidRDefault="00F0164B" w:rsidP="00F47A70">
      <w:pPr>
        <w:pStyle w:val="body"/>
        <w:spacing w:line="240" w:lineRule="auto"/>
        <w:ind w:firstLine="709"/>
        <w:contextualSpacing/>
        <w:rPr>
          <w:rFonts w:ascii="Times New Roman" w:hAnsi="Times New Roman" w:cs="Times New Roman"/>
          <w:spacing w:val="-1"/>
          <w:sz w:val="24"/>
          <w:szCs w:val="24"/>
        </w:rPr>
      </w:pPr>
      <w:r w:rsidRPr="000742E5">
        <w:rPr>
          <w:rFonts w:ascii="Times New Roman" w:hAnsi="Times New Roman" w:cs="Times New Roman"/>
          <w:spacing w:val="-1"/>
          <w:sz w:val="24"/>
          <w:szCs w:val="24"/>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Выдающиеся люди родной страны и страны/стран изучаемого языка, их вклад в науку и мировую культуру.</w:t>
      </w:r>
    </w:p>
    <w:p w:rsidR="00BC5CBF" w:rsidRDefault="00BC5CBF" w:rsidP="00F47A70">
      <w:pPr>
        <w:pStyle w:val="h5"/>
        <w:spacing w:line="240" w:lineRule="auto"/>
        <w:ind w:firstLine="709"/>
        <w:contextualSpacing/>
        <w:rPr>
          <w:rFonts w:ascii="Times New Roman" w:eastAsia="OfficinaSansBoldITC" w:hAnsi="Times New Roman"/>
          <w:b w:val="0"/>
          <w:i/>
          <w:sz w:val="24"/>
          <w:szCs w:val="24"/>
        </w:rPr>
      </w:pPr>
    </w:p>
    <w:p w:rsidR="00F0164B" w:rsidRPr="00BC5CBF" w:rsidRDefault="00F0164B" w:rsidP="00F47A70">
      <w:pPr>
        <w:pStyle w:val="h5"/>
        <w:spacing w:line="240" w:lineRule="auto"/>
        <w:ind w:firstLine="709"/>
        <w:contextualSpacing/>
        <w:rPr>
          <w:rFonts w:ascii="Times New Roman" w:hAnsi="Times New Roman" w:cs="Times New Roman"/>
          <w:bCs w:val="0"/>
          <w:i/>
          <w:iCs/>
          <w:sz w:val="24"/>
          <w:szCs w:val="24"/>
        </w:rPr>
      </w:pPr>
      <w:r w:rsidRPr="00BC5CBF">
        <w:rPr>
          <w:rFonts w:ascii="Times New Roman" w:hAnsi="Times New Roman" w:cs="Times New Roman"/>
          <w:bCs w:val="0"/>
          <w:i/>
          <w:iCs/>
          <w:sz w:val="24"/>
          <w:szCs w:val="24"/>
        </w:rPr>
        <w:t>Говорение.</w:t>
      </w:r>
    </w:p>
    <w:p w:rsidR="00F0164B" w:rsidRPr="000742E5" w:rsidRDefault="00F0164B" w:rsidP="00F47A70">
      <w:pPr>
        <w:pStyle w:val="body"/>
        <w:spacing w:line="240" w:lineRule="auto"/>
        <w:ind w:firstLine="709"/>
        <w:contextualSpacing/>
        <w:rPr>
          <w:rStyle w:val="BoldItalic0"/>
          <w:rFonts w:ascii="Times New Roman" w:eastAsia="Calibri" w:hAnsi="Times New Roman" w:cs="Times New Roman"/>
          <w:b w:val="0"/>
          <w:i w:val="0"/>
          <w:sz w:val="24"/>
          <w:szCs w:val="24"/>
        </w:rPr>
      </w:pPr>
      <w:r w:rsidRPr="000742E5">
        <w:rPr>
          <w:rFonts w:ascii="Times New Roman" w:hAnsi="Times New Roman" w:cs="Times New Roman"/>
          <w:sz w:val="24"/>
          <w:szCs w:val="24"/>
        </w:rPr>
        <w:t xml:space="preserve">Развитие коммуникативных умений </w:t>
      </w:r>
      <w:r w:rsidRPr="000742E5">
        <w:rPr>
          <w:rStyle w:val="BoldItalic0"/>
          <w:rFonts w:ascii="Times New Roman" w:eastAsia="Calibri" w:hAnsi="Times New Roman" w:cs="Times New Roman"/>
          <w:b w:val="0"/>
          <w:i w:val="0"/>
          <w:sz w:val="24"/>
          <w:szCs w:val="24"/>
        </w:rPr>
        <w:t>диалогической речи</w:t>
      </w:r>
      <w:r w:rsidRPr="000742E5">
        <w:rPr>
          <w:rFonts w:ascii="Times New Roman" w:hAnsi="Times New Roman" w:cs="Times New Roman"/>
          <w:sz w:val="24"/>
          <w:szCs w:val="24"/>
        </w:rPr>
        <w:t xml:space="preserve"> на базе умений, сформированных в основной школе,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диалог этикетного характера:</w:t>
      </w:r>
      <w:r w:rsidRPr="000742E5">
        <w:rPr>
          <w:rFonts w:ascii="Times New Roman" w:hAnsi="Times New Roman" w:cs="Times New Roman"/>
          <w:sz w:val="24"/>
          <w:szCs w:val="24"/>
        </w:rPr>
        <w:t xml:space="preserve">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w:t>
      </w:r>
      <w:r w:rsidRPr="000742E5">
        <w:rPr>
          <w:rFonts w:ascii="Times New Roman" w:hAnsi="Times New Roman" w:cs="Times New Roman"/>
          <w:sz w:val="24"/>
          <w:szCs w:val="24"/>
        </w:rPr>
        <w:br/>
        <w:t xml:space="preserve">на поздравление;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диалог — побуждение к действию</w:t>
      </w:r>
      <w:r w:rsidRPr="000742E5">
        <w:rPr>
          <w:rFonts w:ascii="Times New Roman" w:hAnsi="Times New Roman" w:cs="Times New Roman"/>
          <w:sz w:val="24"/>
          <w:szCs w:val="24"/>
        </w:rPr>
        <w:t xml:space="preserve">: обращаться с просьбой, вежливо соглашаться/не соглашаться выполнить просьбу; приглашать собеседника </w:t>
      </w:r>
      <w:r w:rsidRPr="000742E5">
        <w:rPr>
          <w:rFonts w:ascii="Times New Roman" w:hAnsi="Times New Roman" w:cs="Times New Roman"/>
          <w:sz w:val="24"/>
          <w:szCs w:val="24"/>
        </w:rPr>
        <w:br/>
        <w:t xml:space="preserve">к совместной деятельности, вежливо соглашаться/не соглашаться на предложение собеседника, объясняя причину своего решения;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диалог-расспрос</w:t>
      </w:r>
      <w:r w:rsidRPr="000742E5">
        <w:rPr>
          <w:rFonts w:ascii="Times New Roman" w:hAnsi="Times New Roman" w:cs="Times New Roman"/>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диалог — обмен мнениями</w:t>
      </w:r>
      <w:r w:rsidRPr="000742E5">
        <w:rPr>
          <w:rFonts w:ascii="Times New Roman" w:hAnsi="Times New Roman" w:cs="Times New Roman"/>
          <w:sz w:val="24"/>
          <w:szCs w:val="24"/>
        </w:rPr>
        <w:t xml:space="preserve">: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rsidR="00F0164B" w:rsidRPr="000742E5" w:rsidRDefault="00F0164B" w:rsidP="00F47A70">
      <w:pPr>
        <w:pStyle w:val="body"/>
        <w:spacing w:line="240" w:lineRule="auto"/>
        <w:ind w:firstLine="709"/>
        <w:contextualSpacing/>
        <w:rPr>
          <w:rFonts w:ascii="Times New Roman" w:hAnsi="Times New Roman" w:cs="Times New Roman"/>
          <w:spacing w:val="-3"/>
          <w:sz w:val="24"/>
          <w:szCs w:val="24"/>
        </w:rPr>
      </w:pPr>
      <w:r w:rsidRPr="000742E5">
        <w:rPr>
          <w:rFonts w:ascii="Times New Roman" w:hAnsi="Times New Roman" w:cs="Times New Roman"/>
          <w:spacing w:val="-3"/>
          <w:sz w:val="24"/>
          <w:szCs w:val="24"/>
        </w:rPr>
        <w:t xml:space="preserve">Объём диалога — до 7 реплик со стороны каждого собеседника.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Развитие коммуникативных умений </w:t>
      </w:r>
      <w:r w:rsidRPr="000742E5">
        <w:rPr>
          <w:rStyle w:val="BoldItalic0"/>
          <w:rFonts w:ascii="Times New Roman" w:eastAsia="Calibri" w:hAnsi="Times New Roman" w:cs="Times New Roman"/>
          <w:b w:val="0"/>
          <w:i w:val="0"/>
          <w:sz w:val="24"/>
          <w:szCs w:val="24"/>
        </w:rPr>
        <w:t xml:space="preserve">монологической речи </w:t>
      </w:r>
      <w:r w:rsidRPr="000742E5">
        <w:rPr>
          <w:rFonts w:ascii="Times New Roman" w:hAnsi="Times New Roman" w:cs="Times New Roman"/>
          <w:sz w:val="24"/>
          <w:szCs w:val="24"/>
        </w:rPr>
        <w:t xml:space="preserve">на базе умений, сформированных в основной школе: </w:t>
      </w:r>
    </w:p>
    <w:p w:rsidR="00F0164B" w:rsidRPr="000742E5" w:rsidRDefault="00F0164B" w:rsidP="00F47A70">
      <w:pPr>
        <w:pStyle w:val="body"/>
        <w:spacing w:line="240" w:lineRule="auto"/>
        <w:ind w:firstLine="709"/>
        <w:contextualSpacing/>
        <w:rPr>
          <w:rFonts w:ascii="Times New Roman" w:hAnsi="Times New Roman" w:cs="Times New Roman"/>
          <w:spacing w:val="-2"/>
          <w:sz w:val="24"/>
          <w:szCs w:val="24"/>
        </w:rPr>
      </w:pPr>
      <w:r w:rsidRPr="000742E5">
        <w:rPr>
          <w:rFonts w:ascii="Times New Roman" w:hAnsi="Times New Roman" w:cs="Times New Roman"/>
          <w:spacing w:val="-2"/>
          <w:sz w:val="24"/>
          <w:szCs w:val="24"/>
        </w:rPr>
        <w:lastRenderedPageBreak/>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w:t>
      </w:r>
      <w:r w:rsidRPr="000742E5">
        <w:rPr>
          <w:rFonts w:ascii="Times New Roman" w:hAnsi="Times New Roman" w:cs="Times New Roman"/>
          <w:spacing w:val="-2"/>
          <w:sz w:val="24"/>
          <w:szCs w:val="24"/>
        </w:rPr>
        <w:br/>
        <w:t>или литературного персонажа); повествование/сообщение; рассуждение;</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устное представление (презентация) результатов выполненной проектной работы.</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Объём монологического высказывания — 11—12 фраз.</w:t>
      </w:r>
    </w:p>
    <w:p w:rsidR="00BC5CBF" w:rsidRDefault="00BC5CBF" w:rsidP="00F47A70">
      <w:pPr>
        <w:pStyle w:val="h5"/>
        <w:spacing w:line="240" w:lineRule="auto"/>
        <w:ind w:firstLine="709"/>
        <w:contextualSpacing/>
        <w:rPr>
          <w:rFonts w:ascii="Times New Roman" w:eastAsia="OfficinaSansBoldITC" w:hAnsi="Times New Roman"/>
          <w:b w:val="0"/>
          <w:i/>
          <w:sz w:val="24"/>
          <w:szCs w:val="24"/>
        </w:rPr>
      </w:pPr>
    </w:p>
    <w:p w:rsidR="00F0164B" w:rsidRPr="00BC5CBF" w:rsidRDefault="00F0164B" w:rsidP="00F47A70">
      <w:pPr>
        <w:pStyle w:val="h5"/>
        <w:spacing w:line="240" w:lineRule="auto"/>
        <w:ind w:firstLine="709"/>
        <w:contextualSpacing/>
        <w:rPr>
          <w:rStyle w:val="BoldItalic0"/>
          <w:rFonts w:ascii="Times New Roman" w:eastAsia="Calibri" w:hAnsi="Times New Roman" w:cs="Times New Roman"/>
          <w:b/>
          <w:bCs/>
          <w:iCs w:val="0"/>
          <w:sz w:val="24"/>
          <w:szCs w:val="24"/>
        </w:rPr>
      </w:pPr>
      <w:r w:rsidRPr="00BC5CBF">
        <w:rPr>
          <w:rStyle w:val="BoldItalic0"/>
          <w:rFonts w:ascii="Times New Roman" w:eastAsia="Calibri" w:hAnsi="Times New Roman" w:cs="Times New Roman"/>
          <w:b/>
          <w:bCs/>
          <w:iCs w:val="0"/>
          <w:sz w:val="24"/>
          <w:szCs w:val="24"/>
        </w:rPr>
        <w:t>Аудирование.</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Развитие коммуникативных умений аудирования на базе умений, сформированных в основной школе: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w:t>
      </w:r>
      <w:r w:rsidRPr="000742E5">
        <w:rPr>
          <w:rFonts w:ascii="Times New Roman" w:hAnsi="Times New Roman" w:cs="Times New Roman"/>
          <w:sz w:val="24"/>
          <w:szCs w:val="24"/>
        </w:rPr>
        <w:br/>
        <w:t xml:space="preserve">в их содержание в зависимости от поставленной коммуникативной задачи: </w:t>
      </w:r>
      <w:r w:rsidRPr="000742E5">
        <w:rPr>
          <w:rFonts w:ascii="Times New Roman" w:hAnsi="Times New Roman" w:cs="Times New Roman"/>
          <w:sz w:val="24"/>
          <w:szCs w:val="24"/>
        </w:rPr>
        <w:br/>
        <w:t xml:space="preserve">с пониманием основного содержания; с пониманием нужной/интересующей/запрашиваемой информации. </w:t>
      </w:r>
    </w:p>
    <w:p w:rsidR="00F0164B" w:rsidRPr="000742E5" w:rsidRDefault="00F0164B" w:rsidP="00F47A70">
      <w:pPr>
        <w:pStyle w:val="body"/>
        <w:spacing w:line="240" w:lineRule="auto"/>
        <w:ind w:firstLine="709"/>
        <w:contextualSpacing/>
        <w:rPr>
          <w:rFonts w:ascii="Times New Roman" w:hAnsi="Times New Roman" w:cs="Times New Roman"/>
          <w:spacing w:val="-1"/>
          <w:sz w:val="24"/>
          <w:szCs w:val="24"/>
        </w:rPr>
      </w:pPr>
      <w:r w:rsidRPr="000742E5">
        <w:rPr>
          <w:rFonts w:ascii="Times New Roman" w:hAnsi="Times New Roman" w:cs="Times New Roman"/>
          <w:spacing w:val="-1"/>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Аудирование с пониманием нужной/интересующей/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Время звучания текста/текстов для аудирования — до 2 минут.</w:t>
      </w:r>
    </w:p>
    <w:p w:rsidR="00BC5CBF" w:rsidRDefault="00BC5CBF" w:rsidP="00F47A70">
      <w:pPr>
        <w:pStyle w:val="h5"/>
        <w:spacing w:line="240" w:lineRule="auto"/>
        <w:ind w:firstLine="709"/>
        <w:contextualSpacing/>
        <w:rPr>
          <w:rFonts w:ascii="Times New Roman" w:eastAsia="OfficinaSansBoldITC" w:hAnsi="Times New Roman"/>
          <w:b w:val="0"/>
          <w:i/>
          <w:sz w:val="24"/>
          <w:szCs w:val="24"/>
        </w:rPr>
      </w:pPr>
    </w:p>
    <w:p w:rsidR="00F0164B" w:rsidRPr="00BC5CBF" w:rsidRDefault="00F0164B" w:rsidP="00F47A70">
      <w:pPr>
        <w:pStyle w:val="h5"/>
        <w:spacing w:line="240" w:lineRule="auto"/>
        <w:ind w:firstLine="709"/>
        <w:contextualSpacing/>
        <w:rPr>
          <w:rStyle w:val="BoldItalic0"/>
          <w:rFonts w:ascii="Times New Roman" w:eastAsia="Calibri" w:hAnsi="Times New Roman" w:cs="Times New Roman"/>
          <w:b/>
          <w:bCs/>
          <w:iCs w:val="0"/>
          <w:sz w:val="24"/>
          <w:szCs w:val="24"/>
        </w:rPr>
      </w:pPr>
      <w:r w:rsidRPr="00BC5CBF">
        <w:rPr>
          <w:rStyle w:val="BoldItalic0"/>
          <w:rFonts w:ascii="Times New Roman" w:eastAsia="Calibri" w:hAnsi="Times New Roman" w:cs="Times New Roman"/>
          <w:b/>
          <w:bCs/>
          <w:iCs w:val="0"/>
          <w:sz w:val="24"/>
          <w:szCs w:val="24"/>
        </w:rPr>
        <w:t>Смысловое чтение.</w:t>
      </w:r>
    </w:p>
    <w:p w:rsidR="00F0164B" w:rsidRPr="000742E5" w:rsidRDefault="00F0164B" w:rsidP="00F47A70">
      <w:pPr>
        <w:pStyle w:val="body"/>
        <w:spacing w:line="240" w:lineRule="auto"/>
        <w:ind w:firstLine="709"/>
        <w:contextualSpacing/>
        <w:rPr>
          <w:rFonts w:ascii="Times New Roman" w:hAnsi="Times New Roman" w:cs="Times New Roman"/>
          <w:spacing w:val="-1"/>
          <w:sz w:val="24"/>
          <w:szCs w:val="24"/>
        </w:rPr>
      </w:pPr>
      <w:r w:rsidRPr="000742E5">
        <w:rPr>
          <w:rFonts w:ascii="Times New Roman" w:hAnsi="Times New Roman" w:cs="Times New Roman"/>
          <w:spacing w:val="-1"/>
          <w:sz w:val="24"/>
          <w:szCs w:val="24"/>
        </w:rPr>
        <w:t>Развитие</w:t>
      </w:r>
      <w:r w:rsidRPr="000742E5">
        <w:rPr>
          <w:rStyle w:val="Italic1"/>
          <w:rFonts w:ascii="Times New Roman" w:hAnsi="Times New Roman" w:cs="Times New Roman"/>
          <w:i w:val="0"/>
          <w:spacing w:val="-1"/>
          <w:sz w:val="24"/>
          <w:szCs w:val="24"/>
        </w:rPr>
        <w:t xml:space="preserve"> </w:t>
      </w:r>
      <w:r w:rsidRPr="000742E5">
        <w:rPr>
          <w:rFonts w:ascii="Times New Roman" w:hAnsi="Times New Roman" w:cs="Times New Roman"/>
          <w:spacing w:val="-1"/>
          <w:sz w:val="24"/>
          <w:szCs w:val="24"/>
        </w:rPr>
        <w:t xml:space="preserve">сформированных в основной школе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Чтение несплошных текстов (таблиц, диаграмм, графиков и так далее) и понимание представленной в них информации.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lastRenderedPageBreak/>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Объём текста/текстов для чтения — 400—600 слов.</w:t>
      </w:r>
    </w:p>
    <w:p w:rsidR="00BC5CBF" w:rsidRDefault="00BC5CBF" w:rsidP="00F47A70">
      <w:pPr>
        <w:pStyle w:val="h5"/>
        <w:spacing w:line="240" w:lineRule="auto"/>
        <w:ind w:firstLine="709"/>
        <w:contextualSpacing/>
        <w:rPr>
          <w:rFonts w:ascii="Times New Roman" w:eastAsia="OfficinaSansBoldITC" w:hAnsi="Times New Roman"/>
          <w:b w:val="0"/>
          <w:i/>
          <w:sz w:val="24"/>
          <w:szCs w:val="24"/>
        </w:rPr>
      </w:pPr>
    </w:p>
    <w:p w:rsidR="00F0164B" w:rsidRPr="000742E5" w:rsidRDefault="00F0164B" w:rsidP="00F47A70">
      <w:pPr>
        <w:pStyle w:val="h5"/>
        <w:spacing w:line="240" w:lineRule="auto"/>
        <w:ind w:firstLine="709"/>
        <w:contextualSpacing/>
        <w:rPr>
          <w:rStyle w:val="BoldItalic0"/>
          <w:rFonts w:ascii="Times New Roman" w:eastAsia="Calibri" w:hAnsi="Times New Roman" w:cs="Times New Roman"/>
          <w:bCs/>
          <w:iCs w:val="0"/>
          <w:sz w:val="24"/>
          <w:szCs w:val="24"/>
        </w:rPr>
      </w:pPr>
      <w:r w:rsidRPr="00BC5CBF">
        <w:rPr>
          <w:rStyle w:val="BoldItalic0"/>
          <w:rFonts w:ascii="Times New Roman" w:eastAsia="Calibri" w:hAnsi="Times New Roman" w:cs="Times New Roman"/>
          <w:b/>
          <w:bCs/>
          <w:iCs w:val="0"/>
          <w:sz w:val="24"/>
          <w:szCs w:val="24"/>
        </w:rPr>
        <w:t>Письменная речь</w:t>
      </w:r>
      <w:r w:rsidRPr="000742E5">
        <w:rPr>
          <w:rStyle w:val="BoldItalic0"/>
          <w:rFonts w:ascii="Times New Roman" w:eastAsia="Calibri" w:hAnsi="Times New Roman" w:cs="Times New Roman"/>
          <w:bCs/>
          <w:iCs w:val="0"/>
          <w:sz w:val="24"/>
          <w:szCs w:val="24"/>
        </w:rPr>
        <w:t>.</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Развитие умений письменной речи на базе умений, сформированных в основной школе:</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заполнение анкет и формуляров в соответствии с нормами, принятыми в стране/странах изучаемого языка;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120 слов;</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создание небольшого письменного высказывания (рассказа, сочинения и так далее) с опорой на образец, план, иллюстрацию, таблицу, диаграмму и/или прочитанный/прослушанный текст. Объём письменного высказывания — до 140 слов;</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заполнение таблицы: краткая фиксация содержания прочитанного/ прослушанного текста или дополнение информации в таблице;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письменное предоставление результатов выполненной проектной работы, в том числе в форме презентации. Объём — до 140 слов.</w:t>
      </w:r>
    </w:p>
    <w:p w:rsidR="00BC5CBF" w:rsidRDefault="00BC5CBF" w:rsidP="00F47A70">
      <w:pPr>
        <w:pStyle w:val="h3"/>
        <w:spacing w:before="0" w:after="0" w:line="240" w:lineRule="auto"/>
        <w:ind w:firstLine="709"/>
        <w:contextualSpacing/>
        <w:jc w:val="both"/>
        <w:rPr>
          <w:rFonts w:ascii="Times New Roman" w:eastAsia="OfficinaSansBoldITC" w:hAnsi="Times New Roman"/>
          <w:b w:val="0"/>
          <w:sz w:val="24"/>
          <w:szCs w:val="24"/>
        </w:rPr>
      </w:pPr>
    </w:p>
    <w:p w:rsidR="00F0164B" w:rsidRPr="00BC5CBF" w:rsidRDefault="00F0164B" w:rsidP="00F47A70">
      <w:pPr>
        <w:pStyle w:val="h3"/>
        <w:spacing w:before="0" w:after="0" w:line="240" w:lineRule="auto"/>
        <w:ind w:firstLine="709"/>
        <w:contextualSpacing/>
        <w:jc w:val="both"/>
        <w:rPr>
          <w:rFonts w:ascii="Times New Roman" w:hAnsi="Times New Roman" w:cs="Times New Roman"/>
          <w:bCs w:val="0"/>
          <w:sz w:val="24"/>
          <w:szCs w:val="24"/>
        </w:rPr>
      </w:pPr>
      <w:r w:rsidRPr="00BC5CBF">
        <w:rPr>
          <w:rFonts w:ascii="Times New Roman" w:hAnsi="Times New Roman" w:cs="Times New Roman"/>
          <w:bCs w:val="0"/>
          <w:sz w:val="24"/>
          <w:szCs w:val="24"/>
        </w:rPr>
        <w:t>Языковые знания и навыки.</w:t>
      </w:r>
    </w:p>
    <w:p w:rsidR="00F0164B" w:rsidRPr="00BC5CBF" w:rsidRDefault="00F0164B" w:rsidP="00F47A70">
      <w:pPr>
        <w:pStyle w:val="h5"/>
        <w:spacing w:line="240" w:lineRule="auto"/>
        <w:ind w:firstLine="709"/>
        <w:contextualSpacing/>
        <w:rPr>
          <w:rStyle w:val="BoldItalic0"/>
          <w:rFonts w:ascii="Times New Roman" w:eastAsia="Calibri" w:hAnsi="Times New Roman" w:cs="Times New Roman"/>
          <w:b/>
          <w:bCs/>
          <w:iCs w:val="0"/>
          <w:sz w:val="24"/>
          <w:szCs w:val="24"/>
        </w:rPr>
      </w:pPr>
      <w:r w:rsidRPr="00BC5CBF">
        <w:rPr>
          <w:rStyle w:val="BoldItalic0"/>
          <w:rFonts w:ascii="Times New Roman" w:eastAsia="Calibri" w:hAnsi="Times New Roman" w:cs="Times New Roman"/>
          <w:b/>
          <w:bCs/>
          <w:iCs w:val="0"/>
          <w:sz w:val="24"/>
          <w:szCs w:val="24"/>
        </w:rPr>
        <w:t>Фонетическая сторона речи.</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Различение на слух и адекватное (без ошибок, ведущих к сбою </w:t>
      </w:r>
      <w:r w:rsidRPr="000742E5">
        <w:rPr>
          <w:rFonts w:ascii="Times New Roman" w:hAnsi="Times New Roman" w:cs="Times New Roman"/>
          <w:sz w:val="24"/>
          <w:szCs w:val="24"/>
        </w:rPr>
        <w:br/>
        <w:t xml:space="preserve">в коммуникации) произношение слов с соблюдением правильного ударения </w:t>
      </w:r>
      <w:r w:rsidRPr="000742E5">
        <w:rPr>
          <w:rFonts w:ascii="Times New Roman" w:hAnsi="Times New Roman" w:cs="Times New Roman"/>
          <w:sz w:val="24"/>
          <w:szCs w:val="24"/>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120 слов.</w:t>
      </w:r>
    </w:p>
    <w:p w:rsidR="00BC5CBF" w:rsidRDefault="00BC5CBF" w:rsidP="00F47A70">
      <w:pPr>
        <w:pStyle w:val="h5"/>
        <w:spacing w:line="240" w:lineRule="auto"/>
        <w:ind w:firstLine="709"/>
        <w:contextualSpacing/>
        <w:rPr>
          <w:rFonts w:ascii="Times New Roman" w:eastAsia="OfficinaSansBoldITC" w:hAnsi="Times New Roman"/>
          <w:b w:val="0"/>
          <w:i/>
          <w:sz w:val="24"/>
          <w:szCs w:val="24"/>
        </w:rPr>
      </w:pPr>
    </w:p>
    <w:p w:rsidR="00F0164B" w:rsidRPr="00BC5CBF" w:rsidRDefault="00F0164B" w:rsidP="00F47A70">
      <w:pPr>
        <w:pStyle w:val="h5"/>
        <w:spacing w:line="240" w:lineRule="auto"/>
        <w:ind w:firstLine="709"/>
        <w:contextualSpacing/>
        <w:rPr>
          <w:rStyle w:val="BoldItalic0"/>
          <w:rFonts w:ascii="Times New Roman" w:eastAsia="Calibri" w:hAnsi="Times New Roman" w:cs="Times New Roman"/>
          <w:b/>
          <w:bCs/>
          <w:iCs w:val="0"/>
          <w:sz w:val="24"/>
          <w:szCs w:val="24"/>
        </w:rPr>
      </w:pPr>
      <w:r w:rsidRPr="00BC5CBF">
        <w:rPr>
          <w:rStyle w:val="BoldItalic0"/>
          <w:rFonts w:ascii="Times New Roman" w:eastAsia="Calibri" w:hAnsi="Times New Roman" w:cs="Times New Roman"/>
          <w:b/>
          <w:bCs/>
          <w:iCs w:val="0"/>
          <w:sz w:val="24"/>
          <w:szCs w:val="24"/>
        </w:rPr>
        <w:t>Орфография и пунктуация.</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Правильное написание изученных слов.</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BC5CBF" w:rsidRDefault="00BC5CBF" w:rsidP="00F47A70">
      <w:pPr>
        <w:pStyle w:val="h5"/>
        <w:spacing w:line="240" w:lineRule="auto"/>
        <w:ind w:firstLine="709"/>
        <w:contextualSpacing/>
        <w:rPr>
          <w:rFonts w:ascii="Times New Roman" w:eastAsia="OfficinaSansBoldITC" w:hAnsi="Times New Roman"/>
          <w:b w:val="0"/>
          <w:i/>
          <w:sz w:val="24"/>
          <w:szCs w:val="24"/>
        </w:rPr>
      </w:pPr>
    </w:p>
    <w:p w:rsidR="00F0164B" w:rsidRPr="00BC5CBF" w:rsidRDefault="00F0164B" w:rsidP="00F47A70">
      <w:pPr>
        <w:pStyle w:val="h5"/>
        <w:spacing w:line="240" w:lineRule="auto"/>
        <w:ind w:firstLine="709"/>
        <w:contextualSpacing/>
        <w:rPr>
          <w:rStyle w:val="BoldItalic0"/>
          <w:rFonts w:ascii="Times New Roman" w:eastAsia="Calibri" w:hAnsi="Times New Roman" w:cs="Times New Roman"/>
          <w:b/>
          <w:bCs/>
          <w:iCs w:val="0"/>
          <w:sz w:val="24"/>
          <w:szCs w:val="24"/>
        </w:rPr>
      </w:pPr>
      <w:r w:rsidRPr="00BC5CBF">
        <w:rPr>
          <w:rStyle w:val="BoldItalic0"/>
          <w:rFonts w:ascii="Times New Roman" w:eastAsia="Calibri" w:hAnsi="Times New Roman" w:cs="Times New Roman"/>
          <w:b/>
          <w:bCs/>
          <w:iCs w:val="0"/>
          <w:sz w:val="24"/>
          <w:szCs w:val="24"/>
        </w:rPr>
        <w:t>Лексическая сторона речи</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Распознавание в звучащем и письменном тексте и употребление в устной </w:t>
      </w:r>
      <w:r w:rsidRPr="000742E5">
        <w:rPr>
          <w:rFonts w:ascii="Times New Roman" w:hAnsi="Times New Roman" w:cs="Times New Roman"/>
          <w:sz w:val="24"/>
          <w:szCs w:val="24"/>
        </w:rPr>
        <w:br/>
        <w:t>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F0164B" w:rsidRPr="000742E5" w:rsidRDefault="00F0164B" w:rsidP="00F47A70">
      <w:pPr>
        <w:pStyle w:val="body"/>
        <w:spacing w:line="240" w:lineRule="auto"/>
        <w:ind w:firstLine="709"/>
        <w:contextualSpacing/>
        <w:rPr>
          <w:rFonts w:ascii="Times New Roman" w:hAnsi="Times New Roman" w:cs="Times New Roman"/>
          <w:spacing w:val="3"/>
          <w:sz w:val="24"/>
          <w:szCs w:val="24"/>
        </w:rPr>
      </w:pPr>
      <w:r w:rsidRPr="000742E5">
        <w:rPr>
          <w:rFonts w:ascii="Times New Roman" w:hAnsi="Times New Roman" w:cs="Times New Roman"/>
          <w:spacing w:val="3"/>
          <w:sz w:val="24"/>
          <w:szCs w:val="24"/>
        </w:rPr>
        <w:t>Объём — 1100 лексических единиц для продуктивного использования (включая 900 лексических единиц, изученных ранее) и 1300 лексических единиц для рецептивного усвоения (включая 1100 лексических единиц продуктивного минимума).</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Основные способы словообразования: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аффиксация: образование</w:t>
      </w:r>
    </w:p>
    <w:p w:rsidR="00F0164B" w:rsidRPr="000742E5" w:rsidRDefault="00F0164B" w:rsidP="00F47A70">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lastRenderedPageBreak/>
        <w:t>имён существительных при помощи суффиксов -er, -ler, -in, -chen, -keit, -heit,</w:t>
      </w:r>
      <w:r w:rsidRPr="000742E5">
        <w:rPr>
          <w:rFonts w:ascii="Times New Roman" w:hAnsi="Times New Roman" w:cs="Times New Roman"/>
          <w:sz w:val="24"/>
          <w:szCs w:val="24"/>
        </w:rPr>
        <w:br/>
        <w:t xml:space="preserve"> -ung, -schaft, -tion, -ik, -ie, -um; </w:t>
      </w:r>
    </w:p>
    <w:p w:rsidR="00F0164B" w:rsidRPr="000742E5" w:rsidRDefault="00F0164B" w:rsidP="00F47A70">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имён прилагательных при помощи суффиксов -ig, -lich, -isch, -los; </w:t>
      </w:r>
    </w:p>
    <w:p w:rsidR="00F0164B" w:rsidRPr="000742E5" w:rsidRDefault="00F0164B" w:rsidP="00F47A70">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имён существительных, имён прилагательных, наречий при помощи отрицательного префикса un- (unglücklich, das Unglück);</w:t>
      </w:r>
    </w:p>
    <w:p w:rsidR="00F0164B" w:rsidRPr="000742E5" w:rsidRDefault="00F0164B" w:rsidP="00F47A70">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числительных при помощи суффиксов -zehn, -zig, -ßig, -te, -ste;</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словосложение: образование</w:t>
      </w:r>
    </w:p>
    <w:p w:rsidR="00F0164B" w:rsidRPr="000742E5" w:rsidRDefault="00F0164B" w:rsidP="00F47A70">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сложных существительных путём соединения основ существительных (der Wintersport, das Klassenzimmer); </w:t>
      </w:r>
    </w:p>
    <w:p w:rsidR="00F0164B" w:rsidRPr="000742E5" w:rsidRDefault="00F0164B" w:rsidP="00F47A70">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сложных существительных путём соединения основы глагола и основы существительного (der Schreibtisch); </w:t>
      </w:r>
    </w:p>
    <w:p w:rsidR="00F0164B" w:rsidRPr="000742E5" w:rsidRDefault="00F0164B" w:rsidP="00F47A70">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сложных существительных путём соединения основы прилагательного иосновы существительного (die Kleinstadt); </w:t>
      </w:r>
    </w:p>
    <w:p w:rsidR="00F0164B" w:rsidRPr="000742E5" w:rsidRDefault="00F0164B" w:rsidP="00F47A70">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сложных прилагательных путём соединения основ прилагательных (dunkelblau);</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конверсия: образование</w:t>
      </w:r>
    </w:p>
    <w:p w:rsidR="00F0164B" w:rsidRPr="000742E5" w:rsidRDefault="00F0164B" w:rsidP="00F47A70">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имён существительных от неопределённой формы глагола (das Lesen); </w:t>
      </w:r>
    </w:p>
    <w:p w:rsidR="00F0164B" w:rsidRPr="000742E5" w:rsidRDefault="00F0164B" w:rsidP="00F47A70">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имён существительных от основы глагола без изменения корневой гласной (der Anfang); </w:t>
      </w:r>
    </w:p>
    <w:p w:rsidR="00F0164B" w:rsidRPr="000742E5" w:rsidRDefault="00F0164B" w:rsidP="00F47A70">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имён существительных от основы глагола с изменением корневой гласной (der Sprung); </w:t>
      </w:r>
    </w:p>
    <w:p w:rsidR="00F0164B" w:rsidRPr="000742E5" w:rsidRDefault="00F0164B" w:rsidP="00F47A70">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имён существительных от прилагательных (das Grün, die Kälte).</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Многозначные лексические единицы. Синонимы. Антонимы. Интернациональные слова. Сокращения и аббревиатуры.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Различные средства связи для обеспечения целостности и логичности устного/письменного высказывания. </w:t>
      </w:r>
    </w:p>
    <w:p w:rsidR="00BC5CBF" w:rsidRDefault="00BC5CBF" w:rsidP="00F47A70">
      <w:pPr>
        <w:pStyle w:val="h5"/>
        <w:spacing w:line="240" w:lineRule="auto"/>
        <w:ind w:firstLine="709"/>
        <w:contextualSpacing/>
        <w:rPr>
          <w:rFonts w:ascii="Times New Roman" w:eastAsia="OfficinaSansBoldITC" w:hAnsi="Times New Roman"/>
          <w:b w:val="0"/>
          <w:i/>
          <w:sz w:val="24"/>
          <w:szCs w:val="24"/>
        </w:rPr>
      </w:pPr>
    </w:p>
    <w:p w:rsidR="00F0164B" w:rsidRPr="00BC5CBF" w:rsidRDefault="00F0164B" w:rsidP="00F47A70">
      <w:pPr>
        <w:pStyle w:val="h5"/>
        <w:spacing w:line="240" w:lineRule="auto"/>
        <w:ind w:firstLine="709"/>
        <w:contextualSpacing/>
        <w:rPr>
          <w:rStyle w:val="BoldItalic0"/>
          <w:rFonts w:ascii="Times New Roman" w:eastAsia="Calibri" w:hAnsi="Times New Roman" w:cs="Times New Roman"/>
          <w:b/>
          <w:bCs/>
          <w:iCs w:val="0"/>
          <w:sz w:val="24"/>
          <w:szCs w:val="24"/>
        </w:rPr>
      </w:pPr>
      <w:r w:rsidRPr="00BC5CBF">
        <w:rPr>
          <w:rStyle w:val="BoldItalic0"/>
          <w:rFonts w:ascii="Times New Roman" w:eastAsia="Calibri" w:hAnsi="Times New Roman" w:cs="Times New Roman"/>
          <w:b/>
          <w:bCs/>
          <w:iCs w:val="0"/>
          <w:sz w:val="24"/>
          <w:szCs w:val="24"/>
        </w:rPr>
        <w:t>Грамматическая сторона речи.</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Распознавание в звучащем и письменном тексте и употребление в устной </w:t>
      </w:r>
      <w:r w:rsidRPr="000742E5">
        <w:rPr>
          <w:rFonts w:ascii="Times New Roman" w:hAnsi="Times New Roman" w:cs="Times New Roman"/>
          <w:sz w:val="24"/>
          <w:szCs w:val="24"/>
        </w:rPr>
        <w:br/>
        <w:t xml:space="preserve">и письменной речи изученных морфологических форм и синтаксических конструкций немецкого языка.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F0164B" w:rsidRPr="000742E5" w:rsidRDefault="00F0164B" w:rsidP="00F47A70">
      <w:pPr>
        <w:pStyle w:val="body"/>
        <w:spacing w:line="240" w:lineRule="auto"/>
        <w:ind w:firstLine="709"/>
        <w:contextualSpacing/>
        <w:rPr>
          <w:rFonts w:ascii="Times New Roman" w:hAnsi="Times New Roman" w:cs="Times New Roman"/>
          <w:sz w:val="24"/>
          <w:szCs w:val="24"/>
          <w:lang w:val="en-US"/>
        </w:rPr>
      </w:pPr>
      <w:r w:rsidRPr="000742E5">
        <w:rPr>
          <w:rFonts w:ascii="Times New Roman" w:hAnsi="Times New Roman" w:cs="Times New Roman"/>
          <w:sz w:val="24"/>
          <w:szCs w:val="24"/>
        </w:rPr>
        <w:t xml:space="preserve">Предложения с начальным Es (Es ist 4 Uhr. </w:t>
      </w:r>
      <w:r w:rsidRPr="000742E5">
        <w:rPr>
          <w:rFonts w:ascii="Times New Roman" w:hAnsi="Times New Roman" w:cs="Times New Roman"/>
          <w:sz w:val="24"/>
          <w:szCs w:val="24"/>
          <w:lang w:val="en-US"/>
        </w:rPr>
        <w:t>Es regnet. Es ist interessant.).</w:t>
      </w:r>
    </w:p>
    <w:p w:rsidR="00F0164B" w:rsidRPr="000742E5" w:rsidRDefault="00F0164B" w:rsidP="00F47A70">
      <w:pPr>
        <w:pStyle w:val="body"/>
        <w:spacing w:line="240" w:lineRule="auto"/>
        <w:ind w:firstLine="709"/>
        <w:contextualSpacing/>
        <w:rPr>
          <w:rFonts w:ascii="Times New Roman" w:hAnsi="Times New Roman" w:cs="Times New Roman"/>
          <w:sz w:val="24"/>
          <w:szCs w:val="24"/>
          <w:lang w:val="en-US"/>
        </w:rPr>
      </w:pPr>
      <w:r w:rsidRPr="000742E5">
        <w:rPr>
          <w:rFonts w:ascii="Times New Roman" w:hAnsi="Times New Roman" w:cs="Times New Roman"/>
          <w:sz w:val="24"/>
          <w:szCs w:val="24"/>
        </w:rPr>
        <w:t>Предложения</w:t>
      </w:r>
      <w:r w:rsidRPr="000742E5">
        <w:rPr>
          <w:rFonts w:ascii="Times New Roman" w:hAnsi="Times New Roman" w:cs="Times New Roman"/>
          <w:sz w:val="24"/>
          <w:szCs w:val="24"/>
          <w:lang w:val="en-US"/>
        </w:rPr>
        <w:t xml:space="preserve"> </w:t>
      </w:r>
      <w:r w:rsidRPr="000742E5">
        <w:rPr>
          <w:rFonts w:ascii="Times New Roman" w:hAnsi="Times New Roman" w:cs="Times New Roman"/>
          <w:sz w:val="24"/>
          <w:szCs w:val="24"/>
        </w:rPr>
        <w:t>с</w:t>
      </w:r>
      <w:r w:rsidRPr="000742E5">
        <w:rPr>
          <w:rFonts w:ascii="Times New Roman" w:hAnsi="Times New Roman" w:cs="Times New Roman"/>
          <w:sz w:val="24"/>
          <w:szCs w:val="24"/>
          <w:lang w:val="en-US"/>
        </w:rPr>
        <w:t xml:space="preserve"> </w:t>
      </w:r>
      <w:r w:rsidRPr="000742E5">
        <w:rPr>
          <w:rFonts w:ascii="Times New Roman" w:hAnsi="Times New Roman" w:cs="Times New Roman"/>
          <w:sz w:val="24"/>
          <w:szCs w:val="24"/>
        </w:rPr>
        <w:t>конструкцией</w:t>
      </w:r>
      <w:r w:rsidRPr="000742E5">
        <w:rPr>
          <w:rFonts w:ascii="Times New Roman" w:hAnsi="Times New Roman" w:cs="Times New Roman"/>
          <w:sz w:val="24"/>
          <w:szCs w:val="24"/>
          <w:lang w:val="en-US"/>
        </w:rPr>
        <w:t xml:space="preserve"> Es gibt (Es gibt einen Park neben der Schule.).</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Предложения с неопределённо-личным местоимением man, в том числе </w:t>
      </w:r>
      <w:r w:rsidRPr="000742E5">
        <w:rPr>
          <w:rFonts w:ascii="Times New Roman" w:hAnsi="Times New Roman" w:cs="Times New Roman"/>
          <w:sz w:val="24"/>
          <w:szCs w:val="24"/>
        </w:rPr>
        <w:br/>
        <w:t>с модальными глаголами.</w:t>
      </w:r>
    </w:p>
    <w:p w:rsidR="00F0164B" w:rsidRPr="000742E5" w:rsidRDefault="00F0164B" w:rsidP="00F47A70">
      <w:pPr>
        <w:pStyle w:val="body"/>
        <w:spacing w:line="240" w:lineRule="auto"/>
        <w:ind w:firstLine="709"/>
        <w:contextualSpacing/>
        <w:rPr>
          <w:rStyle w:val="Italic1"/>
          <w:rFonts w:ascii="Times New Roman" w:hAnsi="Times New Roman" w:cs="Times New Roman"/>
          <w:i w:val="0"/>
          <w:sz w:val="24"/>
          <w:szCs w:val="24"/>
        </w:rPr>
      </w:pPr>
      <w:r w:rsidRPr="000742E5">
        <w:rPr>
          <w:rFonts w:ascii="Times New Roman" w:hAnsi="Times New Roman" w:cs="Times New Roman"/>
          <w:sz w:val="24"/>
          <w:szCs w:val="24"/>
        </w:rPr>
        <w:t>Предложения с инфинитивным оборотом um … zu.</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Предложения с глаголами, требующими употребления после себя частицы zu</w:t>
      </w:r>
      <w:r w:rsidRPr="000742E5">
        <w:rPr>
          <w:rStyle w:val="Italic1"/>
          <w:rFonts w:ascii="Times New Roman" w:hAnsi="Times New Roman" w:cs="Times New Roman"/>
          <w:i w:val="0"/>
          <w:sz w:val="24"/>
          <w:szCs w:val="24"/>
        </w:rPr>
        <w:t xml:space="preserve"> </w:t>
      </w:r>
      <w:r w:rsidRPr="000742E5">
        <w:rPr>
          <w:rFonts w:ascii="Times New Roman" w:hAnsi="Times New Roman" w:cs="Times New Roman"/>
          <w:sz w:val="24"/>
          <w:szCs w:val="24"/>
        </w:rPr>
        <w:t>и инфинитива.</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Сложносочинённые предложения с сочинительными союзами und, aber, oder, denn, nicht nur … sondern auch, наречиями deshalb, darum.</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Сложноподчинённые предложения: дополнительные — с союзами dass, ob и другие; причины — с союзами weil, da; условия — с союзом wenn; времени — </w:t>
      </w:r>
      <w:r w:rsidRPr="000742E5">
        <w:rPr>
          <w:rFonts w:ascii="Times New Roman" w:hAnsi="Times New Roman" w:cs="Times New Roman"/>
          <w:sz w:val="24"/>
          <w:szCs w:val="24"/>
        </w:rPr>
        <w:br/>
        <w:t xml:space="preserve">с союзами wenn, als, nachdem; цели — с союзом damit; определительные — </w:t>
      </w:r>
      <w:r w:rsidRPr="000742E5">
        <w:rPr>
          <w:rFonts w:ascii="Times New Roman" w:hAnsi="Times New Roman" w:cs="Times New Roman"/>
          <w:sz w:val="24"/>
          <w:szCs w:val="24"/>
        </w:rPr>
        <w:br/>
        <w:t>с относительными местоимениями die, der, das.</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Способы выражения косвенной речи, в том числе косвенный вопрос с союзом ob</w:t>
      </w:r>
      <w:r w:rsidRPr="000742E5">
        <w:rPr>
          <w:rStyle w:val="Italic1"/>
          <w:rFonts w:ascii="Times New Roman" w:hAnsi="Times New Roman" w:cs="Times New Roman"/>
          <w:i w:val="0"/>
          <w:sz w:val="24"/>
          <w:szCs w:val="24"/>
        </w:rPr>
        <w:t xml:space="preserve"> </w:t>
      </w:r>
      <w:r w:rsidRPr="000742E5">
        <w:rPr>
          <w:rFonts w:ascii="Times New Roman" w:hAnsi="Times New Roman" w:cs="Times New Roman"/>
          <w:sz w:val="24"/>
          <w:szCs w:val="24"/>
        </w:rPr>
        <w:t>без использования сослагательного наклонения.</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Средства связи в тексте для обеспечения его целостности, в том числе </w:t>
      </w:r>
      <w:r w:rsidRPr="000742E5">
        <w:rPr>
          <w:rFonts w:ascii="Times New Roman" w:hAnsi="Times New Roman" w:cs="Times New Roman"/>
          <w:sz w:val="24"/>
          <w:szCs w:val="24"/>
        </w:rPr>
        <w:br/>
        <w:t>с помощью наречий zuerst, dann, nachher</w:t>
      </w:r>
      <w:r w:rsidRPr="000742E5">
        <w:rPr>
          <w:rStyle w:val="Italic1"/>
          <w:rFonts w:ascii="Times New Roman" w:hAnsi="Times New Roman" w:cs="Times New Roman"/>
          <w:i w:val="0"/>
          <w:sz w:val="24"/>
          <w:szCs w:val="24"/>
        </w:rPr>
        <w:t xml:space="preserve"> </w:t>
      </w:r>
      <w:r w:rsidRPr="000742E5">
        <w:rPr>
          <w:rFonts w:ascii="Times New Roman" w:hAnsi="Times New Roman" w:cs="Times New Roman"/>
          <w:sz w:val="24"/>
          <w:szCs w:val="24"/>
        </w:rPr>
        <w:t>и другие.</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Все типы вопросительных предложений (общий, специальный, альтернативный вопросы в Präsens, Perfekt, Präteritum, Futur I).</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Побудительные предложения в утвердительной (Gib mir bitte eine Tasse Kaffee!) и отрицательной (Macht keinen Lärm!) форме во 2-м л. ед. ч. и мн. ч.</w:t>
      </w:r>
      <w:r w:rsidRPr="000742E5">
        <w:rPr>
          <w:rFonts w:ascii="Times New Roman" w:hAnsi="Times New Roman" w:cs="Times New Roman"/>
          <w:sz w:val="24"/>
          <w:szCs w:val="24"/>
        </w:rPr>
        <w:br/>
        <w:t xml:space="preserve"> и в вежливой форме.</w:t>
      </w:r>
    </w:p>
    <w:p w:rsidR="00F0164B" w:rsidRPr="000742E5" w:rsidRDefault="00F0164B" w:rsidP="00F47A70">
      <w:pPr>
        <w:pStyle w:val="body"/>
        <w:spacing w:line="240" w:lineRule="auto"/>
        <w:ind w:firstLine="709"/>
        <w:contextualSpacing/>
        <w:rPr>
          <w:rFonts w:ascii="Times New Roman" w:hAnsi="Times New Roman" w:cs="Times New Roman"/>
          <w:spacing w:val="-1"/>
          <w:sz w:val="24"/>
          <w:szCs w:val="24"/>
        </w:rPr>
      </w:pPr>
      <w:r w:rsidRPr="000742E5">
        <w:rPr>
          <w:rFonts w:ascii="Times New Roman" w:hAnsi="Times New Roman" w:cs="Times New Roman"/>
          <w:spacing w:val="-1"/>
          <w:sz w:val="24"/>
          <w:szCs w:val="24"/>
        </w:rPr>
        <w:t>Глаголы (слабые и сильные, с отделяемыми и неотделяемыми приставками)</w:t>
      </w:r>
      <w:r w:rsidRPr="000742E5">
        <w:rPr>
          <w:rFonts w:ascii="Times New Roman" w:hAnsi="Times New Roman" w:cs="Times New Roman"/>
          <w:spacing w:val="-1"/>
          <w:sz w:val="24"/>
          <w:szCs w:val="24"/>
        </w:rPr>
        <w:br/>
        <w:t xml:space="preserve"> в видовременных формах действительного залога в изъявительном наклонении (Präsens, </w:t>
      </w:r>
      <w:r w:rsidRPr="000742E5">
        <w:rPr>
          <w:rFonts w:ascii="Times New Roman" w:hAnsi="Times New Roman" w:cs="Times New Roman"/>
          <w:spacing w:val="-1"/>
          <w:sz w:val="24"/>
          <w:szCs w:val="24"/>
        </w:rPr>
        <w:lastRenderedPageBreak/>
        <w:t>Perfekt, Präteritum, Futur I).</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Возвратные глаголы в видовременных формах действительного залога </w:t>
      </w:r>
      <w:r w:rsidRPr="000742E5">
        <w:rPr>
          <w:rFonts w:ascii="Times New Roman" w:hAnsi="Times New Roman" w:cs="Times New Roman"/>
          <w:sz w:val="24"/>
          <w:szCs w:val="24"/>
        </w:rPr>
        <w:br/>
        <w:t>в изъявительном наклонении (Präsens, Perfekt, Präteritum, Futur I).</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Plusquamperfekt (при согласовании времён).</w:t>
      </w:r>
    </w:p>
    <w:p w:rsidR="00F0164B" w:rsidRPr="000742E5" w:rsidRDefault="00F0164B" w:rsidP="00F47A70">
      <w:pPr>
        <w:pStyle w:val="body"/>
        <w:spacing w:line="240" w:lineRule="auto"/>
        <w:ind w:firstLine="709"/>
        <w:contextualSpacing/>
        <w:rPr>
          <w:rStyle w:val="Italic1"/>
          <w:rFonts w:ascii="Times New Roman" w:hAnsi="Times New Roman" w:cs="Times New Roman"/>
          <w:i w:val="0"/>
          <w:sz w:val="24"/>
          <w:szCs w:val="24"/>
        </w:rPr>
      </w:pPr>
      <w:r w:rsidRPr="000742E5">
        <w:rPr>
          <w:rFonts w:ascii="Times New Roman" w:hAnsi="Times New Roman" w:cs="Times New Roman"/>
          <w:sz w:val="24"/>
          <w:szCs w:val="24"/>
        </w:rPr>
        <w:t xml:space="preserve">Формы сослагательного наклонения от глаголов haben, sein; сочетание </w:t>
      </w:r>
      <w:r w:rsidRPr="000742E5">
        <w:rPr>
          <w:rFonts w:ascii="Times New Roman" w:hAnsi="Times New Roman" w:cs="Times New Roman"/>
          <w:sz w:val="24"/>
          <w:szCs w:val="24"/>
        </w:rPr>
        <w:br/>
        <w:t>würde</w:t>
      </w:r>
      <w:r w:rsidRPr="000742E5">
        <w:rPr>
          <w:rStyle w:val="Italic1"/>
          <w:rFonts w:ascii="Times New Roman" w:hAnsi="Times New Roman" w:cs="Times New Roman"/>
          <w:i w:val="0"/>
          <w:sz w:val="24"/>
          <w:szCs w:val="24"/>
        </w:rPr>
        <w:t xml:space="preserve"> </w:t>
      </w:r>
      <w:r w:rsidRPr="000742E5">
        <w:rPr>
          <w:rFonts w:ascii="Times New Roman" w:hAnsi="Times New Roman" w:cs="Times New Roman"/>
          <w:sz w:val="24"/>
          <w:szCs w:val="24"/>
        </w:rPr>
        <w:t>+ Infinitiv для выражения вежливой просьбы, желания в придаточных предложениях условия c wenn</w:t>
      </w:r>
      <w:r w:rsidRPr="000742E5">
        <w:rPr>
          <w:rStyle w:val="Italic1"/>
          <w:rFonts w:ascii="Times New Roman" w:hAnsi="Times New Roman" w:cs="Times New Roman"/>
          <w:i w:val="0"/>
          <w:sz w:val="24"/>
          <w:szCs w:val="24"/>
        </w:rPr>
        <w:t>.</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Модальные глаголы (mögen, wollen, können, müssen, dürfen, sollen) в Präsens, Präteritum; неопределённая форма глагола в страдательном залоге с модальными глаголами.</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Наиболее распространённые глаголы с управлением и местоименные наречия.</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Определённый, неопределённый и нулевой артикли.</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Имена существительные во множественном числе, образованные по правилу, и исключения.</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Имена существительные в единственном и множественном числе </w:t>
      </w:r>
      <w:r w:rsidRPr="000742E5">
        <w:rPr>
          <w:rFonts w:ascii="Times New Roman" w:hAnsi="Times New Roman" w:cs="Times New Roman"/>
          <w:sz w:val="24"/>
          <w:szCs w:val="24"/>
        </w:rPr>
        <w:br/>
        <w:t>в именительном, родительном, дательном и винительном падежах.</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Склонение имён прилагательных.</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Наречия в сравнительной и превосходной степенях сравнения, образованные по правилу, и исключения.</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Отрицания kein, nicht, nichts, частица doch.</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Количественные и порядковые числительные, числительные для обозначения дат и больших чисел.</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Предлоги места, направления, времени, предлоги с дательным, винительным падежом и двойным управлением.</w:t>
      </w:r>
    </w:p>
    <w:p w:rsidR="00BC5CBF" w:rsidRDefault="00BC5CBF" w:rsidP="00F47A70">
      <w:pPr>
        <w:pStyle w:val="h3"/>
        <w:spacing w:before="0" w:after="0" w:line="240" w:lineRule="auto"/>
        <w:ind w:firstLine="709"/>
        <w:contextualSpacing/>
        <w:jc w:val="both"/>
        <w:rPr>
          <w:rFonts w:ascii="Times New Roman" w:eastAsia="OfficinaSansBoldITC" w:hAnsi="Times New Roman"/>
          <w:b w:val="0"/>
          <w:sz w:val="24"/>
          <w:szCs w:val="24"/>
        </w:rPr>
      </w:pPr>
    </w:p>
    <w:p w:rsidR="00F0164B" w:rsidRPr="00BC5CBF" w:rsidRDefault="00F0164B" w:rsidP="00F47A70">
      <w:pPr>
        <w:pStyle w:val="h3"/>
        <w:spacing w:before="0" w:after="0" w:line="240" w:lineRule="auto"/>
        <w:ind w:firstLine="709"/>
        <w:contextualSpacing/>
        <w:jc w:val="both"/>
        <w:rPr>
          <w:rFonts w:ascii="Times New Roman" w:hAnsi="Times New Roman" w:cs="Times New Roman"/>
          <w:bCs w:val="0"/>
          <w:sz w:val="24"/>
          <w:szCs w:val="24"/>
        </w:rPr>
      </w:pPr>
      <w:r w:rsidRPr="00BC5CBF">
        <w:rPr>
          <w:rFonts w:ascii="Times New Roman" w:hAnsi="Times New Roman" w:cs="Times New Roman"/>
          <w:bCs w:val="0"/>
          <w:sz w:val="24"/>
          <w:szCs w:val="24"/>
        </w:rPr>
        <w:t>Социокультурные знания и умения.</w:t>
      </w:r>
    </w:p>
    <w:p w:rsidR="00F0164B" w:rsidRPr="000742E5" w:rsidRDefault="00F0164B" w:rsidP="00F47A70">
      <w:pPr>
        <w:pStyle w:val="body"/>
        <w:spacing w:line="240" w:lineRule="auto"/>
        <w:ind w:firstLine="709"/>
        <w:contextualSpacing/>
        <w:rPr>
          <w:rFonts w:ascii="Times New Roman" w:hAnsi="Times New Roman" w:cs="Times New Roman"/>
          <w:spacing w:val="1"/>
          <w:sz w:val="24"/>
          <w:szCs w:val="24"/>
        </w:rPr>
      </w:pPr>
      <w:r w:rsidRPr="000742E5">
        <w:rPr>
          <w:rFonts w:ascii="Times New Roman" w:hAnsi="Times New Roman" w:cs="Times New Roman"/>
          <w:spacing w:val="1"/>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так далее.</w:t>
      </w:r>
    </w:p>
    <w:p w:rsidR="00F0164B" w:rsidRPr="000742E5" w:rsidRDefault="00F0164B" w:rsidP="00F47A70">
      <w:pPr>
        <w:pStyle w:val="body"/>
        <w:spacing w:line="240" w:lineRule="auto"/>
        <w:ind w:firstLine="709"/>
        <w:contextualSpacing/>
        <w:rPr>
          <w:rFonts w:ascii="Times New Roman" w:hAnsi="Times New Roman" w:cs="Times New Roman"/>
          <w:spacing w:val="-2"/>
          <w:sz w:val="24"/>
          <w:szCs w:val="24"/>
        </w:rPr>
      </w:pPr>
      <w:r w:rsidRPr="000742E5">
        <w:rPr>
          <w:rFonts w:ascii="Times New Roman" w:hAnsi="Times New Roman" w:cs="Times New Roman"/>
          <w:spacing w:val="-2"/>
          <w:sz w:val="24"/>
          <w:szCs w:val="24"/>
        </w:rPr>
        <w:t xml:space="preserve">Владение основными сведениями о социокультурном портрете и культурном наследии стран, говорящих на немецком языке.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BC5CBF" w:rsidRDefault="00BC5CBF" w:rsidP="00F47A70">
      <w:pPr>
        <w:pStyle w:val="h3"/>
        <w:spacing w:before="0" w:after="0" w:line="240" w:lineRule="auto"/>
        <w:ind w:firstLine="709"/>
        <w:contextualSpacing/>
        <w:jc w:val="both"/>
        <w:rPr>
          <w:rFonts w:ascii="Times New Roman" w:eastAsia="OfficinaSansBoldITC" w:hAnsi="Times New Roman"/>
          <w:b w:val="0"/>
          <w:sz w:val="24"/>
          <w:szCs w:val="24"/>
        </w:rPr>
      </w:pPr>
    </w:p>
    <w:p w:rsidR="00F0164B" w:rsidRPr="00BC5CBF" w:rsidRDefault="00F0164B" w:rsidP="00F47A70">
      <w:pPr>
        <w:pStyle w:val="h3"/>
        <w:spacing w:before="0" w:after="0" w:line="240" w:lineRule="auto"/>
        <w:ind w:firstLine="709"/>
        <w:contextualSpacing/>
        <w:jc w:val="both"/>
        <w:rPr>
          <w:rFonts w:ascii="Times New Roman" w:hAnsi="Times New Roman" w:cs="Times New Roman"/>
          <w:bCs w:val="0"/>
          <w:sz w:val="24"/>
          <w:szCs w:val="24"/>
        </w:rPr>
      </w:pPr>
      <w:r w:rsidRPr="00BC5CBF">
        <w:rPr>
          <w:rFonts w:ascii="Times New Roman" w:hAnsi="Times New Roman" w:cs="Times New Roman"/>
          <w:bCs w:val="0"/>
          <w:sz w:val="24"/>
          <w:szCs w:val="24"/>
        </w:rPr>
        <w:t>Компенсаторные умения.</w:t>
      </w:r>
    </w:p>
    <w:p w:rsidR="00F0164B" w:rsidRPr="000742E5" w:rsidRDefault="00F0164B" w:rsidP="00F47A70">
      <w:pPr>
        <w:pStyle w:val="body"/>
        <w:spacing w:line="240" w:lineRule="auto"/>
        <w:ind w:firstLine="709"/>
        <w:contextualSpacing/>
        <w:rPr>
          <w:rFonts w:ascii="Times New Roman" w:hAnsi="Times New Roman" w:cs="Times New Roman"/>
          <w:spacing w:val="2"/>
          <w:sz w:val="24"/>
          <w:szCs w:val="24"/>
        </w:rPr>
      </w:pPr>
      <w:r w:rsidRPr="000742E5">
        <w:rPr>
          <w:rFonts w:ascii="Times New Roman" w:hAnsi="Times New Roman" w:cs="Times New Roman"/>
          <w:spacing w:val="2"/>
          <w:sz w:val="24"/>
          <w:szCs w:val="24"/>
        </w:rPr>
        <w:t xml:space="preserve">Овладение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w:t>
      </w:r>
      <w:r w:rsidRPr="000742E5">
        <w:rPr>
          <w:rFonts w:ascii="Times New Roman" w:hAnsi="Times New Roman" w:cs="Times New Roman"/>
          <w:spacing w:val="2"/>
          <w:sz w:val="24"/>
          <w:szCs w:val="24"/>
        </w:rPr>
        <w:br/>
        <w:t xml:space="preserve">при говорении и письме — описание/перифраз/толкование; при чтении и аудировании — языковую и контекстуальную догадку. </w:t>
      </w:r>
    </w:p>
    <w:p w:rsidR="00F0164B"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w:t>
      </w:r>
      <w:r w:rsidR="00BC5CBF">
        <w:rPr>
          <w:rFonts w:ascii="Times New Roman" w:hAnsi="Times New Roman" w:cs="Times New Roman"/>
          <w:sz w:val="24"/>
          <w:szCs w:val="24"/>
        </w:rPr>
        <w:t xml:space="preserve"> </w:t>
      </w:r>
      <w:r w:rsidRPr="000742E5">
        <w:rPr>
          <w:rFonts w:ascii="Times New Roman" w:hAnsi="Times New Roman" w:cs="Times New Roman"/>
          <w:sz w:val="24"/>
          <w:szCs w:val="24"/>
        </w:rPr>
        <w:t>или для нахождения в тексте запрашиваемой информации.</w:t>
      </w:r>
    </w:p>
    <w:p w:rsidR="00BC5CBF" w:rsidRPr="000742E5" w:rsidRDefault="00BC5CBF" w:rsidP="00F47A70">
      <w:pPr>
        <w:pStyle w:val="body"/>
        <w:spacing w:line="240" w:lineRule="auto"/>
        <w:ind w:firstLine="709"/>
        <w:contextualSpacing/>
        <w:rPr>
          <w:rFonts w:ascii="Times New Roman" w:hAnsi="Times New Roman" w:cs="Times New Roman"/>
          <w:sz w:val="24"/>
          <w:szCs w:val="24"/>
        </w:rPr>
      </w:pPr>
    </w:p>
    <w:p w:rsidR="00F0164B" w:rsidRPr="00BC5CBF" w:rsidRDefault="00F0164B" w:rsidP="00F47A70">
      <w:pPr>
        <w:suppressAutoHyphens/>
        <w:spacing w:after="0" w:line="240" w:lineRule="auto"/>
        <w:ind w:firstLine="709"/>
        <w:contextualSpacing/>
        <w:jc w:val="both"/>
        <w:rPr>
          <w:rFonts w:ascii="Times New Roman" w:eastAsia="OfficinaSansBoldITC" w:hAnsi="Times New Roman"/>
          <w:b/>
          <w:color w:val="000000"/>
          <w:sz w:val="24"/>
          <w:szCs w:val="24"/>
          <w:lang w:val="ru-RU"/>
        </w:rPr>
      </w:pPr>
      <w:r w:rsidRPr="00BC5CBF">
        <w:rPr>
          <w:rFonts w:ascii="Times New Roman" w:eastAsia="OfficinaSansBoldITC" w:hAnsi="Times New Roman"/>
          <w:b/>
          <w:color w:val="000000"/>
          <w:sz w:val="24"/>
          <w:szCs w:val="24"/>
          <w:lang w:val="ru-RU"/>
        </w:rPr>
        <w:t>Содержание обучения в 11 классе.</w:t>
      </w:r>
    </w:p>
    <w:p w:rsidR="00F0164B" w:rsidRPr="00BC5CBF" w:rsidRDefault="00F0164B" w:rsidP="00F47A70">
      <w:pPr>
        <w:pStyle w:val="h3-first"/>
        <w:spacing w:before="0" w:after="0" w:line="240" w:lineRule="auto"/>
        <w:ind w:firstLine="709"/>
        <w:contextualSpacing/>
        <w:jc w:val="both"/>
        <w:rPr>
          <w:bCs w:val="0"/>
          <w:sz w:val="24"/>
          <w:szCs w:val="24"/>
        </w:rPr>
      </w:pPr>
      <w:r w:rsidRPr="00BC5CBF">
        <w:rPr>
          <w:bCs w:val="0"/>
          <w:sz w:val="24"/>
          <w:szCs w:val="24"/>
        </w:rPr>
        <w:t>Коммуникативные умения.</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Внешность и характеристика человека, литературного персонажа.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Здоровый образ жизни и забота о здоровье: режим труда и отдыха, спорт, сбалансированное питание.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Школьное образование, школьная жизнь. Переписка с зарубежными сверстниками. Выбор профессии. Альтернативы в продолжении образования.</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Место иностранного языка в повседневной жизни и профессиональной деятельности в современном мире.</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Молодёжь в современном обществе. Участие молодёжи в жизни общества. Досуг молодёжи: увлечения и интересы.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Роль спорта в современной жизни.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Туризм. Путешествия по России и зарубежным странам.</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Природа. Проблемы экологии. Защита окружающей среды.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Технический прогресс: перспективы и последствия. Современные средства информации и коммуникации (пресса, Интернет, социальные сети и так далее) Интернет-безопасность.</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Выдающиеся люди родной страны и страны/стран изучаемого языка, их вклад в науку и мировую культуру.</w:t>
      </w:r>
    </w:p>
    <w:p w:rsidR="00BC5CBF" w:rsidRDefault="00BC5CBF" w:rsidP="00F47A70">
      <w:pPr>
        <w:pStyle w:val="h5"/>
        <w:spacing w:line="240" w:lineRule="auto"/>
        <w:ind w:firstLine="709"/>
        <w:contextualSpacing/>
        <w:rPr>
          <w:rFonts w:ascii="Times New Roman" w:eastAsia="OfficinaSansBoldITC" w:hAnsi="Times New Roman"/>
          <w:b w:val="0"/>
          <w:i/>
          <w:sz w:val="24"/>
          <w:szCs w:val="24"/>
        </w:rPr>
      </w:pPr>
    </w:p>
    <w:p w:rsidR="00F0164B" w:rsidRPr="00BC5CBF" w:rsidRDefault="00F0164B" w:rsidP="00F47A70">
      <w:pPr>
        <w:pStyle w:val="h5"/>
        <w:spacing w:line="240" w:lineRule="auto"/>
        <w:ind w:firstLine="709"/>
        <w:contextualSpacing/>
        <w:rPr>
          <w:rStyle w:val="BoldItalic0"/>
          <w:rFonts w:ascii="Times New Roman" w:eastAsia="Calibri" w:hAnsi="Times New Roman" w:cs="Times New Roman"/>
          <w:b/>
          <w:bCs/>
          <w:iCs w:val="0"/>
          <w:sz w:val="24"/>
          <w:szCs w:val="24"/>
        </w:rPr>
      </w:pPr>
      <w:r w:rsidRPr="00BC5CBF">
        <w:rPr>
          <w:rStyle w:val="BoldItalic0"/>
          <w:rFonts w:ascii="Times New Roman" w:eastAsia="Calibri" w:hAnsi="Times New Roman" w:cs="Times New Roman"/>
          <w:b/>
          <w:bCs/>
          <w:iCs w:val="0"/>
          <w:sz w:val="24"/>
          <w:szCs w:val="24"/>
        </w:rPr>
        <w:t>Говорение.</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Развитие коммуникативных умений </w:t>
      </w:r>
      <w:r w:rsidRPr="000742E5">
        <w:rPr>
          <w:rStyle w:val="BoldItalic0"/>
          <w:rFonts w:ascii="Times New Roman" w:eastAsia="Calibri" w:hAnsi="Times New Roman" w:cs="Times New Roman"/>
          <w:b w:val="0"/>
          <w:i w:val="0"/>
          <w:sz w:val="24"/>
          <w:szCs w:val="24"/>
        </w:rPr>
        <w:t>диалогической речи</w:t>
      </w:r>
      <w:r w:rsidRPr="000742E5">
        <w:rPr>
          <w:rFonts w:ascii="Times New Roman" w:hAnsi="Times New Roman" w:cs="Times New Roman"/>
          <w:sz w:val="24"/>
          <w:szCs w:val="24"/>
        </w:rPr>
        <w:t>,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диалог этикетного характера:</w:t>
      </w:r>
      <w:r w:rsidRPr="000742E5">
        <w:rPr>
          <w:rFonts w:ascii="Times New Roman" w:hAnsi="Times New Roman" w:cs="Times New Roman"/>
          <w:sz w:val="24"/>
          <w:szCs w:val="24"/>
        </w:rPr>
        <w:t xml:space="preserve">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диалог — побуждение к действию</w:t>
      </w:r>
      <w:r w:rsidRPr="000742E5">
        <w:rPr>
          <w:rFonts w:ascii="Times New Roman" w:hAnsi="Times New Roman" w:cs="Times New Roman"/>
          <w:sz w:val="24"/>
          <w:szCs w:val="24"/>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диалог-расспрос</w:t>
      </w:r>
      <w:r w:rsidRPr="000742E5">
        <w:rPr>
          <w:rFonts w:ascii="Times New Roman" w:hAnsi="Times New Roman" w:cs="Times New Roman"/>
          <w:sz w:val="24"/>
          <w:szCs w:val="24"/>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диалог — обмен мнениями</w:t>
      </w:r>
      <w:r w:rsidRPr="000742E5">
        <w:rPr>
          <w:rFonts w:ascii="Times New Roman" w:hAnsi="Times New Roman" w:cs="Times New Roman"/>
          <w:sz w:val="24"/>
          <w:szCs w:val="24"/>
        </w:rPr>
        <w:t>: выражать свою точку зрения и обосновывать её, высказывать своё согласие/несогласие с точкой зрения собеседника, выражать сомнение, давать моциональную оценку обсуждаемым событиям (восхищение, удивление, радость, огорчение и так далее).</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Объём диалога — до 9 реплик со стороны каждого собеседника.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Развитие коммуникативных умений </w:t>
      </w:r>
      <w:r w:rsidRPr="000742E5">
        <w:rPr>
          <w:rStyle w:val="BoldItalic0"/>
          <w:rFonts w:ascii="Times New Roman" w:eastAsia="Calibri" w:hAnsi="Times New Roman" w:cs="Times New Roman"/>
          <w:b w:val="0"/>
          <w:i w:val="0"/>
          <w:sz w:val="24"/>
          <w:szCs w:val="24"/>
        </w:rPr>
        <w:t>монологической речи</w:t>
      </w:r>
      <w:r w:rsidRPr="000742E5">
        <w:rPr>
          <w:rFonts w:ascii="Times New Roman" w:hAnsi="Times New Roman" w:cs="Times New Roman"/>
          <w:sz w:val="24"/>
          <w:szCs w:val="24"/>
        </w:rPr>
        <w:t>:</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создание устных связных монологических высказываний с использованием основных </w:t>
      </w:r>
      <w:r w:rsidRPr="000742E5">
        <w:rPr>
          <w:rFonts w:ascii="Times New Roman" w:hAnsi="Times New Roman" w:cs="Times New Roman"/>
          <w:sz w:val="24"/>
          <w:szCs w:val="24"/>
        </w:rPr>
        <w:lastRenderedPageBreak/>
        <w:t xml:space="preserve">коммуникативных типов речи: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w:t>
      </w:r>
      <w:r w:rsidRPr="000742E5">
        <w:rPr>
          <w:rFonts w:ascii="Times New Roman" w:hAnsi="Times New Roman" w:cs="Times New Roman"/>
          <w:sz w:val="24"/>
          <w:szCs w:val="24"/>
        </w:rPr>
        <w:br/>
        <w:t>с опорой на ключевые слова, план и/или иллюстрации, фотографии, таблицы, диаграммы и без опоры;</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устное представление (презентация) результатов выполненной проектной работы.</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Объём монологического высказывания — 14—15 фраз.</w:t>
      </w:r>
    </w:p>
    <w:p w:rsidR="00BC5CBF" w:rsidRDefault="00BC5CBF" w:rsidP="00F47A70">
      <w:pPr>
        <w:pStyle w:val="h5"/>
        <w:spacing w:line="240" w:lineRule="auto"/>
        <w:ind w:firstLine="709"/>
        <w:contextualSpacing/>
        <w:rPr>
          <w:rFonts w:ascii="Times New Roman" w:eastAsia="OfficinaSansBoldITC" w:hAnsi="Times New Roman"/>
          <w:b w:val="0"/>
          <w:i/>
          <w:sz w:val="24"/>
          <w:szCs w:val="24"/>
        </w:rPr>
      </w:pPr>
    </w:p>
    <w:p w:rsidR="00F0164B" w:rsidRPr="00BC5CBF" w:rsidRDefault="00F0164B" w:rsidP="00F47A70">
      <w:pPr>
        <w:pStyle w:val="h5"/>
        <w:spacing w:line="240" w:lineRule="auto"/>
        <w:ind w:firstLine="709"/>
        <w:contextualSpacing/>
        <w:rPr>
          <w:rStyle w:val="BoldItalic0"/>
          <w:rFonts w:ascii="Times New Roman" w:eastAsia="Calibri" w:hAnsi="Times New Roman" w:cs="Times New Roman"/>
          <w:b/>
          <w:bCs/>
          <w:iCs w:val="0"/>
          <w:sz w:val="24"/>
          <w:szCs w:val="24"/>
        </w:rPr>
      </w:pPr>
      <w:r w:rsidRPr="00BC5CBF">
        <w:rPr>
          <w:rStyle w:val="BoldItalic0"/>
          <w:rFonts w:ascii="Times New Roman" w:eastAsia="Calibri" w:hAnsi="Times New Roman" w:cs="Times New Roman"/>
          <w:b/>
          <w:bCs/>
          <w:iCs w:val="0"/>
          <w:sz w:val="24"/>
          <w:szCs w:val="24"/>
        </w:rPr>
        <w:t>Аудирование.</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0742E5" w:rsidRDefault="00F0164B" w:rsidP="00F47A70">
      <w:pPr>
        <w:pStyle w:val="body"/>
        <w:spacing w:line="240" w:lineRule="auto"/>
        <w:ind w:firstLine="709"/>
        <w:contextualSpacing/>
        <w:rPr>
          <w:rFonts w:ascii="Times New Roman" w:hAnsi="Times New Roman" w:cs="Times New Roman"/>
          <w:spacing w:val="-1"/>
          <w:sz w:val="24"/>
          <w:szCs w:val="24"/>
        </w:rPr>
      </w:pPr>
      <w:r w:rsidRPr="000742E5">
        <w:rPr>
          <w:rFonts w:ascii="Times New Roman" w:hAnsi="Times New Roman" w:cs="Times New Roman"/>
          <w:spacing w:val="-1"/>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Языковая сложность текстов для аудирования должна приближаться к пороговому уровню (В1 — пороговый уровень по общеевропейской шкале).</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Время звучания текста/текстов для аудирования — до 2,5 минуты.</w:t>
      </w:r>
    </w:p>
    <w:p w:rsidR="00BC5CBF" w:rsidRDefault="00BC5CBF" w:rsidP="00F47A70">
      <w:pPr>
        <w:pStyle w:val="h5"/>
        <w:spacing w:line="240" w:lineRule="auto"/>
        <w:ind w:firstLine="709"/>
        <w:contextualSpacing/>
        <w:rPr>
          <w:rFonts w:ascii="Times New Roman" w:eastAsia="OfficinaSansBoldITC" w:hAnsi="Times New Roman"/>
          <w:b w:val="0"/>
          <w:i/>
          <w:sz w:val="24"/>
          <w:szCs w:val="24"/>
        </w:rPr>
      </w:pPr>
    </w:p>
    <w:p w:rsidR="00F0164B" w:rsidRPr="00BC5CBF" w:rsidRDefault="00F0164B" w:rsidP="00F47A70">
      <w:pPr>
        <w:pStyle w:val="h5"/>
        <w:spacing w:line="240" w:lineRule="auto"/>
        <w:ind w:firstLine="709"/>
        <w:contextualSpacing/>
        <w:rPr>
          <w:rStyle w:val="BoldItalic0"/>
          <w:rFonts w:ascii="Times New Roman" w:eastAsia="Calibri" w:hAnsi="Times New Roman" w:cs="Times New Roman"/>
          <w:b/>
          <w:bCs/>
          <w:iCs w:val="0"/>
          <w:sz w:val="24"/>
          <w:szCs w:val="24"/>
        </w:rPr>
      </w:pPr>
      <w:r w:rsidRPr="00BC5CBF">
        <w:rPr>
          <w:rStyle w:val="BoldItalic0"/>
          <w:rFonts w:ascii="Times New Roman" w:eastAsia="Calibri" w:hAnsi="Times New Roman" w:cs="Times New Roman"/>
          <w:b/>
          <w:bCs/>
          <w:iCs w:val="0"/>
          <w:sz w:val="24"/>
          <w:szCs w:val="24"/>
        </w:rPr>
        <w:t>Смысловое чтение.</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Развитие</w:t>
      </w:r>
      <w:r w:rsidRPr="000742E5">
        <w:rPr>
          <w:rStyle w:val="Italic1"/>
          <w:rFonts w:ascii="Times New Roman" w:hAnsi="Times New Roman" w:cs="Times New Roman"/>
          <w:i w:val="0"/>
          <w:sz w:val="24"/>
          <w:szCs w:val="24"/>
        </w:rPr>
        <w:t xml:space="preserve"> </w:t>
      </w:r>
      <w:r w:rsidRPr="000742E5">
        <w:rPr>
          <w:rFonts w:ascii="Times New Roman" w:hAnsi="Times New Roman" w:cs="Times New Roman"/>
          <w:sz w:val="24"/>
          <w:szCs w:val="24"/>
        </w:rPr>
        <w:t xml:space="preserve">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F0164B" w:rsidRPr="000742E5" w:rsidRDefault="00F0164B" w:rsidP="00F47A70">
      <w:pPr>
        <w:pStyle w:val="body"/>
        <w:spacing w:line="240" w:lineRule="auto"/>
        <w:ind w:firstLine="709"/>
        <w:contextualSpacing/>
        <w:rPr>
          <w:rFonts w:ascii="Times New Roman" w:hAnsi="Times New Roman" w:cs="Times New Roman"/>
          <w:spacing w:val="-1"/>
          <w:sz w:val="24"/>
          <w:szCs w:val="24"/>
        </w:rPr>
      </w:pPr>
      <w:r w:rsidRPr="000742E5">
        <w:rPr>
          <w:rFonts w:ascii="Times New Roman" w:hAnsi="Times New Roman" w:cs="Times New Roman"/>
          <w:spacing w:val="-1"/>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Чтение несплошных текстов (таблиц, диаграмм, графиков и так далее) и понимание </w:t>
      </w:r>
      <w:r w:rsidRPr="000742E5">
        <w:rPr>
          <w:rFonts w:ascii="Times New Roman" w:hAnsi="Times New Roman" w:cs="Times New Roman"/>
          <w:sz w:val="24"/>
          <w:szCs w:val="24"/>
        </w:rPr>
        <w:lastRenderedPageBreak/>
        <w:t xml:space="preserve">представленной в них информации.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Языковая сложность текстов для чтения должна приближаться к пороговому уровню (В1 — пороговый уровень по общеевропейской шкале).</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Объём текста/текстов для чтения — 600—800 слов.</w:t>
      </w:r>
    </w:p>
    <w:p w:rsidR="00BC5CBF" w:rsidRDefault="00BC5CBF" w:rsidP="00F47A70">
      <w:pPr>
        <w:pStyle w:val="h5"/>
        <w:spacing w:line="240" w:lineRule="auto"/>
        <w:ind w:firstLine="709"/>
        <w:contextualSpacing/>
        <w:rPr>
          <w:rFonts w:ascii="Times New Roman" w:eastAsia="OfficinaSansBoldITC" w:hAnsi="Times New Roman"/>
          <w:b w:val="0"/>
          <w:i/>
          <w:sz w:val="24"/>
          <w:szCs w:val="24"/>
        </w:rPr>
      </w:pPr>
    </w:p>
    <w:p w:rsidR="00F0164B" w:rsidRPr="00BC5CBF" w:rsidRDefault="00F0164B" w:rsidP="00F47A70">
      <w:pPr>
        <w:pStyle w:val="h5"/>
        <w:spacing w:line="240" w:lineRule="auto"/>
        <w:ind w:firstLine="709"/>
        <w:contextualSpacing/>
        <w:rPr>
          <w:rStyle w:val="BoldItalic0"/>
          <w:rFonts w:ascii="Times New Roman" w:eastAsia="Calibri" w:hAnsi="Times New Roman" w:cs="Times New Roman"/>
          <w:b/>
          <w:bCs/>
          <w:iCs w:val="0"/>
          <w:sz w:val="24"/>
          <w:szCs w:val="24"/>
        </w:rPr>
      </w:pPr>
      <w:r w:rsidRPr="00BC5CBF">
        <w:rPr>
          <w:rStyle w:val="BoldItalic0"/>
          <w:rFonts w:ascii="Times New Roman" w:eastAsia="Calibri" w:hAnsi="Times New Roman" w:cs="Times New Roman"/>
          <w:b/>
          <w:bCs/>
          <w:iCs w:val="0"/>
          <w:sz w:val="24"/>
          <w:szCs w:val="24"/>
        </w:rPr>
        <w:t>Письменная речь.</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Развитие умений письменной речи:</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заполнение анкет и формуляров в соответствии с нормами, принятыми в стране/странах изучаемого языка;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создание небольшого письменного высказывания (рассказа, сочинения, статьи и так далее) с опорой на образец, план, иллюстрацию, таблицу, диаграмму, прочитанный/прослушанный текст. Объём письменного высказывания — до 180 слов;</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письменное предоставление результатов выполненной проектной работы, в том числе в форме презентации. Объём — до 180 слов.</w:t>
      </w:r>
    </w:p>
    <w:p w:rsidR="00BC5CBF" w:rsidRDefault="00BC5CBF" w:rsidP="00F47A70">
      <w:pPr>
        <w:pStyle w:val="h3"/>
        <w:spacing w:before="0" w:after="0" w:line="240" w:lineRule="auto"/>
        <w:ind w:firstLine="709"/>
        <w:contextualSpacing/>
        <w:jc w:val="both"/>
        <w:rPr>
          <w:rFonts w:ascii="Times New Roman" w:eastAsia="OfficinaSansBoldITC" w:hAnsi="Times New Roman"/>
          <w:b w:val="0"/>
          <w:sz w:val="24"/>
          <w:szCs w:val="24"/>
        </w:rPr>
      </w:pPr>
    </w:p>
    <w:p w:rsidR="00F0164B" w:rsidRPr="00BC5CBF" w:rsidRDefault="00F0164B" w:rsidP="00F47A70">
      <w:pPr>
        <w:pStyle w:val="h3"/>
        <w:spacing w:before="0" w:after="0" w:line="240" w:lineRule="auto"/>
        <w:ind w:firstLine="709"/>
        <w:contextualSpacing/>
        <w:jc w:val="both"/>
        <w:rPr>
          <w:rFonts w:ascii="Times New Roman" w:hAnsi="Times New Roman" w:cs="Times New Roman"/>
          <w:bCs w:val="0"/>
          <w:sz w:val="24"/>
          <w:szCs w:val="24"/>
        </w:rPr>
      </w:pPr>
      <w:r w:rsidRPr="00BC5CBF">
        <w:rPr>
          <w:rFonts w:ascii="Times New Roman" w:hAnsi="Times New Roman" w:cs="Times New Roman"/>
          <w:bCs w:val="0"/>
          <w:sz w:val="24"/>
          <w:szCs w:val="24"/>
        </w:rPr>
        <w:t>Языковые знания и навыки.</w:t>
      </w:r>
    </w:p>
    <w:p w:rsidR="00F0164B" w:rsidRPr="00BC5CBF" w:rsidRDefault="00F0164B" w:rsidP="00F47A70">
      <w:pPr>
        <w:pStyle w:val="h5"/>
        <w:spacing w:line="240" w:lineRule="auto"/>
        <w:ind w:firstLine="709"/>
        <w:contextualSpacing/>
        <w:rPr>
          <w:rStyle w:val="BoldItalic0"/>
          <w:rFonts w:ascii="Times New Roman" w:eastAsia="Calibri" w:hAnsi="Times New Roman" w:cs="Times New Roman"/>
          <w:b/>
          <w:bCs/>
          <w:iCs w:val="0"/>
          <w:sz w:val="24"/>
          <w:szCs w:val="24"/>
        </w:rPr>
      </w:pPr>
      <w:r w:rsidRPr="00BC5CBF">
        <w:rPr>
          <w:rStyle w:val="BoldItalic0"/>
          <w:rFonts w:ascii="Times New Roman" w:eastAsia="Calibri" w:hAnsi="Times New Roman" w:cs="Times New Roman"/>
          <w:b/>
          <w:bCs/>
          <w:iCs w:val="0"/>
          <w:sz w:val="24"/>
          <w:szCs w:val="24"/>
        </w:rPr>
        <w:t>Фонетическая сторона речи.</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BC5CBF" w:rsidRPr="000742E5" w:rsidRDefault="00BC5CBF" w:rsidP="00F47A70">
      <w:pPr>
        <w:pStyle w:val="body"/>
        <w:spacing w:line="240" w:lineRule="auto"/>
        <w:ind w:firstLine="709"/>
        <w:contextualSpacing/>
        <w:rPr>
          <w:rFonts w:ascii="Times New Roman" w:hAnsi="Times New Roman" w:cs="Times New Roman"/>
          <w:sz w:val="24"/>
          <w:szCs w:val="24"/>
        </w:rPr>
      </w:pPr>
    </w:p>
    <w:p w:rsidR="00F0164B" w:rsidRPr="00BC5CBF" w:rsidRDefault="00F0164B" w:rsidP="00F47A70">
      <w:pPr>
        <w:pStyle w:val="h5"/>
        <w:spacing w:line="240" w:lineRule="auto"/>
        <w:ind w:firstLine="709"/>
        <w:contextualSpacing/>
        <w:rPr>
          <w:rStyle w:val="BoldItalic0"/>
          <w:rFonts w:ascii="Times New Roman" w:eastAsia="Calibri" w:hAnsi="Times New Roman" w:cs="Times New Roman"/>
          <w:b/>
          <w:bCs/>
          <w:iCs w:val="0"/>
          <w:sz w:val="24"/>
          <w:szCs w:val="24"/>
        </w:rPr>
      </w:pPr>
      <w:r w:rsidRPr="00BC5CBF">
        <w:rPr>
          <w:rStyle w:val="BoldItalic0"/>
          <w:rFonts w:ascii="Times New Roman" w:eastAsia="Calibri" w:hAnsi="Times New Roman" w:cs="Times New Roman"/>
          <w:b/>
          <w:bCs/>
          <w:iCs w:val="0"/>
          <w:sz w:val="24"/>
          <w:szCs w:val="24"/>
        </w:rPr>
        <w:t>Орфография и пунктуация.</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Правильное написание изученных слов.</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точку после выражения надежды на дальнейший контакт; отсутствие запятой после завершающей фразы; отсутствие точки после подписи.</w:t>
      </w:r>
    </w:p>
    <w:p w:rsidR="00BC5CBF" w:rsidRDefault="00BC5CBF" w:rsidP="00F47A70">
      <w:pPr>
        <w:pStyle w:val="h5"/>
        <w:spacing w:line="240" w:lineRule="auto"/>
        <w:ind w:firstLine="709"/>
        <w:contextualSpacing/>
        <w:rPr>
          <w:rFonts w:ascii="Times New Roman" w:eastAsia="OfficinaSansBoldITC" w:hAnsi="Times New Roman"/>
          <w:b w:val="0"/>
          <w:i/>
          <w:sz w:val="24"/>
          <w:szCs w:val="24"/>
        </w:rPr>
      </w:pPr>
    </w:p>
    <w:p w:rsidR="00F0164B" w:rsidRPr="000742E5" w:rsidRDefault="00F0164B" w:rsidP="00F47A70">
      <w:pPr>
        <w:pStyle w:val="h5"/>
        <w:spacing w:line="240" w:lineRule="auto"/>
        <w:ind w:firstLine="709"/>
        <w:contextualSpacing/>
        <w:rPr>
          <w:rStyle w:val="BoldItalic0"/>
          <w:rFonts w:ascii="Times New Roman" w:eastAsia="Calibri" w:hAnsi="Times New Roman" w:cs="Times New Roman"/>
          <w:bCs/>
          <w:iCs w:val="0"/>
          <w:sz w:val="24"/>
          <w:szCs w:val="24"/>
        </w:rPr>
      </w:pPr>
      <w:r w:rsidRPr="00BC5CBF">
        <w:rPr>
          <w:rStyle w:val="BoldItalic0"/>
          <w:rFonts w:ascii="Times New Roman" w:eastAsia="Calibri" w:hAnsi="Times New Roman" w:cs="Times New Roman"/>
          <w:b/>
          <w:bCs/>
          <w:iCs w:val="0"/>
          <w:sz w:val="24"/>
          <w:szCs w:val="24"/>
        </w:rPr>
        <w:t>Лексическая сторона речи</w:t>
      </w:r>
      <w:r w:rsidRPr="000742E5">
        <w:rPr>
          <w:rStyle w:val="BoldItalic0"/>
          <w:rFonts w:ascii="Times New Roman" w:eastAsia="Calibri" w:hAnsi="Times New Roman" w:cs="Times New Roman"/>
          <w:bCs/>
          <w:iCs w:val="0"/>
          <w:sz w:val="24"/>
          <w:szCs w:val="24"/>
        </w:rPr>
        <w:t>.</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Объём — 1400 лексических единиц для продуктивного использования (включая 1100 лексических единиц, изученных ранее) и 1500 лексических единиц для рецептивного усвоения </w:t>
      </w:r>
      <w:r w:rsidRPr="000742E5">
        <w:rPr>
          <w:rFonts w:ascii="Times New Roman" w:hAnsi="Times New Roman" w:cs="Times New Roman"/>
          <w:sz w:val="24"/>
          <w:szCs w:val="24"/>
        </w:rPr>
        <w:lastRenderedPageBreak/>
        <w:t>(включая 1400 лексических единиц продуктивного минимума).</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Основные способы словообразования: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аффиксация: образование</w:t>
      </w:r>
    </w:p>
    <w:p w:rsidR="00F0164B" w:rsidRPr="000742E5" w:rsidRDefault="00F0164B" w:rsidP="00F47A70">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имён существительных при помощи суффиксов -er, -ler, -in, -chen, -keit, -heit, -ung, -schaft, -tion, -ik, -ie, -um; </w:t>
      </w:r>
    </w:p>
    <w:p w:rsidR="00F0164B" w:rsidRPr="000742E5" w:rsidRDefault="00F0164B" w:rsidP="00F47A70">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имён прилагательных при помощи суффиксов -ig, -lich, -isch, -los; </w:t>
      </w:r>
    </w:p>
    <w:p w:rsidR="00F0164B" w:rsidRPr="000742E5" w:rsidRDefault="00F0164B" w:rsidP="00F47A70">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имён существительных, имён прилагательных, наречий при помощи отрицательного префикса un- (unglücklich, das Unglück);</w:t>
      </w:r>
    </w:p>
    <w:p w:rsidR="00F0164B" w:rsidRPr="000742E5" w:rsidRDefault="00F0164B" w:rsidP="00F47A70">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числительных при помощи суффиксов -zehn, -zig, -ßig, -te, -ste;</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словосложение: образование</w:t>
      </w:r>
    </w:p>
    <w:p w:rsidR="00F0164B" w:rsidRPr="000742E5" w:rsidRDefault="00F0164B" w:rsidP="00F47A70">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сложных существительных путём соединения основ существительных (der Wintersport, das Klassenzimmer); </w:t>
      </w:r>
    </w:p>
    <w:p w:rsidR="00F0164B" w:rsidRPr="000742E5" w:rsidRDefault="00F0164B" w:rsidP="00F47A70">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сложных существительных путём соединения основы глагола и основы существительного (der Schreibtisch); </w:t>
      </w:r>
    </w:p>
    <w:p w:rsidR="00F0164B" w:rsidRPr="000742E5" w:rsidRDefault="00F0164B" w:rsidP="00F47A70">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сложных существительных путём соединения основы прилагательного иосновы существительного (die Kleinstadt); </w:t>
      </w:r>
    </w:p>
    <w:p w:rsidR="00F0164B" w:rsidRPr="000742E5" w:rsidRDefault="00F0164B" w:rsidP="00F47A70">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сложных прилагательных путём соединения основ прилагательных (dunkelblau);</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конверсия: образование</w:t>
      </w:r>
    </w:p>
    <w:p w:rsidR="00F0164B" w:rsidRPr="000742E5" w:rsidRDefault="00F0164B" w:rsidP="00F47A70">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имён существительных от неопределённой формы глагола (das Lesen); </w:t>
      </w:r>
    </w:p>
    <w:p w:rsidR="00F0164B" w:rsidRPr="000742E5" w:rsidRDefault="00F0164B" w:rsidP="00F47A70">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имён существительных от основы глагола без изменения корневой гласной (der Anfang); </w:t>
      </w:r>
    </w:p>
    <w:p w:rsidR="00F0164B" w:rsidRPr="000742E5" w:rsidRDefault="00F0164B" w:rsidP="00F47A70">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имён существительных от основы глагола с изменением корневой гласной (der Sprung); </w:t>
      </w:r>
    </w:p>
    <w:p w:rsidR="00F0164B" w:rsidRPr="000742E5" w:rsidRDefault="00F0164B" w:rsidP="00F47A70">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имён существительных от прилагательных (das Grün, die Kälte).</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Многозначные лексические единицы. Синонимы. Антонимы. Интернациональные слова. Сокращения и аббревиатуры.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Различные средства связи для обеспечения целостности и логичности устного/письменного высказывания. </w:t>
      </w:r>
    </w:p>
    <w:p w:rsidR="00BC5CBF" w:rsidRDefault="00BC5CBF" w:rsidP="00F47A70">
      <w:pPr>
        <w:pStyle w:val="h5"/>
        <w:spacing w:line="240" w:lineRule="auto"/>
        <w:ind w:firstLine="709"/>
        <w:contextualSpacing/>
        <w:rPr>
          <w:rFonts w:ascii="Times New Roman" w:eastAsia="OfficinaSansBoldITC" w:hAnsi="Times New Roman"/>
          <w:b w:val="0"/>
          <w:i/>
          <w:sz w:val="24"/>
          <w:szCs w:val="24"/>
        </w:rPr>
      </w:pPr>
    </w:p>
    <w:p w:rsidR="00F0164B" w:rsidRPr="00BC5CBF" w:rsidRDefault="00F0164B" w:rsidP="00F47A70">
      <w:pPr>
        <w:pStyle w:val="h5"/>
        <w:spacing w:line="240" w:lineRule="auto"/>
        <w:ind w:firstLine="709"/>
        <w:contextualSpacing/>
        <w:rPr>
          <w:rFonts w:ascii="Times New Roman" w:hAnsi="Times New Roman" w:cs="Times New Roman"/>
          <w:bCs w:val="0"/>
          <w:i/>
          <w:iCs/>
          <w:sz w:val="24"/>
          <w:szCs w:val="24"/>
        </w:rPr>
      </w:pPr>
      <w:r w:rsidRPr="00BC5CBF">
        <w:rPr>
          <w:rFonts w:ascii="Times New Roman" w:hAnsi="Times New Roman" w:cs="Times New Roman"/>
          <w:bCs w:val="0"/>
          <w:i/>
          <w:iCs/>
          <w:sz w:val="24"/>
          <w:szCs w:val="24"/>
        </w:rPr>
        <w:t>Грамматическая сторона речи.</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Распознавание в звучащем и письменном тексте и употребление в устной и письменной речи изученных морфологических форм и синтаксических конструкций немецкого языка.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обудительные (в утвердительной и отрицательной форме). </w:t>
      </w:r>
    </w:p>
    <w:p w:rsidR="00F0164B" w:rsidRPr="000742E5" w:rsidRDefault="00F0164B" w:rsidP="00F47A70">
      <w:pPr>
        <w:pStyle w:val="body"/>
        <w:spacing w:line="240" w:lineRule="auto"/>
        <w:ind w:firstLine="709"/>
        <w:contextualSpacing/>
        <w:rPr>
          <w:rFonts w:ascii="Times New Roman" w:hAnsi="Times New Roman" w:cs="Times New Roman"/>
          <w:sz w:val="24"/>
          <w:szCs w:val="24"/>
          <w:lang w:val="en-US"/>
        </w:rPr>
      </w:pPr>
      <w:r w:rsidRPr="000742E5">
        <w:rPr>
          <w:rFonts w:ascii="Times New Roman" w:hAnsi="Times New Roman" w:cs="Times New Roman"/>
          <w:sz w:val="24"/>
          <w:szCs w:val="24"/>
        </w:rPr>
        <w:t xml:space="preserve">Предложения с начальным Es (Es ist 4 Uhr. </w:t>
      </w:r>
      <w:r w:rsidRPr="000742E5">
        <w:rPr>
          <w:rFonts w:ascii="Times New Roman" w:hAnsi="Times New Roman" w:cs="Times New Roman"/>
          <w:sz w:val="24"/>
          <w:szCs w:val="24"/>
          <w:lang w:val="en-US"/>
        </w:rPr>
        <w:t>Es regnet. Es ist interessant.).</w:t>
      </w:r>
    </w:p>
    <w:p w:rsidR="00F0164B" w:rsidRPr="000742E5" w:rsidRDefault="00F0164B" w:rsidP="00F47A70">
      <w:pPr>
        <w:pStyle w:val="body"/>
        <w:spacing w:line="240" w:lineRule="auto"/>
        <w:ind w:firstLine="709"/>
        <w:contextualSpacing/>
        <w:rPr>
          <w:rFonts w:ascii="Times New Roman" w:hAnsi="Times New Roman" w:cs="Times New Roman"/>
          <w:sz w:val="24"/>
          <w:szCs w:val="24"/>
          <w:lang w:val="en-US"/>
        </w:rPr>
      </w:pPr>
      <w:r w:rsidRPr="000742E5">
        <w:rPr>
          <w:rFonts w:ascii="Times New Roman" w:hAnsi="Times New Roman" w:cs="Times New Roman"/>
          <w:sz w:val="24"/>
          <w:szCs w:val="24"/>
        </w:rPr>
        <w:t>Предложения</w:t>
      </w:r>
      <w:r w:rsidRPr="000742E5">
        <w:rPr>
          <w:rFonts w:ascii="Times New Roman" w:hAnsi="Times New Roman" w:cs="Times New Roman"/>
          <w:sz w:val="24"/>
          <w:szCs w:val="24"/>
          <w:lang w:val="en-US"/>
        </w:rPr>
        <w:t xml:space="preserve"> </w:t>
      </w:r>
      <w:r w:rsidRPr="000742E5">
        <w:rPr>
          <w:rFonts w:ascii="Times New Roman" w:hAnsi="Times New Roman" w:cs="Times New Roman"/>
          <w:sz w:val="24"/>
          <w:szCs w:val="24"/>
        </w:rPr>
        <w:t>с</w:t>
      </w:r>
      <w:r w:rsidRPr="000742E5">
        <w:rPr>
          <w:rFonts w:ascii="Times New Roman" w:hAnsi="Times New Roman" w:cs="Times New Roman"/>
          <w:sz w:val="24"/>
          <w:szCs w:val="24"/>
          <w:lang w:val="en-US"/>
        </w:rPr>
        <w:t xml:space="preserve"> </w:t>
      </w:r>
      <w:r w:rsidRPr="000742E5">
        <w:rPr>
          <w:rFonts w:ascii="Times New Roman" w:hAnsi="Times New Roman" w:cs="Times New Roman"/>
          <w:sz w:val="24"/>
          <w:szCs w:val="24"/>
        </w:rPr>
        <w:t>конструкцией</w:t>
      </w:r>
      <w:r w:rsidRPr="000742E5">
        <w:rPr>
          <w:rFonts w:ascii="Times New Roman" w:hAnsi="Times New Roman" w:cs="Times New Roman"/>
          <w:sz w:val="24"/>
          <w:szCs w:val="24"/>
          <w:lang w:val="en-US"/>
        </w:rPr>
        <w:t xml:space="preserve"> Es gibt (Es gibt einen Park neben der Schule.).</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Предложения с неопределённо-личным местоимением man, в том числе с модальными глаголами.</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Предложения с инфинитивным оборотом um … zu.</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Предложения с глаголами, требующими употребления после себя частицы zu и нфинитива.</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Сложносочинённые предложения с сочинительными союзами und, aber, oder, denn, nicht nur … sondern auch, наречиями deshalb, darum.</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Сложноподчинённые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 уступки — с союзом obwohl.</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Способы выражения косвенной речи, в том числе косвенный вопрос с союзом ob без использования сослагательного наклонения.</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Средства связи в тексте для обеспечения его целостности, в том числе с помощью наречий zuerst, dann, nachher и другие.</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Все типы вопросительных предложений (общий, специальный, альтернативный вопросы в Präsens, Perfekt, Präteritum, Futur I).</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Побудительные предложения в утвердительной (Gib mir bitte eine Tasse Kaffee!) и отрицательной (Macht keinen Lärm!) форме во 2-м л. ед. ч. и мн. ч.</w:t>
      </w:r>
      <w:r w:rsidR="00982903">
        <w:rPr>
          <w:rFonts w:ascii="Times New Roman" w:hAnsi="Times New Roman" w:cs="Times New Roman"/>
          <w:sz w:val="24"/>
          <w:szCs w:val="24"/>
        </w:rPr>
        <w:t xml:space="preserve"> </w:t>
      </w:r>
      <w:r w:rsidRPr="000742E5">
        <w:rPr>
          <w:rFonts w:ascii="Times New Roman" w:hAnsi="Times New Roman" w:cs="Times New Roman"/>
          <w:sz w:val="24"/>
          <w:szCs w:val="24"/>
        </w:rPr>
        <w:t>и в вежливой форме.</w:t>
      </w:r>
    </w:p>
    <w:p w:rsidR="00F0164B" w:rsidRPr="000742E5" w:rsidRDefault="00F0164B" w:rsidP="00F47A70">
      <w:pPr>
        <w:pStyle w:val="body"/>
        <w:spacing w:line="240" w:lineRule="auto"/>
        <w:ind w:firstLine="709"/>
        <w:contextualSpacing/>
        <w:rPr>
          <w:rFonts w:ascii="Times New Roman" w:hAnsi="Times New Roman" w:cs="Times New Roman"/>
          <w:spacing w:val="-1"/>
          <w:sz w:val="24"/>
          <w:szCs w:val="24"/>
        </w:rPr>
      </w:pPr>
      <w:r w:rsidRPr="000742E5">
        <w:rPr>
          <w:rFonts w:ascii="Times New Roman" w:hAnsi="Times New Roman" w:cs="Times New Roman"/>
          <w:spacing w:val="-1"/>
          <w:sz w:val="24"/>
          <w:szCs w:val="24"/>
        </w:rPr>
        <w:t xml:space="preserve">Глаголы (слабые и сильные, с отделяемыми и неотделяемыми приставками) в </w:t>
      </w:r>
      <w:r w:rsidRPr="000742E5">
        <w:rPr>
          <w:rFonts w:ascii="Times New Roman" w:hAnsi="Times New Roman" w:cs="Times New Roman"/>
          <w:spacing w:val="-1"/>
          <w:sz w:val="24"/>
          <w:szCs w:val="24"/>
        </w:rPr>
        <w:lastRenderedPageBreak/>
        <w:t>видовременных формах действительного залога в изъявительном наклонении (Präsens, Perfekt, Präteritum, Futur I).</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Возвратные глаголы в видовременных формах действительного залога в изъявительном наклонении (Präsens, Perfekt, Präteritum, Futur I).</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Plusquamperfekt (при согласовании времён).</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Формы сослагательного наклонения от глаголов haben, sein, werden, können, mögen; сочетание würde + Infinitiv для выражения вежливой просьбы, желания в придаточных предложениях условия c wenn.</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Модальные глаголы (mögen, wollen, können, müssen, dürfen, sollen) в Präsens, Präteritum; неопределённая форма глагола в страдательном залоге с модальными глаголами.</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Наиболее распространённые глаголы с управлением и местоименные наречия.</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Определённый, неопределённый и нулевой артикли.</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Имена существительные во множественном числе, образованные по правилу, и исключения.</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Имена существительные в единственном и множественном числе в именительном, родительном, дательном и винительном падежах.</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Склонение имён прилагательных.</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Наречия в сравнительной и превосходной степенях сравнения, образованные по правилу, и исключения.</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Отрицания kein, nicht, nichts, частица doch.</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Количественные и порядковые числительные, числительные для обозначения дат и больших чисел.</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Предлоги места, направления, времени, предлоги с дательным, винительным падежом и двойным управлением.</w:t>
      </w:r>
    </w:p>
    <w:p w:rsidR="00982903" w:rsidRDefault="00982903" w:rsidP="00F47A70">
      <w:pPr>
        <w:pStyle w:val="h3"/>
        <w:spacing w:before="0" w:after="0" w:line="240" w:lineRule="auto"/>
        <w:ind w:firstLine="709"/>
        <w:contextualSpacing/>
        <w:jc w:val="both"/>
        <w:rPr>
          <w:rFonts w:ascii="Times New Roman" w:eastAsia="OfficinaSansBoldITC" w:hAnsi="Times New Roman"/>
          <w:b w:val="0"/>
          <w:sz w:val="24"/>
          <w:szCs w:val="24"/>
        </w:rPr>
      </w:pPr>
    </w:p>
    <w:p w:rsidR="00F0164B" w:rsidRPr="00982903" w:rsidRDefault="00F0164B" w:rsidP="00F47A70">
      <w:pPr>
        <w:pStyle w:val="h3"/>
        <w:spacing w:before="0" w:after="0" w:line="240" w:lineRule="auto"/>
        <w:ind w:firstLine="709"/>
        <w:contextualSpacing/>
        <w:jc w:val="both"/>
        <w:rPr>
          <w:rFonts w:ascii="Times New Roman" w:hAnsi="Times New Roman" w:cs="Times New Roman"/>
          <w:bCs w:val="0"/>
          <w:sz w:val="24"/>
          <w:szCs w:val="24"/>
        </w:rPr>
      </w:pPr>
      <w:r w:rsidRPr="00982903">
        <w:rPr>
          <w:rFonts w:ascii="Times New Roman" w:hAnsi="Times New Roman" w:cs="Times New Roman"/>
          <w:bCs w:val="0"/>
          <w:sz w:val="24"/>
          <w:szCs w:val="24"/>
        </w:rPr>
        <w:t>Социокультурные знания и умения.</w:t>
      </w:r>
    </w:p>
    <w:p w:rsidR="00F0164B" w:rsidRPr="000742E5" w:rsidRDefault="00F0164B" w:rsidP="00F47A70">
      <w:pPr>
        <w:pStyle w:val="body"/>
        <w:spacing w:line="240" w:lineRule="auto"/>
        <w:ind w:firstLine="709"/>
        <w:contextualSpacing/>
        <w:rPr>
          <w:rFonts w:ascii="Times New Roman" w:hAnsi="Times New Roman" w:cs="Times New Roman"/>
          <w:spacing w:val="1"/>
          <w:sz w:val="24"/>
          <w:szCs w:val="24"/>
        </w:rPr>
      </w:pPr>
      <w:r w:rsidRPr="000742E5">
        <w:rPr>
          <w:rFonts w:ascii="Times New Roman" w:hAnsi="Times New Roman" w:cs="Times New Roman"/>
          <w:spacing w:val="1"/>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так далее.</w:t>
      </w:r>
    </w:p>
    <w:p w:rsidR="00F0164B" w:rsidRPr="000742E5" w:rsidRDefault="00F0164B" w:rsidP="00F47A70">
      <w:pPr>
        <w:pStyle w:val="body"/>
        <w:spacing w:line="240" w:lineRule="auto"/>
        <w:ind w:firstLine="709"/>
        <w:contextualSpacing/>
        <w:rPr>
          <w:rFonts w:ascii="Times New Roman" w:hAnsi="Times New Roman" w:cs="Times New Roman"/>
          <w:spacing w:val="-2"/>
          <w:sz w:val="24"/>
          <w:szCs w:val="24"/>
        </w:rPr>
      </w:pPr>
      <w:r w:rsidRPr="000742E5">
        <w:rPr>
          <w:rFonts w:ascii="Times New Roman" w:hAnsi="Times New Roman" w:cs="Times New Roman"/>
          <w:spacing w:val="-2"/>
          <w:sz w:val="24"/>
          <w:szCs w:val="24"/>
        </w:rPr>
        <w:t xml:space="preserve">Владение основными сведениями о социокультурном портрете и культурном наследии стран, говорящих на немецком языке.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982903" w:rsidRDefault="00982903" w:rsidP="00F47A70">
      <w:pPr>
        <w:pStyle w:val="h3"/>
        <w:spacing w:before="0" w:after="0" w:line="240" w:lineRule="auto"/>
        <w:ind w:firstLine="709"/>
        <w:contextualSpacing/>
        <w:jc w:val="both"/>
        <w:rPr>
          <w:rFonts w:ascii="Times New Roman" w:eastAsia="OfficinaSansBoldITC" w:hAnsi="Times New Roman"/>
          <w:b w:val="0"/>
          <w:sz w:val="24"/>
          <w:szCs w:val="24"/>
        </w:rPr>
      </w:pPr>
    </w:p>
    <w:p w:rsidR="00F0164B" w:rsidRPr="000742E5" w:rsidRDefault="00F0164B" w:rsidP="00F47A70">
      <w:pPr>
        <w:pStyle w:val="h3"/>
        <w:spacing w:before="0" w:after="0" w:line="240" w:lineRule="auto"/>
        <w:ind w:firstLine="709"/>
        <w:contextualSpacing/>
        <w:jc w:val="both"/>
        <w:rPr>
          <w:rFonts w:ascii="Times New Roman" w:hAnsi="Times New Roman" w:cs="Times New Roman"/>
          <w:b w:val="0"/>
          <w:bCs w:val="0"/>
          <w:sz w:val="24"/>
          <w:szCs w:val="24"/>
        </w:rPr>
      </w:pPr>
      <w:r w:rsidRPr="00982903">
        <w:rPr>
          <w:rFonts w:ascii="Times New Roman" w:eastAsia="OfficinaSansBoldITC" w:hAnsi="Times New Roman"/>
          <w:sz w:val="24"/>
          <w:szCs w:val="24"/>
        </w:rPr>
        <w:t> </w:t>
      </w:r>
      <w:r w:rsidRPr="00982903">
        <w:rPr>
          <w:rFonts w:ascii="Times New Roman" w:hAnsi="Times New Roman" w:cs="Times New Roman"/>
          <w:bCs w:val="0"/>
          <w:sz w:val="24"/>
          <w:szCs w:val="24"/>
        </w:rPr>
        <w:t>Компенсаторные умения</w:t>
      </w:r>
      <w:r w:rsidRPr="000742E5">
        <w:rPr>
          <w:rFonts w:ascii="Times New Roman" w:hAnsi="Times New Roman" w:cs="Times New Roman"/>
          <w:b w:val="0"/>
          <w:bCs w:val="0"/>
          <w:sz w:val="24"/>
          <w:szCs w:val="24"/>
        </w:rPr>
        <w:t>.</w:t>
      </w:r>
    </w:p>
    <w:p w:rsidR="00F0164B" w:rsidRPr="000742E5" w:rsidRDefault="00F0164B" w:rsidP="00F47A70">
      <w:pPr>
        <w:pStyle w:val="body"/>
        <w:spacing w:line="240" w:lineRule="auto"/>
        <w:ind w:firstLine="709"/>
        <w:contextualSpacing/>
        <w:rPr>
          <w:rFonts w:ascii="Times New Roman" w:hAnsi="Times New Roman" w:cs="Times New Roman"/>
          <w:spacing w:val="2"/>
          <w:sz w:val="24"/>
          <w:szCs w:val="24"/>
        </w:rPr>
      </w:pPr>
      <w:r w:rsidRPr="000742E5">
        <w:rPr>
          <w:rFonts w:ascii="Times New Roman" w:hAnsi="Times New Roman" w:cs="Times New Roman"/>
          <w:spacing w:val="2"/>
          <w:sz w:val="24"/>
          <w:szCs w:val="24"/>
        </w:rPr>
        <w:t xml:space="preserve">Овладение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w:t>
      </w:r>
      <w:r w:rsidR="00982903">
        <w:rPr>
          <w:rFonts w:ascii="Times New Roman" w:hAnsi="Times New Roman" w:cs="Times New Roman"/>
          <w:spacing w:val="2"/>
          <w:sz w:val="24"/>
          <w:szCs w:val="24"/>
        </w:rPr>
        <w:t>о</w:t>
      </w:r>
      <w:r w:rsidRPr="000742E5">
        <w:rPr>
          <w:rFonts w:ascii="Times New Roman" w:hAnsi="Times New Roman" w:cs="Times New Roman"/>
          <w:spacing w:val="2"/>
          <w:sz w:val="24"/>
          <w:szCs w:val="24"/>
        </w:rPr>
        <w:t>писание/перифраз/толкование; при чтении и аудировании — языковую и контекстуальную догадку.</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Развитие умения игнорировать информацию, не являющуюся необходимой, для </w:t>
      </w:r>
      <w:r w:rsidRPr="000742E5">
        <w:rPr>
          <w:rFonts w:ascii="Times New Roman" w:hAnsi="Times New Roman" w:cs="Times New Roman"/>
          <w:sz w:val="24"/>
          <w:szCs w:val="24"/>
        </w:rPr>
        <w:lastRenderedPageBreak/>
        <w:t>понимания основного содержания прочитанного/прослушанного текста или для нахождения в тексте запрашиваемой информации.</w:t>
      </w:r>
    </w:p>
    <w:p w:rsidR="00982903" w:rsidRDefault="00982903" w:rsidP="00F47A70">
      <w:pPr>
        <w:spacing w:after="0" w:line="240" w:lineRule="auto"/>
        <w:ind w:firstLine="709"/>
        <w:jc w:val="both"/>
        <w:rPr>
          <w:rFonts w:ascii="Times New Roman" w:hAnsi="Times New Roman"/>
          <w:color w:val="000000"/>
          <w:sz w:val="24"/>
          <w:szCs w:val="24"/>
          <w:lang w:val="ru-RU"/>
        </w:rPr>
      </w:pPr>
    </w:p>
    <w:p w:rsidR="00F0164B" w:rsidRPr="00982903" w:rsidRDefault="00F0164B" w:rsidP="00F47A70">
      <w:pPr>
        <w:spacing w:after="0" w:line="240" w:lineRule="auto"/>
        <w:ind w:firstLine="709"/>
        <w:jc w:val="both"/>
        <w:rPr>
          <w:rFonts w:ascii="Times New Roman" w:eastAsia="OfficinaSansBoldITC" w:hAnsi="Times New Roman"/>
          <w:b/>
          <w:color w:val="000000"/>
          <w:sz w:val="24"/>
          <w:szCs w:val="24"/>
          <w:lang w:val="ru-RU"/>
        </w:rPr>
      </w:pPr>
      <w:r w:rsidRPr="00982903">
        <w:rPr>
          <w:rFonts w:ascii="Times New Roman" w:eastAsia="OfficinaSansBoldITC" w:hAnsi="Times New Roman"/>
          <w:b/>
          <w:color w:val="000000"/>
          <w:sz w:val="24"/>
          <w:szCs w:val="24"/>
          <w:lang w:val="ru-RU"/>
        </w:rPr>
        <w:t>Планируемые результаты освоения программы по немецкому языку на уровне среднего общего образования.</w:t>
      </w:r>
    </w:p>
    <w:p w:rsidR="00F0164B" w:rsidRPr="000742E5" w:rsidRDefault="00F0164B" w:rsidP="00F47A70">
      <w:pPr>
        <w:pStyle w:val="body"/>
        <w:spacing w:line="240" w:lineRule="auto"/>
        <w:ind w:firstLine="709"/>
        <w:contextualSpacing/>
        <w:rPr>
          <w:rFonts w:ascii="Times New Roman" w:hAnsi="Times New Roman" w:cs="Times New Roman"/>
          <w:spacing w:val="1"/>
          <w:sz w:val="24"/>
          <w:szCs w:val="24"/>
        </w:rPr>
      </w:pPr>
      <w:r w:rsidRPr="00982903">
        <w:rPr>
          <w:rFonts w:ascii="Times New Roman" w:hAnsi="Times New Roman" w:cs="Times New Roman"/>
          <w:b/>
          <w:spacing w:val="1"/>
          <w:sz w:val="24"/>
          <w:szCs w:val="24"/>
        </w:rPr>
        <w:t>Личностные результаты</w:t>
      </w:r>
      <w:r w:rsidRPr="000742E5">
        <w:rPr>
          <w:rFonts w:ascii="Times New Roman" w:hAnsi="Times New Roman" w:cs="Times New Roman"/>
          <w:spacing w:val="1"/>
          <w:sz w:val="24"/>
          <w:szCs w:val="24"/>
        </w:rPr>
        <w:t xml:space="preserve"> освоения программы среднего общего образования достигаются в единстве учебной и воспитательной деятельности организации в соответствии с 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0164B" w:rsidRPr="000742E5" w:rsidRDefault="00F0164B" w:rsidP="00F47A70">
      <w:pPr>
        <w:pStyle w:val="body"/>
        <w:spacing w:line="240" w:lineRule="auto"/>
        <w:ind w:firstLine="709"/>
        <w:contextualSpacing/>
        <w:rPr>
          <w:rFonts w:ascii="Times New Roman" w:hAnsi="Times New Roman" w:cs="Times New Roman"/>
          <w:spacing w:val="-1"/>
          <w:sz w:val="24"/>
          <w:szCs w:val="24"/>
        </w:rPr>
      </w:pPr>
      <w:r w:rsidRPr="000742E5">
        <w:rPr>
          <w:rFonts w:ascii="Times New Roman" w:hAnsi="Times New Roman" w:cs="Times New Roman"/>
          <w:spacing w:val="-1"/>
          <w:sz w:val="24"/>
          <w:szCs w:val="24"/>
        </w:rPr>
        <w:t xml:space="preserve">Личностные результаты освоения обучающимися программы по немецкому языку среднего общего образования по второму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w:t>
      </w:r>
      <w:r w:rsidRPr="000742E5">
        <w:rPr>
          <w:rFonts w:ascii="Times New Roman" w:hAnsi="Times New Roman" w:cs="Times New Roman"/>
          <w:spacing w:val="-1"/>
          <w:sz w:val="24"/>
          <w:szCs w:val="24"/>
        </w:rPr>
        <w:br/>
        <w:t>и опыта деятельности в процессе реализации основных направлений воспитательной деятельности.</w:t>
      </w:r>
    </w:p>
    <w:p w:rsidR="00F0164B" w:rsidRPr="000742E5" w:rsidRDefault="00F0164B" w:rsidP="00F47A70">
      <w:pPr>
        <w:spacing w:after="0" w:line="240" w:lineRule="auto"/>
        <w:ind w:firstLine="709"/>
        <w:jc w:val="both"/>
        <w:rPr>
          <w:rFonts w:ascii="Times New Roman" w:eastAsia="SchoolBookSanPin" w:hAnsi="Times New Roman"/>
          <w:color w:val="000000"/>
          <w:sz w:val="24"/>
          <w:szCs w:val="24"/>
          <w:lang w:val="ru-RU"/>
        </w:rPr>
      </w:pPr>
      <w:r w:rsidRPr="000742E5">
        <w:rPr>
          <w:rFonts w:ascii="Times New Roman" w:eastAsia="SchoolBookSanPin" w:hAnsi="Times New Roman"/>
          <w:color w:val="000000"/>
          <w:sz w:val="24"/>
          <w:szCs w:val="24"/>
          <w:lang w:val="ru-RU"/>
        </w:rPr>
        <w:t xml:space="preserve">В результате изучения немецкого языка на уровне среднего общего образования у обучающегося будут сформированы следующие личностные результаты: </w:t>
      </w:r>
    </w:p>
    <w:p w:rsidR="00F0164B" w:rsidRPr="000742E5" w:rsidRDefault="00F0164B" w:rsidP="00F47A70">
      <w:pPr>
        <w:pStyle w:val="h4"/>
        <w:spacing w:before="0" w:after="0" w:line="240" w:lineRule="auto"/>
        <w:ind w:firstLine="709"/>
        <w:contextualSpacing/>
        <w:jc w:val="both"/>
        <w:rPr>
          <w:rFonts w:ascii="Times New Roman" w:hAnsi="Times New Roman" w:cs="Times New Roman"/>
          <w:sz w:val="24"/>
          <w:szCs w:val="24"/>
        </w:rPr>
      </w:pPr>
      <w:r w:rsidRPr="000742E5">
        <w:rPr>
          <w:rFonts w:ascii="Times New Roman" w:hAnsi="Times New Roman" w:cs="Times New Roman"/>
          <w:sz w:val="24"/>
          <w:szCs w:val="24"/>
        </w:rPr>
        <w:t>1) гражданского воспитания:</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принятие традиционных национальных, общечеловеческих гуманистических и демократических ценностей;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готовность к гуманитарной и волонтёрской деятельности;</w:t>
      </w:r>
    </w:p>
    <w:p w:rsidR="00F0164B" w:rsidRPr="000742E5" w:rsidRDefault="00F0164B" w:rsidP="00F47A70">
      <w:pPr>
        <w:pStyle w:val="h4"/>
        <w:spacing w:before="0" w:after="0" w:line="240" w:lineRule="auto"/>
        <w:ind w:firstLine="709"/>
        <w:contextualSpacing/>
        <w:jc w:val="both"/>
        <w:rPr>
          <w:rFonts w:ascii="Times New Roman" w:hAnsi="Times New Roman" w:cs="Times New Roman"/>
          <w:sz w:val="24"/>
          <w:szCs w:val="24"/>
        </w:rPr>
      </w:pPr>
      <w:r w:rsidRPr="000742E5">
        <w:rPr>
          <w:rFonts w:ascii="Times New Roman" w:hAnsi="Times New Roman" w:cs="Times New Roman"/>
          <w:sz w:val="24"/>
          <w:szCs w:val="24"/>
        </w:rPr>
        <w:t>2) патриотического воспитания:</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ценностное отношение к государственным символам, историческому и природному наследию, памятникам, традициям народов России и страны/стран, говорящих на немецком языке; достижениям России и страны/стран изучаемого языка в науке, искусстве, спорте, технологиях, труде;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идейная убеждённость, готовность к служению и защите Отечества, ответственность за его судьбу;</w:t>
      </w:r>
    </w:p>
    <w:p w:rsidR="00F0164B" w:rsidRPr="000742E5" w:rsidRDefault="00F0164B" w:rsidP="00F47A70">
      <w:pPr>
        <w:pStyle w:val="h4"/>
        <w:spacing w:before="0" w:after="0" w:line="240" w:lineRule="auto"/>
        <w:ind w:firstLine="709"/>
        <w:contextualSpacing/>
        <w:jc w:val="both"/>
        <w:rPr>
          <w:rFonts w:ascii="Times New Roman" w:hAnsi="Times New Roman" w:cs="Times New Roman"/>
          <w:sz w:val="24"/>
          <w:szCs w:val="24"/>
        </w:rPr>
      </w:pPr>
      <w:r w:rsidRPr="000742E5">
        <w:rPr>
          <w:rFonts w:ascii="Times New Roman" w:hAnsi="Times New Roman" w:cs="Times New Roman"/>
          <w:sz w:val="24"/>
          <w:szCs w:val="24"/>
        </w:rPr>
        <w:t>3) духовно-нравственного воспитания:</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осознание духовных ценностей российского народа;</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сформированность нравственного сознания, этического поведения; </w:t>
      </w:r>
    </w:p>
    <w:p w:rsidR="00F0164B" w:rsidRPr="000742E5" w:rsidRDefault="00F0164B" w:rsidP="00F47A70">
      <w:pPr>
        <w:pStyle w:val="body"/>
        <w:spacing w:line="240" w:lineRule="auto"/>
        <w:ind w:firstLine="709"/>
        <w:contextualSpacing/>
        <w:rPr>
          <w:rFonts w:ascii="Times New Roman" w:hAnsi="Times New Roman" w:cs="Times New Roman"/>
          <w:spacing w:val="-1"/>
          <w:sz w:val="24"/>
          <w:szCs w:val="24"/>
        </w:rPr>
      </w:pPr>
      <w:r w:rsidRPr="000742E5">
        <w:rPr>
          <w:rFonts w:ascii="Times New Roman" w:hAnsi="Times New Roman" w:cs="Times New Roman"/>
          <w:spacing w:val="-1"/>
          <w:sz w:val="24"/>
          <w:szCs w:val="24"/>
        </w:rPr>
        <w:t>способность оценивать ситуацию и принимать осознанные решения, ориентируясь на морально-нравственные нормы и ценности;</w:t>
      </w:r>
    </w:p>
    <w:p w:rsidR="00F0164B" w:rsidRPr="000742E5" w:rsidRDefault="00F0164B" w:rsidP="00F47A70">
      <w:pPr>
        <w:pStyle w:val="body"/>
        <w:spacing w:line="240" w:lineRule="auto"/>
        <w:ind w:firstLine="709"/>
        <w:contextualSpacing/>
        <w:rPr>
          <w:rFonts w:ascii="Times New Roman" w:hAnsi="Times New Roman" w:cs="Times New Roman"/>
          <w:spacing w:val="2"/>
          <w:sz w:val="24"/>
          <w:szCs w:val="24"/>
        </w:rPr>
      </w:pPr>
      <w:r w:rsidRPr="000742E5">
        <w:rPr>
          <w:rFonts w:ascii="Times New Roman" w:hAnsi="Times New Roman" w:cs="Times New Roman"/>
          <w:spacing w:val="2"/>
          <w:sz w:val="24"/>
          <w:szCs w:val="24"/>
        </w:rPr>
        <w:t>осознание личного вклада в построение устойчивого будущего;</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742E5" w:rsidRDefault="00F0164B" w:rsidP="00F47A70">
      <w:pPr>
        <w:pStyle w:val="h4"/>
        <w:spacing w:before="0" w:after="0" w:line="240" w:lineRule="auto"/>
        <w:ind w:firstLine="709"/>
        <w:contextualSpacing/>
        <w:jc w:val="both"/>
        <w:rPr>
          <w:rFonts w:ascii="Times New Roman" w:hAnsi="Times New Roman" w:cs="Times New Roman"/>
          <w:sz w:val="24"/>
          <w:szCs w:val="24"/>
        </w:rPr>
      </w:pPr>
      <w:r w:rsidRPr="000742E5">
        <w:rPr>
          <w:rFonts w:ascii="Times New Roman" w:hAnsi="Times New Roman" w:cs="Times New Roman"/>
          <w:sz w:val="24"/>
          <w:szCs w:val="24"/>
        </w:rPr>
        <w:lastRenderedPageBreak/>
        <w:t>4) эстетического воспитания:</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F0164B" w:rsidRPr="000742E5" w:rsidRDefault="00F0164B" w:rsidP="00F47A70">
      <w:pPr>
        <w:pStyle w:val="h4"/>
        <w:spacing w:before="0" w:after="0" w:line="240" w:lineRule="auto"/>
        <w:ind w:firstLine="709"/>
        <w:contextualSpacing/>
        <w:jc w:val="both"/>
        <w:rPr>
          <w:rFonts w:ascii="Times New Roman" w:hAnsi="Times New Roman" w:cs="Times New Roman"/>
          <w:sz w:val="24"/>
          <w:szCs w:val="24"/>
        </w:rPr>
      </w:pPr>
      <w:r w:rsidRPr="000742E5">
        <w:rPr>
          <w:rFonts w:ascii="Times New Roman" w:hAnsi="Times New Roman" w:cs="Times New Roman"/>
          <w:sz w:val="24"/>
          <w:szCs w:val="24"/>
        </w:rPr>
        <w:t>5) физического воспитания:</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потребность в физическом совершенствовании, занятиях спортивно-оздоровительной деятельностью;</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F0164B" w:rsidRPr="000742E5" w:rsidRDefault="00F0164B" w:rsidP="00F47A70">
      <w:pPr>
        <w:pStyle w:val="h4"/>
        <w:spacing w:before="0" w:after="0" w:line="240" w:lineRule="auto"/>
        <w:ind w:firstLine="709"/>
        <w:contextualSpacing/>
        <w:jc w:val="both"/>
        <w:rPr>
          <w:rFonts w:ascii="Times New Roman" w:hAnsi="Times New Roman" w:cs="Times New Roman"/>
          <w:sz w:val="24"/>
          <w:szCs w:val="24"/>
        </w:rPr>
      </w:pPr>
      <w:r w:rsidRPr="000742E5">
        <w:rPr>
          <w:rFonts w:ascii="Times New Roman" w:hAnsi="Times New Roman" w:cs="Times New Roman"/>
          <w:sz w:val="24"/>
          <w:szCs w:val="24"/>
        </w:rPr>
        <w:t>6) трудового воспитания:</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готовность к труду, осознание ценности мастерства, трудолюбие;</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(немецкого) языка;</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готовность и способность к образованию и самообразованию на протяжении всей жизни, в том числе с использованием изучаемого второго иностранного (немецкого) языка;</w:t>
      </w:r>
    </w:p>
    <w:p w:rsidR="00F0164B" w:rsidRPr="000742E5" w:rsidRDefault="00F0164B" w:rsidP="00F47A70">
      <w:pPr>
        <w:pStyle w:val="h4"/>
        <w:spacing w:before="0" w:after="0" w:line="240" w:lineRule="auto"/>
        <w:ind w:firstLine="709"/>
        <w:contextualSpacing/>
        <w:jc w:val="both"/>
        <w:rPr>
          <w:rFonts w:ascii="Times New Roman" w:hAnsi="Times New Roman" w:cs="Times New Roman"/>
          <w:sz w:val="24"/>
          <w:szCs w:val="24"/>
        </w:rPr>
      </w:pPr>
      <w:r w:rsidRPr="000742E5">
        <w:rPr>
          <w:rFonts w:ascii="Times New Roman" w:hAnsi="Times New Roman" w:cs="Times New Roman"/>
          <w:sz w:val="24"/>
          <w:szCs w:val="24"/>
        </w:rPr>
        <w:t>7) экологического воспитания:</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активное неприятие действий, приносящих вред окружающей среде; умение </w:t>
      </w:r>
      <w:r w:rsidR="00982903">
        <w:rPr>
          <w:rFonts w:ascii="Times New Roman" w:hAnsi="Times New Roman" w:cs="Times New Roman"/>
          <w:sz w:val="24"/>
          <w:szCs w:val="24"/>
        </w:rPr>
        <w:t>п</w:t>
      </w:r>
      <w:r w:rsidRPr="000742E5">
        <w:rPr>
          <w:rFonts w:ascii="Times New Roman" w:hAnsi="Times New Roman" w:cs="Times New Roman"/>
          <w:sz w:val="24"/>
          <w:szCs w:val="24"/>
        </w:rPr>
        <w:t>рогнозировать неблагоприятные экологические последствия предпринимаемых действий, предотвращать их;</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расширение опыта деятельности экологической направленности;</w:t>
      </w:r>
    </w:p>
    <w:p w:rsidR="00F0164B" w:rsidRPr="000742E5" w:rsidRDefault="00F0164B" w:rsidP="00F47A70">
      <w:pPr>
        <w:pStyle w:val="h4"/>
        <w:spacing w:before="0" w:after="0" w:line="240" w:lineRule="auto"/>
        <w:ind w:firstLine="709"/>
        <w:contextualSpacing/>
        <w:jc w:val="both"/>
        <w:rPr>
          <w:rFonts w:ascii="Times New Roman" w:hAnsi="Times New Roman" w:cs="Times New Roman"/>
          <w:sz w:val="24"/>
          <w:szCs w:val="24"/>
        </w:rPr>
      </w:pPr>
      <w:r w:rsidRPr="000742E5">
        <w:rPr>
          <w:rFonts w:ascii="Times New Roman" w:hAnsi="Times New Roman" w:cs="Times New Roman"/>
          <w:sz w:val="24"/>
          <w:szCs w:val="24"/>
        </w:rPr>
        <w:t>8) ценности научного познания:</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(немецкого) языка.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В процессе достижения личностных результатов освоения обучающимися программы по немецкому языку среднего общего образования по второму иностранному (немецкому) языку у обучающихся совершенствуется </w:t>
      </w:r>
      <w:r w:rsidRPr="000742E5">
        <w:rPr>
          <w:rStyle w:val="Italic1"/>
          <w:rFonts w:ascii="Times New Roman" w:hAnsi="Times New Roman" w:cs="Times New Roman"/>
          <w:i w:val="0"/>
          <w:sz w:val="24"/>
          <w:szCs w:val="24"/>
        </w:rPr>
        <w:t>эмоциональный интеллект</w:t>
      </w:r>
      <w:r w:rsidRPr="000742E5">
        <w:rPr>
          <w:rFonts w:ascii="Times New Roman" w:hAnsi="Times New Roman" w:cs="Times New Roman"/>
          <w:sz w:val="24"/>
          <w:szCs w:val="24"/>
        </w:rPr>
        <w:t>, предполагающий сформированность:</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самосознания</w:t>
      </w:r>
      <w:r w:rsidRPr="000742E5">
        <w:rPr>
          <w:rFonts w:ascii="Times New Roman" w:hAnsi="Times New Roman" w:cs="Times New Roman"/>
          <w:sz w:val="24"/>
          <w:szCs w:val="24"/>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саморегулирования</w:t>
      </w:r>
      <w:r w:rsidRPr="000742E5">
        <w:rPr>
          <w:rFonts w:ascii="Times New Roman" w:hAnsi="Times New Roman" w:cs="Times New Roman"/>
          <w:sz w:val="24"/>
          <w:szCs w:val="24"/>
        </w:rPr>
        <w:t xml:space="preserve">, включающего самоконтроль, умение принимать ответственность за своё поведение, способность адаптироваться к эмоциональным изменениям и проявлять </w:t>
      </w:r>
      <w:r w:rsidRPr="000742E5">
        <w:rPr>
          <w:rFonts w:ascii="Times New Roman" w:hAnsi="Times New Roman" w:cs="Times New Roman"/>
          <w:sz w:val="24"/>
          <w:szCs w:val="24"/>
        </w:rPr>
        <w:lastRenderedPageBreak/>
        <w:t>гибкость, быть открытым новому;</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внутренней мотивации</w:t>
      </w:r>
      <w:r w:rsidRPr="000742E5">
        <w:rPr>
          <w:rFonts w:ascii="Times New Roman" w:hAnsi="Times New Roman" w:cs="Times New Roman"/>
          <w:sz w:val="24"/>
          <w:szCs w:val="24"/>
        </w:rPr>
        <w:t xml:space="preserve">, включающей стремление к достижению цели и успеху, оптимизм, инициативность, умение действовать, исходя из своих возможностей;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эмпатии</w:t>
      </w:r>
      <w:r w:rsidRPr="000742E5">
        <w:rPr>
          <w:rFonts w:ascii="Times New Roman" w:hAnsi="Times New Roman" w:cs="Times New Roman"/>
          <w:sz w:val="24"/>
          <w:szCs w:val="24"/>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социальных навыков</w:t>
      </w:r>
      <w:r w:rsidRPr="000742E5">
        <w:rPr>
          <w:rFonts w:ascii="Times New Roman" w:hAnsi="Times New Roman" w:cs="Times New Roman"/>
          <w:sz w:val="24"/>
          <w:szCs w:val="24"/>
        </w:rPr>
        <w:t>, включающих способность выстраивать отношения с другими людьми, в том числе с представителями страны/стран второго иностранного (немецкого) языка, заботиться, проявлять интерес и разрешать конфликты.</w:t>
      </w:r>
    </w:p>
    <w:p w:rsidR="00F0164B" w:rsidRPr="000742E5" w:rsidRDefault="00F0164B" w:rsidP="00F47A70">
      <w:pPr>
        <w:pStyle w:val="body"/>
        <w:spacing w:line="240" w:lineRule="auto"/>
        <w:ind w:firstLine="709"/>
        <w:contextualSpacing/>
        <w:rPr>
          <w:rFonts w:ascii="Times New Roman" w:hAnsi="Times New Roman" w:cs="Times New Roman"/>
          <w:b/>
          <w:sz w:val="24"/>
          <w:szCs w:val="24"/>
        </w:rPr>
      </w:pPr>
      <w:r w:rsidRPr="000742E5">
        <w:rPr>
          <w:rFonts w:ascii="Times New Roman" w:hAnsi="Times New Roman" w:cs="Times New Roman"/>
          <w:sz w:val="24"/>
          <w:szCs w:val="24"/>
        </w:rPr>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Style w:val="afff4"/>
          <w:rFonts w:ascii="Times New Roman" w:eastAsia="Calibri" w:hAnsi="Times New Roman" w:cs="Times New Roman"/>
          <w:i w:val="0"/>
          <w:iCs w:val="0"/>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самостоятельно формулировать и актуализировать проблему, рассматривать её всесторонне;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устанавливать существенный признак или основания для сравнения, классификации и обобщения языковых единиц и языковых явлений немецкого языка;</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определять цели деятельности, задавать параметры и критерии их достижения;</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выявлять закономерности в языковых явлениях немецкого языка;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развивать креативное мышление при решении жизненных проблем;</w:t>
      </w:r>
    </w:p>
    <w:p w:rsidR="00F0164B" w:rsidRPr="000742E5" w:rsidRDefault="00F0164B" w:rsidP="00F47A70">
      <w:pPr>
        <w:pStyle w:val="afff"/>
        <w:spacing w:line="240" w:lineRule="auto"/>
        <w:ind w:firstLine="709"/>
        <w:rPr>
          <w:rFonts w:ascii="Times New Roman" w:hAnsi="Times New Roman" w:cs="Times New Roman"/>
          <w:sz w:val="24"/>
          <w:szCs w:val="24"/>
        </w:rPr>
      </w:pPr>
      <w:r w:rsidRPr="000742E5">
        <w:rPr>
          <w:rStyle w:val="afff4"/>
          <w:rFonts w:ascii="Times New Roman" w:eastAsia="Calibri" w:hAnsi="Times New Roman" w:cs="Times New Roman"/>
          <w:i w:val="0"/>
          <w:iCs w:val="0"/>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владеть навыками учебно-исследовательской и проектной деятельности с использованием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владеть научной лингвистической терминологией и ключевыми понятиями;</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давать оценку новым ситуациям, оценивать приобретённый опыт;</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уметь переносить знания в познавательную и практическую области жизнедеятельности;</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уметь интегрировать знания из разных предметных областей;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0742E5" w:rsidRDefault="00F0164B" w:rsidP="00F47A70">
      <w:pPr>
        <w:pStyle w:val="afff"/>
        <w:spacing w:line="240" w:lineRule="auto"/>
        <w:ind w:firstLine="709"/>
        <w:rPr>
          <w:rFonts w:ascii="Times New Roman" w:hAnsi="Times New Roman" w:cs="Times New Roman"/>
          <w:sz w:val="24"/>
          <w:szCs w:val="24"/>
        </w:rPr>
      </w:pPr>
      <w:r w:rsidRPr="000742E5">
        <w:rPr>
          <w:rStyle w:val="afff4"/>
          <w:rFonts w:ascii="Times New Roman" w:eastAsia="Calibri" w:hAnsi="Times New Roman" w:cs="Times New Roman"/>
          <w:i w:val="0"/>
          <w:iCs w:val="0"/>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владеть навыками получения информации из источников разных типов, в том числе на </w:t>
      </w:r>
      <w:r w:rsidRPr="000742E5">
        <w:rPr>
          <w:rFonts w:ascii="Times New Roman" w:hAnsi="Times New Roman" w:cs="Times New Roman"/>
          <w:sz w:val="24"/>
          <w:szCs w:val="24"/>
        </w:rPr>
        <w:lastRenderedPageBreak/>
        <w:t>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оценивать достоверность информации, её соответствие морально-этическим нормам; </w:t>
      </w:r>
    </w:p>
    <w:p w:rsidR="00F0164B" w:rsidRPr="000742E5" w:rsidRDefault="00F0164B" w:rsidP="00F47A70">
      <w:pPr>
        <w:pStyle w:val="body"/>
        <w:spacing w:line="240" w:lineRule="auto"/>
        <w:ind w:firstLine="709"/>
        <w:contextualSpacing/>
        <w:rPr>
          <w:rFonts w:ascii="Times New Roman" w:hAnsi="Times New Roman" w:cs="Times New Roman"/>
          <w:spacing w:val="1"/>
          <w:sz w:val="24"/>
          <w:szCs w:val="24"/>
        </w:rPr>
      </w:pPr>
      <w:r w:rsidRPr="000742E5">
        <w:rPr>
          <w:rFonts w:ascii="Times New Roman" w:hAnsi="Times New Roman" w:cs="Times New Roman"/>
          <w:spacing w:val="1"/>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F0164B" w:rsidRPr="000742E5" w:rsidRDefault="00F0164B" w:rsidP="00F47A70">
      <w:pPr>
        <w:pStyle w:val="afff"/>
        <w:spacing w:line="240" w:lineRule="auto"/>
        <w:ind w:firstLine="709"/>
        <w:rPr>
          <w:rFonts w:ascii="Times New Roman" w:hAnsi="Times New Roman" w:cs="Times New Roman"/>
          <w:sz w:val="24"/>
          <w:szCs w:val="24"/>
        </w:rPr>
      </w:pPr>
      <w:r w:rsidRPr="000742E5">
        <w:rPr>
          <w:rFonts w:ascii="Times New Roman" w:eastAsia="SchoolBookSanPin" w:hAnsi="Times New Roman"/>
          <w:sz w:val="24"/>
          <w:szCs w:val="24"/>
        </w:rPr>
        <w:t xml:space="preserve">У обучающегося будут сформированы следующие умения общения как часть </w:t>
      </w:r>
      <w:r w:rsidRPr="000742E5">
        <w:rPr>
          <w:rFonts w:ascii="Times New Roman" w:eastAsia="SchoolBookSanPin" w:hAnsi="Times New Roman"/>
          <w:bCs/>
          <w:sz w:val="24"/>
          <w:szCs w:val="24"/>
        </w:rPr>
        <w:t>коммуникативных универсальных учебных действий</w:t>
      </w:r>
      <w:r w:rsidRPr="000742E5">
        <w:rPr>
          <w:rFonts w:ascii="Times New Roman" w:eastAsia="SchoolBookSanPin" w:hAnsi="Times New Roman"/>
          <w:sz w:val="24"/>
          <w:szCs w:val="24"/>
        </w:rPr>
        <w:t>:</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осуществлять коммуникации во всех сферах жизни;</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владеть различными способами общения и взаимодействия, в том числе на втором иностранном (немецком) языке; аргументированно вести диалог и полилог, уметь смягчать конфликтные ситуации;</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развёрнуто и логично излагать свою точку зрения с использованием адекватных языковых средств;</w:t>
      </w:r>
    </w:p>
    <w:p w:rsidR="00F0164B" w:rsidRPr="000742E5" w:rsidRDefault="00D025C6" w:rsidP="00F47A70">
      <w:pPr>
        <w:pStyle w:val="afff"/>
        <w:spacing w:line="240" w:lineRule="auto"/>
        <w:ind w:firstLine="709"/>
        <w:rPr>
          <w:rStyle w:val="afff3"/>
          <w:rFonts w:ascii="Times New Roman" w:hAnsi="Times New Roman" w:cs="Times New Roman"/>
          <w:b w:val="0"/>
          <w:bCs w:val="0"/>
          <w:sz w:val="24"/>
          <w:szCs w:val="24"/>
        </w:rPr>
      </w:pPr>
      <w:r w:rsidRPr="000742E5">
        <w:rPr>
          <w:rFonts w:ascii="Times New Roman" w:hAnsi="Times New Roman" w:cs="Times New Roman"/>
          <w:sz w:val="24"/>
          <w:szCs w:val="24"/>
        </w:rPr>
        <w:t>114.</w:t>
      </w:r>
      <w:r w:rsidR="00F0164B" w:rsidRPr="000742E5">
        <w:rPr>
          <w:rFonts w:ascii="Times New Roman" w:eastAsia="OfficinaSansBoldITC" w:hAnsi="Times New Roman"/>
          <w:sz w:val="24"/>
          <w:szCs w:val="24"/>
        </w:rPr>
        <w:t>8.5.5. </w:t>
      </w:r>
      <w:r w:rsidR="00F0164B" w:rsidRPr="000742E5">
        <w:rPr>
          <w:rFonts w:ascii="Times New Roman" w:eastAsia="SchoolBookSanPin" w:hAnsi="Times New Roman"/>
          <w:sz w:val="24"/>
          <w:szCs w:val="24"/>
        </w:rPr>
        <w:t>У обучающегося будут сформированы следующие умения совместной деятельности:</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понимать и использовать преимущества командной и индивидуальной работы;</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rsidR="00F0164B" w:rsidRPr="000742E5" w:rsidRDefault="00F0164B" w:rsidP="00F47A70">
      <w:pPr>
        <w:pStyle w:val="h4"/>
        <w:spacing w:before="0" w:after="0" w:line="240" w:lineRule="auto"/>
        <w:ind w:firstLine="709"/>
        <w:contextualSpacing/>
        <w:jc w:val="both"/>
        <w:rPr>
          <w:rFonts w:ascii="Times New Roman" w:hAnsi="Times New Roman" w:cs="Times New Roman"/>
          <w:sz w:val="24"/>
          <w:szCs w:val="24"/>
        </w:rPr>
      </w:pPr>
      <w:r w:rsidRPr="000742E5">
        <w:rPr>
          <w:rFonts w:ascii="Times New Roman" w:hAnsi="Times New Roman" w:cs="Times New Roman"/>
          <w:sz w:val="24"/>
          <w:szCs w:val="24"/>
        </w:rPr>
        <w:t xml:space="preserve">Овладение универсальными регулятивными действиями: </w:t>
      </w:r>
    </w:p>
    <w:p w:rsidR="00F0164B" w:rsidRPr="000742E5" w:rsidRDefault="00F0164B" w:rsidP="00F47A70">
      <w:pPr>
        <w:pStyle w:val="afff"/>
        <w:spacing w:line="240" w:lineRule="auto"/>
        <w:ind w:firstLine="709"/>
        <w:rPr>
          <w:rStyle w:val="afff4"/>
          <w:rFonts w:ascii="Times New Roman" w:eastAsia="Calibri" w:hAnsi="Times New Roman" w:cs="Times New Roman"/>
          <w:i w:val="0"/>
          <w:iCs w:val="0"/>
          <w:sz w:val="24"/>
          <w:szCs w:val="24"/>
        </w:rPr>
      </w:pPr>
      <w:r w:rsidRPr="000742E5">
        <w:rPr>
          <w:rFonts w:ascii="Times New Roman" w:eastAsia="SchoolBookSanPin" w:hAnsi="Times New Roman"/>
          <w:sz w:val="24"/>
          <w:szCs w:val="24"/>
        </w:rPr>
        <w:t xml:space="preserve">У обучающегося будут сформированы следующие умения самоорганизации как часть </w:t>
      </w:r>
      <w:r w:rsidRPr="000742E5">
        <w:rPr>
          <w:rFonts w:ascii="Times New Roman" w:eastAsia="SchoolBookSanPin" w:hAnsi="Times New Roman"/>
          <w:bCs/>
          <w:sz w:val="24"/>
          <w:szCs w:val="24"/>
        </w:rPr>
        <w:t>регулятивных универсальных учебных действий</w:t>
      </w:r>
      <w:r w:rsidRPr="000742E5">
        <w:rPr>
          <w:rFonts w:ascii="Times New Roman" w:eastAsia="SchoolBookSanPin" w:hAnsi="Times New Roman"/>
          <w:sz w:val="24"/>
          <w:szCs w:val="24"/>
        </w:rPr>
        <w:t>:</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давать оценку новым ситуациям;</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делать осознанный выбор, аргументировать его, брать ответственность за решение;</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оценивать приобретённый опыт;</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0742E5" w:rsidRDefault="00F0164B" w:rsidP="00F47A70">
      <w:pPr>
        <w:pStyle w:val="afff"/>
        <w:spacing w:line="240" w:lineRule="auto"/>
        <w:ind w:firstLine="709"/>
        <w:rPr>
          <w:rFonts w:ascii="Times New Roman" w:hAnsi="Times New Roman" w:cs="Times New Roman"/>
          <w:sz w:val="24"/>
          <w:szCs w:val="24"/>
        </w:rPr>
      </w:pPr>
      <w:r w:rsidRPr="000742E5">
        <w:rPr>
          <w:rFonts w:ascii="Times New Roman" w:eastAsia="SchoolBookSanPin" w:hAnsi="Times New Roman"/>
          <w:sz w:val="24"/>
          <w:szCs w:val="24"/>
        </w:rPr>
        <w:t xml:space="preserve">У обучающегося будут сформированы следующие умения самоконтроля, принятия себя и других как часть </w:t>
      </w:r>
      <w:r w:rsidRPr="000742E5">
        <w:rPr>
          <w:rFonts w:ascii="Times New Roman" w:eastAsia="SchoolBookSanPin" w:hAnsi="Times New Roman"/>
          <w:bCs/>
          <w:sz w:val="24"/>
          <w:szCs w:val="24"/>
        </w:rPr>
        <w:t>регулятивных универсальных учебных действий</w:t>
      </w:r>
      <w:r w:rsidRPr="000742E5">
        <w:rPr>
          <w:rFonts w:ascii="Times New Roman" w:eastAsia="SchoolBookSanPin" w:hAnsi="Times New Roman"/>
          <w:sz w:val="24"/>
          <w:szCs w:val="24"/>
        </w:rPr>
        <w:t>:</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давать оценку новым ситуациям;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оценивать соответствие создаваемого устного/письменного текста на немецком языке выполняемой коммуникативной задаче; вносить коррективы в созданный речевой продукт в случае необходимости;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lastRenderedPageBreak/>
        <w:t>уметь оценивать риски и своевременно принимать решения по их снижению;</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принимать мотивы и аргументы других при анализе результатов деятельности;</w:t>
      </w:r>
    </w:p>
    <w:p w:rsidR="00F0164B" w:rsidRPr="000742E5" w:rsidRDefault="00F0164B" w:rsidP="00F47A70">
      <w:pPr>
        <w:pStyle w:val="h5"/>
        <w:spacing w:line="240" w:lineRule="auto"/>
        <w:ind w:firstLine="709"/>
        <w:contextualSpacing/>
        <w:rPr>
          <w:rFonts w:ascii="Times New Roman" w:hAnsi="Times New Roman" w:cs="Times New Roman"/>
          <w:b w:val="0"/>
          <w:bCs w:val="0"/>
          <w:i/>
          <w:iCs/>
          <w:sz w:val="24"/>
          <w:szCs w:val="24"/>
        </w:rPr>
      </w:pPr>
      <w:r w:rsidRPr="000742E5">
        <w:rPr>
          <w:rFonts w:ascii="Times New Roman" w:hAnsi="Times New Roman" w:cs="Times New Roman"/>
          <w:b w:val="0"/>
          <w:bCs w:val="0"/>
          <w:i/>
          <w:iCs/>
          <w:sz w:val="24"/>
          <w:szCs w:val="24"/>
        </w:rPr>
        <w:t>принятие себя и других:</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принимать себя, понимая свои недостатки и достоинства;</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принимать мотивы и аргументы других при анализе результатов деятельности;</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признавать своё право и право других на ошибки;</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развивать способность понимать мир с позиции другого человека.</w:t>
      </w:r>
    </w:p>
    <w:p w:rsidR="00F0164B" w:rsidRPr="000742E5" w:rsidRDefault="00F0164B" w:rsidP="00F47A70">
      <w:pPr>
        <w:spacing w:after="0" w:line="240" w:lineRule="auto"/>
        <w:ind w:firstLine="709"/>
        <w:contextualSpacing/>
        <w:jc w:val="both"/>
        <w:rPr>
          <w:rFonts w:ascii="Times New Roman" w:hAnsi="Times New Roman"/>
          <w:color w:val="000000"/>
          <w:sz w:val="24"/>
          <w:szCs w:val="24"/>
          <w:lang w:val="ru-RU"/>
        </w:rPr>
      </w:pPr>
      <w:r w:rsidRPr="00982903">
        <w:rPr>
          <w:rFonts w:ascii="Times New Roman" w:hAnsi="Times New Roman"/>
          <w:b/>
          <w:color w:val="000000"/>
          <w:sz w:val="24"/>
          <w:szCs w:val="24"/>
          <w:lang w:val="ru-RU"/>
        </w:rPr>
        <w:t>Предметные результаты</w:t>
      </w:r>
      <w:r w:rsidRPr="000742E5">
        <w:rPr>
          <w:rFonts w:ascii="Times New Roman" w:hAnsi="Times New Roman"/>
          <w:color w:val="000000"/>
          <w:sz w:val="24"/>
          <w:szCs w:val="24"/>
          <w:lang w:val="ru-RU"/>
        </w:rPr>
        <w:t xml:space="preserve"> по учебному «Второй иностранный (немецкий) язык (базовый) уровень) ориентированы на приме</w:t>
      </w:r>
      <w:r w:rsidR="00D025C6" w:rsidRPr="000742E5">
        <w:rPr>
          <w:rFonts w:ascii="Times New Roman" w:hAnsi="Times New Roman"/>
          <w:color w:val="000000"/>
          <w:sz w:val="24"/>
          <w:szCs w:val="24"/>
          <w:lang w:val="ru-RU"/>
        </w:rPr>
        <w:t xml:space="preserve">нение знаний, умений и навыков </w:t>
      </w:r>
      <w:r w:rsidRPr="000742E5">
        <w:rPr>
          <w:rFonts w:ascii="Times New Roman" w:hAnsi="Times New Roman"/>
          <w:color w:val="000000"/>
          <w:sz w:val="24"/>
          <w:szCs w:val="24"/>
          <w:lang w:val="ru-RU"/>
        </w:rPr>
        <w:t>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F0164B" w:rsidRPr="00982903" w:rsidRDefault="00F0164B" w:rsidP="00F47A70">
      <w:pPr>
        <w:pStyle w:val="32"/>
        <w:spacing w:before="0" w:after="0" w:line="240" w:lineRule="auto"/>
        <w:ind w:firstLine="709"/>
        <w:rPr>
          <w:rFonts w:ascii="Times New Roman" w:hAnsi="Times New Roman" w:cs="Times New Roman"/>
          <w:sz w:val="24"/>
          <w:szCs w:val="24"/>
        </w:rPr>
      </w:pPr>
      <w:r w:rsidRPr="00982903">
        <w:rPr>
          <w:rFonts w:ascii="Times New Roman" w:eastAsia="OfficinaSansBoldITC" w:hAnsi="Times New Roman"/>
          <w:sz w:val="24"/>
          <w:szCs w:val="24"/>
        </w:rPr>
        <w:t>К</w:t>
      </w:r>
      <w:r w:rsidRPr="00982903">
        <w:rPr>
          <w:rFonts w:ascii="Times New Roman" w:eastAsia="SchoolBookSanPin" w:hAnsi="Times New Roman"/>
          <w:sz w:val="24"/>
          <w:szCs w:val="24"/>
        </w:rPr>
        <w:t xml:space="preserve"> концу обучения в </w:t>
      </w:r>
      <w:r w:rsidRPr="00982903">
        <w:rPr>
          <w:rFonts w:ascii="Times New Roman" w:eastAsia="SchoolBookSanPin" w:hAnsi="Times New Roman"/>
          <w:bCs w:val="0"/>
          <w:sz w:val="24"/>
          <w:szCs w:val="24"/>
        </w:rPr>
        <w:t xml:space="preserve">10 классе </w:t>
      </w:r>
      <w:r w:rsidRPr="00982903">
        <w:rPr>
          <w:rFonts w:ascii="Times New Roman" w:eastAsia="SchoolBookSanPin" w:hAnsi="Times New Roman"/>
          <w:sz w:val="24"/>
          <w:szCs w:val="24"/>
        </w:rPr>
        <w:t>обучающийся получит следующие п</w:t>
      </w:r>
      <w:r w:rsidRPr="00982903">
        <w:rPr>
          <w:rFonts w:ascii="Times New Roman" w:eastAsia="OfficinaSansBoldITC" w:hAnsi="Times New Roman"/>
          <w:sz w:val="24"/>
          <w:szCs w:val="24"/>
        </w:rPr>
        <w:t>редметные результаты по отдельным темам программы по немецкому языку</w:t>
      </w:r>
      <w:r w:rsidRPr="00982903">
        <w:rPr>
          <w:rFonts w:ascii="Times New Roman" w:eastAsia="SchoolBookSanPin" w:hAnsi="Times New Roman"/>
          <w:sz w:val="24"/>
          <w:szCs w:val="24"/>
        </w:rPr>
        <w:t>:</w:t>
      </w:r>
    </w:p>
    <w:p w:rsidR="00F0164B" w:rsidRPr="000742E5" w:rsidRDefault="00F0164B" w:rsidP="00F47A70">
      <w:pPr>
        <w:pStyle w:val="afff"/>
        <w:spacing w:line="240" w:lineRule="auto"/>
        <w:ind w:firstLine="709"/>
        <w:rPr>
          <w:rFonts w:ascii="Times New Roman" w:hAnsi="Times New Roman" w:cs="Times New Roman"/>
          <w:sz w:val="24"/>
          <w:szCs w:val="24"/>
        </w:rPr>
      </w:pPr>
      <w:r w:rsidRPr="000742E5">
        <w:rPr>
          <w:rFonts w:ascii="Times New Roman" w:hAnsi="Times New Roman" w:cs="Times New Roman"/>
          <w:sz w:val="24"/>
          <w:szCs w:val="24"/>
        </w:rPr>
        <w:t>Владеть основными видами речевой деятельности:</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Style w:val="Bold0"/>
          <w:rFonts w:ascii="Times New Roman" w:hAnsi="Times New Roman" w:cs="Times New Roman"/>
          <w:b w:val="0"/>
          <w:sz w:val="24"/>
          <w:szCs w:val="24"/>
        </w:rPr>
        <w:t>говорение:</w:t>
      </w:r>
      <w:r w:rsidRPr="000742E5">
        <w:rPr>
          <w:rFonts w:ascii="Times New Roman" w:hAnsi="Times New Roman" w:cs="Times New Roman"/>
          <w:sz w:val="24"/>
          <w:szCs w:val="24"/>
        </w:rPr>
        <w:t xml:space="preserve"> </w:t>
      </w:r>
      <w:r w:rsidRPr="000742E5">
        <w:rPr>
          <w:rStyle w:val="Italic1"/>
          <w:rFonts w:ascii="Times New Roman" w:hAnsi="Times New Roman" w:cs="Times New Roman"/>
          <w:i w:val="0"/>
          <w:sz w:val="24"/>
          <w:szCs w:val="24"/>
        </w:rPr>
        <w:t>вести</w:t>
      </w:r>
      <w:r w:rsidRPr="000742E5">
        <w:rPr>
          <w:rFonts w:ascii="Times New Roman" w:hAnsi="Times New Roman" w:cs="Times New Roman"/>
          <w:sz w:val="24"/>
          <w:szCs w:val="24"/>
        </w:rPr>
        <w:t xml:space="preserve">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F0164B" w:rsidRPr="000742E5" w:rsidRDefault="00F0164B" w:rsidP="00F47A70">
      <w:pPr>
        <w:pStyle w:val="body"/>
        <w:spacing w:line="240" w:lineRule="auto"/>
        <w:ind w:firstLine="709"/>
        <w:contextualSpacing/>
        <w:rPr>
          <w:rFonts w:ascii="Times New Roman" w:hAnsi="Times New Roman" w:cs="Times New Roman"/>
          <w:spacing w:val="2"/>
          <w:sz w:val="24"/>
          <w:szCs w:val="24"/>
        </w:rPr>
      </w:pPr>
      <w:r w:rsidRPr="000742E5">
        <w:rPr>
          <w:rStyle w:val="Italic1"/>
          <w:rFonts w:ascii="Times New Roman" w:hAnsi="Times New Roman" w:cs="Times New Roman"/>
          <w:i w:val="0"/>
          <w:spacing w:val="2"/>
          <w:sz w:val="24"/>
          <w:szCs w:val="24"/>
        </w:rPr>
        <w:t>создавать</w:t>
      </w:r>
      <w:r w:rsidRPr="000742E5">
        <w:rPr>
          <w:rFonts w:ascii="Times New Roman" w:hAnsi="Times New Roman" w:cs="Times New Roman"/>
          <w:spacing w:val="2"/>
          <w:sz w:val="24"/>
          <w:szCs w:val="24"/>
        </w:rPr>
        <w:t xml:space="preserve">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w:t>
      </w:r>
      <w:r w:rsidRPr="000742E5">
        <w:rPr>
          <w:rStyle w:val="Italic1"/>
          <w:rFonts w:ascii="Times New Roman" w:hAnsi="Times New Roman" w:cs="Times New Roman"/>
          <w:i w:val="0"/>
          <w:spacing w:val="2"/>
          <w:sz w:val="24"/>
          <w:szCs w:val="24"/>
        </w:rPr>
        <w:t>излагать</w:t>
      </w:r>
      <w:r w:rsidRPr="000742E5">
        <w:rPr>
          <w:rFonts w:ascii="Times New Roman" w:hAnsi="Times New Roman" w:cs="Times New Roman"/>
          <w:spacing w:val="2"/>
          <w:sz w:val="24"/>
          <w:szCs w:val="24"/>
        </w:rPr>
        <w:t xml:space="preserve"> основное содержание прочитанного/прослушанного текста с выражением своего отношения (объём монологического высказывания — 11—12 фраз; </w:t>
      </w:r>
      <w:r w:rsidRPr="000742E5">
        <w:rPr>
          <w:rStyle w:val="Italic1"/>
          <w:rFonts w:ascii="Times New Roman" w:hAnsi="Times New Roman" w:cs="Times New Roman"/>
          <w:i w:val="0"/>
          <w:spacing w:val="2"/>
          <w:sz w:val="24"/>
          <w:szCs w:val="24"/>
        </w:rPr>
        <w:t>устно</w:t>
      </w:r>
      <w:r w:rsidRPr="000742E5">
        <w:rPr>
          <w:rFonts w:ascii="Times New Roman" w:hAnsi="Times New Roman" w:cs="Times New Roman"/>
          <w:spacing w:val="2"/>
          <w:sz w:val="24"/>
          <w:szCs w:val="24"/>
        </w:rPr>
        <w:t xml:space="preserve"> </w:t>
      </w:r>
      <w:r w:rsidRPr="000742E5">
        <w:rPr>
          <w:rStyle w:val="Italic1"/>
          <w:rFonts w:ascii="Times New Roman" w:hAnsi="Times New Roman" w:cs="Times New Roman"/>
          <w:i w:val="0"/>
          <w:spacing w:val="2"/>
          <w:sz w:val="24"/>
          <w:szCs w:val="24"/>
        </w:rPr>
        <w:t>излагать</w:t>
      </w:r>
      <w:r w:rsidRPr="000742E5">
        <w:rPr>
          <w:rFonts w:ascii="Times New Roman" w:hAnsi="Times New Roman" w:cs="Times New Roman"/>
          <w:spacing w:val="2"/>
          <w:sz w:val="24"/>
          <w:szCs w:val="24"/>
        </w:rPr>
        <w:t xml:space="preserve"> результаты выполненной проектной работы (объём — 11—12 фраз);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Style w:val="Bold0"/>
          <w:rFonts w:ascii="Times New Roman" w:hAnsi="Times New Roman" w:cs="Times New Roman"/>
          <w:b w:val="0"/>
          <w:sz w:val="24"/>
          <w:szCs w:val="24"/>
        </w:rPr>
        <w:t>аудирование:</w:t>
      </w:r>
      <w:r w:rsidRPr="000742E5">
        <w:rPr>
          <w:rFonts w:ascii="Times New Roman" w:hAnsi="Times New Roman" w:cs="Times New Roman"/>
          <w:sz w:val="24"/>
          <w:szCs w:val="24"/>
        </w:rPr>
        <w:t xml:space="preserve"> </w:t>
      </w:r>
      <w:r w:rsidRPr="000742E5">
        <w:rPr>
          <w:rStyle w:val="Italic1"/>
          <w:rFonts w:ascii="Times New Roman" w:hAnsi="Times New Roman" w:cs="Times New Roman"/>
          <w:i w:val="0"/>
          <w:sz w:val="24"/>
          <w:szCs w:val="24"/>
        </w:rPr>
        <w:t>воспринимать на слух и понимать</w:t>
      </w:r>
      <w:r w:rsidRPr="000742E5">
        <w:rPr>
          <w:rFonts w:ascii="Times New Roman" w:hAnsi="Times New Roman" w:cs="Times New Roman"/>
          <w:sz w:val="24"/>
          <w:szCs w:val="24"/>
        </w:rPr>
        <w:t xml:space="preserve">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w:t>
      </w:r>
      <w:r w:rsidR="00982903">
        <w:rPr>
          <w:rFonts w:ascii="Times New Roman" w:hAnsi="Times New Roman" w:cs="Times New Roman"/>
          <w:sz w:val="24"/>
          <w:szCs w:val="24"/>
        </w:rPr>
        <w:t>н</w:t>
      </w:r>
      <w:r w:rsidRPr="000742E5">
        <w:rPr>
          <w:rFonts w:ascii="Times New Roman" w:hAnsi="Times New Roman" w:cs="Times New Roman"/>
          <w:sz w:val="24"/>
          <w:szCs w:val="24"/>
        </w:rPr>
        <w:t xml:space="preserve">ужной/интересующей/запрашиваемой информации (время звучания текста/текстов для аудирования — до 2 минут;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Style w:val="Bold0"/>
          <w:rFonts w:ascii="Times New Roman" w:hAnsi="Times New Roman" w:cs="Times New Roman"/>
          <w:b w:val="0"/>
          <w:sz w:val="24"/>
          <w:szCs w:val="24"/>
        </w:rPr>
        <w:t>смысловое чтение:</w:t>
      </w:r>
      <w:r w:rsidRPr="000742E5">
        <w:rPr>
          <w:rFonts w:ascii="Times New Roman" w:hAnsi="Times New Roman" w:cs="Times New Roman"/>
          <w:sz w:val="24"/>
          <w:szCs w:val="24"/>
        </w:rPr>
        <w:t xml:space="preserve"> </w:t>
      </w:r>
      <w:r w:rsidRPr="000742E5">
        <w:rPr>
          <w:rStyle w:val="Italic1"/>
          <w:rFonts w:ascii="Times New Roman" w:hAnsi="Times New Roman" w:cs="Times New Roman"/>
          <w:i w:val="0"/>
          <w:sz w:val="24"/>
          <w:szCs w:val="24"/>
        </w:rPr>
        <w:t>читать про себя и понимать</w:t>
      </w:r>
      <w:r w:rsidRPr="000742E5">
        <w:rPr>
          <w:rFonts w:ascii="Times New Roman" w:hAnsi="Times New Roman" w:cs="Times New Roman"/>
          <w:sz w:val="24"/>
          <w:szCs w:val="24"/>
        </w:rPr>
        <w:t xml:space="preserve">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400—600 слов; </w:t>
      </w:r>
      <w:r w:rsidRPr="000742E5">
        <w:rPr>
          <w:rStyle w:val="Italic1"/>
          <w:rFonts w:ascii="Times New Roman" w:hAnsi="Times New Roman" w:cs="Times New Roman"/>
          <w:i w:val="0"/>
          <w:sz w:val="24"/>
          <w:szCs w:val="24"/>
        </w:rPr>
        <w:t>читать про себя и</w:t>
      </w:r>
      <w:r w:rsidRPr="000742E5">
        <w:rPr>
          <w:rFonts w:ascii="Times New Roman" w:hAnsi="Times New Roman" w:cs="Times New Roman"/>
          <w:sz w:val="24"/>
          <w:szCs w:val="24"/>
        </w:rPr>
        <w:t xml:space="preserve"> </w:t>
      </w:r>
      <w:r w:rsidRPr="000742E5">
        <w:rPr>
          <w:rStyle w:val="Italic1"/>
          <w:rFonts w:ascii="Times New Roman" w:hAnsi="Times New Roman" w:cs="Times New Roman"/>
          <w:i w:val="0"/>
          <w:sz w:val="24"/>
          <w:szCs w:val="24"/>
        </w:rPr>
        <w:t xml:space="preserve">устанавливать </w:t>
      </w:r>
      <w:r w:rsidRPr="000742E5">
        <w:rPr>
          <w:rFonts w:ascii="Times New Roman" w:hAnsi="Times New Roman" w:cs="Times New Roman"/>
          <w:sz w:val="24"/>
          <w:szCs w:val="24"/>
        </w:rPr>
        <w:t>причинно-следственную взаимосвязь изложенных в тексте фактов и событий;</w:t>
      </w:r>
      <w:r w:rsidRPr="000742E5">
        <w:rPr>
          <w:rStyle w:val="Italic1"/>
          <w:rFonts w:ascii="Times New Roman" w:hAnsi="Times New Roman" w:cs="Times New Roman"/>
          <w:i w:val="0"/>
          <w:sz w:val="24"/>
          <w:szCs w:val="24"/>
        </w:rPr>
        <w:t xml:space="preserve"> читать про себя</w:t>
      </w:r>
      <w:r w:rsidRPr="000742E5">
        <w:rPr>
          <w:rFonts w:ascii="Times New Roman" w:hAnsi="Times New Roman" w:cs="Times New Roman"/>
          <w:sz w:val="24"/>
          <w:szCs w:val="24"/>
        </w:rPr>
        <w:t xml:space="preserve"> несплошные тексты (таблицы, диаграммы, графики и так далее) и </w:t>
      </w:r>
      <w:r w:rsidRPr="000742E5">
        <w:rPr>
          <w:rStyle w:val="Italic1"/>
          <w:rFonts w:ascii="Times New Roman" w:hAnsi="Times New Roman" w:cs="Times New Roman"/>
          <w:i w:val="0"/>
          <w:sz w:val="24"/>
          <w:szCs w:val="24"/>
        </w:rPr>
        <w:t xml:space="preserve">понимать </w:t>
      </w:r>
      <w:r w:rsidRPr="000742E5">
        <w:rPr>
          <w:rFonts w:ascii="Times New Roman" w:hAnsi="Times New Roman" w:cs="Times New Roman"/>
          <w:sz w:val="24"/>
          <w:szCs w:val="24"/>
        </w:rPr>
        <w:t xml:space="preserve">представленную в них информацию;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Style w:val="Bold0"/>
          <w:rFonts w:ascii="Times New Roman" w:hAnsi="Times New Roman" w:cs="Times New Roman"/>
          <w:b w:val="0"/>
          <w:sz w:val="24"/>
          <w:szCs w:val="24"/>
        </w:rPr>
        <w:t>письменная речь:</w:t>
      </w:r>
      <w:r w:rsidRPr="000742E5">
        <w:rPr>
          <w:rFonts w:ascii="Times New Roman" w:hAnsi="Times New Roman" w:cs="Times New Roman"/>
          <w:sz w:val="24"/>
          <w:szCs w:val="24"/>
        </w:rPr>
        <w:t xml:space="preserve"> </w:t>
      </w:r>
      <w:r w:rsidRPr="000742E5">
        <w:rPr>
          <w:rStyle w:val="Italic1"/>
          <w:rFonts w:ascii="Times New Roman" w:hAnsi="Times New Roman" w:cs="Times New Roman"/>
          <w:i w:val="0"/>
          <w:sz w:val="24"/>
          <w:szCs w:val="24"/>
        </w:rPr>
        <w:t>заполнять</w:t>
      </w:r>
      <w:r w:rsidRPr="000742E5">
        <w:rPr>
          <w:rFonts w:ascii="Times New Roman" w:hAnsi="Times New Roman" w:cs="Times New Roman"/>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0742E5">
        <w:rPr>
          <w:rStyle w:val="Italic1"/>
          <w:rFonts w:ascii="Times New Roman" w:hAnsi="Times New Roman" w:cs="Times New Roman"/>
          <w:i w:val="0"/>
          <w:sz w:val="24"/>
          <w:szCs w:val="24"/>
        </w:rPr>
        <w:t>писать</w:t>
      </w:r>
      <w:r w:rsidRPr="000742E5">
        <w:rPr>
          <w:rFonts w:ascii="Times New Roman" w:hAnsi="Times New Roman" w:cs="Times New Roman"/>
          <w:sz w:val="24"/>
          <w:szCs w:val="24"/>
        </w:rPr>
        <w:t xml:space="preserve"> резюме (CV) с сообщением основных сведений о себе в соответствии с нормами, принятыми в стране/странах изучаемого языка; </w:t>
      </w:r>
      <w:r w:rsidRPr="000742E5">
        <w:rPr>
          <w:rStyle w:val="Italic1"/>
          <w:rFonts w:ascii="Times New Roman" w:hAnsi="Times New Roman" w:cs="Times New Roman"/>
          <w:i w:val="0"/>
          <w:sz w:val="24"/>
          <w:szCs w:val="24"/>
        </w:rPr>
        <w:t xml:space="preserve">писать </w:t>
      </w:r>
      <w:r w:rsidRPr="000742E5">
        <w:rPr>
          <w:rFonts w:ascii="Times New Roman" w:hAnsi="Times New Roman" w:cs="Times New Roman"/>
          <w:sz w:val="24"/>
          <w:szCs w:val="24"/>
        </w:rPr>
        <w:t xml:space="preserve">электронное сообщение личного характера, соблюдая речевой этикет, принятый в стране/странах изучаемого языка (объём сообщения — до 120 слов; </w:t>
      </w:r>
      <w:r w:rsidRPr="000742E5">
        <w:rPr>
          <w:rStyle w:val="Italic1"/>
          <w:rFonts w:ascii="Times New Roman" w:hAnsi="Times New Roman" w:cs="Times New Roman"/>
          <w:i w:val="0"/>
          <w:sz w:val="24"/>
          <w:szCs w:val="24"/>
        </w:rPr>
        <w:t>создавать</w:t>
      </w:r>
      <w:r w:rsidRPr="000742E5">
        <w:rPr>
          <w:rFonts w:ascii="Times New Roman" w:hAnsi="Times New Roman" w:cs="Times New Roman"/>
          <w:sz w:val="24"/>
          <w:szCs w:val="24"/>
        </w:rPr>
        <w:t xml:space="preserve"> письменные высказывания с опорой на образец, план, картинку, таблицу, графики, диаграммы, прочитанный/прослушанный текст (объём высказывания — до 140 слов; </w:t>
      </w:r>
      <w:r w:rsidRPr="000742E5">
        <w:rPr>
          <w:rStyle w:val="Italic1"/>
          <w:rFonts w:ascii="Times New Roman" w:hAnsi="Times New Roman" w:cs="Times New Roman"/>
          <w:i w:val="0"/>
          <w:sz w:val="24"/>
          <w:szCs w:val="24"/>
        </w:rPr>
        <w:t xml:space="preserve">заполнять </w:t>
      </w:r>
      <w:r w:rsidRPr="000742E5">
        <w:rPr>
          <w:rFonts w:ascii="Times New Roman" w:hAnsi="Times New Roman" w:cs="Times New Roman"/>
          <w:sz w:val="24"/>
          <w:szCs w:val="24"/>
        </w:rPr>
        <w:t xml:space="preserve">таблицу, кратко фиксируя содержание прочитанного/прослушанного текста или дополняя информацию в таблице; </w:t>
      </w:r>
      <w:r w:rsidRPr="000742E5">
        <w:rPr>
          <w:rStyle w:val="Italic1"/>
          <w:rFonts w:ascii="Times New Roman" w:hAnsi="Times New Roman" w:cs="Times New Roman"/>
          <w:i w:val="0"/>
          <w:sz w:val="24"/>
          <w:szCs w:val="24"/>
        </w:rPr>
        <w:t>письменно представлять</w:t>
      </w:r>
      <w:r w:rsidRPr="000742E5">
        <w:rPr>
          <w:rFonts w:ascii="Times New Roman" w:hAnsi="Times New Roman" w:cs="Times New Roman"/>
          <w:sz w:val="24"/>
          <w:szCs w:val="24"/>
        </w:rPr>
        <w:t xml:space="preserve"> результаты выполненной проектной работы (объём — до 140 слов); </w:t>
      </w:r>
    </w:p>
    <w:p w:rsidR="00F0164B" w:rsidRPr="000742E5" w:rsidRDefault="00F0164B" w:rsidP="00F47A70">
      <w:pPr>
        <w:pStyle w:val="afff"/>
        <w:spacing w:line="240" w:lineRule="auto"/>
        <w:ind w:firstLine="709"/>
        <w:rPr>
          <w:rFonts w:ascii="Times New Roman" w:hAnsi="Times New Roman" w:cs="Times New Roman"/>
          <w:sz w:val="24"/>
          <w:szCs w:val="24"/>
        </w:rPr>
      </w:pPr>
      <w:r w:rsidRPr="000742E5">
        <w:rPr>
          <w:rFonts w:ascii="Times New Roman" w:hAnsi="Times New Roman" w:cs="Times New Roman"/>
          <w:sz w:val="24"/>
          <w:szCs w:val="24"/>
        </w:rPr>
        <w:t xml:space="preserve">Владеть </w:t>
      </w:r>
      <w:r w:rsidRPr="000742E5">
        <w:rPr>
          <w:rStyle w:val="afff3"/>
          <w:rFonts w:ascii="Times New Roman" w:hAnsi="Times New Roman" w:cs="Times New Roman"/>
          <w:b w:val="0"/>
          <w:bCs w:val="0"/>
          <w:sz w:val="24"/>
          <w:szCs w:val="24"/>
        </w:rPr>
        <w:t>фонетическими</w:t>
      </w:r>
      <w:r w:rsidRPr="000742E5">
        <w:rPr>
          <w:rFonts w:ascii="Times New Roman" w:hAnsi="Times New Roman" w:cs="Times New Roman"/>
          <w:sz w:val="24"/>
          <w:szCs w:val="24"/>
        </w:rPr>
        <w:t xml:space="preserve"> навыками:</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различать на слух</w:t>
      </w:r>
      <w:r w:rsidRPr="000742E5">
        <w:rPr>
          <w:rFonts w:ascii="Times New Roman" w:hAnsi="Times New Roman" w:cs="Times New Roman"/>
          <w:sz w:val="24"/>
          <w:szCs w:val="24"/>
        </w:rPr>
        <w:t xml:space="preserve"> </w:t>
      </w:r>
      <w:r w:rsidRPr="000742E5">
        <w:rPr>
          <w:rStyle w:val="Italic1"/>
          <w:rFonts w:ascii="Times New Roman" w:hAnsi="Times New Roman" w:cs="Times New Roman"/>
          <w:i w:val="0"/>
          <w:sz w:val="24"/>
          <w:szCs w:val="24"/>
        </w:rPr>
        <w:t>и адекватно</w:t>
      </w:r>
      <w:r w:rsidRPr="000742E5">
        <w:rPr>
          <w:rFonts w:ascii="Times New Roman" w:hAnsi="Times New Roman" w:cs="Times New Roman"/>
          <w:sz w:val="24"/>
          <w:szCs w:val="24"/>
        </w:rPr>
        <w:t xml:space="preserve">, без ошибок, ведущих к сбою коммуникации, </w:t>
      </w:r>
      <w:r w:rsidRPr="000742E5">
        <w:rPr>
          <w:rStyle w:val="Italic1"/>
          <w:rFonts w:ascii="Times New Roman" w:hAnsi="Times New Roman" w:cs="Times New Roman"/>
          <w:i w:val="0"/>
          <w:sz w:val="24"/>
          <w:szCs w:val="24"/>
        </w:rPr>
        <w:t>произносить</w:t>
      </w:r>
      <w:r w:rsidRPr="000742E5">
        <w:rPr>
          <w:rFonts w:ascii="Times New Roman" w:hAnsi="Times New Roman" w:cs="Times New Roman"/>
          <w:sz w:val="24"/>
          <w:szCs w:val="24"/>
        </w:rPr>
        <w:t xml:space="preserve"> слова с правильным ударением и фразы с соблюдением их ритмико-интонационных особенностей, в том числе </w:t>
      </w:r>
      <w:r w:rsidRPr="000742E5">
        <w:rPr>
          <w:rStyle w:val="Italic1"/>
          <w:rFonts w:ascii="Times New Roman" w:hAnsi="Times New Roman" w:cs="Times New Roman"/>
          <w:i w:val="0"/>
          <w:sz w:val="24"/>
          <w:szCs w:val="24"/>
        </w:rPr>
        <w:t>применять</w:t>
      </w:r>
      <w:r w:rsidRPr="000742E5">
        <w:rPr>
          <w:rFonts w:ascii="Times New Roman" w:hAnsi="Times New Roman" w:cs="Times New Roman"/>
          <w:sz w:val="24"/>
          <w:szCs w:val="24"/>
        </w:rPr>
        <w:t xml:space="preserve"> правило отсутствия фразового ударения на служебных словах; </w:t>
      </w:r>
      <w:r w:rsidRPr="000742E5">
        <w:rPr>
          <w:rStyle w:val="Italic1"/>
          <w:rFonts w:ascii="Times New Roman" w:hAnsi="Times New Roman" w:cs="Times New Roman"/>
          <w:i w:val="0"/>
          <w:sz w:val="24"/>
          <w:szCs w:val="24"/>
        </w:rPr>
        <w:t>выразительно читать вслух</w:t>
      </w:r>
      <w:r w:rsidRPr="000742E5">
        <w:rPr>
          <w:rFonts w:ascii="Times New Roman" w:hAnsi="Times New Roman" w:cs="Times New Roman"/>
          <w:sz w:val="24"/>
          <w:szCs w:val="24"/>
        </w:rPr>
        <w:t xml:space="preserve"> небольшие тексты объёмом до 120 слов, построенные на изученном языковом материале, с соблюдением правил чтения и </w:t>
      </w:r>
      <w:r w:rsidRPr="000742E5">
        <w:rPr>
          <w:rFonts w:ascii="Times New Roman" w:hAnsi="Times New Roman" w:cs="Times New Roman"/>
          <w:sz w:val="24"/>
          <w:szCs w:val="24"/>
        </w:rPr>
        <w:lastRenderedPageBreak/>
        <w:t xml:space="preserve">соответствующей интонацией, демонстрируя понимание содержания текста;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владеть</w:t>
      </w:r>
      <w:r w:rsidRPr="000742E5">
        <w:rPr>
          <w:rFonts w:ascii="Times New Roman" w:hAnsi="Times New Roman" w:cs="Times New Roman"/>
          <w:sz w:val="24"/>
          <w:szCs w:val="24"/>
        </w:rPr>
        <w:t xml:space="preserve"> </w:t>
      </w:r>
      <w:r w:rsidRPr="000742E5">
        <w:rPr>
          <w:rStyle w:val="Bold0"/>
          <w:rFonts w:ascii="Times New Roman" w:hAnsi="Times New Roman" w:cs="Times New Roman"/>
          <w:b w:val="0"/>
          <w:sz w:val="24"/>
          <w:szCs w:val="24"/>
        </w:rPr>
        <w:t>орфографическими навыками</w:t>
      </w:r>
      <w:r w:rsidRPr="000742E5">
        <w:rPr>
          <w:rFonts w:ascii="Times New Roman" w:hAnsi="Times New Roman" w:cs="Times New Roman"/>
          <w:sz w:val="24"/>
          <w:szCs w:val="24"/>
        </w:rPr>
        <w:t>: правильно писать изученные слова;</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владеть</w:t>
      </w:r>
      <w:r w:rsidRPr="000742E5">
        <w:rPr>
          <w:rFonts w:ascii="Times New Roman" w:hAnsi="Times New Roman" w:cs="Times New Roman"/>
          <w:sz w:val="24"/>
          <w:szCs w:val="24"/>
        </w:rPr>
        <w:t xml:space="preserve"> </w:t>
      </w:r>
      <w:r w:rsidRPr="000742E5">
        <w:rPr>
          <w:rStyle w:val="Bold0"/>
          <w:rFonts w:ascii="Times New Roman" w:hAnsi="Times New Roman" w:cs="Times New Roman"/>
          <w:b w:val="0"/>
          <w:sz w:val="24"/>
          <w:szCs w:val="24"/>
        </w:rPr>
        <w:t>пунктуационными навыками</w:t>
      </w:r>
      <w:r w:rsidRPr="000742E5">
        <w:rPr>
          <w:rFonts w:ascii="Times New Roman" w:hAnsi="Times New Roman" w:cs="Times New Roman"/>
          <w:sz w:val="24"/>
          <w:szCs w:val="24"/>
        </w:rPr>
        <w:t xml:space="preserve">: </w:t>
      </w:r>
      <w:r w:rsidRPr="000742E5">
        <w:rPr>
          <w:rStyle w:val="Italic1"/>
          <w:rFonts w:ascii="Times New Roman" w:hAnsi="Times New Roman" w:cs="Times New Roman"/>
          <w:i w:val="0"/>
          <w:sz w:val="24"/>
          <w:szCs w:val="24"/>
        </w:rPr>
        <w:t xml:space="preserve">использовать </w:t>
      </w:r>
      <w:r w:rsidRPr="000742E5">
        <w:rPr>
          <w:rFonts w:ascii="Times New Roman" w:hAnsi="Times New Roman" w:cs="Times New Roman"/>
          <w:sz w:val="24"/>
          <w:szCs w:val="24"/>
        </w:rPr>
        <w:t xml:space="preserve">запятую при перечислении и обращении; точку, вопросительный и восклицательный знаки; не ставить точку после заголовка; пунктуационно правильно </w:t>
      </w:r>
      <w:r w:rsidRPr="000742E5">
        <w:rPr>
          <w:rStyle w:val="Italic1"/>
          <w:rFonts w:ascii="Times New Roman" w:hAnsi="Times New Roman" w:cs="Times New Roman"/>
          <w:i w:val="0"/>
          <w:sz w:val="24"/>
          <w:szCs w:val="24"/>
        </w:rPr>
        <w:t>оформлять</w:t>
      </w:r>
      <w:r w:rsidRPr="000742E5">
        <w:rPr>
          <w:rFonts w:ascii="Times New Roman" w:hAnsi="Times New Roman" w:cs="Times New Roman"/>
          <w:sz w:val="24"/>
          <w:szCs w:val="24"/>
        </w:rPr>
        <w:t xml:space="preserve"> прямую речь; пунктуационно правильно </w:t>
      </w:r>
      <w:r w:rsidRPr="000742E5">
        <w:rPr>
          <w:rStyle w:val="Italic1"/>
          <w:rFonts w:ascii="Times New Roman" w:hAnsi="Times New Roman" w:cs="Times New Roman"/>
          <w:i w:val="0"/>
          <w:sz w:val="24"/>
          <w:szCs w:val="24"/>
        </w:rPr>
        <w:t>оформлять</w:t>
      </w:r>
      <w:r w:rsidRPr="000742E5">
        <w:rPr>
          <w:rFonts w:ascii="Times New Roman" w:hAnsi="Times New Roman" w:cs="Times New Roman"/>
          <w:sz w:val="24"/>
          <w:szCs w:val="24"/>
        </w:rPr>
        <w:t xml:space="preserve"> электронное сообщение личного характера;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sz w:val="24"/>
          <w:szCs w:val="24"/>
        </w:rPr>
        <w:t>Р</w:t>
      </w:r>
      <w:r w:rsidRPr="000742E5">
        <w:rPr>
          <w:rStyle w:val="afff4"/>
          <w:rFonts w:ascii="Times New Roman" w:hAnsi="Times New Roman"/>
          <w:i w:val="0"/>
          <w:spacing w:val="-1"/>
          <w:sz w:val="24"/>
          <w:szCs w:val="24"/>
        </w:rPr>
        <w:t>аспознавать</w:t>
      </w:r>
      <w:r w:rsidRPr="000742E5">
        <w:rPr>
          <w:rStyle w:val="Italic1"/>
          <w:rFonts w:ascii="Times New Roman" w:hAnsi="Times New Roman" w:cs="Times New Roman"/>
          <w:i w:val="0"/>
          <w:sz w:val="24"/>
          <w:szCs w:val="24"/>
        </w:rPr>
        <w:t xml:space="preserve"> </w:t>
      </w:r>
      <w:r w:rsidRPr="000742E5">
        <w:rPr>
          <w:rFonts w:ascii="Times New Roman" w:hAnsi="Times New Roman" w:cs="Times New Roman"/>
          <w:sz w:val="24"/>
          <w:szCs w:val="24"/>
        </w:rPr>
        <w:t xml:space="preserve">в звучащем и письменном тексте 1300 лексических единиц (слов, фразовых глаголов, словосочетаний, речевых клише, средств логической связи) и правильно </w:t>
      </w:r>
      <w:r w:rsidRPr="000742E5">
        <w:rPr>
          <w:rStyle w:val="Italic1"/>
          <w:rFonts w:ascii="Times New Roman" w:hAnsi="Times New Roman" w:cs="Times New Roman"/>
          <w:i w:val="0"/>
          <w:sz w:val="24"/>
          <w:szCs w:val="24"/>
        </w:rPr>
        <w:t>употреблять</w:t>
      </w:r>
      <w:r w:rsidRPr="000742E5">
        <w:rPr>
          <w:rFonts w:ascii="Times New Roman" w:hAnsi="Times New Roman" w:cs="Times New Roman"/>
          <w:sz w:val="24"/>
          <w:szCs w:val="24"/>
        </w:rPr>
        <w:t xml:space="preserve">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-um; имена прилагательные при помощи суффиксов -ig, -lich, -isch, -los; имена существительные, имена прилагательные и наречия при помощи префикса un-; числительные при помощи суффиксов -zehn, -zig, -ßig, -te, -ste); с использованием словосложения (сложные существительные путём соединения основ существительных (der Wintersport, das Klassenzimmer); сложные существительные путём соединения основы глагола с основой существительного (der Schreibtisch); сложные существительные путём соединения основы прилагательного и основы существительного (die Kleinstadt); сложные прилагательные путём соединения основ прилагательных (dunkelblau); с использованием конверсии (образование имён существительных от неопределённой формы глаголов (lesen — das Lesen); имён существительных от прилагательных (grün — das Grün, kalt — die Kälte); существительных от основы глагола без изменения корневой гласной (der Anfang); существительных от основы глагола с изменением корневой гласной (der Sprung);</w:t>
      </w:r>
    </w:p>
    <w:p w:rsidR="00F0164B" w:rsidRPr="000742E5" w:rsidRDefault="00F0164B" w:rsidP="00F47A70">
      <w:pPr>
        <w:pStyle w:val="body"/>
        <w:spacing w:line="240" w:lineRule="auto"/>
        <w:ind w:firstLine="709"/>
        <w:contextualSpacing/>
        <w:rPr>
          <w:rFonts w:ascii="Times New Roman" w:hAnsi="Times New Roman" w:cs="Times New Roman"/>
          <w:spacing w:val="1"/>
          <w:sz w:val="24"/>
          <w:szCs w:val="24"/>
        </w:rPr>
      </w:pPr>
      <w:r w:rsidRPr="000742E5">
        <w:rPr>
          <w:rStyle w:val="Italic1"/>
          <w:rFonts w:ascii="Times New Roman" w:hAnsi="Times New Roman" w:cs="Times New Roman"/>
          <w:i w:val="0"/>
          <w:spacing w:val="1"/>
          <w:sz w:val="24"/>
          <w:szCs w:val="24"/>
        </w:rPr>
        <w:t>распознавать и употреблять</w:t>
      </w:r>
      <w:r w:rsidRPr="000742E5">
        <w:rPr>
          <w:rFonts w:ascii="Times New Roman" w:hAnsi="Times New Roman" w:cs="Times New Roman"/>
          <w:spacing w:val="1"/>
          <w:sz w:val="24"/>
          <w:szCs w:val="24"/>
        </w:rPr>
        <w:t xml:space="preserve">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распознавать и употреблять</w:t>
      </w:r>
      <w:r w:rsidRPr="000742E5">
        <w:rPr>
          <w:rFonts w:ascii="Times New Roman" w:hAnsi="Times New Roman" w:cs="Times New Roman"/>
          <w:sz w:val="24"/>
          <w:szCs w:val="24"/>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Style w:val="afff4"/>
          <w:rFonts w:ascii="Times New Roman" w:hAnsi="Times New Roman"/>
          <w:i w:val="0"/>
          <w:sz w:val="24"/>
          <w:szCs w:val="24"/>
        </w:rPr>
        <w:t>Знать</w:t>
      </w:r>
      <w:r w:rsidRPr="000742E5">
        <w:rPr>
          <w:rFonts w:ascii="Times New Roman" w:hAnsi="Times New Roman"/>
          <w:sz w:val="24"/>
          <w:szCs w:val="24"/>
        </w:rPr>
        <w:t xml:space="preserve"> </w:t>
      </w:r>
      <w:r w:rsidRPr="000742E5">
        <w:rPr>
          <w:rStyle w:val="Italic1"/>
          <w:rFonts w:ascii="Times New Roman" w:hAnsi="Times New Roman" w:cs="Times New Roman"/>
          <w:i w:val="0"/>
          <w:sz w:val="24"/>
          <w:szCs w:val="24"/>
        </w:rPr>
        <w:t>и понимать</w:t>
      </w:r>
      <w:r w:rsidRPr="000742E5">
        <w:rPr>
          <w:rFonts w:ascii="Times New Roman" w:hAnsi="Times New Roman" w:cs="Times New Roman"/>
          <w:sz w:val="24"/>
          <w:szCs w:val="24"/>
        </w:rPr>
        <w:t xml:space="preserve"> особенности структуры простых и сложных предложений и различных коммуникативных типов предложений немецкого языка;</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распознавать</w:t>
      </w:r>
      <w:r w:rsidRPr="000742E5">
        <w:rPr>
          <w:rFonts w:ascii="Times New Roman" w:hAnsi="Times New Roman" w:cs="Times New Roman"/>
          <w:sz w:val="24"/>
          <w:szCs w:val="24"/>
        </w:rPr>
        <w:t xml:space="preserve"> в звучащем и письменном тексте и употреблять в устной и письменной речи:</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предложения с начальным Es;</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предложения с конструкцией Es gibt;</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предложения с неопределённо-личным местоимением man, в том числе </w:t>
      </w:r>
      <w:r w:rsidRPr="000742E5">
        <w:rPr>
          <w:rFonts w:ascii="Times New Roman" w:hAnsi="Times New Roman" w:cs="Times New Roman"/>
          <w:sz w:val="24"/>
          <w:szCs w:val="24"/>
        </w:rPr>
        <w:br/>
        <w:t>с модальными глаголами;</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предложения с инфинитивным оборотом um … zu;</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предложения с глаголами, требующими употребления после себя частицы zu и инфинитива;</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сложносочинённые предложения с сочинительными союзами und, aber, oder, denn, nicht nur … sondern auch, наречиями deshalb, darum;</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сложноподчинённые предложения: дополнительные — с союзами dass, ob</w:t>
      </w:r>
      <w:r w:rsidR="00982903">
        <w:rPr>
          <w:rFonts w:ascii="Times New Roman" w:hAnsi="Times New Roman" w:cs="Times New Roman"/>
          <w:sz w:val="24"/>
          <w:szCs w:val="24"/>
        </w:rPr>
        <w:t xml:space="preserve"> </w:t>
      </w:r>
      <w:r w:rsidRPr="000742E5">
        <w:rPr>
          <w:rFonts w:ascii="Times New Roman" w:hAnsi="Times New Roman" w:cs="Times New Roman"/>
          <w:sz w:val="24"/>
          <w:szCs w:val="24"/>
        </w:rPr>
        <w:t xml:space="preserve">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 </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способы выражения косвенной речи, в том числе косвенный вопрос с союзом ob без использования сослагательного наклонения;</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средства связи в тексте для обеспечения его целостности, в том числе с помощью наречий zuerst, dann, nachher и другие.;</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все типы вопросительных предложений (общий, специальный, альтернативный вопросы в Präsens, Perfekt, Präteritum, Futur I);</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побудительные предложения в утвердительной и отрицательной форме во 2-м л. ед. ч. и мн. ч. и в вежливой форме;</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глаголы (слабые и сильные, с отделяемыми и неотделяемыми приставками) в </w:t>
      </w:r>
      <w:r w:rsidRPr="000742E5">
        <w:rPr>
          <w:rFonts w:ascii="Times New Roman" w:hAnsi="Times New Roman" w:cs="Times New Roman"/>
          <w:sz w:val="24"/>
          <w:szCs w:val="24"/>
        </w:rPr>
        <w:lastRenderedPageBreak/>
        <w:t>видовременных формах действительного залога в изъявительном наклонении (Präsens, Perfekt, Präteritum, Futur I);</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возвратные глаголы в видовременных формах действительного залога в изъявительном наклонении (Präsens, Perfekt, Präteritum, Futur I);</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Plusquamperfekt (при согласовании времён);</w:t>
      </w:r>
    </w:p>
    <w:p w:rsidR="00F0164B" w:rsidRPr="000742E5" w:rsidRDefault="00F0164B" w:rsidP="00F47A70">
      <w:pPr>
        <w:pStyle w:val="list-bullet"/>
        <w:spacing w:line="240" w:lineRule="auto"/>
        <w:ind w:left="0" w:firstLine="709"/>
        <w:contextualSpacing/>
        <w:rPr>
          <w:rStyle w:val="Italic1"/>
          <w:rFonts w:ascii="Times New Roman" w:hAnsi="Times New Roman" w:cs="Times New Roman"/>
          <w:i w:val="0"/>
          <w:spacing w:val="3"/>
          <w:sz w:val="24"/>
          <w:szCs w:val="24"/>
        </w:rPr>
      </w:pPr>
      <w:r w:rsidRPr="000742E5">
        <w:rPr>
          <w:rFonts w:ascii="Times New Roman" w:hAnsi="Times New Roman" w:cs="Times New Roman"/>
          <w:spacing w:val="3"/>
          <w:sz w:val="24"/>
          <w:szCs w:val="24"/>
        </w:rPr>
        <w:t>формы сослагательного наклонения от глаголов haben, sein; сочетание würde + Infinitiv для выражения вежливой просьбы, желания, в придаточных предложениях условия c wenn;</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модальные глаголы (mögen, wollen, können, müssen, dürfen, sollen) в Präsens, Präteritum;</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наиболее распространённые глаголы с управлением и местоименные наречия;</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определённый, неопределённый и нулевой артикли;</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имена существительные во множественном числе, образованные по правилу, и исключения;</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имена существительные в единственном и множественном числе </w:t>
      </w:r>
      <w:r w:rsidRPr="000742E5">
        <w:rPr>
          <w:rFonts w:ascii="Times New Roman" w:hAnsi="Times New Roman" w:cs="Times New Roman"/>
          <w:sz w:val="24"/>
          <w:szCs w:val="24"/>
        </w:rPr>
        <w:br/>
        <w:t>в именительном, родительном, дательном и винительном падежах;</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склонение имён прилагательных;</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наречия в сравнительной и превосходной степенях сравнения, образованные по правилу, и исключения;</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отрицания kein, nicht, nichts, частица doch;</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количественные и порядковые числительные, числительные для обозначения дат и больших чисел;</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предлоги места, направления, времени, предлоги с дательным, винительным падежом и двойным управлением;</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Style w:val="afff3"/>
          <w:rFonts w:ascii="Times New Roman" w:hAnsi="Times New Roman"/>
          <w:b w:val="0"/>
          <w:bCs w:val="0"/>
          <w:sz w:val="24"/>
          <w:szCs w:val="24"/>
        </w:rPr>
        <w:t>Вл</w:t>
      </w:r>
      <w:r w:rsidRPr="000742E5">
        <w:rPr>
          <w:rFonts w:ascii="Times New Roman" w:hAnsi="Times New Roman"/>
          <w:sz w:val="24"/>
          <w:szCs w:val="24"/>
        </w:rPr>
        <w:t xml:space="preserve">адеть </w:t>
      </w:r>
      <w:r w:rsidRPr="000742E5">
        <w:rPr>
          <w:rStyle w:val="Bold0"/>
          <w:rFonts w:ascii="Times New Roman" w:hAnsi="Times New Roman" w:cs="Times New Roman"/>
          <w:b w:val="0"/>
          <w:sz w:val="24"/>
          <w:szCs w:val="24"/>
        </w:rPr>
        <w:t>социокультурными знаниями и умениями</w:t>
      </w:r>
      <w:r w:rsidRPr="000742E5">
        <w:rPr>
          <w:rFonts w:ascii="Times New Roman" w:hAnsi="Times New Roman" w:cs="Times New Roman"/>
          <w:sz w:val="24"/>
          <w:szCs w:val="24"/>
        </w:rPr>
        <w:t>:</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знать/понимать</w:t>
      </w:r>
      <w:r w:rsidRPr="000742E5">
        <w:rPr>
          <w:rFonts w:ascii="Times New Roman" w:hAnsi="Times New Roman" w:cs="Times New Roman"/>
          <w:sz w:val="24"/>
          <w:szCs w:val="24"/>
        </w:rPr>
        <w:t xml:space="preserve"> речевые различия в ситуациях официального и неофициального общения в рамках тематического содержания речи и </w:t>
      </w:r>
      <w:r w:rsidRPr="000742E5">
        <w:rPr>
          <w:rStyle w:val="Italic1"/>
          <w:rFonts w:ascii="Times New Roman" w:hAnsi="Times New Roman" w:cs="Times New Roman"/>
          <w:i w:val="0"/>
          <w:sz w:val="24"/>
          <w:szCs w:val="24"/>
        </w:rPr>
        <w:t>использовать</w:t>
      </w:r>
      <w:r w:rsidRPr="000742E5">
        <w:rPr>
          <w:rFonts w:ascii="Times New Roman" w:hAnsi="Times New Roman" w:cs="Times New Roman"/>
          <w:sz w:val="24"/>
          <w:szCs w:val="24"/>
        </w:rPr>
        <w:t xml:space="preserve"> лексико-грамматические средства с учётом этих различий; </w:t>
      </w:r>
      <w:r w:rsidRPr="000742E5">
        <w:rPr>
          <w:rStyle w:val="Italic1"/>
          <w:rFonts w:ascii="Times New Roman" w:hAnsi="Times New Roman" w:cs="Times New Roman"/>
          <w:i w:val="0"/>
          <w:sz w:val="24"/>
          <w:szCs w:val="24"/>
        </w:rPr>
        <w:t>знать/понимать и использовать</w:t>
      </w:r>
      <w:r w:rsidRPr="000742E5">
        <w:rPr>
          <w:rFonts w:ascii="Times New Roman" w:hAnsi="Times New Roman" w:cs="Times New Roman"/>
          <w:sz w:val="24"/>
          <w:szCs w:val="24"/>
        </w:rPr>
        <w:t xml:space="preserve">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так далее); </w:t>
      </w:r>
      <w:r w:rsidRPr="000742E5">
        <w:rPr>
          <w:rStyle w:val="Italic1"/>
          <w:rFonts w:ascii="Times New Roman" w:hAnsi="Times New Roman" w:cs="Times New Roman"/>
          <w:i w:val="0"/>
          <w:sz w:val="24"/>
          <w:szCs w:val="24"/>
        </w:rPr>
        <w:t>иметь базовые знания</w:t>
      </w:r>
      <w:r w:rsidRPr="000742E5">
        <w:rPr>
          <w:rFonts w:ascii="Times New Roman" w:hAnsi="Times New Roman" w:cs="Times New Roman"/>
          <w:sz w:val="24"/>
          <w:szCs w:val="24"/>
        </w:rPr>
        <w:t xml:space="preserve"> о социокультурном портрете и культурном наследии родной страны и страны/стран изучаемого языка; </w:t>
      </w:r>
      <w:r w:rsidRPr="000742E5">
        <w:rPr>
          <w:rStyle w:val="Italic1"/>
          <w:rFonts w:ascii="Times New Roman" w:hAnsi="Times New Roman" w:cs="Times New Roman"/>
          <w:i w:val="0"/>
          <w:sz w:val="24"/>
          <w:szCs w:val="24"/>
        </w:rPr>
        <w:t>представлять</w:t>
      </w:r>
      <w:r w:rsidRPr="000742E5">
        <w:rPr>
          <w:rFonts w:ascii="Times New Roman" w:hAnsi="Times New Roman" w:cs="Times New Roman"/>
          <w:sz w:val="24"/>
          <w:szCs w:val="24"/>
        </w:rPr>
        <w:t xml:space="preserve"> родную страну и её культуру на иностранном языке; </w:t>
      </w:r>
      <w:r w:rsidRPr="000742E5">
        <w:rPr>
          <w:rStyle w:val="Italic1"/>
          <w:rFonts w:ascii="Times New Roman" w:hAnsi="Times New Roman" w:cs="Times New Roman"/>
          <w:i w:val="0"/>
          <w:sz w:val="24"/>
          <w:szCs w:val="24"/>
        </w:rPr>
        <w:t>проявлять уважение</w:t>
      </w:r>
      <w:r w:rsidRPr="000742E5">
        <w:rPr>
          <w:rFonts w:ascii="Times New Roman" w:hAnsi="Times New Roman" w:cs="Times New Roman"/>
          <w:sz w:val="24"/>
          <w:szCs w:val="24"/>
        </w:rPr>
        <w:t xml:space="preserve"> к иной культуре; </w:t>
      </w:r>
      <w:r w:rsidRPr="000742E5">
        <w:rPr>
          <w:rStyle w:val="Italic1"/>
          <w:rFonts w:ascii="Times New Roman" w:hAnsi="Times New Roman" w:cs="Times New Roman"/>
          <w:i w:val="0"/>
          <w:sz w:val="24"/>
          <w:szCs w:val="24"/>
        </w:rPr>
        <w:t>соблюдать нормы</w:t>
      </w:r>
      <w:r w:rsidRPr="000742E5">
        <w:rPr>
          <w:rFonts w:ascii="Times New Roman" w:hAnsi="Times New Roman" w:cs="Times New Roman"/>
          <w:sz w:val="24"/>
          <w:szCs w:val="24"/>
        </w:rPr>
        <w:t xml:space="preserve"> вежливости </w:t>
      </w:r>
      <w:r w:rsidRPr="000742E5">
        <w:rPr>
          <w:rFonts w:ascii="Times New Roman" w:hAnsi="Times New Roman" w:cs="Times New Roman"/>
          <w:sz w:val="24"/>
          <w:szCs w:val="24"/>
        </w:rPr>
        <w:br/>
        <w:t xml:space="preserve">в межкультурном общении; </w:t>
      </w:r>
    </w:p>
    <w:p w:rsidR="00F0164B" w:rsidRPr="000742E5" w:rsidRDefault="00F0164B" w:rsidP="00F47A70">
      <w:pPr>
        <w:pStyle w:val="body"/>
        <w:spacing w:line="240" w:lineRule="auto"/>
        <w:ind w:firstLine="709"/>
        <w:contextualSpacing/>
        <w:rPr>
          <w:rFonts w:ascii="Times New Roman" w:hAnsi="Times New Roman" w:cs="Times New Roman"/>
          <w:spacing w:val="1"/>
          <w:sz w:val="24"/>
          <w:szCs w:val="24"/>
        </w:rPr>
      </w:pPr>
      <w:r w:rsidRPr="000742E5">
        <w:rPr>
          <w:rFonts w:ascii="Times New Roman" w:hAnsi="Times New Roman"/>
          <w:sz w:val="24"/>
          <w:szCs w:val="24"/>
        </w:rPr>
        <w:t xml:space="preserve"> Владеть </w:t>
      </w:r>
      <w:r w:rsidRPr="000742E5">
        <w:rPr>
          <w:rStyle w:val="Bold0"/>
          <w:rFonts w:ascii="Times New Roman" w:hAnsi="Times New Roman" w:cs="Times New Roman"/>
          <w:b w:val="0"/>
          <w:spacing w:val="1"/>
          <w:sz w:val="24"/>
          <w:szCs w:val="24"/>
        </w:rPr>
        <w:t>компенсаторными умениями</w:t>
      </w:r>
      <w:r w:rsidRPr="000742E5">
        <w:rPr>
          <w:rFonts w:ascii="Times New Roman" w:hAnsi="Times New Roman" w:cs="Times New Roman"/>
          <w:spacing w:val="1"/>
          <w:sz w:val="24"/>
          <w:szCs w:val="24"/>
        </w:rPr>
        <w:t xml:space="preserve">, позволяющими в случае сбоя в коммуникации, а также в условиях дефицита языковых средств </w:t>
      </w:r>
      <w:r w:rsidRPr="000742E5">
        <w:rPr>
          <w:rStyle w:val="Italic1"/>
          <w:rFonts w:ascii="Times New Roman" w:hAnsi="Times New Roman" w:cs="Times New Roman"/>
          <w:i w:val="0"/>
          <w:spacing w:val="1"/>
          <w:sz w:val="24"/>
          <w:szCs w:val="24"/>
        </w:rPr>
        <w:t>использовать</w:t>
      </w:r>
      <w:r w:rsidRPr="000742E5">
        <w:rPr>
          <w:rFonts w:ascii="Times New Roman" w:hAnsi="Times New Roman" w:cs="Times New Roman"/>
          <w:spacing w:val="1"/>
          <w:sz w:val="24"/>
          <w:szCs w:val="24"/>
        </w:rPr>
        <w:t xml:space="preserve">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владеть</w:t>
      </w:r>
      <w:r w:rsidRPr="000742E5">
        <w:rPr>
          <w:rFonts w:ascii="Times New Roman" w:hAnsi="Times New Roman" w:cs="Times New Roman"/>
          <w:sz w:val="24"/>
          <w:szCs w:val="24"/>
        </w:rPr>
        <w:t xml:space="preserve"> </w:t>
      </w:r>
      <w:r w:rsidRPr="000742E5">
        <w:rPr>
          <w:rStyle w:val="Bold0"/>
          <w:rFonts w:ascii="Times New Roman" w:hAnsi="Times New Roman" w:cs="Times New Roman"/>
          <w:b w:val="0"/>
          <w:sz w:val="24"/>
          <w:szCs w:val="24"/>
        </w:rPr>
        <w:t>метапредметными умениями</w:t>
      </w:r>
      <w:r w:rsidRPr="000742E5">
        <w:rPr>
          <w:rFonts w:ascii="Times New Roman" w:hAnsi="Times New Roman" w:cs="Times New Roman"/>
          <w:sz w:val="24"/>
          <w:szCs w:val="24"/>
        </w:rPr>
        <w:t xml:space="preserve">, позволяющими совершенствовать учебную деятельность по овладению иностранным языком; </w:t>
      </w:r>
      <w:r w:rsidRPr="000742E5">
        <w:rPr>
          <w:rStyle w:val="Italic1"/>
          <w:rFonts w:ascii="Times New Roman" w:hAnsi="Times New Roman" w:cs="Times New Roman"/>
          <w:i w:val="0"/>
          <w:sz w:val="24"/>
          <w:szCs w:val="24"/>
        </w:rPr>
        <w:t>сравнивать, классифицировать, систематизировать и обобщать</w:t>
      </w:r>
      <w:r w:rsidRPr="000742E5">
        <w:rPr>
          <w:rFonts w:ascii="Times New Roman" w:hAnsi="Times New Roman" w:cs="Times New Roman"/>
          <w:sz w:val="24"/>
          <w:szCs w:val="24"/>
        </w:rPr>
        <w:t xml:space="preserve"> по существенным признакам изученные языковые явления (лексические и грамматические); </w:t>
      </w:r>
      <w:r w:rsidRPr="000742E5">
        <w:rPr>
          <w:rStyle w:val="Italic1"/>
          <w:rFonts w:ascii="Times New Roman" w:hAnsi="Times New Roman" w:cs="Times New Roman"/>
          <w:i w:val="0"/>
          <w:sz w:val="24"/>
          <w:szCs w:val="24"/>
        </w:rPr>
        <w:t>использовать</w:t>
      </w:r>
      <w:r w:rsidRPr="000742E5">
        <w:rPr>
          <w:rFonts w:ascii="Times New Roman" w:hAnsi="Times New Roman" w:cs="Times New Roman"/>
          <w:sz w:val="24"/>
          <w:szCs w:val="24"/>
        </w:rPr>
        <w:t xml:space="preserve"> иноязычные словари и справочники, в том числе информационно-справочные системы в электронной форме; </w:t>
      </w:r>
      <w:r w:rsidRPr="000742E5">
        <w:rPr>
          <w:rStyle w:val="Italic1"/>
          <w:rFonts w:ascii="Times New Roman" w:hAnsi="Times New Roman" w:cs="Times New Roman"/>
          <w:i w:val="0"/>
          <w:sz w:val="24"/>
          <w:szCs w:val="24"/>
        </w:rPr>
        <w:t xml:space="preserve">участвовать </w:t>
      </w:r>
      <w:r w:rsidRPr="000742E5">
        <w:rPr>
          <w:rFonts w:ascii="Times New Roman" w:hAnsi="Times New Roman" w:cs="Times New Roman"/>
          <w:sz w:val="24"/>
          <w:szCs w:val="24"/>
        </w:rPr>
        <w:t>в учебно-исследовательской, про</w:t>
      </w:r>
      <w:r w:rsidR="00982903">
        <w:rPr>
          <w:rFonts w:ascii="Times New Roman" w:hAnsi="Times New Roman" w:cs="Times New Roman"/>
          <w:sz w:val="24"/>
          <w:szCs w:val="24"/>
        </w:rPr>
        <w:t>ектной деятельности предметного</w:t>
      </w:r>
      <w:r w:rsidRPr="000742E5">
        <w:rPr>
          <w:rFonts w:ascii="Times New Roman" w:hAnsi="Times New Roman" w:cs="Times New Roman"/>
          <w:sz w:val="24"/>
          <w:szCs w:val="24"/>
        </w:rPr>
        <w:t xml:space="preserve">и межпредметного характера с использованием материалов на немецком языке и применением информационно-коммуникационных технологий; </w:t>
      </w:r>
      <w:r w:rsidRPr="000742E5">
        <w:rPr>
          <w:rStyle w:val="Italic1"/>
          <w:rFonts w:ascii="Times New Roman" w:hAnsi="Times New Roman" w:cs="Times New Roman"/>
          <w:i w:val="0"/>
          <w:sz w:val="24"/>
          <w:szCs w:val="24"/>
        </w:rPr>
        <w:t>соблюдать</w:t>
      </w:r>
      <w:r w:rsidRPr="000742E5">
        <w:rPr>
          <w:rFonts w:ascii="Times New Roman" w:hAnsi="Times New Roman" w:cs="Times New Roman"/>
          <w:sz w:val="24"/>
          <w:szCs w:val="24"/>
        </w:rPr>
        <w:t xml:space="preserve"> правила информационной безопасности в ситуациях повседневной жизни и при работе в Интернете. </w:t>
      </w:r>
    </w:p>
    <w:p w:rsidR="00982903" w:rsidRDefault="00982903" w:rsidP="00F47A70">
      <w:pPr>
        <w:spacing w:after="0" w:line="240" w:lineRule="auto"/>
        <w:ind w:firstLine="709"/>
        <w:contextualSpacing/>
        <w:jc w:val="both"/>
        <w:rPr>
          <w:rFonts w:ascii="Times New Roman" w:hAnsi="Times New Roman"/>
          <w:color w:val="000000"/>
          <w:sz w:val="24"/>
          <w:szCs w:val="24"/>
          <w:lang w:val="ru-RU"/>
        </w:rPr>
      </w:pPr>
    </w:p>
    <w:p w:rsidR="00F0164B" w:rsidRPr="00982903" w:rsidRDefault="00F0164B" w:rsidP="00F47A70">
      <w:pPr>
        <w:spacing w:after="0" w:line="240" w:lineRule="auto"/>
        <w:ind w:firstLine="709"/>
        <w:contextualSpacing/>
        <w:jc w:val="both"/>
        <w:rPr>
          <w:rFonts w:ascii="Times New Roman" w:hAnsi="Times New Roman"/>
          <w:b/>
          <w:color w:val="000000"/>
          <w:sz w:val="24"/>
          <w:szCs w:val="24"/>
          <w:lang w:val="ru-RU"/>
        </w:rPr>
      </w:pPr>
      <w:r w:rsidRPr="00982903">
        <w:rPr>
          <w:rFonts w:ascii="Times New Roman" w:hAnsi="Times New Roman"/>
          <w:b/>
          <w:color w:val="000000"/>
          <w:sz w:val="24"/>
          <w:szCs w:val="24"/>
          <w:lang w:val="ru-RU"/>
        </w:rPr>
        <w:t>К концу обучения в 11 классе обучающийся получит следующие предметные результаты по отдельным темам программы по немецкому языку:</w:t>
      </w:r>
    </w:p>
    <w:p w:rsidR="00F0164B" w:rsidRPr="000742E5" w:rsidRDefault="00F0164B" w:rsidP="00F47A70">
      <w:pPr>
        <w:pStyle w:val="body"/>
        <w:spacing w:line="240" w:lineRule="auto"/>
        <w:ind w:firstLine="709"/>
        <w:rPr>
          <w:rFonts w:ascii="Times New Roman" w:hAnsi="Times New Roman" w:cs="Times New Roman"/>
          <w:sz w:val="24"/>
          <w:szCs w:val="24"/>
        </w:rPr>
      </w:pPr>
      <w:r w:rsidRPr="000742E5">
        <w:rPr>
          <w:rFonts w:ascii="Times New Roman" w:hAnsi="Times New Roman" w:cs="Times New Roman"/>
          <w:sz w:val="24"/>
          <w:szCs w:val="24"/>
        </w:rPr>
        <w:lastRenderedPageBreak/>
        <w:t>Владеть основными видами речевой деятельности:</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Style w:val="Bold0"/>
          <w:rFonts w:ascii="Times New Roman" w:hAnsi="Times New Roman" w:cs="Times New Roman"/>
          <w:b w:val="0"/>
          <w:sz w:val="24"/>
          <w:szCs w:val="24"/>
        </w:rPr>
        <w:t>говорение:</w:t>
      </w:r>
      <w:r w:rsidRPr="000742E5">
        <w:rPr>
          <w:rFonts w:ascii="Times New Roman" w:hAnsi="Times New Roman" w:cs="Times New Roman"/>
          <w:sz w:val="24"/>
          <w:szCs w:val="24"/>
        </w:rPr>
        <w:t xml:space="preserve"> </w:t>
      </w:r>
      <w:r w:rsidRPr="000742E5">
        <w:rPr>
          <w:rStyle w:val="Italic1"/>
          <w:rFonts w:ascii="Times New Roman" w:hAnsi="Times New Roman" w:cs="Times New Roman"/>
          <w:i w:val="0"/>
          <w:sz w:val="24"/>
          <w:szCs w:val="24"/>
        </w:rPr>
        <w:t>вести</w:t>
      </w:r>
      <w:r w:rsidRPr="000742E5">
        <w:rPr>
          <w:rFonts w:ascii="Times New Roman" w:hAnsi="Times New Roman" w:cs="Times New Roman"/>
          <w:sz w:val="24"/>
          <w:szCs w:val="24"/>
        </w:rPr>
        <w:t xml:space="preserve">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создавать</w:t>
      </w:r>
      <w:r w:rsidRPr="000742E5">
        <w:rPr>
          <w:rFonts w:ascii="Times New Roman" w:hAnsi="Times New Roman" w:cs="Times New Roman"/>
          <w:sz w:val="24"/>
          <w:szCs w:val="24"/>
        </w:rPr>
        <w:t xml:space="preserve"> </w:t>
      </w:r>
      <w:r w:rsidRPr="000742E5">
        <w:rPr>
          <w:rStyle w:val="Italic1"/>
          <w:rFonts w:ascii="Times New Roman" w:hAnsi="Times New Roman" w:cs="Times New Roman"/>
          <w:i w:val="0"/>
          <w:sz w:val="24"/>
          <w:szCs w:val="24"/>
        </w:rPr>
        <w:t>устные связные монологические высказывания</w:t>
      </w:r>
      <w:r w:rsidRPr="000742E5">
        <w:rPr>
          <w:rFonts w:ascii="Times New Roman" w:hAnsi="Times New Roman" w:cs="Times New Roman"/>
          <w:sz w:val="24"/>
          <w:szCs w:val="24"/>
        </w:rPr>
        <w:t xml:space="preserve">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0742E5">
        <w:rPr>
          <w:rStyle w:val="Italic1"/>
          <w:rFonts w:ascii="Times New Roman" w:hAnsi="Times New Roman" w:cs="Times New Roman"/>
          <w:i w:val="0"/>
          <w:sz w:val="24"/>
          <w:szCs w:val="24"/>
        </w:rPr>
        <w:t>излагать</w:t>
      </w:r>
      <w:r w:rsidRPr="000742E5">
        <w:rPr>
          <w:rFonts w:ascii="Times New Roman" w:hAnsi="Times New Roman" w:cs="Times New Roman"/>
          <w:sz w:val="24"/>
          <w:szCs w:val="24"/>
        </w:rPr>
        <w:t xml:space="preserve">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r w:rsidRPr="000742E5">
        <w:rPr>
          <w:rStyle w:val="Italic1"/>
          <w:rFonts w:ascii="Times New Roman" w:hAnsi="Times New Roman" w:cs="Times New Roman"/>
          <w:i w:val="0"/>
          <w:sz w:val="24"/>
          <w:szCs w:val="24"/>
        </w:rPr>
        <w:t>устно</w:t>
      </w:r>
      <w:r w:rsidRPr="000742E5">
        <w:rPr>
          <w:rFonts w:ascii="Times New Roman" w:hAnsi="Times New Roman" w:cs="Times New Roman"/>
          <w:sz w:val="24"/>
          <w:szCs w:val="24"/>
        </w:rPr>
        <w:t xml:space="preserve"> </w:t>
      </w:r>
      <w:r w:rsidRPr="000742E5">
        <w:rPr>
          <w:rStyle w:val="Italic1"/>
          <w:rFonts w:ascii="Times New Roman" w:hAnsi="Times New Roman" w:cs="Times New Roman"/>
          <w:i w:val="0"/>
          <w:sz w:val="24"/>
          <w:szCs w:val="24"/>
        </w:rPr>
        <w:t>излагать</w:t>
      </w:r>
      <w:r w:rsidRPr="000742E5">
        <w:rPr>
          <w:rFonts w:ascii="Times New Roman" w:hAnsi="Times New Roman" w:cs="Times New Roman"/>
          <w:sz w:val="24"/>
          <w:szCs w:val="24"/>
        </w:rPr>
        <w:t xml:space="preserve"> результаты выполненной проектной работы (объём — 14—15 фраз);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Style w:val="Bold0"/>
          <w:rFonts w:ascii="Times New Roman" w:hAnsi="Times New Roman" w:cs="Times New Roman"/>
          <w:b w:val="0"/>
          <w:sz w:val="24"/>
          <w:szCs w:val="24"/>
        </w:rPr>
        <w:t>аудирование:</w:t>
      </w:r>
      <w:r w:rsidRPr="000742E5">
        <w:rPr>
          <w:rFonts w:ascii="Times New Roman" w:hAnsi="Times New Roman" w:cs="Times New Roman"/>
          <w:sz w:val="24"/>
          <w:szCs w:val="24"/>
        </w:rPr>
        <w:t xml:space="preserve"> </w:t>
      </w:r>
      <w:r w:rsidRPr="000742E5">
        <w:rPr>
          <w:rStyle w:val="Italic1"/>
          <w:rFonts w:ascii="Times New Roman" w:hAnsi="Times New Roman" w:cs="Times New Roman"/>
          <w:i w:val="0"/>
          <w:sz w:val="24"/>
          <w:szCs w:val="24"/>
        </w:rPr>
        <w:t>воспринимать на слух и понимать</w:t>
      </w:r>
      <w:r w:rsidRPr="000742E5">
        <w:rPr>
          <w:rFonts w:ascii="Times New Roman" w:hAnsi="Times New Roman" w:cs="Times New Roman"/>
          <w:sz w:val="24"/>
          <w:szCs w:val="24"/>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w:t>
      </w:r>
      <w:r w:rsidRPr="000742E5">
        <w:rPr>
          <w:rFonts w:ascii="Times New Roman" w:hAnsi="Times New Roman" w:cs="Times New Roman"/>
          <w:sz w:val="24"/>
          <w:szCs w:val="24"/>
        </w:rPr>
        <w:br/>
        <w:t>с пониманием нужной/интересующей/запрашиваемой информации (время звучания текста/текстов для аудирования — до 2,5 минуты);</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Style w:val="Bold0"/>
          <w:rFonts w:ascii="Times New Roman" w:hAnsi="Times New Roman" w:cs="Times New Roman"/>
          <w:b w:val="0"/>
          <w:sz w:val="24"/>
          <w:szCs w:val="24"/>
        </w:rPr>
        <w:t>смысловое чтение:</w:t>
      </w:r>
      <w:r w:rsidRPr="000742E5">
        <w:rPr>
          <w:rFonts w:ascii="Times New Roman" w:hAnsi="Times New Roman" w:cs="Times New Roman"/>
          <w:sz w:val="24"/>
          <w:szCs w:val="24"/>
        </w:rPr>
        <w:t xml:space="preserve"> </w:t>
      </w:r>
      <w:r w:rsidRPr="000742E5">
        <w:rPr>
          <w:rStyle w:val="Italic1"/>
          <w:rFonts w:ascii="Times New Roman" w:hAnsi="Times New Roman" w:cs="Times New Roman"/>
          <w:i w:val="0"/>
          <w:sz w:val="24"/>
          <w:szCs w:val="24"/>
        </w:rPr>
        <w:t>читать про себя и понимать</w:t>
      </w:r>
      <w:r w:rsidRPr="000742E5">
        <w:rPr>
          <w:rFonts w:ascii="Times New Roman" w:hAnsi="Times New Roman" w:cs="Times New Roman"/>
          <w:sz w:val="24"/>
          <w:szCs w:val="24"/>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 </w:t>
      </w:r>
      <w:r w:rsidRPr="000742E5">
        <w:rPr>
          <w:rStyle w:val="Italic1"/>
          <w:rFonts w:ascii="Times New Roman" w:hAnsi="Times New Roman" w:cs="Times New Roman"/>
          <w:i w:val="0"/>
          <w:sz w:val="24"/>
          <w:szCs w:val="24"/>
        </w:rPr>
        <w:t>читать про себя</w:t>
      </w:r>
      <w:r w:rsidRPr="000742E5">
        <w:rPr>
          <w:rFonts w:ascii="Times New Roman" w:hAnsi="Times New Roman" w:cs="Times New Roman"/>
          <w:sz w:val="24"/>
          <w:szCs w:val="24"/>
        </w:rPr>
        <w:t xml:space="preserve"> несплошные тексты (таблицы, диаграммы, графики)</w:t>
      </w:r>
      <w:r w:rsidRPr="000742E5">
        <w:rPr>
          <w:rStyle w:val="Italic1"/>
          <w:rFonts w:ascii="Times New Roman" w:hAnsi="Times New Roman" w:cs="Times New Roman"/>
          <w:i w:val="0"/>
          <w:sz w:val="24"/>
          <w:szCs w:val="24"/>
        </w:rPr>
        <w:t xml:space="preserve"> </w:t>
      </w:r>
      <w:r w:rsidRPr="000742E5">
        <w:rPr>
          <w:rFonts w:ascii="Times New Roman" w:hAnsi="Times New Roman" w:cs="Times New Roman"/>
          <w:sz w:val="24"/>
          <w:szCs w:val="24"/>
        </w:rPr>
        <w:t xml:space="preserve">и понимать представленную в них информацию;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Style w:val="Bold0"/>
          <w:rFonts w:ascii="Times New Roman" w:hAnsi="Times New Roman" w:cs="Times New Roman"/>
          <w:b w:val="0"/>
          <w:sz w:val="24"/>
          <w:szCs w:val="24"/>
        </w:rPr>
        <w:t>письменная речь:</w:t>
      </w:r>
      <w:r w:rsidRPr="000742E5">
        <w:rPr>
          <w:rFonts w:ascii="Times New Roman" w:hAnsi="Times New Roman" w:cs="Times New Roman"/>
          <w:sz w:val="24"/>
          <w:szCs w:val="24"/>
        </w:rPr>
        <w:t xml:space="preserve"> </w:t>
      </w:r>
      <w:r w:rsidRPr="000742E5">
        <w:rPr>
          <w:rStyle w:val="Italic1"/>
          <w:rFonts w:ascii="Times New Roman" w:hAnsi="Times New Roman" w:cs="Times New Roman"/>
          <w:i w:val="0"/>
          <w:sz w:val="24"/>
          <w:szCs w:val="24"/>
        </w:rPr>
        <w:t>заполнять</w:t>
      </w:r>
      <w:r w:rsidRPr="000742E5">
        <w:rPr>
          <w:rFonts w:ascii="Times New Roman" w:hAnsi="Times New Roman" w:cs="Times New Roman"/>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0742E5">
        <w:rPr>
          <w:rStyle w:val="Italic1"/>
          <w:rFonts w:ascii="Times New Roman" w:hAnsi="Times New Roman" w:cs="Times New Roman"/>
          <w:i w:val="0"/>
          <w:sz w:val="24"/>
          <w:szCs w:val="24"/>
        </w:rPr>
        <w:t>писать</w:t>
      </w:r>
      <w:r w:rsidRPr="000742E5">
        <w:rPr>
          <w:rFonts w:ascii="Times New Roman" w:hAnsi="Times New Roman" w:cs="Times New Roman"/>
          <w:sz w:val="24"/>
          <w:szCs w:val="24"/>
        </w:rPr>
        <w:t xml:space="preserve"> резюме (CV) с сообщением основных сведений о себе в соответствии с нормами, принятыми в стране/странах изучаемого языка; </w:t>
      </w:r>
      <w:r w:rsidRPr="000742E5">
        <w:rPr>
          <w:rStyle w:val="Italic1"/>
          <w:rFonts w:ascii="Times New Roman" w:hAnsi="Times New Roman" w:cs="Times New Roman"/>
          <w:i w:val="0"/>
          <w:sz w:val="24"/>
          <w:szCs w:val="24"/>
        </w:rPr>
        <w:t xml:space="preserve">писать </w:t>
      </w:r>
      <w:r w:rsidRPr="000742E5">
        <w:rPr>
          <w:rFonts w:ascii="Times New Roman" w:hAnsi="Times New Roman" w:cs="Times New Roman"/>
          <w:sz w:val="24"/>
          <w:szCs w:val="24"/>
        </w:rPr>
        <w:t xml:space="preserve">электронное сообщение личного характера, соблюдая речевой этикет, принятый в стране/странах изучаемого языка (объём сообщения — до 140 слов); </w:t>
      </w:r>
      <w:r w:rsidRPr="000742E5">
        <w:rPr>
          <w:rStyle w:val="Italic1"/>
          <w:rFonts w:ascii="Times New Roman" w:hAnsi="Times New Roman" w:cs="Times New Roman"/>
          <w:i w:val="0"/>
          <w:sz w:val="24"/>
          <w:szCs w:val="24"/>
        </w:rPr>
        <w:t>создавать</w:t>
      </w:r>
      <w:r w:rsidRPr="000742E5">
        <w:rPr>
          <w:rFonts w:ascii="Times New Roman" w:hAnsi="Times New Roman" w:cs="Times New Roman"/>
          <w:sz w:val="24"/>
          <w:szCs w:val="24"/>
        </w:rPr>
        <w:t xml:space="preserve"> письменные высказывания с опорой на образец, план, картинку, таблицу, диаграммы, прочитанный/прослушанный текст (объём высказывания — до 180 слов); </w:t>
      </w:r>
      <w:r w:rsidRPr="000742E5">
        <w:rPr>
          <w:rStyle w:val="Italic1"/>
          <w:rFonts w:ascii="Times New Roman" w:hAnsi="Times New Roman" w:cs="Times New Roman"/>
          <w:i w:val="0"/>
          <w:sz w:val="24"/>
          <w:szCs w:val="24"/>
        </w:rPr>
        <w:t xml:space="preserve">заполнять </w:t>
      </w:r>
      <w:r w:rsidRPr="000742E5">
        <w:rPr>
          <w:rFonts w:ascii="Times New Roman" w:hAnsi="Times New Roman" w:cs="Times New Roman"/>
          <w:sz w:val="24"/>
          <w:szCs w:val="24"/>
        </w:rPr>
        <w:t xml:space="preserve">таблицу, кратко фиксируя содержание прочитанного/прослушанного текста или дополняя информацию в таблице; </w:t>
      </w:r>
      <w:r w:rsidRPr="000742E5">
        <w:rPr>
          <w:rStyle w:val="Italic1"/>
          <w:rFonts w:ascii="Times New Roman" w:hAnsi="Times New Roman" w:cs="Times New Roman"/>
          <w:i w:val="0"/>
          <w:sz w:val="24"/>
          <w:szCs w:val="24"/>
        </w:rPr>
        <w:t>письменно представлять</w:t>
      </w:r>
      <w:r w:rsidRPr="000742E5">
        <w:rPr>
          <w:rFonts w:ascii="Times New Roman" w:hAnsi="Times New Roman" w:cs="Times New Roman"/>
          <w:sz w:val="24"/>
          <w:szCs w:val="24"/>
        </w:rPr>
        <w:t xml:space="preserve"> результаты выполненной проектной работы (объём — до 180 слов);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Владеть </w:t>
      </w:r>
      <w:r w:rsidRPr="000742E5">
        <w:rPr>
          <w:rStyle w:val="Bold0"/>
          <w:rFonts w:ascii="Times New Roman" w:hAnsi="Times New Roman" w:cs="Times New Roman"/>
          <w:b w:val="0"/>
          <w:sz w:val="24"/>
          <w:szCs w:val="24"/>
        </w:rPr>
        <w:t>фонетическими навыками</w:t>
      </w:r>
      <w:r w:rsidRPr="000742E5">
        <w:rPr>
          <w:rFonts w:ascii="Times New Roman" w:hAnsi="Times New Roman" w:cs="Times New Roman"/>
          <w:sz w:val="24"/>
          <w:szCs w:val="24"/>
        </w:rPr>
        <w:t xml:space="preserve">: </w:t>
      </w:r>
      <w:r w:rsidRPr="000742E5">
        <w:rPr>
          <w:rStyle w:val="Italic1"/>
          <w:rFonts w:ascii="Times New Roman" w:hAnsi="Times New Roman" w:cs="Times New Roman"/>
          <w:i w:val="0"/>
          <w:sz w:val="24"/>
          <w:szCs w:val="24"/>
        </w:rPr>
        <w:t>различать на слух</w:t>
      </w:r>
      <w:r w:rsidRPr="000742E5">
        <w:rPr>
          <w:rFonts w:ascii="Times New Roman" w:hAnsi="Times New Roman" w:cs="Times New Roman"/>
          <w:sz w:val="24"/>
          <w:szCs w:val="24"/>
        </w:rPr>
        <w:t xml:space="preserve"> и адекватно, без ошибок, ведущих к сбою коммуникации, </w:t>
      </w:r>
      <w:r w:rsidRPr="000742E5">
        <w:rPr>
          <w:rStyle w:val="Italic1"/>
          <w:rFonts w:ascii="Times New Roman" w:hAnsi="Times New Roman" w:cs="Times New Roman"/>
          <w:i w:val="0"/>
          <w:sz w:val="24"/>
          <w:szCs w:val="24"/>
        </w:rPr>
        <w:t>произносить</w:t>
      </w:r>
      <w:r w:rsidRPr="000742E5">
        <w:rPr>
          <w:rFonts w:ascii="Times New Roman" w:hAnsi="Times New Roman" w:cs="Times New Roman"/>
          <w:sz w:val="24"/>
          <w:szCs w:val="24"/>
        </w:rPr>
        <w:t xml:space="preserve"> слова с правильным ударением и фразы с соблюдением их ритмико-интонационных особенностей, в том числе </w:t>
      </w:r>
      <w:r w:rsidRPr="000742E5">
        <w:rPr>
          <w:rStyle w:val="Italic1"/>
          <w:rFonts w:ascii="Times New Roman" w:hAnsi="Times New Roman" w:cs="Times New Roman"/>
          <w:i w:val="0"/>
          <w:sz w:val="24"/>
          <w:szCs w:val="24"/>
        </w:rPr>
        <w:t>применять</w:t>
      </w:r>
      <w:r w:rsidRPr="000742E5">
        <w:rPr>
          <w:rFonts w:ascii="Times New Roman" w:hAnsi="Times New Roman" w:cs="Times New Roman"/>
          <w:sz w:val="24"/>
          <w:szCs w:val="24"/>
        </w:rPr>
        <w:t xml:space="preserve"> правило отсутствия фразового ударения на служебных словах; выразительно </w:t>
      </w:r>
      <w:r w:rsidRPr="000742E5">
        <w:rPr>
          <w:rStyle w:val="Italic1"/>
          <w:rFonts w:ascii="Times New Roman" w:hAnsi="Times New Roman" w:cs="Times New Roman"/>
          <w:i w:val="0"/>
          <w:sz w:val="24"/>
          <w:szCs w:val="24"/>
        </w:rPr>
        <w:t>читать вслух</w:t>
      </w:r>
      <w:r w:rsidRPr="000742E5">
        <w:rPr>
          <w:rFonts w:ascii="Times New Roman" w:hAnsi="Times New Roman" w:cs="Times New Roman"/>
          <w:sz w:val="24"/>
          <w:szCs w:val="24"/>
        </w:rPr>
        <w:t xml:space="preserve"> небольшие тексты объёмом до 150 слов, построенные на изученном языковом материале, с соблюдением правил чтения </w:t>
      </w:r>
      <w:r w:rsidRPr="000742E5">
        <w:rPr>
          <w:rFonts w:ascii="Times New Roman" w:hAnsi="Times New Roman" w:cs="Times New Roman"/>
          <w:sz w:val="24"/>
          <w:szCs w:val="24"/>
        </w:rPr>
        <w:br/>
        <w:t xml:space="preserve">и соответствующей интонацией, демонстрируя понимание содержания текста;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владеть</w:t>
      </w:r>
      <w:r w:rsidRPr="000742E5">
        <w:rPr>
          <w:rFonts w:ascii="Times New Roman" w:hAnsi="Times New Roman" w:cs="Times New Roman"/>
          <w:sz w:val="24"/>
          <w:szCs w:val="24"/>
        </w:rPr>
        <w:t xml:space="preserve"> орфографическими навыками: правильно писать изученные слова;</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владеть</w:t>
      </w:r>
      <w:r w:rsidRPr="000742E5">
        <w:rPr>
          <w:rFonts w:ascii="Times New Roman" w:hAnsi="Times New Roman" w:cs="Times New Roman"/>
          <w:sz w:val="24"/>
          <w:szCs w:val="24"/>
        </w:rPr>
        <w:t xml:space="preserve"> пунктуационными навыками: </w:t>
      </w:r>
      <w:r w:rsidRPr="000742E5">
        <w:rPr>
          <w:rStyle w:val="Italic1"/>
          <w:rFonts w:ascii="Times New Roman" w:hAnsi="Times New Roman" w:cs="Times New Roman"/>
          <w:i w:val="0"/>
          <w:sz w:val="24"/>
          <w:szCs w:val="24"/>
        </w:rPr>
        <w:t xml:space="preserve">использовать </w:t>
      </w:r>
      <w:r w:rsidRPr="000742E5">
        <w:rPr>
          <w:rFonts w:ascii="Times New Roman" w:hAnsi="Times New Roman" w:cs="Times New Roman"/>
          <w:sz w:val="24"/>
          <w:szCs w:val="24"/>
        </w:rPr>
        <w:t xml:space="preserve">запятую при перечислении и обращении; точку, вопросительный и восклицательный знаки; не ставить точку после заголовка; пунктуационно правильно </w:t>
      </w:r>
      <w:r w:rsidRPr="000742E5">
        <w:rPr>
          <w:rStyle w:val="Italic1"/>
          <w:rFonts w:ascii="Times New Roman" w:hAnsi="Times New Roman" w:cs="Times New Roman"/>
          <w:i w:val="0"/>
          <w:sz w:val="24"/>
          <w:szCs w:val="24"/>
        </w:rPr>
        <w:t>оформлять</w:t>
      </w:r>
      <w:r w:rsidRPr="000742E5">
        <w:rPr>
          <w:rFonts w:ascii="Times New Roman" w:hAnsi="Times New Roman" w:cs="Times New Roman"/>
          <w:sz w:val="24"/>
          <w:szCs w:val="24"/>
        </w:rPr>
        <w:t xml:space="preserve"> прямую речь; пунктуационно правильно </w:t>
      </w:r>
      <w:r w:rsidRPr="000742E5">
        <w:rPr>
          <w:rStyle w:val="Italic1"/>
          <w:rFonts w:ascii="Times New Roman" w:hAnsi="Times New Roman" w:cs="Times New Roman"/>
          <w:i w:val="0"/>
          <w:sz w:val="24"/>
          <w:szCs w:val="24"/>
        </w:rPr>
        <w:t>оформлять</w:t>
      </w:r>
      <w:r w:rsidRPr="000742E5">
        <w:rPr>
          <w:rFonts w:ascii="Times New Roman" w:hAnsi="Times New Roman" w:cs="Times New Roman"/>
          <w:sz w:val="24"/>
          <w:szCs w:val="24"/>
        </w:rPr>
        <w:t xml:space="preserve"> электронное сообщение личного характера; </w:t>
      </w:r>
    </w:p>
    <w:p w:rsidR="00F0164B" w:rsidRPr="000742E5" w:rsidRDefault="00F0164B" w:rsidP="00F47A70">
      <w:pPr>
        <w:pStyle w:val="body"/>
        <w:spacing w:line="240" w:lineRule="auto"/>
        <w:ind w:firstLine="709"/>
        <w:contextualSpacing/>
        <w:rPr>
          <w:rFonts w:ascii="Times New Roman" w:hAnsi="Times New Roman" w:cs="Times New Roman"/>
          <w:spacing w:val="-1"/>
          <w:sz w:val="24"/>
          <w:szCs w:val="24"/>
        </w:rPr>
      </w:pPr>
      <w:r w:rsidRPr="000742E5">
        <w:rPr>
          <w:rStyle w:val="afff4"/>
          <w:rFonts w:ascii="Times New Roman" w:hAnsi="Times New Roman"/>
          <w:i w:val="0"/>
          <w:sz w:val="24"/>
          <w:szCs w:val="24"/>
        </w:rPr>
        <w:t>Распознавать</w:t>
      </w:r>
      <w:r w:rsidRPr="000742E5">
        <w:rPr>
          <w:rFonts w:ascii="Times New Roman" w:hAnsi="Times New Roman" w:cs="Times New Roman"/>
          <w:spacing w:val="-1"/>
          <w:sz w:val="24"/>
          <w:szCs w:val="24"/>
        </w:rPr>
        <w:t xml:space="preserve"> в звучащем и письменном тексте 1500 лексических единиц (слов, фразовых глаголов, словосочетаний, речевых клише, средств логической связи) и правильно </w:t>
      </w:r>
      <w:r w:rsidRPr="000742E5">
        <w:rPr>
          <w:rStyle w:val="Italic1"/>
          <w:rFonts w:ascii="Times New Roman" w:hAnsi="Times New Roman" w:cs="Times New Roman"/>
          <w:i w:val="0"/>
          <w:spacing w:val="-1"/>
          <w:sz w:val="24"/>
          <w:szCs w:val="24"/>
        </w:rPr>
        <w:t>употреблять</w:t>
      </w:r>
      <w:r w:rsidRPr="000742E5">
        <w:rPr>
          <w:rFonts w:ascii="Times New Roman" w:hAnsi="Times New Roman" w:cs="Times New Roman"/>
          <w:spacing w:val="-1"/>
          <w:sz w:val="24"/>
          <w:szCs w:val="24"/>
        </w:rPr>
        <w:t xml:space="preserve">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распознавать</w:t>
      </w:r>
      <w:r w:rsidRPr="000742E5">
        <w:rPr>
          <w:rFonts w:ascii="Times New Roman" w:hAnsi="Times New Roman" w:cs="Times New Roman"/>
          <w:sz w:val="24"/>
          <w:szCs w:val="24"/>
        </w:rPr>
        <w:t xml:space="preserve"> и </w:t>
      </w:r>
      <w:r w:rsidRPr="000742E5">
        <w:rPr>
          <w:rStyle w:val="Italic1"/>
          <w:rFonts w:ascii="Times New Roman" w:hAnsi="Times New Roman" w:cs="Times New Roman"/>
          <w:i w:val="0"/>
          <w:sz w:val="24"/>
          <w:szCs w:val="24"/>
        </w:rPr>
        <w:t>употреблять</w:t>
      </w:r>
      <w:r w:rsidRPr="000742E5">
        <w:rPr>
          <w:rFonts w:ascii="Times New Roman" w:hAnsi="Times New Roman" w:cs="Times New Roman"/>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-um; имена прилагательные </w:t>
      </w:r>
      <w:r w:rsidRPr="000742E5">
        <w:rPr>
          <w:rFonts w:ascii="Times New Roman" w:hAnsi="Times New Roman" w:cs="Times New Roman"/>
          <w:sz w:val="24"/>
          <w:szCs w:val="24"/>
        </w:rPr>
        <w:lastRenderedPageBreak/>
        <w:t>при помощи суффиксов -ig, -lich, -isch, -los; имена существительные, имена прилагательные и наречия при помощи префикса un-; числительные при помощи суффиксов -zehn, -zig, -ßig, -te, -ste); с использованием словосложения (сложные существительные путём соединения основ существительных (der Wintersport, das Klassenzimmer); сложные существительные путём соединения основы глагола с основой существительного (der Schreibtisch); сложные существительные путём соединения основы прилагательного и основы существительного (die Kleinstadt); сложные прилагательные путём соединения основ прилагательных (dunkelblau); с использованием конверсии (образование имён существительных от неопределённых форм глаголов (lesen — das Lesen); имён существительных от прилагательных (grün — das Grün, kalt — die Kälte); существительных от основы глагола без изменения корневой гласной (der Anfang); существительных от основы глагола с изменением корневой гласной (der Sprung);</w:t>
      </w:r>
    </w:p>
    <w:p w:rsidR="00F0164B" w:rsidRPr="000742E5" w:rsidRDefault="00F0164B" w:rsidP="00F47A70">
      <w:pPr>
        <w:pStyle w:val="body"/>
        <w:spacing w:line="240" w:lineRule="auto"/>
        <w:ind w:firstLine="709"/>
        <w:contextualSpacing/>
        <w:rPr>
          <w:rFonts w:ascii="Times New Roman" w:hAnsi="Times New Roman" w:cs="Times New Roman"/>
          <w:spacing w:val="1"/>
          <w:sz w:val="24"/>
          <w:szCs w:val="24"/>
        </w:rPr>
      </w:pPr>
      <w:r w:rsidRPr="000742E5">
        <w:rPr>
          <w:rStyle w:val="Italic1"/>
          <w:rFonts w:ascii="Times New Roman" w:hAnsi="Times New Roman" w:cs="Times New Roman"/>
          <w:i w:val="0"/>
          <w:spacing w:val="1"/>
          <w:sz w:val="24"/>
          <w:szCs w:val="24"/>
        </w:rPr>
        <w:t>распознавать и употреблять</w:t>
      </w:r>
      <w:r w:rsidRPr="000742E5">
        <w:rPr>
          <w:rFonts w:ascii="Times New Roman" w:hAnsi="Times New Roman" w:cs="Times New Roman"/>
          <w:spacing w:val="1"/>
          <w:sz w:val="24"/>
          <w:szCs w:val="24"/>
        </w:rPr>
        <w:t xml:space="preserve">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распознавать и употреблять</w:t>
      </w:r>
      <w:r w:rsidRPr="000742E5">
        <w:rPr>
          <w:rFonts w:ascii="Times New Roman" w:hAnsi="Times New Roman" w:cs="Times New Roman"/>
          <w:sz w:val="24"/>
          <w:szCs w:val="24"/>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Style w:val="afff3"/>
          <w:rFonts w:ascii="Times New Roman" w:hAnsi="Times New Roman"/>
          <w:b w:val="0"/>
          <w:bCs w:val="0"/>
          <w:sz w:val="24"/>
          <w:szCs w:val="24"/>
        </w:rPr>
        <w:t xml:space="preserve">Знать </w:t>
      </w:r>
      <w:r w:rsidRPr="000742E5">
        <w:rPr>
          <w:rStyle w:val="Italic1"/>
          <w:rFonts w:ascii="Times New Roman" w:hAnsi="Times New Roman" w:cs="Times New Roman"/>
          <w:i w:val="0"/>
          <w:sz w:val="24"/>
          <w:szCs w:val="24"/>
        </w:rPr>
        <w:t>и понимать</w:t>
      </w:r>
      <w:r w:rsidRPr="000742E5">
        <w:rPr>
          <w:rFonts w:ascii="Times New Roman" w:hAnsi="Times New Roman" w:cs="Times New Roman"/>
          <w:sz w:val="24"/>
          <w:szCs w:val="24"/>
        </w:rPr>
        <w:t xml:space="preserve"> особенности структуры простых и сложных предложений и различных коммуникативных типов предложений немецкого языка;</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распознавать</w:t>
      </w:r>
      <w:r w:rsidRPr="000742E5">
        <w:rPr>
          <w:rFonts w:ascii="Times New Roman" w:hAnsi="Times New Roman" w:cs="Times New Roman"/>
          <w:sz w:val="24"/>
          <w:szCs w:val="24"/>
        </w:rPr>
        <w:t xml:space="preserve"> в звучащем и письменном тексте и употреблять в устной </w:t>
      </w:r>
      <w:r w:rsidRPr="000742E5">
        <w:rPr>
          <w:rFonts w:ascii="Times New Roman" w:hAnsi="Times New Roman" w:cs="Times New Roman"/>
          <w:sz w:val="24"/>
          <w:szCs w:val="24"/>
        </w:rPr>
        <w:br/>
        <w:t>и письменной речи:</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предложения с начальным Es;</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предложения с конструкцией Es gibt;</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предложения с неопределённо-личным местоимением man, в том числе с модальными глаголами;</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предложения с инфинитивным оборотом um … zu;</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предложения с глаголами, требующими употребления после себя частицы zu и инфинитива;</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сложносочинённые предложения с сочинительными союзами und, aber, oder, denn, nicht nur … sondern auch, наречиями deshalb, darum;</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сложноподчинённые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 уступки — с союзом obwohl;</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способы выражения косвенной речи, в том числе косвенный вопрос с союзом ob без использования сослагательного наклонения;</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средства связи в тексте для обеспечения его целостности, в том числе с помощью наречий zuerst, dann, nachher и другие;</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все типы вопросительных предложений (общий, специальный, альтернативный вопросы в Präsens, Perfekt, Präteritum, Futur I);</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побудительные предложения в утвердительной и отрицательной форме во 2-м л. ед. ч. и мн. ч. и в вежливой форме;</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глаголы (слабые и сильные, с отделяемыми и неотделяемыми приставками) </w:t>
      </w:r>
      <w:r w:rsidRPr="000742E5">
        <w:rPr>
          <w:rFonts w:ascii="Times New Roman" w:hAnsi="Times New Roman" w:cs="Times New Roman"/>
          <w:sz w:val="24"/>
          <w:szCs w:val="24"/>
        </w:rPr>
        <w:br/>
        <w:t>в видовременных формах действительного залога в изъявительном наклонении (Präsens, Perfekt, Präteritum, Futur I);</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возвратные глаголы в видовременных формах действительного залога в изъявительном наклонении (Präsens, Perfekt, Präteritum, Futur I);</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Plusquamperfekt (при согласовании времён);</w:t>
      </w:r>
    </w:p>
    <w:p w:rsidR="00F0164B" w:rsidRPr="000742E5" w:rsidRDefault="00F0164B" w:rsidP="00F47A70">
      <w:pPr>
        <w:pStyle w:val="list-bullet"/>
        <w:spacing w:line="240" w:lineRule="auto"/>
        <w:ind w:left="0" w:firstLine="709"/>
        <w:contextualSpacing/>
        <w:rPr>
          <w:rStyle w:val="Italic1"/>
          <w:rFonts w:ascii="Times New Roman" w:hAnsi="Times New Roman" w:cs="Times New Roman"/>
          <w:i w:val="0"/>
          <w:sz w:val="24"/>
          <w:szCs w:val="24"/>
        </w:rPr>
      </w:pPr>
      <w:r w:rsidRPr="000742E5">
        <w:rPr>
          <w:rFonts w:ascii="Times New Roman" w:hAnsi="Times New Roman" w:cs="Times New Roman"/>
          <w:sz w:val="24"/>
          <w:szCs w:val="24"/>
        </w:rP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модальные глаголы (mögen, wollen, können, müssen, dürfen, sollen) в Präsens, Präteritum;</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наиболее распространённые глаголы с управлением и местоименные наречия;</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определённый, неопределённый и нулевой артикли;</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имена существительные во множественном числе, образованные по правилу, и исключения;</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имена существительные в единственном и множественном числе в именительном, </w:t>
      </w:r>
      <w:r w:rsidRPr="000742E5">
        <w:rPr>
          <w:rFonts w:ascii="Times New Roman" w:hAnsi="Times New Roman" w:cs="Times New Roman"/>
          <w:sz w:val="24"/>
          <w:szCs w:val="24"/>
        </w:rPr>
        <w:lastRenderedPageBreak/>
        <w:t>родительном, дательном и винительном падежах;</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склонение имён прилагательных;</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наречия в сравнительной и превосходной степенях сравнения, образованные по правилу, и исключения;</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отрицания kein, nicht, nichts, частица doch;</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количественные и порядковые числительные, числительные для обозначения дат и больших чисел;</w:t>
      </w:r>
    </w:p>
    <w:p w:rsidR="00F0164B" w:rsidRPr="000742E5" w:rsidRDefault="00F0164B" w:rsidP="00F47A70">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предлоги места, направления, времени, предлоги с дательным, винительным падежом и двойным управлением;</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sz w:val="24"/>
          <w:szCs w:val="24"/>
        </w:rPr>
        <w:t xml:space="preserve">Владеть </w:t>
      </w:r>
      <w:r w:rsidRPr="000742E5">
        <w:rPr>
          <w:rFonts w:ascii="Times New Roman" w:hAnsi="Times New Roman" w:cs="Times New Roman"/>
          <w:sz w:val="24"/>
          <w:szCs w:val="24"/>
        </w:rPr>
        <w:t>социокультурными знаниями и умениями:</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знать/понимать</w:t>
      </w:r>
      <w:r w:rsidRPr="000742E5">
        <w:rPr>
          <w:rFonts w:ascii="Times New Roman" w:hAnsi="Times New Roman" w:cs="Times New Roman"/>
          <w:sz w:val="24"/>
          <w:szCs w:val="24"/>
        </w:rPr>
        <w:t xml:space="preserve"> речевые различия в ситуациях официального и неофициального общения в рамках тематического содержания речи и </w:t>
      </w:r>
      <w:r w:rsidRPr="000742E5">
        <w:rPr>
          <w:rStyle w:val="Italic1"/>
          <w:rFonts w:ascii="Times New Roman" w:hAnsi="Times New Roman" w:cs="Times New Roman"/>
          <w:i w:val="0"/>
          <w:sz w:val="24"/>
          <w:szCs w:val="24"/>
        </w:rPr>
        <w:t>использовать</w:t>
      </w:r>
      <w:r w:rsidRPr="000742E5">
        <w:rPr>
          <w:rFonts w:ascii="Times New Roman" w:hAnsi="Times New Roman" w:cs="Times New Roman"/>
          <w:sz w:val="24"/>
          <w:szCs w:val="24"/>
        </w:rPr>
        <w:t xml:space="preserve"> лексико-грамматические средства с учётом этих различий; </w:t>
      </w:r>
      <w:r w:rsidRPr="000742E5">
        <w:rPr>
          <w:rStyle w:val="Italic1"/>
          <w:rFonts w:ascii="Times New Roman" w:hAnsi="Times New Roman" w:cs="Times New Roman"/>
          <w:i w:val="0"/>
          <w:sz w:val="24"/>
          <w:szCs w:val="24"/>
        </w:rPr>
        <w:t>знать/понимать и использовать</w:t>
      </w:r>
      <w:r w:rsidRPr="000742E5">
        <w:rPr>
          <w:rFonts w:ascii="Times New Roman" w:hAnsi="Times New Roman" w:cs="Times New Roman"/>
          <w:sz w:val="24"/>
          <w:szCs w:val="24"/>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w:t>
      </w:r>
      <w:r w:rsidRPr="000742E5">
        <w:rPr>
          <w:rStyle w:val="Italic1"/>
          <w:rFonts w:ascii="Times New Roman" w:hAnsi="Times New Roman" w:cs="Times New Roman"/>
          <w:i w:val="0"/>
          <w:sz w:val="24"/>
          <w:szCs w:val="24"/>
        </w:rPr>
        <w:t>иметь базовые знания</w:t>
      </w:r>
      <w:r w:rsidRPr="000742E5">
        <w:rPr>
          <w:rFonts w:ascii="Times New Roman" w:hAnsi="Times New Roman" w:cs="Times New Roman"/>
          <w:sz w:val="24"/>
          <w:szCs w:val="24"/>
        </w:rPr>
        <w:t xml:space="preserve">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r w:rsidRPr="000742E5">
        <w:rPr>
          <w:rStyle w:val="Italic1"/>
          <w:rFonts w:ascii="Times New Roman" w:hAnsi="Times New Roman" w:cs="Times New Roman"/>
          <w:i w:val="0"/>
          <w:sz w:val="24"/>
          <w:szCs w:val="24"/>
        </w:rPr>
        <w:t>проявлять уважение</w:t>
      </w:r>
      <w:r w:rsidRPr="000742E5">
        <w:rPr>
          <w:rFonts w:ascii="Times New Roman" w:hAnsi="Times New Roman" w:cs="Times New Roman"/>
          <w:sz w:val="24"/>
          <w:szCs w:val="24"/>
        </w:rPr>
        <w:t xml:space="preserve"> к иной культуре; </w:t>
      </w:r>
      <w:r w:rsidRPr="000742E5">
        <w:rPr>
          <w:rStyle w:val="Italic1"/>
          <w:rFonts w:ascii="Times New Roman" w:hAnsi="Times New Roman" w:cs="Times New Roman"/>
          <w:i w:val="0"/>
          <w:sz w:val="24"/>
          <w:szCs w:val="24"/>
        </w:rPr>
        <w:t>соблюдать нормы</w:t>
      </w:r>
      <w:r w:rsidRPr="000742E5">
        <w:rPr>
          <w:rFonts w:ascii="Times New Roman" w:hAnsi="Times New Roman" w:cs="Times New Roman"/>
          <w:sz w:val="24"/>
          <w:szCs w:val="24"/>
        </w:rPr>
        <w:t xml:space="preserve"> вежливости в межкультурном общении; </w:t>
      </w:r>
    </w:p>
    <w:p w:rsidR="00F0164B" w:rsidRPr="000742E5" w:rsidRDefault="00F0164B" w:rsidP="00F47A70">
      <w:pPr>
        <w:pStyle w:val="body"/>
        <w:spacing w:line="240" w:lineRule="auto"/>
        <w:ind w:firstLine="709"/>
        <w:contextualSpacing/>
        <w:rPr>
          <w:rFonts w:ascii="Times New Roman" w:hAnsi="Times New Roman" w:cs="Times New Roman"/>
          <w:spacing w:val="1"/>
          <w:sz w:val="24"/>
          <w:szCs w:val="24"/>
        </w:rPr>
      </w:pPr>
      <w:r w:rsidRPr="000742E5">
        <w:rPr>
          <w:rFonts w:ascii="Times New Roman" w:hAnsi="Times New Roman"/>
          <w:sz w:val="24"/>
          <w:szCs w:val="24"/>
        </w:rPr>
        <w:t xml:space="preserve">Владеть </w:t>
      </w:r>
      <w:r w:rsidRPr="000742E5">
        <w:rPr>
          <w:rFonts w:ascii="Times New Roman" w:hAnsi="Times New Roman" w:cs="Times New Roman"/>
          <w:spacing w:val="1"/>
          <w:sz w:val="24"/>
          <w:szCs w:val="24"/>
        </w:rPr>
        <w:t xml:space="preserve">компенсаторными умениями, позволяющими в случае сбоя в коммуникации, а также в условиях дефицита языковых средств: </w:t>
      </w:r>
      <w:r w:rsidRPr="000742E5">
        <w:rPr>
          <w:rStyle w:val="Italic1"/>
          <w:rFonts w:ascii="Times New Roman" w:hAnsi="Times New Roman" w:cs="Times New Roman"/>
          <w:i w:val="0"/>
          <w:spacing w:val="1"/>
          <w:sz w:val="24"/>
          <w:szCs w:val="24"/>
        </w:rPr>
        <w:t>использовать</w:t>
      </w:r>
      <w:r w:rsidRPr="000742E5">
        <w:rPr>
          <w:rFonts w:ascii="Times New Roman" w:hAnsi="Times New Roman" w:cs="Times New Roman"/>
          <w:spacing w:val="1"/>
          <w:sz w:val="24"/>
          <w:szCs w:val="24"/>
        </w:rPr>
        <w:t xml:space="preserve"> различные приемы переработки информации: при говорении — переспрос; при говорении и письме — </w:t>
      </w:r>
      <w:r w:rsidR="00825270">
        <w:rPr>
          <w:rFonts w:ascii="Times New Roman" w:hAnsi="Times New Roman" w:cs="Times New Roman"/>
          <w:spacing w:val="1"/>
          <w:sz w:val="24"/>
          <w:szCs w:val="24"/>
        </w:rPr>
        <w:t>о</w:t>
      </w:r>
      <w:r w:rsidRPr="000742E5">
        <w:rPr>
          <w:rFonts w:ascii="Times New Roman" w:hAnsi="Times New Roman" w:cs="Times New Roman"/>
          <w:spacing w:val="1"/>
          <w:sz w:val="24"/>
          <w:szCs w:val="24"/>
        </w:rPr>
        <w:t xml:space="preserve">писание/перифраз/толкование; при чтении и аудировании — языковую и контекстуальную догадку; </w:t>
      </w:r>
    </w:p>
    <w:p w:rsidR="00F0164B" w:rsidRPr="000742E5" w:rsidRDefault="00F0164B" w:rsidP="00F47A70">
      <w:pPr>
        <w:pStyle w:val="body"/>
        <w:spacing w:line="240" w:lineRule="auto"/>
        <w:ind w:firstLine="709"/>
        <w:contextualSpacing/>
        <w:rPr>
          <w:rFonts w:ascii="Times New Roman" w:hAnsi="Times New Roman" w:cs="Times New Roman"/>
          <w:sz w:val="24"/>
          <w:szCs w:val="24"/>
        </w:rPr>
      </w:pPr>
      <w:r w:rsidRPr="000742E5">
        <w:rPr>
          <w:rStyle w:val="afff4"/>
          <w:rFonts w:ascii="Times New Roman" w:hAnsi="Times New Roman"/>
          <w:i w:val="0"/>
          <w:sz w:val="24"/>
          <w:szCs w:val="24"/>
        </w:rPr>
        <w:t>Владеть</w:t>
      </w:r>
      <w:r w:rsidRPr="000742E5">
        <w:rPr>
          <w:rFonts w:ascii="Times New Roman" w:hAnsi="Times New Roman"/>
          <w:sz w:val="24"/>
          <w:szCs w:val="24"/>
        </w:rPr>
        <w:t xml:space="preserve"> </w:t>
      </w:r>
      <w:r w:rsidRPr="000742E5">
        <w:rPr>
          <w:rFonts w:ascii="Times New Roman" w:hAnsi="Times New Roman" w:cs="Times New Roman"/>
          <w:sz w:val="24"/>
          <w:szCs w:val="24"/>
        </w:rPr>
        <w:t xml:space="preserve">метапредметными умениями, позволяющими совершенствовать учебную деятельность по овладению иностранным языком; </w:t>
      </w:r>
      <w:r w:rsidRPr="000742E5">
        <w:rPr>
          <w:rStyle w:val="Italic1"/>
          <w:rFonts w:ascii="Times New Roman" w:hAnsi="Times New Roman" w:cs="Times New Roman"/>
          <w:i w:val="0"/>
          <w:sz w:val="24"/>
          <w:szCs w:val="24"/>
        </w:rPr>
        <w:t>сравнивать, классифицировать, систематизировать и обобщать</w:t>
      </w:r>
      <w:r w:rsidRPr="000742E5">
        <w:rPr>
          <w:rFonts w:ascii="Times New Roman" w:hAnsi="Times New Roman" w:cs="Times New Roman"/>
          <w:sz w:val="24"/>
          <w:szCs w:val="24"/>
        </w:rPr>
        <w:t xml:space="preserve"> по существенным признакам изученные языковые явления (лексические и грамматические); </w:t>
      </w:r>
      <w:r w:rsidRPr="000742E5">
        <w:rPr>
          <w:rStyle w:val="Italic1"/>
          <w:rFonts w:ascii="Times New Roman" w:hAnsi="Times New Roman" w:cs="Times New Roman"/>
          <w:i w:val="0"/>
          <w:sz w:val="24"/>
          <w:szCs w:val="24"/>
        </w:rPr>
        <w:t>использовать</w:t>
      </w:r>
      <w:r w:rsidRPr="000742E5">
        <w:rPr>
          <w:rFonts w:ascii="Times New Roman" w:hAnsi="Times New Roman" w:cs="Times New Roman"/>
          <w:sz w:val="24"/>
          <w:szCs w:val="24"/>
        </w:rPr>
        <w:t xml:space="preserve"> иноязычные словари и справочники, в том числе информационно-справочные системы в электронной форме; </w:t>
      </w:r>
      <w:r w:rsidRPr="000742E5">
        <w:rPr>
          <w:rStyle w:val="Italic1"/>
          <w:rFonts w:ascii="Times New Roman" w:hAnsi="Times New Roman" w:cs="Times New Roman"/>
          <w:i w:val="0"/>
          <w:sz w:val="24"/>
          <w:szCs w:val="24"/>
        </w:rPr>
        <w:t xml:space="preserve">участвовать </w:t>
      </w:r>
      <w:r w:rsidRPr="000742E5">
        <w:rPr>
          <w:rFonts w:ascii="Times New Roman" w:hAnsi="Times New Roman" w:cs="Times New Roman"/>
          <w:sz w:val="24"/>
          <w:szCs w:val="24"/>
        </w:rPr>
        <w:t xml:space="preserve">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w:t>
      </w:r>
      <w:r w:rsidRPr="000742E5">
        <w:rPr>
          <w:rStyle w:val="Italic1"/>
          <w:rFonts w:ascii="Times New Roman" w:hAnsi="Times New Roman" w:cs="Times New Roman"/>
          <w:i w:val="0"/>
          <w:sz w:val="24"/>
          <w:szCs w:val="24"/>
        </w:rPr>
        <w:t>соблюдать</w:t>
      </w:r>
      <w:r w:rsidRPr="000742E5">
        <w:rPr>
          <w:rFonts w:ascii="Times New Roman" w:hAnsi="Times New Roman" w:cs="Times New Roman"/>
          <w:sz w:val="24"/>
          <w:szCs w:val="24"/>
        </w:rPr>
        <w:t xml:space="preserve"> правила информационной безопасности в ситуациях повседневной жизни и при работе в Интернете.</w:t>
      </w:r>
    </w:p>
    <w:p w:rsidR="008B6851" w:rsidRDefault="008B6851" w:rsidP="00F47A70">
      <w:pPr>
        <w:pStyle w:val="afff"/>
        <w:spacing w:line="240" w:lineRule="auto"/>
        <w:ind w:firstLine="709"/>
        <w:rPr>
          <w:rFonts w:ascii="Times New Roman" w:hAnsi="Times New Roman" w:cs="Times New Roman"/>
          <w:color w:val="auto"/>
          <w:sz w:val="24"/>
          <w:szCs w:val="24"/>
        </w:rPr>
      </w:pP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p>
    <w:p w:rsidR="00825270" w:rsidRDefault="00825270" w:rsidP="00F47A70">
      <w:pPr>
        <w:pStyle w:val="1"/>
        <w:pBdr>
          <w:bottom w:val="none" w:sz="0" w:space="0" w:color="auto"/>
        </w:pBdr>
        <w:spacing w:before="0" w:line="240" w:lineRule="auto"/>
        <w:jc w:val="both"/>
        <w:rPr>
          <w:sz w:val="24"/>
          <w:szCs w:val="24"/>
          <w:lang w:val="ru-RU"/>
        </w:rPr>
      </w:pPr>
    </w:p>
    <w:p w:rsidR="00F0164B" w:rsidRDefault="00825270" w:rsidP="00F47A70">
      <w:pPr>
        <w:pStyle w:val="1"/>
        <w:pBdr>
          <w:bottom w:val="none" w:sz="0" w:space="0" w:color="auto"/>
        </w:pBdr>
        <w:spacing w:before="0" w:line="240" w:lineRule="auto"/>
        <w:jc w:val="both"/>
        <w:rPr>
          <w:sz w:val="24"/>
          <w:szCs w:val="24"/>
          <w:lang w:val="ru-RU"/>
        </w:rPr>
      </w:pPr>
      <w:r>
        <w:rPr>
          <w:sz w:val="24"/>
          <w:szCs w:val="24"/>
          <w:lang w:val="ru-RU"/>
        </w:rPr>
        <w:t>2.1.9.</w:t>
      </w:r>
      <w:r w:rsidR="00F0164B" w:rsidRPr="00A75365">
        <w:rPr>
          <w:sz w:val="24"/>
          <w:szCs w:val="24"/>
          <w:lang w:val="ru-RU"/>
        </w:rPr>
        <w:t>Федеральная рабочая программа по учебному предмету «Математика» (базов</w:t>
      </w:r>
      <w:r>
        <w:rPr>
          <w:sz w:val="24"/>
          <w:szCs w:val="24"/>
          <w:lang w:val="ru-RU"/>
        </w:rPr>
        <w:t>ый уровень)</w:t>
      </w:r>
    </w:p>
    <w:p w:rsidR="00825270" w:rsidRPr="00825270" w:rsidRDefault="00825270" w:rsidP="00F47A70">
      <w:pPr>
        <w:jc w:val="both"/>
        <w:rPr>
          <w:lang w:val="ru-RU"/>
        </w:rPr>
      </w:pP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Федеральная рабочая программа по учебному предмету «Математика» (базовый уровень) (предметная область «</w:t>
      </w:r>
      <w:r w:rsidRPr="000742E5">
        <w:rPr>
          <w:rFonts w:ascii="Times New Roman" w:eastAsia="Times New Roman" w:hAnsi="Times New Roman"/>
          <w:color w:val="000000"/>
          <w:sz w:val="24"/>
          <w:szCs w:val="24"/>
          <w:lang w:val="ru-RU" w:eastAsia="ru-RU"/>
        </w:rPr>
        <w:t>Математика и информатика</w:t>
      </w:r>
      <w:r w:rsidRPr="000742E5">
        <w:rPr>
          <w:rFonts w:ascii="Times New Roman" w:hAnsi="Times New Roman"/>
          <w:sz w:val="24"/>
          <w:szCs w:val="24"/>
          <w:lang w:val="ru-RU"/>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Пояснительная записка отражает общие цели и задачи изучения математики, </w:t>
      </w:r>
      <w:r w:rsidR="00825270">
        <w:rPr>
          <w:rFonts w:ascii="Times New Roman" w:eastAsia="SchoolBookSanPin" w:hAnsi="Times New Roman"/>
          <w:sz w:val="24"/>
          <w:szCs w:val="24"/>
          <w:lang w:val="ru-RU"/>
        </w:rPr>
        <w:t>х</w:t>
      </w:r>
      <w:r w:rsidRPr="000742E5">
        <w:rPr>
          <w:rFonts w:ascii="Times New Roman" w:eastAsia="SchoolBookSanPin" w:hAnsi="Times New Roman"/>
          <w:sz w:val="24"/>
          <w:szCs w:val="24"/>
          <w:lang w:val="ru-RU"/>
        </w:rPr>
        <w:t>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Планируемые результаты освоения программы по математике включают личностные, </w:t>
      </w:r>
      <w:r w:rsidRPr="000742E5">
        <w:rPr>
          <w:rFonts w:ascii="Times New Roman" w:eastAsia="SchoolBookSanPin" w:hAnsi="Times New Roman"/>
          <w:sz w:val="24"/>
          <w:szCs w:val="24"/>
          <w:lang w:val="ru-RU"/>
        </w:rPr>
        <w:lastRenderedPageBreak/>
        <w:t>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B2807" w:rsidRPr="000742E5" w:rsidRDefault="002B2807" w:rsidP="00F47A70">
      <w:pPr>
        <w:spacing w:after="0" w:line="240" w:lineRule="auto"/>
        <w:ind w:firstLine="709"/>
        <w:jc w:val="both"/>
        <w:rPr>
          <w:rFonts w:ascii="Times New Roman" w:eastAsia="SchoolBookSanPin" w:hAnsi="Times New Roman"/>
          <w:sz w:val="24"/>
          <w:szCs w:val="24"/>
          <w:lang w:val="ru-RU"/>
        </w:rPr>
      </w:pPr>
    </w:p>
    <w:p w:rsidR="00F0164B" w:rsidRPr="002B2807" w:rsidRDefault="00F0164B" w:rsidP="00F47A70">
      <w:pPr>
        <w:spacing w:after="0" w:line="240" w:lineRule="auto"/>
        <w:ind w:firstLine="709"/>
        <w:jc w:val="both"/>
        <w:rPr>
          <w:rFonts w:ascii="Times New Roman" w:eastAsia="OfficinaSansBoldITC" w:hAnsi="Times New Roman"/>
          <w:b/>
          <w:sz w:val="24"/>
          <w:szCs w:val="24"/>
          <w:lang w:val="ru-RU"/>
        </w:rPr>
      </w:pPr>
      <w:r w:rsidRPr="002B2807">
        <w:rPr>
          <w:rFonts w:ascii="Times New Roman" w:eastAsia="OfficinaSansBoldITC" w:hAnsi="Times New Roman"/>
          <w:b/>
          <w:sz w:val="24"/>
          <w:szCs w:val="24"/>
          <w:lang w:val="ru-RU"/>
        </w:rPr>
        <w:t>Пояснительная записка.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 xml:space="preserve">Программа по математике на уровне среднего общего образования разработана </w:t>
      </w:r>
      <w:r w:rsidRPr="000742E5">
        <w:rPr>
          <w:rFonts w:ascii="Times New Roman" w:hAnsi="Times New Roman"/>
          <w:sz w:val="24"/>
          <w:szCs w:val="24"/>
          <w:lang w:val="ru-RU"/>
        </w:rPr>
        <w:t xml:space="preserve">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w:t>
      </w:r>
      <w:r w:rsidRPr="000742E5">
        <w:rPr>
          <w:rFonts w:ascii="Times New Roman" w:hAnsi="Times New Roman"/>
          <w:sz w:val="24"/>
          <w:szCs w:val="24"/>
          <w:lang w:val="ru-RU"/>
        </w:rPr>
        <w:br/>
        <w:t xml:space="preserve">и непрерывного образования, целостность общекультурного, личностного </w:t>
      </w:r>
      <w:r w:rsidR="002B2807">
        <w:rPr>
          <w:rFonts w:ascii="Times New Roman" w:hAnsi="Times New Roman"/>
          <w:sz w:val="24"/>
          <w:szCs w:val="24"/>
          <w:lang w:val="ru-RU"/>
        </w:rPr>
        <w:t xml:space="preserve"> </w:t>
      </w:r>
      <w:r w:rsidRPr="000742E5">
        <w:rPr>
          <w:rFonts w:ascii="Times New Roman" w:hAnsi="Times New Roman"/>
          <w:sz w:val="24"/>
          <w:szCs w:val="24"/>
          <w:lang w:val="ru-RU"/>
        </w:rPr>
        <w:t xml:space="preserve">и познавательного развития личности обучающихся.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в жизни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специальностей,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становится значимым предметом, существенно расширяется.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достаточно сложные расчёты и составлять несложные алгоритмы, находить нужные формулы и применять их, владеть практическими приёмами геометрических измерений и построений, читать информацию, представленную в виду таблиц, диаграмм и графиков, жить в условиях неопределённости и понимать вероятностный характер случайных событий.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Одновременно с расширением сфер применения математики </w:t>
      </w:r>
      <w:r w:rsidR="002B2807">
        <w:rPr>
          <w:rFonts w:ascii="Times New Roman" w:hAnsi="Times New Roman"/>
          <w:sz w:val="24"/>
          <w:szCs w:val="24"/>
          <w:lang w:val="ru-RU"/>
        </w:rPr>
        <w:t xml:space="preserve"> </w:t>
      </w:r>
      <w:r w:rsidRPr="000742E5">
        <w:rPr>
          <w:rFonts w:ascii="Times New Roman" w:hAnsi="Times New Roman"/>
          <w:sz w:val="24"/>
          <w:szCs w:val="24"/>
          <w:lang w:val="ru-RU"/>
        </w:rPr>
        <w:t>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Математике принадлежит ведущая</w:t>
      </w:r>
      <w:r w:rsidR="002B2807">
        <w:rPr>
          <w:rFonts w:ascii="Times New Roman" w:hAnsi="Times New Roman"/>
          <w:sz w:val="24"/>
          <w:szCs w:val="24"/>
          <w:lang w:val="ru-RU"/>
        </w:rPr>
        <w:t xml:space="preserve"> </w:t>
      </w:r>
      <w:r w:rsidRPr="000742E5">
        <w:rPr>
          <w:rFonts w:ascii="Times New Roman" w:hAnsi="Times New Roman"/>
          <w:sz w:val="24"/>
          <w:szCs w:val="24"/>
          <w:lang w:val="ru-RU"/>
        </w:rPr>
        <w:t xml:space="preserve">роль </w:t>
      </w:r>
      <w:r w:rsidRPr="000742E5">
        <w:rPr>
          <w:rFonts w:ascii="Times New Roman" w:hAnsi="Times New Roman"/>
          <w:sz w:val="24"/>
          <w:szCs w:val="24"/>
          <w:lang w:val="ru-RU"/>
        </w:rPr>
        <w:br/>
        <w:t>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основной учебной деятельности на уроках математики – развиваются творческая и прикладная стороны мышления.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w:t>
      </w:r>
      <w:r w:rsidRPr="000742E5">
        <w:rPr>
          <w:rFonts w:ascii="Times New Roman" w:hAnsi="Times New Roman"/>
          <w:sz w:val="24"/>
          <w:szCs w:val="24"/>
          <w:lang w:val="ru-RU"/>
        </w:rPr>
        <w:lastRenderedPageBreak/>
        <w:t>представления.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w:t>
      </w:r>
      <w:r w:rsidR="002B2807">
        <w:rPr>
          <w:rFonts w:ascii="Times New Roman" w:hAnsi="Times New Roman"/>
          <w:sz w:val="24"/>
          <w:szCs w:val="24"/>
          <w:lang w:val="ru-RU"/>
        </w:rPr>
        <w:t xml:space="preserve"> </w:t>
      </w:r>
      <w:r w:rsidRPr="000742E5">
        <w:rPr>
          <w:rFonts w:ascii="Times New Roman" w:hAnsi="Times New Roman"/>
          <w:sz w:val="24"/>
          <w:szCs w:val="24"/>
          <w:lang w:val="ru-RU"/>
        </w:rPr>
        <w:t xml:space="preserve">математики </w:t>
      </w:r>
      <w:r w:rsidR="002B2807">
        <w:rPr>
          <w:rFonts w:ascii="Times New Roman" w:hAnsi="Times New Roman"/>
          <w:sz w:val="24"/>
          <w:szCs w:val="24"/>
          <w:lang w:val="ru-RU"/>
        </w:rPr>
        <w:t xml:space="preserve"> </w:t>
      </w:r>
      <w:r w:rsidRPr="000742E5">
        <w:rPr>
          <w:rFonts w:ascii="Times New Roman" w:hAnsi="Times New Roman"/>
          <w:sz w:val="24"/>
          <w:szCs w:val="24"/>
          <w:lang w:val="ru-RU"/>
        </w:rPr>
        <w:t>для решения научных и прикладных задач. Таким образом, математическое образование вносит свой вклад в формирование общей культуры человека.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Приоритетными целями обучения математике в 10–11 классах на базовом уровне являются: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w:t>
      </w:r>
      <w:r w:rsidR="002B2807">
        <w:rPr>
          <w:rFonts w:ascii="Times New Roman" w:hAnsi="Times New Roman"/>
          <w:sz w:val="24"/>
          <w:szCs w:val="24"/>
          <w:lang w:val="ru-RU"/>
        </w:rPr>
        <w:t xml:space="preserve"> </w:t>
      </w:r>
      <w:r w:rsidRPr="000742E5">
        <w:rPr>
          <w:rFonts w:ascii="Times New Roman" w:hAnsi="Times New Roman"/>
          <w:sz w:val="24"/>
          <w:szCs w:val="24"/>
          <w:lang w:val="ru-RU"/>
        </w:rPr>
        <w:t xml:space="preserve">и закономерностей, формулировать их на языке математики и создавать математические модели, применять освоенный математический аппарат </w:t>
      </w:r>
      <w:r w:rsidRPr="000742E5">
        <w:rPr>
          <w:rFonts w:ascii="Times New Roman" w:hAnsi="Times New Roman"/>
          <w:sz w:val="24"/>
          <w:szCs w:val="24"/>
          <w:lang w:val="ru-RU"/>
        </w:rPr>
        <w:br/>
        <w:t>для решения практико-ориентированных задач, интерпретировать и оценивать полученные результаты.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Основными линиями содержания курса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w:t>
      </w:r>
      <w:r w:rsidRPr="000742E5">
        <w:rPr>
          <w:rFonts w:ascii="Times New Roman" w:hAnsi="Times New Roman"/>
          <w:sz w:val="24"/>
          <w:szCs w:val="24"/>
          <w:lang w:val="ru-RU"/>
        </w:rPr>
        <w:br/>
        <w:t xml:space="preserve">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w:t>
      </w:r>
      <w:r w:rsidR="002B2807">
        <w:rPr>
          <w:rFonts w:ascii="Times New Roman" w:hAnsi="Times New Roman"/>
          <w:sz w:val="24"/>
          <w:szCs w:val="24"/>
          <w:lang w:val="ru-RU"/>
        </w:rPr>
        <w:t>с</w:t>
      </w:r>
      <w:r w:rsidRPr="000742E5">
        <w:rPr>
          <w:rFonts w:ascii="Times New Roman" w:hAnsi="Times New Roman"/>
          <w:sz w:val="24"/>
          <w:szCs w:val="24"/>
          <w:lang w:val="ru-RU"/>
        </w:rPr>
        <w:t xml:space="preserve">одержательные линии. Сформулированное в Федеральном государственном образовательном стандарте среднего общего образования (далее -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курсам, а формирование логических умений распределяется по всем годам обучения </w:t>
      </w:r>
      <w:r w:rsidRPr="000742E5">
        <w:rPr>
          <w:rFonts w:ascii="Times New Roman" w:hAnsi="Times New Roman"/>
          <w:sz w:val="24"/>
          <w:szCs w:val="24"/>
          <w:lang w:val="ru-RU"/>
        </w:rPr>
        <w:br/>
        <w:t>на уровне среднего общего образования.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курсов.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Общее число часов, рекомендованных для изучения математики - 340 часов: в 10 классе - 170 часов (5 часов в неделю), в 11 классе – 170 часов (5 часов в неделю). </w:t>
      </w:r>
      <w:bookmarkStart w:id="9" w:name="_Toc73394990"/>
    </w:p>
    <w:bookmarkEnd w:id="9"/>
    <w:p w:rsidR="002B2807" w:rsidRDefault="002B2807" w:rsidP="00F47A70">
      <w:pPr>
        <w:spacing w:after="0" w:line="240" w:lineRule="auto"/>
        <w:ind w:firstLine="709"/>
        <w:contextualSpacing/>
        <w:jc w:val="both"/>
        <w:rPr>
          <w:rFonts w:ascii="Times New Roman" w:hAnsi="Times New Roman"/>
          <w:sz w:val="24"/>
          <w:szCs w:val="24"/>
          <w:lang w:val="ru-RU"/>
        </w:rPr>
      </w:pPr>
    </w:p>
    <w:p w:rsidR="00F0164B" w:rsidRPr="002B2807" w:rsidRDefault="00F0164B" w:rsidP="00F47A70">
      <w:pPr>
        <w:spacing w:after="0" w:line="240" w:lineRule="auto"/>
        <w:ind w:firstLine="709"/>
        <w:contextualSpacing/>
        <w:jc w:val="both"/>
        <w:rPr>
          <w:rFonts w:ascii="Times New Roman" w:hAnsi="Times New Roman"/>
          <w:b/>
          <w:sz w:val="24"/>
          <w:szCs w:val="24"/>
          <w:lang w:val="ru-RU"/>
        </w:rPr>
      </w:pPr>
      <w:r w:rsidRPr="002B2807">
        <w:rPr>
          <w:rFonts w:ascii="Times New Roman" w:hAnsi="Times New Roman"/>
          <w:b/>
          <w:sz w:val="24"/>
          <w:szCs w:val="24"/>
          <w:lang w:val="ru-RU"/>
        </w:rPr>
        <w:t>Планируемые результаты освоения программы по математике базовый уровень на уровне среднего общего образования.</w:t>
      </w:r>
      <w:r w:rsidRPr="002B2807">
        <w:rPr>
          <w:b/>
          <w:sz w:val="24"/>
          <w:szCs w:val="24"/>
          <w:lang w:val="ru-RU"/>
        </w:rPr>
        <w:t xml:space="preserve"> </w:t>
      </w:r>
    </w:p>
    <w:p w:rsidR="002B2807" w:rsidRDefault="002B2807" w:rsidP="00F47A70">
      <w:pPr>
        <w:spacing w:after="0" w:line="240" w:lineRule="auto"/>
        <w:ind w:firstLine="709"/>
        <w:contextualSpacing/>
        <w:jc w:val="both"/>
        <w:rPr>
          <w:rFonts w:ascii="Times New Roman" w:hAnsi="Times New Roman"/>
          <w:color w:val="000000"/>
          <w:sz w:val="24"/>
          <w:szCs w:val="24"/>
          <w:lang w:val="ru-RU"/>
        </w:rPr>
      </w:pPr>
      <w:bookmarkStart w:id="10" w:name="_Toc73394992"/>
    </w:p>
    <w:p w:rsidR="00F0164B" w:rsidRPr="000742E5" w:rsidRDefault="00F0164B" w:rsidP="00F47A70">
      <w:pPr>
        <w:spacing w:after="0" w:line="24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1) гражданского воспитания: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уважения </w:t>
      </w:r>
      <w:r w:rsidR="002B2807">
        <w:rPr>
          <w:rFonts w:ascii="Times New Roman" w:hAnsi="Times New Roman"/>
          <w:sz w:val="24"/>
          <w:szCs w:val="24"/>
          <w:lang w:val="ru-RU"/>
        </w:rPr>
        <w:t xml:space="preserve"> </w:t>
      </w:r>
      <w:r w:rsidRPr="000742E5">
        <w:rPr>
          <w:rFonts w:ascii="Times New Roman" w:hAnsi="Times New Roman"/>
          <w:sz w:val="24"/>
          <w:szCs w:val="24"/>
          <w:lang w:val="ru-RU"/>
        </w:rPr>
        <w:t xml:space="preserve">к прошлому и настоящему российской математики, ценностное отношение </w:t>
      </w:r>
      <w:r w:rsidR="002B2807">
        <w:rPr>
          <w:rFonts w:ascii="Times New Roman" w:hAnsi="Times New Roman"/>
          <w:sz w:val="24"/>
          <w:szCs w:val="24"/>
          <w:lang w:val="ru-RU"/>
        </w:rPr>
        <w:t xml:space="preserve"> </w:t>
      </w:r>
      <w:r w:rsidRPr="000742E5">
        <w:rPr>
          <w:rFonts w:ascii="Times New Roman" w:hAnsi="Times New Roman"/>
          <w:sz w:val="24"/>
          <w:szCs w:val="24"/>
          <w:lang w:val="ru-RU"/>
        </w:rPr>
        <w:t>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математических закономерностей, объектов, задач, решений, рассуждений, восприимчивость </w:t>
      </w:r>
      <w:r w:rsidR="002B2807">
        <w:rPr>
          <w:rFonts w:ascii="Times New Roman" w:hAnsi="Times New Roman"/>
          <w:sz w:val="24"/>
          <w:szCs w:val="24"/>
          <w:lang w:val="ru-RU"/>
        </w:rPr>
        <w:t xml:space="preserve"> </w:t>
      </w:r>
      <w:r w:rsidRPr="000742E5">
        <w:rPr>
          <w:rFonts w:ascii="Times New Roman" w:hAnsi="Times New Roman"/>
          <w:sz w:val="24"/>
          <w:szCs w:val="24"/>
          <w:lang w:val="ru-RU"/>
        </w:rPr>
        <w:t>к математическим аспектам различных видов искусства;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труду, осознание ценности трудолюбия, интерес </w:t>
      </w:r>
      <w:r w:rsidR="002B2807">
        <w:rPr>
          <w:rFonts w:ascii="Times New Roman" w:hAnsi="Times New Roman"/>
          <w:sz w:val="24"/>
          <w:szCs w:val="24"/>
          <w:lang w:val="ru-RU"/>
        </w:rPr>
        <w:t xml:space="preserve"> </w:t>
      </w:r>
      <w:r w:rsidRPr="000742E5">
        <w:rPr>
          <w:rFonts w:ascii="Times New Roman" w:hAnsi="Times New Roman"/>
          <w:sz w:val="24"/>
          <w:szCs w:val="24"/>
          <w:lang w:val="ru-RU"/>
        </w:rPr>
        <w:t>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8) ценности научного познания: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понимание математической науки</w:t>
      </w:r>
      <w:r w:rsidR="002B2807">
        <w:rPr>
          <w:rFonts w:ascii="Times New Roman" w:hAnsi="Times New Roman"/>
          <w:sz w:val="24"/>
          <w:szCs w:val="24"/>
          <w:lang w:val="ru-RU"/>
        </w:rPr>
        <w:t xml:space="preserve"> </w:t>
      </w:r>
      <w:r w:rsidRPr="000742E5">
        <w:rPr>
          <w:rFonts w:ascii="Times New Roman" w:hAnsi="Times New Roman"/>
          <w:sz w:val="24"/>
          <w:szCs w:val="24"/>
          <w:lang w:val="ru-RU"/>
        </w:rPr>
        <w:t xml:space="preserve">как сферы человеческой деятельности, этапов её развития и значимости </w:t>
      </w:r>
      <w:r w:rsidR="002B2807">
        <w:rPr>
          <w:rFonts w:ascii="Times New Roman" w:hAnsi="Times New Roman"/>
          <w:sz w:val="24"/>
          <w:szCs w:val="24"/>
          <w:lang w:val="ru-RU"/>
        </w:rPr>
        <w:t xml:space="preserve"> </w:t>
      </w:r>
      <w:r w:rsidRPr="000742E5">
        <w:rPr>
          <w:rFonts w:ascii="Times New Roman" w:hAnsi="Times New Roman"/>
          <w:sz w:val="24"/>
          <w:szCs w:val="24"/>
          <w:lang w:val="ru-RU"/>
        </w:rPr>
        <w:t xml:space="preserve">для развития цивилизации, овладение языком математики и математической культурой как средством познания мира, готовность осуществлять проектную </w:t>
      </w:r>
      <w:r w:rsidR="002B2807">
        <w:rPr>
          <w:rFonts w:ascii="Times New Roman" w:hAnsi="Times New Roman"/>
          <w:sz w:val="24"/>
          <w:szCs w:val="24"/>
          <w:lang w:val="ru-RU"/>
        </w:rPr>
        <w:t xml:space="preserve"> </w:t>
      </w:r>
      <w:r w:rsidRPr="000742E5">
        <w:rPr>
          <w:rFonts w:ascii="Times New Roman" w:hAnsi="Times New Roman"/>
          <w:sz w:val="24"/>
          <w:szCs w:val="24"/>
          <w:lang w:val="ru-RU"/>
        </w:rPr>
        <w:t>и исследовательскую деятельность индивидуально и в группе.</w:t>
      </w:r>
    </w:p>
    <w:bookmarkEnd w:id="10"/>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color w:val="000000"/>
          <w:sz w:val="24"/>
          <w:szCs w:val="24"/>
          <w:lang w:val="ru-RU"/>
        </w:rPr>
        <w:t>У</w:t>
      </w:r>
      <w:r w:rsidRPr="000742E5">
        <w:rPr>
          <w:rFonts w:ascii="Times New Roman" w:eastAsia="SchoolBookSanPin" w:hAnsi="Times New Roman"/>
          <w:sz w:val="24"/>
          <w:szCs w:val="24"/>
          <w:lang w:val="ru-RU"/>
        </w:rPr>
        <w:t xml:space="preserve"> обучающегося будут сформированы следующие базовые логические действия как часть </w:t>
      </w:r>
      <w:r w:rsidRPr="000742E5">
        <w:rPr>
          <w:rFonts w:ascii="Times New Roman" w:eastAsia="SchoolBookSanPin" w:hAnsi="Times New Roman"/>
          <w:bCs/>
          <w:sz w:val="24"/>
          <w:szCs w:val="24"/>
          <w:lang w:val="ru-RU"/>
        </w:rPr>
        <w:t>познавательных универсальных учебных действий</w:t>
      </w:r>
      <w:r w:rsidRPr="000742E5">
        <w:rPr>
          <w:rFonts w:ascii="Times New Roman" w:eastAsia="SchoolBookSanPin" w:hAnsi="Times New Roman"/>
          <w:sz w:val="24"/>
          <w:szCs w:val="24"/>
          <w:lang w:val="ru-RU"/>
        </w:rPr>
        <w:t>:</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sidR="002B2807">
        <w:rPr>
          <w:rFonts w:ascii="Times New Roman" w:hAnsi="Times New Roman"/>
          <w:sz w:val="24"/>
          <w:szCs w:val="24"/>
          <w:lang w:val="ru-RU"/>
        </w:rPr>
        <w:t xml:space="preserve"> </w:t>
      </w:r>
      <w:r w:rsidRPr="000742E5">
        <w:rPr>
          <w:rFonts w:ascii="Times New Roman" w:hAnsi="Times New Roman"/>
          <w:sz w:val="24"/>
          <w:szCs w:val="24"/>
          <w:lang w:val="ru-RU"/>
        </w:rPr>
        <w:t>для обобщения и сравнения, критерии проводимого анализа;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математические закономерности, взаимосвязи и противоречия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в фактах, данных, наблюдениях и утверждениях, предлагать критерии </w:t>
      </w:r>
      <w:r w:rsidR="002B2807">
        <w:rPr>
          <w:rFonts w:ascii="Times New Roman" w:hAnsi="Times New Roman"/>
          <w:sz w:val="24"/>
          <w:szCs w:val="24"/>
          <w:lang w:val="ru-RU"/>
        </w:rPr>
        <w:t xml:space="preserve"> </w:t>
      </w:r>
      <w:r w:rsidRPr="000742E5">
        <w:rPr>
          <w:rFonts w:ascii="Times New Roman" w:hAnsi="Times New Roman"/>
          <w:sz w:val="24"/>
          <w:szCs w:val="24"/>
          <w:lang w:val="ru-RU"/>
        </w:rPr>
        <w:t xml:space="preserve">для выявления закономерностей и противоречий;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0742E5">
        <w:rPr>
          <w:rFonts w:ascii="Times New Roman" w:eastAsia="SchoolBookSanPin" w:hAnsi="Times New Roman"/>
          <w:bCs/>
          <w:sz w:val="24"/>
          <w:szCs w:val="24"/>
          <w:lang w:val="ru-RU"/>
        </w:rPr>
        <w:t>познавательных универсальных учебных действий</w:t>
      </w:r>
      <w:r w:rsidRPr="000742E5">
        <w:rPr>
          <w:rFonts w:ascii="Times New Roman" w:eastAsia="SchoolBookSanPin" w:hAnsi="Times New Roman"/>
          <w:sz w:val="24"/>
          <w:szCs w:val="24"/>
          <w:lang w:val="ru-RU"/>
        </w:rPr>
        <w:t>:</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проводить самостоятельно спланированный эксперимент, исследование </w:t>
      </w:r>
      <w:r w:rsidR="002B2807">
        <w:rPr>
          <w:rFonts w:ascii="Times New Roman" w:hAnsi="Times New Roman"/>
          <w:sz w:val="24"/>
          <w:szCs w:val="24"/>
          <w:lang w:val="ru-RU"/>
        </w:rPr>
        <w:t xml:space="preserve"> </w:t>
      </w:r>
      <w:r w:rsidRPr="000742E5">
        <w:rPr>
          <w:rFonts w:ascii="Times New Roman" w:hAnsi="Times New Roman"/>
          <w:sz w:val="24"/>
          <w:szCs w:val="24"/>
          <w:lang w:val="ru-RU"/>
        </w:rPr>
        <w:t>по установлению особенностей математического объекта, явления, процесса, выявлению зависимостей между объектами, явлениями, процессами;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002B2807">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 xml:space="preserve">с информацией как часть </w:t>
      </w:r>
      <w:r w:rsidRPr="000742E5">
        <w:rPr>
          <w:rFonts w:ascii="Times New Roman" w:eastAsia="SchoolBookSanPin" w:hAnsi="Times New Roman"/>
          <w:bCs/>
          <w:sz w:val="24"/>
          <w:szCs w:val="24"/>
          <w:lang w:val="ru-RU"/>
        </w:rPr>
        <w:t>познавательных универсальных учебных действий</w:t>
      </w:r>
      <w:r w:rsidRPr="000742E5">
        <w:rPr>
          <w:rFonts w:ascii="Times New Roman" w:eastAsia="SchoolBookSanPin" w:hAnsi="Times New Roman"/>
          <w:sz w:val="24"/>
          <w:szCs w:val="24"/>
          <w:lang w:val="ru-RU"/>
        </w:rPr>
        <w:t>:</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дефициты информации, данных, необходимых для ответа на вопрос и для решения задачи;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структурировать информацию, представлять её в различных формах, иллюстрировать графически;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надёжность информации по самостоятельно сформулированным критериям.</w:t>
      </w:r>
    </w:p>
    <w:p w:rsidR="00F0164B" w:rsidRPr="000742E5" w:rsidRDefault="00F0164B"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0742E5">
        <w:rPr>
          <w:rFonts w:ascii="Times New Roman" w:eastAsia="SchoolBookSanPin" w:hAnsi="Times New Roman"/>
          <w:bCs/>
          <w:sz w:val="24"/>
          <w:szCs w:val="24"/>
          <w:lang w:val="ru-RU"/>
        </w:rPr>
        <w:t>коммуникативных универсальных учебных действий</w:t>
      </w:r>
      <w:r w:rsidRPr="000742E5">
        <w:rPr>
          <w:rFonts w:ascii="Times New Roman" w:eastAsia="SchoolBookSanPin" w:hAnsi="Times New Roman"/>
          <w:sz w:val="24"/>
          <w:szCs w:val="24"/>
          <w:lang w:val="ru-RU"/>
        </w:rPr>
        <w:t>:</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воспринимать и формулировать суждения в соответствии с условиями</w:t>
      </w:r>
      <w:r w:rsidR="002B2807">
        <w:rPr>
          <w:rFonts w:ascii="Times New Roman" w:hAnsi="Times New Roman"/>
          <w:sz w:val="24"/>
          <w:szCs w:val="24"/>
          <w:lang w:val="ru-RU"/>
        </w:rPr>
        <w:t xml:space="preserve"> </w:t>
      </w:r>
      <w:r w:rsidRPr="000742E5">
        <w:rPr>
          <w:rFonts w:ascii="Times New Roman" w:hAnsi="Times New Roman"/>
          <w:sz w:val="24"/>
          <w:szCs w:val="24"/>
          <w:lang w:val="ru-RU"/>
        </w:rPr>
        <w:br/>
        <w:t xml:space="preserve">и целями общения, ясно, точно, грамотно выражать свою точку зрения в устных </w:t>
      </w:r>
      <w:r w:rsidR="002B2807">
        <w:rPr>
          <w:rFonts w:ascii="Times New Roman" w:hAnsi="Times New Roman"/>
          <w:sz w:val="24"/>
          <w:szCs w:val="24"/>
          <w:lang w:val="ru-RU"/>
        </w:rPr>
        <w:t xml:space="preserve"> </w:t>
      </w:r>
      <w:r w:rsidRPr="000742E5">
        <w:rPr>
          <w:rFonts w:ascii="Times New Roman" w:hAnsi="Times New Roman"/>
          <w:sz w:val="24"/>
          <w:szCs w:val="24"/>
          <w:lang w:val="ru-RU"/>
        </w:rPr>
        <w:t xml:space="preserve">и письменных текстах, давать пояснения по ходу решения задачи, комментировать полученный результат;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часть </w:t>
      </w:r>
      <w:r w:rsidRPr="000742E5">
        <w:rPr>
          <w:rFonts w:ascii="Times New Roman" w:eastAsia="SchoolBookSanPin" w:hAnsi="Times New Roman"/>
          <w:bCs/>
          <w:sz w:val="24"/>
          <w:szCs w:val="24"/>
          <w:lang w:val="ru-RU"/>
        </w:rPr>
        <w:t>регулятивных универсальных учебных действий</w:t>
      </w:r>
      <w:r w:rsidRPr="000742E5">
        <w:rPr>
          <w:rFonts w:ascii="Times New Roman" w:eastAsia="SchoolBookSanPin" w:hAnsi="Times New Roman"/>
          <w:sz w:val="24"/>
          <w:szCs w:val="24"/>
          <w:lang w:val="ru-RU"/>
        </w:rPr>
        <w:t>:</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составлять план, алгоритм решения задачи, выбирать способ решения </w:t>
      </w:r>
      <w:r w:rsidR="002B2807">
        <w:rPr>
          <w:rFonts w:ascii="Times New Roman" w:hAnsi="Times New Roman"/>
          <w:sz w:val="24"/>
          <w:szCs w:val="24"/>
          <w:lang w:val="ru-RU"/>
        </w:rPr>
        <w:t xml:space="preserve"> </w:t>
      </w:r>
      <w:r w:rsidRPr="000742E5">
        <w:rPr>
          <w:rFonts w:ascii="Times New Roman" w:hAnsi="Times New Roman"/>
          <w:sz w:val="24"/>
          <w:szCs w:val="24"/>
          <w:lang w:val="ru-RU"/>
        </w:rPr>
        <w:t>с учётом имеющихся ресурсов и собственных возможностей, аргументировать и корректировать варианты решений с учётом новой информации.</w:t>
      </w:r>
    </w:p>
    <w:p w:rsidR="00F0164B" w:rsidRPr="000742E5" w:rsidRDefault="00F0164B"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самоконтроля как часть </w:t>
      </w:r>
      <w:r w:rsidRPr="000742E5">
        <w:rPr>
          <w:rFonts w:ascii="Times New Roman" w:eastAsia="SchoolBookSanPin" w:hAnsi="Times New Roman"/>
          <w:bCs/>
          <w:sz w:val="24"/>
          <w:szCs w:val="24"/>
          <w:lang w:val="ru-RU"/>
        </w:rPr>
        <w:t>регулятивных универсальных учебных действий</w:t>
      </w:r>
      <w:r w:rsidRPr="000742E5">
        <w:rPr>
          <w:rFonts w:ascii="Times New Roman" w:eastAsia="SchoolBookSanPin" w:hAnsi="Times New Roman"/>
          <w:sz w:val="24"/>
          <w:szCs w:val="24"/>
          <w:lang w:val="ru-RU"/>
        </w:rPr>
        <w:t>:</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w:t>
      </w:r>
      <w:r w:rsidRPr="000742E5">
        <w:rPr>
          <w:rFonts w:ascii="Times New Roman" w:hAnsi="Times New Roman"/>
          <w:sz w:val="24"/>
          <w:szCs w:val="24"/>
          <w:lang w:val="ru-RU"/>
        </w:rPr>
        <w:lastRenderedPageBreak/>
        <w:t>выявленных трудностей;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F0164B" w:rsidRPr="000742E5" w:rsidRDefault="00F0164B"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0164B" w:rsidRPr="000742E5" w:rsidRDefault="00F0164B" w:rsidP="00F47A70">
      <w:pPr>
        <w:spacing w:after="0" w:line="24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Предметные результаты освоения программы по математике </w:t>
      </w:r>
      <w:r w:rsidRPr="000742E5">
        <w:rPr>
          <w:rFonts w:ascii="Times New Roman" w:hAnsi="Times New Roman"/>
          <w:color w:val="000000"/>
          <w:sz w:val="24"/>
          <w:szCs w:val="24"/>
          <w:lang w:val="ru-RU"/>
        </w:rPr>
        <w:br/>
        <w:t xml:space="preserve">на базовом уровне на уровне среднего общего образования представлены по годам обучения в рамках отдельных курсов в соответствующих разделах программы </w:t>
      </w:r>
      <w:r w:rsidRPr="000742E5">
        <w:rPr>
          <w:rFonts w:ascii="Times New Roman" w:hAnsi="Times New Roman"/>
          <w:color w:val="000000"/>
          <w:sz w:val="24"/>
          <w:szCs w:val="24"/>
          <w:lang w:val="ru-RU"/>
        </w:rPr>
        <w:br/>
        <w:t xml:space="preserve">по математике. </w:t>
      </w:r>
    </w:p>
    <w:p w:rsidR="002B2807" w:rsidRDefault="002B2807" w:rsidP="00F47A70">
      <w:pPr>
        <w:spacing w:after="0" w:line="240" w:lineRule="auto"/>
        <w:ind w:firstLine="709"/>
        <w:contextualSpacing/>
        <w:jc w:val="both"/>
        <w:rPr>
          <w:rFonts w:ascii="Times New Roman" w:hAnsi="Times New Roman"/>
          <w:sz w:val="24"/>
          <w:szCs w:val="24"/>
          <w:lang w:val="ru-RU"/>
        </w:rPr>
      </w:pPr>
      <w:bookmarkStart w:id="11" w:name="_Toc118726581"/>
    </w:p>
    <w:p w:rsidR="00F0164B" w:rsidRPr="002B2807" w:rsidRDefault="00F0164B" w:rsidP="00F47A70">
      <w:pPr>
        <w:spacing w:after="0" w:line="240" w:lineRule="auto"/>
        <w:ind w:firstLine="709"/>
        <w:contextualSpacing/>
        <w:jc w:val="both"/>
        <w:rPr>
          <w:rFonts w:ascii="Times New Roman" w:hAnsi="Times New Roman"/>
          <w:b/>
          <w:sz w:val="24"/>
          <w:szCs w:val="24"/>
          <w:lang w:val="ru-RU"/>
        </w:rPr>
      </w:pPr>
      <w:r w:rsidRPr="002B2807">
        <w:rPr>
          <w:rFonts w:ascii="Times New Roman" w:hAnsi="Times New Roman"/>
          <w:b/>
          <w:sz w:val="24"/>
          <w:szCs w:val="24"/>
          <w:lang w:val="ru-RU"/>
        </w:rPr>
        <w:t>Федеральная рабочая программа учебного курса «Алгебра и начала математического анализа».</w:t>
      </w:r>
      <w:bookmarkEnd w:id="11"/>
    </w:p>
    <w:p w:rsidR="002B2807" w:rsidRDefault="002B2807" w:rsidP="00F47A70">
      <w:pPr>
        <w:spacing w:after="0" w:line="240" w:lineRule="auto"/>
        <w:ind w:firstLine="709"/>
        <w:contextualSpacing/>
        <w:jc w:val="both"/>
        <w:rPr>
          <w:rFonts w:ascii="Times New Roman" w:hAnsi="Times New Roman"/>
          <w:sz w:val="24"/>
          <w:szCs w:val="24"/>
          <w:lang w:val="ru-RU"/>
        </w:rPr>
      </w:pPr>
    </w:p>
    <w:p w:rsidR="00F0164B" w:rsidRPr="002B2807" w:rsidRDefault="00F0164B" w:rsidP="00F47A70">
      <w:pPr>
        <w:spacing w:after="0" w:line="240" w:lineRule="auto"/>
        <w:ind w:firstLine="709"/>
        <w:contextualSpacing/>
        <w:jc w:val="both"/>
        <w:rPr>
          <w:rFonts w:ascii="Times New Roman" w:hAnsi="Times New Roman"/>
          <w:b/>
          <w:sz w:val="24"/>
          <w:szCs w:val="24"/>
          <w:lang w:val="ru-RU"/>
        </w:rPr>
      </w:pPr>
      <w:r w:rsidRPr="002B2807">
        <w:rPr>
          <w:rFonts w:ascii="Times New Roman" w:hAnsi="Times New Roman"/>
          <w:b/>
          <w:sz w:val="24"/>
          <w:szCs w:val="24"/>
          <w:lang w:val="ru-RU"/>
        </w:rPr>
        <w:t>Пояснительная записка.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Курс алгебры и начал математического анализа закладывает основу для успешного овладения законами физики, химии, биологии, понимания основных тен</w:t>
      </w:r>
      <w:r w:rsidR="002B2807">
        <w:rPr>
          <w:rFonts w:ascii="Times New Roman" w:hAnsi="Times New Roman"/>
          <w:sz w:val="24"/>
          <w:szCs w:val="24"/>
          <w:lang w:val="ru-RU"/>
        </w:rPr>
        <w:t xml:space="preserve">денций экономики и общественной жизни, позволяет </w:t>
      </w:r>
      <w:r w:rsidRPr="000742E5">
        <w:rPr>
          <w:rFonts w:ascii="Times New Roman" w:hAnsi="Times New Roman"/>
          <w:sz w:val="24"/>
          <w:szCs w:val="24"/>
          <w:lang w:val="ru-RU"/>
        </w:rPr>
        <w:t xml:space="preserve">ориентироваться в современных цифровых и компьютерных технологиях, уверенно использовать их </w:t>
      </w:r>
      <w:r w:rsidR="002B2807">
        <w:rPr>
          <w:rFonts w:ascii="Times New Roman" w:hAnsi="Times New Roman"/>
          <w:sz w:val="24"/>
          <w:szCs w:val="24"/>
          <w:lang w:val="ru-RU"/>
        </w:rPr>
        <w:t xml:space="preserve"> </w:t>
      </w:r>
      <w:r w:rsidRPr="000742E5">
        <w:rPr>
          <w:rFonts w:ascii="Times New Roman" w:hAnsi="Times New Roman"/>
          <w:sz w:val="24"/>
          <w:szCs w:val="24"/>
          <w:lang w:val="ru-RU"/>
        </w:rPr>
        <w:t xml:space="preserve">в повседневной жизни. В тоже время овладение абстрактными и логически строгими </w:t>
      </w:r>
      <w:r w:rsidR="002B2807">
        <w:rPr>
          <w:rFonts w:ascii="Times New Roman" w:hAnsi="Times New Roman"/>
          <w:sz w:val="24"/>
          <w:szCs w:val="24"/>
          <w:lang w:val="ru-RU"/>
        </w:rPr>
        <w:t xml:space="preserve"> м</w:t>
      </w:r>
      <w:r w:rsidRPr="000742E5">
        <w:rPr>
          <w:rFonts w:ascii="Times New Roman" w:hAnsi="Times New Roman"/>
          <w:sz w:val="24"/>
          <w:szCs w:val="24"/>
          <w:lang w:val="ru-RU"/>
        </w:rPr>
        <w:t xml:space="preserve">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w:t>
      </w:r>
      <w:r w:rsidRPr="000742E5">
        <w:rPr>
          <w:rFonts w:ascii="Times New Roman" w:hAnsi="Times New Roman"/>
          <w:sz w:val="24"/>
          <w:szCs w:val="24"/>
          <w:lang w:val="ru-RU"/>
        </w:rPr>
        <w:br/>
        <w:t xml:space="preserve">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w:t>
      </w:r>
      <w:r w:rsidR="00825270">
        <w:rPr>
          <w:rFonts w:ascii="Times New Roman" w:hAnsi="Times New Roman"/>
          <w:sz w:val="24"/>
          <w:szCs w:val="24"/>
          <w:lang w:val="ru-RU"/>
        </w:rPr>
        <w:t>с</w:t>
      </w:r>
      <w:r w:rsidRPr="000742E5">
        <w:rPr>
          <w:rFonts w:ascii="Times New Roman" w:hAnsi="Times New Roman"/>
          <w:sz w:val="24"/>
          <w:szCs w:val="24"/>
          <w:lang w:val="ru-RU"/>
        </w:rPr>
        <w:t xml:space="preserve">амостоятельности, аккуратности, продолжительной концентрации внимания и ответственности </w:t>
      </w:r>
      <w:r w:rsidRPr="000742E5">
        <w:rPr>
          <w:rFonts w:ascii="Times New Roman" w:hAnsi="Times New Roman"/>
          <w:sz w:val="24"/>
          <w:szCs w:val="24"/>
          <w:lang w:val="ru-RU"/>
        </w:rPr>
        <w:br/>
        <w:t xml:space="preserve">за полученный результат.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основе методики обучения алгебре и началам математического анализа лежит деятельностный принцип обучения.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w:t>
      </w:r>
      <w:r w:rsidRPr="000742E5">
        <w:rPr>
          <w:rFonts w:ascii="Times New Roman" w:hAnsi="Times New Roman"/>
          <w:sz w:val="24"/>
          <w:szCs w:val="24"/>
          <w:lang w:val="ru-RU"/>
        </w:rPr>
        <w:lastRenderedPageBreak/>
        <w:t>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w:t>
      </w:r>
      <w:r w:rsidRPr="000742E5">
        <w:rPr>
          <w:rFonts w:ascii="Times New Roman" w:hAnsi="Times New Roman"/>
          <w:sz w:val="24"/>
          <w:szCs w:val="24"/>
          <w:lang w:val="ru-RU"/>
        </w:rPr>
        <w:br/>
        <w:t xml:space="preserve">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w:t>
      </w:r>
      <w:r w:rsidRPr="000742E5">
        <w:rPr>
          <w:rFonts w:ascii="Times New Roman" w:hAnsi="Times New Roman"/>
          <w:sz w:val="24"/>
          <w:szCs w:val="24"/>
          <w:lang w:val="ru-RU"/>
        </w:rPr>
        <w:br/>
        <w:t>к обобщению и конкретизации, использованию аналогий.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w:t>
      </w:r>
      <w:r w:rsidRPr="000742E5">
        <w:rPr>
          <w:rFonts w:ascii="Times New Roman" w:hAnsi="Times New Roman"/>
          <w:sz w:val="24"/>
          <w:szCs w:val="24"/>
          <w:lang w:val="ru-RU"/>
        </w:rPr>
        <w:br/>
        <w:t>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5238C4" w:rsidRDefault="005238C4" w:rsidP="00F47A70">
      <w:pPr>
        <w:spacing w:after="0" w:line="240" w:lineRule="auto"/>
        <w:ind w:firstLine="709"/>
        <w:contextualSpacing/>
        <w:jc w:val="both"/>
        <w:rPr>
          <w:rFonts w:ascii="Times New Roman" w:hAnsi="Times New Roman"/>
          <w:sz w:val="24"/>
          <w:szCs w:val="24"/>
          <w:lang w:val="ru-RU"/>
        </w:rPr>
      </w:pPr>
      <w:bookmarkStart w:id="12" w:name="_Toc118726584"/>
    </w:p>
    <w:p w:rsidR="005238C4" w:rsidRDefault="005238C4" w:rsidP="00F47A70">
      <w:pPr>
        <w:spacing w:after="0" w:line="240" w:lineRule="auto"/>
        <w:ind w:firstLine="709"/>
        <w:contextualSpacing/>
        <w:jc w:val="both"/>
        <w:rPr>
          <w:rFonts w:ascii="Times New Roman" w:hAnsi="Times New Roman"/>
          <w:sz w:val="24"/>
          <w:szCs w:val="24"/>
          <w:lang w:val="ru-RU"/>
        </w:rPr>
      </w:pPr>
    </w:p>
    <w:p w:rsidR="00F0164B" w:rsidRPr="005238C4" w:rsidRDefault="00F0164B" w:rsidP="00F47A70">
      <w:pPr>
        <w:spacing w:after="0" w:line="240" w:lineRule="auto"/>
        <w:ind w:firstLine="709"/>
        <w:contextualSpacing/>
        <w:jc w:val="both"/>
        <w:rPr>
          <w:rFonts w:ascii="Times New Roman" w:hAnsi="Times New Roman"/>
          <w:b/>
          <w:sz w:val="24"/>
          <w:szCs w:val="24"/>
          <w:lang w:val="ru-RU"/>
        </w:rPr>
      </w:pPr>
      <w:r w:rsidRPr="005238C4">
        <w:rPr>
          <w:rFonts w:ascii="Times New Roman" w:hAnsi="Times New Roman"/>
          <w:b/>
          <w:sz w:val="24"/>
          <w:szCs w:val="24"/>
          <w:lang w:val="ru-RU"/>
        </w:rPr>
        <w:t>Содержание обучения в 10 классе.</w:t>
      </w:r>
    </w:p>
    <w:p w:rsidR="005238C4" w:rsidRDefault="005238C4" w:rsidP="00F47A70">
      <w:pPr>
        <w:spacing w:after="0" w:line="240" w:lineRule="auto"/>
        <w:ind w:firstLine="709"/>
        <w:contextualSpacing/>
        <w:jc w:val="both"/>
        <w:rPr>
          <w:rFonts w:ascii="Times New Roman" w:hAnsi="Times New Roman"/>
          <w:b/>
          <w:sz w:val="24"/>
          <w:szCs w:val="24"/>
          <w:lang w:val="ru-RU"/>
        </w:rPr>
      </w:pPr>
    </w:p>
    <w:p w:rsidR="00F0164B" w:rsidRPr="005238C4" w:rsidRDefault="00F0164B" w:rsidP="00F47A70">
      <w:pPr>
        <w:spacing w:after="0" w:line="240" w:lineRule="auto"/>
        <w:ind w:firstLine="709"/>
        <w:contextualSpacing/>
        <w:jc w:val="both"/>
        <w:rPr>
          <w:rFonts w:ascii="Times New Roman" w:hAnsi="Times New Roman"/>
          <w:b/>
          <w:sz w:val="24"/>
          <w:szCs w:val="24"/>
          <w:lang w:val="ru-RU"/>
        </w:rPr>
      </w:pPr>
      <w:r w:rsidRPr="005238C4">
        <w:rPr>
          <w:rFonts w:ascii="Times New Roman" w:hAnsi="Times New Roman"/>
          <w:b/>
          <w:sz w:val="24"/>
          <w:szCs w:val="24"/>
          <w:lang w:val="ru-RU"/>
        </w:rPr>
        <w:t>Числа и вычисления.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Арифметический корень натуральной степени. Действия с арифметическими корнями натуральной степени.</w:t>
      </w:r>
    </w:p>
    <w:p w:rsidR="00F0164B"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Синус, косинус и тангенс числового аргумента. Арксинус, арккосинус, арктангенс числового аргумента.</w:t>
      </w:r>
    </w:p>
    <w:p w:rsidR="005238C4" w:rsidRPr="000742E5" w:rsidRDefault="005238C4" w:rsidP="00F47A70">
      <w:pPr>
        <w:spacing w:after="0" w:line="240" w:lineRule="auto"/>
        <w:ind w:firstLine="709"/>
        <w:contextualSpacing/>
        <w:jc w:val="both"/>
        <w:rPr>
          <w:rFonts w:ascii="Times New Roman" w:hAnsi="Times New Roman"/>
          <w:sz w:val="24"/>
          <w:szCs w:val="24"/>
          <w:lang w:val="ru-RU"/>
        </w:rPr>
      </w:pP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5238C4">
        <w:rPr>
          <w:rFonts w:ascii="Times New Roman" w:hAnsi="Times New Roman"/>
          <w:b/>
          <w:sz w:val="24"/>
          <w:szCs w:val="24"/>
          <w:lang w:val="ru-RU"/>
        </w:rPr>
        <w:t>Уравнения и неравенства</w:t>
      </w:r>
      <w:r w:rsidRPr="000742E5">
        <w:rPr>
          <w:rFonts w:ascii="Times New Roman" w:hAnsi="Times New Roman"/>
          <w:sz w:val="24"/>
          <w:szCs w:val="24"/>
          <w:lang w:val="ru-RU"/>
        </w:rPr>
        <w:t>.</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Тождества и тождественные преобразования.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Преобразование тригонометрических выражений. Основные тригонометрические формулы.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Уравнение, корень уравнения. Неравенство, решение неравенства. Метод интервалов.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Решение целых и дробно-рациональных уравнений и неравенств.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Решение иррациональных уравнений и неравенств.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Решение тригонометрических уравнений.</w:t>
      </w:r>
    </w:p>
    <w:p w:rsidR="00F0164B"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Применение уравнений и неравенств к решению математических задач и задач из различных областей науки и реальной жизни.</w:t>
      </w:r>
    </w:p>
    <w:p w:rsidR="005238C4" w:rsidRPr="000742E5" w:rsidRDefault="005238C4" w:rsidP="00F47A70">
      <w:pPr>
        <w:spacing w:after="0" w:line="240" w:lineRule="auto"/>
        <w:ind w:firstLine="709"/>
        <w:contextualSpacing/>
        <w:jc w:val="both"/>
        <w:rPr>
          <w:rFonts w:ascii="Times New Roman" w:hAnsi="Times New Roman"/>
          <w:sz w:val="24"/>
          <w:szCs w:val="24"/>
          <w:lang w:val="ru-RU"/>
        </w:rPr>
      </w:pP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5238C4">
        <w:rPr>
          <w:rFonts w:ascii="Times New Roman" w:hAnsi="Times New Roman"/>
          <w:b/>
          <w:sz w:val="24"/>
          <w:szCs w:val="24"/>
          <w:lang w:val="ru-RU"/>
        </w:rPr>
        <w:t>Функции и графики</w:t>
      </w:r>
      <w:r w:rsidRPr="000742E5">
        <w:rPr>
          <w:rFonts w:ascii="Times New Roman" w:hAnsi="Times New Roman"/>
          <w:sz w:val="24"/>
          <w:szCs w:val="24"/>
          <w:lang w:val="ru-RU"/>
        </w:rPr>
        <w:t>.</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Функция, способы задания функции. График функции. Взаимно обратные функции.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Область определения и множество значений функции. Нули функции. Промежутки знакопостоянства. Чётные и нечётные функции.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Степенная функция с натуральным и целым показателем. Её свойства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и график. Свойства и график корня </w:t>
      </w:r>
      <w:r w:rsidRPr="000742E5">
        <w:rPr>
          <w:rFonts w:ascii="Times New Roman" w:hAnsi="Times New Roman"/>
          <w:sz w:val="24"/>
          <w:szCs w:val="24"/>
        </w:rPr>
        <w:t>n</w:t>
      </w:r>
      <w:r w:rsidRPr="000742E5">
        <w:rPr>
          <w:rFonts w:ascii="Times New Roman" w:hAnsi="Times New Roman"/>
          <w:sz w:val="24"/>
          <w:szCs w:val="24"/>
          <w:lang w:val="ru-RU"/>
        </w:rPr>
        <w:t xml:space="preserve">-ой степени. </w:t>
      </w:r>
    </w:p>
    <w:p w:rsidR="00F0164B"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Тригонометрическая окружность, определение тригонометрических функций числового аргумента.</w:t>
      </w:r>
    </w:p>
    <w:p w:rsidR="005238C4" w:rsidRPr="000742E5" w:rsidRDefault="005238C4" w:rsidP="00F47A70">
      <w:pPr>
        <w:spacing w:after="0" w:line="240" w:lineRule="auto"/>
        <w:ind w:firstLine="709"/>
        <w:contextualSpacing/>
        <w:jc w:val="both"/>
        <w:rPr>
          <w:rFonts w:ascii="Times New Roman" w:hAnsi="Times New Roman"/>
          <w:sz w:val="24"/>
          <w:szCs w:val="24"/>
          <w:lang w:val="ru-RU"/>
        </w:rPr>
      </w:pP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5238C4">
        <w:rPr>
          <w:rFonts w:ascii="Times New Roman" w:hAnsi="Times New Roman"/>
          <w:b/>
          <w:sz w:val="24"/>
          <w:szCs w:val="24"/>
          <w:lang w:val="ru-RU"/>
        </w:rPr>
        <w:t>Начала математического анализа</w:t>
      </w:r>
      <w:r w:rsidRPr="000742E5">
        <w:rPr>
          <w:rFonts w:ascii="Times New Roman" w:hAnsi="Times New Roman"/>
          <w:sz w:val="24"/>
          <w:szCs w:val="24"/>
          <w:lang w:val="ru-RU"/>
        </w:rPr>
        <w:t>.</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Последовательности, способы задания последовательностей. Монотонные последовательности.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5238C4" w:rsidRDefault="005238C4" w:rsidP="00F47A70">
      <w:pPr>
        <w:spacing w:after="0" w:line="240" w:lineRule="auto"/>
        <w:ind w:firstLine="709"/>
        <w:contextualSpacing/>
        <w:jc w:val="both"/>
        <w:rPr>
          <w:rFonts w:ascii="Times New Roman" w:hAnsi="Times New Roman"/>
          <w:b/>
          <w:sz w:val="24"/>
          <w:szCs w:val="24"/>
          <w:lang w:val="ru-RU"/>
        </w:rPr>
      </w:pPr>
    </w:p>
    <w:p w:rsidR="00F0164B" w:rsidRPr="005238C4" w:rsidRDefault="00F0164B" w:rsidP="00F47A70">
      <w:pPr>
        <w:spacing w:after="0" w:line="240" w:lineRule="auto"/>
        <w:ind w:firstLine="709"/>
        <w:contextualSpacing/>
        <w:jc w:val="both"/>
        <w:rPr>
          <w:rFonts w:ascii="Times New Roman" w:hAnsi="Times New Roman"/>
          <w:b/>
          <w:sz w:val="24"/>
          <w:szCs w:val="24"/>
          <w:lang w:val="ru-RU"/>
        </w:rPr>
      </w:pPr>
      <w:r w:rsidRPr="005238C4">
        <w:rPr>
          <w:rFonts w:ascii="Times New Roman" w:hAnsi="Times New Roman"/>
          <w:b/>
          <w:sz w:val="24"/>
          <w:szCs w:val="24"/>
          <w:lang w:val="ru-RU"/>
        </w:rPr>
        <w:t>Множества и логика.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Определение, теорема, следствие, доказательство.</w:t>
      </w:r>
    </w:p>
    <w:p w:rsidR="005238C4" w:rsidRDefault="005238C4" w:rsidP="00F47A70">
      <w:pPr>
        <w:spacing w:after="0" w:line="240" w:lineRule="auto"/>
        <w:ind w:firstLine="709"/>
        <w:contextualSpacing/>
        <w:jc w:val="both"/>
        <w:rPr>
          <w:rFonts w:ascii="Times New Roman" w:hAnsi="Times New Roman"/>
          <w:sz w:val="24"/>
          <w:szCs w:val="24"/>
          <w:lang w:val="ru-RU"/>
        </w:rPr>
      </w:pPr>
    </w:p>
    <w:p w:rsidR="005238C4" w:rsidRDefault="005238C4" w:rsidP="00F47A70">
      <w:pPr>
        <w:spacing w:after="0" w:line="240" w:lineRule="auto"/>
        <w:ind w:firstLine="709"/>
        <w:contextualSpacing/>
        <w:jc w:val="both"/>
        <w:rPr>
          <w:rFonts w:ascii="Times New Roman" w:hAnsi="Times New Roman"/>
          <w:sz w:val="24"/>
          <w:szCs w:val="24"/>
          <w:lang w:val="ru-RU"/>
        </w:rPr>
      </w:pPr>
    </w:p>
    <w:p w:rsidR="00F0164B" w:rsidRPr="005238C4" w:rsidRDefault="00F0164B" w:rsidP="00F47A70">
      <w:pPr>
        <w:spacing w:after="0" w:line="240" w:lineRule="auto"/>
        <w:ind w:firstLine="709"/>
        <w:contextualSpacing/>
        <w:jc w:val="both"/>
        <w:rPr>
          <w:rFonts w:ascii="Times New Roman" w:hAnsi="Times New Roman"/>
          <w:b/>
          <w:sz w:val="24"/>
          <w:szCs w:val="24"/>
          <w:lang w:val="ru-RU"/>
        </w:rPr>
      </w:pPr>
      <w:r w:rsidRPr="005238C4">
        <w:rPr>
          <w:rFonts w:ascii="Times New Roman" w:hAnsi="Times New Roman"/>
          <w:b/>
          <w:sz w:val="24"/>
          <w:szCs w:val="24"/>
          <w:lang w:val="ru-RU"/>
        </w:rPr>
        <w:t>Содержание обучения в 11 классе.</w:t>
      </w:r>
    </w:p>
    <w:p w:rsidR="005238C4" w:rsidRDefault="005238C4" w:rsidP="00F47A70">
      <w:pPr>
        <w:spacing w:after="0" w:line="240" w:lineRule="auto"/>
        <w:ind w:firstLine="709"/>
        <w:contextualSpacing/>
        <w:jc w:val="both"/>
        <w:rPr>
          <w:rFonts w:ascii="Times New Roman" w:hAnsi="Times New Roman"/>
          <w:b/>
          <w:sz w:val="24"/>
          <w:szCs w:val="24"/>
          <w:lang w:val="ru-RU"/>
        </w:rPr>
      </w:pPr>
    </w:p>
    <w:p w:rsidR="00F0164B" w:rsidRPr="005238C4" w:rsidRDefault="00F0164B" w:rsidP="00F47A70">
      <w:pPr>
        <w:spacing w:after="0" w:line="240" w:lineRule="auto"/>
        <w:ind w:firstLine="709"/>
        <w:contextualSpacing/>
        <w:jc w:val="both"/>
        <w:rPr>
          <w:rFonts w:ascii="Times New Roman" w:hAnsi="Times New Roman"/>
          <w:b/>
          <w:sz w:val="24"/>
          <w:szCs w:val="24"/>
          <w:lang w:val="ru-RU"/>
        </w:rPr>
      </w:pPr>
      <w:r w:rsidRPr="005238C4">
        <w:rPr>
          <w:rFonts w:ascii="Times New Roman" w:hAnsi="Times New Roman"/>
          <w:b/>
          <w:sz w:val="24"/>
          <w:szCs w:val="24"/>
          <w:lang w:val="ru-RU"/>
        </w:rPr>
        <w:t>Числа и вычисления.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Натуральные и целые числа. Признаки делимости целых чисел.</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Степень с рациональным показателем. Свойства степени.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Логарифм числа. Десятичные и натуральные логарифмы.</w:t>
      </w:r>
    </w:p>
    <w:p w:rsidR="005238C4" w:rsidRDefault="005238C4" w:rsidP="00F47A70">
      <w:pPr>
        <w:spacing w:after="0" w:line="240" w:lineRule="auto"/>
        <w:ind w:firstLine="709"/>
        <w:contextualSpacing/>
        <w:jc w:val="both"/>
        <w:rPr>
          <w:rFonts w:ascii="Times New Roman" w:hAnsi="Times New Roman"/>
          <w:sz w:val="24"/>
          <w:szCs w:val="24"/>
          <w:lang w:val="ru-RU"/>
        </w:rPr>
      </w:pP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5238C4">
        <w:rPr>
          <w:rFonts w:ascii="Times New Roman" w:hAnsi="Times New Roman"/>
          <w:b/>
          <w:sz w:val="24"/>
          <w:szCs w:val="24"/>
          <w:lang w:val="ru-RU"/>
        </w:rPr>
        <w:t>Уравнения и неравенства</w:t>
      </w:r>
      <w:r w:rsidRPr="000742E5">
        <w:rPr>
          <w:rFonts w:ascii="Times New Roman" w:hAnsi="Times New Roman"/>
          <w:sz w:val="24"/>
          <w:szCs w:val="24"/>
          <w:lang w:val="ru-RU"/>
        </w:rPr>
        <w:t>.</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Преобразование выражений, содержащих логарифмы.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Преобразование выражений, содержащих степени с рациональным показателем.</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Примеры тригонометрических неравенств.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Показательные уравнения и неравенства.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Логарифмические уравнения и неравенства.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Системы линейных уравнений. Решение прикладных задач с помощью системы линейных уравнений.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Системы и совокупности рациональных уравнений и неравенств.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Применение уравнений, систем и неравенств к решению математических задач и задач из различных областей науки и реальной жизни.</w:t>
      </w:r>
    </w:p>
    <w:p w:rsidR="005238C4" w:rsidRDefault="005238C4" w:rsidP="00F47A70">
      <w:pPr>
        <w:spacing w:after="0" w:line="240" w:lineRule="auto"/>
        <w:ind w:firstLine="709"/>
        <w:contextualSpacing/>
        <w:jc w:val="both"/>
        <w:rPr>
          <w:rFonts w:ascii="Times New Roman" w:hAnsi="Times New Roman"/>
          <w:sz w:val="24"/>
          <w:szCs w:val="24"/>
          <w:lang w:val="ru-RU"/>
        </w:rPr>
      </w:pP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5238C4">
        <w:rPr>
          <w:rFonts w:ascii="Times New Roman" w:hAnsi="Times New Roman"/>
          <w:b/>
          <w:sz w:val="24"/>
          <w:szCs w:val="24"/>
          <w:lang w:val="ru-RU"/>
        </w:rPr>
        <w:t>Функции и графики</w:t>
      </w:r>
      <w:r w:rsidRPr="000742E5">
        <w:rPr>
          <w:rFonts w:ascii="Times New Roman" w:hAnsi="Times New Roman"/>
          <w:sz w:val="24"/>
          <w:szCs w:val="24"/>
          <w:lang w:val="ru-RU"/>
        </w:rPr>
        <w:t>.</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Тригонометрические функции, их свойства и графики.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Показательная и логарифмическая функции, их свойства и графики.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Использование графиков функций для решения уравнений и линейных систем.</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Использование графиков функций для исследования процессов </w:t>
      </w:r>
      <w:r w:rsidRPr="000742E5">
        <w:rPr>
          <w:rFonts w:ascii="Times New Roman" w:hAnsi="Times New Roman"/>
          <w:sz w:val="24"/>
          <w:szCs w:val="24"/>
          <w:lang w:val="ru-RU"/>
        </w:rPr>
        <w:br/>
        <w:t>и зависимостей, которые возникают при решении задач из других учебных предметов и реальной жизни.</w:t>
      </w:r>
    </w:p>
    <w:p w:rsidR="005238C4" w:rsidRDefault="005238C4" w:rsidP="00F47A70">
      <w:pPr>
        <w:spacing w:after="0" w:line="240" w:lineRule="auto"/>
        <w:ind w:firstLine="709"/>
        <w:contextualSpacing/>
        <w:jc w:val="both"/>
        <w:rPr>
          <w:rFonts w:ascii="Times New Roman" w:hAnsi="Times New Roman"/>
          <w:sz w:val="24"/>
          <w:szCs w:val="24"/>
          <w:lang w:val="ru-RU"/>
        </w:rPr>
      </w:pP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5238C4">
        <w:rPr>
          <w:rFonts w:ascii="Times New Roman" w:hAnsi="Times New Roman"/>
          <w:b/>
          <w:sz w:val="24"/>
          <w:szCs w:val="24"/>
          <w:lang w:val="ru-RU"/>
        </w:rPr>
        <w:t>Начала математического анализа</w:t>
      </w:r>
      <w:r w:rsidRPr="000742E5">
        <w:rPr>
          <w:rFonts w:ascii="Times New Roman" w:hAnsi="Times New Roman"/>
          <w:sz w:val="24"/>
          <w:szCs w:val="24"/>
          <w:lang w:val="ru-RU"/>
        </w:rPr>
        <w:t>.</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Непрерывные функции. Метод интервалов для решения неравенств.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Производная функции. Геометрический и физический смысл производной.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Производные элементарных функций. Формулы нахождения производной суммы, произведения и частного функций.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Применение производной к исследованию функций на монотонность </w:t>
      </w:r>
      <w:r w:rsidR="005238C4">
        <w:rPr>
          <w:rFonts w:ascii="Times New Roman" w:hAnsi="Times New Roman"/>
          <w:sz w:val="24"/>
          <w:szCs w:val="24"/>
          <w:lang w:val="ru-RU"/>
        </w:rPr>
        <w:t xml:space="preserve"> </w:t>
      </w:r>
      <w:r w:rsidRPr="000742E5">
        <w:rPr>
          <w:rFonts w:ascii="Times New Roman" w:hAnsi="Times New Roman"/>
          <w:sz w:val="24"/>
          <w:szCs w:val="24"/>
          <w:lang w:val="ru-RU"/>
        </w:rPr>
        <w:t>и экстремумы. Нахождение наибольшего и наименьшего значения функции на отрезке.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Первообразная. Таблица первообразных.</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Интеграл, его геометрический и физический смысл. Вычисление интеграла </w:t>
      </w:r>
      <w:r w:rsidR="005238C4">
        <w:rPr>
          <w:rFonts w:ascii="Times New Roman" w:hAnsi="Times New Roman"/>
          <w:sz w:val="24"/>
          <w:szCs w:val="24"/>
          <w:lang w:val="ru-RU"/>
        </w:rPr>
        <w:t xml:space="preserve"> </w:t>
      </w:r>
      <w:r w:rsidRPr="000742E5">
        <w:rPr>
          <w:rFonts w:ascii="Times New Roman" w:hAnsi="Times New Roman"/>
          <w:sz w:val="24"/>
          <w:szCs w:val="24"/>
          <w:lang w:val="ru-RU"/>
        </w:rPr>
        <w:t>по формуле Ньютона–Лейбница.</w:t>
      </w:r>
    </w:p>
    <w:p w:rsidR="00F0164B" w:rsidRDefault="00F0164B" w:rsidP="00F47A70">
      <w:pPr>
        <w:spacing w:after="0" w:line="240" w:lineRule="auto"/>
        <w:ind w:firstLine="709"/>
        <w:contextualSpacing/>
        <w:jc w:val="both"/>
        <w:rPr>
          <w:rFonts w:ascii="Times New Roman" w:hAnsi="Times New Roman"/>
          <w:b/>
          <w:color w:val="000000"/>
          <w:sz w:val="24"/>
          <w:szCs w:val="24"/>
          <w:lang w:val="ru-RU"/>
        </w:rPr>
      </w:pPr>
      <w:r w:rsidRPr="005238C4">
        <w:rPr>
          <w:rFonts w:ascii="Times New Roman" w:hAnsi="Times New Roman"/>
          <w:b/>
          <w:color w:val="000000"/>
          <w:sz w:val="24"/>
          <w:szCs w:val="24"/>
          <w:lang w:val="ru-RU"/>
        </w:rPr>
        <w:t>Планируемые предметные результаты освоения федеральной программы курса «Алгебра и начала математического анализа»</w:t>
      </w:r>
      <w:bookmarkEnd w:id="12"/>
      <w:r w:rsidRPr="005238C4">
        <w:rPr>
          <w:rFonts w:ascii="Times New Roman" w:hAnsi="Times New Roman"/>
          <w:b/>
          <w:color w:val="000000"/>
          <w:sz w:val="24"/>
          <w:szCs w:val="24"/>
          <w:lang w:val="ru-RU"/>
        </w:rPr>
        <w:t xml:space="preserve"> на уровне среднего общего образования.</w:t>
      </w:r>
    </w:p>
    <w:p w:rsidR="005238C4" w:rsidRPr="005238C4" w:rsidRDefault="005238C4" w:rsidP="00F47A70">
      <w:pPr>
        <w:spacing w:after="0" w:line="240" w:lineRule="auto"/>
        <w:ind w:firstLine="709"/>
        <w:contextualSpacing/>
        <w:jc w:val="both"/>
        <w:rPr>
          <w:rFonts w:ascii="Times New Roman" w:hAnsi="Times New Roman"/>
          <w:b/>
          <w:caps/>
          <w:color w:val="000000"/>
          <w:sz w:val="24"/>
          <w:szCs w:val="24"/>
          <w:lang w:val="ru-RU"/>
        </w:rPr>
      </w:pPr>
    </w:p>
    <w:p w:rsidR="00F0164B" w:rsidRDefault="00F0164B" w:rsidP="00F47A70">
      <w:pPr>
        <w:spacing w:after="0" w:line="240" w:lineRule="auto"/>
        <w:ind w:firstLine="709"/>
        <w:contextualSpacing/>
        <w:jc w:val="both"/>
        <w:rPr>
          <w:rFonts w:ascii="Times New Roman" w:hAnsi="Times New Roman"/>
          <w:b/>
          <w:sz w:val="24"/>
          <w:szCs w:val="24"/>
          <w:lang w:val="ru-RU"/>
        </w:rPr>
      </w:pPr>
      <w:r w:rsidRPr="005238C4">
        <w:rPr>
          <w:rFonts w:ascii="Times New Roman" w:hAnsi="Times New Roman"/>
          <w:b/>
          <w:sz w:val="24"/>
          <w:szCs w:val="24"/>
          <w:lang w:val="ru-RU"/>
        </w:rPr>
        <w:t>П</w:t>
      </w:r>
      <w:r w:rsidRPr="005238C4">
        <w:rPr>
          <w:rFonts w:ascii="Times New Roman" w:eastAsia="OfficinaSansBoldITC" w:hAnsi="Times New Roman"/>
          <w:b/>
          <w:sz w:val="24"/>
          <w:szCs w:val="24"/>
          <w:lang w:val="ru-RU"/>
        </w:rPr>
        <w:t xml:space="preserve">редметные результаты по отдельным темам учебного курса «Алгебра и начала математического анализа». </w:t>
      </w:r>
      <w:r w:rsidRPr="005238C4">
        <w:rPr>
          <w:rFonts w:ascii="Times New Roman" w:hAnsi="Times New Roman"/>
          <w:b/>
          <w:sz w:val="24"/>
          <w:szCs w:val="24"/>
          <w:lang w:val="ru-RU"/>
        </w:rPr>
        <w:t>К концу 10 класса обучающийся научится:</w:t>
      </w:r>
    </w:p>
    <w:p w:rsidR="005238C4" w:rsidRPr="005238C4" w:rsidRDefault="005238C4" w:rsidP="00F47A70">
      <w:pPr>
        <w:spacing w:after="0" w:line="240" w:lineRule="auto"/>
        <w:ind w:firstLine="709"/>
        <w:contextualSpacing/>
        <w:jc w:val="both"/>
        <w:rPr>
          <w:rFonts w:ascii="Times New Roman" w:eastAsia="OfficinaSansBoldITC" w:hAnsi="Times New Roman"/>
          <w:b/>
          <w:sz w:val="24"/>
          <w:szCs w:val="24"/>
          <w:lang w:val="ru-RU"/>
        </w:rPr>
      </w:pPr>
    </w:p>
    <w:p w:rsidR="00F0164B" w:rsidRPr="005238C4" w:rsidRDefault="00F0164B" w:rsidP="00F47A70">
      <w:pPr>
        <w:spacing w:after="0" w:line="240" w:lineRule="auto"/>
        <w:ind w:firstLine="709"/>
        <w:contextualSpacing/>
        <w:jc w:val="both"/>
        <w:rPr>
          <w:rFonts w:ascii="Times New Roman" w:hAnsi="Times New Roman"/>
          <w:b/>
          <w:sz w:val="24"/>
          <w:szCs w:val="24"/>
          <w:lang w:val="ru-RU"/>
        </w:rPr>
      </w:pPr>
      <w:r w:rsidRPr="005238C4">
        <w:rPr>
          <w:rFonts w:ascii="Times New Roman" w:hAnsi="Times New Roman"/>
          <w:b/>
          <w:sz w:val="24"/>
          <w:szCs w:val="24"/>
          <w:lang w:val="ru-RU"/>
        </w:rPr>
        <w:t>Числа и вычисления: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рациональное и действительное число, обыкновенная и десятичная дробь, проценты;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арифметические операции с рациональными и действительными числами;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приближённые вычисления, используя правила округления, делать прикидку и оценку результата вычислений;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5238C4" w:rsidRDefault="005238C4" w:rsidP="00F47A70">
      <w:pPr>
        <w:spacing w:after="0" w:line="240" w:lineRule="auto"/>
        <w:ind w:firstLine="709"/>
        <w:contextualSpacing/>
        <w:jc w:val="both"/>
        <w:rPr>
          <w:rFonts w:ascii="Times New Roman" w:hAnsi="Times New Roman"/>
          <w:sz w:val="24"/>
          <w:szCs w:val="24"/>
          <w:lang w:val="ru-RU"/>
        </w:rPr>
      </w:pPr>
    </w:p>
    <w:p w:rsidR="00F0164B" w:rsidRPr="005238C4" w:rsidRDefault="00F0164B" w:rsidP="00F47A70">
      <w:pPr>
        <w:spacing w:after="0" w:line="240" w:lineRule="auto"/>
        <w:ind w:firstLine="709"/>
        <w:contextualSpacing/>
        <w:jc w:val="both"/>
        <w:rPr>
          <w:rFonts w:ascii="Times New Roman" w:hAnsi="Times New Roman"/>
          <w:b/>
          <w:sz w:val="24"/>
          <w:szCs w:val="24"/>
          <w:lang w:val="ru-RU"/>
        </w:rPr>
      </w:pPr>
      <w:r w:rsidRPr="005238C4">
        <w:rPr>
          <w:rFonts w:ascii="Times New Roman" w:hAnsi="Times New Roman"/>
          <w:b/>
          <w:sz w:val="24"/>
          <w:szCs w:val="24"/>
          <w:lang w:val="ru-RU"/>
        </w:rPr>
        <w:t>Уравнения и неравенства: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преобразования тригонометрических выражений и решать тригонометрические уравнения;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уравнения и неравенства для решения математических задач и задач из различных областей науки и реальной жизни;</w:t>
      </w:r>
    </w:p>
    <w:p w:rsidR="00F0164B"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5238C4" w:rsidRPr="005238C4" w:rsidRDefault="005238C4" w:rsidP="00F47A70">
      <w:pPr>
        <w:spacing w:after="0" w:line="240" w:lineRule="auto"/>
        <w:ind w:firstLine="709"/>
        <w:contextualSpacing/>
        <w:jc w:val="both"/>
        <w:rPr>
          <w:rFonts w:ascii="Times New Roman" w:hAnsi="Times New Roman"/>
          <w:b/>
          <w:sz w:val="24"/>
          <w:szCs w:val="24"/>
          <w:lang w:val="ru-RU"/>
        </w:rPr>
      </w:pPr>
    </w:p>
    <w:p w:rsidR="00F0164B" w:rsidRPr="005238C4" w:rsidRDefault="00F0164B" w:rsidP="00F47A70">
      <w:pPr>
        <w:spacing w:after="0" w:line="240" w:lineRule="auto"/>
        <w:ind w:firstLine="709"/>
        <w:contextualSpacing/>
        <w:jc w:val="both"/>
        <w:rPr>
          <w:rFonts w:ascii="Times New Roman" w:hAnsi="Times New Roman"/>
          <w:b/>
          <w:sz w:val="24"/>
          <w:szCs w:val="24"/>
          <w:lang w:val="ru-RU"/>
        </w:rPr>
      </w:pPr>
      <w:r w:rsidRPr="005238C4">
        <w:rPr>
          <w:rFonts w:ascii="Times New Roman" w:hAnsi="Times New Roman"/>
          <w:b/>
          <w:sz w:val="24"/>
          <w:szCs w:val="24"/>
          <w:lang w:val="ru-RU"/>
        </w:rPr>
        <w:t>Функции и графики: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чётность и нечётность функции, нули функции, промежутки знакопостоянства;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графики функций для решения уравнений;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строить и читать графики линейной функции, квадратичной функции, степенной функции с целым показателем;</w:t>
      </w:r>
    </w:p>
    <w:p w:rsidR="00F0164B"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5238C4" w:rsidRPr="000742E5" w:rsidRDefault="005238C4" w:rsidP="00F47A70">
      <w:pPr>
        <w:spacing w:after="0" w:line="240" w:lineRule="auto"/>
        <w:ind w:firstLine="709"/>
        <w:contextualSpacing/>
        <w:jc w:val="both"/>
        <w:rPr>
          <w:rFonts w:ascii="Times New Roman" w:hAnsi="Times New Roman"/>
          <w:sz w:val="24"/>
          <w:szCs w:val="24"/>
          <w:lang w:val="ru-RU"/>
        </w:rPr>
      </w:pP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5238C4">
        <w:rPr>
          <w:rFonts w:ascii="Times New Roman" w:hAnsi="Times New Roman"/>
          <w:b/>
          <w:sz w:val="24"/>
          <w:szCs w:val="24"/>
          <w:lang w:val="ru-RU"/>
        </w:rPr>
        <w:t>Начала математического анализа</w:t>
      </w:r>
      <w:r w:rsidRPr="000742E5">
        <w:rPr>
          <w:rFonts w:ascii="Times New Roman" w:hAnsi="Times New Roman"/>
          <w:sz w:val="24"/>
          <w:szCs w:val="24"/>
          <w:lang w:val="ru-RU"/>
        </w:rPr>
        <w:t>:</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последовательность, арифметическая </w:t>
      </w:r>
      <w:r w:rsidR="005238C4">
        <w:rPr>
          <w:rFonts w:ascii="Times New Roman" w:hAnsi="Times New Roman"/>
          <w:sz w:val="24"/>
          <w:szCs w:val="24"/>
          <w:lang w:val="ru-RU"/>
        </w:rPr>
        <w:t xml:space="preserve"> </w:t>
      </w:r>
      <w:r w:rsidRPr="000742E5">
        <w:rPr>
          <w:rFonts w:ascii="Times New Roman" w:hAnsi="Times New Roman"/>
          <w:sz w:val="24"/>
          <w:szCs w:val="24"/>
          <w:lang w:val="ru-RU"/>
        </w:rPr>
        <w:t>и геометрическая прогрессии;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бесконечно убывающая геометрическая прогрессия, сумма бесконечно убывающей геометрической прогрессии;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задавать последовательности различными способами;</w:t>
      </w:r>
    </w:p>
    <w:p w:rsidR="00F0164B"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свойства последовательностей и прогрессий для решения реальных задач прикладного характера.</w:t>
      </w:r>
    </w:p>
    <w:p w:rsidR="005238C4" w:rsidRPr="000742E5" w:rsidRDefault="005238C4" w:rsidP="00F47A70">
      <w:pPr>
        <w:spacing w:after="0" w:line="240" w:lineRule="auto"/>
        <w:ind w:firstLine="709"/>
        <w:contextualSpacing/>
        <w:jc w:val="both"/>
        <w:rPr>
          <w:rFonts w:ascii="Times New Roman" w:hAnsi="Times New Roman"/>
          <w:sz w:val="24"/>
          <w:szCs w:val="24"/>
          <w:lang w:val="ru-RU"/>
        </w:rPr>
      </w:pPr>
    </w:p>
    <w:p w:rsidR="00F0164B" w:rsidRPr="005238C4" w:rsidRDefault="00F0164B" w:rsidP="00F47A70">
      <w:pPr>
        <w:spacing w:after="0" w:line="240" w:lineRule="auto"/>
        <w:ind w:firstLine="709"/>
        <w:contextualSpacing/>
        <w:jc w:val="both"/>
        <w:rPr>
          <w:rFonts w:ascii="Times New Roman" w:hAnsi="Times New Roman"/>
          <w:b/>
          <w:sz w:val="24"/>
          <w:szCs w:val="24"/>
          <w:lang w:val="ru-RU"/>
        </w:rPr>
      </w:pPr>
      <w:r w:rsidRPr="005238C4">
        <w:rPr>
          <w:rFonts w:ascii="Times New Roman" w:hAnsi="Times New Roman"/>
          <w:b/>
          <w:sz w:val="24"/>
          <w:szCs w:val="24"/>
          <w:lang w:val="ru-RU"/>
        </w:rPr>
        <w:t>Множества и логика: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оперировать понятиями: множество, операции над множествами;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теоретико-множественный аппарат для описания реальных процессов и явлений, при решении задач из других учебных предметов;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определение, теорема, следствие, доказательство.</w:t>
      </w:r>
    </w:p>
    <w:p w:rsidR="005238C4" w:rsidRDefault="005238C4" w:rsidP="00F47A70">
      <w:pPr>
        <w:spacing w:after="0" w:line="240" w:lineRule="auto"/>
        <w:ind w:firstLine="709"/>
        <w:contextualSpacing/>
        <w:jc w:val="both"/>
        <w:rPr>
          <w:rFonts w:ascii="Times New Roman" w:hAnsi="Times New Roman"/>
          <w:sz w:val="24"/>
          <w:szCs w:val="24"/>
          <w:lang w:val="ru-RU"/>
        </w:rPr>
      </w:pPr>
    </w:p>
    <w:p w:rsidR="00F0164B" w:rsidRPr="005238C4" w:rsidRDefault="00F0164B" w:rsidP="00F47A70">
      <w:pPr>
        <w:spacing w:after="0" w:line="240" w:lineRule="auto"/>
        <w:ind w:firstLine="709"/>
        <w:contextualSpacing/>
        <w:jc w:val="both"/>
        <w:rPr>
          <w:rFonts w:ascii="Times New Roman" w:eastAsia="OfficinaSansBoldITC" w:hAnsi="Times New Roman"/>
          <w:b/>
          <w:sz w:val="24"/>
          <w:szCs w:val="24"/>
          <w:lang w:val="ru-RU"/>
        </w:rPr>
      </w:pPr>
      <w:r w:rsidRPr="005238C4">
        <w:rPr>
          <w:rFonts w:ascii="Times New Roman" w:hAnsi="Times New Roman"/>
          <w:b/>
          <w:sz w:val="24"/>
          <w:szCs w:val="24"/>
          <w:lang w:val="ru-RU"/>
        </w:rPr>
        <w:t>П</w:t>
      </w:r>
      <w:r w:rsidRPr="005238C4">
        <w:rPr>
          <w:rFonts w:ascii="Times New Roman" w:eastAsia="OfficinaSansBoldITC" w:hAnsi="Times New Roman"/>
          <w:b/>
          <w:sz w:val="24"/>
          <w:szCs w:val="24"/>
          <w:lang w:val="ru-RU"/>
        </w:rPr>
        <w:t xml:space="preserve">редметные результаты по отдельным темам учебного курса «Алгебра и начала математического анализа». </w:t>
      </w:r>
      <w:r w:rsidRPr="005238C4">
        <w:rPr>
          <w:rFonts w:ascii="Times New Roman" w:hAnsi="Times New Roman"/>
          <w:b/>
          <w:sz w:val="24"/>
          <w:szCs w:val="24"/>
          <w:lang w:val="ru-RU"/>
        </w:rPr>
        <w:t>К концу 11 класса обучающийся научится:</w:t>
      </w:r>
    </w:p>
    <w:p w:rsidR="005238C4" w:rsidRDefault="005238C4" w:rsidP="00F47A70">
      <w:pPr>
        <w:spacing w:after="0" w:line="240" w:lineRule="auto"/>
        <w:ind w:firstLine="709"/>
        <w:contextualSpacing/>
        <w:jc w:val="both"/>
        <w:rPr>
          <w:rFonts w:ascii="Times New Roman" w:hAnsi="Times New Roman"/>
          <w:b/>
          <w:sz w:val="24"/>
          <w:szCs w:val="24"/>
          <w:lang w:val="ru-RU"/>
        </w:rPr>
      </w:pPr>
    </w:p>
    <w:p w:rsidR="00F0164B" w:rsidRPr="005238C4" w:rsidRDefault="00F0164B" w:rsidP="00F47A70">
      <w:pPr>
        <w:spacing w:after="0" w:line="240" w:lineRule="auto"/>
        <w:ind w:firstLine="709"/>
        <w:contextualSpacing/>
        <w:jc w:val="both"/>
        <w:rPr>
          <w:rFonts w:ascii="Times New Roman" w:hAnsi="Times New Roman"/>
          <w:b/>
          <w:sz w:val="24"/>
          <w:szCs w:val="24"/>
          <w:lang w:val="ru-RU"/>
        </w:rPr>
      </w:pPr>
      <w:r w:rsidRPr="005238C4">
        <w:rPr>
          <w:rFonts w:ascii="Times New Roman" w:hAnsi="Times New Roman"/>
          <w:b/>
          <w:sz w:val="24"/>
          <w:szCs w:val="24"/>
          <w:lang w:val="ru-RU"/>
        </w:rPr>
        <w:t>Числа и вычисления: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понятием: степень с рациональным показателем;</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логарифм числа, десятичные и натуральные логарифмы.</w:t>
      </w:r>
    </w:p>
    <w:p w:rsidR="005238C4" w:rsidRDefault="005238C4" w:rsidP="00F47A70">
      <w:pPr>
        <w:spacing w:after="0" w:line="240" w:lineRule="auto"/>
        <w:ind w:firstLine="709"/>
        <w:contextualSpacing/>
        <w:jc w:val="both"/>
        <w:rPr>
          <w:rFonts w:ascii="Times New Roman" w:hAnsi="Times New Roman"/>
          <w:sz w:val="24"/>
          <w:szCs w:val="24"/>
          <w:lang w:val="ru-RU"/>
        </w:rPr>
      </w:pPr>
    </w:p>
    <w:p w:rsidR="00F0164B" w:rsidRPr="005238C4" w:rsidRDefault="00F0164B" w:rsidP="00F47A70">
      <w:pPr>
        <w:spacing w:after="0" w:line="240" w:lineRule="auto"/>
        <w:ind w:firstLine="709"/>
        <w:contextualSpacing/>
        <w:jc w:val="both"/>
        <w:rPr>
          <w:rFonts w:ascii="Times New Roman" w:hAnsi="Times New Roman"/>
          <w:b/>
          <w:sz w:val="24"/>
          <w:szCs w:val="24"/>
          <w:lang w:val="ru-RU"/>
        </w:rPr>
      </w:pPr>
      <w:r w:rsidRPr="005238C4">
        <w:rPr>
          <w:rFonts w:ascii="Times New Roman" w:hAnsi="Times New Roman"/>
          <w:b/>
          <w:sz w:val="24"/>
          <w:szCs w:val="24"/>
          <w:lang w:val="ru-RU"/>
        </w:rPr>
        <w:t>Уравнения и неравенства: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находить решения простейших тригонометрических неравенств;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система линейных уравнений и её решение, использовать систему линейных уравнений для решения практических задач;</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находить решения простейших систем и совокупностей рациональных уравнений и неравенств;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5238C4" w:rsidRDefault="005238C4" w:rsidP="00F47A70">
      <w:pPr>
        <w:spacing w:after="0" w:line="240" w:lineRule="auto"/>
        <w:ind w:firstLine="709"/>
        <w:contextualSpacing/>
        <w:jc w:val="both"/>
        <w:rPr>
          <w:rFonts w:ascii="Times New Roman" w:hAnsi="Times New Roman"/>
          <w:sz w:val="24"/>
          <w:szCs w:val="24"/>
          <w:lang w:val="ru-RU"/>
        </w:rPr>
      </w:pPr>
    </w:p>
    <w:p w:rsidR="00F0164B" w:rsidRPr="005238C4" w:rsidRDefault="00F0164B" w:rsidP="00F47A70">
      <w:pPr>
        <w:spacing w:after="0" w:line="240" w:lineRule="auto"/>
        <w:ind w:firstLine="709"/>
        <w:contextualSpacing/>
        <w:jc w:val="both"/>
        <w:rPr>
          <w:rFonts w:ascii="Times New Roman" w:hAnsi="Times New Roman"/>
          <w:b/>
          <w:sz w:val="24"/>
          <w:szCs w:val="24"/>
          <w:lang w:val="ru-RU"/>
        </w:rPr>
      </w:pPr>
      <w:r w:rsidRPr="005238C4">
        <w:rPr>
          <w:rFonts w:ascii="Times New Roman" w:hAnsi="Times New Roman"/>
          <w:b/>
          <w:sz w:val="24"/>
          <w:szCs w:val="24"/>
          <w:lang w:val="ru-RU"/>
        </w:rPr>
        <w:t>Функции и графики: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изображать на координатной плоскости графики линейных уравнений и использовать их для решения системы линейных уравнений;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графики функций для исследования процессов и зависимостей из других учебных дисциплин.</w:t>
      </w:r>
    </w:p>
    <w:p w:rsidR="005238C4" w:rsidRDefault="005238C4" w:rsidP="00F47A70">
      <w:pPr>
        <w:spacing w:after="0" w:line="240" w:lineRule="auto"/>
        <w:ind w:firstLine="709"/>
        <w:contextualSpacing/>
        <w:jc w:val="both"/>
        <w:rPr>
          <w:rFonts w:ascii="Times New Roman" w:hAnsi="Times New Roman"/>
          <w:sz w:val="24"/>
          <w:szCs w:val="24"/>
          <w:lang w:val="ru-RU"/>
        </w:rPr>
      </w:pPr>
    </w:p>
    <w:p w:rsidR="00F0164B" w:rsidRPr="005238C4" w:rsidRDefault="00F0164B" w:rsidP="00F47A70">
      <w:pPr>
        <w:spacing w:after="0" w:line="240" w:lineRule="auto"/>
        <w:ind w:firstLine="709"/>
        <w:contextualSpacing/>
        <w:jc w:val="both"/>
        <w:rPr>
          <w:rFonts w:ascii="Times New Roman" w:hAnsi="Times New Roman"/>
          <w:b/>
          <w:sz w:val="24"/>
          <w:szCs w:val="24"/>
          <w:lang w:val="ru-RU"/>
        </w:rPr>
      </w:pPr>
      <w:r w:rsidRPr="005238C4">
        <w:rPr>
          <w:rFonts w:ascii="Times New Roman" w:hAnsi="Times New Roman"/>
          <w:b/>
          <w:sz w:val="24"/>
          <w:szCs w:val="24"/>
          <w:lang w:val="ru-RU"/>
        </w:rPr>
        <w:t>Начала математического анализа: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находить производные элементарных функций, вычислять производные суммы, </w:t>
      </w:r>
      <w:r w:rsidR="005238C4">
        <w:rPr>
          <w:rFonts w:ascii="Times New Roman" w:hAnsi="Times New Roman"/>
          <w:sz w:val="24"/>
          <w:szCs w:val="24"/>
          <w:lang w:val="ru-RU"/>
        </w:rPr>
        <w:t xml:space="preserve"> п</w:t>
      </w:r>
      <w:r w:rsidRPr="000742E5">
        <w:rPr>
          <w:rFonts w:ascii="Times New Roman" w:hAnsi="Times New Roman"/>
          <w:sz w:val="24"/>
          <w:szCs w:val="24"/>
          <w:lang w:val="ru-RU"/>
        </w:rPr>
        <w:t>роизведения, частного функций;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производную для исследования функции на монотонность </w:t>
      </w:r>
      <w:r w:rsidR="005238C4">
        <w:rPr>
          <w:rFonts w:ascii="Times New Roman" w:hAnsi="Times New Roman"/>
          <w:sz w:val="24"/>
          <w:szCs w:val="24"/>
          <w:lang w:val="ru-RU"/>
        </w:rPr>
        <w:t xml:space="preserve"> </w:t>
      </w:r>
      <w:r w:rsidRPr="000742E5">
        <w:rPr>
          <w:rFonts w:ascii="Times New Roman" w:hAnsi="Times New Roman"/>
          <w:sz w:val="24"/>
          <w:szCs w:val="24"/>
          <w:lang w:val="ru-RU"/>
        </w:rPr>
        <w:t>и экстремумы, применять результаты исследования к построению графиков;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производную для нахождения наилучшего решения </w:t>
      </w:r>
      <w:r w:rsidR="005238C4">
        <w:rPr>
          <w:rFonts w:ascii="Times New Roman" w:hAnsi="Times New Roman"/>
          <w:sz w:val="24"/>
          <w:szCs w:val="24"/>
          <w:lang w:val="ru-RU"/>
        </w:rPr>
        <w:t xml:space="preserve"> </w:t>
      </w:r>
      <w:r w:rsidRPr="000742E5">
        <w:rPr>
          <w:rFonts w:ascii="Times New Roman" w:hAnsi="Times New Roman"/>
          <w:sz w:val="24"/>
          <w:szCs w:val="24"/>
          <w:lang w:val="ru-RU"/>
        </w:rPr>
        <w:t>в прикладных, в том числе социально-экономических, задачах;</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первообразная и интеграл, понимать геометрический и физический смысл интеграла;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находить первообразные элементарных функций, вычислять интеграл </w:t>
      </w:r>
      <w:r w:rsidR="005238C4">
        <w:rPr>
          <w:rFonts w:ascii="Times New Roman" w:hAnsi="Times New Roman"/>
          <w:sz w:val="24"/>
          <w:szCs w:val="24"/>
          <w:lang w:val="ru-RU"/>
        </w:rPr>
        <w:t xml:space="preserve"> </w:t>
      </w:r>
      <w:r w:rsidRPr="000742E5">
        <w:rPr>
          <w:rFonts w:ascii="Times New Roman" w:hAnsi="Times New Roman"/>
          <w:sz w:val="24"/>
          <w:szCs w:val="24"/>
          <w:lang w:val="ru-RU"/>
        </w:rPr>
        <w:t>по формуле Ньютона–Лейбница;</w:t>
      </w:r>
    </w:p>
    <w:p w:rsidR="00F0164B"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решать прикладные задачи, в том числе социально-экономического и физического </w:t>
      </w:r>
      <w:r w:rsidRPr="000742E5">
        <w:rPr>
          <w:rFonts w:ascii="Times New Roman" w:hAnsi="Times New Roman"/>
          <w:sz w:val="24"/>
          <w:szCs w:val="24"/>
          <w:lang w:val="ru-RU"/>
        </w:rPr>
        <w:lastRenderedPageBreak/>
        <w:t>характера, средствами математического анализа.</w:t>
      </w:r>
    </w:p>
    <w:p w:rsidR="005238C4" w:rsidRDefault="005238C4" w:rsidP="00F47A70">
      <w:pPr>
        <w:spacing w:after="0" w:line="240" w:lineRule="auto"/>
        <w:ind w:firstLine="709"/>
        <w:contextualSpacing/>
        <w:jc w:val="both"/>
        <w:rPr>
          <w:rFonts w:ascii="Times New Roman" w:hAnsi="Times New Roman"/>
          <w:sz w:val="24"/>
          <w:szCs w:val="24"/>
          <w:lang w:val="ru-RU"/>
        </w:rPr>
      </w:pPr>
    </w:p>
    <w:p w:rsidR="005238C4" w:rsidRPr="000742E5" w:rsidRDefault="005238C4" w:rsidP="00F47A70">
      <w:pPr>
        <w:spacing w:after="0" w:line="240" w:lineRule="auto"/>
        <w:ind w:firstLine="709"/>
        <w:contextualSpacing/>
        <w:jc w:val="both"/>
        <w:rPr>
          <w:rFonts w:ascii="Times New Roman" w:hAnsi="Times New Roman"/>
          <w:sz w:val="24"/>
          <w:szCs w:val="24"/>
          <w:lang w:val="ru-RU"/>
        </w:rPr>
      </w:pPr>
    </w:p>
    <w:p w:rsidR="00F0164B" w:rsidRDefault="00F0164B" w:rsidP="00F47A70">
      <w:pPr>
        <w:spacing w:after="0" w:line="240" w:lineRule="auto"/>
        <w:contextualSpacing/>
        <w:jc w:val="both"/>
        <w:rPr>
          <w:rFonts w:ascii="Times New Roman" w:hAnsi="Times New Roman"/>
          <w:b/>
          <w:sz w:val="24"/>
          <w:szCs w:val="24"/>
          <w:lang w:val="ru-RU"/>
        </w:rPr>
      </w:pPr>
      <w:bookmarkStart w:id="13" w:name="_Toc118726594"/>
      <w:r w:rsidRPr="005238C4">
        <w:rPr>
          <w:rFonts w:ascii="Times New Roman" w:hAnsi="Times New Roman"/>
          <w:b/>
          <w:sz w:val="24"/>
          <w:szCs w:val="24"/>
          <w:lang w:val="ru-RU"/>
        </w:rPr>
        <w:t>Федеральная рабочая программа учебного курса «Геометрия».</w:t>
      </w:r>
    </w:p>
    <w:p w:rsidR="007518F1" w:rsidRPr="005238C4" w:rsidRDefault="007518F1" w:rsidP="00F47A70">
      <w:pPr>
        <w:spacing w:after="0" w:line="240" w:lineRule="auto"/>
        <w:ind w:firstLine="709"/>
        <w:contextualSpacing/>
        <w:jc w:val="both"/>
        <w:rPr>
          <w:rFonts w:ascii="Times New Roman" w:hAnsi="Times New Roman"/>
          <w:b/>
          <w:sz w:val="24"/>
          <w:szCs w:val="24"/>
          <w:lang w:val="ru-RU"/>
        </w:rPr>
      </w:pPr>
    </w:p>
    <w:bookmarkEnd w:id="13"/>
    <w:p w:rsidR="00F0164B" w:rsidRPr="005238C4" w:rsidRDefault="00F0164B" w:rsidP="00F47A70">
      <w:pPr>
        <w:spacing w:after="0" w:line="240" w:lineRule="auto"/>
        <w:ind w:firstLine="709"/>
        <w:contextualSpacing/>
        <w:jc w:val="both"/>
        <w:rPr>
          <w:rFonts w:ascii="Times New Roman" w:hAnsi="Times New Roman"/>
          <w:b/>
          <w:sz w:val="24"/>
          <w:szCs w:val="24"/>
          <w:lang w:val="ru-RU"/>
        </w:rPr>
      </w:pPr>
      <w:r w:rsidRPr="005238C4">
        <w:rPr>
          <w:rFonts w:ascii="Times New Roman" w:hAnsi="Times New Roman"/>
          <w:b/>
          <w:sz w:val="24"/>
          <w:szCs w:val="24"/>
          <w:lang w:val="ru-RU"/>
        </w:rPr>
        <w:t>Пояснительная записка.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Важность учебного курса геометрии на уровне среднего общего образования обусловлена практической значимостью метапредметных </w:t>
      </w:r>
      <w:r w:rsidR="007518F1">
        <w:rPr>
          <w:rFonts w:ascii="Times New Roman" w:hAnsi="Times New Roman"/>
          <w:sz w:val="24"/>
          <w:szCs w:val="24"/>
          <w:lang w:val="ru-RU"/>
        </w:rPr>
        <w:t xml:space="preserve"> </w:t>
      </w:r>
      <w:r w:rsidRPr="000742E5">
        <w:rPr>
          <w:rFonts w:ascii="Times New Roman" w:hAnsi="Times New Roman"/>
          <w:sz w:val="24"/>
          <w:szCs w:val="24"/>
          <w:lang w:val="ru-RU"/>
        </w:rPr>
        <w:t>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F0164B" w:rsidRPr="000742E5" w:rsidRDefault="00F0164B" w:rsidP="00F47A70">
      <w:pPr>
        <w:spacing w:after="0" w:line="240" w:lineRule="auto"/>
        <w:ind w:firstLine="708"/>
        <w:contextualSpacing/>
        <w:jc w:val="both"/>
        <w:rPr>
          <w:rFonts w:ascii="Times New Roman" w:hAnsi="Times New Roman"/>
          <w:sz w:val="24"/>
          <w:szCs w:val="24"/>
          <w:lang w:val="ru-RU"/>
        </w:rPr>
      </w:pPr>
      <w:r w:rsidRPr="000742E5">
        <w:rPr>
          <w:rFonts w:ascii="Times New Roman" w:hAnsi="Times New Roman"/>
          <w:sz w:val="24"/>
          <w:szCs w:val="24"/>
          <w:lang w:val="ru-RU"/>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w:t>
      </w:r>
      <w:r w:rsidRPr="000742E5">
        <w:rPr>
          <w:rFonts w:ascii="Times New Roman" w:hAnsi="Times New Roman"/>
          <w:sz w:val="24"/>
          <w:szCs w:val="24"/>
          <w:lang w:val="ru-RU"/>
        </w:rPr>
        <w:br/>
        <w:t>с прикладным использованием геометрии.</w:t>
      </w:r>
    </w:p>
    <w:p w:rsidR="007518F1" w:rsidRDefault="007518F1" w:rsidP="00F47A70">
      <w:pPr>
        <w:spacing w:after="0" w:line="240" w:lineRule="auto"/>
        <w:ind w:firstLine="709"/>
        <w:contextualSpacing/>
        <w:jc w:val="both"/>
        <w:rPr>
          <w:rFonts w:ascii="Times New Roman" w:hAnsi="Times New Roman"/>
          <w:sz w:val="24"/>
          <w:szCs w:val="24"/>
          <w:lang w:val="ru-RU"/>
        </w:rPr>
      </w:pPr>
    </w:p>
    <w:p w:rsidR="00F0164B" w:rsidRPr="007518F1" w:rsidRDefault="00F0164B" w:rsidP="00F47A70">
      <w:pPr>
        <w:spacing w:after="0" w:line="240" w:lineRule="auto"/>
        <w:ind w:firstLine="709"/>
        <w:contextualSpacing/>
        <w:jc w:val="both"/>
        <w:rPr>
          <w:rFonts w:ascii="Times New Roman" w:hAnsi="Times New Roman"/>
          <w:b/>
          <w:sz w:val="24"/>
          <w:szCs w:val="24"/>
          <w:lang w:val="ru-RU"/>
        </w:rPr>
      </w:pPr>
      <w:r w:rsidRPr="007518F1">
        <w:rPr>
          <w:rFonts w:ascii="Times New Roman" w:hAnsi="Times New Roman"/>
          <w:b/>
          <w:sz w:val="24"/>
          <w:szCs w:val="24"/>
          <w:lang w:val="ru-RU"/>
        </w:rPr>
        <w:t xml:space="preserve">Приоритетными задачами освоения учебного курса «Геометрии» на базовом уровне в 10–11 классах являются: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представления о геометрии как части мировой культуры и осознание её взаимосвязи с окружающим миром;</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умения распознавать на чертежах, моделях и в реальном мире </w:t>
      </w:r>
      <w:r w:rsidR="007518F1">
        <w:rPr>
          <w:rFonts w:ascii="Times New Roman" w:hAnsi="Times New Roman"/>
          <w:sz w:val="24"/>
          <w:szCs w:val="24"/>
          <w:lang w:val="ru-RU"/>
        </w:rPr>
        <w:t xml:space="preserve"> м</w:t>
      </w:r>
      <w:r w:rsidRPr="000742E5">
        <w:rPr>
          <w:rFonts w:ascii="Times New Roman" w:hAnsi="Times New Roman"/>
          <w:sz w:val="24"/>
          <w:szCs w:val="24"/>
          <w:lang w:val="ru-RU"/>
        </w:rPr>
        <w:t xml:space="preserve">ногогранники и тела вращения;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методами решения задач на построения на изображениях пространственных фигур;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умения оперировать основными понятиями о многогранниках и телах вращения и их основными свойствами;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w:t>
      </w:r>
      <w:r w:rsidR="007518F1">
        <w:rPr>
          <w:rFonts w:ascii="Times New Roman" w:hAnsi="Times New Roman"/>
          <w:sz w:val="24"/>
          <w:szCs w:val="24"/>
          <w:lang w:val="ru-RU"/>
        </w:rPr>
        <w:t>п</w:t>
      </w:r>
      <w:r w:rsidRPr="000742E5">
        <w:rPr>
          <w:rFonts w:ascii="Times New Roman" w:hAnsi="Times New Roman"/>
          <w:sz w:val="24"/>
          <w:szCs w:val="24"/>
          <w:lang w:val="ru-RU"/>
        </w:rPr>
        <w:t xml:space="preserve">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Основными содержательными линиями учебного курса «Геометрия» в 10–11 классах являются: «Многогранники», «Прямые и плоскости </w:t>
      </w:r>
      <w:r w:rsidR="007518F1">
        <w:rPr>
          <w:rFonts w:ascii="Times New Roman" w:hAnsi="Times New Roman"/>
          <w:sz w:val="24"/>
          <w:szCs w:val="24"/>
          <w:lang w:val="ru-RU"/>
        </w:rPr>
        <w:t xml:space="preserve"> </w:t>
      </w:r>
      <w:r w:rsidRPr="000742E5">
        <w:rPr>
          <w:rFonts w:ascii="Times New Roman" w:hAnsi="Times New Roman"/>
          <w:sz w:val="24"/>
          <w:szCs w:val="24"/>
          <w:lang w:val="ru-RU"/>
        </w:rPr>
        <w:t>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w:t>
      </w:r>
      <w:r w:rsidRPr="000742E5">
        <w:rPr>
          <w:rFonts w:ascii="Times New Roman" w:hAnsi="Times New Roman"/>
          <w:sz w:val="24"/>
          <w:szCs w:val="24"/>
          <w:lang w:val="ru-RU"/>
        </w:rPr>
        <w:br/>
        <w:t xml:space="preserve">в общую систему геометрических представлений обучающихся, расширяя </w:t>
      </w:r>
      <w:r w:rsidR="007518F1">
        <w:rPr>
          <w:rFonts w:ascii="Times New Roman" w:hAnsi="Times New Roman"/>
          <w:sz w:val="24"/>
          <w:szCs w:val="24"/>
          <w:lang w:val="ru-RU"/>
        </w:rPr>
        <w:t xml:space="preserve"> </w:t>
      </w:r>
      <w:r w:rsidRPr="000742E5">
        <w:rPr>
          <w:rFonts w:ascii="Times New Roman" w:hAnsi="Times New Roman"/>
          <w:sz w:val="24"/>
          <w:szCs w:val="24"/>
          <w:lang w:val="ru-RU"/>
        </w:rPr>
        <w:t>и углубляя её, образуя прочные множественные связи.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Общее число часов, рекомендованных для изучения учебного курса «Г</w:t>
      </w:r>
      <w:r w:rsidRPr="000742E5">
        <w:rPr>
          <w:rFonts w:ascii="Times New Roman" w:eastAsia="SchoolBookSanPin" w:hAnsi="Times New Roman"/>
          <w:color w:val="000000"/>
          <w:sz w:val="24"/>
          <w:szCs w:val="24"/>
          <w:lang w:val="ru-RU"/>
        </w:rPr>
        <w:t xml:space="preserve">еометрия» - </w:t>
      </w:r>
      <w:r w:rsidRPr="000742E5">
        <w:rPr>
          <w:rFonts w:ascii="Times New Roman" w:eastAsia="SchoolBookSanPin" w:hAnsi="Times New Roman"/>
          <w:color w:val="000000"/>
          <w:position w:val="1"/>
          <w:sz w:val="24"/>
          <w:szCs w:val="24"/>
          <w:lang w:val="ru-RU"/>
        </w:rPr>
        <w:t xml:space="preserve">102 часа: в 10 классе </w:t>
      </w:r>
      <w:r w:rsidRPr="000742E5">
        <w:rPr>
          <w:rFonts w:ascii="Times New Roman" w:eastAsia="SchoolBookSanPin" w:hAnsi="Times New Roman"/>
          <w:color w:val="000000"/>
          <w:position w:val="1"/>
          <w:sz w:val="24"/>
          <w:szCs w:val="24"/>
          <w:lang w:val="ru-RU"/>
        </w:rPr>
        <w:noBreakHyphen/>
        <w:t xml:space="preserve"> 68 часов (2 часа в неделю), в 11 классе – 34 часа</w:t>
      </w:r>
      <w:r w:rsidRPr="000742E5">
        <w:rPr>
          <w:rFonts w:ascii="Times New Roman" w:eastAsia="SchoolBookSanPin" w:hAnsi="Times New Roman"/>
          <w:position w:val="1"/>
          <w:sz w:val="24"/>
          <w:szCs w:val="24"/>
          <w:lang w:val="ru-RU"/>
        </w:rPr>
        <w:t xml:space="preserve"> (1 час в неделю). </w:t>
      </w:r>
    </w:p>
    <w:p w:rsidR="007518F1" w:rsidRDefault="007518F1" w:rsidP="00F47A70">
      <w:pPr>
        <w:spacing w:after="0" w:line="240" w:lineRule="auto"/>
        <w:ind w:firstLine="709"/>
        <w:contextualSpacing/>
        <w:jc w:val="both"/>
        <w:rPr>
          <w:rFonts w:ascii="Times New Roman" w:hAnsi="Times New Roman"/>
          <w:sz w:val="24"/>
          <w:szCs w:val="24"/>
          <w:lang w:val="ru-RU"/>
        </w:rPr>
      </w:pPr>
      <w:bookmarkStart w:id="14" w:name="_Toc118726599"/>
      <w:bookmarkStart w:id="15" w:name="_Toc118726596"/>
    </w:p>
    <w:p w:rsidR="007518F1" w:rsidRDefault="007518F1" w:rsidP="00F47A70">
      <w:pPr>
        <w:spacing w:after="0" w:line="240" w:lineRule="auto"/>
        <w:ind w:firstLine="709"/>
        <w:contextualSpacing/>
        <w:jc w:val="both"/>
        <w:rPr>
          <w:rFonts w:ascii="Times New Roman" w:hAnsi="Times New Roman"/>
          <w:sz w:val="24"/>
          <w:szCs w:val="24"/>
          <w:lang w:val="ru-RU"/>
        </w:rPr>
      </w:pPr>
    </w:p>
    <w:p w:rsidR="00F0164B" w:rsidRPr="007518F1" w:rsidRDefault="00F0164B" w:rsidP="00F47A70">
      <w:pPr>
        <w:spacing w:after="0" w:line="240" w:lineRule="auto"/>
        <w:ind w:firstLine="709"/>
        <w:contextualSpacing/>
        <w:jc w:val="both"/>
        <w:rPr>
          <w:rFonts w:ascii="Times New Roman" w:hAnsi="Times New Roman"/>
          <w:b/>
          <w:sz w:val="24"/>
          <w:szCs w:val="24"/>
          <w:lang w:val="ru-RU"/>
        </w:rPr>
      </w:pPr>
      <w:r w:rsidRPr="007518F1">
        <w:rPr>
          <w:rFonts w:ascii="Times New Roman" w:hAnsi="Times New Roman"/>
          <w:b/>
          <w:sz w:val="24"/>
          <w:szCs w:val="24"/>
          <w:lang w:val="ru-RU"/>
        </w:rPr>
        <w:t xml:space="preserve">Содержание </w:t>
      </w:r>
      <w:bookmarkEnd w:id="14"/>
      <w:r w:rsidRPr="007518F1">
        <w:rPr>
          <w:rFonts w:ascii="Times New Roman" w:hAnsi="Times New Roman"/>
          <w:b/>
          <w:sz w:val="24"/>
          <w:szCs w:val="24"/>
          <w:lang w:val="ru-RU"/>
        </w:rPr>
        <w:t>обучения в 10 классе.</w:t>
      </w:r>
    </w:p>
    <w:p w:rsidR="007518F1" w:rsidRPr="007518F1" w:rsidRDefault="007518F1" w:rsidP="00F47A70">
      <w:pPr>
        <w:spacing w:after="0" w:line="240" w:lineRule="auto"/>
        <w:ind w:firstLine="709"/>
        <w:contextualSpacing/>
        <w:jc w:val="both"/>
        <w:rPr>
          <w:rFonts w:ascii="Times New Roman" w:hAnsi="Times New Roman"/>
          <w:b/>
          <w:sz w:val="24"/>
          <w:szCs w:val="24"/>
          <w:lang w:val="ru-RU"/>
        </w:rPr>
      </w:pPr>
    </w:p>
    <w:p w:rsidR="00F0164B" w:rsidRPr="007518F1" w:rsidRDefault="00F0164B" w:rsidP="00F47A70">
      <w:pPr>
        <w:spacing w:after="0" w:line="240" w:lineRule="auto"/>
        <w:ind w:firstLine="709"/>
        <w:contextualSpacing/>
        <w:jc w:val="both"/>
        <w:rPr>
          <w:rFonts w:ascii="Times New Roman" w:hAnsi="Times New Roman"/>
          <w:b/>
          <w:sz w:val="24"/>
          <w:szCs w:val="24"/>
          <w:lang w:val="ru-RU"/>
        </w:rPr>
      </w:pPr>
      <w:r w:rsidRPr="007518F1">
        <w:rPr>
          <w:rFonts w:ascii="Times New Roman" w:hAnsi="Times New Roman"/>
          <w:b/>
          <w:sz w:val="24"/>
          <w:szCs w:val="24"/>
          <w:lang w:val="ru-RU"/>
        </w:rPr>
        <w:t>Прямые и плоскости в пространстве.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понятия стереометрии. Точка, прямая, плоскость, пространство. Понятие об аксиоматическом построении стереометрии: аксиомы стереометрии </w:t>
      </w:r>
      <w:r w:rsidR="007518F1">
        <w:rPr>
          <w:rFonts w:ascii="Times New Roman" w:hAnsi="Times New Roman"/>
          <w:sz w:val="24"/>
          <w:szCs w:val="24"/>
          <w:lang w:val="ru-RU"/>
        </w:rPr>
        <w:t xml:space="preserve"> </w:t>
      </w:r>
      <w:r w:rsidRPr="000742E5">
        <w:rPr>
          <w:rFonts w:ascii="Times New Roman" w:hAnsi="Times New Roman"/>
          <w:sz w:val="24"/>
          <w:szCs w:val="24"/>
          <w:lang w:val="ru-RU"/>
        </w:rPr>
        <w:t>и следствия из них.</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Взаимное расположение прямых в пространстве: пересекающиеся, параллельные и скрещивающиеся прямые. Параллельность прямых и плоскостей </w:t>
      </w:r>
      <w:r w:rsidR="007518F1">
        <w:rPr>
          <w:rFonts w:ascii="Times New Roman" w:hAnsi="Times New Roman"/>
          <w:sz w:val="24"/>
          <w:szCs w:val="24"/>
          <w:lang w:val="ru-RU"/>
        </w:rPr>
        <w:t xml:space="preserve"> </w:t>
      </w:r>
      <w:r w:rsidRPr="000742E5">
        <w:rPr>
          <w:rFonts w:ascii="Times New Roman" w:hAnsi="Times New Roman"/>
          <w:sz w:val="24"/>
          <w:szCs w:val="24"/>
          <w:lang w:val="ru-RU"/>
        </w:rPr>
        <w:t>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Перпендикулярность прямой и плоскости: перпендикулярные прямые </w:t>
      </w:r>
      <w:r w:rsidR="007518F1">
        <w:rPr>
          <w:rFonts w:ascii="Times New Roman" w:hAnsi="Times New Roman"/>
          <w:sz w:val="24"/>
          <w:szCs w:val="24"/>
          <w:lang w:val="ru-RU"/>
        </w:rPr>
        <w:t xml:space="preserve"> </w:t>
      </w:r>
      <w:r w:rsidRPr="000742E5">
        <w:rPr>
          <w:rFonts w:ascii="Times New Roman" w:hAnsi="Times New Roman"/>
          <w:sz w:val="24"/>
          <w:szCs w:val="24"/>
          <w:lang w:val="ru-RU"/>
        </w:rPr>
        <w:t xml:space="preserve">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w:t>
      </w:r>
      <w:r w:rsidR="007518F1">
        <w:rPr>
          <w:rFonts w:ascii="Times New Roman" w:hAnsi="Times New Roman"/>
          <w:sz w:val="24"/>
          <w:szCs w:val="24"/>
          <w:lang w:val="ru-RU"/>
        </w:rPr>
        <w:t xml:space="preserve"> </w:t>
      </w:r>
      <w:r w:rsidRPr="000742E5">
        <w:rPr>
          <w:rFonts w:ascii="Times New Roman" w:hAnsi="Times New Roman"/>
          <w:sz w:val="24"/>
          <w:szCs w:val="24"/>
          <w:lang w:val="ru-RU"/>
        </w:rPr>
        <w:t xml:space="preserve">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7518F1" w:rsidRDefault="007518F1" w:rsidP="00F47A70">
      <w:pPr>
        <w:spacing w:after="0" w:line="240" w:lineRule="auto"/>
        <w:ind w:firstLine="709"/>
        <w:contextualSpacing/>
        <w:jc w:val="both"/>
        <w:rPr>
          <w:rFonts w:ascii="Times New Roman" w:hAnsi="Times New Roman"/>
          <w:sz w:val="24"/>
          <w:szCs w:val="24"/>
          <w:lang w:val="ru-RU"/>
        </w:rPr>
      </w:pPr>
    </w:p>
    <w:p w:rsidR="00F0164B" w:rsidRPr="007518F1" w:rsidRDefault="00F0164B" w:rsidP="00F47A70">
      <w:pPr>
        <w:spacing w:after="0" w:line="240" w:lineRule="auto"/>
        <w:ind w:firstLine="709"/>
        <w:contextualSpacing/>
        <w:jc w:val="both"/>
        <w:rPr>
          <w:rFonts w:ascii="Times New Roman" w:hAnsi="Times New Roman"/>
          <w:b/>
          <w:sz w:val="24"/>
          <w:szCs w:val="24"/>
          <w:lang w:val="ru-RU"/>
        </w:rPr>
      </w:pPr>
      <w:r w:rsidRPr="007518F1">
        <w:rPr>
          <w:rFonts w:ascii="Times New Roman" w:hAnsi="Times New Roman"/>
          <w:b/>
          <w:sz w:val="24"/>
          <w:szCs w:val="24"/>
          <w:lang w:val="ru-RU"/>
        </w:rPr>
        <w:t>Многогранники.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Понятие многогранника, основные элементы многогранника, выпуклые и невыпуклые </w:t>
      </w:r>
      <w:r w:rsidRPr="000742E5">
        <w:rPr>
          <w:rFonts w:ascii="Times New Roman" w:hAnsi="Times New Roman"/>
          <w:sz w:val="24"/>
          <w:szCs w:val="24"/>
          <w:lang w:val="ru-RU"/>
        </w:rPr>
        <w:lastRenderedPageBreak/>
        <w:t xml:space="preserve">многогранники, развёртка многогранника. Призма: </w:t>
      </w:r>
      <w:r w:rsidRPr="000742E5">
        <w:rPr>
          <w:rFonts w:ascii="Times New Roman" w:hAnsi="Times New Roman"/>
          <w:sz w:val="24"/>
          <w:szCs w:val="24"/>
        </w:rPr>
        <w:t>n</w:t>
      </w:r>
      <w:r w:rsidRPr="000742E5">
        <w:rPr>
          <w:rFonts w:ascii="Times New Roman" w:hAnsi="Times New Roman"/>
          <w:sz w:val="24"/>
          <w:szCs w:val="24"/>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0742E5">
        <w:rPr>
          <w:rFonts w:ascii="Times New Roman" w:hAnsi="Times New Roman"/>
          <w:sz w:val="24"/>
          <w:szCs w:val="24"/>
        </w:rPr>
        <w:t>n</w:t>
      </w:r>
      <w:r w:rsidRPr="000742E5">
        <w:rPr>
          <w:rFonts w:ascii="Times New Roman" w:hAnsi="Times New Roman"/>
          <w:sz w:val="24"/>
          <w:szCs w:val="24"/>
          <w:lang w:val="ru-RU"/>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w:t>
      </w:r>
      <w:r w:rsidR="007518F1">
        <w:rPr>
          <w:rFonts w:ascii="Times New Roman" w:hAnsi="Times New Roman"/>
          <w:sz w:val="24"/>
          <w:szCs w:val="24"/>
          <w:lang w:val="ru-RU"/>
        </w:rPr>
        <w:t xml:space="preserve"> </w:t>
      </w:r>
      <w:r w:rsidRPr="000742E5">
        <w:rPr>
          <w:rFonts w:ascii="Times New Roman" w:hAnsi="Times New Roman"/>
          <w:sz w:val="24"/>
          <w:szCs w:val="24"/>
          <w:lang w:val="ru-RU"/>
        </w:rPr>
        <w:t xml:space="preserve">и поверхности правильной пирамиды, теорема о площади усечённой пирамиды. Понятие об объёме. Объём пирамиды, призмы.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Подобные тела в пространстве. Соотношения между площадями поверхностей, объёмами подобных тел.</w:t>
      </w:r>
    </w:p>
    <w:p w:rsidR="007518F1" w:rsidRDefault="007518F1" w:rsidP="00F47A70">
      <w:pPr>
        <w:spacing w:after="0" w:line="240" w:lineRule="auto"/>
        <w:ind w:firstLine="709"/>
        <w:contextualSpacing/>
        <w:jc w:val="both"/>
        <w:rPr>
          <w:rFonts w:ascii="Times New Roman" w:hAnsi="Times New Roman"/>
          <w:sz w:val="24"/>
          <w:szCs w:val="24"/>
          <w:lang w:val="ru-RU"/>
        </w:rPr>
      </w:pPr>
    </w:p>
    <w:p w:rsidR="007518F1" w:rsidRDefault="007518F1" w:rsidP="00F47A70">
      <w:pPr>
        <w:spacing w:after="0" w:line="240" w:lineRule="auto"/>
        <w:ind w:firstLine="709"/>
        <w:contextualSpacing/>
        <w:jc w:val="both"/>
        <w:rPr>
          <w:rFonts w:ascii="Times New Roman" w:hAnsi="Times New Roman"/>
          <w:sz w:val="24"/>
          <w:szCs w:val="24"/>
          <w:lang w:val="ru-RU"/>
        </w:rPr>
      </w:pPr>
    </w:p>
    <w:p w:rsidR="00F0164B" w:rsidRPr="007518F1" w:rsidRDefault="00F0164B" w:rsidP="00F47A70">
      <w:pPr>
        <w:spacing w:after="0" w:line="240" w:lineRule="auto"/>
        <w:ind w:firstLine="709"/>
        <w:contextualSpacing/>
        <w:jc w:val="both"/>
        <w:rPr>
          <w:rFonts w:ascii="Times New Roman" w:hAnsi="Times New Roman"/>
          <w:b/>
          <w:sz w:val="24"/>
          <w:szCs w:val="24"/>
          <w:lang w:val="ru-RU"/>
        </w:rPr>
      </w:pPr>
      <w:r w:rsidRPr="007518F1">
        <w:rPr>
          <w:rFonts w:ascii="Times New Roman" w:hAnsi="Times New Roman"/>
          <w:b/>
          <w:sz w:val="24"/>
          <w:szCs w:val="24"/>
          <w:lang w:val="ru-RU"/>
        </w:rPr>
        <w:t>Содержание обучения в 11 классе.</w:t>
      </w:r>
    </w:p>
    <w:p w:rsidR="007518F1" w:rsidRDefault="007518F1" w:rsidP="00F47A70">
      <w:pPr>
        <w:spacing w:after="0" w:line="240" w:lineRule="auto"/>
        <w:ind w:firstLine="709"/>
        <w:contextualSpacing/>
        <w:jc w:val="both"/>
        <w:rPr>
          <w:rFonts w:ascii="Times New Roman" w:hAnsi="Times New Roman"/>
          <w:b/>
          <w:sz w:val="24"/>
          <w:szCs w:val="24"/>
          <w:lang w:val="ru-RU"/>
        </w:rPr>
      </w:pPr>
    </w:p>
    <w:p w:rsidR="00F0164B" w:rsidRPr="007518F1" w:rsidRDefault="00F0164B" w:rsidP="00F47A70">
      <w:pPr>
        <w:spacing w:after="0" w:line="240" w:lineRule="auto"/>
        <w:ind w:firstLine="709"/>
        <w:contextualSpacing/>
        <w:jc w:val="both"/>
        <w:rPr>
          <w:rFonts w:ascii="Times New Roman" w:hAnsi="Times New Roman"/>
          <w:b/>
          <w:sz w:val="24"/>
          <w:szCs w:val="24"/>
          <w:lang w:val="ru-RU"/>
        </w:rPr>
      </w:pPr>
      <w:r w:rsidRPr="007518F1">
        <w:rPr>
          <w:rFonts w:ascii="Times New Roman" w:hAnsi="Times New Roman"/>
          <w:b/>
          <w:sz w:val="24"/>
          <w:szCs w:val="24"/>
          <w:lang w:val="ru-RU"/>
        </w:rPr>
        <w:t>Тела вращения.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Сфера и шар: центр, радиус, диаметр, площадь поверхности сферы. Взаимное </w:t>
      </w:r>
      <w:r w:rsidR="007518F1">
        <w:rPr>
          <w:rFonts w:ascii="Times New Roman" w:hAnsi="Times New Roman"/>
          <w:sz w:val="24"/>
          <w:szCs w:val="24"/>
          <w:lang w:val="ru-RU"/>
        </w:rPr>
        <w:t xml:space="preserve"> р</w:t>
      </w:r>
      <w:r w:rsidRPr="000742E5">
        <w:rPr>
          <w:rFonts w:ascii="Times New Roman" w:hAnsi="Times New Roman"/>
          <w:sz w:val="24"/>
          <w:szCs w:val="24"/>
          <w:lang w:val="ru-RU"/>
        </w:rPr>
        <w:t xml:space="preserve">асположение сферы и плоскости, касательная плоскость к сфере, площадь сферы.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Изображение тел вращения на плоскости. Развёртка цилиндра и конуса.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Комбинации тел вращения и многогранников. Многогранник, описанный около сферы, сфера, вписанная в многогранник, или тело вращения.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Подобные тела в пространстве. Соотношения между площадями поверхностей, объёмами подобных тел.</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Сечения цилиндра (параллельно и перпендикулярно оси), сечения конуса (параллельное основанию и проходящее через вершину), сечения шара.</w:t>
      </w:r>
    </w:p>
    <w:p w:rsidR="007518F1" w:rsidRDefault="007518F1" w:rsidP="00F47A70">
      <w:pPr>
        <w:spacing w:after="0" w:line="240" w:lineRule="auto"/>
        <w:ind w:firstLine="709"/>
        <w:contextualSpacing/>
        <w:jc w:val="both"/>
        <w:rPr>
          <w:rFonts w:ascii="Times New Roman" w:hAnsi="Times New Roman"/>
          <w:sz w:val="24"/>
          <w:szCs w:val="24"/>
          <w:lang w:val="ru-RU"/>
        </w:rPr>
      </w:pPr>
    </w:p>
    <w:p w:rsidR="00F0164B" w:rsidRPr="007518F1" w:rsidRDefault="00F0164B" w:rsidP="00F47A70">
      <w:pPr>
        <w:spacing w:after="0" w:line="240" w:lineRule="auto"/>
        <w:ind w:firstLine="709"/>
        <w:contextualSpacing/>
        <w:jc w:val="both"/>
        <w:rPr>
          <w:rFonts w:ascii="Times New Roman" w:hAnsi="Times New Roman"/>
          <w:b/>
          <w:sz w:val="24"/>
          <w:szCs w:val="24"/>
          <w:lang w:val="ru-RU"/>
        </w:rPr>
      </w:pPr>
      <w:r w:rsidRPr="007518F1">
        <w:rPr>
          <w:rFonts w:ascii="Times New Roman" w:hAnsi="Times New Roman"/>
          <w:b/>
          <w:sz w:val="24"/>
          <w:szCs w:val="24"/>
          <w:lang w:val="ru-RU"/>
        </w:rPr>
        <w:t>Векторы и координаты в пространстве.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bookmarkEnd w:id="15"/>
    <w:p w:rsidR="007518F1" w:rsidRDefault="007518F1" w:rsidP="00F47A70">
      <w:pPr>
        <w:spacing w:after="0" w:line="240" w:lineRule="auto"/>
        <w:ind w:firstLine="709"/>
        <w:contextualSpacing/>
        <w:jc w:val="both"/>
        <w:rPr>
          <w:rFonts w:ascii="Times New Roman" w:hAnsi="Times New Roman"/>
          <w:sz w:val="24"/>
          <w:szCs w:val="24"/>
          <w:lang w:val="ru-RU"/>
        </w:rPr>
      </w:pP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7518F1">
        <w:rPr>
          <w:rFonts w:ascii="Times New Roman" w:hAnsi="Times New Roman"/>
          <w:b/>
          <w:sz w:val="24"/>
          <w:szCs w:val="24"/>
          <w:lang w:val="ru-RU"/>
        </w:rPr>
        <w:t>Планируемые предметные результаты</w:t>
      </w:r>
      <w:r w:rsidRPr="000742E5">
        <w:rPr>
          <w:rFonts w:ascii="Times New Roman" w:hAnsi="Times New Roman"/>
          <w:sz w:val="24"/>
          <w:szCs w:val="24"/>
          <w:lang w:val="ru-RU"/>
        </w:rPr>
        <w:t xml:space="preserve"> освоения федеральной рабочей программы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7518F1" w:rsidRDefault="007518F1" w:rsidP="00F47A70">
      <w:pPr>
        <w:spacing w:after="0" w:line="240" w:lineRule="auto"/>
        <w:ind w:firstLine="709"/>
        <w:contextualSpacing/>
        <w:jc w:val="both"/>
        <w:rPr>
          <w:rFonts w:ascii="Times New Roman" w:hAnsi="Times New Roman"/>
          <w:sz w:val="24"/>
          <w:szCs w:val="24"/>
          <w:lang w:val="ru-RU"/>
        </w:rPr>
      </w:pPr>
    </w:p>
    <w:p w:rsidR="00F0164B" w:rsidRPr="007518F1" w:rsidRDefault="00F0164B" w:rsidP="00F47A70">
      <w:pPr>
        <w:spacing w:after="0" w:line="240" w:lineRule="auto"/>
        <w:ind w:firstLine="709"/>
        <w:contextualSpacing/>
        <w:jc w:val="both"/>
        <w:rPr>
          <w:rFonts w:ascii="Times New Roman" w:eastAsia="OfficinaSansBoldITC" w:hAnsi="Times New Roman"/>
          <w:b/>
          <w:sz w:val="24"/>
          <w:szCs w:val="24"/>
          <w:lang w:val="ru-RU"/>
        </w:rPr>
      </w:pPr>
      <w:r w:rsidRPr="007518F1">
        <w:rPr>
          <w:rFonts w:ascii="Times New Roman" w:hAnsi="Times New Roman"/>
          <w:b/>
          <w:sz w:val="24"/>
          <w:szCs w:val="24"/>
          <w:lang w:val="ru-RU"/>
        </w:rPr>
        <w:lastRenderedPageBreak/>
        <w:t>П</w:t>
      </w:r>
      <w:r w:rsidRPr="007518F1">
        <w:rPr>
          <w:rFonts w:ascii="Times New Roman" w:eastAsia="OfficinaSansBoldITC" w:hAnsi="Times New Roman"/>
          <w:b/>
          <w:sz w:val="24"/>
          <w:szCs w:val="24"/>
          <w:lang w:val="ru-RU"/>
        </w:rPr>
        <w:t xml:space="preserve">редметные результаты по отдельным темам учебного курса «Геометрия». </w:t>
      </w:r>
      <w:r w:rsidRPr="007518F1">
        <w:rPr>
          <w:rFonts w:ascii="Times New Roman" w:hAnsi="Times New Roman"/>
          <w:b/>
          <w:sz w:val="24"/>
          <w:szCs w:val="24"/>
          <w:lang w:val="ru-RU"/>
        </w:rPr>
        <w:t>К концу 10 класса обучающийся научится: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точка, прямая, плоскость;</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аксиомы стереометрии и следствия из них при решении геометрических задач;</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параллельность и перпендикулярность прямых и плоскостей;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классифицировать взаимное расположение прямых и плоскостей в пространстве;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многогранник, выпуклый и невыпуклый многогранник, элементы многогранника, правильный многогранник;</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основные виды многогранников (пирамида, призма, прямоугольный параллелепипед, куб);</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секущая плоскость, сечение многогранников;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объяснять принципы построения сечений, используя метод следов;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решать задачи на нахождение геометрических величин по образцам</w:t>
      </w:r>
      <w:r w:rsidR="007518F1">
        <w:rPr>
          <w:rFonts w:ascii="Times New Roman" w:hAnsi="Times New Roman"/>
          <w:sz w:val="24"/>
          <w:szCs w:val="24"/>
          <w:lang w:val="ru-RU"/>
        </w:rPr>
        <w:t xml:space="preserve"> </w:t>
      </w:r>
      <w:r w:rsidRPr="000742E5">
        <w:rPr>
          <w:rFonts w:ascii="Times New Roman" w:hAnsi="Times New Roman"/>
          <w:sz w:val="24"/>
          <w:szCs w:val="24"/>
          <w:lang w:val="ru-RU"/>
        </w:rPr>
        <w:t>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решать задачи на нахождение геометрических величин по образцам </w:t>
      </w:r>
      <w:r w:rsidR="007518F1">
        <w:rPr>
          <w:rFonts w:ascii="Times New Roman" w:hAnsi="Times New Roman"/>
          <w:sz w:val="24"/>
          <w:szCs w:val="24"/>
          <w:lang w:val="ru-RU"/>
        </w:rPr>
        <w:t xml:space="preserve"> </w:t>
      </w:r>
      <w:r w:rsidRPr="000742E5">
        <w:rPr>
          <w:rFonts w:ascii="Times New Roman" w:hAnsi="Times New Roman"/>
          <w:sz w:val="24"/>
          <w:szCs w:val="24"/>
          <w:lang w:val="ru-RU"/>
        </w:rPr>
        <w:t>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симметрия в пространстве, центр, ось и плоскость симметрии, центр, ось и плоскость симметрии фигуры;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извлекать, преобразовывать и интерпретировать информацию </w:t>
      </w:r>
      <w:r w:rsidR="007518F1">
        <w:rPr>
          <w:rFonts w:ascii="Times New Roman" w:hAnsi="Times New Roman"/>
          <w:sz w:val="24"/>
          <w:szCs w:val="24"/>
          <w:lang w:val="ru-RU"/>
        </w:rPr>
        <w:t xml:space="preserve"> </w:t>
      </w:r>
      <w:r w:rsidRPr="000742E5">
        <w:rPr>
          <w:rFonts w:ascii="Times New Roman" w:hAnsi="Times New Roman"/>
          <w:sz w:val="24"/>
          <w:szCs w:val="24"/>
          <w:lang w:val="ru-RU"/>
        </w:rPr>
        <w:t>о пространственных геометрических фигурах, представленную на чертежах и рисунках;</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простейшие программные средства и электронно-коммуникационные системы при решении стереометрических задач;</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приводить примеры математических закономерностей в природе и жизни, распознавать проявление законов геометрии в искусстве;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7518F1" w:rsidRDefault="007518F1" w:rsidP="00F47A70">
      <w:pPr>
        <w:spacing w:after="0" w:line="240" w:lineRule="auto"/>
        <w:ind w:firstLine="709"/>
        <w:contextualSpacing/>
        <w:jc w:val="both"/>
        <w:rPr>
          <w:rFonts w:ascii="Times New Roman" w:hAnsi="Times New Roman"/>
          <w:sz w:val="24"/>
          <w:szCs w:val="24"/>
          <w:lang w:val="ru-RU"/>
        </w:rPr>
      </w:pPr>
    </w:p>
    <w:p w:rsidR="00F0164B" w:rsidRPr="007518F1" w:rsidRDefault="00F0164B" w:rsidP="00F47A70">
      <w:pPr>
        <w:spacing w:after="0" w:line="240" w:lineRule="auto"/>
        <w:ind w:firstLine="709"/>
        <w:contextualSpacing/>
        <w:jc w:val="both"/>
        <w:rPr>
          <w:rFonts w:ascii="Times New Roman" w:eastAsia="OfficinaSansBoldITC" w:hAnsi="Times New Roman"/>
          <w:b/>
          <w:sz w:val="24"/>
          <w:szCs w:val="24"/>
          <w:lang w:val="ru-RU"/>
        </w:rPr>
      </w:pPr>
      <w:r w:rsidRPr="007518F1">
        <w:rPr>
          <w:rFonts w:ascii="Times New Roman" w:hAnsi="Times New Roman"/>
          <w:b/>
          <w:sz w:val="24"/>
          <w:szCs w:val="24"/>
          <w:lang w:val="ru-RU"/>
        </w:rPr>
        <w:t>П</w:t>
      </w:r>
      <w:r w:rsidRPr="007518F1">
        <w:rPr>
          <w:rFonts w:ascii="Times New Roman" w:eastAsia="OfficinaSansBoldITC" w:hAnsi="Times New Roman"/>
          <w:b/>
          <w:sz w:val="24"/>
          <w:szCs w:val="24"/>
          <w:lang w:val="ru-RU"/>
        </w:rPr>
        <w:t xml:space="preserve">редметные результаты по отдельным темам учебного курса «Геометрия». </w:t>
      </w:r>
      <w:r w:rsidRPr="007518F1">
        <w:rPr>
          <w:rFonts w:ascii="Times New Roman" w:hAnsi="Times New Roman"/>
          <w:b/>
          <w:sz w:val="24"/>
          <w:szCs w:val="24"/>
          <w:lang w:val="ru-RU"/>
        </w:rPr>
        <w:t>К концу 11 класса обучающийся научится: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тела вращения (цилиндр, конус, сфера и шар);</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объяснять способы получения тел вращения;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классифицировать взаимное расположение сферы и плоскости;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шаровой сегмент, основание сегмента, высота сегмента, </w:t>
      </w:r>
      <w:r w:rsidRPr="000742E5">
        <w:rPr>
          <w:rFonts w:ascii="Times New Roman" w:hAnsi="Times New Roman"/>
          <w:sz w:val="24"/>
          <w:szCs w:val="24"/>
          <w:lang w:val="ru-RU"/>
        </w:rPr>
        <w:lastRenderedPageBreak/>
        <w:t>шаровой слой, основание шарового слоя, высота шарового слоя, шаровой сектор;</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вычислять объёмы и площади поверхностей тел вращения, геометрических тел с применением формул;</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многогранник, вписанный в сферу и описанный около сферы, сфера, вписанная в многогранник или тело вращения;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вычислять соотношения между площадями поверхностей и объёмами подобных тел;</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изображать изучаемые фигуры от руки и с применением простых чертёжных инструментов;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(выносные) плоские чертежи из рисунков простых объёмных фигур: вид сверху, сбоку, снизу, строить сечения тел вращения;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извлекать, интерпретировать и преобразовывать информацию </w:t>
      </w:r>
      <w:r w:rsidR="007518F1">
        <w:rPr>
          <w:rFonts w:ascii="Times New Roman" w:hAnsi="Times New Roman"/>
          <w:sz w:val="24"/>
          <w:szCs w:val="24"/>
          <w:lang w:val="ru-RU"/>
        </w:rPr>
        <w:t xml:space="preserve"> </w:t>
      </w:r>
      <w:r w:rsidRPr="000742E5">
        <w:rPr>
          <w:rFonts w:ascii="Times New Roman" w:hAnsi="Times New Roman"/>
          <w:sz w:val="24"/>
          <w:szCs w:val="24"/>
          <w:lang w:val="ru-RU"/>
        </w:rPr>
        <w:t>о пространственных геометрических фигурах, представленную на чертежах и рисунках;</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понятием вектор в пространстве;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действия сложения векторов, вычитания векторов и умножения вектора на число, объяснять, какими свойствами они обладают;</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правило параллелепипеда;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задавать плоскость уравнением в декартовой системе координат;</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решать простейшие геометрические задачи на применение векторно-координатного метода;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простейшие программные средства и электронно-коммуникационные системы при решении стереометрических задач;</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приводить примеры математических закономерностей в природе и жизни, распознавать проявление законов геометрии в искусстве;</w:t>
      </w:r>
    </w:p>
    <w:p w:rsidR="00F0164B"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7518F1" w:rsidRDefault="007518F1" w:rsidP="00F47A70">
      <w:pPr>
        <w:spacing w:after="0" w:line="240" w:lineRule="auto"/>
        <w:ind w:firstLine="709"/>
        <w:contextualSpacing/>
        <w:jc w:val="both"/>
        <w:rPr>
          <w:rFonts w:ascii="Times New Roman" w:hAnsi="Times New Roman"/>
          <w:sz w:val="24"/>
          <w:szCs w:val="24"/>
          <w:lang w:val="ru-RU"/>
        </w:rPr>
      </w:pPr>
    </w:p>
    <w:p w:rsidR="007518F1" w:rsidRDefault="007518F1" w:rsidP="00F47A70">
      <w:pPr>
        <w:spacing w:after="0" w:line="240" w:lineRule="auto"/>
        <w:ind w:firstLine="709"/>
        <w:contextualSpacing/>
        <w:jc w:val="both"/>
        <w:rPr>
          <w:rFonts w:ascii="Times New Roman" w:hAnsi="Times New Roman"/>
          <w:sz w:val="24"/>
          <w:szCs w:val="24"/>
          <w:lang w:val="ru-RU"/>
        </w:rPr>
      </w:pPr>
    </w:p>
    <w:p w:rsidR="00F0164B" w:rsidRPr="007518F1" w:rsidRDefault="00F0164B" w:rsidP="00F47A70">
      <w:pPr>
        <w:spacing w:after="0" w:line="240" w:lineRule="auto"/>
        <w:contextualSpacing/>
        <w:jc w:val="both"/>
        <w:rPr>
          <w:rFonts w:ascii="Times New Roman" w:hAnsi="Times New Roman"/>
          <w:b/>
          <w:sz w:val="24"/>
          <w:szCs w:val="24"/>
          <w:lang w:val="ru-RU"/>
        </w:rPr>
      </w:pPr>
      <w:bookmarkStart w:id="16" w:name="_Toc73394988"/>
      <w:bookmarkStart w:id="17" w:name="_Toc118726606"/>
      <w:r w:rsidRPr="007518F1">
        <w:rPr>
          <w:rFonts w:ascii="Times New Roman" w:hAnsi="Times New Roman"/>
          <w:b/>
          <w:sz w:val="24"/>
          <w:szCs w:val="24"/>
          <w:lang w:val="ru-RU"/>
        </w:rPr>
        <w:t xml:space="preserve">Федеральная рабочая программа учебного курса «Вероятность </w:t>
      </w:r>
      <w:r w:rsidR="007518F1" w:rsidRPr="007518F1">
        <w:rPr>
          <w:rFonts w:ascii="Times New Roman" w:hAnsi="Times New Roman"/>
          <w:b/>
          <w:sz w:val="24"/>
          <w:szCs w:val="24"/>
          <w:lang w:val="ru-RU"/>
        </w:rPr>
        <w:t xml:space="preserve"> </w:t>
      </w:r>
      <w:r w:rsidRPr="007518F1">
        <w:rPr>
          <w:rFonts w:ascii="Times New Roman" w:hAnsi="Times New Roman"/>
          <w:b/>
          <w:sz w:val="24"/>
          <w:szCs w:val="24"/>
          <w:lang w:val="ru-RU"/>
        </w:rPr>
        <w:t>и статистика».</w:t>
      </w:r>
    </w:p>
    <w:p w:rsidR="007518F1" w:rsidRDefault="007518F1" w:rsidP="00F47A70">
      <w:pPr>
        <w:spacing w:after="0" w:line="240" w:lineRule="auto"/>
        <w:ind w:firstLine="709"/>
        <w:contextualSpacing/>
        <w:jc w:val="both"/>
        <w:rPr>
          <w:rFonts w:ascii="Times New Roman" w:hAnsi="Times New Roman"/>
          <w:sz w:val="24"/>
          <w:szCs w:val="24"/>
          <w:lang w:val="ru-RU"/>
        </w:rPr>
      </w:pPr>
    </w:p>
    <w:p w:rsidR="00F0164B" w:rsidRPr="007518F1" w:rsidRDefault="00F0164B" w:rsidP="00F47A70">
      <w:pPr>
        <w:spacing w:after="0" w:line="240" w:lineRule="auto"/>
        <w:ind w:firstLine="709"/>
        <w:contextualSpacing/>
        <w:jc w:val="both"/>
        <w:rPr>
          <w:rFonts w:ascii="Times New Roman" w:hAnsi="Times New Roman"/>
          <w:b/>
          <w:sz w:val="24"/>
          <w:szCs w:val="24"/>
          <w:lang w:val="ru-RU"/>
        </w:rPr>
      </w:pPr>
      <w:r w:rsidRPr="007518F1">
        <w:rPr>
          <w:rFonts w:ascii="Times New Roman" w:hAnsi="Times New Roman"/>
          <w:b/>
          <w:sz w:val="24"/>
          <w:szCs w:val="24"/>
          <w:lang w:val="ru-RU"/>
        </w:rPr>
        <w:t>Пояснительная записка.</w:t>
      </w:r>
    </w:p>
    <w:bookmarkEnd w:id="16"/>
    <w:bookmarkEnd w:id="17"/>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w:t>
      </w:r>
      <w:r w:rsidR="007518F1">
        <w:rPr>
          <w:rFonts w:ascii="Times New Roman" w:hAnsi="Times New Roman"/>
          <w:sz w:val="24"/>
          <w:szCs w:val="24"/>
          <w:lang w:val="ru-RU"/>
        </w:rPr>
        <w:t xml:space="preserve"> в</w:t>
      </w:r>
      <w:r w:rsidRPr="000742E5">
        <w:rPr>
          <w:rFonts w:ascii="Times New Roman" w:hAnsi="Times New Roman"/>
          <w:sz w:val="24"/>
          <w:szCs w:val="24"/>
          <w:lang w:val="ru-RU"/>
        </w:rPr>
        <w:t xml:space="preserve">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w:t>
      </w:r>
      <w:r w:rsidR="00E932BB">
        <w:rPr>
          <w:rFonts w:ascii="Times New Roman" w:hAnsi="Times New Roman"/>
          <w:sz w:val="24"/>
          <w:szCs w:val="24"/>
          <w:lang w:val="ru-RU"/>
        </w:rPr>
        <w:t>и</w:t>
      </w:r>
      <w:r w:rsidRPr="000742E5">
        <w:rPr>
          <w:rFonts w:ascii="Times New Roman" w:hAnsi="Times New Roman"/>
          <w:sz w:val="24"/>
          <w:szCs w:val="24"/>
          <w:lang w:val="ru-RU"/>
        </w:rPr>
        <w:t>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Содержание курса направлено на закрепление знаний, 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w:t>
      </w:r>
      <w:r w:rsidRPr="000742E5">
        <w:rPr>
          <w:rFonts w:ascii="Times New Roman" w:hAnsi="Times New Roman"/>
          <w:sz w:val="24"/>
          <w:szCs w:val="24"/>
          <w:lang w:val="ru-RU"/>
        </w:rPr>
        <w:lastRenderedPageBreak/>
        <w:t>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Важную часть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F0164B" w:rsidRDefault="00F0164B" w:rsidP="00F47A70">
      <w:pPr>
        <w:spacing w:after="0" w:line="240" w:lineRule="auto"/>
        <w:ind w:firstLine="709"/>
        <w:contextualSpacing/>
        <w:jc w:val="both"/>
        <w:rPr>
          <w:rFonts w:ascii="Times New Roman" w:eastAsia="SchoolBookSanPin" w:hAnsi="Times New Roman"/>
          <w:position w:val="1"/>
          <w:sz w:val="24"/>
          <w:szCs w:val="24"/>
          <w:lang w:val="ru-RU"/>
        </w:rPr>
      </w:pPr>
      <w:r w:rsidRPr="000742E5">
        <w:rPr>
          <w:rFonts w:ascii="Times New Roman" w:eastAsia="SchoolBookSanPin" w:hAnsi="Times New Roman"/>
          <w:color w:val="000000"/>
          <w:sz w:val="24"/>
          <w:szCs w:val="24"/>
          <w:lang w:val="ru-RU"/>
        </w:rPr>
        <w:t xml:space="preserve">Общее число часов, рекомендованных для изучения учебного курса «Вероятность и статистика» </w:t>
      </w:r>
      <w:r w:rsidRPr="000742E5">
        <w:rPr>
          <w:rFonts w:ascii="Times New Roman" w:eastAsia="SchoolBookSanPin" w:hAnsi="Times New Roman"/>
          <w:color w:val="000000"/>
          <w:sz w:val="24"/>
          <w:szCs w:val="24"/>
          <w:lang w:val="ru-RU"/>
        </w:rPr>
        <w:noBreakHyphen/>
        <w:t xml:space="preserve"> </w:t>
      </w:r>
      <w:r w:rsidRPr="000742E5">
        <w:rPr>
          <w:rFonts w:ascii="Times New Roman" w:eastAsia="SchoolBookSanPin" w:hAnsi="Times New Roman"/>
          <w:color w:val="000000"/>
          <w:position w:val="1"/>
          <w:sz w:val="24"/>
          <w:szCs w:val="24"/>
          <w:lang w:val="ru-RU"/>
        </w:rPr>
        <w:t xml:space="preserve">68 часов: в 10 классе </w:t>
      </w:r>
      <w:r w:rsidRPr="000742E5">
        <w:rPr>
          <w:rFonts w:ascii="Times New Roman" w:eastAsia="SchoolBookSanPin" w:hAnsi="Times New Roman"/>
          <w:color w:val="000000"/>
          <w:position w:val="1"/>
          <w:sz w:val="24"/>
          <w:szCs w:val="24"/>
          <w:lang w:val="ru-RU"/>
        </w:rPr>
        <w:noBreakHyphen/>
        <w:t xml:space="preserve"> 34 часа (1 час в неделю), в 11 классе </w:t>
      </w:r>
      <w:r w:rsidRPr="000742E5">
        <w:rPr>
          <w:rFonts w:ascii="Times New Roman" w:eastAsia="SchoolBookSanPin" w:hAnsi="Times New Roman"/>
          <w:color w:val="000000"/>
          <w:position w:val="1"/>
          <w:sz w:val="24"/>
          <w:szCs w:val="24"/>
          <w:lang w:val="ru-RU"/>
        </w:rPr>
        <w:noBreakHyphen/>
        <w:t xml:space="preserve"> 34 часа (1 час в неделю).</w:t>
      </w:r>
      <w:r w:rsidRPr="000742E5">
        <w:rPr>
          <w:rFonts w:ascii="Times New Roman" w:eastAsia="SchoolBookSanPin" w:hAnsi="Times New Roman"/>
          <w:position w:val="1"/>
          <w:sz w:val="24"/>
          <w:szCs w:val="24"/>
          <w:lang w:val="ru-RU"/>
        </w:rPr>
        <w:t xml:space="preserve"> </w:t>
      </w:r>
    </w:p>
    <w:p w:rsidR="00E932BB" w:rsidRDefault="00E932BB" w:rsidP="00F47A70">
      <w:pPr>
        <w:spacing w:after="0" w:line="240" w:lineRule="auto"/>
        <w:ind w:firstLine="709"/>
        <w:contextualSpacing/>
        <w:jc w:val="both"/>
        <w:rPr>
          <w:rFonts w:ascii="Times New Roman" w:eastAsia="SchoolBookSanPin" w:hAnsi="Times New Roman"/>
          <w:position w:val="1"/>
          <w:sz w:val="24"/>
          <w:szCs w:val="24"/>
          <w:lang w:val="ru-RU"/>
        </w:rPr>
      </w:pPr>
    </w:p>
    <w:p w:rsidR="00E932BB" w:rsidRPr="000742E5" w:rsidRDefault="00E932BB" w:rsidP="00F47A70">
      <w:pPr>
        <w:spacing w:after="0" w:line="240" w:lineRule="auto"/>
        <w:ind w:firstLine="709"/>
        <w:contextualSpacing/>
        <w:jc w:val="both"/>
        <w:rPr>
          <w:rFonts w:ascii="Times New Roman" w:hAnsi="Times New Roman"/>
          <w:sz w:val="24"/>
          <w:szCs w:val="24"/>
          <w:lang w:val="ru-RU"/>
        </w:rPr>
      </w:pPr>
    </w:p>
    <w:p w:rsidR="00F0164B" w:rsidRDefault="00F0164B" w:rsidP="00F47A70">
      <w:pPr>
        <w:spacing w:after="0" w:line="240" w:lineRule="auto"/>
        <w:ind w:firstLine="709"/>
        <w:contextualSpacing/>
        <w:jc w:val="both"/>
        <w:rPr>
          <w:rFonts w:ascii="Times New Roman" w:hAnsi="Times New Roman"/>
          <w:b/>
          <w:sz w:val="24"/>
          <w:szCs w:val="24"/>
          <w:lang w:val="ru-RU"/>
        </w:rPr>
      </w:pPr>
      <w:bookmarkStart w:id="18" w:name="_Toc118726611"/>
      <w:bookmarkStart w:id="19" w:name="_Toc118726608"/>
      <w:r w:rsidRPr="00E932BB">
        <w:rPr>
          <w:rFonts w:ascii="Times New Roman" w:hAnsi="Times New Roman"/>
          <w:b/>
          <w:sz w:val="24"/>
          <w:szCs w:val="24"/>
          <w:lang w:val="ru-RU"/>
        </w:rPr>
        <w:t xml:space="preserve">Содержание </w:t>
      </w:r>
      <w:bookmarkEnd w:id="18"/>
      <w:r w:rsidRPr="00E932BB">
        <w:rPr>
          <w:rFonts w:ascii="Times New Roman" w:hAnsi="Times New Roman"/>
          <w:b/>
          <w:sz w:val="24"/>
          <w:szCs w:val="24"/>
          <w:lang w:val="ru-RU"/>
        </w:rPr>
        <w:t>обучения в 10 классе.</w:t>
      </w:r>
    </w:p>
    <w:p w:rsidR="00E932BB" w:rsidRPr="00E932BB" w:rsidRDefault="00E932BB" w:rsidP="00F47A70">
      <w:pPr>
        <w:spacing w:after="0" w:line="240" w:lineRule="auto"/>
        <w:ind w:firstLine="709"/>
        <w:contextualSpacing/>
        <w:jc w:val="both"/>
        <w:rPr>
          <w:rFonts w:ascii="Times New Roman" w:hAnsi="Times New Roman"/>
          <w:b/>
          <w:sz w:val="24"/>
          <w:szCs w:val="24"/>
          <w:lang w:val="ru-RU"/>
        </w:rPr>
      </w:pP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Операции над событиями: пересечение, объединение, противоположные события. Диаграммы Эйлера. Формула сложения вероятностей.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Условная вероятность. Умножение вероятностей. Дерево случайного эксперимента. Формула полной вероятности. Независимые события.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Комбинаторное правило умножения. Перестановки и факториал. Число сочетаний. Треугольник Паскаля. Формула бинома Ньютона.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F0164B"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E932BB" w:rsidRPr="000742E5" w:rsidRDefault="00E932BB" w:rsidP="00F47A70">
      <w:pPr>
        <w:spacing w:after="0" w:line="240" w:lineRule="auto"/>
        <w:ind w:firstLine="709"/>
        <w:contextualSpacing/>
        <w:jc w:val="both"/>
        <w:rPr>
          <w:rFonts w:ascii="Times New Roman" w:hAnsi="Times New Roman"/>
          <w:sz w:val="24"/>
          <w:szCs w:val="24"/>
          <w:lang w:val="ru-RU"/>
        </w:rPr>
      </w:pPr>
    </w:p>
    <w:p w:rsidR="00F0164B" w:rsidRPr="00E932BB" w:rsidRDefault="00F0164B" w:rsidP="00F47A70">
      <w:pPr>
        <w:spacing w:after="0" w:line="240" w:lineRule="auto"/>
        <w:ind w:firstLine="709"/>
        <w:contextualSpacing/>
        <w:jc w:val="both"/>
        <w:rPr>
          <w:rFonts w:ascii="Times New Roman" w:hAnsi="Times New Roman"/>
          <w:b/>
          <w:sz w:val="24"/>
          <w:szCs w:val="24"/>
          <w:lang w:val="ru-RU"/>
        </w:rPr>
      </w:pPr>
      <w:bookmarkStart w:id="20" w:name="_Toc73394999"/>
      <w:r w:rsidRPr="00E932BB">
        <w:rPr>
          <w:rFonts w:ascii="Times New Roman" w:hAnsi="Times New Roman"/>
          <w:b/>
          <w:sz w:val="24"/>
          <w:szCs w:val="24"/>
          <w:lang w:val="ru-RU"/>
        </w:rPr>
        <w:t>Содержание обучения в 11 классе.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w:t>
      </w:r>
      <w:r w:rsidR="00E932BB">
        <w:rPr>
          <w:rFonts w:ascii="Times New Roman" w:hAnsi="Times New Roman"/>
          <w:sz w:val="24"/>
          <w:szCs w:val="24"/>
          <w:lang w:val="ru-RU"/>
        </w:rPr>
        <w:t xml:space="preserve"> </w:t>
      </w:r>
      <w:r w:rsidRPr="000742E5">
        <w:rPr>
          <w:rFonts w:ascii="Times New Roman" w:hAnsi="Times New Roman"/>
          <w:sz w:val="24"/>
          <w:szCs w:val="24"/>
          <w:lang w:val="ru-RU"/>
        </w:rPr>
        <w:t>Математическое ожидание суммы случайных величин. Математическое ожидание и дисперсия геометрического и биномиального распределений.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Закон больших чисел и его роль в науке, природе и обществе. Выборочный метод исследований.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bookmarkEnd w:id="20"/>
    </w:p>
    <w:bookmarkEnd w:id="19"/>
    <w:p w:rsidR="00E932BB" w:rsidRDefault="00E932BB" w:rsidP="00F47A70">
      <w:pPr>
        <w:spacing w:after="0" w:line="240" w:lineRule="auto"/>
        <w:ind w:firstLine="709"/>
        <w:contextualSpacing/>
        <w:jc w:val="both"/>
        <w:rPr>
          <w:rFonts w:ascii="Times New Roman" w:hAnsi="Times New Roman"/>
          <w:sz w:val="24"/>
          <w:szCs w:val="24"/>
          <w:lang w:val="ru-RU"/>
        </w:rPr>
      </w:pPr>
    </w:p>
    <w:p w:rsidR="00F0164B" w:rsidRPr="00E932BB" w:rsidRDefault="00F0164B" w:rsidP="00F47A70">
      <w:pPr>
        <w:spacing w:after="0" w:line="240" w:lineRule="auto"/>
        <w:ind w:firstLine="709"/>
        <w:contextualSpacing/>
        <w:jc w:val="both"/>
        <w:rPr>
          <w:rFonts w:ascii="Times New Roman" w:hAnsi="Times New Roman"/>
          <w:b/>
          <w:sz w:val="24"/>
          <w:szCs w:val="24"/>
          <w:lang w:val="ru-RU"/>
        </w:rPr>
      </w:pPr>
      <w:r w:rsidRPr="00E932BB">
        <w:rPr>
          <w:rFonts w:ascii="Times New Roman" w:hAnsi="Times New Roman"/>
          <w:b/>
          <w:sz w:val="24"/>
          <w:szCs w:val="24"/>
          <w:lang w:val="ru-RU"/>
        </w:rPr>
        <w:lastRenderedPageBreak/>
        <w:t xml:space="preserve">Предметные результаты освоения курса «Вероятность и статистика» </w:t>
      </w:r>
      <w:r w:rsidRPr="00E932BB">
        <w:rPr>
          <w:rFonts w:ascii="Times New Roman" w:hAnsi="Times New Roman"/>
          <w:b/>
          <w:sz w:val="24"/>
          <w:szCs w:val="24"/>
          <w:lang w:val="ru-RU"/>
        </w:rPr>
        <w:br/>
        <w:t xml:space="preserve">на базовом уровне на уровне среднего общего образования ориентированы </w:t>
      </w:r>
      <w:r w:rsidRPr="00E932BB">
        <w:rPr>
          <w:rFonts w:ascii="Times New Roman" w:hAnsi="Times New Roman"/>
          <w:b/>
          <w:sz w:val="24"/>
          <w:szCs w:val="24"/>
          <w:lang w:val="ru-RU"/>
        </w:rPr>
        <w:br/>
        <w:t>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E932BB" w:rsidRDefault="00E932BB" w:rsidP="00F47A70">
      <w:pPr>
        <w:spacing w:after="0" w:line="240" w:lineRule="auto"/>
        <w:ind w:firstLine="709"/>
        <w:contextualSpacing/>
        <w:jc w:val="both"/>
        <w:rPr>
          <w:rFonts w:ascii="Times New Roman" w:hAnsi="Times New Roman"/>
          <w:b/>
          <w:sz w:val="24"/>
          <w:szCs w:val="24"/>
          <w:lang w:val="ru-RU"/>
        </w:rPr>
      </w:pPr>
    </w:p>
    <w:p w:rsidR="00F0164B" w:rsidRPr="00E932BB" w:rsidRDefault="00F0164B" w:rsidP="00F47A70">
      <w:pPr>
        <w:spacing w:after="0" w:line="240" w:lineRule="auto"/>
        <w:ind w:firstLine="709"/>
        <w:contextualSpacing/>
        <w:jc w:val="both"/>
        <w:rPr>
          <w:rFonts w:ascii="Times New Roman" w:eastAsia="OfficinaSansBoldITC" w:hAnsi="Times New Roman"/>
          <w:b/>
          <w:sz w:val="24"/>
          <w:szCs w:val="24"/>
          <w:lang w:val="ru-RU"/>
        </w:rPr>
      </w:pPr>
      <w:r w:rsidRPr="00E932BB">
        <w:rPr>
          <w:rFonts w:ascii="Times New Roman" w:hAnsi="Times New Roman"/>
          <w:b/>
          <w:sz w:val="24"/>
          <w:szCs w:val="24"/>
          <w:lang w:val="ru-RU"/>
        </w:rPr>
        <w:t>П</w:t>
      </w:r>
      <w:r w:rsidRPr="00E932BB">
        <w:rPr>
          <w:rFonts w:ascii="Times New Roman" w:eastAsia="OfficinaSansBoldITC" w:hAnsi="Times New Roman"/>
          <w:b/>
          <w:sz w:val="24"/>
          <w:szCs w:val="24"/>
          <w:lang w:val="ru-RU"/>
        </w:rPr>
        <w:t xml:space="preserve">редметные результаты по отдельным темам учебного курса «Вероятность и статистика». </w:t>
      </w:r>
      <w:r w:rsidRPr="00E932BB">
        <w:rPr>
          <w:rFonts w:ascii="Times New Roman" w:hAnsi="Times New Roman"/>
          <w:b/>
          <w:sz w:val="24"/>
          <w:szCs w:val="24"/>
          <w:lang w:val="ru-RU"/>
        </w:rPr>
        <w:t>К концу 10 класса обучающийся научится: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читать и строить таблицы и диаграммы;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среднее арифметическое, медиана, наибольшее, наименьшее значение, размах массива числовых данных;</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комбинаторное правило умножения при решении задач;</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F0164B"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случайная величина, распределение вероятностей, диаграмма распределения. </w:t>
      </w:r>
    </w:p>
    <w:p w:rsidR="00E932BB" w:rsidRPr="000742E5" w:rsidRDefault="00E932BB" w:rsidP="00F47A70">
      <w:pPr>
        <w:spacing w:after="0" w:line="240" w:lineRule="auto"/>
        <w:ind w:firstLine="709"/>
        <w:contextualSpacing/>
        <w:jc w:val="both"/>
        <w:rPr>
          <w:rFonts w:ascii="Times New Roman" w:hAnsi="Times New Roman"/>
          <w:sz w:val="24"/>
          <w:szCs w:val="24"/>
          <w:lang w:val="ru-RU"/>
        </w:rPr>
      </w:pPr>
    </w:p>
    <w:p w:rsidR="00F0164B" w:rsidRPr="00E932BB" w:rsidRDefault="00F0164B" w:rsidP="00F47A70">
      <w:pPr>
        <w:spacing w:after="0" w:line="240" w:lineRule="auto"/>
        <w:ind w:firstLine="709"/>
        <w:contextualSpacing/>
        <w:jc w:val="both"/>
        <w:rPr>
          <w:rFonts w:ascii="Times New Roman" w:eastAsia="OfficinaSansBoldITC" w:hAnsi="Times New Roman"/>
          <w:b/>
          <w:sz w:val="24"/>
          <w:szCs w:val="24"/>
          <w:lang w:val="ru-RU"/>
        </w:rPr>
      </w:pPr>
      <w:r w:rsidRPr="00E932BB">
        <w:rPr>
          <w:rFonts w:ascii="Times New Roman" w:hAnsi="Times New Roman"/>
          <w:b/>
          <w:sz w:val="24"/>
          <w:szCs w:val="24"/>
          <w:lang w:val="ru-RU"/>
        </w:rPr>
        <w:t>П</w:t>
      </w:r>
      <w:r w:rsidRPr="00E932BB">
        <w:rPr>
          <w:rFonts w:ascii="Times New Roman" w:eastAsia="OfficinaSansBoldITC" w:hAnsi="Times New Roman"/>
          <w:b/>
          <w:sz w:val="24"/>
          <w:szCs w:val="24"/>
          <w:lang w:val="ru-RU"/>
        </w:rPr>
        <w:t xml:space="preserve">редметные результаты по отдельным темам учебного курса «Вероятность и статистика». </w:t>
      </w:r>
      <w:r w:rsidRPr="00E932BB">
        <w:rPr>
          <w:rFonts w:ascii="Times New Roman" w:hAnsi="Times New Roman"/>
          <w:b/>
          <w:sz w:val="24"/>
          <w:szCs w:val="24"/>
          <w:lang w:val="ru-RU"/>
        </w:rPr>
        <w:t>К концу 11 класса обучающийся научится: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сравнивать вероятности значений случайной величины по распределению или с помощью диаграмм;</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 законе больших чисел;</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 нормальном распределении.</w:t>
      </w:r>
      <w:r w:rsidR="00A75365">
        <w:rPr>
          <w:rFonts w:ascii="Times New Roman" w:hAnsi="Times New Roman"/>
          <w:sz w:val="24"/>
          <w:szCs w:val="24"/>
          <w:lang w:val="ru-RU"/>
        </w:rPr>
        <w:br/>
      </w:r>
      <w:r w:rsidR="00A75365">
        <w:rPr>
          <w:rFonts w:ascii="Times New Roman" w:hAnsi="Times New Roman"/>
          <w:sz w:val="24"/>
          <w:szCs w:val="24"/>
          <w:lang w:val="ru-RU"/>
        </w:rPr>
        <w:br/>
      </w:r>
    </w:p>
    <w:p w:rsidR="00F0164B" w:rsidRDefault="00825270" w:rsidP="00F47A70">
      <w:pPr>
        <w:pStyle w:val="1"/>
        <w:pBdr>
          <w:bottom w:val="none" w:sz="0" w:space="0" w:color="auto"/>
        </w:pBdr>
        <w:spacing w:before="0" w:line="240" w:lineRule="auto"/>
        <w:jc w:val="both"/>
        <w:rPr>
          <w:sz w:val="24"/>
          <w:szCs w:val="24"/>
          <w:lang w:val="ru-RU"/>
        </w:rPr>
      </w:pPr>
      <w:r>
        <w:rPr>
          <w:sz w:val="24"/>
          <w:szCs w:val="24"/>
          <w:lang w:val="ru-RU"/>
        </w:rPr>
        <w:t xml:space="preserve">2.1.10. </w:t>
      </w:r>
      <w:r w:rsidR="00F0164B" w:rsidRPr="00A75365">
        <w:rPr>
          <w:sz w:val="24"/>
          <w:szCs w:val="24"/>
          <w:lang w:val="ru-RU"/>
        </w:rPr>
        <w:t>Федеральная рабочая программа по учебному предмету «Мат</w:t>
      </w:r>
      <w:r>
        <w:rPr>
          <w:sz w:val="24"/>
          <w:szCs w:val="24"/>
          <w:lang w:val="ru-RU"/>
        </w:rPr>
        <w:t>ематика» (углублённый уровень).</w:t>
      </w:r>
    </w:p>
    <w:p w:rsidR="00825270" w:rsidRPr="00825270" w:rsidRDefault="00825270" w:rsidP="00F47A70">
      <w:pPr>
        <w:jc w:val="both"/>
        <w:rPr>
          <w:lang w:val="ru-RU"/>
        </w:rPr>
      </w:pP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E932BB" w:rsidRDefault="00E932BB" w:rsidP="00F47A70">
      <w:pPr>
        <w:spacing w:after="0" w:line="240" w:lineRule="auto"/>
        <w:ind w:firstLine="709"/>
        <w:jc w:val="both"/>
        <w:rPr>
          <w:rFonts w:ascii="Times New Roman" w:hAnsi="Times New Roman"/>
          <w:sz w:val="24"/>
          <w:szCs w:val="24"/>
          <w:lang w:val="ru-RU"/>
        </w:rPr>
      </w:pPr>
    </w:p>
    <w:p w:rsidR="00F0164B" w:rsidRPr="00E932BB" w:rsidRDefault="00F0164B" w:rsidP="00F47A70">
      <w:pPr>
        <w:spacing w:after="0" w:line="240" w:lineRule="auto"/>
        <w:ind w:firstLine="709"/>
        <w:jc w:val="both"/>
        <w:rPr>
          <w:rFonts w:ascii="Times New Roman" w:hAnsi="Times New Roman"/>
          <w:b/>
          <w:sz w:val="24"/>
          <w:szCs w:val="24"/>
          <w:lang w:val="ru-RU"/>
        </w:rPr>
      </w:pPr>
      <w:r w:rsidRPr="00E932BB">
        <w:rPr>
          <w:rFonts w:ascii="Times New Roman" w:hAnsi="Times New Roman"/>
          <w:b/>
          <w:sz w:val="24"/>
          <w:szCs w:val="24"/>
          <w:lang w:val="ru-RU"/>
        </w:rPr>
        <w:lastRenderedPageBreak/>
        <w:t>Пояснительная записка.</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Программа по математике углублённого уровня для обучающихся на уровне среднего общего образования разработана на основе Федерального государственного образовательного стандарта среднего общего образования (далее -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В программе по математике учтены идеи и положения «Концепции развития математического образования в Российской Федерации». В соответствии </w:t>
      </w:r>
      <w:r w:rsidR="00E932BB">
        <w:rPr>
          <w:rFonts w:ascii="Times New Roman" w:hAnsi="Times New Roman"/>
          <w:sz w:val="24"/>
          <w:szCs w:val="24"/>
          <w:lang w:val="ru-RU"/>
        </w:rPr>
        <w:t xml:space="preserve"> </w:t>
      </w:r>
      <w:r w:rsidRPr="000742E5">
        <w:rPr>
          <w:rFonts w:ascii="Times New Roman" w:hAnsi="Times New Roman"/>
          <w:sz w:val="24"/>
          <w:szCs w:val="24"/>
          <w:lang w:val="ru-RU"/>
        </w:rPr>
        <w:t xml:space="preserve">с названием концепции математическое образование должно, в частности, решать задачу обеспечения необходимого стране числа обучающихся, математическая подготовка которых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w:t>
      </w:r>
      <w:r w:rsidRPr="000742E5">
        <w:rPr>
          <w:rFonts w:ascii="Times New Roman" w:hAnsi="Times New Roman"/>
          <w:sz w:val="24"/>
          <w:szCs w:val="24"/>
          <w:lang w:val="ru-RU"/>
        </w:rPr>
        <w:br/>
        <w:t>для каждого обучающегося возможности достижения математической подготовки в соответствии с необходимым ему уровнем. Именно на решение этих задач нацелена программа по математике углублённого уровня.</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В эпоху цифровой трансформации всех сфер человеческой деятельности невозможно стать образованным современным человеком без хорошей математической подготовки. Это обусловлено тем, что в наши дни растёт число специальностей,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становится значимым предметом, фундаментом образования, существенно расширяется. В него входят не только обучающиеся, планирующие заниматься творческой и исследовательской работой в области математики, информатики, физики, экономики и в других областях, но и те, кому математика нужна для использования в профессиях, не связанных непосредственно с ней.</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Прикладная значимость математики обусловлена тем, что её предметом являются фундаментальные структуры нашег</w:t>
      </w:r>
      <w:r w:rsidR="001C05D6" w:rsidRPr="000742E5">
        <w:rPr>
          <w:rFonts w:ascii="Times New Roman" w:hAnsi="Times New Roman"/>
          <w:sz w:val="24"/>
          <w:szCs w:val="24"/>
          <w:lang w:val="ru-RU"/>
        </w:rPr>
        <w:t xml:space="preserve">о мира: пространственные формы </w:t>
      </w:r>
      <w:r w:rsidRPr="000742E5">
        <w:rPr>
          <w:rFonts w:ascii="Times New Roman" w:hAnsi="Times New Roman"/>
          <w:sz w:val="24"/>
          <w:szCs w:val="24"/>
          <w:lang w:val="ru-RU"/>
        </w:rPr>
        <w:t>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w:t>
      </w:r>
      <w:r w:rsidRPr="000742E5">
        <w:rPr>
          <w:rFonts w:ascii="Times New Roman" w:hAnsi="Times New Roman"/>
          <w:sz w:val="24"/>
          <w:szCs w:val="24"/>
          <w:lang w:val="ru-RU"/>
        </w:rPr>
        <w:lastRenderedPageBreak/>
        <w:t>символические, графические средства для выражения суждений и наглядного их представления.</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Приоритетными целями обучения математике в 10–11 классах на углублённом уровне продолжают оставаться:</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w:t>
      </w:r>
      <w:r w:rsidR="00E932BB">
        <w:rPr>
          <w:rFonts w:ascii="Times New Roman" w:hAnsi="Times New Roman"/>
          <w:sz w:val="24"/>
          <w:szCs w:val="24"/>
          <w:lang w:val="ru-RU"/>
        </w:rPr>
        <w:t>м</w:t>
      </w:r>
      <w:r w:rsidRPr="000742E5">
        <w:rPr>
          <w:rFonts w:ascii="Times New Roman" w:hAnsi="Times New Roman"/>
          <w:sz w:val="24"/>
          <w:szCs w:val="24"/>
          <w:lang w:val="ru-RU"/>
        </w:rPr>
        <w:t>атематики;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w:t>
      </w:r>
      <w:r w:rsidRPr="000742E5">
        <w:rPr>
          <w:rFonts w:ascii="Times New Roman" w:hAnsi="Times New Roman"/>
          <w:sz w:val="24"/>
          <w:szCs w:val="24"/>
          <w:lang w:val="ru-RU"/>
        </w:rPr>
        <w:br/>
        <w:t>для решения практико-ориентированных задач, интерпретировать и оценивать полученные результаты.</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Основными линиями содержания курса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курсам, а формирование логических умений распределяется по всем годам обучения на уровне среднего общего образования.</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курсов.</w:t>
      </w:r>
    </w:p>
    <w:p w:rsidR="00F0164B" w:rsidRPr="000742E5" w:rsidRDefault="00F0164B"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 xml:space="preserve">Общее число часов, рекомендованных для изучения </w:t>
      </w:r>
      <w:r w:rsidRPr="000742E5">
        <w:rPr>
          <w:rFonts w:ascii="Times New Roman" w:eastAsia="SchoolBookSanPin" w:hAnsi="Times New Roman"/>
          <w:color w:val="000000"/>
          <w:sz w:val="24"/>
          <w:szCs w:val="24"/>
          <w:lang w:val="ru-RU"/>
        </w:rPr>
        <w:t xml:space="preserve">математики </w:t>
      </w:r>
      <w:r w:rsidRPr="000742E5">
        <w:rPr>
          <w:rFonts w:ascii="Times New Roman" w:eastAsia="SchoolBookSanPin" w:hAnsi="Times New Roman"/>
          <w:color w:val="000000"/>
          <w:sz w:val="24"/>
          <w:szCs w:val="24"/>
          <w:lang w:val="ru-RU"/>
        </w:rPr>
        <w:noBreakHyphen/>
        <w:t xml:space="preserve"> </w:t>
      </w:r>
      <w:r w:rsidRPr="000742E5">
        <w:rPr>
          <w:rFonts w:ascii="Times New Roman" w:eastAsia="SchoolBookSanPin" w:hAnsi="Times New Roman"/>
          <w:color w:val="000000"/>
          <w:position w:val="1"/>
          <w:sz w:val="24"/>
          <w:szCs w:val="24"/>
          <w:lang w:val="ru-RU"/>
        </w:rPr>
        <w:t xml:space="preserve">544 часа: в 10 классе </w:t>
      </w:r>
      <w:r w:rsidRPr="000742E5">
        <w:rPr>
          <w:rFonts w:ascii="Times New Roman" w:eastAsia="SchoolBookSanPin" w:hAnsi="Times New Roman"/>
          <w:color w:val="000000"/>
          <w:position w:val="1"/>
          <w:sz w:val="24"/>
          <w:szCs w:val="24"/>
          <w:lang w:val="ru-RU"/>
        </w:rPr>
        <w:noBreakHyphen/>
        <w:t xml:space="preserve"> 272 часа (8 часов в неделю), в 11 классе </w:t>
      </w:r>
      <w:r w:rsidRPr="000742E5">
        <w:rPr>
          <w:rFonts w:ascii="Times New Roman" w:eastAsia="SchoolBookSanPin" w:hAnsi="Times New Roman"/>
          <w:color w:val="000000"/>
          <w:position w:val="1"/>
          <w:sz w:val="24"/>
          <w:szCs w:val="24"/>
          <w:lang w:val="ru-RU"/>
        </w:rPr>
        <w:noBreakHyphen/>
        <w:t xml:space="preserve"> 272 часа</w:t>
      </w:r>
      <w:r w:rsidRPr="000742E5">
        <w:rPr>
          <w:rFonts w:ascii="Times New Roman" w:eastAsia="SchoolBookSanPin" w:hAnsi="Times New Roman"/>
          <w:position w:val="1"/>
          <w:sz w:val="24"/>
          <w:szCs w:val="24"/>
          <w:lang w:val="ru-RU"/>
        </w:rPr>
        <w:t xml:space="preserve"> (8 часов в неделю). </w:t>
      </w:r>
    </w:p>
    <w:p w:rsidR="00436461" w:rsidRDefault="00436461" w:rsidP="00F47A70">
      <w:pPr>
        <w:spacing w:after="0" w:line="240" w:lineRule="auto"/>
        <w:ind w:firstLine="709"/>
        <w:jc w:val="both"/>
        <w:rPr>
          <w:rFonts w:ascii="Times New Roman" w:hAnsi="Times New Roman"/>
          <w:sz w:val="24"/>
          <w:szCs w:val="24"/>
          <w:lang w:val="ru-RU"/>
        </w:rPr>
      </w:pPr>
    </w:p>
    <w:p w:rsidR="00F0164B" w:rsidRPr="00436461" w:rsidRDefault="00F0164B" w:rsidP="00F47A70">
      <w:pPr>
        <w:spacing w:after="0" w:line="240" w:lineRule="auto"/>
        <w:ind w:firstLine="709"/>
        <w:jc w:val="both"/>
        <w:rPr>
          <w:rFonts w:ascii="Times New Roman" w:hAnsi="Times New Roman"/>
          <w:b/>
          <w:sz w:val="24"/>
          <w:szCs w:val="24"/>
          <w:lang w:val="ru-RU"/>
        </w:rPr>
      </w:pPr>
      <w:r w:rsidRPr="00436461">
        <w:rPr>
          <w:rFonts w:ascii="Times New Roman" w:hAnsi="Times New Roman"/>
          <w:b/>
          <w:sz w:val="24"/>
          <w:szCs w:val="24"/>
          <w:lang w:val="ru-RU"/>
        </w:rPr>
        <w:t>Планируемые результаты освоения программы по математике на уровне среднего общего образования.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результате изучения математики на уровне среднего общего образования у </w:t>
      </w:r>
      <w:r w:rsidRPr="000742E5">
        <w:rPr>
          <w:rFonts w:ascii="Times New Roman" w:hAnsi="Times New Roman"/>
          <w:sz w:val="24"/>
          <w:szCs w:val="24"/>
          <w:lang w:val="ru-RU"/>
        </w:rPr>
        <w:lastRenderedPageBreak/>
        <w:t xml:space="preserve">обучающегося будут сформированы следующие </w:t>
      </w:r>
      <w:r w:rsidRPr="00436461">
        <w:rPr>
          <w:rFonts w:ascii="Times New Roman" w:hAnsi="Times New Roman"/>
          <w:b/>
          <w:sz w:val="24"/>
          <w:szCs w:val="24"/>
          <w:lang w:val="ru-RU"/>
        </w:rPr>
        <w:t>личностные результаты</w:t>
      </w:r>
      <w:r w:rsidRPr="000742E5">
        <w:rPr>
          <w:rFonts w:ascii="Times New Roman" w:hAnsi="Times New Roman"/>
          <w:sz w:val="24"/>
          <w:szCs w:val="24"/>
          <w:lang w:val="ru-RU"/>
        </w:rPr>
        <w:t xml:space="preserve">: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уважения </w:t>
      </w:r>
      <w:r w:rsidR="00436461">
        <w:rPr>
          <w:rFonts w:ascii="Times New Roman" w:hAnsi="Times New Roman"/>
          <w:sz w:val="24"/>
          <w:szCs w:val="24"/>
          <w:lang w:val="ru-RU"/>
        </w:rPr>
        <w:t xml:space="preserve"> </w:t>
      </w:r>
      <w:r w:rsidRPr="000742E5">
        <w:rPr>
          <w:rFonts w:ascii="Times New Roman" w:hAnsi="Times New Roman"/>
          <w:sz w:val="24"/>
          <w:szCs w:val="24"/>
          <w:lang w:val="ru-RU"/>
        </w:rPr>
        <w:t>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8) ценности научного познания: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понимание математической науки</w:t>
      </w:r>
      <w:r w:rsidR="00436461">
        <w:rPr>
          <w:rFonts w:ascii="Times New Roman" w:hAnsi="Times New Roman"/>
          <w:sz w:val="24"/>
          <w:szCs w:val="24"/>
          <w:lang w:val="ru-RU"/>
        </w:rPr>
        <w:t xml:space="preserve"> </w:t>
      </w:r>
      <w:r w:rsidRPr="000742E5">
        <w:rPr>
          <w:rFonts w:ascii="Times New Roman" w:hAnsi="Times New Roman"/>
          <w:sz w:val="24"/>
          <w:szCs w:val="24"/>
          <w:lang w:val="ru-RU"/>
        </w:rPr>
        <w:t xml:space="preserve">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sidR="00724C97">
        <w:rPr>
          <w:rFonts w:ascii="Times New Roman" w:hAnsi="Times New Roman"/>
          <w:sz w:val="24"/>
          <w:szCs w:val="24"/>
          <w:lang w:val="ru-RU"/>
        </w:rPr>
        <w:t xml:space="preserve"> </w:t>
      </w:r>
      <w:r w:rsidRPr="000742E5">
        <w:rPr>
          <w:rFonts w:ascii="Times New Roman" w:hAnsi="Times New Roman"/>
          <w:sz w:val="24"/>
          <w:szCs w:val="24"/>
          <w:lang w:val="ru-RU"/>
        </w:rPr>
        <w:t>для обобщения и сравнения, критерии проводимого анализа;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0742E5">
        <w:rPr>
          <w:rFonts w:ascii="Times New Roman" w:eastAsia="SchoolBookSanPin" w:hAnsi="Times New Roman"/>
          <w:bCs/>
          <w:sz w:val="24"/>
          <w:szCs w:val="24"/>
          <w:lang w:val="ru-RU"/>
        </w:rPr>
        <w:t>познавательных универсальных учебных действий</w:t>
      </w:r>
      <w:r w:rsidRPr="000742E5">
        <w:rPr>
          <w:rFonts w:ascii="Times New Roman" w:eastAsia="SchoolBookSanPin" w:hAnsi="Times New Roman"/>
          <w:sz w:val="24"/>
          <w:szCs w:val="24"/>
          <w:lang w:val="ru-RU"/>
        </w:rPr>
        <w:t>:</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проводить самостоятельно спланированный эксперимент, исследование </w:t>
      </w:r>
      <w:r w:rsidRPr="000742E5">
        <w:rPr>
          <w:rFonts w:ascii="Times New Roman" w:hAnsi="Times New Roman"/>
          <w:sz w:val="24"/>
          <w:szCs w:val="24"/>
          <w:lang w:val="ru-RU"/>
        </w:rPr>
        <w:br/>
        <w:t>по установлению особенностей математического объекта, явления, процесса, выявлению зависимостей между объектами, явлениями, процессами;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работать с информацией как часть </w:t>
      </w:r>
      <w:r w:rsidRPr="000742E5">
        <w:rPr>
          <w:rFonts w:ascii="Times New Roman" w:eastAsia="SchoolBookSanPin" w:hAnsi="Times New Roman"/>
          <w:bCs/>
          <w:sz w:val="24"/>
          <w:szCs w:val="24"/>
          <w:lang w:val="ru-RU"/>
        </w:rPr>
        <w:t>познавательных универсальных учебных действий</w:t>
      </w:r>
      <w:r w:rsidRPr="000742E5">
        <w:rPr>
          <w:rFonts w:ascii="Times New Roman" w:eastAsia="SchoolBookSanPin" w:hAnsi="Times New Roman"/>
          <w:sz w:val="24"/>
          <w:szCs w:val="24"/>
          <w:lang w:val="ru-RU"/>
        </w:rPr>
        <w:t>:</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дефициты информации, данных, необходимых для ответа на вопрос и для решения задачи;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структурировать информацию, представлять её в различных формах, иллюстрировать графически;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надёжность информации по самостоятельно сформулированным критериям.</w:t>
      </w:r>
    </w:p>
    <w:p w:rsidR="00F0164B" w:rsidRPr="000742E5" w:rsidRDefault="00F0164B"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0742E5">
        <w:rPr>
          <w:rFonts w:ascii="Times New Roman" w:eastAsia="SchoolBookSanPin" w:hAnsi="Times New Roman"/>
          <w:bCs/>
          <w:sz w:val="24"/>
          <w:szCs w:val="24"/>
          <w:lang w:val="ru-RU"/>
        </w:rPr>
        <w:t>коммуникативных универсальных учебных действий</w:t>
      </w:r>
      <w:r w:rsidRPr="000742E5">
        <w:rPr>
          <w:rFonts w:ascii="Times New Roman" w:eastAsia="SchoolBookSanPin" w:hAnsi="Times New Roman"/>
          <w:sz w:val="24"/>
          <w:szCs w:val="24"/>
          <w:lang w:val="ru-RU"/>
        </w:rPr>
        <w:t>:</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часть </w:t>
      </w:r>
      <w:r w:rsidRPr="000742E5">
        <w:rPr>
          <w:rFonts w:ascii="Times New Roman" w:eastAsia="SchoolBookSanPin" w:hAnsi="Times New Roman"/>
          <w:bCs/>
          <w:sz w:val="24"/>
          <w:szCs w:val="24"/>
          <w:lang w:val="ru-RU"/>
        </w:rPr>
        <w:t>регулятивных универсальных учебных действий</w:t>
      </w:r>
      <w:r w:rsidRPr="000742E5">
        <w:rPr>
          <w:rFonts w:ascii="Times New Roman" w:eastAsia="SchoolBookSanPin" w:hAnsi="Times New Roman"/>
          <w:sz w:val="24"/>
          <w:szCs w:val="24"/>
          <w:lang w:val="ru-RU"/>
        </w:rPr>
        <w:t>:</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0164B" w:rsidRPr="000742E5" w:rsidRDefault="00F0164B"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самоконтроля как часть </w:t>
      </w:r>
      <w:r w:rsidRPr="000742E5">
        <w:rPr>
          <w:rFonts w:ascii="Times New Roman" w:eastAsia="SchoolBookSanPin" w:hAnsi="Times New Roman"/>
          <w:bCs/>
          <w:sz w:val="24"/>
          <w:szCs w:val="24"/>
          <w:lang w:val="ru-RU"/>
        </w:rPr>
        <w:t>регулятивных универсальных учебных действий</w:t>
      </w:r>
      <w:r w:rsidRPr="000742E5">
        <w:rPr>
          <w:rFonts w:ascii="Times New Roman" w:eastAsia="SchoolBookSanPin" w:hAnsi="Times New Roman"/>
          <w:sz w:val="24"/>
          <w:szCs w:val="24"/>
          <w:lang w:val="ru-RU"/>
        </w:rPr>
        <w:t>:</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w:t>
      </w:r>
      <w:r w:rsidRPr="000742E5">
        <w:rPr>
          <w:rFonts w:ascii="Times New Roman" w:hAnsi="Times New Roman"/>
          <w:sz w:val="24"/>
          <w:szCs w:val="24"/>
          <w:lang w:val="ru-RU"/>
        </w:rPr>
        <w:lastRenderedPageBreak/>
        <w:t>выявленных трудностей;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F0164B" w:rsidRPr="000742E5" w:rsidRDefault="00F0164B"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Предметные результаты освоения федеральной рабочей программы по математике представлены по годам обучения в рамках отдельных курсов в соответствующих разделах настоящей Программы. </w:t>
      </w:r>
    </w:p>
    <w:p w:rsidR="00724C97" w:rsidRDefault="00724C97" w:rsidP="00F47A70">
      <w:pPr>
        <w:spacing w:after="0" w:line="240" w:lineRule="auto"/>
        <w:ind w:firstLine="709"/>
        <w:jc w:val="both"/>
        <w:rPr>
          <w:rFonts w:ascii="Times New Roman" w:hAnsi="Times New Roman"/>
          <w:sz w:val="24"/>
          <w:szCs w:val="24"/>
          <w:lang w:val="ru-RU"/>
        </w:rPr>
      </w:pPr>
      <w:bookmarkStart w:id="21" w:name="_Toc118727648"/>
    </w:p>
    <w:p w:rsidR="00F0164B" w:rsidRPr="00724C97" w:rsidRDefault="00F0164B" w:rsidP="00F47A70">
      <w:pPr>
        <w:spacing w:after="0" w:line="240" w:lineRule="auto"/>
        <w:ind w:firstLine="709"/>
        <w:jc w:val="both"/>
        <w:rPr>
          <w:rFonts w:ascii="Times New Roman" w:hAnsi="Times New Roman"/>
          <w:b/>
          <w:sz w:val="24"/>
          <w:szCs w:val="24"/>
          <w:lang w:val="ru-RU"/>
        </w:rPr>
      </w:pPr>
      <w:r w:rsidRPr="00724C97">
        <w:rPr>
          <w:rFonts w:ascii="Times New Roman" w:hAnsi="Times New Roman"/>
          <w:b/>
          <w:sz w:val="24"/>
          <w:szCs w:val="24"/>
          <w:lang w:val="ru-RU"/>
        </w:rPr>
        <w:t>Федеральная рабочая программа учебного курса «Алгебра и начала математического анализа»</w:t>
      </w:r>
      <w:bookmarkEnd w:id="21"/>
      <w:r w:rsidRPr="00724C97">
        <w:rPr>
          <w:rFonts w:ascii="Times New Roman" w:hAnsi="Times New Roman"/>
          <w:b/>
          <w:sz w:val="24"/>
          <w:szCs w:val="24"/>
          <w:lang w:val="ru-RU"/>
        </w:rPr>
        <w:t>.</w:t>
      </w:r>
    </w:p>
    <w:p w:rsidR="00F0164B" w:rsidRPr="00724C97" w:rsidRDefault="00F0164B" w:rsidP="00F47A70">
      <w:pPr>
        <w:spacing w:after="0" w:line="240" w:lineRule="auto"/>
        <w:ind w:firstLine="709"/>
        <w:jc w:val="both"/>
        <w:rPr>
          <w:rFonts w:ascii="Times New Roman" w:hAnsi="Times New Roman"/>
          <w:b/>
          <w:sz w:val="24"/>
          <w:szCs w:val="24"/>
          <w:lang w:val="ru-RU"/>
        </w:rPr>
      </w:pPr>
      <w:r w:rsidRPr="00724C97">
        <w:rPr>
          <w:rFonts w:ascii="Times New Roman" w:hAnsi="Times New Roman"/>
          <w:b/>
          <w:sz w:val="24"/>
          <w:szCs w:val="24"/>
          <w:lang w:val="ru-RU"/>
        </w:rPr>
        <w:t>Пояснительная записка.</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Курс «Алгебра и начала математического анализа» является 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курса обучающиеся овладевают универсальным языком современной науки, которая формулирует свои достижения в математической форме. </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w:t>
      </w:r>
      <w:r w:rsidR="00724C97">
        <w:rPr>
          <w:rFonts w:ascii="Times New Roman" w:hAnsi="Times New Roman"/>
          <w:sz w:val="24"/>
          <w:szCs w:val="24"/>
          <w:lang w:val="ru-RU"/>
        </w:rPr>
        <w:t>к</w:t>
      </w:r>
      <w:r w:rsidRPr="000742E5">
        <w:rPr>
          <w:rFonts w:ascii="Times New Roman" w:hAnsi="Times New Roman"/>
          <w:sz w:val="24"/>
          <w:szCs w:val="24"/>
          <w:lang w:val="ru-RU"/>
        </w:rPr>
        <w:t xml:space="preserve">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В ходе изучения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В основе методики обучения алгебре и началам математического анализа лежит деятельностный принцип обучения.</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w:t>
      </w:r>
      <w:r w:rsidRPr="000742E5">
        <w:rPr>
          <w:rFonts w:ascii="Times New Roman" w:hAnsi="Times New Roman"/>
          <w:sz w:val="24"/>
          <w:szCs w:val="24"/>
          <w:lang w:val="ru-RU"/>
        </w:rPr>
        <w:lastRenderedPageBreak/>
        <w:t>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курса, для решения самостоятельно сформулированной математической задачи, а затем интерпретировать свой ответ.</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w:t>
      </w:r>
      <w:r w:rsidR="00B334EF" w:rsidRPr="000742E5">
        <w:rPr>
          <w:rFonts w:ascii="Times New Roman" w:hAnsi="Times New Roman"/>
          <w:sz w:val="24"/>
          <w:szCs w:val="24"/>
          <w:lang w:val="ru-RU"/>
        </w:rPr>
        <w:t xml:space="preserve">широко используются </w:t>
      </w:r>
      <w:r w:rsidRPr="000742E5">
        <w:rPr>
          <w:rFonts w:ascii="Times New Roman" w:hAnsi="Times New Roman"/>
          <w:sz w:val="24"/>
          <w:szCs w:val="24"/>
          <w:lang w:val="ru-RU"/>
        </w:rPr>
        <w:t xml:space="preserve">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w:t>
      </w:r>
      <w:r w:rsidR="00B334EF" w:rsidRPr="000742E5">
        <w:rPr>
          <w:rFonts w:ascii="Times New Roman" w:hAnsi="Times New Roman"/>
          <w:sz w:val="24"/>
          <w:szCs w:val="24"/>
          <w:lang w:val="ru-RU"/>
        </w:rPr>
        <w:t xml:space="preserve">содержащих степени </w:t>
      </w:r>
      <w:r w:rsidRPr="000742E5">
        <w:rPr>
          <w:rFonts w:ascii="Times New Roman" w:hAnsi="Times New Roman"/>
          <w:sz w:val="24"/>
          <w:szCs w:val="24"/>
          <w:lang w:val="ru-RU"/>
        </w:rPr>
        <w:t>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w:t>
      </w:r>
      <w:r w:rsidR="00B334EF" w:rsidRPr="000742E5">
        <w:rPr>
          <w:rFonts w:ascii="Times New Roman" w:hAnsi="Times New Roman"/>
          <w:sz w:val="24"/>
          <w:szCs w:val="24"/>
          <w:lang w:val="ru-RU"/>
        </w:rPr>
        <w:t xml:space="preserve">менты для решения практических </w:t>
      </w:r>
      <w:r w:rsidRPr="000742E5">
        <w:rPr>
          <w:rFonts w:ascii="Times New Roman" w:hAnsi="Times New Roman"/>
          <w:sz w:val="24"/>
          <w:szCs w:val="24"/>
          <w:lang w:val="ru-RU"/>
        </w:rPr>
        <w:t>и естественно-научных задач, наглядно демонстрирует свои возможности как языка науки.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w:t>
      </w:r>
      <w:r w:rsidRPr="000742E5">
        <w:rPr>
          <w:rFonts w:ascii="Times New Roman" w:hAnsi="Times New Roman"/>
          <w:sz w:val="24"/>
          <w:szCs w:val="24"/>
          <w:lang w:val="ru-RU"/>
        </w:rPr>
        <w:br/>
        <w:t>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w:t>
      </w:r>
      <w:r w:rsidRPr="000742E5">
        <w:rPr>
          <w:rFonts w:ascii="Times New Roman" w:hAnsi="Times New Roman"/>
          <w:sz w:val="24"/>
          <w:szCs w:val="24"/>
          <w:lang w:val="ru-RU"/>
        </w:rPr>
        <w:lastRenderedPageBreak/>
        <w:t>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w:t>
      </w:r>
      <w:r w:rsidR="00724C97">
        <w:rPr>
          <w:rFonts w:ascii="Times New Roman" w:hAnsi="Times New Roman"/>
          <w:sz w:val="24"/>
          <w:szCs w:val="24"/>
          <w:lang w:val="ru-RU"/>
        </w:rPr>
        <w:t xml:space="preserve"> </w:t>
      </w:r>
      <w:r w:rsidRPr="000742E5">
        <w:rPr>
          <w:rFonts w:ascii="Times New Roman" w:hAnsi="Times New Roman"/>
          <w:sz w:val="24"/>
          <w:szCs w:val="24"/>
          <w:lang w:val="ru-RU"/>
        </w:rPr>
        <w:t>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В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rsidR="00F0164B" w:rsidRDefault="00F0164B"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color w:val="000000"/>
          <w:sz w:val="24"/>
          <w:szCs w:val="24"/>
          <w:lang w:val="ru-RU"/>
        </w:rPr>
        <w:t xml:space="preserve">Общее число часов, рекомендованных для изучения учебного курса «Алгебра и начала математического анализа» </w:t>
      </w:r>
      <w:r w:rsidRPr="000742E5">
        <w:rPr>
          <w:rFonts w:ascii="Times New Roman" w:eastAsia="SchoolBookSanPin" w:hAnsi="Times New Roman"/>
          <w:color w:val="000000"/>
          <w:sz w:val="24"/>
          <w:szCs w:val="24"/>
          <w:lang w:val="ru-RU"/>
        </w:rPr>
        <w:noBreakHyphen/>
        <w:t xml:space="preserve"> 272</w:t>
      </w:r>
      <w:r w:rsidRPr="000742E5">
        <w:rPr>
          <w:rFonts w:ascii="Times New Roman" w:eastAsia="SchoolBookSanPin" w:hAnsi="Times New Roman"/>
          <w:color w:val="000000"/>
          <w:position w:val="1"/>
          <w:sz w:val="24"/>
          <w:szCs w:val="24"/>
          <w:lang w:val="ru-RU"/>
        </w:rPr>
        <w:t xml:space="preserve"> часа: в 10 классе </w:t>
      </w:r>
      <w:r w:rsidRPr="000742E5">
        <w:rPr>
          <w:rFonts w:ascii="Times New Roman" w:eastAsia="SchoolBookSanPin" w:hAnsi="Times New Roman"/>
          <w:color w:val="000000"/>
          <w:position w:val="1"/>
          <w:sz w:val="24"/>
          <w:szCs w:val="24"/>
          <w:lang w:val="ru-RU"/>
        </w:rPr>
        <w:noBreakHyphen/>
        <w:t xml:space="preserve"> 136 часов (4 часа в неделю), в 11 классе </w:t>
      </w:r>
      <w:r w:rsidRPr="000742E5">
        <w:rPr>
          <w:rFonts w:ascii="Times New Roman" w:eastAsia="SchoolBookSanPin" w:hAnsi="Times New Roman"/>
          <w:color w:val="000000"/>
          <w:position w:val="1"/>
          <w:sz w:val="24"/>
          <w:szCs w:val="24"/>
          <w:lang w:val="ru-RU"/>
        </w:rPr>
        <w:noBreakHyphen/>
        <w:t xml:space="preserve"> 136 часов (4 часа в неделю).</w:t>
      </w:r>
      <w:r w:rsidRPr="000742E5">
        <w:rPr>
          <w:rFonts w:ascii="Times New Roman" w:eastAsia="SchoolBookSanPin" w:hAnsi="Times New Roman"/>
          <w:position w:val="1"/>
          <w:sz w:val="24"/>
          <w:szCs w:val="24"/>
          <w:lang w:val="ru-RU"/>
        </w:rPr>
        <w:t xml:space="preserve">  </w:t>
      </w:r>
    </w:p>
    <w:p w:rsidR="00724C97" w:rsidRPr="000742E5" w:rsidRDefault="00724C97" w:rsidP="00F47A70">
      <w:pPr>
        <w:spacing w:after="0" w:line="240" w:lineRule="auto"/>
        <w:ind w:firstLine="709"/>
        <w:jc w:val="both"/>
        <w:rPr>
          <w:rFonts w:ascii="Times New Roman" w:hAnsi="Times New Roman"/>
          <w:sz w:val="24"/>
          <w:szCs w:val="24"/>
          <w:lang w:val="ru-RU"/>
        </w:rPr>
      </w:pPr>
    </w:p>
    <w:p w:rsidR="00F0164B" w:rsidRPr="00724C97" w:rsidRDefault="00F0164B" w:rsidP="00F47A70">
      <w:pPr>
        <w:spacing w:after="0" w:line="240" w:lineRule="auto"/>
        <w:ind w:firstLine="709"/>
        <w:contextualSpacing/>
        <w:jc w:val="both"/>
        <w:rPr>
          <w:rFonts w:ascii="Times New Roman" w:hAnsi="Times New Roman"/>
          <w:b/>
          <w:sz w:val="24"/>
          <w:szCs w:val="24"/>
          <w:lang w:val="ru-RU"/>
        </w:rPr>
      </w:pPr>
      <w:bookmarkStart w:id="22" w:name="_Toc118727651"/>
      <w:r w:rsidRPr="00724C97">
        <w:rPr>
          <w:rFonts w:ascii="Times New Roman" w:hAnsi="Times New Roman"/>
          <w:b/>
          <w:sz w:val="24"/>
          <w:szCs w:val="24"/>
          <w:lang w:val="ru-RU"/>
        </w:rPr>
        <w:t>Содержание обучения в 10 классе.</w:t>
      </w:r>
    </w:p>
    <w:p w:rsidR="00724C97" w:rsidRDefault="00724C97" w:rsidP="00F47A70">
      <w:pPr>
        <w:spacing w:after="0" w:line="240" w:lineRule="auto"/>
        <w:ind w:firstLine="709"/>
        <w:contextualSpacing/>
        <w:jc w:val="both"/>
        <w:rPr>
          <w:rFonts w:ascii="Times New Roman" w:hAnsi="Times New Roman"/>
          <w:b/>
          <w:sz w:val="24"/>
          <w:szCs w:val="24"/>
          <w:lang w:val="ru-RU"/>
        </w:rPr>
      </w:pPr>
    </w:p>
    <w:p w:rsidR="00F0164B" w:rsidRPr="00724C97" w:rsidRDefault="00F0164B" w:rsidP="00F47A70">
      <w:pPr>
        <w:spacing w:after="0" w:line="240" w:lineRule="auto"/>
        <w:ind w:firstLine="709"/>
        <w:contextualSpacing/>
        <w:jc w:val="both"/>
        <w:rPr>
          <w:rFonts w:ascii="Times New Roman" w:hAnsi="Times New Roman"/>
          <w:b/>
          <w:sz w:val="24"/>
          <w:szCs w:val="24"/>
          <w:lang w:val="ru-RU"/>
        </w:rPr>
      </w:pPr>
      <w:r w:rsidRPr="00724C97">
        <w:rPr>
          <w:rFonts w:ascii="Times New Roman" w:hAnsi="Times New Roman"/>
          <w:b/>
          <w:sz w:val="24"/>
          <w:szCs w:val="24"/>
          <w:lang w:val="ru-RU"/>
        </w:rPr>
        <w:t>Числа и вычисления.</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Арифметический корень натуральной степени и его свойства.</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Степень с рациональным показателем и её свойства, степень с действительным показателем.</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Логарифм числа. Свойства логарифма. Десятичные и натуральные логарифмы.</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Синус, косинус, тангенс, котангенс числового аргумента. Арксинус, арккосинус и арктангенс числового аргумента.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Уравнения и неравенства.</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Преобразования числовых выражений, содержащих степени и корни.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Иррациональные уравнения. Основные методы решения иррациональных уравнений. </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Показательные уравнения. Основные методы решения показательных уравнений.</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Преобразование выражений, содержащих логарифмы.</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Логарифмические уравнения. Основные методы решения логарифмических уравнений. </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Основные тригонометрические формулы. Преобразование тригонометрических выражений. Решение тригонометрических уравнений. </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E559D7" w:rsidRDefault="00E559D7" w:rsidP="00F47A70">
      <w:pPr>
        <w:spacing w:after="0" w:line="240" w:lineRule="auto"/>
        <w:ind w:firstLine="709"/>
        <w:contextualSpacing/>
        <w:jc w:val="both"/>
        <w:rPr>
          <w:rFonts w:ascii="Times New Roman" w:hAnsi="Times New Roman"/>
          <w:sz w:val="24"/>
          <w:szCs w:val="24"/>
          <w:lang w:val="ru-RU"/>
        </w:rPr>
      </w:pPr>
    </w:p>
    <w:p w:rsidR="00F0164B" w:rsidRPr="00E559D7" w:rsidRDefault="00F0164B" w:rsidP="00F47A70">
      <w:pPr>
        <w:spacing w:after="0" w:line="240" w:lineRule="auto"/>
        <w:ind w:firstLine="709"/>
        <w:contextualSpacing/>
        <w:jc w:val="both"/>
        <w:rPr>
          <w:rFonts w:ascii="Times New Roman" w:hAnsi="Times New Roman"/>
          <w:b/>
          <w:sz w:val="24"/>
          <w:szCs w:val="24"/>
          <w:lang w:val="ru-RU"/>
        </w:rPr>
      </w:pPr>
      <w:r w:rsidRPr="00E559D7">
        <w:rPr>
          <w:rFonts w:ascii="Times New Roman" w:hAnsi="Times New Roman"/>
          <w:b/>
          <w:sz w:val="24"/>
          <w:szCs w:val="24"/>
          <w:lang w:val="ru-RU"/>
        </w:rPr>
        <w:t>Функции и графики.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Линейная, квадратичная и дробно-линейная функции. Элементарное исследование и построение их графиков.</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Показательная и логарифмическая функции, их свойства и графики. Использование графиков функций для решения уравнений.</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Тригонометрическая окружность, определение тригонометрических функций числового аргумента. </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Функциональные зависимости в реальных процессах и явлениях. Графики реальных зависимостей.</w:t>
      </w:r>
    </w:p>
    <w:p w:rsidR="00E559D7" w:rsidRDefault="00E559D7" w:rsidP="00F47A70">
      <w:pPr>
        <w:spacing w:after="0" w:line="240" w:lineRule="auto"/>
        <w:ind w:firstLine="709"/>
        <w:contextualSpacing/>
        <w:jc w:val="both"/>
        <w:rPr>
          <w:rFonts w:ascii="Times New Roman" w:hAnsi="Times New Roman"/>
          <w:sz w:val="24"/>
          <w:szCs w:val="24"/>
          <w:lang w:val="ru-RU"/>
        </w:rPr>
      </w:pPr>
    </w:p>
    <w:p w:rsidR="00F0164B" w:rsidRPr="00E559D7" w:rsidRDefault="00F0164B" w:rsidP="00F47A70">
      <w:pPr>
        <w:spacing w:after="0" w:line="240" w:lineRule="auto"/>
        <w:ind w:firstLine="709"/>
        <w:contextualSpacing/>
        <w:jc w:val="both"/>
        <w:rPr>
          <w:rFonts w:ascii="Times New Roman" w:hAnsi="Times New Roman"/>
          <w:b/>
          <w:sz w:val="24"/>
          <w:szCs w:val="24"/>
          <w:lang w:val="ru-RU"/>
        </w:rPr>
      </w:pPr>
      <w:r w:rsidRPr="00E559D7">
        <w:rPr>
          <w:rFonts w:ascii="Times New Roman" w:hAnsi="Times New Roman"/>
          <w:b/>
          <w:sz w:val="24"/>
          <w:szCs w:val="24"/>
          <w:lang w:val="ru-RU"/>
        </w:rPr>
        <w:t>Начала математического анализа.</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Первая и вторая производные функции. Определение, геометрический и физический смысл производной. Уравнение касательной к графику функции.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Производные элементарных функций. Производная суммы, произведения, частного и композиции функций.</w:t>
      </w:r>
    </w:p>
    <w:p w:rsidR="00E559D7" w:rsidRDefault="00E559D7" w:rsidP="00F47A70">
      <w:pPr>
        <w:spacing w:after="0" w:line="240" w:lineRule="auto"/>
        <w:ind w:firstLine="709"/>
        <w:contextualSpacing/>
        <w:jc w:val="both"/>
        <w:rPr>
          <w:rFonts w:ascii="Times New Roman" w:hAnsi="Times New Roman"/>
          <w:sz w:val="24"/>
          <w:szCs w:val="24"/>
          <w:lang w:val="ru-RU"/>
        </w:rPr>
      </w:pP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E559D7">
        <w:rPr>
          <w:rFonts w:ascii="Times New Roman" w:hAnsi="Times New Roman"/>
          <w:b/>
          <w:sz w:val="24"/>
          <w:szCs w:val="24"/>
          <w:lang w:val="ru-RU"/>
        </w:rPr>
        <w:t>Множества и логика</w:t>
      </w:r>
      <w:r w:rsidRPr="000742E5">
        <w:rPr>
          <w:rFonts w:ascii="Times New Roman" w:hAnsi="Times New Roman"/>
          <w:sz w:val="24"/>
          <w:szCs w:val="24"/>
          <w:lang w:val="ru-RU"/>
        </w:rPr>
        <w:t>.</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Определение, теорема, свойство математического объекта, следствие, доказательство, равносильные уравнения. </w:t>
      </w:r>
    </w:p>
    <w:p w:rsidR="00E559D7" w:rsidRDefault="00E559D7" w:rsidP="00F47A70">
      <w:pPr>
        <w:spacing w:after="0" w:line="240" w:lineRule="auto"/>
        <w:ind w:firstLine="709"/>
        <w:contextualSpacing/>
        <w:jc w:val="both"/>
        <w:rPr>
          <w:rFonts w:ascii="Times New Roman" w:hAnsi="Times New Roman"/>
          <w:sz w:val="24"/>
          <w:szCs w:val="24"/>
          <w:lang w:val="ru-RU"/>
        </w:rPr>
      </w:pPr>
    </w:p>
    <w:p w:rsidR="00E559D7" w:rsidRDefault="00E559D7" w:rsidP="00F47A70">
      <w:pPr>
        <w:spacing w:after="0" w:line="240" w:lineRule="auto"/>
        <w:ind w:firstLine="709"/>
        <w:contextualSpacing/>
        <w:jc w:val="both"/>
        <w:rPr>
          <w:rFonts w:ascii="Times New Roman" w:hAnsi="Times New Roman"/>
          <w:sz w:val="24"/>
          <w:szCs w:val="24"/>
          <w:lang w:val="ru-RU"/>
        </w:rPr>
      </w:pPr>
    </w:p>
    <w:p w:rsidR="00F0164B" w:rsidRPr="00E559D7" w:rsidRDefault="00F0164B" w:rsidP="00F47A70">
      <w:pPr>
        <w:spacing w:after="0" w:line="240" w:lineRule="auto"/>
        <w:ind w:firstLine="709"/>
        <w:contextualSpacing/>
        <w:jc w:val="both"/>
        <w:rPr>
          <w:rFonts w:ascii="Times New Roman" w:hAnsi="Times New Roman"/>
          <w:b/>
          <w:sz w:val="24"/>
          <w:szCs w:val="24"/>
          <w:lang w:val="ru-RU"/>
        </w:rPr>
      </w:pPr>
      <w:r w:rsidRPr="00E559D7">
        <w:rPr>
          <w:rFonts w:ascii="Times New Roman" w:hAnsi="Times New Roman"/>
          <w:b/>
          <w:sz w:val="24"/>
          <w:szCs w:val="24"/>
          <w:lang w:val="ru-RU"/>
        </w:rPr>
        <w:t>Содержание обучения в 11 классе.</w:t>
      </w:r>
    </w:p>
    <w:p w:rsidR="00E559D7" w:rsidRDefault="00E559D7" w:rsidP="00F47A70">
      <w:pPr>
        <w:spacing w:after="0" w:line="240" w:lineRule="auto"/>
        <w:ind w:firstLine="709"/>
        <w:contextualSpacing/>
        <w:jc w:val="both"/>
        <w:rPr>
          <w:rFonts w:ascii="Times New Roman" w:hAnsi="Times New Roman"/>
          <w:b/>
          <w:sz w:val="24"/>
          <w:szCs w:val="24"/>
          <w:lang w:val="ru-RU"/>
        </w:rPr>
      </w:pP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E559D7">
        <w:rPr>
          <w:rFonts w:ascii="Times New Roman" w:hAnsi="Times New Roman"/>
          <w:b/>
          <w:sz w:val="24"/>
          <w:szCs w:val="24"/>
          <w:lang w:val="ru-RU"/>
        </w:rPr>
        <w:lastRenderedPageBreak/>
        <w:t>Числа и вычисления</w:t>
      </w:r>
      <w:r w:rsidRPr="000742E5">
        <w:rPr>
          <w:rFonts w:ascii="Times New Roman" w:hAnsi="Times New Roman"/>
          <w:sz w:val="24"/>
          <w:szCs w:val="24"/>
          <w:lang w:val="ru-RU"/>
        </w:rPr>
        <w:t>.</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E559D7" w:rsidRDefault="00E559D7" w:rsidP="00F47A70">
      <w:pPr>
        <w:spacing w:after="0" w:line="240" w:lineRule="auto"/>
        <w:ind w:firstLine="709"/>
        <w:contextualSpacing/>
        <w:jc w:val="both"/>
        <w:rPr>
          <w:rFonts w:ascii="Times New Roman" w:hAnsi="Times New Roman"/>
          <w:sz w:val="24"/>
          <w:szCs w:val="24"/>
          <w:lang w:val="ru-RU"/>
        </w:rPr>
      </w:pP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E559D7">
        <w:rPr>
          <w:rFonts w:ascii="Times New Roman" w:hAnsi="Times New Roman"/>
          <w:b/>
          <w:sz w:val="24"/>
          <w:szCs w:val="24"/>
          <w:lang w:val="ru-RU"/>
        </w:rPr>
        <w:t>Уравнения и неравенства</w:t>
      </w:r>
      <w:r w:rsidRPr="000742E5">
        <w:rPr>
          <w:rFonts w:ascii="Times New Roman" w:hAnsi="Times New Roman"/>
          <w:sz w:val="24"/>
          <w:szCs w:val="24"/>
          <w:lang w:val="ru-RU"/>
        </w:rPr>
        <w:t>.</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Система и совокупность уравнений и неравенств. Равносильные системы и системы-следствия. Равносильные неравенства.</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Отбор корней тригонометрических уравнений с помощью тригонометрической окружности. Решение тригонометрических неравенств. </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Основные методы решения показательных и логарифмических неравенств.</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Основные методы решения иррациональных неравенств.</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Основные методы решения систем и совокупностей рациональных, иррациональных, показательных и логарифмических уравнений. </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Уравнения, неравенства и системы с параметрами.</w:t>
      </w:r>
    </w:p>
    <w:p w:rsidR="00F0164B"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E559D7" w:rsidRPr="000742E5" w:rsidRDefault="00E559D7" w:rsidP="00F47A70">
      <w:pPr>
        <w:spacing w:after="0" w:line="240" w:lineRule="auto"/>
        <w:ind w:firstLine="709"/>
        <w:jc w:val="both"/>
        <w:rPr>
          <w:rFonts w:ascii="Times New Roman" w:hAnsi="Times New Roman"/>
          <w:sz w:val="24"/>
          <w:szCs w:val="24"/>
          <w:lang w:val="ru-RU"/>
        </w:rPr>
      </w:pP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E559D7">
        <w:rPr>
          <w:rFonts w:ascii="Times New Roman" w:hAnsi="Times New Roman"/>
          <w:b/>
          <w:sz w:val="24"/>
          <w:szCs w:val="24"/>
          <w:lang w:val="ru-RU"/>
        </w:rPr>
        <w:t>Функции и графики</w:t>
      </w:r>
      <w:r w:rsidRPr="000742E5">
        <w:rPr>
          <w:rFonts w:ascii="Times New Roman" w:hAnsi="Times New Roman"/>
          <w:sz w:val="24"/>
          <w:szCs w:val="24"/>
          <w:lang w:val="ru-RU"/>
        </w:rPr>
        <w:t>.</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График композиции функций. Геометрические образы уравнений и неравенств на координатной плоскости.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Тригонометрические функции, их свойства и графики.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Графические методы решения уравнений и неравенств. Графические методы решения задач с параметрами. </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E559D7" w:rsidRDefault="00E559D7" w:rsidP="00F47A70">
      <w:pPr>
        <w:spacing w:after="0" w:line="240" w:lineRule="auto"/>
        <w:ind w:firstLine="709"/>
        <w:contextualSpacing/>
        <w:jc w:val="both"/>
        <w:rPr>
          <w:rFonts w:ascii="Times New Roman" w:hAnsi="Times New Roman"/>
          <w:sz w:val="24"/>
          <w:szCs w:val="24"/>
          <w:lang w:val="ru-RU"/>
        </w:rPr>
      </w:pPr>
    </w:p>
    <w:p w:rsidR="00F0164B" w:rsidRPr="00E559D7" w:rsidRDefault="00F0164B" w:rsidP="00F47A70">
      <w:pPr>
        <w:spacing w:after="0" w:line="240" w:lineRule="auto"/>
        <w:ind w:firstLine="709"/>
        <w:contextualSpacing/>
        <w:jc w:val="both"/>
        <w:rPr>
          <w:rFonts w:ascii="Times New Roman" w:hAnsi="Times New Roman"/>
          <w:b/>
          <w:sz w:val="24"/>
          <w:szCs w:val="24"/>
          <w:lang w:val="ru-RU"/>
        </w:rPr>
      </w:pPr>
      <w:r w:rsidRPr="00E559D7">
        <w:rPr>
          <w:rFonts w:ascii="Times New Roman" w:hAnsi="Times New Roman"/>
          <w:b/>
          <w:sz w:val="24"/>
          <w:szCs w:val="24"/>
          <w:lang w:val="ru-RU"/>
        </w:rPr>
        <w:t>Начала математического анализа.</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Применение производной к исследованию функций на монотонность </w:t>
      </w:r>
      <w:r w:rsidR="00E129DE">
        <w:rPr>
          <w:rFonts w:ascii="Times New Roman" w:hAnsi="Times New Roman"/>
          <w:sz w:val="24"/>
          <w:szCs w:val="24"/>
          <w:lang w:val="ru-RU"/>
        </w:rPr>
        <w:t xml:space="preserve"> </w:t>
      </w:r>
      <w:r w:rsidRPr="000742E5">
        <w:rPr>
          <w:rFonts w:ascii="Times New Roman" w:hAnsi="Times New Roman"/>
          <w:sz w:val="24"/>
          <w:szCs w:val="24"/>
          <w:lang w:val="ru-RU"/>
        </w:rPr>
        <w:t>и экстремумы. Нахождение наибольшего и наименьшего значений непрерывной функции на отрезке.</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Первообразная, основное свойство первообразных. Первообразные элементарных функций. Правила нахождения первообразных.</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Интеграл. Геометрический смысл интеграла. Вычисление определённого интеграла по формуле Ньютона–Лейбница.</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Применение интеграла для нахождения площадей плоских фигур и объёмов геометрических тел.</w:t>
      </w:r>
    </w:p>
    <w:p w:rsidR="00F0164B"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Примеры решений дифференциальных уравнений. Математическое моделирование реальных процессов с помощью дифференциальных уравнений. </w:t>
      </w:r>
    </w:p>
    <w:p w:rsidR="00E559D7" w:rsidRDefault="00E559D7" w:rsidP="00F47A70">
      <w:pPr>
        <w:spacing w:after="0" w:line="240" w:lineRule="auto"/>
        <w:ind w:firstLine="709"/>
        <w:jc w:val="both"/>
        <w:rPr>
          <w:rFonts w:ascii="Times New Roman" w:hAnsi="Times New Roman"/>
          <w:sz w:val="24"/>
          <w:szCs w:val="24"/>
          <w:lang w:val="ru-RU"/>
        </w:rPr>
      </w:pPr>
    </w:p>
    <w:p w:rsidR="00E559D7" w:rsidRPr="000742E5" w:rsidRDefault="00E559D7" w:rsidP="00F47A70">
      <w:pPr>
        <w:spacing w:after="0" w:line="240" w:lineRule="auto"/>
        <w:ind w:firstLine="709"/>
        <w:jc w:val="both"/>
        <w:rPr>
          <w:rFonts w:ascii="Times New Roman" w:hAnsi="Times New Roman"/>
          <w:sz w:val="24"/>
          <w:szCs w:val="24"/>
          <w:lang w:val="ru-RU"/>
        </w:rPr>
      </w:pPr>
    </w:p>
    <w:bookmarkEnd w:id="22"/>
    <w:p w:rsidR="00F0164B" w:rsidRPr="00E559D7" w:rsidRDefault="00F0164B" w:rsidP="00F47A70">
      <w:pPr>
        <w:spacing w:after="0" w:line="240" w:lineRule="auto"/>
        <w:ind w:firstLine="709"/>
        <w:contextualSpacing/>
        <w:jc w:val="both"/>
        <w:rPr>
          <w:rFonts w:ascii="Times New Roman" w:hAnsi="Times New Roman"/>
          <w:b/>
          <w:caps/>
          <w:sz w:val="24"/>
          <w:szCs w:val="24"/>
          <w:lang w:val="ru-RU"/>
        </w:rPr>
      </w:pPr>
      <w:r w:rsidRPr="00E559D7">
        <w:rPr>
          <w:rFonts w:ascii="Times New Roman" w:hAnsi="Times New Roman"/>
          <w:b/>
          <w:sz w:val="24"/>
          <w:szCs w:val="24"/>
          <w:lang w:val="ru-RU"/>
        </w:rPr>
        <w:t>Планируемые предметные результаты освоения федеральной рабочей программы курса «Алгебра и начала математического анализа» на углублённом уровне на уровне среднего общего образования.</w:t>
      </w:r>
    </w:p>
    <w:p w:rsidR="00E559D7" w:rsidRDefault="00E559D7" w:rsidP="00F47A70">
      <w:pPr>
        <w:spacing w:after="0" w:line="240" w:lineRule="auto"/>
        <w:ind w:firstLine="709"/>
        <w:contextualSpacing/>
        <w:jc w:val="both"/>
        <w:rPr>
          <w:rFonts w:ascii="Times New Roman" w:hAnsi="Times New Roman"/>
          <w:b/>
          <w:sz w:val="24"/>
          <w:szCs w:val="24"/>
          <w:lang w:val="ru-RU"/>
        </w:rPr>
      </w:pPr>
    </w:p>
    <w:p w:rsidR="00F0164B" w:rsidRPr="00E559D7" w:rsidRDefault="00F0164B" w:rsidP="00F47A70">
      <w:pPr>
        <w:spacing w:after="0" w:line="240" w:lineRule="auto"/>
        <w:ind w:firstLine="709"/>
        <w:contextualSpacing/>
        <w:jc w:val="both"/>
        <w:rPr>
          <w:rFonts w:ascii="Times New Roman" w:hAnsi="Times New Roman"/>
          <w:b/>
          <w:sz w:val="24"/>
          <w:szCs w:val="24"/>
          <w:lang w:val="ru-RU"/>
        </w:rPr>
      </w:pPr>
      <w:r w:rsidRPr="00E559D7">
        <w:rPr>
          <w:rFonts w:ascii="Times New Roman" w:hAnsi="Times New Roman"/>
          <w:b/>
          <w:sz w:val="24"/>
          <w:szCs w:val="24"/>
          <w:lang w:val="ru-RU"/>
        </w:rPr>
        <w:t>К концу обучения в 10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rsidR="00E559D7" w:rsidRDefault="00E559D7" w:rsidP="00F47A70">
      <w:pPr>
        <w:spacing w:after="0" w:line="240" w:lineRule="auto"/>
        <w:ind w:firstLine="709"/>
        <w:contextualSpacing/>
        <w:jc w:val="both"/>
        <w:rPr>
          <w:rFonts w:ascii="Times New Roman" w:hAnsi="Times New Roman"/>
          <w:b/>
          <w:sz w:val="24"/>
          <w:szCs w:val="24"/>
          <w:lang w:val="ru-RU"/>
        </w:rPr>
      </w:pP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E559D7">
        <w:rPr>
          <w:rFonts w:ascii="Times New Roman" w:hAnsi="Times New Roman"/>
          <w:b/>
          <w:sz w:val="24"/>
          <w:szCs w:val="24"/>
          <w:lang w:val="ru-RU"/>
        </w:rPr>
        <w:t>Числа и вычисления</w:t>
      </w:r>
      <w:r w:rsidRPr="000742E5">
        <w:rPr>
          <w:rFonts w:ascii="Times New Roman" w:hAnsi="Times New Roman"/>
          <w:sz w:val="24"/>
          <w:szCs w:val="24"/>
          <w:lang w:val="ru-RU"/>
        </w:rPr>
        <w:t>:</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lastRenderedPageBreak/>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применять дроби и проценты для решения прикладных задач из различных отраслей знаний и реальной жизни;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применять приближённые вычисления, правила округления, прикидку и оценку результата вычислений;</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понятием: арифметический корень натуральной степени;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понятием: степень с рациональным показателем;</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логарифм числа, десятичные и натуральные логарифмы;</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синус, косинус, тангенс, котангенс числового аргумента;</w:t>
      </w:r>
    </w:p>
    <w:p w:rsidR="00F0164B"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арксинус, арккосинус и арктангенс числового аргумента.</w:t>
      </w:r>
    </w:p>
    <w:p w:rsidR="00E559D7" w:rsidRPr="000742E5" w:rsidRDefault="00E559D7" w:rsidP="00F47A70">
      <w:pPr>
        <w:spacing w:after="0" w:line="240" w:lineRule="auto"/>
        <w:ind w:firstLine="709"/>
        <w:jc w:val="both"/>
        <w:rPr>
          <w:rFonts w:ascii="Times New Roman" w:hAnsi="Times New Roman"/>
          <w:sz w:val="24"/>
          <w:szCs w:val="24"/>
          <w:lang w:val="ru-RU"/>
        </w:rPr>
      </w:pP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E559D7">
        <w:rPr>
          <w:rFonts w:ascii="Times New Roman" w:hAnsi="Times New Roman"/>
          <w:b/>
          <w:sz w:val="24"/>
          <w:szCs w:val="24"/>
          <w:lang w:val="ru-RU"/>
        </w:rPr>
        <w:t>Уравнения и неравенства</w:t>
      </w:r>
      <w:r w:rsidRPr="000742E5">
        <w:rPr>
          <w:rFonts w:ascii="Times New Roman" w:hAnsi="Times New Roman"/>
          <w:sz w:val="24"/>
          <w:szCs w:val="24"/>
          <w:lang w:val="ru-RU"/>
        </w:rPr>
        <w:t>:</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тождество, уравнение, неравенство, равносильные уравнения и уравнения-следствия, равносильные неравенства;</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применять различные методы решения рациональных и дробно-рациональных уравнений, применять метод интервалов для решения неравенств;</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использовать свойства действий с корнями для преобразования выражений;</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выполнять преобразования числовых выражений, содержащих степени с рациональным показателем;</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использовать свойства логарифмов для преобразования логарифмических выражений;</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основные тригонометрические формулы для преобразования </w:t>
      </w:r>
      <w:r w:rsidR="00E559D7">
        <w:rPr>
          <w:rFonts w:ascii="Times New Roman" w:hAnsi="Times New Roman"/>
          <w:sz w:val="24"/>
          <w:szCs w:val="24"/>
          <w:lang w:val="ru-RU"/>
        </w:rPr>
        <w:t>т</w:t>
      </w:r>
      <w:r w:rsidRPr="000742E5">
        <w:rPr>
          <w:rFonts w:ascii="Times New Roman" w:hAnsi="Times New Roman"/>
          <w:sz w:val="24"/>
          <w:szCs w:val="24"/>
          <w:lang w:val="ru-RU"/>
        </w:rPr>
        <w:t>ригонометрических выражений;</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E559D7" w:rsidRDefault="00E559D7" w:rsidP="00F47A70">
      <w:pPr>
        <w:spacing w:after="0" w:line="240" w:lineRule="auto"/>
        <w:ind w:firstLine="709"/>
        <w:contextualSpacing/>
        <w:jc w:val="both"/>
        <w:rPr>
          <w:rFonts w:ascii="Times New Roman" w:hAnsi="Times New Roman"/>
          <w:sz w:val="24"/>
          <w:szCs w:val="24"/>
          <w:lang w:val="ru-RU"/>
        </w:rPr>
      </w:pPr>
    </w:p>
    <w:p w:rsidR="00F0164B" w:rsidRPr="00E559D7" w:rsidRDefault="00F0164B" w:rsidP="00F47A70">
      <w:pPr>
        <w:spacing w:after="0" w:line="240" w:lineRule="auto"/>
        <w:ind w:firstLine="709"/>
        <w:contextualSpacing/>
        <w:jc w:val="both"/>
        <w:rPr>
          <w:rFonts w:ascii="Times New Roman" w:hAnsi="Times New Roman"/>
          <w:b/>
          <w:sz w:val="24"/>
          <w:szCs w:val="24"/>
          <w:lang w:val="ru-RU"/>
        </w:rPr>
      </w:pPr>
      <w:r w:rsidRPr="00E559D7">
        <w:rPr>
          <w:rFonts w:ascii="Times New Roman" w:hAnsi="Times New Roman"/>
          <w:b/>
          <w:sz w:val="24"/>
          <w:szCs w:val="24"/>
          <w:lang w:val="ru-RU"/>
        </w:rPr>
        <w:t>Функции и графики: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область определения и множество значений функции, нули функции, промежутки знакопостоянства;</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lastRenderedPageBreak/>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линейная, квадратичная и дробно-линейная функции, выполнять элементарное исследование и построение их графиков;</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тригонометрическая окружность, определение тригонометрических функций числового аргумента;</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графики функций для исследования процессов </w:t>
      </w:r>
      <w:r w:rsidR="00E559D7">
        <w:rPr>
          <w:rFonts w:ascii="Times New Roman" w:hAnsi="Times New Roman"/>
          <w:sz w:val="24"/>
          <w:szCs w:val="24"/>
          <w:lang w:val="ru-RU"/>
        </w:rPr>
        <w:t xml:space="preserve"> </w:t>
      </w:r>
      <w:r w:rsidRPr="000742E5">
        <w:rPr>
          <w:rFonts w:ascii="Times New Roman" w:hAnsi="Times New Roman"/>
          <w:sz w:val="24"/>
          <w:szCs w:val="24"/>
          <w:lang w:val="ru-RU"/>
        </w:rPr>
        <w:t>и зависимостей при решении задач из других учебных предметов и реальной жизни, выражать формулами зависимости между величинами;</w:t>
      </w:r>
    </w:p>
    <w:p w:rsidR="00E559D7" w:rsidRDefault="00E559D7" w:rsidP="00F47A70">
      <w:pPr>
        <w:spacing w:after="0" w:line="240" w:lineRule="auto"/>
        <w:ind w:firstLine="709"/>
        <w:contextualSpacing/>
        <w:jc w:val="both"/>
        <w:rPr>
          <w:rFonts w:ascii="Times New Roman" w:hAnsi="Times New Roman"/>
          <w:sz w:val="24"/>
          <w:szCs w:val="24"/>
          <w:lang w:val="ru-RU"/>
        </w:rPr>
      </w:pPr>
    </w:p>
    <w:p w:rsidR="00F0164B" w:rsidRPr="00E559D7" w:rsidRDefault="00F0164B" w:rsidP="00F47A70">
      <w:pPr>
        <w:spacing w:after="0" w:line="240" w:lineRule="auto"/>
        <w:ind w:firstLine="709"/>
        <w:contextualSpacing/>
        <w:jc w:val="both"/>
        <w:rPr>
          <w:rFonts w:ascii="Times New Roman" w:hAnsi="Times New Roman"/>
          <w:b/>
          <w:sz w:val="24"/>
          <w:szCs w:val="24"/>
          <w:lang w:val="ru-RU"/>
        </w:rPr>
      </w:pPr>
      <w:r w:rsidRPr="00E559D7">
        <w:rPr>
          <w:rFonts w:ascii="Times New Roman" w:hAnsi="Times New Roman"/>
          <w:b/>
          <w:sz w:val="24"/>
          <w:szCs w:val="24"/>
          <w:lang w:val="ru-RU"/>
        </w:rPr>
        <w:t>Начала математического анализа:</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использовать прогрессии для решения реальных задач прикладного характера;</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непрерывные функции, точки разрыва графика функции, асимптоты графика функции;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понятием: функция, непрерывная на отрезке, применять свойства непрерывных функций для решения задач;</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первая и вторая производные функции, касательная к графику функции;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вычислять производные суммы, произведения, частного и композиции двух функций, знать производные элементарных функций;</w:t>
      </w:r>
    </w:p>
    <w:p w:rsidR="00F0164B"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использовать геометрический и физический смысл производной для решения задач.</w:t>
      </w:r>
    </w:p>
    <w:p w:rsidR="00E559D7" w:rsidRPr="000742E5" w:rsidRDefault="00E559D7" w:rsidP="00F47A70">
      <w:pPr>
        <w:spacing w:after="0" w:line="240" w:lineRule="auto"/>
        <w:ind w:firstLine="709"/>
        <w:jc w:val="both"/>
        <w:rPr>
          <w:rFonts w:ascii="Times New Roman" w:hAnsi="Times New Roman"/>
          <w:sz w:val="24"/>
          <w:szCs w:val="24"/>
          <w:lang w:val="ru-RU"/>
        </w:rPr>
      </w:pPr>
    </w:p>
    <w:p w:rsidR="00F0164B" w:rsidRPr="00E559D7" w:rsidRDefault="00F0164B" w:rsidP="00F47A70">
      <w:pPr>
        <w:spacing w:after="0" w:line="240" w:lineRule="auto"/>
        <w:ind w:firstLine="709"/>
        <w:contextualSpacing/>
        <w:jc w:val="both"/>
        <w:rPr>
          <w:rFonts w:ascii="Times New Roman" w:hAnsi="Times New Roman"/>
          <w:b/>
          <w:sz w:val="24"/>
          <w:szCs w:val="24"/>
          <w:lang w:val="ru-RU"/>
        </w:rPr>
      </w:pPr>
      <w:r w:rsidRPr="00E559D7">
        <w:rPr>
          <w:rFonts w:ascii="Times New Roman" w:hAnsi="Times New Roman"/>
          <w:b/>
          <w:sz w:val="24"/>
          <w:szCs w:val="24"/>
          <w:lang w:val="ru-RU"/>
        </w:rPr>
        <w:t>Множества и логика:</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множество, операции над множествами;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использовать теоретико-множественный аппарат для описания реальных процессов и явлений, при решении задач из других учебных предметов;</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E559D7" w:rsidRDefault="00E559D7" w:rsidP="00F47A70">
      <w:pPr>
        <w:spacing w:after="0" w:line="240" w:lineRule="auto"/>
        <w:ind w:firstLine="709"/>
        <w:contextualSpacing/>
        <w:jc w:val="both"/>
        <w:rPr>
          <w:rFonts w:ascii="Times New Roman" w:hAnsi="Times New Roman"/>
          <w:sz w:val="24"/>
          <w:szCs w:val="24"/>
          <w:lang w:val="ru-RU"/>
        </w:rPr>
      </w:pPr>
    </w:p>
    <w:p w:rsidR="00F0164B" w:rsidRPr="00E559D7" w:rsidRDefault="00F0164B" w:rsidP="00F47A70">
      <w:pPr>
        <w:spacing w:after="0" w:line="240" w:lineRule="auto"/>
        <w:ind w:firstLine="709"/>
        <w:contextualSpacing/>
        <w:jc w:val="both"/>
        <w:rPr>
          <w:rFonts w:ascii="Times New Roman" w:hAnsi="Times New Roman"/>
          <w:b/>
          <w:sz w:val="24"/>
          <w:szCs w:val="24"/>
          <w:lang w:val="ru-RU"/>
        </w:rPr>
      </w:pPr>
      <w:r w:rsidRPr="00E559D7">
        <w:rPr>
          <w:rFonts w:ascii="Times New Roman" w:hAnsi="Times New Roman"/>
          <w:b/>
          <w:sz w:val="24"/>
          <w:szCs w:val="24"/>
          <w:lang w:val="ru-RU"/>
        </w:rPr>
        <w:t>К концу обучения в 11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rsidR="00E559D7" w:rsidRDefault="00E559D7" w:rsidP="00F47A70">
      <w:pPr>
        <w:spacing w:after="0" w:line="240" w:lineRule="auto"/>
        <w:ind w:firstLine="709"/>
        <w:contextualSpacing/>
        <w:jc w:val="both"/>
        <w:rPr>
          <w:rFonts w:ascii="Times New Roman" w:hAnsi="Times New Roman"/>
          <w:sz w:val="24"/>
          <w:szCs w:val="24"/>
          <w:lang w:val="ru-RU"/>
        </w:rPr>
      </w:pP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E559D7">
        <w:rPr>
          <w:rFonts w:ascii="Times New Roman" w:hAnsi="Times New Roman"/>
          <w:b/>
          <w:sz w:val="24"/>
          <w:szCs w:val="24"/>
          <w:lang w:val="ru-RU"/>
        </w:rPr>
        <w:t>Числа и вычисления</w:t>
      </w:r>
      <w:r w:rsidRPr="000742E5">
        <w:rPr>
          <w:rFonts w:ascii="Times New Roman" w:hAnsi="Times New Roman"/>
          <w:sz w:val="24"/>
          <w:szCs w:val="24"/>
          <w:lang w:val="ru-RU"/>
        </w:rPr>
        <w:t>:</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понятием остатка по модулю, записывать натуральные числа в различных позиционных системах счисления;</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E559D7" w:rsidRDefault="00E559D7" w:rsidP="00F47A70">
      <w:pPr>
        <w:spacing w:after="0" w:line="240" w:lineRule="auto"/>
        <w:ind w:firstLine="709"/>
        <w:contextualSpacing/>
        <w:jc w:val="both"/>
        <w:rPr>
          <w:rFonts w:ascii="Times New Roman" w:hAnsi="Times New Roman"/>
          <w:sz w:val="24"/>
          <w:szCs w:val="24"/>
          <w:lang w:val="ru-RU"/>
        </w:rPr>
      </w:pP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E559D7">
        <w:rPr>
          <w:rFonts w:ascii="Times New Roman" w:hAnsi="Times New Roman"/>
          <w:b/>
          <w:sz w:val="24"/>
          <w:szCs w:val="24"/>
          <w:lang w:val="ru-RU"/>
        </w:rPr>
        <w:t>Уравнения и неравенства</w:t>
      </w:r>
      <w:r w:rsidRPr="000742E5">
        <w:rPr>
          <w:rFonts w:ascii="Times New Roman" w:hAnsi="Times New Roman"/>
          <w:sz w:val="24"/>
          <w:szCs w:val="24"/>
          <w:lang w:val="ru-RU"/>
        </w:rPr>
        <w:t>:</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осуществлять отбор корней при решении тригонометрического уравнения;</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lastRenderedPageBreak/>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применять графические методы для решения уравнений и неравенств,</w:t>
      </w:r>
      <w:r w:rsidR="00E559D7">
        <w:rPr>
          <w:rFonts w:ascii="Times New Roman" w:hAnsi="Times New Roman"/>
          <w:sz w:val="24"/>
          <w:szCs w:val="24"/>
          <w:lang w:val="ru-RU"/>
        </w:rPr>
        <w:t xml:space="preserve"> </w:t>
      </w:r>
      <w:r w:rsidRPr="000742E5">
        <w:rPr>
          <w:rFonts w:ascii="Times New Roman" w:hAnsi="Times New Roman"/>
          <w:sz w:val="24"/>
          <w:szCs w:val="24"/>
          <w:lang w:val="ru-RU"/>
        </w:rPr>
        <w:br/>
        <w:t>а также задач с параметрами;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E559D7" w:rsidRDefault="00E559D7" w:rsidP="00F47A70">
      <w:pPr>
        <w:spacing w:after="0" w:line="240" w:lineRule="auto"/>
        <w:ind w:firstLine="709"/>
        <w:contextualSpacing/>
        <w:jc w:val="both"/>
        <w:rPr>
          <w:rFonts w:ascii="Times New Roman" w:hAnsi="Times New Roman"/>
          <w:sz w:val="24"/>
          <w:szCs w:val="24"/>
          <w:lang w:val="ru-RU"/>
        </w:rPr>
      </w:pPr>
    </w:p>
    <w:p w:rsidR="00F0164B" w:rsidRPr="00E559D7" w:rsidRDefault="00F0164B" w:rsidP="00F47A70">
      <w:pPr>
        <w:spacing w:after="0" w:line="240" w:lineRule="auto"/>
        <w:ind w:firstLine="709"/>
        <w:contextualSpacing/>
        <w:jc w:val="both"/>
        <w:rPr>
          <w:rFonts w:ascii="Times New Roman" w:hAnsi="Times New Roman"/>
          <w:b/>
          <w:sz w:val="24"/>
          <w:szCs w:val="24"/>
          <w:lang w:val="ru-RU"/>
        </w:rPr>
      </w:pPr>
      <w:r w:rsidRPr="00E559D7">
        <w:rPr>
          <w:rFonts w:ascii="Times New Roman" w:hAnsi="Times New Roman"/>
          <w:b/>
          <w:sz w:val="24"/>
          <w:szCs w:val="24"/>
          <w:lang w:val="ru-RU"/>
        </w:rPr>
        <w:t>Функции и графики: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строить графики композиции функций с помощью элементарного исследования и свойств композиции двух функций;</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строить геометрические образы уравнений и неравенств на координатной плоскости;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графики тригонометрических функций;</w:t>
      </w:r>
    </w:p>
    <w:p w:rsidR="00F0164B"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применять функции для моделирования и исследования реальных процессов.</w:t>
      </w:r>
    </w:p>
    <w:p w:rsidR="00E559D7" w:rsidRPr="000742E5" w:rsidRDefault="00E559D7" w:rsidP="00F47A70">
      <w:pPr>
        <w:spacing w:after="0" w:line="240" w:lineRule="auto"/>
        <w:ind w:firstLine="709"/>
        <w:jc w:val="both"/>
        <w:rPr>
          <w:rFonts w:ascii="Times New Roman" w:hAnsi="Times New Roman"/>
          <w:sz w:val="24"/>
          <w:szCs w:val="24"/>
          <w:lang w:val="ru-RU"/>
        </w:rPr>
      </w:pPr>
    </w:p>
    <w:p w:rsidR="00F0164B" w:rsidRPr="00E559D7" w:rsidRDefault="00F0164B" w:rsidP="00F47A70">
      <w:pPr>
        <w:spacing w:after="0" w:line="240" w:lineRule="auto"/>
        <w:ind w:firstLine="709"/>
        <w:contextualSpacing/>
        <w:jc w:val="both"/>
        <w:rPr>
          <w:rFonts w:ascii="Times New Roman" w:hAnsi="Times New Roman"/>
          <w:b/>
          <w:sz w:val="24"/>
          <w:szCs w:val="24"/>
          <w:lang w:val="ru-RU"/>
        </w:rPr>
      </w:pPr>
      <w:r w:rsidRPr="00E559D7">
        <w:rPr>
          <w:rFonts w:ascii="Times New Roman" w:hAnsi="Times New Roman"/>
          <w:b/>
          <w:sz w:val="24"/>
          <w:szCs w:val="24"/>
          <w:lang w:val="ru-RU"/>
        </w:rPr>
        <w:t>Начала математического анализа:</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производную для исследования функции на монотонность </w:t>
      </w:r>
      <w:r w:rsidR="00E559D7">
        <w:rPr>
          <w:rFonts w:ascii="Times New Roman" w:hAnsi="Times New Roman"/>
          <w:sz w:val="24"/>
          <w:szCs w:val="24"/>
          <w:lang w:val="ru-RU"/>
        </w:rPr>
        <w:t xml:space="preserve"> </w:t>
      </w:r>
      <w:r w:rsidRPr="000742E5">
        <w:rPr>
          <w:rFonts w:ascii="Times New Roman" w:hAnsi="Times New Roman"/>
          <w:sz w:val="24"/>
          <w:szCs w:val="24"/>
          <w:lang w:val="ru-RU"/>
        </w:rPr>
        <w:t>и экстремумы;</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находить наибольшее и наименьшее значения функции непрерывной на отрезке;</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первообразная, определённый интеграл, находить первообразные элементарн</w:t>
      </w:r>
      <w:r w:rsidR="00E559D7">
        <w:rPr>
          <w:rFonts w:ascii="Times New Roman" w:hAnsi="Times New Roman"/>
          <w:sz w:val="24"/>
          <w:szCs w:val="24"/>
          <w:lang w:val="ru-RU"/>
        </w:rPr>
        <w:t xml:space="preserve">ых функций и вычислять интеграл </w:t>
      </w:r>
      <w:r w:rsidRPr="000742E5">
        <w:rPr>
          <w:rFonts w:ascii="Times New Roman" w:hAnsi="Times New Roman"/>
          <w:sz w:val="24"/>
          <w:szCs w:val="24"/>
          <w:lang w:val="ru-RU"/>
        </w:rPr>
        <w:t>по формуле Ньютона–Лейбница;</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находить площади плоских фигур и объёмы тел с помощью интеграла;</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 математическом моделировании на примере составления дифференциальных уравнений;</w:t>
      </w:r>
    </w:p>
    <w:p w:rsidR="00F0164B"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решать прикладные задачи, в том числе социально-экономического и физического характера, средствами математического анализа.</w:t>
      </w:r>
    </w:p>
    <w:p w:rsidR="00E559D7" w:rsidRDefault="00E559D7" w:rsidP="00F47A70">
      <w:pPr>
        <w:spacing w:after="0" w:line="240" w:lineRule="auto"/>
        <w:ind w:firstLine="709"/>
        <w:jc w:val="both"/>
        <w:rPr>
          <w:rFonts w:ascii="Times New Roman" w:hAnsi="Times New Roman"/>
          <w:sz w:val="24"/>
          <w:szCs w:val="24"/>
          <w:lang w:val="ru-RU"/>
        </w:rPr>
      </w:pPr>
    </w:p>
    <w:p w:rsidR="00E559D7" w:rsidRPr="000742E5" w:rsidRDefault="00E559D7" w:rsidP="00F47A70">
      <w:pPr>
        <w:spacing w:after="0" w:line="240" w:lineRule="auto"/>
        <w:ind w:firstLine="709"/>
        <w:jc w:val="both"/>
        <w:rPr>
          <w:rFonts w:ascii="Times New Roman" w:hAnsi="Times New Roman"/>
          <w:sz w:val="24"/>
          <w:szCs w:val="24"/>
          <w:lang w:val="ru-RU"/>
        </w:rPr>
      </w:pPr>
    </w:p>
    <w:p w:rsidR="00F0164B" w:rsidRPr="00E559D7" w:rsidRDefault="00F0164B" w:rsidP="00F47A70">
      <w:pPr>
        <w:spacing w:after="0" w:line="240" w:lineRule="auto"/>
        <w:ind w:firstLine="709"/>
        <w:contextualSpacing/>
        <w:jc w:val="both"/>
        <w:rPr>
          <w:rFonts w:ascii="Times New Roman" w:hAnsi="Times New Roman"/>
          <w:b/>
          <w:sz w:val="24"/>
          <w:szCs w:val="24"/>
          <w:lang w:val="ru-RU"/>
        </w:rPr>
      </w:pPr>
      <w:r w:rsidRPr="00E559D7">
        <w:rPr>
          <w:rFonts w:ascii="Times New Roman" w:hAnsi="Times New Roman"/>
          <w:b/>
          <w:sz w:val="24"/>
          <w:szCs w:val="24"/>
          <w:lang w:val="ru-RU"/>
        </w:rPr>
        <w:t>Федеральная рабочая программа учебного курса «Геометрия».</w:t>
      </w:r>
    </w:p>
    <w:p w:rsidR="00E559D7" w:rsidRDefault="00E559D7" w:rsidP="00F47A70">
      <w:pPr>
        <w:spacing w:after="0" w:line="240" w:lineRule="auto"/>
        <w:ind w:firstLine="709"/>
        <w:contextualSpacing/>
        <w:jc w:val="both"/>
        <w:rPr>
          <w:rFonts w:ascii="Times New Roman" w:hAnsi="Times New Roman"/>
          <w:b/>
          <w:sz w:val="24"/>
          <w:szCs w:val="24"/>
          <w:lang w:val="ru-RU"/>
        </w:rPr>
      </w:pPr>
    </w:p>
    <w:p w:rsidR="00F0164B" w:rsidRPr="00E559D7" w:rsidRDefault="00F0164B" w:rsidP="00F47A70">
      <w:pPr>
        <w:spacing w:after="0" w:line="240" w:lineRule="auto"/>
        <w:ind w:firstLine="709"/>
        <w:contextualSpacing/>
        <w:jc w:val="both"/>
        <w:rPr>
          <w:rFonts w:ascii="Times New Roman" w:hAnsi="Times New Roman"/>
          <w:b/>
          <w:sz w:val="24"/>
          <w:szCs w:val="24"/>
          <w:lang w:val="ru-RU"/>
        </w:rPr>
      </w:pPr>
      <w:r w:rsidRPr="00E559D7">
        <w:rPr>
          <w:rFonts w:ascii="Times New Roman" w:hAnsi="Times New Roman"/>
          <w:b/>
          <w:sz w:val="24"/>
          <w:szCs w:val="24"/>
          <w:lang w:val="ru-RU"/>
        </w:rPr>
        <w:t>Пояснительная записка.</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w:t>
      </w:r>
      <w:r w:rsidRPr="000742E5">
        <w:rPr>
          <w:rFonts w:ascii="Times New Roman" w:hAnsi="Times New Roman"/>
          <w:sz w:val="24"/>
          <w:szCs w:val="24"/>
          <w:lang w:val="ru-RU"/>
        </w:rPr>
        <w:br/>
        <w:t>и необходимых для успешного профессионального образования, связанного с использованием математики.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Приоритетными задачами курса геометрии на углублённом уровне, расширяющими и усиливающими курс базового уровня, являются:</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расширение представления о геометрии как части мировой культуры и формирование осознания взаимосвязи геометрии с окружающим миром;</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формирование представления о пространственных фигурах как о важнейших </w:t>
      </w:r>
      <w:r w:rsidR="00E129DE">
        <w:rPr>
          <w:rFonts w:ascii="Times New Roman" w:hAnsi="Times New Roman"/>
          <w:sz w:val="24"/>
          <w:szCs w:val="24"/>
          <w:lang w:val="ru-RU"/>
        </w:rPr>
        <w:t>м</w:t>
      </w:r>
      <w:r w:rsidRPr="000742E5">
        <w:rPr>
          <w:rFonts w:ascii="Times New Roman" w:hAnsi="Times New Roman"/>
          <w:sz w:val="24"/>
          <w:szCs w:val="24"/>
          <w:lang w:val="ru-RU"/>
        </w:rPr>
        <w:t>атематических моделях, позволяющих описывать и изучать разные явления окружающего мира, знание понятийного аппарата по разделу «Стереометрия» школьного курса геометрии;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Основными содержательными линиями курса «Геометрии»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Сформулированное в Федеральном государственном образовательном стандарте среднего общего образования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Переход к изучению геометрии на углублённом уровне позволяет:</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F0164B" w:rsidRPr="000742E5" w:rsidRDefault="00F0164B" w:rsidP="00F47A70">
      <w:pPr>
        <w:spacing w:after="0" w:line="240" w:lineRule="auto"/>
        <w:ind w:firstLine="709"/>
        <w:jc w:val="both"/>
        <w:rPr>
          <w:rFonts w:ascii="Times New Roman" w:hAnsi="Times New Roman"/>
          <w:color w:val="000000"/>
          <w:sz w:val="24"/>
          <w:szCs w:val="24"/>
          <w:lang w:val="ru-RU"/>
        </w:rPr>
      </w:pPr>
      <w:r w:rsidRPr="000742E5">
        <w:rPr>
          <w:rFonts w:ascii="Times New Roman" w:eastAsia="SchoolBookSanPin" w:hAnsi="Times New Roman"/>
          <w:color w:val="000000"/>
          <w:sz w:val="24"/>
          <w:szCs w:val="24"/>
          <w:lang w:val="ru-RU"/>
        </w:rPr>
        <w:t>Общее число часов, рекомендованных для изучения учебного курса «Геометрия» на углубленном уровне - 204</w:t>
      </w:r>
      <w:r w:rsidRPr="000742E5">
        <w:rPr>
          <w:rFonts w:ascii="Times New Roman" w:eastAsia="SchoolBookSanPin" w:hAnsi="Times New Roman"/>
          <w:color w:val="000000"/>
          <w:position w:val="1"/>
          <w:sz w:val="24"/>
          <w:szCs w:val="24"/>
          <w:lang w:val="ru-RU"/>
        </w:rPr>
        <w:t xml:space="preserve"> часа: в 10 классе </w:t>
      </w:r>
      <w:r w:rsidRPr="000742E5">
        <w:rPr>
          <w:rFonts w:ascii="Times New Roman" w:eastAsia="SchoolBookSanPin" w:hAnsi="Times New Roman"/>
          <w:color w:val="000000"/>
          <w:position w:val="1"/>
          <w:sz w:val="24"/>
          <w:szCs w:val="24"/>
          <w:lang w:val="ru-RU"/>
        </w:rPr>
        <w:noBreakHyphen/>
        <w:t xml:space="preserve"> 102 часа (3 часа в неделю), в 11 классе </w:t>
      </w:r>
      <w:r w:rsidRPr="000742E5">
        <w:rPr>
          <w:rFonts w:ascii="Times New Roman" w:eastAsia="SchoolBookSanPin" w:hAnsi="Times New Roman"/>
          <w:color w:val="000000"/>
          <w:position w:val="1"/>
          <w:sz w:val="24"/>
          <w:szCs w:val="24"/>
          <w:lang w:val="ru-RU"/>
        </w:rPr>
        <w:noBreakHyphen/>
        <w:t xml:space="preserve"> 102 часа (3 часа в неделю).</w:t>
      </w:r>
      <w:r w:rsidRPr="000742E5">
        <w:rPr>
          <w:rFonts w:ascii="Times New Roman" w:hAnsi="Times New Roman"/>
          <w:color w:val="000000"/>
          <w:sz w:val="24"/>
          <w:szCs w:val="24"/>
          <w:lang w:val="ru-RU"/>
        </w:rPr>
        <w:t> </w:t>
      </w:r>
    </w:p>
    <w:p w:rsidR="00F0164B" w:rsidRPr="008D3DC5" w:rsidRDefault="00F0164B" w:rsidP="00F47A70">
      <w:pPr>
        <w:spacing w:after="0" w:line="240" w:lineRule="auto"/>
        <w:ind w:firstLine="709"/>
        <w:contextualSpacing/>
        <w:jc w:val="both"/>
        <w:rPr>
          <w:rFonts w:ascii="Times New Roman" w:hAnsi="Times New Roman"/>
          <w:b/>
          <w:sz w:val="24"/>
          <w:szCs w:val="24"/>
          <w:lang w:val="ru-RU"/>
        </w:rPr>
      </w:pPr>
      <w:r w:rsidRPr="008D3DC5">
        <w:rPr>
          <w:rFonts w:ascii="Times New Roman" w:hAnsi="Times New Roman"/>
          <w:b/>
          <w:sz w:val="24"/>
          <w:szCs w:val="24"/>
          <w:lang w:val="ru-RU"/>
        </w:rPr>
        <w:t>Содержание обучения в 10 классе.</w:t>
      </w:r>
    </w:p>
    <w:p w:rsidR="008D3DC5" w:rsidRDefault="008D3DC5" w:rsidP="00F47A70">
      <w:pPr>
        <w:spacing w:after="0" w:line="240" w:lineRule="auto"/>
        <w:ind w:firstLine="709"/>
        <w:contextualSpacing/>
        <w:jc w:val="both"/>
        <w:rPr>
          <w:rFonts w:ascii="Times New Roman" w:hAnsi="Times New Roman"/>
          <w:b/>
          <w:sz w:val="24"/>
          <w:szCs w:val="24"/>
          <w:lang w:val="ru-RU"/>
        </w:rPr>
      </w:pPr>
    </w:p>
    <w:p w:rsidR="00F0164B" w:rsidRPr="008D3DC5" w:rsidRDefault="00F0164B" w:rsidP="00F47A70">
      <w:pPr>
        <w:spacing w:after="0" w:line="240" w:lineRule="auto"/>
        <w:ind w:firstLine="709"/>
        <w:contextualSpacing/>
        <w:jc w:val="both"/>
        <w:rPr>
          <w:rFonts w:ascii="Times New Roman" w:hAnsi="Times New Roman"/>
          <w:b/>
          <w:sz w:val="24"/>
          <w:szCs w:val="24"/>
          <w:lang w:val="ru-RU"/>
        </w:rPr>
      </w:pPr>
      <w:r w:rsidRPr="008D3DC5">
        <w:rPr>
          <w:rFonts w:ascii="Times New Roman" w:hAnsi="Times New Roman"/>
          <w:b/>
          <w:sz w:val="24"/>
          <w:szCs w:val="24"/>
          <w:lang w:val="ru-RU"/>
        </w:rPr>
        <w:t>Прямые и плоскости в пространстве.</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w:t>
      </w:r>
      <w:r w:rsidR="008D3DC5">
        <w:rPr>
          <w:rFonts w:ascii="Times New Roman" w:hAnsi="Times New Roman"/>
          <w:sz w:val="24"/>
          <w:szCs w:val="24"/>
          <w:lang w:val="ru-RU"/>
        </w:rPr>
        <w:t xml:space="preserve"> </w:t>
      </w:r>
      <w:r w:rsidRPr="000742E5">
        <w:rPr>
          <w:rFonts w:ascii="Times New Roman" w:hAnsi="Times New Roman"/>
          <w:sz w:val="24"/>
          <w:szCs w:val="24"/>
          <w:lang w:val="ru-RU"/>
        </w:rPr>
        <w:t>и следствия из них.</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w:t>
      </w:r>
      <w:r w:rsidRPr="000742E5">
        <w:rPr>
          <w:rFonts w:ascii="Times New Roman" w:hAnsi="Times New Roman"/>
          <w:sz w:val="24"/>
          <w:szCs w:val="24"/>
          <w:lang w:val="ru-RU"/>
        </w:rPr>
        <w:lastRenderedPageBreak/>
        <w:t>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F0164B"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8D3DC5" w:rsidRPr="000742E5" w:rsidRDefault="008D3DC5" w:rsidP="00F47A70">
      <w:pPr>
        <w:spacing w:after="0" w:line="240" w:lineRule="auto"/>
        <w:ind w:firstLine="709"/>
        <w:jc w:val="both"/>
        <w:rPr>
          <w:rFonts w:ascii="Times New Roman" w:hAnsi="Times New Roman"/>
          <w:sz w:val="24"/>
          <w:szCs w:val="24"/>
          <w:lang w:val="ru-RU"/>
        </w:rPr>
      </w:pPr>
    </w:p>
    <w:p w:rsidR="00F0164B" w:rsidRPr="008D3DC5" w:rsidRDefault="00F0164B" w:rsidP="00F47A70">
      <w:pPr>
        <w:spacing w:after="0" w:line="240" w:lineRule="auto"/>
        <w:ind w:firstLine="709"/>
        <w:contextualSpacing/>
        <w:jc w:val="both"/>
        <w:rPr>
          <w:rFonts w:ascii="Times New Roman" w:hAnsi="Times New Roman"/>
          <w:b/>
          <w:sz w:val="24"/>
          <w:szCs w:val="24"/>
          <w:lang w:val="ru-RU"/>
        </w:rPr>
      </w:pPr>
      <w:r w:rsidRPr="008D3DC5">
        <w:rPr>
          <w:rFonts w:ascii="Times New Roman" w:hAnsi="Times New Roman"/>
          <w:b/>
          <w:sz w:val="24"/>
          <w:szCs w:val="24"/>
          <w:lang w:val="ru-RU"/>
        </w:rPr>
        <w:t>Многогранники.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F0164B"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8D3DC5" w:rsidRPr="000742E5" w:rsidRDefault="008D3DC5" w:rsidP="00F47A70">
      <w:pPr>
        <w:spacing w:after="0" w:line="240" w:lineRule="auto"/>
        <w:ind w:firstLine="709"/>
        <w:jc w:val="both"/>
        <w:rPr>
          <w:rFonts w:ascii="Times New Roman" w:hAnsi="Times New Roman"/>
          <w:sz w:val="24"/>
          <w:szCs w:val="24"/>
          <w:lang w:val="ru-RU"/>
        </w:rPr>
      </w:pPr>
    </w:p>
    <w:p w:rsidR="00F0164B" w:rsidRPr="000742E5" w:rsidRDefault="00F0164B" w:rsidP="00F47A70">
      <w:pPr>
        <w:spacing w:after="0" w:line="240" w:lineRule="auto"/>
        <w:ind w:firstLine="709"/>
        <w:jc w:val="both"/>
        <w:rPr>
          <w:rFonts w:ascii="Times New Roman" w:hAnsi="Times New Roman"/>
          <w:sz w:val="24"/>
          <w:szCs w:val="24"/>
          <w:lang w:val="ru-RU"/>
        </w:rPr>
      </w:pPr>
      <w:r w:rsidRPr="008D3DC5">
        <w:rPr>
          <w:rFonts w:ascii="Times New Roman" w:hAnsi="Times New Roman"/>
          <w:b/>
          <w:sz w:val="24"/>
          <w:szCs w:val="24"/>
          <w:lang w:val="ru-RU"/>
        </w:rPr>
        <w:t>Векторы и координаты в пространстве</w:t>
      </w:r>
      <w:r w:rsidRPr="000742E5">
        <w:rPr>
          <w:rFonts w:ascii="Times New Roman" w:hAnsi="Times New Roman"/>
          <w:sz w:val="24"/>
          <w:szCs w:val="24"/>
          <w:lang w:val="ru-RU"/>
        </w:rPr>
        <w:t>.</w:t>
      </w:r>
    </w:p>
    <w:p w:rsidR="00F0164B"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w:t>
      </w:r>
      <w:r w:rsidRPr="000742E5">
        <w:rPr>
          <w:rFonts w:ascii="Times New Roman" w:hAnsi="Times New Roman"/>
          <w:sz w:val="24"/>
          <w:szCs w:val="24"/>
          <w:lang w:val="ru-RU"/>
        </w:rPr>
        <w:br/>
        <w:t>и координатами точек. Угол между векторами. Скалярное произведение векторов.</w:t>
      </w:r>
    </w:p>
    <w:p w:rsidR="008D3DC5" w:rsidRPr="000742E5" w:rsidRDefault="008D3DC5" w:rsidP="00F47A70">
      <w:pPr>
        <w:spacing w:after="0" w:line="240" w:lineRule="auto"/>
        <w:ind w:firstLine="709"/>
        <w:jc w:val="both"/>
        <w:rPr>
          <w:rFonts w:ascii="Times New Roman" w:hAnsi="Times New Roman"/>
          <w:sz w:val="24"/>
          <w:szCs w:val="24"/>
          <w:lang w:val="ru-RU"/>
        </w:rPr>
      </w:pPr>
    </w:p>
    <w:p w:rsidR="00F0164B" w:rsidRPr="008D3DC5" w:rsidRDefault="00F0164B" w:rsidP="00F47A70">
      <w:pPr>
        <w:spacing w:after="0" w:line="240" w:lineRule="auto"/>
        <w:ind w:firstLine="709"/>
        <w:contextualSpacing/>
        <w:jc w:val="both"/>
        <w:rPr>
          <w:rFonts w:ascii="Times New Roman" w:hAnsi="Times New Roman"/>
          <w:b/>
          <w:sz w:val="24"/>
          <w:szCs w:val="24"/>
          <w:lang w:val="ru-RU"/>
        </w:rPr>
      </w:pPr>
      <w:r w:rsidRPr="008D3DC5">
        <w:rPr>
          <w:rFonts w:ascii="Times New Roman" w:hAnsi="Times New Roman"/>
          <w:b/>
          <w:sz w:val="24"/>
          <w:szCs w:val="24"/>
          <w:lang w:val="ru-RU"/>
        </w:rPr>
        <w:t>Содержание обучения в 11 классе.</w:t>
      </w:r>
    </w:p>
    <w:p w:rsidR="008D3DC5" w:rsidRDefault="008D3DC5" w:rsidP="00F47A70">
      <w:pPr>
        <w:spacing w:after="0" w:line="240" w:lineRule="auto"/>
        <w:ind w:firstLine="709"/>
        <w:contextualSpacing/>
        <w:jc w:val="both"/>
        <w:rPr>
          <w:rFonts w:ascii="Times New Roman" w:hAnsi="Times New Roman"/>
          <w:b/>
          <w:sz w:val="24"/>
          <w:szCs w:val="24"/>
          <w:lang w:val="ru-RU"/>
        </w:rPr>
      </w:pP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8D3DC5">
        <w:rPr>
          <w:rFonts w:ascii="Times New Roman" w:hAnsi="Times New Roman"/>
          <w:b/>
          <w:sz w:val="24"/>
          <w:szCs w:val="24"/>
          <w:lang w:val="ru-RU"/>
        </w:rPr>
        <w:t>Тела вращения</w:t>
      </w:r>
      <w:r w:rsidRPr="000742E5">
        <w:rPr>
          <w:rFonts w:ascii="Times New Roman" w:hAnsi="Times New Roman"/>
          <w:sz w:val="24"/>
          <w:szCs w:val="24"/>
          <w:lang w:val="ru-RU"/>
        </w:rPr>
        <w:t>.</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F0164B"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8D3DC5" w:rsidRPr="000742E5" w:rsidRDefault="008D3DC5" w:rsidP="00F47A70">
      <w:pPr>
        <w:spacing w:after="0" w:line="240" w:lineRule="auto"/>
        <w:ind w:firstLine="709"/>
        <w:jc w:val="both"/>
        <w:rPr>
          <w:rFonts w:ascii="Times New Roman" w:hAnsi="Times New Roman"/>
          <w:sz w:val="24"/>
          <w:szCs w:val="24"/>
          <w:lang w:val="ru-RU"/>
        </w:rPr>
      </w:pPr>
    </w:p>
    <w:p w:rsidR="00F0164B" w:rsidRPr="008D3DC5" w:rsidRDefault="00F0164B" w:rsidP="00F47A70">
      <w:pPr>
        <w:spacing w:after="0" w:line="240" w:lineRule="auto"/>
        <w:ind w:firstLine="709"/>
        <w:jc w:val="both"/>
        <w:rPr>
          <w:rFonts w:ascii="Times New Roman" w:hAnsi="Times New Roman"/>
          <w:b/>
          <w:sz w:val="24"/>
          <w:szCs w:val="24"/>
          <w:lang w:val="ru-RU"/>
        </w:rPr>
      </w:pPr>
      <w:r w:rsidRPr="008D3DC5">
        <w:rPr>
          <w:rFonts w:ascii="Times New Roman" w:hAnsi="Times New Roman"/>
          <w:b/>
          <w:sz w:val="24"/>
          <w:szCs w:val="24"/>
          <w:lang w:val="ru-RU"/>
        </w:rPr>
        <w:t>Векторы и координаты в пространстве.</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8D3DC5" w:rsidRDefault="008D3DC5" w:rsidP="00F47A70">
      <w:pPr>
        <w:spacing w:after="0" w:line="240" w:lineRule="auto"/>
        <w:ind w:firstLine="709"/>
        <w:jc w:val="both"/>
        <w:rPr>
          <w:rFonts w:ascii="Times New Roman" w:hAnsi="Times New Roman"/>
          <w:sz w:val="24"/>
          <w:szCs w:val="24"/>
          <w:lang w:val="ru-RU"/>
        </w:rPr>
      </w:pPr>
    </w:p>
    <w:p w:rsidR="00F0164B" w:rsidRPr="008D3DC5" w:rsidRDefault="00F0164B" w:rsidP="00F47A70">
      <w:pPr>
        <w:spacing w:after="0" w:line="240" w:lineRule="auto"/>
        <w:ind w:firstLine="709"/>
        <w:jc w:val="both"/>
        <w:rPr>
          <w:rFonts w:ascii="Times New Roman" w:hAnsi="Times New Roman"/>
          <w:b/>
          <w:sz w:val="24"/>
          <w:szCs w:val="24"/>
          <w:lang w:val="ru-RU"/>
        </w:rPr>
      </w:pPr>
      <w:r w:rsidRPr="008D3DC5">
        <w:rPr>
          <w:rFonts w:ascii="Times New Roman" w:hAnsi="Times New Roman"/>
          <w:b/>
          <w:sz w:val="24"/>
          <w:szCs w:val="24"/>
          <w:lang w:val="ru-RU"/>
        </w:rPr>
        <w:t>Движения в пространстве.</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8D3DC5" w:rsidRDefault="008D3DC5" w:rsidP="00F47A70">
      <w:pPr>
        <w:spacing w:after="0" w:line="240" w:lineRule="auto"/>
        <w:ind w:firstLine="709"/>
        <w:contextualSpacing/>
        <w:jc w:val="both"/>
        <w:rPr>
          <w:rFonts w:ascii="Times New Roman" w:hAnsi="Times New Roman"/>
          <w:sz w:val="24"/>
          <w:szCs w:val="24"/>
          <w:lang w:val="ru-RU"/>
        </w:rPr>
      </w:pPr>
    </w:p>
    <w:p w:rsidR="00F0164B" w:rsidRPr="000742E5" w:rsidRDefault="00F0164B" w:rsidP="00F47A70">
      <w:pPr>
        <w:spacing w:after="0" w:line="240" w:lineRule="auto"/>
        <w:ind w:firstLine="709"/>
        <w:contextualSpacing/>
        <w:jc w:val="both"/>
        <w:rPr>
          <w:rFonts w:ascii="Times New Roman" w:eastAsia="OfficinaSansBoldITC" w:hAnsi="Times New Roman"/>
          <w:sz w:val="24"/>
          <w:szCs w:val="24"/>
          <w:lang w:val="ru-RU"/>
        </w:rPr>
      </w:pPr>
      <w:r w:rsidRPr="008D3DC5">
        <w:rPr>
          <w:rFonts w:ascii="Times New Roman" w:hAnsi="Times New Roman"/>
          <w:b/>
          <w:sz w:val="24"/>
          <w:szCs w:val="24"/>
          <w:lang w:val="ru-RU"/>
        </w:rPr>
        <w:t>П</w:t>
      </w:r>
      <w:r w:rsidRPr="008D3DC5">
        <w:rPr>
          <w:rFonts w:ascii="Times New Roman" w:eastAsia="OfficinaSansBoldITC" w:hAnsi="Times New Roman"/>
          <w:b/>
          <w:sz w:val="24"/>
          <w:szCs w:val="24"/>
          <w:lang w:val="ru-RU"/>
        </w:rPr>
        <w:t xml:space="preserve">редметные результаты по отдельным темам учебного курса «Геометрия». </w:t>
      </w:r>
      <w:r w:rsidRPr="008D3DC5">
        <w:rPr>
          <w:rFonts w:ascii="Times New Roman" w:hAnsi="Times New Roman"/>
          <w:b/>
          <w:sz w:val="24"/>
          <w:szCs w:val="24"/>
          <w:lang w:val="ru-RU"/>
        </w:rPr>
        <w:t>К концу 10 класса обучающийся научится</w:t>
      </w:r>
      <w:r w:rsidRPr="000742E5">
        <w:rPr>
          <w:rFonts w:ascii="Times New Roman" w:hAnsi="Times New Roman"/>
          <w:sz w:val="24"/>
          <w:szCs w:val="24"/>
          <w:lang w:val="ru-RU"/>
        </w:rPr>
        <w:t>:</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основными понятиями стереометрии при решении задач и проведении математических рассуждений;</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применять аксиомы стереометрии и следствия из них при решении геометрических задач;</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классифицировать взаимное расположение прямых в пространстве, плоскостей в пространстве, прямых и плоскостей в пространстве;</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связанными с углами в пространстве: между прямыми в пространстве, между прямой и плоскостью;</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связанными с многогранниками;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распознавать основные виды многогранников (призма, пирамида, прямоугольный параллелепипед, куб);</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классифицировать многогранники, выбирая основания для классификации;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связанными с сечением многогранников плоскостью;</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выполнять параллельное, центральное и ортогональное проектирование фигур на плоскость, выполнять изображения фигур на плоскости;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вычислять площади поверхностей многогранников (призма, пирамида), геометрических тел с применением формул;</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симметрия в пространстве, центр, ось и плоскость симметрии, центр, ось и плоскость симметрии фигуры;</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соответствующими векторам и координатам в пространстве;</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выполнять действия над векторами;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применять простейшие программные средства и электронно-коммуникационные системы при решении стереометрических задач;</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lastRenderedPageBreak/>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0164B"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иметь представления об основных этапах развития геометрии как составной части фундамента развития технологий.</w:t>
      </w:r>
    </w:p>
    <w:p w:rsidR="008D3DC5" w:rsidRPr="000742E5" w:rsidRDefault="008D3DC5" w:rsidP="00F47A70">
      <w:pPr>
        <w:spacing w:after="0" w:line="240" w:lineRule="auto"/>
        <w:ind w:firstLine="709"/>
        <w:jc w:val="both"/>
        <w:rPr>
          <w:rFonts w:ascii="Times New Roman" w:hAnsi="Times New Roman"/>
          <w:sz w:val="24"/>
          <w:szCs w:val="24"/>
          <w:lang w:val="ru-RU"/>
        </w:rPr>
      </w:pPr>
    </w:p>
    <w:p w:rsidR="00F0164B" w:rsidRPr="008D3DC5" w:rsidRDefault="00F0164B" w:rsidP="00F47A70">
      <w:pPr>
        <w:spacing w:after="0" w:line="240" w:lineRule="auto"/>
        <w:ind w:firstLine="709"/>
        <w:contextualSpacing/>
        <w:jc w:val="both"/>
        <w:rPr>
          <w:rFonts w:ascii="Times New Roman" w:eastAsia="OfficinaSansBoldITC" w:hAnsi="Times New Roman"/>
          <w:b/>
          <w:sz w:val="24"/>
          <w:szCs w:val="24"/>
          <w:lang w:val="ru-RU"/>
        </w:rPr>
      </w:pPr>
      <w:r w:rsidRPr="008D3DC5">
        <w:rPr>
          <w:rFonts w:ascii="Times New Roman" w:hAnsi="Times New Roman"/>
          <w:b/>
          <w:sz w:val="24"/>
          <w:szCs w:val="24"/>
          <w:lang w:val="ru-RU"/>
        </w:rPr>
        <w:t>П</w:t>
      </w:r>
      <w:r w:rsidRPr="008D3DC5">
        <w:rPr>
          <w:rFonts w:ascii="Times New Roman" w:eastAsia="OfficinaSansBoldITC" w:hAnsi="Times New Roman"/>
          <w:b/>
          <w:sz w:val="24"/>
          <w:szCs w:val="24"/>
          <w:lang w:val="ru-RU"/>
        </w:rPr>
        <w:t xml:space="preserve">редметные результаты по отдельным темам учебного курса «Геометрия». </w:t>
      </w:r>
      <w:r w:rsidRPr="008D3DC5">
        <w:rPr>
          <w:rFonts w:ascii="Times New Roman" w:hAnsi="Times New Roman"/>
          <w:b/>
          <w:sz w:val="24"/>
          <w:szCs w:val="24"/>
          <w:lang w:val="ru-RU"/>
        </w:rPr>
        <w:t>К концу 11 класса обучающийся научится: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связанными с цилиндрической, конической и сферической поверхностями, объяснять способы получения;</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связанными с телами вращения: цилиндром, конусом, сферой и шаром;</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распознавать тела вращения (цилиндр, конус, сфера и шар) и объяснять способы получения тел вращения;</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классифицировать взаимное расположение сферы и плоскости;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вычислять соотношения между площадями поверхностей и объёмами подобных тел;</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понятием вектор в пространстве;</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выполнять операции над векторами;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задавать плоскость уравнением в декартовой системе координат;</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связанными с движением в пространстве, знать свойства движений;</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строить сечения многогранников и тел вращения: сечения цилиндра (параллельно и перпендикулярно оси), сечения конуса (параллельное основанию</w:t>
      </w:r>
      <w:r w:rsidR="008D3DC5">
        <w:rPr>
          <w:rFonts w:ascii="Times New Roman" w:hAnsi="Times New Roman"/>
          <w:sz w:val="24"/>
          <w:szCs w:val="24"/>
          <w:lang w:val="ru-RU"/>
        </w:rPr>
        <w:t xml:space="preserve"> </w:t>
      </w:r>
      <w:r w:rsidRPr="000742E5">
        <w:rPr>
          <w:rFonts w:ascii="Times New Roman" w:hAnsi="Times New Roman"/>
          <w:sz w:val="24"/>
          <w:szCs w:val="24"/>
          <w:lang w:val="ru-RU"/>
        </w:rPr>
        <w:t>и проходящее через вершину), сечения шара;</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использовать методы построения сечений: метод следов, метод внутреннего проектирования, метод переноса секущей плоскости;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доказывать геометрические утверждения;</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решать задачи на доказательство математических отношений и нахождение геометрических величин;</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применять программные средства и электронно-коммуникационные системы при решении стереометрических задач;</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w:t>
      </w:r>
      <w:r w:rsidRPr="000742E5">
        <w:rPr>
          <w:rFonts w:ascii="Times New Roman" w:hAnsi="Times New Roman"/>
          <w:sz w:val="24"/>
          <w:szCs w:val="24"/>
          <w:lang w:val="ru-RU"/>
        </w:rPr>
        <w:lastRenderedPageBreak/>
        <w:t>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0164B"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иметь представления об основных этапах развития геометрии как составной части фундамента развития технологий.</w:t>
      </w:r>
    </w:p>
    <w:p w:rsidR="00E129DE" w:rsidRDefault="00E129DE" w:rsidP="00F47A70">
      <w:pPr>
        <w:spacing w:after="0" w:line="240" w:lineRule="auto"/>
        <w:ind w:firstLine="709"/>
        <w:jc w:val="both"/>
        <w:rPr>
          <w:rFonts w:ascii="Times New Roman" w:hAnsi="Times New Roman"/>
          <w:sz w:val="24"/>
          <w:szCs w:val="24"/>
          <w:lang w:val="ru-RU"/>
        </w:rPr>
      </w:pPr>
    </w:p>
    <w:p w:rsidR="008D3DC5" w:rsidRPr="000742E5" w:rsidRDefault="008D3DC5" w:rsidP="00F47A70">
      <w:pPr>
        <w:spacing w:after="0" w:line="240" w:lineRule="auto"/>
        <w:ind w:firstLine="709"/>
        <w:jc w:val="both"/>
        <w:rPr>
          <w:rFonts w:ascii="Times New Roman" w:hAnsi="Times New Roman"/>
          <w:sz w:val="24"/>
          <w:szCs w:val="24"/>
          <w:lang w:val="ru-RU"/>
        </w:rPr>
      </w:pPr>
    </w:p>
    <w:p w:rsidR="00F0164B" w:rsidRPr="008D3DC5" w:rsidRDefault="00F0164B" w:rsidP="00F47A70">
      <w:pPr>
        <w:spacing w:after="0" w:line="240" w:lineRule="auto"/>
        <w:ind w:firstLine="709"/>
        <w:contextualSpacing/>
        <w:jc w:val="both"/>
        <w:rPr>
          <w:rFonts w:ascii="Times New Roman" w:hAnsi="Times New Roman"/>
          <w:b/>
          <w:sz w:val="24"/>
          <w:szCs w:val="24"/>
          <w:lang w:val="ru-RU"/>
        </w:rPr>
      </w:pPr>
      <w:r w:rsidRPr="008D3DC5">
        <w:rPr>
          <w:rFonts w:ascii="Times New Roman" w:hAnsi="Times New Roman"/>
          <w:b/>
          <w:sz w:val="24"/>
          <w:szCs w:val="24"/>
          <w:lang w:val="ru-RU"/>
        </w:rPr>
        <w:t>Федеральная рабочая программа учебного курса «Вероятность и статистика».</w:t>
      </w:r>
    </w:p>
    <w:p w:rsidR="008D3DC5" w:rsidRDefault="008D3DC5" w:rsidP="00F47A70">
      <w:pPr>
        <w:spacing w:after="0" w:line="240" w:lineRule="auto"/>
        <w:ind w:firstLine="709"/>
        <w:contextualSpacing/>
        <w:jc w:val="both"/>
        <w:rPr>
          <w:rFonts w:ascii="Times New Roman" w:hAnsi="Times New Roman"/>
          <w:b/>
          <w:sz w:val="24"/>
          <w:szCs w:val="24"/>
          <w:lang w:val="ru-RU"/>
        </w:rPr>
      </w:pP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8D3DC5">
        <w:rPr>
          <w:rFonts w:ascii="Times New Roman" w:hAnsi="Times New Roman"/>
          <w:b/>
          <w:sz w:val="24"/>
          <w:szCs w:val="24"/>
          <w:lang w:val="ru-RU"/>
        </w:rPr>
        <w:t>Пояснительная записка</w:t>
      </w:r>
      <w:r w:rsidRPr="000742E5">
        <w:rPr>
          <w:rFonts w:ascii="Times New Roman" w:hAnsi="Times New Roman"/>
          <w:sz w:val="24"/>
          <w:szCs w:val="24"/>
          <w:lang w:val="ru-RU"/>
        </w:rPr>
        <w:t>.</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Учебный курс «Вероятность и статистика» углублённого уровня является продолжением и развитием одноименного учебного курса углублённого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w:t>
      </w:r>
      <w:r w:rsidRPr="000742E5">
        <w:rPr>
          <w:rFonts w:ascii="Times New Roman" w:hAnsi="Times New Roman"/>
          <w:sz w:val="24"/>
          <w:szCs w:val="24"/>
          <w:lang w:val="ru-RU"/>
        </w:rPr>
        <w:br/>
        <w:t>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Содержание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курса занимает обсуждение закона больших чисел – фундаментального закона природы, имеющего математическую формализацию. </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Помимо основных линий в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В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w:t>
      </w:r>
      <w:r w:rsidRPr="000742E5">
        <w:rPr>
          <w:rFonts w:ascii="Times New Roman" w:hAnsi="Times New Roman"/>
          <w:sz w:val="24"/>
          <w:szCs w:val="24"/>
          <w:lang w:val="ru-RU"/>
        </w:rPr>
        <w:lastRenderedPageBreak/>
        <w:t>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F0164B" w:rsidRDefault="00F0164B" w:rsidP="00F47A70">
      <w:pPr>
        <w:spacing w:after="0" w:line="240" w:lineRule="auto"/>
        <w:ind w:firstLine="709"/>
        <w:jc w:val="both"/>
        <w:rPr>
          <w:rFonts w:ascii="Times New Roman" w:eastAsia="SchoolBookSanPin" w:hAnsi="Times New Roman"/>
          <w:color w:val="000000"/>
          <w:position w:val="1"/>
          <w:sz w:val="24"/>
          <w:szCs w:val="24"/>
          <w:lang w:val="ru-RU"/>
        </w:rPr>
      </w:pPr>
      <w:r w:rsidRPr="000742E5">
        <w:rPr>
          <w:rFonts w:ascii="Times New Roman" w:eastAsia="SchoolBookSanPin" w:hAnsi="Times New Roman"/>
          <w:color w:val="000000"/>
          <w:sz w:val="24"/>
          <w:szCs w:val="24"/>
          <w:lang w:val="ru-RU"/>
        </w:rPr>
        <w:t xml:space="preserve">Общее число часов, рекомендованных для изучения учебного курса «Вероятность и статистика» на углубленном уровне </w:t>
      </w:r>
      <w:r w:rsidRPr="000742E5">
        <w:rPr>
          <w:rFonts w:ascii="Times New Roman" w:eastAsia="SchoolBookSanPin" w:hAnsi="Times New Roman"/>
          <w:color w:val="000000"/>
          <w:sz w:val="24"/>
          <w:szCs w:val="24"/>
          <w:lang w:val="ru-RU"/>
        </w:rPr>
        <w:noBreakHyphen/>
        <w:t xml:space="preserve"> 68</w:t>
      </w:r>
      <w:r w:rsidRPr="000742E5">
        <w:rPr>
          <w:rFonts w:ascii="Times New Roman" w:eastAsia="SchoolBookSanPin" w:hAnsi="Times New Roman"/>
          <w:color w:val="000000"/>
          <w:position w:val="1"/>
          <w:sz w:val="24"/>
          <w:szCs w:val="24"/>
          <w:lang w:val="ru-RU"/>
        </w:rPr>
        <w:t xml:space="preserve"> часов: в 10 классе </w:t>
      </w:r>
      <w:r w:rsidRPr="000742E5">
        <w:rPr>
          <w:rFonts w:ascii="Times New Roman" w:eastAsia="SchoolBookSanPin" w:hAnsi="Times New Roman"/>
          <w:color w:val="000000"/>
          <w:position w:val="1"/>
          <w:sz w:val="24"/>
          <w:szCs w:val="24"/>
          <w:lang w:val="ru-RU"/>
        </w:rPr>
        <w:noBreakHyphen/>
        <w:t xml:space="preserve"> 34 часа (1 час в неделю), в 11 классе </w:t>
      </w:r>
      <w:r w:rsidRPr="000742E5">
        <w:rPr>
          <w:rFonts w:ascii="Times New Roman" w:eastAsia="SchoolBookSanPin" w:hAnsi="Times New Roman"/>
          <w:color w:val="000000"/>
          <w:position w:val="1"/>
          <w:sz w:val="24"/>
          <w:szCs w:val="24"/>
          <w:lang w:val="ru-RU"/>
        </w:rPr>
        <w:noBreakHyphen/>
        <w:t xml:space="preserve"> 34 часа (1 час в неделю)</w:t>
      </w:r>
    </w:p>
    <w:p w:rsidR="008D3DC5" w:rsidRPr="000742E5" w:rsidRDefault="008D3DC5" w:rsidP="00F47A70">
      <w:pPr>
        <w:spacing w:after="0" w:line="240" w:lineRule="auto"/>
        <w:ind w:firstLine="709"/>
        <w:jc w:val="both"/>
        <w:rPr>
          <w:rFonts w:ascii="Times New Roman" w:hAnsi="Times New Roman"/>
          <w:color w:val="000000"/>
          <w:sz w:val="24"/>
          <w:szCs w:val="24"/>
          <w:lang w:val="ru-RU"/>
        </w:rPr>
      </w:pPr>
    </w:p>
    <w:p w:rsidR="00F0164B" w:rsidRPr="008D3DC5" w:rsidRDefault="00F0164B" w:rsidP="00F47A70">
      <w:pPr>
        <w:spacing w:after="0" w:line="240" w:lineRule="auto"/>
        <w:ind w:firstLine="709"/>
        <w:contextualSpacing/>
        <w:jc w:val="both"/>
        <w:rPr>
          <w:rFonts w:ascii="Times New Roman" w:hAnsi="Times New Roman"/>
          <w:b/>
          <w:sz w:val="24"/>
          <w:szCs w:val="24"/>
          <w:lang w:val="ru-RU"/>
        </w:rPr>
      </w:pPr>
      <w:bookmarkStart w:id="23" w:name="_Toc118727675"/>
      <w:r w:rsidRPr="008D3DC5">
        <w:rPr>
          <w:rFonts w:ascii="Times New Roman" w:hAnsi="Times New Roman"/>
          <w:b/>
          <w:sz w:val="24"/>
          <w:szCs w:val="24"/>
          <w:lang w:val="ru-RU"/>
        </w:rPr>
        <w:t>Содержание обучения в 10 классе.</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Граф, связный граф, пути в графе: циклы и цепи. Степень (валентность) вершины. Графы на плоскости. Деревья. </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Операции над событиями: пересечение, объединение, противоположные события. Диаграммы Эйлера. Формула сложения вероятностей.</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Серия независимых испытаний Бернулли. Случайный выбор из конечной совокупности. </w:t>
      </w:r>
    </w:p>
    <w:p w:rsidR="00F0164B"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8D3DC5" w:rsidRPr="000742E5" w:rsidRDefault="008D3DC5" w:rsidP="00F47A70">
      <w:pPr>
        <w:spacing w:after="0" w:line="240" w:lineRule="auto"/>
        <w:ind w:firstLine="709"/>
        <w:jc w:val="both"/>
        <w:rPr>
          <w:rFonts w:ascii="Times New Roman" w:hAnsi="Times New Roman"/>
          <w:sz w:val="24"/>
          <w:szCs w:val="24"/>
          <w:lang w:val="ru-RU"/>
        </w:rPr>
      </w:pPr>
    </w:p>
    <w:p w:rsidR="00F0164B" w:rsidRPr="008D3DC5" w:rsidRDefault="00F0164B" w:rsidP="00F47A70">
      <w:pPr>
        <w:spacing w:after="0" w:line="240" w:lineRule="auto"/>
        <w:ind w:firstLine="709"/>
        <w:contextualSpacing/>
        <w:jc w:val="both"/>
        <w:rPr>
          <w:rFonts w:ascii="Times New Roman" w:hAnsi="Times New Roman"/>
          <w:b/>
          <w:sz w:val="24"/>
          <w:szCs w:val="24"/>
          <w:lang w:val="ru-RU"/>
        </w:rPr>
      </w:pPr>
      <w:r w:rsidRPr="008D3DC5">
        <w:rPr>
          <w:rFonts w:ascii="Times New Roman" w:hAnsi="Times New Roman"/>
          <w:b/>
          <w:sz w:val="24"/>
          <w:szCs w:val="24"/>
          <w:lang w:val="ru-RU"/>
        </w:rPr>
        <w:t>Содержание обучения в 11 классе.</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Совместное распределение двух случайных величин. Независимые случайные величины.</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Последовательность одиночных независимых событий. Задачи, приводящие к распределению Пуассона.</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bookmarkEnd w:id="23"/>
    <w:p w:rsidR="00E129DE" w:rsidRDefault="00E129DE" w:rsidP="00F47A70">
      <w:pPr>
        <w:spacing w:after="0" w:line="240" w:lineRule="auto"/>
        <w:ind w:firstLine="709"/>
        <w:contextualSpacing/>
        <w:jc w:val="both"/>
        <w:rPr>
          <w:rFonts w:ascii="Times New Roman" w:hAnsi="Times New Roman"/>
          <w:b/>
          <w:sz w:val="24"/>
          <w:szCs w:val="24"/>
          <w:lang w:val="ru-RU"/>
        </w:rPr>
      </w:pPr>
    </w:p>
    <w:p w:rsidR="00F0164B" w:rsidRPr="004E155E" w:rsidRDefault="00F0164B" w:rsidP="00F47A70">
      <w:pPr>
        <w:spacing w:after="0" w:line="240" w:lineRule="auto"/>
        <w:ind w:firstLine="709"/>
        <w:contextualSpacing/>
        <w:jc w:val="both"/>
        <w:rPr>
          <w:rFonts w:ascii="Times New Roman" w:hAnsi="Times New Roman"/>
          <w:b/>
          <w:sz w:val="24"/>
          <w:szCs w:val="24"/>
          <w:lang w:val="ru-RU"/>
        </w:rPr>
      </w:pPr>
      <w:r w:rsidRPr="004E155E">
        <w:rPr>
          <w:rFonts w:ascii="Times New Roman" w:hAnsi="Times New Roman"/>
          <w:b/>
          <w:sz w:val="24"/>
          <w:szCs w:val="24"/>
          <w:lang w:val="ru-RU"/>
        </w:rPr>
        <w:t>П</w:t>
      </w:r>
      <w:r w:rsidRPr="004E155E">
        <w:rPr>
          <w:rFonts w:ascii="Times New Roman" w:eastAsia="OfficinaSansBoldITC" w:hAnsi="Times New Roman"/>
          <w:b/>
          <w:sz w:val="24"/>
          <w:szCs w:val="24"/>
          <w:lang w:val="ru-RU"/>
        </w:rPr>
        <w:t xml:space="preserve">редметные результаты по отдельным темам учебного курса «Вероятность и статистика». </w:t>
      </w:r>
      <w:r w:rsidRPr="004E155E">
        <w:rPr>
          <w:rFonts w:ascii="Times New Roman" w:hAnsi="Times New Roman"/>
          <w:b/>
          <w:sz w:val="24"/>
          <w:szCs w:val="24"/>
          <w:lang w:val="ru-RU"/>
        </w:rPr>
        <w:t>К концу 10 класса обучающийся научится: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граф, плоский граф, связный граф, путь </w:t>
      </w:r>
      <w:r w:rsidRPr="000742E5">
        <w:rPr>
          <w:rFonts w:ascii="Times New Roman" w:hAnsi="Times New Roman"/>
          <w:sz w:val="24"/>
          <w:szCs w:val="24"/>
          <w:lang w:val="ru-RU"/>
        </w:rPr>
        <w:br/>
        <w:t xml:space="preserve">в графе, цепь, цикл, дерево, степень вершины, дерево случайного эксперимента; </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случайный эксперимент (опыт), случайное событие, </w:t>
      </w:r>
      <w:r w:rsidRPr="000742E5">
        <w:rPr>
          <w:rFonts w:ascii="Times New Roman" w:hAnsi="Times New Roman"/>
          <w:sz w:val="24"/>
          <w:szCs w:val="24"/>
          <w:lang w:val="ru-RU"/>
        </w:rPr>
        <w:lastRenderedPageBreak/>
        <w:t>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w:t>
      </w:r>
      <w:r w:rsidRPr="000742E5">
        <w:rPr>
          <w:rFonts w:ascii="Times New Roman" w:hAnsi="Times New Roman"/>
          <w:sz w:val="24"/>
          <w:szCs w:val="24"/>
          <w:lang w:val="ru-RU"/>
        </w:rPr>
        <w:br/>
        <w:t xml:space="preserve">в опыте, связанном со случайным выбором из конечной совокупности; </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4E155E" w:rsidRPr="004E155E" w:rsidRDefault="004E155E" w:rsidP="00F47A70">
      <w:pPr>
        <w:spacing w:after="0" w:line="240" w:lineRule="auto"/>
        <w:ind w:firstLine="709"/>
        <w:contextualSpacing/>
        <w:jc w:val="both"/>
        <w:rPr>
          <w:rFonts w:ascii="Times New Roman" w:hAnsi="Times New Roman"/>
          <w:b/>
          <w:sz w:val="24"/>
          <w:szCs w:val="24"/>
          <w:lang w:val="ru-RU"/>
        </w:rPr>
      </w:pPr>
    </w:p>
    <w:p w:rsidR="00F0164B" w:rsidRPr="004E155E" w:rsidRDefault="00F0164B" w:rsidP="00F47A70">
      <w:pPr>
        <w:spacing w:after="0" w:line="240" w:lineRule="auto"/>
        <w:ind w:firstLine="709"/>
        <w:contextualSpacing/>
        <w:jc w:val="both"/>
        <w:rPr>
          <w:rFonts w:ascii="Times New Roman" w:eastAsia="OfficinaSansBoldITC" w:hAnsi="Times New Roman"/>
          <w:b/>
          <w:sz w:val="24"/>
          <w:szCs w:val="24"/>
          <w:lang w:val="ru-RU"/>
        </w:rPr>
      </w:pPr>
      <w:r w:rsidRPr="004E155E">
        <w:rPr>
          <w:rFonts w:ascii="Times New Roman" w:hAnsi="Times New Roman"/>
          <w:b/>
          <w:sz w:val="24"/>
          <w:szCs w:val="24"/>
          <w:lang w:val="ru-RU"/>
        </w:rPr>
        <w:t>П</w:t>
      </w:r>
      <w:r w:rsidRPr="004E155E">
        <w:rPr>
          <w:rFonts w:ascii="Times New Roman" w:eastAsia="OfficinaSansBoldITC" w:hAnsi="Times New Roman"/>
          <w:b/>
          <w:sz w:val="24"/>
          <w:szCs w:val="24"/>
          <w:lang w:val="ru-RU"/>
        </w:rPr>
        <w:t xml:space="preserve">редметные результаты по отдельным темам учебного курса «Вероятность и статистика». </w:t>
      </w:r>
      <w:r w:rsidRPr="004E155E">
        <w:rPr>
          <w:rFonts w:ascii="Times New Roman" w:hAnsi="Times New Roman"/>
          <w:b/>
          <w:sz w:val="24"/>
          <w:szCs w:val="24"/>
          <w:lang w:val="ru-RU"/>
        </w:rPr>
        <w:t>К концу 11 класса обучающийся научится: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F0164B" w:rsidRDefault="00F0164B" w:rsidP="00F47A70">
      <w:pPr>
        <w:spacing w:after="0" w:line="240" w:lineRule="auto"/>
        <w:ind w:firstLine="709"/>
        <w:jc w:val="both"/>
        <w:rPr>
          <w:rFonts w:ascii="Times New Roman" w:hAnsi="Times New Roman"/>
          <w:b/>
          <w:sz w:val="24"/>
          <w:szCs w:val="24"/>
          <w:lang w:val="ru-RU"/>
        </w:rPr>
      </w:pPr>
      <w:r w:rsidRPr="000742E5">
        <w:rPr>
          <w:rFonts w:ascii="Times New Roman" w:hAnsi="Times New Roman"/>
          <w:sz w:val="24"/>
          <w:szCs w:val="24"/>
          <w:lang w:val="ru-RU"/>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r w:rsidR="00DB4AD5">
        <w:rPr>
          <w:rFonts w:ascii="Times New Roman" w:hAnsi="Times New Roman"/>
          <w:sz w:val="24"/>
          <w:szCs w:val="24"/>
          <w:lang w:val="ru-RU"/>
        </w:rPr>
        <w:br/>
      </w:r>
      <w:r w:rsidR="00DB4AD5">
        <w:rPr>
          <w:rFonts w:ascii="Times New Roman" w:hAnsi="Times New Roman"/>
          <w:sz w:val="24"/>
          <w:szCs w:val="24"/>
          <w:lang w:val="ru-RU"/>
        </w:rPr>
        <w:br/>
      </w:r>
      <w:r w:rsidR="00DB4AD5">
        <w:rPr>
          <w:rFonts w:ascii="Times New Roman" w:hAnsi="Times New Roman"/>
          <w:sz w:val="24"/>
          <w:szCs w:val="24"/>
          <w:lang w:val="ru-RU"/>
        </w:rPr>
        <w:br/>
      </w:r>
      <w:r w:rsidR="00E129DE" w:rsidRPr="00E129DE">
        <w:rPr>
          <w:rFonts w:ascii="Times New Roman" w:hAnsi="Times New Roman"/>
          <w:b/>
          <w:sz w:val="24"/>
          <w:szCs w:val="24"/>
          <w:lang w:val="ru-RU"/>
        </w:rPr>
        <w:t xml:space="preserve">2.1.11. </w:t>
      </w:r>
      <w:r w:rsidRPr="00E129DE">
        <w:rPr>
          <w:rFonts w:ascii="Times New Roman" w:hAnsi="Times New Roman"/>
          <w:b/>
          <w:sz w:val="24"/>
          <w:szCs w:val="24"/>
          <w:lang w:val="ru-RU"/>
        </w:rPr>
        <w:t>Федеральная рабочая программа по учебному предмету «</w:t>
      </w:r>
      <w:r w:rsidR="00E129DE">
        <w:rPr>
          <w:rFonts w:ascii="Times New Roman" w:hAnsi="Times New Roman"/>
          <w:b/>
          <w:sz w:val="24"/>
          <w:szCs w:val="24"/>
          <w:lang w:val="ru-RU"/>
        </w:rPr>
        <w:t xml:space="preserve">Информатика» (базовый уровень)  </w:t>
      </w:r>
    </w:p>
    <w:p w:rsidR="00E129DE" w:rsidRPr="00E129DE" w:rsidRDefault="00E129DE" w:rsidP="00F47A70">
      <w:pPr>
        <w:spacing w:after="0" w:line="240" w:lineRule="auto"/>
        <w:ind w:firstLine="709"/>
        <w:jc w:val="both"/>
        <w:rPr>
          <w:rFonts w:ascii="Times New Roman" w:hAnsi="Times New Roman"/>
          <w:b/>
          <w:sz w:val="24"/>
          <w:szCs w:val="24"/>
          <w:lang w:val="ru-RU"/>
        </w:rPr>
      </w:pP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w:t>
      </w:r>
      <w:r w:rsidR="00E129DE">
        <w:rPr>
          <w:rFonts w:ascii="Times New Roman" w:hAnsi="Times New Roman"/>
          <w:sz w:val="24"/>
          <w:szCs w:val="24"/>
          <w:lang w:val="ru-RU"/>
        </w:rPr>
        <w:t>п</w:t>
      </w:r>
      <w:r w:rsidRPr="000742E5">
        <w:rPr>
          <w:rFonts w:ascii="Times New Roman" w:hAnsi="Times New Roman"/>
          <w:sz w:val="24"/>
          <w:szCs w:val="24"/>
          <w:lang w:val="ru-RU"/>
        </w:rPr>
        <w:t>ланируемые результаты освоения программы по информатике.</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49481B" w:rsidRDefault="0049481B" w:rsidP="00F47A70">
      <w:pPr>
        <w:spacing w:after="0" w:line="240" w:lineRule="auto"/>
        <w:ind w:firstLine="709"/>
        <w:jc w:val="both"/>
        <w:rPr>
          <w:rFonts w:ascii="Times New Roman" w:eastAsia="OfficinaSansBoldITC" w:hAnsi="Times New Roman"/>
          <w:sz w:val="24"/>
          <w:szCs w:val="24"/>
          <w:lang w:val="ru-RU"/>
        </w:rPr>
      </w:pPr>
    </w:p>
    <w:p w:rsidR="00F0164B" w:rsidRPr="0049481B" w:rsidRDefault="00F0164B" w:rsidP="00F47A70">
      <w:pPr>
        <w:spacing w:after="0" w:line="240" w:lineRule="auto"/>
        <w:ind w:firstLine="709"/>
        <w:jc w:val="both"/>
        <w:rPr>
          <w:rFonts w:ascii="Times New Roman" w:eastAsia="OfficinaSansBoldITC" w:hAnsi="Times New Roman"/>
          <w:b/>
          <w:sz w:val="24"/>
          <w:szCs w:val="24"/>
          <w:lang w:val="ru-RU"/>
        </w:rPr>
      </w:pPr>
      <w:r w:rsidRPr="0049481B">
        <w:rPr>
          <w:rFonts w:ascii="Times New Roman" w:eastAsia="OfficinaSansBoldITC" w:hAnsi="Times New Roman"/>
          <w:b/>
          <w:sz w:val="24"/>
          <w:szCs w:val="24"/>
          <w:lang w:val="ru-RU"/>
        </w:rPr>
        <w:lastRenderedPageBreak/>
        <w:t>Пояснительная записка.</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bookmarkStart w:id="24" w:name="_Toc118725578"/>
      <w:r w:rsidRPr="000742E5">
        <w:rPr>
          <w:rFonts w:ascii="Times New Roman" w:eastAsia="SchoolBookSanPin" w:hAnsi="Times New Roman"/>
          <w:sz w:val="24"/>
          <w:szCs w:val="24"/>
          <w:lang w:val="ru-RU"/>
        </w:rPr>
        <w:t xml:space="preserve">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w:t>
      </w:r>
      <w:r w:rsidRPr="000742E5">
        <w:rPr>
          <w:rFonts w:ascii="Times New Roman" w:eastAsia="SchoolBookSanPin" w:hAnsi="Times New Roman"/>
          <w:sz w:val="24"/>
          <w:szCs w:val="24"/>
          <w:lang w:val="ru-RU"/>
        </w:rPr>
        <w:br/>
        <w:t>по классам (годам изучения).</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Учебный предмет «Информатика» на уровне среднего общего образовании отражает:</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междисциплинарный характер информатики и информационной деятельности.</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содержании учебного предмета «Информатика» выделяются четыре тематических раздела.</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приведённом далее содержании учебного предмета «Информатика» курсивом выделены дополнительные темы, которые не входят в</w:t>
      </w:r>
      <w:r w:rsidRPr="000742E5">
        <w:rPr>
          <w:rFonts w:ascii="Times New Roman" w:eastAsia="SchoolBookSanPin" w:hAnsi="Times New Roman"/>
          <w:sz w:val="24"/>
          <w:szCs w:val="24"/>
        </w:rPr>
        <w:t> </w:t>
      </w:r>
      <w:r w:rsidRPr="000742E5">
        <w:rPr>
          <w:rFonts w:ascii="Times New Roman" w:eastAsia="SchoolBookSanPin" w:hAnsi="Times New Roman"/>
          <w:sz w:val="24"/>
          <w:szCs w:val="24"/>
          <w:lang w:val="ru-RU"/>
        </w:rPr>
        <w:t xml:space="preserve"> обязательную программу обучения, но могут быть предложены для изучения отдельным мотивированным и</w:t>
      </w:r>
      <w:r w:rsidRPr="000742E5">
        <w:rPr>
          <w:rFonts w:ascii="Times New Roman" w:eastAsia="SchoolBookSanPin" w:hAnsi="Times New Roman"/>
          <w:sz w:val="24"/>
          <w:szCs w:val="24"/>
        </w:rPr>
        <w:t> </w:t>
      </w:r>
      <w:r w:rsidRPr="000742E5">
        <w:rPr>
          <w:rFonts w:ascii="Times New Roman" w:eastAsia="SchoolBookSanPin" w:hAnsi="Times New Roman"/>
          <w:sz w:val="24"/>
          <w:szCs w:val="24"/>
          <w:lang w:val="ru-RU"/>
        </w:rPr>
        <w:t xml:space="preserve"> способным обучающимся.</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понимание предмета, ключевых вопросов и основных составляющих элементов изучаемой предметной области; </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умение решать типовые практические задачи, характерные для использования методов и инструментария данной предметной области; </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осознание рамок изучаемой предметной области, ограниченности методов и инструментов, типичных связей с другими областями знания.</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w:t>
      </w:r>
      <w:r w:rsidRPr="000742E5">
        <w:rPr>
          <w:rFonts w:ascii="Times New Roman" w:eastAsia="SchoolBookSanPin" w:hAnsi="Times New Roman"/>
          <w:sz w:val="24"/>
          <w:szCs w:val="24"/>
          <w:lang w:val="ru-RU"/>
        </w:rPr>
        <w:lastRenderedPageBreak/>
        <w:t>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представлений о роли информатики, информационных и коммуникационных технологий в современном обществе;</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основ логического и алгоритмического мышления;</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Общее число часов, рекомендованных для изучения информатики - 68 часов: в 10 классе – 34 часа (1 час в неделю), в 11 классе – 34 часа (1 час в неделю).</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Базовый уровень изучения информатики рекомендуется для следующих профилей:</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естественно-научный профиль, ориентирующий обучающихся на такие сферы деятельности, как медицина, биотехнологии, химия, физика и другие;</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01333C"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49481B" w:rsidRPr="000742E5" w:rsidRDefault="0049481B" w:rsidP="00F47A70">
      <w:pPr>
        <w:spacing w:after="0" w:line="240" w:lineRule="auto"/>
        <w:ind w:firstLine="709"/>
        <w:contextualSpacing/>
        <w:jc w:val="both"/>
        <w:rPr>
          <w:rFonts w:ascii="Times New Roman" w:eastAsia="SchoolBookSanPin" w:hAnsi="Times New Roman"/>
          <w:sz w:val="24"/>
          <w:szCs w:val="24"/>
          <w:lang w:val="ru-RU"/>
        </w:rPr>
      </w:pPr>
    </w:p>
    <w:p w:rsidR="0001333C" w:rsidRPr="0049481B" w:rsidRDefault="0001333C" w:rsidP="00F47A70">
      <w:pPr>
        <w:spacing w:after="0" w:line="240" w:lineRule="auto"/>
        <w:ind w:firstLine="709"/>
        <w:contextualSpacing/>
        <w:jc w:val="both"/>
        <w:rPr>
          <w:rFonts w:ascii="Times New Roman" w:eastAsia="SchoolBookSanPin" w:hAnsi="Times New Roman"/>
          <w:b/>
          <w:sz w:val="24"/>
          <w:szCs w:val="24"/>
          <w:lang w:val="ru-RU"/>
        </w:rPr>
      </w:pPr>
      <w:r w:rsidRPr="0049481B">
        <w:rPr>
          <w:rFonts w:ascii="Times New Roman" w:eastAsia="SchoolBookSanPin" w:hAnsi="Times New Roman"/>
          <w:b/>
          <w:sz w:val="24"/>
          <w:szCs w:val="24"/>
          <w:lang w:val="ru-RU"/>
        </w:rPr>
        <w:t>Содержание обучения в 10 классе.</w:t>
      </w:r>
    </w:p>
    <w:p w:rsidR="0049481B" w:rsidRPr="0049481B" w:rsidRDefault="0049481B" w:rsidP="00F47A70">
      <w:pPr>
        <w:spacing w:after="0" w:line="240" w:lineRule="auto"/>
        <w:ind w:firstLine="709"/>
        <w:contextualSpacing/>
        <w:jc w:val="both"/>
        <w:rPr>
          <w:rFonts w:ascii="Times New Roman" w:eastAsia="SchoolBookSanPin" w:hAnsi="Times New Roman"/>
          <w:b/>
          <w:sz w:val="24"/>
          <w:szCs w:val="24"/>
          <w:lang w:val="ru-RU"/>
        </w:rPr>
      </w:pPr>
    </w:p>
    <w:p w:rsidR="0001333C" w:rsidRPr="0049481B" w:rsidRDefault="0001333C" w:rsidP="00F47A70">
      <w:pPr>
        <w:spacing w:after="0" w:line="240" w:lineRule="auto"/>
        <w:ind w:firstLine="709"/>
        <w:contextualSpacing/>
        <w:jc w:val="both"/>
        <w:rPr>
          <w:rFonts w:ascii="Times New Roman" w:eastAsia="SchoolBookSanPin" w:hAnsi="Times New Roman"/>
          <w:b/>
          <w:sz w:val="24"/>
          <w:szCs w:val="24"/>
          <w:lang w:val="ru-RU"/>
        </w:rPr>
      </w:pPr>
      <w:r w:rsidRPr="0049481B">
        <w:rPr>
          <w:rFonts w:ascii="Times New Roman" w:eastAsia="SchoolBookSanPin" w:hAnsi="Times New Roman"/>
          <w:b/>
          <w:sz w:val="24"/>
          <w:szCs w:val="24"/>
          <w:lang w:val="ru-RU"/>
        </w:rPr>
        <w:t>Цифровая грамотность.</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Требования техники безопасности и гигиены при работе с компьютерами и другими компонентами цифрового окружения.</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Принципы работы компьютера. Персональный компьютер. Выбор конфигурации компьютера в зависимости от решаемых задач.</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Основные тенденции развития компьютерных технологий. Параллельные вычисления. Многопроцессорные системы. Суперкомпьютеры. </w:t>
      </w:r>
      <w:r w:rsidRPr="000742E5">
        <w:rPr>
          <w:rFonts w:ascii="Times New Roman" w:eastAsia="SchoolBookSanPin" w:hAnsi="Times New Roman"/>
          <w:i/>
          <w:sz w:val="24"/>
          <w:szCs w:val="24"/>
          <w:lang w:val="ru-RU"/>
        </w:rPr>
        <w:t>Распределённые вычислительные системы и обработка больших данных.</w:t>
      </w:r>
      <w:r w:rsidRPr="000742E5">
        <w:rPr>
          <w:rFonts w:ascii="Times New Roman" w:eastAsia="SchoolBookSanPin" w:hAnsi="Times New Roman"/>
          <w:sz w:val="24"/>
          <w:szCs w:val="24"/>
          <w:lang w:val="ru-RU"/>
        </w:rPr>
        <w:t xml:space="preserve"> Микроконтроллеры. Роботизированные производства.</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49481B" w:rsidRDefault="0049481B" w:rsidP="00F47A70">
      <w:pPr>
        <w:spacing w:after="0" w:line="240" w:lineRule="auto"/>
        <w:ind w:firstLine="709"/>
        <w:contextualSpacing/>
        <w:jc w:val="both"/>
        <w:rPr>
          <w:rFonts w:ascii="Times New Roman" w:eastAsia="SchoolBookSanPin" w:hAnsi="Times New Roman"/>
          <w:sz w:val="24"/>
          <w:szCs w:val="24"/>
          <w:lang w:val="ru-RU"/>
        </w:rPr>
      </w:pPr>
    </w:p>
    <w:p w:rsidR="0001333C" w:rsidRPr="0049481B" w:rsidRDefault="0001333C" w:rsidP="00F47A70">
      <w:pPr>
        <w:spacing w:after="0" w:line="240" w:lineRule="auto"/>
        <w:ind w:firstLine="709"/>
        <w:contextualSpacing/>
        <w:jc w:val="both"/>
        <w:rPr>
          <w:rFonts w:ascii="Times New Roman" w:eastAsia="SchoolBookSanPin" w:hAnsi="Times New Roman"/>
          <w:b/>
          <w:sz w:val="24"/>
          <w:szCs w:val="24"/>
          <w:lang w:val="ru-RU"/>
        </w:rPr>
      </w:pPr>
      <w:r w:rsidRPr="0049481B">
        <w:rPr>
          <w:rFonts w:ascii="Times New Roman" w:eastAsia="SchoolBookSanPin" w:hAnsi="Times New Roman"/>
          <w:b/>
          <w:sz w:val="24"/>
          <w:szCs w:val="24"/>
          <w:lang w:val="ru-RU"/>
        </w:rPr>
        <w:t>Теоретические основы информатики.</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w:t>
      </w:r>
      <w:r w:rsidRPr="000742E5">
        <w:rPr>
          <w:rFonts w:ascii="Times New Roman" w:eastAsia="SchoolBookSanPin" w:hAnsi="Times New Roman"/>
          <w:i/>
          <w:sz w:val="24"/>
          <w:szCs w:val="24"/>
          <w:lang w:val="ru-RU"/>
        </w:rPr>
        <w:t>Понятие о возможности кодирования с обнаружением и исправлением ошибок при передаче кода.</w:t>
      </w:r>
      <w:r w:rsidRPr="000742E5">
        <w:rPr>
          <w:rFonts w:ascii="Times New Roman" w:eastAsia="SchoolBookSanPin" w:hAnsi="Times New Roman"/>
          <w:sz w:val="24"/>
          <w:szCs w:val="24"/>
          <w:lang w:val="ru-RU"/>
        </w:rPr>
        <w:t xml:space="preserve">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w:t>
      </w:r>
      <w:r w:rsidRPr="000742E5">
        <w:rPr>
          <w:rFonts w:ascii="Times New Roman" w:eastAsia="SchoolBookSanPin" w:hAnsi="Times New Roman"/>
          <w:sz w:val="24"/>
          <w:szCs w:val="24"/>
          <w:lang w:val="ru-RU"/>
        </w:rPr>
        <w:br/>
        <w:t>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Системы. Компоненты системы и их взаимодействие. Системы управления. Управление как информационный процесс. Обратная связь.</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w:t>
      </w:r>
      <w:r w:rsidRPr="000742E5">
        <w:rPr>
          <w:rFonts w:ascii="Times New Roman" w:eastAsia="SchoolBookSanPin" w:hAnsi="Times New Roman"/>
          <w:i/>
          <w:sz w:val="24"/>
          <w:szCs w:val="24"/>
          <w:lang w:val="ru-RU"/>
        </w:rPr>
        <w:t>Перевод конечной десятичной дроби в P-ичную.</w:t>
      </w:r>
      <w:r w:rsidRPr="000742E5">
        <w:rPr>
          <w:rFonts w:ascii="Times New Roman" w:eastAsia="SchoolBookSanPin" w:hAnsi="Times New Roman"/>
          <w:sz w:val="24"/>
          <w:szCs w:val="24"/>
          <w:lang w:val="ru-RU"/>
        </w:rPr>
        <w:t xml:space="preserve">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Представление целых и вещественных чисел в памяти компьютера. </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Кодирование звука. Оценка информационного объёма звуковых данных при заданных частоте дискретизации и разрядности кодирования.</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01333C" w:rsidRPr="000742E5" w:rsidRDefault="0001333C" w:rsidP="00F47A70">
      <w:pPr>
        <w:spacing w:after="0" w:line="24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Примеры законов алгебры логики. Эквивалентные преобразования логических выражений. </w:t>
      </w:r>
      <w:r w:rsidRPr="000742E5">
        <w:rPr>
          <w:rFonts w:ascii="Times New Roman" w:eastAsia="SchoolBookSanPin" w:hAnsi="Times New Roman"/>
          <w:i/>
          <w:sz w:val="24"/>
          <w:szCs w:val="24"/>
          <w:lang w:val="ru-RU"/>
        </w:rPr>
        <w:t>Решение простейших логических уравнений.</w:t>
      </w:r>
      <w:r w:rsidRPr="000742E5">
        <w:rPr>
          <w:rFonts w:ascii="Times New Roman" w:eastAsia="SchoolBookSanPin" w:hAnsi="Times New Roman"/>
          <w:sz w:val="24"/>
          <w:szCs w:val="24"/>
          <w:lang w:val="ru-RU"/>
        </w:rPr>
        <w:t xml:space="preserve"> Логические функции. Построение логического выражения с данной таблицей истинности. </w:t>
      </w:r>
      <w:r w:rsidRPr="000742E5">
        <w:rPr>
          <w:rFonts w:ascii="Times New Roman" w:eastAsia="SchoolBookSanPin" w:hAnsi="Times New Roman"/>
          <w:i/>
          <w:sz w:val="24"/>
          <w:szCs w:val="24"/>
          <w:lang w:val="ru-RU"/>
        </w:rPr>
        <w:t>Нормальные формы: дизъюнктивная и конъюнктивная нормальные формы.</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49481B" w:rsidRDefault="0049481B" w:rsidP="00F47A70">
      <w:pPr>
        <w:spacing w:after="0" w:line="240" w:lineRule="auto"/>
        <w:ind w:firstLine="709"/>
        <w:contextualSpacing/>
        <w:jc w:val="both"/>
        <w:rPr>
          <w:rFonts w:ascii="Times New Roman" w:eastAsia="SchoolBookSanPin" w:hAnsi="Times New Roman"/>
          <w:sz w:val="24"/>
          <w:szCs w:val="24"/>
          <w:lang w:val="ru-RU"/>
        </w:rPr>
      </w:pPr>
    </w:p>
    <w:p w:rsidR="0001333C" w:rsidRPr="0049481B" w:rsidRDefault="0001333C" w:rsidP="00F47A70">
      <w:pPr>
        <w:spacing w:after="0" w:line="240" w:lineRule="auto"/>
        <w:ind w:firstLine="709"/>
        <w:contextualSpacing/>
        <w:jc w:val="both"/>
        <w:rPr>
          <w:rFonts w:ascii="Times New Roman" w:eastAsia="SchoolBookSanPin" w:hAnsi="Times New Roman"/>
          <w:b/>
          <w:sz w:val="24"/>
          <w:szCs w:val="24"/>
          <w:lang w:val="ru-RU"/>
        </w:rPr>
      </w:pPr>
      <w:r w:rsidRPr="0049481B">
        <w:rPr>
          <w:rFonts w:ascii="Times New Roman" w:eastAsia="SchoolBookSanPin" w:hAnsi="Times New Roman"/>
          <w:b/>
          <w:sz w:val="24"/>
          <w:szCs w:val="24"/>
          <w:lang w:val="ru-RU"/>
        </w:rPr>
        <w:t>Информационные технологии.</w:t>
      </w:r>
    </w:p>
    <w:p w:rsidR="0001333C" w:rsidRPr="000742E5" w:rsidRDefault="0001333C" w:rsidP="00F47A70">
      <w:pPr>
        <w:spacing w:after="0" w:line="24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Текстовый процессор. Редактирование и форматирование. Проверка орфографии и </w:t>
      </w:r>
      <w:r w:rsidRPr="000742E5">
        <w:rPr>
          <w:rFonts w:ascii="Times New Roman" w:eastAsia="SchoolBookSanPin" w:hAnsi="Times New Roman"/>
          <w:sz w:val="24"/>
          <w:szCs w:val="24"/>
          <w:lang w:val="ru-RU"/>
        </w:rPr>
        <w:lastRenderedPageBreak/>
        <w:t xml:space="preserve">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r w:rsidRPr="000742E5">
        <w:rPr>
          <w:rFonts w:ascii="Times New Roman" w:eastAsia="SchoolBookSanPin" w:hAnsi="Times New Roman"/>
          <w:i/>
          <w:sz w:val="24"/>
          <w:szCs w:val="24"/>
          <w:lang w:val="ru-RU"/>
        </w:rPr>
        <w:t>Знакомство с компьютерной вёрсткой текста. Специализированные средства редактирования математических текстов.</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i/>
          <w:sz w:val="24"/>
          <w:szCs w:val="24"/>
          <w:lang w:val="ru-RU"/>
        </w:rPr>
        <w:t>Создание и преобразование аудиовизуальных объектов.</w:t>
      </w:r>
      <w:r w:rsidRPr="000742E5">
        <w:rPr>
          <w:rFonts w:ascii="Times New Roman" w:eastAsia="SchoolBookSanPin" w:hAnsi="Times New Roman"/>
          <w:sz w:val="24"/>
          <w:szCs w:val="24"/>
          <w:lang w:val="ru-RU"/>
        </w:rPr>
        <w:t xml:space="preserve"> Обработка изображения и звука с использованием интернет-приложений.</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01333C" w:rsidRDefault="0001333C" w:rsidP="00F47A70">
      <w:pPr>
        <w:spacing w:after="0" w:line="24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Принципы построения и редактирования трёхмерных моделей. </w:t>
      </w:r>
      <w:r w:rsidRPr="000742E5">
        <w:rPr>
          <w:rFonts w:ascii="Times New Roman" w:eastAsia="SchoolBookSanPin" w:hAnsi="Times New Roman"/>
          <w:i/>
          <w:sz w:val="24"/>
          <w:szCs w:val="24"/>
          <w:lang w:val="ru-RU"/>
        </w:rPr>
        <w:t>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49481B" w:rsidRDefault="0049481B" w:rsidP="00F47A70">
      <w:pPr>
        <w:spacing w:after="0" w:line="240" w:lineRule="auto"/>
        <w:ind w:firstLine="709"/>
        <w:contextualSpacing/>
        <w:jc w:val="both"/>
        <w:rPr>
          <w:rFonts w:ascii="Times New Roman" w:eastAsia="SchoolBookSanPin" w:hAnsi="Times New Roman"/>
          <w:i/>
          <w:sz w:val="24"/>
          <w:szCs w:val="24"/>
          <w:lang w:val="ru-RU"/>
        </w:rPr>
      </w:pPr>
    </w:p>
    <w:p w:rsidR="0049481B" w:rsidRPr="000742E5" w:rsidRDefault="0049481B" w:rsidP="00F47A70">
      <w:pPr>
        <w:spacing w:after="0" w:line="240" w:lineRule="auto"/>
        <w:ind w:firstLine="709"/>
        <w:contextualSpacing/>
        <w:jc w:val="both"/>
        <w:rPr>
          <w:rFonts w:ascii="Times New Roman" w:eastAsia="SchoolBookSanPin" w:hAnsi="Times New Roman"/>
          <w:i/>
          <w:sz w:val="24"/>
          <w:szCs w:val="24"/>
          <w:lang w:val="ru-RU"/>
        </w:rPr>
      </w:pPr>
    </w:p>
    <w:p w:rsidR="0001333C" w:rsidRPr="0049481B" w:rsidRDefault="0001333C" w:rsidP="00F47A70">
      <w:pPr>
        <w:spacing w:after="0" w:line="240" w:lineRule="auto"/>
        <w:ind w:firstLine="709"/>
        <w:contextualSpacing/>
        <w:jc w:val="both"/>
        <w:rPr>
          <w:rFonts w:ascii="Times New Roman" w:eastAsia="SchoolBookSanPin" w:hAnsi="Times New Roman"/>
          <w:b/>
          <w:sz w:val="24"/>
          <w:szCs w:val="24"/>
          <w:lang w:val="ru-RU"/>
        </w:rPr>
      </w:pPr>
      <w:r w:rsidRPr="0049481B">
        <w:rPr>
          <w:rFonts w:ascii="Times New Roman" w:eastAsia="SchoolBookSanPin" w:hAnsi="Times New Roman"/>
          <w:b/>
          <w:sz w:val="24"/>
          <w:szCs w:val="24"/>
          <w:lang w:val="ru-RU"/>
        </w:rPr>
        <w:t>Содержание обучения в 11 классе.</w:t>
      </w:r>
    </w:p>
    <w:p w:rsidR="0049481B" w:rsidRDefault="0049481B" w:rsidP="00F47A70">
      <w:pPr>
        <w:spacing w:after="0" w:line="240" w:lineRule="auto"/>
        <w:ind w:firstLine="709"/>
        <w:contextualSpacing/>
        <w:jc w:val="both"/>
        <w:rPr>
          <w:rFonts w:ascii="Times New Roman" w:eastAsia="SchoolBookSanPin" w:hAnsi="Times New Roman"/>
          <w:b/>
          <w:sz w:val="24"/>
          <w:szCs w:val="24"/>
          <w:lang w:val="ru-RU"/>
        </w:rPr>
      </w:pPr>
    </w:p>
    <w:p w:rsidR="0001333C" w:rsidRPr="0049481B" w:rsidRDefault="0001333C" w:rsidP="00F47A70">
      <w:pPr>
        <w:spacing w:after="0" w:line="240" w:lineRule="auto"/>
        <w:ind w:firstLine="709"/>
        <w:contextualSpacing/>
        <w:jc w:val="both"/>
        <w:rPr>
          <w:rFonts w:ascii="Times New Roman" w:eastAsia="SchoolBookSanPin" w:hAnsi="Times New Roman"/>
          <w:b/>
          <w:sz w:val="24"/>
          <w:szCs w:val="24"/>
          <w:lang w:val="ru-RU"/>
        </w:rPr>
      </w:pPr>
      <w:r w:rsidRPr="0049481B">
        <w:rPr>
          <w:rFonts w:ascii="Times New Roman" w:eastAsia="SchoolBookSanPin" w:hAnsi="Times New Roman"/>
          <w:b/>
          <w:sz w:val="24"/>
          <w:szCs w:val="24"/>
          <w:lang w:val="ru-RU"/>
        </w:rPr>
        <w:t>Цифровая грамотность.</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Принципы построения и аппаратные компоненты компьютерных сетей. Сетевые </w:t>
      </w:r>
      <w:r w:rsidR="00E129DE">
        <w:rPr>
          <w:rFonts w:ascii="Times New Roman" w:eastAsia="SchoolBookSanPin" w:hAnsi="Times New Roman"/>
          <w:sz w:val="24"/>
          <w:szCs w:val="24"/>
          <w:lang w:val="ru-RU"/>
        </w:rPr>
        <w:t>п</w:t>
      </w:r>
      <w:r w:rsidRPr="000742E5">
        <w:rPr>
          <w:rFonts w:ascii="Times New Roman" w:eastAsia="SchoolBookSanPin" w:hAnsi="Times New Roman"/>
          <w:sz w:val="24"/>
          <w:szCs w:val="24"/>
          <w:lang w:val="ru-RU"/>
        </w:rPr>
        <w:t>ротоколы. Сеть Интернет. Адресация в сети Интернет. Система доменных имён.</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01333C" w:rsidRPr="000742E5" w:rsidRDefault="0001333C" w:rsidP="00F47A70">
      <w:pPr>
        <w:spacing w:after="0" w:line="24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r w:rsidRPr="000742E5">
        <w:rPr>
          <w:rFonts w:ascii="Times New Roman" w:eastAsia="SchoolBookSanPin" w:hAnsi="Times New Roman"/>
          <w:i/>
          <w:sz w:val="24"/>
          <w:szCs w:val="24"/>
          <w:lang w:val="ru-RU"/>
        </w:rPr>
        <w:t>Электронная подпись, сертифицированные сайты и документы.</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r w:rsidRPr="000742E5">
        <w:rPr>
          <w:rFonts w:ascii="Times New Roman" w:eastAsia="SchoolBookSanPin" w:hAnsi="Times New Roman"/>
          <w:i/>
          <w:sz w:val="24"/>
          <w:szCs w:val="24"/>
          <w:lang w:val="ru-RU"/>
        </w:rPr>
        <w:t>Шифрование данных</w:t>
      </w:r>
      <w:r w:rsidRPr="000742E5">
        <w:rPr>
          <w:rFonts w:ascii="Times New Roman" w:eastAsia="SchoolBookSanPin" w:hAnsi="Times New Roman"/>
          <w:sz w:val="24"/>
          <w:szCs w:val="24"/>
          <w:lang w:val="ru-RU"/>
        </w:rPr>
        <w:t>.</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Информационные технологии и профессиональная деятельность. Информационные ресурсы. Цифровая экономика. Информационная культура.</w:t>
      </w:r>
    </w:p>
    <w:p w:rsidR="0049481B" w:rsidRDefault="0049481B" w:rsidP="00F47A70">
      <w:pPr>
        <w:spacing w:after="0" w:line="240" w:lineRule="auto"/>
        <w:ind w:firstLine="709"/>
        <w:contextualSpacing/>
        <w:jc w:val="both"/>
        <w:rPr>
          <w:rFonts w:ascii="Times New Roman" w:eastAsia="SchoolBookSanPin" w:hAnsi="Times New Roman"/>
          <w:sz w:val="24"/>
          <w:szCs w:val="24"/>
          <w:lang w:val="ru-RU"/>
        </w:rPr>
      </w:pPr>
    </w:p>
    <w:p w:rsidR="0001333C" w:rsidRPr="0049481B" w:rsidRDefault="0001333C" w:rsidP="00F47A70">
      <w:pPr>
        <w:spacing w:after="0" w:line="240" w:lineRule="auto"/>
        <w:ind w:firstLine="709"/>
        <w:contextualSpacing/>
        <w:jc w:val="both"/>
        <w:rPr>
          <w:rFonts w:ascii="Times New Roman" w:eastAsia="SchoolBookSanPin" w:hAnsi="Times New Roman"/>
          <w:b/>
          <w:sz w:val="24"/>
          <w:szCs w:val="24"/>
          <w:lang w:val="ru-RU"/>
        </w:rPr>
      </w:pPr>
      <w:r w:rsidRPr="0049481B">
        <w:rPr>
          <w:rFonts w:ascii="Times New Roman" w:eastAsia="SchoolBookSanPin" w:hAnsi="Times New Roman"/>
          <w:b/>
          <w:sz w:val="24"/>
          <w:szCs w:val="24"/>
          <w:lang w:val="ru-RU"/>
        </w:rPr>
        <w:t>Теоретические основы информатики.</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Модели и моделирование. Цели моделирования. Адекватность модели моделируемому объекту или процессу. Формализация прикладных задач. </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Деревья. Бинарное дерево. Дискретные игры двух игроков с полной информацией. </w:t>
      </w:r>
      <w:r w:rsidRPr="000742E5">
        <w:rPr>
          <w:rFonts w:ascii="Times New Roman" w:eastAsia="SchoolBookSanPin" w:hAnsi="Times New Roman"/>
          <w:sz w:val="24"/>
          <w:szCs w:val="24"/>
          <w:lang w:val="ru-RU"/>
        </w:rPr>
        <w:lastRenderedPageBreak/>
        <w:t xml:space="preserve">Построение дерева перебора вариантов, описание стратегии игры в табличной форме. </w:t>
      </w:r>
      <w:r w:rsidR="0049481B">
        <w:rPr>
          <w:rFonts w:ascii="Times New Roman" w:eastAsia="SchoolBookSanPin" w:hAnsi="Times New Roman"/>
          <w:sz w:val="24"/>
          <w:szCs w:val="24"/>
          <w:lang w:val="ru-RU"/>
        </w:rPr>
        <w:t>В</w:t>
      </w:r>
      <w:r w:rsidRPr="000742E5">
        <w:rPr>
          <w:rFonts w:ascii="Times New Roman" w:eastAsia="SchoolBookSanPin" w:hAnsi="Times New Roman"/>
          <w:sz w:val="24"/>
          <w:szCs w:val="24"/>
          <w:lang w:val="ru-RU"/>
        </w:rPr>
        <w:t xml:space="preserve">ыигрышные стратегии. </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Использование графов и деревьев при описании объектов и процессов окружающего мира.</w:t>
      </w:r>
    </w:p>
    <w:p w:rsidR="0049481B" w:rsidRDefault="0049481B" w:rsidP="00F47A70">
      <w:pPr>
        <w:spacing w:after="0" w:line="240" w:lineRule="auto"/>
        <w:ind w:firstLine="709"/>
        <w:contextualSpacing/>
        <w:jc w:val="both"/>
        <w:rPr>
          <w:rFonts w:ascii="Times New Roman" w:eastAsia="SchoolBookSanPin" w:hAnsi="Times New Roman"/>
          <w:sz w:val="24"/>
          <w:szCs w:val="24"/>
          <w:lang w:val="ru-RU"/>
        </w:rPr>
      </w:pPr>
    </w:p>
    <w:p w:rsidR="0001333C" w:rsidRPr="0049481B" w:rsidRDefault="0001333C" w:rsidP="00F47A70">
      <w:pPr>
        <w:spacing w:after="0" w:line="240" w:lineRule="auto"/>
        <w:ind w:firstLine="709"/>
        <w:contextualSpacing/>
        <w:jc w:val="both"/>
        <w:rPr>
          <w:rFonts w:ascii="Times New Roman" w:eastAsia="SchoolBookSanPin" w:hAnsi="Times New Roman"/>
          <w:b/>
          <w:sz w:val="24"/>
          <w:szCs w:val="24"/>
          <w:lang w:val="ru-RU"/>
        </w:rPr>
      </w:pPr>
      <w:r w:rsidRPr="0049481B">
        <w:rPr>
          <w:rFonts w:ascii="Times New Roman" w:eastAsia="SchoolBookSanPin" w:hAnsi="Times New Roman"/>
          <w:b/>
          <w:sz w:val="24"/>
          <w:szCs w:val="24"/>
          <w:lang w:val="ru-RU"/>
        </w:rPr>
        <w:t>Алгоритмы и программирование.</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01333C" w:rsidRPr="000742E5" w:rsidRDefault="0001333C" w:rsidP="00F47A70">
      <w:pPr>
        <w:spacing w:after="0" w:line="24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Обработка символьных данных. Встроенные функции языка программирования для обработки символьных строк. </w:t>
      </w:r>
      <w:r w:rsidRPr="000742E5">
        <w:rPr>
          <w:rFonts w:ascii="Times New Roman" w:eastAsia="SchoolBookSanPin" w:hAnsi="Times New Roman"/>
          <w:i/>
          <w:sz w:val="24"/>
          <w:szCs w:val="24"/>
          <w:lang w:val="ru-RU"/>
        </w:rPr>
        <w:t>Алгоритмы редактирования текстов (замена символа/фрагмента, удаление и вставка символа/фрагмента, поиск вхождения заданного образца).</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Табличные величины (массивы). </w:t>
      </w:r>
      <w:r w:rsidRPr="000742E5">
        <w:rPr>
          <w:rFonts w:ascii="Times New Roman" w:eastAsia="SchoolBookSanPin" w:hAnsi="Times New Roman"/>
          <w:i/>
          <w:sz w:val="24"/>
          <w:szCs w:val="24"/>
          <w:lang w:val="ru-RU"/>
        </w:rPr>
        <w:t>Понятие о двумерных массивах (матрицах).</w:t>
      </w:r>
      <w:r w:rsidRPr="000742E5">
        <w:rPr>
          <w:rFonts w:ascii="Times New Roman" w:eastAsia="SchoolBookSanPin" w:hAnsi="Times New Roman"/>
          <w:sz w:val="24"/>
          <w:szCs w:val="24"/>
          <w:lang w:val="ru-RU"/>
        </w:rPr>
        <w:t xml:space="preserve">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01333C" w:rsidRPr="000742E5" w:rsidRDefault="0001333C" w:rsidP="00F47A70">
      <w:pPr>
        <w:spacing w:after="0" w:line="24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Сортировка одномерного массива. Простые методы сортировки (например, метод пузырька, метод выбора, сортировка вставками). Подпрограммы. </w:t>
      </w:r>
      <w:r w:rsidRPr="000742E5">
        <w:rPr>
          <w:rFonts w:ascii="Times New Roman" w:eastAsia="SchoolBookSanPin" w:hAnsi="Times New Roman"/>
          <w:i/>
          <w:sz w:val="24"/>
          <w:szCs w:val="24"/>
          <w:lang w:val="ru-RU"/>
        </w:rPr>
        <w:t>Рекурсивные алгоритмы.</w:t>
      </w:r>
    </w:p>
    <w:p w:rsidR="0001333C" w:rsidRDefault="0001333C" w:rsidP="00F47A70">
      <w:pPr>
        <w:spacing w:after="0" w:line="24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i/>
          <w:sz w:val="24"/>
          <w:szCs w:val="24"/>
          <w:lang w:val="ru-RU"/>
        </w:rPr>
        <w:t>Сложность вычисления: количество выполненных операций, размер используемой памяти, зависимость количества операций от размера исходных данных.</w:t>
      </w:r>
    </w:p>
    <w:p w:rsidR="00A97C67" w:rsidRPr="000742E5" w:rsidRDefault="00A97C67" w:rsidP="00F47A70">
      <w:pPr>
        <w:spacing w:after="0" w:line="240" w:lineRule="auto"/>
        <w:ind w:firstLine="709"/>
        <w:contextualSpacing/>
        <w:jc w:val="both"/>
        <w:rPr>
          <w:rFonts w:ascii="Times New Roman" w:eastAsia="SchoolBookSanPin" w:hAnsi="Times New Roman"/>
          <w:i/>
          <w:sz w:val="24"/>
          <w:szCs w:val="24"/>
          <w:lang w:val="ru-RU"/>
        </w:rPr>
      </w:pPr>
    </w:p>
    <w:p w:rsidR="0001333C" w:rsidRPr="00A97C67" w:rsidRDefault="0001333C" w:rsidP="00F47A70">
      <w:pPr>
        <w:spacing w:after="0" w:line="240" w:lineRule="auto"/>
        <w:ind w:firstLine="709"/>
        <w:contextualSpacing/>
        <w:jc w:val="both"/>
        <w:rPr>
          <w:rFonts w:ascii="Times New Roman" w:eastAsia="SchoolBookSanPin" w:hAnsi="Times New Roman"/>
          <w:b/>
          <w:sz w:val="24"/>
          <w:szCs w:val="24"/>
          <w:lang w:val="ru-RU"/>
        </w:rPr>
      </w:pPr>
      <w:r w:rsidRPr="00A97C67">
        <w:rPr>
          <w:rFonts w:ascii="Times New Roman" w:eastAsia="SchoolBookSanPin" w:hAnsi="Times New Roman"/>
          <w:b/>
          <w:sz w:val="24"/>
          <w:szCs w:val="24"/>
          <w:lang w:val="ru-RU"/>
        </w:rPr>
        <w:t>Информационные технологии.</w:t>
      </w:r>
    </w:p>
    <w:p w:rsidR="0001333C" w:rsidRPr="000742E5" w:rsidRDefault="0001333C" w:rsidP="00F47A70">
      <w:pPr>
        <w:spacing w:after="0" w:line="24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r w:rsidRPr="000742E5">
        <w:rPr>
          <w:rFonts w:ascii="Times New Roman" w:eastAsia="SchoolBookSanPin" w:hAnsi="Times New Roman"/>
          <w:i/>
          <w:sz w:val="24"/>
          <w:szCs w:val="24"/>
          <w:lang w:val="ru-RU"/>
        </w:rPr>
        <w:t>Интеллектуальный анализ данных.</w:t>
      </w:r>
    </w:p>
    <w:p w:rsidR="0001333C" w:rsidRPr="000742E5" w:rsidRDefault="0001333C" w:rsidP="00F47A70">
      <w:pPr>
        <w:spacing w:after="0" w:line="24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Анализ данных с помощью электронных таблиц. Вычисление суммы, среднего арифметического, наибольшего и наименьшего значений диапазона. </w:t>
      </w:r>
      <w:r w:rsidRPr="000742E5">
        <w:rPr>
          <w:rFonts w:ascii="Times New Roman" w:eastAsia="SchoolBookSanPin" w:hAnsi="Times New Roman"/>
          <w:i/>
          <w:sz w:val="24"/>
          <w:szCs w:val="24"/>
          <w:lang w:val="ru-RU"/>
        </w:rPr>
        <w:t>Вычисление коэффициента корреляции двух рядов данных. Подбор линии тренда, решение задач прогнозирования.</w:t>
      </w:r>
    </w:p>
    <w:p w:rsidR="0001333C" w:rsidRPr="000742E5" w:rsidRDefault="0001333C" w:rsidP="00F47A70">
      <w:pPr>
        <w:spacing w:after="0" w:line="24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r w:rsidRPr="000742E5">
        <w:rPr>
          <w:rFonts w:ascii="Times New Roman" w:eastAsia="SchoolBookSanPin" w:hAnsi="Times New Roman"/>
          <w:i/>
          <w:sz w:val="24"/>
          <w:szCs w:val="24"/>
          <w:lang w:val="ru-RU"/>
        </w:rPr>
        <w:t>Примеры: моделирование движения, моделирование биологических систем, математические модели в экономике.</w:t>
      </w:r>
    </w:p>
    <w:p w:rsidR="0001333C" w:rsidRPr="000742E5" w:rsidRDefault="0001333C" w:rsidP="00F47A70">
      <w:pPr>
        <w:spacing w:after="0" w:line="24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Численное решение уравнений с помощью подбора параметра. </w:t>
      </w:r>
      <w:r w:rsidRPr="000742E5">
        <w:rPr>
          <w:rFonts w:ascii="Times New Roman" w:eastAsia="SchoolBookSanPin" w:hAnsi="Times New Roman"/>
          <w:i/>
          <w:sz w:val="24"/>
          <w:szCs w:val="24"/>
          <w:lang w:val="ru-RU"/>
        </w:rPr>
        <w:t>Оптимизация как поиск наилучшего решения в заданных условиях. Целевая функция, ограничения. Решение задач оптимизации с помощью электронных таблиц.</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Многотабличные базы данных. Типы связей между таблицами. </w:t>
      </w:r>
      <w:r w:rsidRPr="000742E5">
        <w:rPr>
          <w:rFonts w:ascii="Times New Roman" w:eastAsia="SchoolBookSanPin" w:hAnsi="Times New Roman"/>
          <w:i/>
          <w:sz w:val="24"/>
          <w:szCs w:val="24"/>
          <w:lang w:val="ru-RU"/>
        </w:rPr>
        <w:t xml:space="preserve">Внешний ключ. </w:t>
      </w:r>
      <w:r w:rsidRPr="000742E5">
        <w:rPr>
          <w:rFonts w:ascii="Times New Roman" w:eastAsia="SchoolBookSanPin" w:hAnsi="Times New Roman"/>
          <w:i/>
          <w:sz w:val="24"/>
          <w:szCs w:val="24"/>
          <w:lang w:val="ru-RU"/>
        </w:rPr>
        <w:lastRenderedPageBreak/>
        <w:t xml:space="preserve">Целостность. </w:t>
      </w:r>
      <w:r w:rsidRPr="000742E5">
        <w:rPr>
          <w:rFonts w:ascii="Times New Roman" w:eastAsia="SchoolBookSanPin" w:hAnsi="Times New Roman"/>
          <w:sz w:val="24"/>
          <w:szCs w:val="24"/>
          <w:lang w:val="ru-RU"/>
        </w:rPr>
        <w:t>Запросы к многотабличным базам данных.</w:t>
      </w:r>
    </w:p>
    <w:p w:rsidR="0001333C" w:rsidRPr="000742E5" w:rsidRDefault="0001333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bookmarkEnd w:id="24"/>
    <w:p w:rsidR="00A97C67" w:rsidRDefault="00A97C67" w:rsidP="00F47A70">
      <w:pPr>
        <w:spacing w:after="0" w:line="240" w:lineRule="auto"/>
        <w:ind w:firstLine="709"/>
        <w:contextualSpacing/>
        <w:jc w:val="both"/>
        <w:rPr>
          <w:rFonts w:ascii="Times New Roman" w:hAnsi="Times New Roman"/>
          <w:sz w:val="24"/>
          <w:szCs w:val="24"/>
          <w:lang w:val="ru-RU"/>
        </w:rPr>
      </w:pPr>
    </w:p>
    <w:p w:rsidR="00F0164B" w:rsidRPr="00A97C67" w:rsidRDefault="00F0164B" w:rsidP="00F47A70">
      <w:pPr>
        <w:spacing w:after="0" w:line="240" w:lineRule="auto"/>
        <w:ind w:firstLine="709"/>
        <w:contextualSpacing/>
        <w:jc w:val="both"/>
        <w:rPr>
          <w:rFonts w:ascii="Times New Roman" w:hAnsi="Times New Roman"/>
          <w:b/>
          <w:sz w:val="24"/>
          <w:szCs w:val="24"/>
          <w:lang w:val="ru-RU"/>
        </w:rPr>
      </w:pPr>
      <w:r w:rsidRPr="00A97C67">
        <w:rPr>
          <w:rFonts w:ascii="Times New Roman" w:hAnsi="Times New Roman"/>
          <w:b/>
          <w:sz w:val="24"/>
          <w:szCs w:val="24"/>
          <w:lang w:val="ru-RU"/>
        </w:rPr>
        <w:t>Планируемые результаты освоения программы по информатике на уровне среднего общего образования.</w:t>
      </w:r>
    </w:p>
    <w:p w:rsidR="00A97C67" w:rsidRDefault="00F0164B" w:rsidP="00F47A70">
      <w:pPr>
        <w:spacing w:line="240" w:lineRule="auto"/>
        <w:ind w:firstLine="709"/>
        <w:contextualSpacing/>
        <w:jc w:val="both"/>
        <w:rPr>
          <w:rFonts w:ascii="Times New Roman" w:hAnsi="Times New Roman"/>
          <w:b/>
          <w:sz w:val="24"/>
          <w:szCs w:val="24"/>
          <w:lang w:val="ru-RU"/>
        </w:rPr>
      </w:pPr>
      <w:r w:rsidRPr="00A97C67">
        <w:rPr>
          <w:rFonts w:ascii="Times New Roman" w:hAnsi="Times New Roman"/>
          <w:b/>
          <w:sz w:val="24"/>
          <w:szCs w:val="24"/>
          <w:lang w:val="ru-RU"/>
        </w:rPr>
        <w:t> </w:t>
      </w:r>
    </w:p>
    <w:p w:rsidR="00F0164B" w:rsidRPr="000742E5" w:rsidRDefault="00F0164B" w:rsidP="00F47A70">
      <w:pPr>
        <w:spacing w:line="240" w:lineRule="auto"/>
        <w:ind w:firstLine="709"/>
        <w:contextualSpacing/>
        <w:jc w:val="both"/>
        <w:rPr>
          <w:rFonts w:ascii="Times New Roman" w:eastAsia="SchoolBookSanPin" w:hAnsi="Times New Roman"/>
          <w:sz w:val="24"/>
          <w:szCs w:val="24"/>
          <w:lang w:val="ru-RU"/>
        </w:rPr>
      </w:pPr>
      <w:r w:rsidRPr="00A97C67">
        <w:rPr>
          <w:rFonts w:ascii="Times New Roman" w:hAnsi="Times New Roman"/>
          <w:b/>
          <w:sz w:val="24"/>
          <w:szCs w:val="24"/>
          <w:lang w:val="ru-RU"/>
        </w:rPr>
        <w:t>Личностные результаты</w:t>
      </w:r>
      <w:r w:rsidRPr="000742E5">
        <w:rPr>
          <w:rFonts w:ascii="Times New Roman" w:hAnsi="Times New Roman"/>
          <w:sz w:val="24"/>
          <w:szCs w:val="24"/>
          <w:lang w:val="ru-RU"/>
        </w:rPr>
        <w:t xml:space="preserve">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sidRPr="000742E5">
        <w:rPr>
          <w:rFonts w:ascii="Times New Roman" w:hAnsi="Times New Roman"/>
          <w:sz w:val="24"/>
          <w:szCs w:val="24"/>
          <w:lang w:val="ru-RU"/>
        </w:rPr>
        <w:br/>
      </w:r>
      <w:r w:rsidRPr="000742E5">
        <w:rPr>
          <w:rFonts w:ascii="Times New Roman" w:eastAsia="SchoolBookSanPin" w:hAnsi="Times New Roman"/>
          <w:sz w:val="24"/>
          <w:szCs w:val="24"/>
          <w:lang w:val="ru-RU"/>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1) гражданского воспитания: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эстетическое отношение к миру, включая эстетику научного и технического творчества;</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воспринимать различные виды искусства, в том числе основанные на использовании информационных технологий;</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на протяжении всей жизни;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сформированность мировоззрения, соответствующего современному уровню развития информатики, достижениям научно-технического прогресса</w:t>
      </w:r>
      <w:r w:rsidR="00A97C67">
        <w:rPr>
          <w:rFonts w:ascii="Times New Roman" w:hAnsi="Times New Roman"/>
          <w:sz w:val="24"/>
          <w:szCs w:val="24"/>
          <w:lang w:val="ru-RU"/>
        </w:rPr>
        <w:t xml:space="preserve"> </w:t>
      </w:r>
      <w:r w:rsidRPr="000742E5">
        <w:rPr>
          <w:rFonts w:ascii="Times New Roman" w:hAnsi="Times New Roman"/>
          <w:sz w:val="24"/>
          <w:szCs w:val="24"/>
          <w:lang w:val="ru-RU"/>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F0164B" w:rsidRPr="000742E5" w:rsidRDefault="00A97C67" w:rsidP="00F47A70">
      <w:pPr>
        <w:spacing w:line="240" w:lineRule="auto"/>
        <w:ind w:firstLine="709"/>
        <w:contextualSpacing/>
        <w:jc w:val="both"/>
        <w:rPr>
          <w:rFonts w:ascii="Times New Roman" w:eastAsia="SchoolBookSanPin" w:hAnsi="Times New Roman"/>
          <w:bCs/>
          <w:sz w:val="24"/>
          <w:szCs w:val="24"/>
          <w:lang w:val="ru-RU"/>
        </w:rPr>
      </w:pPr>
      <w:r>
        <w:rPr>
          <w:rFonts w:ascii="Times New Roman" w:hAnsi="Times New Roman"/>
          <w:sz w:val="24"/>
          <w:szCs w:val="24"/>
          <w:lang w:val="ru-RU"/>
        </w:rPr>
        <w:t xml:space="preserve">В </w:t>
      </w:r>
      <w:r w:rsidR="00F0164B" w:rsidRPr="000742E5">
        <w:rPr>
          <w:rFonts w:ascii="Times New Roman" w:eastAsia="SchoolBookSanPin" w:hAnsi="Times New Roman"/>
          <w:sz w:val="24"/>
          <w:szCs w:val="24"/>
          <w:lang w:val="ru-RU"/>
        </w:rPr>
        <w:t xml:space="preserve">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sidR="00F0164B"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97C67" w:rsidRDefault="00A97C67" w:rsidP="00F47A70">
      <w:pPr>
        <w:spacing w:after="0" w:line="240" w:lineRule="auto"/>
        <w:ind w:firstLine="709"/>
        <w:jc w:val="both"/>
        <w:rPr>
          <w:rFonts w:ascii="Times New Roman" w:hAnsi="Times New Roman"/>
          <w:sz w:val="24"/>
          <w:szCs w:val="24"/>
          <w:lang w:val="ru-RU"/>
        </w:rPr>
      </w:pPr>
    </w:p>
    <w:p w:rsidR="00F0164B" w:rsidRPr="000742E5" w:rsidRDefault="0001333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Овладение </w:t>
      </w:r>
      <w:r w:rsidRPr="00A97C67">
        <w:rPr>
          <w:rFonts w:ascii="Times New Roman" w:eastAsia="SchoolBookSanPin" w:hAnsi="Times New Roman"/>
          <w:b/>
          <w:sz w:val="24"/>
          <w:szCs w:val="24"/>
          <w:lang w:val="ru-RU"/>
        </w:rPr>
        <w:t>универсальными познавательными действиями</w:t>
      </w:r>
      <w:r w:rsidR="00F0164B" w:rsidRPr="000742E5">
        <w:rPr>
          <w:rFonts w:ascii="Times New Roman" w:eastAsia="SchoolBookSanPin" w:hAnsi="Times New Roman"/>
          <w:sz w:val="24"/>
          <w:szCs w:val="24"/>
          <w:lang w:val="ru-RU"/>
        </w:rPr>
        <w:t>:</w:t>
      </w:r>
    </w:p>
    <w:p w:rsidR="0001333C" w:rsidRPr="000742E5" w:rsidRDefault="0001333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базовые логические действия: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устанавливать существенный признак или основания для сравнения, классификации и обобщения;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в рассматриваемых явлениях; </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rsidR="00F0164B" w:rsidRPr="000742E5" w:rsidRDefault="0001333C" w:rsidP="00F47A70">
      <w:pPr>
        <w:spacing w:line="24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2)</w:t>
      </w:r>
      <w:r w:rsidR="00F0164B" w:rsidRPr="000742E5">
        <w:rPr>
          <w:rFonts w:ascii="Times New Roman" w:eastAsia="SchoolBookSanPin" w:hAnsi="Times New Roman"/>
          <w:sz w:val="24"/>
          <w:szCs w:val="24"/>
          <w:lang w:val="ru-RU"/>
        </w:rPr>
        <w:t xml:space="preserve"> базовые исследовательские действия: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овладеть видами деятельности по получению нового знания, его интерпретации, преобразованию и применению в различных учебных ситуациях, </w:t>
      </w:r>
      <w:r w:rsidRPr="000742E5">
        <w:rPr>
          <w:rFonts w:ascii="Times New Roman" w:hAnsi="Times New Roman"/>
          <w:sz w:val="24"/>
          <w:szCs w:val="24"/>
          <w:lang w:val="ru-RU"/>
        </w:rPr>
        <w:br/>
        <w:t xml:space="preserve">в том числе при создании учебных и социальных проектов; </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научного типа мышления, владение научной терминологией, ключевыми понятиями и методами;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давать оценку новым ситуациям, оценивать приобретённый опыт;</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переносить знания в познавательную и практическую области жизнедеятельности;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интегрировать знания из разных предметных областей; </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0742E5" w:rsidRDefault="0001333C" w:rsidP="00F47A70">
      <w:pPr>
        <w:spacing w:line="24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3)</w:t>
      </w:r>
      <w:r w:rsidR="00F0164B" w:rsidRPr="000742E5">
        <w:rPr>
          <w:rFonts w:ascii="Times New Roman" w:eastAsia="SchoolBookSanPin" w:hAnsi="Times New Roman"/>
          <w:sz w:val="24"/>
          <w:szCs w:val="24"/>
          <w:lang w:val="ru-RU"/>
        </w:rPr>
        <w:t xml:space="preserve"> работа</w:t>
      </w:r>
      <w:r w:rsidRPr="000742E5">
        <w:rPr>
          <w:rFonts w:ascii="Times New Roman" w:eastAsia="SchoolBookSanPin" w:hAnsi="Times New Roman"/>
          <w:sz w:val="24"/>
          <w:szCs w:val="24"/>
          <w:lang w:val="ru-RU"/>
        </w:rPr>
        <w:t xml:space="preserve"> </w:t>
      </w:r>
      <w:r w:rsidR="00F0164B" w:rsidRPr="000742E5">
        <w:rPr>
          <w:rFonts w:ascii="Times New Roman" w:eastAsia="SchoolBookSanPin" w:hAnsi="Times New Roman"/>
          <w:sz w:val="24"/>
          <w:szCs w:val="24"/>
          <w:lang w:val="ru-RU"/>
        </w:rPr>
        <w:t>с информацией:</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тексты в различных форматах с учётом назначения информации </w:t>
      </w:r>
      <w:r w:rsidRPr="000742E5">
        <w:rPr>
          <w:rFonts w:ascii="Times New Roman" w:hAnsi="Times New Roman"/>
          <w:sz w:val="24"/>
          <w:szCs w:val="24"/>
          <w:lang w:val="ru-RU"/>
        </w:rPr>
        <w:br/>
        <w:t>и целевой аудитории, выбирая оптимальную форму представления и визуализации;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достоверность, легитимность информации, её соответствие правовым и морально-этическим нормам; </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 xml:space="preserve">в решении когнитивных, коммуникативных и организационных задач </w:t>
      </w:r>
      <w:r w:rsidRPr="000742E5">
        <w:rPr>
          <w:rFonts w:ascii="Times New Roman"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A97C67" w:rsidRDefault="00A97C67" w:rsidP="00F47A70">
      <w:pPr>
        <w:spacing w:line="240" w:lineRule="auto"/>
        <w:ind w:firstLine="709"/>
        <w:contextualSpacing/>
        <w:jc w:val="both"/>
        <w:rPr>
          <w:rFonts w:ascii="Times New Roman" w:hAnsi="Times New Roman"/>
          <w:sz w:val="24"/>
          <w:szCs w:val="24"/>
          <w:lang w:val="ru-RU"/>
        </w:rPr>
      </w:pPr>
    </w:p>
    <w:p w:rsidR="00F0164B" w:rsidRPr="000742E5" w:rsidRDefault="0001333C" w:rsidP="00F47A70">
      <w:pPr>
        <w:spacing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Овладение</w:t>
      </w:r>
      <w:r w:rsidR="00F0164B" w:rsidRPr="000742E5">
        <w:rPr>
          <w:rFonts w:ascii="Times New Roman" w:eastAsia="SchoolBookSanPin" w:hAnsi="Times New Roman"/>
          <w:sz w:val="24"/>
          <w:szCs w:val="24"/>
          <w:lang w:val="ru-RU"/>
        </w:rPr>
        <w:t xml:space="preserve"> </w:t>
      </w:r>
      <w:r w:rsidR="00F0164B" w:rsidRPr="000742E5">
        <w:rPr>
          <w:rFonts w:ascii="Times New Roman" w:eastAsia="SchoolBookSanPin" w:hAnsi="Times New Roman"/>
          <w:bCs/>
          <w:sz w:val="24"/>
          <w:szCs w:val="24"/>
          <w:lang w:val="ru-RU"/>
        </w:rPr>
        <w:t>универсальны</w:t>
      </w:r>
      <w:r w:rsidRPr="000742E5">
        <w:rPr>
          <w:rFonts w:ascii="Times New Roman" w:eastAsia="SchoolBookSanPin" w:hAnsi="Times New Roman"/>
          <w:bCs/>
          <w:sz w:val="24"/>
          <w:szCs w:val="24"/>
          <w:lang w:val="ru-RU"/>
        </w:rPr>
        <w:t>ми</w:t>
      </w:r>
      <w:r w:rsidR="00F0164B" w:rsidRPr="000742E5">
        <w:rPr>
          <w:rFonts w:ascii="Times New Roman" w:eastAsia="SchoolBookSanPin" w:hAnsi="Times New Roman"/>
          <w:bCs/>
          <w:sz w:val="24"/>
          <w:szCs w:val="24"/>
          <w:lang w:val="ru-RU"/>
        </w:rPr>
        <w:t xml:space="preserve"> </w:t>
      </w:r>
      <w:r w:rsidRPr="000742E5">
        <w:rPr>
          <w:rFonts w:ascii="Times New Roman" w:eastAsia="SchoolBookSanPin" w:hAnsi="Times New Roman"/>
          <w:bCs/>
          <w:sz w:val="24"/>
          <w:szCs w:val="24"/>
          <w:lang w:val="ru-RU"/>
        </w:rPr>
        <w:t xml:space="preserve">коммуникативными </w:t>
      </w:r>
      <w:r w:rsidR="00F0164B" w:rsidRPr="000742E5">
        <w:rPr>
          <w:rFonts w:ascii="Times New Roman" w:eastAsia="SchoolBookSanPin" w:hAnsi="Times New Roman"/>
          <w:bCs/>
          <w:sz w:val="24"/>
          <w:szCs w:val="24"/>
          <w:lang w:val="ru-RU"/>
        </w:rPr>
        <w:t>действи</w:t>
      </w:r>
      <w:r w:rsidRPr="000742E5">
        <w:rPr>
          <w:rFonts w:ascii="Times New Roman" w:eastAsia="SchoolBookSanPin" w:hAnsi="Times New Roman"/>
          <w:bCs/>
          <w:sz w:val="24"/>
          <w:szCs w:val="24"/>
          <w:lang w:val="ru-RU"/>
        </w:rPr>
        <w:t>ями</w:t>
      </w:r>
      <w:r w:rsidR="00F0164B" w:rsidRPr="000742E5">
        <w:rPr>
          <w:rFonts w:ascii="Times New Roman" w:eastAsia="SchoolBookSanPin" w:hAnsi="Times New Roman"/>
          <w:sz w:val="24"/>
          <w:szCs w:val="24"/>
          <w:lang w:val="ru-RU"/>
        </w:rPr>
        <w:t>:</w:t>
      </w:r>
    </w:p>
    <w:p w:rsidR="0001333C" w:rsidRPr="000742E5" w:rsidRDefault="0001333C" w:rsidP="00F47A70">
      <w:pPr>
        <w:spacing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общение:</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коммуникации во всех сферах жизни;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различными способами общения и взаимодействия, аргументированно вести диалог;</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w:t>
      </w:r>
    </w:p>
    <w:p w:rsidR="00F0164B" w:rsidRPr="000742E5" w:rsidRDefault="0001333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w:t>
      </w:r>
      <w:r w:rsidR="00F0164B" w:rsidRPr="000742E5">
        <w:rPr>
          <w:rFonts w:ascii="Times New Roman" w:eastAsia="SchoolBookSanPin" w:hAnsi="Times New Roman"/>
          <w:sz w:val="24"/>
          <w:szCs w:val="24"/>
          <w:lang w:val="ru-RU"/>
        </w:rPr>
        <w:t xml:space="preserve"> совместн</w:t>
      </w:r>
      <w:r w:rsidRPr="000742E5">
        <w:rPr>
          <w:rFonts w:ascii="Times New Roman" w:eastAsia="SchoolBookSanPin" w:hAnsi="Times New Roman"/>
          <w:sz w:val="24"/>
          <w:szCs w:val="24"/>
          <w:lang w:val="ru-RU"/>
        </w:rPr>
        <w:t>ая</w:t>
      </w:r>
      <w:r w:rsidR="00F0164B" w:rsidRPr="000742E5">
        <w:rPr>
          <w:rFonts w:ascii="Times New Roman" w:eastAsia="SchoolBookSanPin" w:hAnsi="Times New Roman"/>
          <w:sz w:val="24"/>
          <w:szCs w:val="24"/>
          <w:lang w:val="ru-RU"/>
        </w:rPr>
        <w:t xml:space="preserve"> деятельност</w:t>
      </w:r>
      <w:r w:rsidRPr="000742E5">
        <w:rPr>
          <w:rFonts w:ascii="Times New Roman" w:eastAsia="SchoolBookSanPin" w:hAnsi="Times New Roman"/>
          <w:sz w:val="24"/>
          <w:szCs w:val="24"/>
          <w:lang w:val="ru-RU"/>
        </w:rPr>
        <w:t>ь</w:t>
      </w:r>
      <w:r w:rsidR="00F0164B" w:rsidRPr="000742E5">
        <w:rPr>
          <w:rFonts w:ascii="Times New Roman" w:eastAsia="SchoolBookSanPin" w:hAnsi="Times New Roman"/>
          <w:sz w:val="24"/>
          <w:szCs w:val="24"/>
          <w:lang w:val="ru-RU"/>
        </w:rPr>
        <w:t>:</w:t>
      </w:r>
    </w:p>
    <w:p w:rsidR="00F0164B" w:rsidRPr="000742E5" w:rsidRDefault="00F0164B" w:rsidP="00F47A70">
      <w:pPr>
        <w:spacing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понимать и использовать преимущества командной и индивидуальной работы;</w:t>
      </w:r>
    </w:p>
    <w:p w:rsidR="00F0164B" w:rsidRPr="000742E5" w:rsidRDefault="00F0164B" w:rsidP="00F47A70">
      <w:pPr>
        <w:spacing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F0164B" w:rsidRPr="000742E5" w:rsidRDefault="00F0164B" w:rsidP="00F47A70">
      <w:pPr>
        <w:spacing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принимать цели совместной деятельности, организовывать и координировать действия по её достижению: составлять</w:t>
      </w:r>
    </w:p>
    <w:p w:rsidR="00F0164B" w:rsidRPr="000742E5" w:rsidRDefault="00F0164B" w:rsidP="00F47A70">
      <w:pPr>
        <w:spacing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план действий, распределять роли с учётом мнений участников, обсуждать результаты совместной работы;</w:t>
      </w:r>
    </w:p>
    <w:p w:rsidR="00F0164B" w:rsidRPr="000742E5" w:rsidRDefault="00F0164B" w:rsidP="00F47A70">
      <w:pPr>
        <w:spacing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F0164B" w:rsidRPr="000742E5" w:rsidRDefault="00F0164B" w:rsidP="00F47A70">
      <w:pPr>
        <w:spacing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предлагать новые проекты, оценивать идеи с позиции новизны, оригинальности, практической значимости;</w:t>
      </w:r>
    </w:p>
    <w:p w:rsidR="00F0164B" w:rsidRPr="000742E5" w:rsidRDefault="00F0164B" w:rsidP="00F47A70">
      <w:pPr>
        <w:spacing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A97C67" w:rsidRDefault="00A97C67" w:rsidP="00F47A70">
      <w:pPr>
        <w:spacing w:line="240" w:lineRule="auto"/>
        <w:ind w:firstLine="709"/>
        <w:contextualSpacing/>
        <w:jc w:val="both"/>
        <w:rPr>
          <w:rFonts w:ascii="Times New Roman" w:hAnsi="Times New Roman"/>
          <w:sz w:val="24"/>
          <w:szCs w:val="24"/>
          <w:lang w:val="ru-RU"/>
        </w:rPr>
      </w:pPr>
    </w:p>
    <w:p w:rsidR="00F0164B" w:rsidRPr="000742E5" w:rsidRDefault="0001333C" w:rsidP="00F47A70">
      <w:pPr>
        <w:spacing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Овладение </w:t>
      </w:r>
      <w:r w:rsidRPr="000742E5">
        <w:rPr>
          <w:rFonts w:ascii="Times New Roman" w:eastAsia="SchoolBookSanPin" w:hAnsi="Times New Roman"/>
          <w:bCs/>
          <w:sz w:val="24"/>
          <w:szCs w:val="24"/>
          <w:lang w:val="ru-RU"/>
        </w:rPr>
        <w:t>универсальными регулятивными действиями</w:t>
      </w:r>
      <w:r w:rsidR="00F0164B" w:rsidRPr="000742E5">
        <w:rPr>
          <w:rFonts w:ascii="Times New Roman" w:eastAsia="SchoolBookSanPin" w:hAnsi="Times New Roman"/>
          <w:sz w:val="24"/>
          <w:szCs w:val="24"/>
          <w:lang w:val="ru-RU"/>
        </w:rPr>
        <w:t>:</w:t>
      </w:r>
    </w:p>
    <w:p w:rsidR="0001333C" w:rsidRPr="000742E5" w:rsidRDefault="0001333C" w:rsidP="00F47A70">
      <w:pPr>
        <w:spacing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самоорганизация: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делать осознанный выбор, аргументировать его, брать ответственность за решение;</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F0164B" w:rsidRPr="000742E5" w:rsidRDefault="00AB2C39" w:rsidP="00F47A70">
      <w:pPr>
        <w:spacing w:line="24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2)</w:t>
      </w:r>
      <w:r w:rsidRPr="000742E5">
        <w:rPr>
          <w:rFonts w:ascii="Times New Roman" w:eastAsia="SchoolBookSanPin" w:hAnsi="Times New Roman"/>
          <w:sz w:val="24"/>
          <w:szCs w:val="24"/>
          <w:lang w:val="ru-RU"/>
        </w:rPr>
        <w:t xml:space="preserve"> самоконтроль</w:t>
      </w:r>
      <w:r w:rsidR="00F0164B" w:rsidRPr="000742E5">
        <w:rPr>
          <w:rFonts w:ascii="Times New Roman" w:eastAsia="SchoolBookSanPin" w:hAnsi="Times New Roman"/>
          <w:sz w:val="24"/>
          <w:szCs w:val="24"/>
          <w:lang w:val="ru-RU"/>
        </w:rPr>
        <w:t>:</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w:t>
      </w:r>
      <w:r w:rsidR="00AB2C39" w:rsidRPr="000742E5">
        <w:rPr>
          <w:rFonts w:ascii="Times New Roman" w:hAnsi="Times New Roman"/>
          <w:sz w:val="24"/>
          <w:szCs w:val="24"/>
          <w:lang w:val="ru-RU"/>
        </w:rPr>
        <w:t>еятельности.</w:t>
      </w:r>
    </w:p>
    <w:p w:rsidR="00AB2C39" w:rsidRPr="000742E5" w:rsidRDefault="00AB2C39"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принятия себя и других:</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w:t>
      </w:r>
    </w:p>
    <w:p w:rsidR="00A97C67" w:rsidRDefault="00A97C67" w:rsidP="00F47A70">
      <w:pPr>
        <w:spacing w:line="240" w:lineRule="auto"/>
        <w:ind w:firstLine="709"/>
        <w:contextualSpacing/>
        <w:jc w:val="both"/>
        <w:rPr>
          <w:rFonts w:ascii="Times New Roman" w:hAnsi="Times New Roman"/>
          <w:sz w:val="24"/>
          <w:szCs w:val="24"/>
          <w:lang w:val="ru-RU"/>
        </w:rPr>
      </w:pPr>
    </w:p>
    <w:p w:rsidR="00F0164B" w:rsidRPr="00A97C67" w:rsidRDefault="00AB2C39" w:rsidP="00F47A70">
      <w:pPr>
        <w:spacing w:line="240" w:lineRule="auto"/>
        <w:ind w:firstLine="709"/>
        <w:contextualSpacing/>
        <w:jc w:val="both"/>
        <w:rPr>
          <w:rFonts w:ascii="Times New Roman" w:hAnsi="Times New Roman"/>
          <w:b/>
          <w:sz w:val="24"/>
          <w:szCs w:val="24"/>
          <w:lang w:val="ru-RU"/>
        </w:rPr>
      </w:pPr>
      <w:r w:rsidRPr="00A97C67">
        <w:rPr>
          <w:rFonts w:ascii="Times New Roman" w:hAnsi="Times New Roman"/>
          <w:b/>
          <w:sz w:val="24"/>
          <w:szCs w:val="24"/>
          <w:lang w:val="ru-RU"/>
        </w:rPr>
        <w:t>П</w:t>
      </w:r>
      <w:r w:rsidR="00F0164B" w:rsidRPr="00A97C67">
        <w:rPr>
          <w:rFonts w:ascii="Times New Roman" w:eastAsia="OfficinaSansBoldITC" w:hAnsi="Times New Roman"/>
          <w:b/>
          <w:sz w:val="24"/>
          <w:szCs w:val="24"/>
          <w:lang w:val="ru-RU"/>
        </w:rPr>
        <w:t>редметные результаты</w:t>
      </w:r>
      <w:r w:rsidR="00F0164B" w:rsidRPr="00A97C67">
        <w:rPr>
          <w:rFonts w:ascii="Times New Roman" w:eastAsia="SchoolBookSanPin" w:hAnsi="Times New Roman"/>
          <w:b/>
          <w:sz w:val="24"/>
          <w:szCs w:val="24"/>
          <w:lang w:val="ru-RU"/>
        </w:rPr>
        <w:t>:</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представлениями о роли информации и связанных с ней процессов </w:t>
      </w:r>
      <w:r w:rsidRPr="000742E5">
        <w:rPr>
          <w:rFonts w:ascii="Times New Roman" w:hAnsi="Times New Roman"/>
          <w:sz w:val="24"/>
          <w:szCs w:val="24"/>
          <w:lang w:val="ru-RU"/>
        </w:rPr>
        <w:br/>
        <w:t>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угроз информационной безопасности, использование методов </w:t>
      </w:r>
      <w:r w:rsidRPr="000742E5">
        <w:rPr>
          <w:rFonts w:ascii="Times New Roman" w:hAnsi="Times New Roman"/>
          <w:sz w:val="24"/>
          <w:szCs w:val="24"/>
          <w:lang w:val="ru-RU"/>
        </w:rPr>
        <w:br/>
        <w:t>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строить неравномерные коды, допускающие однозначное декодирование сообщений (префиксные коды); </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w:t>
      </w:r>
      <w:r w:rsidRPr="000742E5">
        <w:rPr>
          <w:rFonts w:ascii="Times New Roman" w:hAnsi="Times New Roman"/>
          <w:sz w:val="24"/>
          <w:szCs w:val="24"/>
          <w:lang w:val="ru-RU"/>
        </w:rPr>
        <w:lastRenderedPageBreak/>
        <w:t>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F0164B"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организовывать личное информационное пространство </w:t>
      </w:r>
      <w:r w:rsidRPr="000742E5">
        <w:rPr>
          <w:rFonts w:ascii="Times New Roman" w:hAnsi="Times New Roman"/>
          <w:sz w:val="24"/>
          <w:szCs w:val="24"/>
          <w:lang w:val="ru-RU"/>
        </w:rPr>
        <w:br/>
        <w:t>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A97C67" w:rsidRDefault="00A97C67" w:rsidP="00F47A70">
      <w:pPr>
        <w:spacing w:after="0" w:line="240" w:lineRule="auto"/>
        <w:ind w:firstLine="709"/>
        <w:contextualSpacing/>
        <w:jc w:val="both"/>
        <w:rPr>
          <w:rFonts w:ascii="Times New Roman" w:hAnsi="Times New Roman"/>
          <w:sz w:val="24"/>
          <w:szCs w:val="24"/>
          <w:lang w:val="ru-RU"/>
        </w:rPr>
      </w:pPr>
    </w:p>
    <w:p w:rsidR="00A97C67" w:rsidRDefault="00A97C67" w:rsidP="00F47A70">
      <w:pPr>
        <w:spacing w:after="0" w:line="240" w:lineRule="auto"/>
        <w:ind w:firstLine="709"/>
        <w:contextualSpacing/>
        <w:jc w:val="both"/>
        <w:rPr>
          <w:rFonts w:ascii="Times New Roman" w:hAnsi="Times New Roman"/>
          <w:sz w:val="24"/>
          <w:szCs w:val="24"/>
          <w:lang w:val="ru-RU"/>
        </w:rPr>
      </w:pPr>
    </w:p>
    <w:p w:rsidR="00A97C67" w:rsidRPr="000742E5" w:rsidRDefault="00A97C67" w:rsidP="00F47A70">
      <w:pPr>
        <w:spacing w:after="0" w:line="240" w:lineRule="auto"/>
        <w:ind w:firstLine="709"/>
        <w:contextualSpacing/>
        <w:jc w:val="both"/>
        <w:rPr>
          <w:rFonts w:ascii="Times New Roman" w:hAnsi="Times New Roman"/>
          <w:sz w:val="24"/>
          <w:szCs w:val="24"/>
          <w:lang w:val="ru-RU"/>
        </w:rPr>
      </w:pPr>
    </w:p>
    <w:p w:rsidR="00F0164B" w:rsidRDefault="008D7DA6" w:rsidP="00F47A70">
      <w:pPr>
        <w:pStyle w:val="1"/>
        <w:pBdr>
          <w:bottom w:val="none" w:sz="0" w:space="0" w:color="auto"/>
        </w:pBdr>
        <w:spacing w:before="0" w:line="240" w:lineRule="auto"/>
        <w:jc w:val="both"/>
        <w:rPr>
          <w:sz w:val="24"/>
          <w:szCs w:val="24"/>
          <w:lang w:val="ru-RU"/>
        </w:rPr>
      </w:pPr>
      <w:r>
        <w:rPr>
          <w:sz w:val="24"/>
          <w:szCs w:val="24"/>
          <w:lang w:val="ru-RU"/>
        </w:rPr>
        <w:t xml:space="preserve">2.1.12. </w:t>
      </w:r>
      <w:r w:rsidR="00F0164B" w:rsidRPr="00A97C67">
        <w:rPr>
          <w:sz w:val="24"/>
          <w:szCs w:val="24"/>
          <w:lang w:val="ru-RU"/>
        </w:rPr>
        <w:t xml:space="preserve">Федеральная рабочая программа по учебному предмету «Информатика» (углублённый уровень). </w:t>
      </w:r>
    </w:p>
    <w:p w:rsidR="00A97C67" w:rsidRPr="00A97C67" w:rsidRDefault="00A97C67" w:rsidP="00F47A70">
      <w:pPr>
        <w:jc w:val="both"/>
        <w:rPr>
          <w:lang w:val="ru-RU"/>
        </w:rPr>
      </w:pP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0164B" w:rsidRPr="000742E5" w:rsidRDefault="00F0164B" w:rsidP="00F47A70">
      <w:pPr>
        <w:spacing w:after="0" w:line="240" w:lineRule="auto"/>
        <w:ind w:firstLine="708"/>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97C67" w:rsidRDefault="00A97C67" w:rsidP="00F47A70">
      <w:pPr>
        <w:spacing w:after="0" w:line="240" w:lineRule="auto"/>
        <w:ind w:firstLine="709"/>
        <w:jc w:val="both"/>
        <w:rPr>
          <w:rFonts w:ascii="Times New Roman" w:eastAsia="OfficinaSansBoldITC" w:hAnsi="Times New Roman"/>
          <w:sz w:val="24"/>
          <w:szCs w:val="24"/>
          <w:lang w:val="ru-RU"/>
        </w:rPr>
      </w:pPr>
    </w:p>
    <w:p w:rsidR="00F0164B" w:rsidRPr="00A97C67" w:rsidRDefault="00F0164B" w:rsidP="00F47A70">
      <w:pPr>
        <w:spacing w:after="0" w:line="240" w:lineRule="auto"/>
        <w:ind w:firstLine="709"/>
        <w:jc w:val="both"/>
        <w:rPr>
          <w:rFonts w:ascii="Times New Roman" w:eastAsia="OfficinaSansBoldITC" w:hAnsi="Times New Roman"/>
          <w:b/>
          <w:sz w:val="24"/>
          <w:szCs w:val="24"/>
          <w:lang w:val="ru-RU"/>
        </w:rPr>
      </w:pPr>
      <w:r w:rsidRPr="00A97C67">
        <w:rPr>
          <w:rFonts w:ascii="Times New Roman" w:eastAsia="OfficinaSansBoldITC" w:hAnsi="Times New Roman"/>
          <w:b/>
          <w:sz w:val="24"/>
          <w:szCs w:val="24"/>
          <w:lang w:val="ru-RU"/>
        </w:rPr>
        <w:t>Пояснительная записка.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Программа по информатик</w:t>
      </w:r>
      <w:r w:rsidR="00AB2C39" w:rsidRPr="000742E5">
        <w:rPr>
          <w:rFonts w:ascii="Times New Roman" w:eastAsia="SchoolBookSanPin" w:hAnsi="Times New Roman"/>
          <w:sz w:val="24"/>
          <w:szCs w:val="24"/>
          <w:lang w:val="ru-RU"/>
        </w:rPr>
        <w:t>е</w:t>
      </w:r>
      <w:r w:rsidRPr="000742E5">
        <w:rPr>
          <w:rFonts w:ascii="Times New Roman" w:eastAsia="SchoolBookSanPin" w:hAnsi="Times New Roman"/>
          <w:sz w:val="24"/>
          <w:szCs w:val="24"/>
          <w:lang w:val="ru-RU"/>
        </w:rPr>
        <w:t xml:space="preserve"> (углублённый уровень) на уровне среднего общего образования разработана</w:t>
      </w:r>
      <w:r w:rsidRPr="000742E5">
        <w:rPr>
          <w:rFonts w:ascii="Times New Roman" w:hAnsi="Times New Roman"/>
          <w:sz w:val="24"/>
          <w:szCs w:val="24"/>
          <w:lang w:val="ru-RU"/>
        </w:rPr>
        <w:t xml:space="preserve">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федеральной программы воспитания.</w:t>
      </w:r>
    </w:p>
    <w:p w:rsidR="00F0164B" w:rsidRPr="000742E5" w:rsidRDefault="00F0164B" w:rsidP="00F47A70">
      <w:pPr>
        <w:pStyle w:val="body"/>
        <w:spacing w:line="240" w:lineRule="auto"/>
        <w:ind w:firstLine="708"/>
        <w:rPr>
          <w:rFonts w:ascii="Times New Roman" w:hAnsi="Times New Roman" w:cs="Times New Roman"/>
          <w:color w:val="auto"/>
          <w:sz w:val="24"/>
          <w:szCs w:val="24"/>
        </w:rPr>
      </w:pPr>
      <w:r w:rsidRPr="000742E5">
        <w:rPr>
          <w:rFonts w:ascii="Times New Roman" w:hAnsi="Times New Roman"/>
          <w:color w:val="auto"/>
          <w:sz w:val="24"/>
          <w:szCs w:val="24"/>
        </w:rPr>
        <w:t> П</w:t>
      </w:r>
      <w:r w:rsidRPr="000742E5">
        <w:rPr>
          <w:rFonts w:ascii="Times New Roman" w:hAnsi="Times New Roman" w:cs="Times New Roman"/>
          <w:color w:val="auto"/>
          <w:sz w:val="24"/>
          <w:szCs w:val="24"/>
        </w:rPr>
        <w:t xml:space="preserve">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w:t>
      </w:r>
      <w:r w:rsidRPr="000742E5">
        <w:rPr>
          <w:rFonts w:ascii="Times New Roman" w:hAnsi="Times New Roman" w:cs="Times New Roman"/>
          <w:color w:val="auto"/>
          <w:sz w:val="24"/>
          <w:szCs w:val="24"/>
        </w:rPr>
        <w:br/>
      </w:r>
      <w:r w:rsidRPr="000742E5">
        <w:rPr>
          <w:rFonts w:ascii="Times New Roman" w:hAnsi="Times New Roman" w:cs="Times New Roman"/>
          <w:color w:val="auto"/>
          <w:sz w:val="24"/>
          <w:szCs w:val="24"/>
        </w:rPr>
        <w:lastRenderedPageBreak/>
        <w:t>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Учебный предмет «Информатика» в среднем общем образовании отражает:</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основные области применения информатики, прежде всего информационные технологии, управление и социальную сферу;</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междисциплинарный характер информатики и информационной деятельности.</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 рамках углублённого уровня изучения информатики обеспечивается целенаправленная подготовка обучающихся к продолжению образования в высших учебных заведениях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сформированность основ логического и алгоритмического мышления;</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сформированность представлений о влиянии информационных технологий </w:t>
      </w:r>
      <w:r w:rsidRPr="000742E5">
        <w:rPr>
          <w:rFonts w:ascii="Times New Roman" w:hAnsi="Times New Roman" w:cs="Times New Roman"/>
          <w:color w:val="auto"/>
          <w:sz w:val="24"/>
          <w:szCs w:val="24"/>
        </w:rPr>
        <w:b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F0164B" w:rsidRPr="000742E5" w:rsidRDefault="00F0164B" w:rsidP="00F47A70">
      <w:pPr>
        <w:pStyle w:val="list-bullet"/>
        <w:spacing w:line="240" w:lineRule="auto"/>
        <w:ind w:left="0" w:firstLine="709"/>
        <w:rPr>
          <w:rStyle w:val="Bold"/>
          <w:rFonts w:ascii="Times New Roman" w:hAnsi="Times New Roman" w:cs="Times New Roman"/>
          <w:b w:val="0"/>
          <w:color w:val="auto"/>
          <w:sz w:val="24"/>
          <w:szCs w:val="24"/>
        </w:rPr>
      </w:pPr>
      <w:r w:rsidRPr="000742E5">
        <w:rPr>
          <w:rFonts w:ascii="Times New Roman" w:hAnsi="Times New Roman" w:cs="Times New Roman"/>
          <w:color w:val="auto"/>
          <w:sz w:val="24"/>
          <w:szCs w:val="24"/>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 содержании учебного предмета «Информатика» выделяются четыре тематических раздела.</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Раздел «</w:t>
      </w:r>
      <w:r w:rsidRPr="000742E5">
        <w:rPr>
          <w:rStyle w:val="Bold"/>
          <w:rFonts w:ascii="Times New Roman" w:hAnsi="Times New Roman" w:cs="Times New Roman"/>
          <w:color w:val="auto"/>
          <w:sz w:val="24"/>
          <w:szCs w:val="24"/>
        </w:rPr>
        <w:t>Цифровая грамотность</w:t>
      </w:r>
      <w:r w:rsidRPr="000742E5">
        <w:rPr>
          <w:rFonts w:ascii="Times New Roman" w:hAnsi="Times New Roman" w:cs="Times New Roman"/>
          <w:color w:val="auto"/>
          <w:sz w:val="24"/>
          <w:szCs w:val="24"/>
        </w:rPr>
        <w:t>»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Раздел «</w:t>
      </w:r>
      <w:r w:rsidRPr="000742E5">
        <w:rPr>
          <w:rStyle w:val="Bold"/>
          <w:rFonts w:ascii="Times New Roman" w:hAnsi="Times New Roman" w:cs="Times New Roman"/>
          <w:color w:val="auto"/>
          <w:sz w:val="24"/>
          <w:szCs w:val="24"/>
        </w:rPr>
        <w:t>Теоретические основы информатики</w:t>
      </w:r>
      <w:r w:rsidRPr="000742E5">
        <w:rPr>
          <w:rFonts w:ascii="Times New Roman" w:hAnsi="Times New Roman" w:cs="Times New Roman"/>
          <w:color w:val="auto"/>
          <w:sz w:val="24"/>
          <w:szCs w:val="24"/>
        </w:rPr>
        <w:t>»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Раздел «</w:t>
      </w:r>
      <w:r w:rsidRPr="000742E5">
        <w:rPr>
          <w:rStyle w:val="Bold"/>
          <w:rFonts w:ascii="Times New Roman" w:hAnsi="Times New Roman" w:cs="Times New Roman"/>
          <w:color w:val="auto"/>
          <w:sz w:val="24"/>
          <w:szCs w:val="24"/>
        </w:rPr>
        <w:t>Алгоритмы и программирование</w:t>
      </w:r>
      <w:r w:rsidRPr="000742E5">
        <w:rPr>
          <w:rFonts w:ascii="Times New Roman" w:hAnsi="Times New Roman" w:cs="Times New Roman"/>
          <w:color w:val="auto"/>
          <w:sz w:val="24"/>
          <w:szCs w:val="24"/>
        </w:rPr>
        <w:t>»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Раздел «</w:t>
      </w:r>
      <w:r w:rsidRPr="000742E5">
        <w:rPr>
          <w:rStyle w:val="Bold"/>
          <w:rFonts w:ascii="Times New Roman" w:hAnsi="Times New Roman" w:cs="Times New Roman"/>
          <w:color w:val="auto"/>
          <w:sz w:val="24"/>
          <w:szCs w:val="24"/>
        </w:rPr>
        <w:t>Информационные технологии</w:t>
      </w:r>
      <w:r w:rsidRPr="000742E5">
        <w:rPr>
          <w:rFonts w:ascii="Times New Roman" w:hAnsi="Times New Roman" w:cs="Times New Roman"/>
          <w:color w:val="auto"/>
          <w:sz w:val="24"/>
          <w:szCs w:val="24"/>
        </w:rPr>
        <w:t>»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AB2C39" w:rsidRPr="000742E5" w:rsidRDefault="00AB2C39"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w:t>
      </w:r>
      <w:r w:rsidRPr="000742E5">
        <w:rPr>
          <w:rFonts w:ascii="Times New Roman" w:hAnsi="Times New Roman" w:cs="Times New Roman"/>
          <w:color w:val="auto"/>
          <w:sz w:val="24"/>
          <w:szCs w:val="24"/>
        </w:rPr>
        <w:br/>
        <w:t>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AB2C39" w:rsidRPr="000742E5" w:rsidRDefault="00AB2C39"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F0164B" w:rsidRDefault="00F0164B" w:rsidP="00F47A70">
      <w:pPr>
        <w:pStyle w:val="body"/>
        <w:spacing w:line="240" w:lineRule="auto"/>
        <w:ind w:firstLine="709"/>
        <w:rPr>
          <w:rFonts w:ascii="Times New Roman" w:hAnsi="Times New Roman"/>
          <w:sz w:val="24"/>
          <w:szCs w:val="24"/>
        </w:rPr>
      </w:pPr>
      <w:bookmarkStart w:id="25" w:name="_Toc118725202"/>
      <w:bookmarkStart w:id="26" w:name="_Toc118725197"/>
      <w:r w:rsidRPr="000742E5">
        <w:rPr>
          <w:rFonts w:ascii="Times New Roman" w:hAnsi="Times New Roman"/>
          <w:sz w:val="24"/>
          <w:szCs w:val="24"/>
        </w:rPr>
        <w:t>Общее число часов, рекомендованных для изучения информатики - 272 часа: в 10 классе – 136 часов (4 часа в неделю), в 11 классе – 136 часов (4 часа в неделю).</w:t>
      </w:r>
    </w:p>
    <w:p w:rsidR="00E613CE" w:rsidRPr="000742E5" w:rsidRDefault="00E613CE" w:rsidP="00F47A70">
      <w:pPr>
        <w:pStyle w:val="body"/>
        <w:spacing w:line="240" w:lineRule="auto"/>
        <w:ind w:firstLine="709"/>
        <w:rPr>
          <w:rFonts w:ascii="Times New Roman" w:hAnsi="Times New Roman"/>
          <w:sz w:val="24"/>
          <w:szCs w:val="24"/>
        </w:rPr>
      </w:pPr>
    </w:p>
    <w:p w:rsidR="00E613CE" w:rsidRDefault="00E613CE" w:rsidP="00F47A70">
      <w:pPr>
        <w:pStyle w:val="body"/>
        <w:spacing w:line="240" w:lineRule="auto"/>
        <w:ind w:firstLine="709"/>
        <w:rPr>
          <w:rFonts w:ascii="Times New Roman" w:hAnsi="Times New Roman"/>
          <w:color w:val="auto"/>
          <w:sz w:val="24"/>
          <w:szCs w:val="24"/>
        </w:rPr>
      </w:pPr>
    </w:p>
    <w:p w:rsidR="00F0164B" w:rsidRPr="00E613CE" w:rsidRDefault="00F0164B" w:rsidP="00F47A70">
      <w:pPr>
        <w:pStyle w:val="body"/>
        <w:spacing w:line="240" w:lineRule="auto"/>
        <w:ind w:firstLine="709"/>
        <w:rPr>
          <w:rFonts w:ascii="Times New Roman" w:hAnsi="Times New Roman"/>
          <w:b/>
          <w:color w:val="auto"/>
          <w:sz w:val="24"/>
          <w:szCs w:val="24"/>
        </w:rPr>
      </w:pPr>
      <w:r w:rsidRPr="00E613CE">
        <w:rPr>
          <w:rFonts w:ascii="Times New Roman" w:hAnsi="Times New Roman"/>
          <w:b/>
          <w:color w:val="auto"/>
          <w:sz w:val="24"/>
          <w:szCs w:val="24"/>
        </w:rPr>
        <w:t>Содержание обучения в 10 классе.</w:t>
      </w:r>
      <w:bookmarkEnd w:id="25"/>
    </w:p>
    <w:p w:rsidR="00E613CE" w:rsidRPr="000742E5" w:rsidRDefault="00E613CE" w:rsidP="00F47A70">
      <w:pPr>
        <w:pStyle w:val="body"/>
        <w:spacing w:line="240" w:lineRule="auto"/>
        <w:ind w:firstLine="709"/>
        <w:rPr>
          <w:rFonts w:ascii="Times New Roman" w:hAnsi="Times New Roman" w:cs="Times New Roman"/>
          <w:color w:val="auto"/>
          <w:sz w:val="24"/>
          <w:szCs w:val="24"/>
        </w:rPr>
      </w:pPr>
    </w:p>
    <w:p w:rsidR="00F0164B" w:rsidRPr="000742E5" w:rsidRDefault="00F0164B" w:rsidP="00F47A70">
      <w:pPr>
        <w:pStyle w:val="body"/>
        <w:spacing w:line="240" w:lineRule="auto"/>
        <w:ind w:firstLine="709"/>
        <w:rPr>
          <w:rStyle w:val="Bold"/>
          <w:rFonts w:ascii="Times New Roman" w:hAnsi="Times New Roman" w:cs="Times New Roman"/>
          <w:b w:val="0"/>
          <w:color w:val="auto"/>
          <w:sz w:val="24"/>
          <w:szCs w:val="24"/>
        </w:rPr>
      </w:pPr>
      <w:r w:rsidRPr="000742E5">
        <w:rPr>
          <w:rStyle w:val="Bold"/>
          <w:rFonts w:ascii="Times New Roman" w:hAnsi="Times New Roman" w:cs="Times New Roman"/>
          <w:color w:val="auto"/>
          <w:sz w:val="24"/>
          <w:szCs w:val="24"/>
        </w:rPr>
        <w:t>Цифровая грамотность.</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Требования техники безопасности и гигиены при работе с компьютерами и другими компонентами цифрового окружения.</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Принципы работы компьютеров и компьютерных систем. Архитектура фон Неймана. </w:t>
      </w:r>
      <w:r w:rsidRPr="000742E5">
        <w:rPr>
          <w:rStyle w:val="Italic0"/>
          <w:rFonts w:ascii="Times New Roman" w:eastAsia="Calibri" w:hAnsi="Times New Roman" w:cs="Times New Roman"/>
          <w:color w:val="auto"/>
          <w:sz w:val="24"/>
          <w:szCs w:val="24"/>
        </w:rPr>
        <w:t>Гарвардская архитектура</w:t>
      </w:r>
      <w:r w:rsidRPr="000742E5">
        <w:rPr>
          <w:rFonts w:ascii="Times New Roman" w:hAnsi="Times New Roman" w:cs="Times New Roman"/>
          <w:color w:val="auto"/>
          <w:sz w:val="24"/>
          <w:szCs w:val="24"/>
        </w:rPr>
        <w:t>.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w:t>
      </w:r>
      <w:r w:rsidRPr="000742E5">
        <w:rPr>
          <w:rFonts w:ascii="Times New Roman" w:hAnsi="Times New Roman" w:cs="Times New Roman"/>
          <w:color w:val="auto"/>
          <w:sz w:val="24"/>
          <w:szCs w:val="24"/>
        </w:rPr>
        <w:lastRenderedPageBreak/>
        <w:t>системы. Утилиты. Драйверы устройств. Инсталляция и деинсталляция программного обеспечения.</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Файловые системы. Принципы размещения и именования файлов в долговременной памяти. Шаблоны для описания групп файлов.</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r w:rsidRPr="000742E5">
        <w:rPr>
          <w:rStyle w:val="Italic0"/>
          <w:rFonts w:ascii="Times New Roman" w:eastAsia="Calibri" w:hAnsi="Times New Roman" w:cs="Times New Roman"/>
          <w:color w:val="auto"/>
          <w:sz w:val="24"/>
          <w:szCs w:val="24"/>
        </w:rPr>
        <w:t>Электронная цифровая подпись, сертифицированные сайты и документы.</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F0164B" w:rsidRPr="000742E5" w:rsidRDefault="00F0164B" w:rsidP="00F47A70">
      <w:pPr>
        <w:pStyle w:val="body"/>
        <w:spacing w:line="240" w:lineRule="auto"/>
        <w:ind w:firstLine="709"/>
        <w:rPr>
          <w:rStyle w:val="Bolditalic"/>
          <w:rFonts w:ascii="Times New Roman" w:hAnsi="Times New Roman" w:cs="Times New Roman"/>
          <w:b w:val="0"/>
          <w:i w:val="0"/>
          <w:color w:val="auto"/>
          <w:sz w:val="24"/>
          <w:szCs w:val="24"/>
        </w:rPr>
      </w:pPr>
      <w:r w:rsidRPr="000742E5">
        <w:rPr>
          <w:rFonts w:ascii="Times New Roman" w:hAnsi="Times New Roman" w:cs="Times New Roman"/>
          <w:color w:val="auto"/>
          <w:sz w:val="24"/>
          <w:szCs w:val="24"/>
        </w:rPr>
        <w:t xml:space="preserve">Шифрование данных. Симметричные и несимметричные шифры. Шифры простой замены. Шифр Цезаря. Шифр Виженера. Алгоритм шифрования RSA. </w:t>
      </w:r>
      <w:r w:rsidRPr="000742E5">
        <w:rPr>
          <w:rStyle w:val="Italic0"/>
          <w:rFonts w:ascii="Times New Roman" w:eastAsia="Calibri" w:hAnsi="Times New Roman" w:cs="Times New Roman"/>
          <w:color w:val="auto"/>
          <w:sz w:val="24"/>
          <w:szCs w:val="24"/>
        </w:rPr>
        <w:t>Стеганография.</w:t>
      </w:r>
    </w:p>
    <w:p w:rsidR="00E613CE" w:rsidRDefault="00E613CE" w:rsidP="00F47A70">
      <w:pPr>
        <w:pStyle w:val="body2mm"/>
        <w:spacing w:before="0" w:line="240" w:lineRule="auto"/>
        <w:ind w:firstLine="709"/>
        <w:rPr>
          <w:rFonts w:ascii="Times New Roman" w:hAnsi="Times New Roman"/>
          <w:color w:val="auto"/>
          <w:sz w:val="24"/>
          <w:szCs w:val="24"/>
        </w:rPr>
      </w:pPr>
    </w:p>
    <w:p w:rsidR="00F0164B" w:rsidRPr="000742E5" w:rsidRDefault="00F0164B" w:rsidP="00F47A70">
      <w:pPr>
        <w:pStyle w:val="body2mm"/>
        <w:spacing w:before="0" w:line="240" w:lineRule="auto"/>
        <w:ind w:firstLine="709"/>
        <w:rPr>
          <w:rStyle w:val="Bold"/>
          <w:rFonts w:ascii="Times New Roman" w:hAnsi="Times New Roman" w:cs="Times New Roman"/>
          <w:b w:val="0"/>
          <w:color w:val="auto"/>
          <w:sz w:val="24"/>
          <w:szCs w:val="24"/>
        </w:rPr>
      </w:pPr>
      <w:r w:rsidRPr="000742E5">
        <w:rPr>
          <w:rStyle w:val="Bold"/>
          <w:rFonts w:ascii="Times New Roman" w:hAnsi="Times New Roman" w:cs="Times New Roman"/>
          <w:color w:val="auto"/>
          <w:sz w:val="24"/>
          <w:szCs w:val="24"/>
        </w:rPr>
        <w:t>Теоретические основы информатики.</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Информация, данные и знания. Информационные процессы в природе, технике и обществе.</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w:t>
      </w:r>
      <w:r w:rsidRPr="000742E5">
        <w:rPr>
          <w:rStyle w:val="Italic0"/>
          <w:rFonts w:ascii="Times New Roman" w:eastAsia="Calibri" w:hAnsi="Times New Roman" w:cs="Times New Roman"/>
          <w:color w:val="auto"/>
          <w:sz w:val="24"/>
          <w:szCs w:val="24"/>
        </w:rPr>
        <w:t xml:space="preserve">Граф Ал.А. Маркова. </w:t>
      </w:r>
      <w:r w:rsidRPr="000742E5">
        <w:rPr>
          <w:rFonts w:ascii="Times New Roman" w:hAnsi="Times New Roman" w:cs="Times New Roman"/>
          <w:color w:val="auto"/>
          <w:sz w:val="24"/>
          <w:szCs w:val="24"/>
        </w:rPr>
        <w:t>Единицы измерения количества информации. Алфавитный подход к оценке количества информации.</w:t>
      </w:r>
    </w:p>
    <w:p w:rsidR="00F0164B" w:rsidRPr="000742E5" w:rsidRDefault="00F0164B" w:rsidP="00F47A70">
      <w:pPr>
        <w:pStyle w:val="body"/>
        <w:spacing w:line="240" w:lineRule="auto"/>
        <w:ind w:firstLine="709"/>
        <w:rPr>
          <w:rStyle w:val="Italic0"/>
          <w:rFonts w:ascii="Times New Roman" w:eastAsia="Calibri" w:hAnsi="Times New Roman" w:cs="Times New Roman"/>
          <w:i w:val="0"/>
          <w:color w:val="auto"/>
          <w:sz w:val="24"/>
          <w:szCs w:val="24"/>
        </w:rPr>
      </w:pPr>
      <w:r w:rsidRPr="000742E5">
        <w:rPr>
          <w:rFonts w:ascii="Times New Roman" w:hAnsi="Times New Roman" w:cs="Times New Roman"/>
          <w:color w:val="auto"/>
          <w:sz w:val="24"/>
          <w:szCs w:val="24"/>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0742E5">
        <w:rPr>
          <w:rStyle w:val="Italic0"/>
          <w:rFonts w:ascii="Times New Roman" w:eastAsia="Calibri" w:hAnsi="Times New Roman" w:cs="Times New Roman"/>
          <w:color w:val="auto"/>
          <w:sz w:val="24"/>
          <w:szCs w:val="24"/>
        </w:rPr>
        <w:t>P</w:t>
      </w:r>
      <w:r w:rsidRPr="000742E5">
        <w:rPr>
          <w:rFonts w:ascii="Times New Roman" w:hAnsi="Times New Roman" w:cs="Times New Roman"/>
          <w:color w:val="auto"/>
          <w:sz w:val="24"/>
          <w:szCs w:val="24"/>
        </w:rPr>
        <w:t xml:space="preserve">-ичной системы счисления в десятичную. Алгоритм перевода конечной </w:t>
      </w:r>
      <w:r w:rsidRPr="000742E5">
        <w:rPr>
          <w:rStyle w:val="Italic0"/>
          <w:rFonts w:ascii="Times New Roman" w:eastAsia="Calibri" w:hAnsi="Times New Roman" w:cs="Times New Roman"/>
          <w:color w:val="auto"/>
          <w:sz w:val="24"/>
          <w:szCs w:val="24"/>
        </w:rPr>
        <w:t>P</w:t>
      </w:r>
      <w:r w:rsidRPr="000742E5">
        <w:rPr>
          <w:rFonts w:ascii="Times New Roman" w:hAnsi="Times New Roman" w:cs="Times New Roman"/>
          <w:color w:val="auto"/>
          <w:sz w:val="24"/>
          <w:szCs w:val="24"/>
        </w:rPr>
        <w:t xml:space="preserve">-ичной дроби в десятичную. Алгоритм перевода целого числа из десятичной системы счисления в </w:t>
      </w:r>
      <w:r w:rsidRPr="000742E5">
        <w:rPr>
          <w:rStyle w:val="Italic0"/>
          <w:rFonts w:ascii="Times New Roman" w:eastAsia="Calibri" w:hAnsi="Times New Roman" w:cs="Times New Roman"/>
          <w:color w:val="auto"/>
          <w:sz w:val="24"/>
          <w:szCs w:val="24"/>
        </w:rPr>
        <w:t>P</w:t>
      </w:r>
      <w:r w:rsidRPr="000742E5">
        <w:rPr>
          <w:rFonts w:ascii="Times New Roman" w:hAnsi="Times New Roman" w:cs="Times New Roman"/>
          <w:color w:val="auto"/>
          <w:sz w:val="24"/>
          <w:szCs w:val="24"/>
        </w:rPr>
        <w:t>-ичную. Пер</w:t>
      </w:r>
      <w:r w:rsidR="00B334EF" w:rsidRPr="000742E5">
        <w:rPr>
          <w:rFonts w:ascii="Times New Roman" w:hAnsi="Times New Roman" w:cs="Times New Roman"/>
          <w:color w:val="auto"/>
          <w:sz w:val="24"/>
          <w:szCs w:val="24"/>
        </w:rPr>
        <w:t xml:space="preserve">евод конечной десятичной дроби </w:t>
      </w:r>
      <w:r w:rsidRPr="000742E5">
        <w:rPr>
          <w:rFonts w:ascii="Times New Roman" w:hAnsi="Times New Roman" w:cs="Times New Roman"/>
          <w:color w:val="auto"/>
          <w:sz w:val="24"/>
          <w:szCs w:val="24"/>
        </w:rPr>
        <w:t xml:space="preserve">в </w:t>
      </w:r>
      <w:r w:rsidRPr="000742E5">
        <w:rPr>
          <w:rStyle w:val="Italic0"/>
          <w:rFonts w:ascii="Times New Roman" w:eastAsia="Calibri" w:hAnsi="Times New Roman" w:cs="Times New Roman"/>
          <w:color w:val="auto"/>
          <w:sz w:val="24"/>
          <w:szCs w:val="24"/>
        </w:rPr>
        <w:t>P</w:t>
      </w:r>
      <w:r w:rsidRPr="000742E5">
        <w:rPr>
          <w:rFonts w:ascii="Times New Roman" w:hAnsi="Times New Roman" w:cs="Times New Roman"/>
          <w:color w:val="auto"/>
          <w:sz w:val="24"/>
          <w:szCs w:val="24"/>
        </w:rPr>
        <w:t xml:space="preserve">-ичную. Двоичная, восьмеричная и шестнадцатеричная системы счисления, связь между ними. Арифметические операции в позиционных системах счисления. </w:t>
      </w:r>
      <w:r w:rsidRPr="000742E5">
        <w:rPr>
          <w:rStyle w:val="Italic0"/>
          <w:rFonts w:ascii="Times New Roman" w:eastAsia="Calibri" w:hAnsi="Times New Roman" w:cs="Times New Roman"/>
          <w:color w:val="auto"/>
          <w:sz w:val="24"/>
          <w:szCs w:val="24"/>
        </w:rPr>
        <w:t>Троичная уравновешенная система счисления. Двоично-десятичная система счисления.</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Алгебра логики. Понятие высказывания. Высказывательные формы (предикаты). Кванторы существования и всеобщности</w:t>
      </w:r>
      <w:r w:rsidRPr="000742E5">
        <w:rPr>
          <w:rStyle w:val="Italic0"/>
          <w:rFonts w:ascii="Times New Roman" w:eastAsia="Calibri" w:hAnsi="Times New Roman" w:cs="Times New Roman"/>
          <w:color w:val="auto"/>
          <w:sz w:val="24"/>
          <w:szCs w:val="24"/>
        </w:rPr>
        <w:t>.</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Законы алгебры логики. Эквивалентные преобразования логических выражений. Логические уравнения и системы уравнений.</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Логические функции. Зависимость количества возможных логических функций от количества аргументов. Полные системы логических функций.</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Канонические формы логических выражений. Совершенные дизъюнктивные </w:t>
      </w:r>
      <w:r w:rsidRPr="000742E5">
        <w:rPr>
          <w:rFonts w:ascii="Times New Roman" w:hAnsi="Times New Roman" w:cs="Times New Roman"/>
          <w:color w:val="auto"/>
          <w:sz w:val="24"/>
          <w:szCs w:val="24"/>
        </w:rPr>
        <w:br/>
        <w:t>и конъюнктивные нормальные формы, алгоритмы их построения по таблице истинности.</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 </w:t>
      </w:r>
      <w:r w:rsidRPr="000742E5">
        <w:rPr>
          <w:rStyle w:val="Italic0"/>
          <w:rFonts w:ascii="Times New Roman" w:eastAsia="Calibri" w:hAnsi="Times New Roman" w:cs="Times New Roman"/>
          <w:color w:val="auto"/>
          <w:sz w:val="24"/>
          <w:szCs w:val="24"/>
        </w:rPr>
        <w:t>Микросхемы и технология их производства.</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Побитовые логические операции. Логический, арифметический и циклический сдвиги. Шифрование с помощью побитовой операции «исключающее ИЛИ».</w:t>
      </w:r>
    </w:p>
    <w:p w:rsidR="00F0164B"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E613CE" w:rsidRPr="000742E5" w:rsidRDefault="00E613CE" w:rsidP="00F47A70">
      <w:pPr>
        <w:pStyle w:val="body"/>
        <w:spacing w:line="240" w:lineRule="auto"/>
        <w:ind w:firstLine="709"/>
        <w:rPr>
          <w:rFonts w:ascii="Times New Roman" w:hAnsi="Times New Roman" w:cs="Times New Roman"/>
          <w:color w:val="auto"/>
          <w:sz w:val="24"/>
          <w:szCs w:val="24"/>
        </w:rPr>
      </w:pPr>
    </w:p>
    <w:p w:rsidR="00F0164B" w:rsidRPr="000742E5" w:rsidRDefault="00F0164B" w:rsidP="00F47A70">
      <w:pPr>
        <w:pStyle w:val="body"/>
        <w:spacing w:line="240" w:lineRule="auto"/>
        <w:ind w:firstLine="709"/>
        <w:rPr>
          <w:rStyle w:val="Bold"/>
          <w:rFonts w:ascii="Times New Roman" w:hAnsi="Times New Roman" w:cs="Times New Roman"/>
          <w:b w:val="0"/>
          <w:color w:val="auto"/>
          <w:sz w:val="24"/>
          <w:szCs w:val="24"/>
        </w:rPr>
      </w:pPr>
      <w:r w:rsidRPr="000742E5">
        <w:rPr>
          <w:rStyle w:val="Bold"/>
          <w:rFonts w:ascii="Times New Roman" w:hAnsi="Times New Roman" w:cs="Times New Roman"/>
          <w:color w:val="auto"/>
          <w:sz w:val="24"/>
          <w:szCs w:val="24"/>
        </w:rPr>
        <w:t>Алгоритмы и программирование.</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Язык программирования (Python, Java, C++, C#). Типы данных: целочисленные, вещественные, символьные, логические. Вет</w:t>
      </w:r>
      <w:r w:rsidR="00B334EF" w:rsidRPr="000742E5">
        <w:rPr>
          <w:rFonts w:ascii="Times New Roman" w:hAnsi="Times New Roman" w:cs="Times New Roman"/>
          <w:color w:val="auto"/>
          <w:sz w:val="24"/>
          <w:szCs w:val="24"/>
        </w:rPr>
        <w:t xml:space="preserve">вления. Сложные условия. Циклы </w:t>
      </w:r>
      <w:r w:rsidRPr="000742E5">
        <w:rPr>
          <w:rFonts w:ascii="Times New Roman" w:hAnsi="Times New Roman" w:cs="Times New Roman"/>
          <w:color w:val="auto"/>
          <w:sz w:val="24"/>
          <w:szCs w:val="24"/>
        </w:rPr>
        <w:t>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Документирование программ. Использование комментариев. Подготовка описания программы и инструкции для пользователя.</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Обработка данных, хранящихся в файлах. Текстовые и двоичные файлы. Файловые переменные (файловые указатели). Чтение из файла. Запись в файл.</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Использование стандартной библиотеки языка программирования. Подключение </w:t>
      </w:r>
      <w:r w:rsidRPr="000742E5">
        <w:rPr>
          <w:rFonts w:ascii="Times New Roman" w:hAnsi="Times New Roman" w:cs="Times New Roman"/>
          <w:color w:val="auto"/>
          <w:sz w:val="24"/>
          <w:szCs w:val="24"/>
        </w:rPr>
        <w:lastRenderedPageBreak/>
        <w:t>библиотек подпрограмм сторонних производителей. Модульный принцип построения программ.</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Двумерные массивы (матрицы). Алгоритмы обработки двумерных массивов: заполнение двумерного числового массива по заданным правилам, поиск элемента </w:t>
      </w:r>
      <w:r w:rsidRPr="000742E5">
        <w:rPr>
          <w:rFonts w:ascii="Times New Roman" w:hAnsi="Times New Roman" w:cs="Times New Roman"/>
          <w:color w:val="auto"/>
          <w:sz w:val="24"/>
          <w:szCs w:val="24"/>
        </w:rPr>
        <w:br/>
        <w:t>в двумерном массиве, вычисление максимума (минимума) и суммы элементов двумерного массива, перестановка строк и столбцов двумерного массива.</w:t>
      </w:r>
    </w:p>
    <w:p w:rsidR="00F0164B" w:rsidRDefault="00F0164B" w:rsidP="00F47A70">
      <w:pPr>
        <w:pStyle w:val="body"/>
        <w:spacing w:line="240" w:lineRule="auto"/>
        <w:ind w:firstLine="709"/>
        <w:rPr>
          <w:rFonts w:ascii="Times New Roman" w:hAnsi="Times New Roman" w:cs="Times New Roman"/>
          <w:color w:val="auto"/>
          <w:sz w:val="24"/>
          <w:szCs w:val="24"/>
        </w:rPr>
      </w:pPr>
      <w:r w:rsidRPr="000742E5">
        <w:rPr>
          <w:rStyle w:val="Italic0"/>
          <w:rFonts w:ascii="Times New Roman" w:eastAsia="Calibri" w:hAnsi="Times New Roman" w:cs="Times New Roman"/>
          <w:color w:val="auto"/>
          <w:sz w:val="24"/>
          <w:szCs w:val="24"/>
        </w:rPr>
        <w:t xml:space="preserve">Разработка программ для решения простых задач анализа данных </w:t>
      </w:r>
      <w:r w:rsidRPr="000742E5">
        <w:rPr>
          <w:rFonts w:ascii="Times New Roman" w:hAnsi="Times New Roman" w:cs="Times New Roman"/>
          <w:color w:val="auto"/>
          <w:sz w:val="24"/>
          <w:szCs w:val="24"/>
        </w:rPr>
        <w:t>(</w:t>
      </w:r>
      <w:r w:rsidRPr="000742E5">
        <w:rPr>
          <w:rStyle w:val="Italic0"/>
          <w:rFonts w:ascii="Times New Roman" w:eastAsia="Calibri" w:hAnsi="Times New Roman" w:cs="Times New Roman"/>
          <w:color w:val="auto"/>
          <w:sz w:val="24"/>
          <w:szCs w:val="24"/>
        </w:rPr>
        <w:t>очистка данных, классификация, анализ отклонений</w:t>
      </w:r>
      <w:r w:rsidRPr="000742E5">
        <w:rPr>
          <w:rFonts w:ascii="Times New Roman" w:hAnsi="Times New Roman" w:cs="Times New Roman"/>
          <w:color w:val="auto"/>
          <w:sz w:val="24"/>
          <w:szCs w:val="24"/>
        </w:rPr>
        <w:t>).</w:t>
      </w:r>
    </w:p>
    <w:p w:rsidR="00E613CE" w:rsidRPr="000742E5" w:rsidRDefault="00E613CE" w:rsidP="00F47A70">
      <w:pPr>
        <w:pStyle w:val="body"/>
        <w:spacing w:line="240" w:lineRule="auto"/>
        <w:ind w:firstLine="709"/>
        <w:rPr>
          <w:rFonts w:ascii="Times New Roman" w:hAnsi="Times New Roman" w:cs="Times New Roman"/>
          <w:color w:val="auto"/>
          <w:sz w:val="24"/>
          <w:szCs w:val="24"/>
        </w:rPr>
      </w:pPr>
    </w:p>
    <w:p w:rsidR="00F0164B" w:rsidRPr="000742E5" w:rsidRDefault="00F0164B" w:rsidP="00F47A70">
      <w:pPr>
        <w:pStyle w:val="body2mm"/>
        <w:spacing w:before="0" w:line="240" w:lineRule="auto"/>
        <w:ind w:firstLine="709"/>
        <w:rPr>
          <w:rStyle w:val="Bold"/>
          <w:rFonts w:ascii="Times New Roman" w:hAnsi="Times New Roman" w:cs="Times New Roman"/>
          <w:b w:val="0"/>
          <w:color w:val="auto"/>
          <w:sz w:val="24"/>
          <w:szCs w:val="24"/>
        </w:rPr>
      </w:pPr>
      <w:r w:rsidRPr="000742E5">
        <w:rPr>
          <w:rStyle w:val="Bold"/>
          <w:rFonts w:ascii="Times New Roman" w:hAnsi="Times New Roman" w:cs="Times New Roman"/>
          <w:color w:val="auto"/>
          <w:sz w:val="24"/>
          <w:szCs w:val="24"/>
        </w:rPr>
        <w:t>Информационные технологии.</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w:t>
      </w:r>
      <w:r w:rsidRPr="000742E5">
        <w:rPr>
          <w:rStyle w:val="Italic0"/>
          <w:rFonts w:ascii="Times New Roman" w:eastAsia="Calibri" w:hAnsi="Times New Roman" w:cs="Times New Roman"/>
          <w:color w:val="auto"/>
          <w:sz w:val="24"/>
          <w:szCs w:val="24"/>
        </w:rPr>
        <w:t>Стандарты библиографических описаний.</w:t>
      </w:r>
      <w:r w:rsidRPr="000742E5">
        <w:rPr>
          <w:rFonts w:ascii="Times New Roman" w:hAnsi="Times New Roman" w:cs="Times New Roman"/>
          <w:color w:val="auto"/>
          <w:sz w:val="24"/>
          <w:szCs w:val="24"/>
        </w:rPr>
        <w:t xml:space="preserve"> Знакомство </w:t>
      </w:r>
      <w:r w:rsidRPr="000742E5">
        <w:rPr>
          <w:rFonts w:ascii="Times New Roman" w:hAnsi="Times New Roman" w:cs="Times New Roman"/>
          <w:color w:val="auto"/>
          <w:sz w:val="24"/>
          <w:szCs w:val="24"/>
        </w:rPr>
        <w:br/>
        <w:t>с компьютерной вёрсткой текста. Технические средства ввода текста. Специализированные средства редактирования математических текстов.</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w:t>
      </w:r>
      <w:r w:rsidRPr="000742E5">
        <w:rPr>
          <w:rStyle w:val="Italic0"/>
          <w:rFonts w:ascii="Times New Roman" w:eastAsia="Calibri" w:hAnsi="Times New Roman" w:cs="Times New Roman"/>
          <w:color w:val="auto"/>
          <w:sz w:val="24"/>
          <w:szCs w:val="24"/>
        </w:rPr>
        <w:t xml:space="preserve"> Интеллектуальный анализ данных.</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E613CE" w:rsidRDefault="00E613CE" w:rsidP="00F47A70">
      <w:pPr>
        <w:pStyle w:val="body"/>
        <w:spacing w:line="240" w:lineRule="auto"/>
        <w:ind w:firstLine="709"/>
        <w:rPr>
          <w:rFonts w:ascii="Times New Roman" w:hAnsi="Times New Roman"/>
          <w:color w:val="auto"/>
          <w:sz w:val="24"/>
          <w:szCs w:val="24"/>
        </w:rPr>
      </w:pPr>
      <w:bookmarkStart w:id="27" w:name="_Toc118725203"/>
    </w:p>
    <w:p w:rsidR="00F0164B" w:rsidRPr="00E613CE" w:rsidRDefault="00F0164B" w:rsidP="00F47A70">
      <w:pPr>
        <w:pStyle w:val="body"/>
        <w:spacing w:line="240" w:lineRule="auto"/>
        <w:ind w:firstLine="709"/>
        <w:rPr>
          <w:rFonts w:ascii="Times New Roman" w:hAnsi="Times New Roman" w:cs="Times New Roman"/>
          <w:b/>
          <w:color w:val="auto"/>
          <w:sz w:val="24"/>
          <w:szCs w:val="24"/>
        </w:rPr>
      </w:pPr>
      <w:r w:rsidRPr="00E613CE">
        <w:rPr>
          <w:rFonts w:ascii="Times New Roman" w:hAnsi="Times New Roman"/>
          <w:b/>
          <w:color w:val="auto"/>
          <w:sz w:val="24"/>
          <w:szCs w:val="24"/>
        </w:rPr>
        <w:t xml:space="preserve">Содержание обучения в </w:t>
      </w:r>
      <w:r w:rsidRPr="00E613CE">
        <w:rPr>
          <w:rFonts w:ascii="Times New Roman" w:hAnsi="Times New Roman" w:cs="Times New Roman"/>
          <w:b/>
          <w:color w:val="auto"/>
          <w:sz w:val="24"/>
          <w:szCs w:val="24"/>
        </w:rPr>
        <w:t>11 класс</w:t>
      </w:r>
      <w:bookmarkEnd w:id="27"/>
      <w:r w:rsidRPr="00E613CE">
        <w:rPr>
          <w:rFonts w:ascii="Times New Roman" w:hAnsi="Times New Roman" w:cs="Times New Roman"/>
          <w:b/>
          <w:color w:val="auto"/>
          <w:sz w:val="24"/>
          <w:szCs w:val="24"/>
        </w:rPr>
        <w:t>е.</w:t>
      </w:r>
    </w:p>
    <w:p w:rsidR="00E613CE" w:rsidRPr="000742E5" w:rsidRDefault="00E613CE" w:rsidP="00F47A70">
      <w:pPr>
        <w:pStyle w:val="body"/>
        <w:spacing w:line="240" w:lineRule="auto"/>
        <w:ind w:firstLine="709"/>
        <w:rPr>
          <w:rFonts w:ascii="Times New Roman" w:hAnsi="Times New Roman" w:cs="Times New Roman"/>
          <w:color w:val="auto"/>
          <w:sz w:val="24"/>
          <w:szCs w:val="24"/>
        </w:rPr>
      </w:pPr>
    </w:p>
    <w:p w:rsidR="00F0164B" w:rsidRPr="000742E5" w:rsidRDefault="00F0164B" w:rsidP="00F47A70">
      <w:pPr>
        <w:pStyle w:val="body"/>
        <w:spacing w:line="240" w:lineRule="auto"/>
        <w:ind w:firstLine="709"/>
        <w:rPr>
          <w:rStyle w:val="Bold"/>
          <w:rFonts w:ascii="Times New Roman" w:hAnsi="Times New Roman" w:cs="Times New Roman"/>
          <w:b w:val="0"/>
          <w:color w:val="auto"/>
          <w:sz w:val="24"/>
          <w:szCs w:val="24"/>
        </w:rPr>
      </w:pPr>
      <w:r w:rsidRPr="000742E5">
        <w:rPr>
          <w:rStyle w:val="Bold"/>
          <w:rFonts w:ascii="Times New Roman" w:hAnsi="Times New Roman" w:cs="Times New Roman"/>
          <w:color w:val="auto"/>
          <w:sz w:val="24"/>
          <w:szCs w:val="24"/>
        </w:rPr>
        <w:t>Теоретические основы информатики.</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Системы. Компоненты системы и их взаимодействие. Системный эффект. Управление как информационный процесс. Обратная связь.</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Модели и моделирование. Цель моделирования. Адекватность модели моделируемому объекту или процессу, цели моделирования. Формализация прикладных задач.</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F0164B"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Средства искусственного интеллекта. Сервисы машинного перевода </w:t>
      </w:r>
      <w:r w:rsidRPr="000742E5">
        <w:rPr>
          <w:rFonts w:ascii="Times New Roman" w:hAnsi="Times New Roman" w:cs="Times New Roman"/>
          <w:color w:val="auto"/>
          <w:sz w:val="24"/>
          <w:szCs w:val="24"/>
        </w:rPr>
        <w:br/>
        <w:t>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E613CE" w:rsidRPr="000742E5" w:rsidRDefault="00E613CE" w:rsidP="00F47A70">
      <w:pPr>
        <w:pStyle w:val="body"/>
        <w:spacing w:line="240" w:lineRule="auto"/>
        <w:ind w:firstLine="709"/>
        <w:rPr>
          <w:rFonts w:ascii="Times New Roman" w:hAnsi="Times New Roman" w:cs="Times New Roman"/>
          <w:color w:val="auto"/>
          <w:sz w:val="24"/>
          <w:szCs w:val="24"/>
        </w:rPr>
      </w:pPr>
    </w:p>
    <w:p w:rsidR="00F0164B" w:rsidRPr="000742E5" w:rsidRDefault="00F0164B" w:rsidP="00F47A70">
      <w:pPr>
        <w:pStyle w:val="body2mm"/>
        <w:spacing w:before="0" w:line="240" w:lineRule="auto"/>
        <w:ind w:firstLine="709"/>
        <w:rPr>
          <w:rStyle w:val="Bold"/>
          <w:rFonts w:ascii="Times New Roman" w:hAnsi="Times New Roman" w:cs="Times New Roman"/>
          <w:b w:val="0"/>
          <w:color w:val="auto"/>
          <w:sz w:val="24"/>
          <w:szCs w:val="24"/>
        </w:rPr>
      </w:pPr>
      <w:r w:rsidRPr="000742E5">
        <w:rPr>
          <w:rFonts w:ascii="Times New Roman" w:hAnsi="Times New Roman"/>
          <w:color w:val="auto"/>
          <w:sz w:val="24"/>
          <w:szCs w:val="24"/>
        </w:rPr>
        <w:t> </w:t>
      </w:r>
      <w:r w:rsidRPr="000742E5">
        <w:rPr>
          <w:rStyle w:val="Bold"/>
          <w:rFonts w:ascii="Times New Roman" w:hAnsi="Times New Roman" w:cs="Times New Roman"/>
          <w:color w:val="auto"/>
          <w:sz w:val="24"/>
          <w:szCs w:val="24"/>
        </w:rPr>
        <w:t>Алгоритмы и программирование.</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Формализация понятия алгоритма. Машина Тьюринга как универсальная модель вычислений. Тезис Чёрча–Тьюринга. </w:t>
      </w:r>
      <w:r w:rsidRPr="000742E5">
        <w:rPr>
          <w:rStyle w:val="Italic0"/>
          <w:rFonts w:ascii="Times New Roman" w:eastAsia="Calibri" w:hAnsi="Times New Roman" w:cs="Times New Roman"/>
          <w:color w:val="auto"/>
          <w:sz w:val="24"/>
          <w:szCs w:val="24"/>
        </w:rPr>
        <w:t>Машина Поста. Нормальные алгорифмы Маркова. Алгоритмически неразрешимые задачи. Задача останова. Невозможность автоматической отладки программ.</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Поиск простых чисел в заданном диапазоне с помощью алгоритма «решето Эратосфена».</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Многоразрядные целые числа, задачи длинной арифметики.</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Словари (ассоциативные массивы, отображения). Хэш-таблицы. Построение алфавитно-частотного словаря для заданного текста.</w:t>
      </w:r>
    </w:p>
    <w:p w:rsidR="00F0164B" w:rsidRPr="000742E5" w:rsidRDefault="00F0164B" w:rsidP="00F47A70">
      <w:pPr>
        <w:pStyle w:val="body"/>
        <w:spacing w:line="240" w:lineRule="auto"/>
        <w:ind w:firstLine="709"/>
        <w:rPr>
          <w:rStyle w:val="Italic0"/>
          <w:rFonts w:ascii="Times New Roman" w:eastAsia="Calibri" w:hAnsi="Times New Roman" w:cs="Times New Roman"/>
          <w:i w:val="0"/>
          <w:color w:val="auto"/>
          <w:sz w:val="24"/>
          <w:szCs w:val="24"/>
        </w:rPr>
      </w:pPr>
      <w:r w:rsidRPr="000742E5">
        <w:rPr>
          <w:rStyle w:val="Italic0"/>
          <w:rFonts w:ascii="Times New Roman" w:eastAsia="Calibri" w:hAnsi="Times New Roman" w:cs="Times New Roman"/>
          <w:color w:val="auto"/>
          <w:sz w:val="24"/>
          <w:szCs w:val="24"/>
        </w:rPr>
        <w:t>Анализ текста на естественном языке. Выделение последовательностей по шаблону. Регулярные выражения. Частотный анализ.</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Стеки. Анализ правильности скобочного выражения. Вычисление арифметического выражения, записанного в постфиксной форме.</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Очереди. Использование очереди для временного хранения данных.</w:t>
      </w:r>
    </w:p>
    <w:p w:rsidR="00F0164B" w:rsidRPr="000742E5" w:rsidRDefault="00F0164B" w:rsidP="00F47A70">
      <w:pPr>
        <w:pStyle w:val="body"/>
        <w:spacing w:line="240" w:lineRule="auto"/>
        <w:ind w:firstLine="709"/>
        <w:rPr>
          <w:rStyle w:val="Italic0"/>
          <w:rFonts w:ascii="Times New Roman" w:eastAsia="Calibri" w:hAnsi="Times New Roman" w:cs="Times New Roman"/>
          <w:i w:val="0"/>
          <w:color w:val="auto"/>
          <w:sz w:val="24"/>
          <w:szCs w:val="24"/>
        </w:rPr>
      </w:pPr>
      <w:r w:rsidRPr="000742E5">
        <w:rPr>
          <w:rStyle w:val="Italic0"/>
          <w:rFonts w:ascii="Times New Roman" w:eastAsia="Calibri" w:hAnsi="Times New Roman" w:cs="Times New Roman"/>
          <w:color w:val="auto"/>
          <w:sz w:val="24"/>
          <w:szCs w:val="24"/>
        </w:rPr>
        <w:t>Связные списки. Реализация стека и очереди с помощью связных списков.</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Алгоритмы на графах. Построение минимального остовного дерева взвешенного связного неориентированного графа. </w:t>
      </w:r>
      <w:r w:rsidRPr="000742E5">
        <w:rPr>
          <w:rStyle w:val="Italic0"/>
          <w:rFonts w:ascii="Times New Roman" w:eastAsia="Calibri" w:hAnsi="Times New Roman" w:cs="Times New Roman"/>
          <w:color w:val="auto"/>
          <w:sz w:val="24"/>
          <w:szCs w:val="24"/>
        </w:rPr>
        <w:t xml:space="preserve">Обход графа в глубину. Обход графа в ширину. </w:t>
      </w:r>
      <w:r w:rsidRPr="000742E5">
        <w:rPr>
          <w:rFonts w:ascii="Times New Roman" w:hAnsi="Times New Roman" w:cs="Times New Roman"/>
          <w:color w:val="auto"/>
          <w:sz w:val="24"/>
          <w:szCs w:val="24"/>
        </w:rPr>
        <w:t xml:space="preserve">Количество различных путей между вершинами ориентированного ациклического графа. Алгоритм Дейкстры. </w:t>
      </w:r>
      <w:r w:rsidRPr="000742E5">
        <w:rPr>
          <w:rStyle w:val="Italic0"/>
          <w:rFonts w:ascii="Times New Roman" w:eastAsia="Calibri" w:hAnsi="Times New Roman" w:cs="Times New Roman"/>
          <w:color w:val="auto"/>
          <w:sz w:val="24"/>
          <w:szCs w:val="24"/>
        </w:rPr>
        <w:t>Алгоритм Флойда–Уоршалла.</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w:t>
      </w:r>
      <w:r w:rsidRPr="000742E5">
        <w:rPr>
          <w:rFonts w:ascii="Times New Roman" w:hAnsi="Times New Roman" w:cs="Times New Roman"/>
          <w:color w:val="auto"/>
          <w:sz w:val="24"/>
          <w:szCs w:val="24"/>
        </w:rPr>
        <w:lastRenderedPageBreak/>
        <w:t>алгоритмы обхода дерева. Использование стека и очереди для обхода дерева.</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F0164B" w:rsidRDefault="00F0164B" w:rsidP="00F47A70">
      <w:pPr>
        <w:pStyle w:val="body"/>
        <w:spacing w:line="240" w:lineRule="auto"/>
        <w:ind w:firstLine="709"/>
        <w:rPr>
          <w:rStyle w:val="Italic0"/>
          <w:rFonts w:ascii="Times New Roman" w:eastAsia="Calibri" w:hAnsi="Times New Roman" w:cs="Times New Roman"/>
          <w:color w:val="auto"/>
          <w:sz w:val="24"/>
          <w:szCs w:val="24"/>
        </w:rPr>
      </w:pPr>
      <w:r w:rsidRPr="000742E5">
        <w:rPr>
          <w:rFonts w:ascii="Times New Roman" w:hAnsi="Times New Roman" w:cs="Times New Roman"/>
          <w:color w:val="auto"/>
          <w:sz w:val="24"/>
          <w:szCs w:val="24"/>
        </w:rPr>
        <w:t xml:space="preserve">Обзор языков программирования. Понятие о парадигмах программирования. </w:t>
      </w:r>
      <w:r w:rsidRPr="000742E5">
        <w:rPr>
          <w:rStyle w:val="Italic0"/>
          <w:rFonts w:ascii="Times New Roman" w:eastAsia="Calibri" w:hAnsi="Times New Roman" w:cs="Times New Roman"/>
          <w:color w:val="auto"/>
          <w:sz w:val="24"/>
          <w:szCs w:val="24"/>
        </w:rPr>
        <w:t>Изучение второго языка программирования.</w:t>
      </w:r>
    </w:p>
    <w:p w:rsidR="00E613CE" w:rsidRPr="000742E5" w:rsidRDefault="00E613CE" w:rsidP="00F47A70">
      <w:pPr>
        <w:pStyle w:val="body"/>
        <w:spacing w:line="240" w:lineRule="auto"/>
        <w:ind w:firstLine="709"/>
        <w:rPr>
          <w:rFonts w:ascii="Times New Roman" w:hAnsi="Times New Roman" w:cs="Times New Roman"/>
          <w:color w:val="auto"/>
          <w:sz w:val="24"/>
          <w:szCs w:val="24"/>
        </w:rPr>
      </w:pPr>
    </w:p>
    <w:p w:rsidR="00F0164B" w:rsidRPr="000742E5" w:rsidRDefault="00F0164B" w:rsidP="00F47A70">
      <w:pPr>
        <w:pStyle w:val="body2mm"/>
        <w:spacing w:before="0" w:line="240" w:lineRule="auto"/>
        <w:ind w:firstLine="709"/>
        <w:rPr>
          <w:rStyle w:val="Bold"/>
          <w:rFonts w:ascii="Times New Roman" w:hAnsi="Times New Roman" w:cs="Times New Roman"/>
          <w:b w:val="0"/>
          <w:color w:val="auto"/>
          <w:sz w:val="24"/>
          <w:szCs w:val="24"/>
        </w:rPr>
      </w:pPr>
      <w:r w:rsidRPr="000742E5">
        <w:rPr>
          <w:rStyle w:val="Bold"/>
          <w:rFonts w:ascii="Times New Roman" w:hAnsi="Times New Roman" w:cs="Times New Roman"/>
          <w:color w:val="auto"/>
          <w:sz w:val="24"/>
          <w:szCs w:val="24"/>
        </w:rPr>
        <w:t>Информационные технологии</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r w:rsidRPr="000742E5">
        <w:rPr>
          <w:rStyle w:val="Italic0"/>
          <w:rFonts w:ascii="Times New Roman" w:eastAsia="Calibri" w:hAnsi="Times New Roman" w:cs="Times New Roman"/>
          <w:color w:val="auto"/>
          <w:sz w:val="24"/>
          <w:szCs w:val="24"/>
        </w:rPr>
        <w:t>Компьютерное моделирование систем управления.</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Вероятностные модели. Методы Монте-Карло. Имитационное моделирование. Системы массового обслуживания.</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Многотабличные базы данных. Типы связей между таблицами. Внешний ключ. Целостность базы данных. Запросы к многотабличным базам данных. </w:t>
      </w:r>
      <w:r w:rsidRPr="000742E5">
        <w:rPr>
          <w:rStyle w:val="Italic0"/>
          <w:rFonts w:ascii="Times New Roman" w:eastAsia="Calibri" w:hAnsi="Times New Roman" w:cs="Times New Roman"/>
          <w:color w:val="auto"/>
          <w:sz w:val="24"/>
          <w:szCs w:val="24"/>
        </w:rPr>
        <w:t>Основные принципы нормализации баз данных. Язык управления данными SQL. Создание простых запросов на языке SQL на выборку данных из одной таблицы.</w:t>
      </w:r>
    </w:p>
    <w:p w:rsidR="00F0164B" w:rsidRPr="000742E5" w:rsidRDefault="00F0164B" w:rsidP="00F47A70">
      <w:pPr>
        <w:pStyle w:val="body"/>
        <w:spacing w:line="240" w:lineRule="auto"/>
        <w:ind w:firstLine="709"/>
        <w:rPr>
          <w:rStyle w:val="Italic0"/>
          <w:rFonts w:ascii="Times New Roman" w:eastAsia="Calibri" w:hAnsi="Times New Roman" w:cs="Times New Roman"/>
          <w:i w:val="0"/>
          <w:color w:val="auto"/>
          <w:sz w:val="24"/>
          <w:szCs w:val="24"/>
        </w:rPr>
      </w:pPr>
      <w:r w:rsidRPr="000742E5">
        <w:rPr>
          <w:rStyle w:val="Italic0"/>
          <w:rFonts w:ascii="Times New Roman" w:eastAsia="Calibri" w:hAnsi="Times New Roman" w:cs="Times New Roman"/>
          <w:color w:val="auto"/>
          <w:sz w:val="24"/>
          <w:szCs w:val="24"/>
        </w:rPr>
        <w:t>Нереляционные базы данных. Экспертные системы.</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Интернет-приложения. Понятие о серверной и клиентской частях сайта. Технология «клиент – сервер», её достоинства и недостатки. Основы языка HTML </w:t>
      </w:r>
      <w:r w:rsidRPr="000742E5">
        <w:rPr>
          <w:rFonts w:ascii="Times New Roman" w:hAnsi="Times New Roman" w:cs="Times New Roman"/>
          <w:color w:val="auto"/>
          <w:sz w:val="24"/>
          <w:szCs w:val="24"/>
        </w:rPr>
        <w:br/>
        <w:t>и каскадных таблиц стилей (CSS). Сценарии на языке JavaScript. Формы на веб-странице.</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Размещение веб-сайтов. Услуга хостинга. Загрузка файлов на сайт.</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F0164B" w:rsidRPr="000742E5" w:rsidRDefault="00F0164B" w:rsidP="00F47A70">
      <w:pPr>
        <w:pStyle w:val="body"/>
        <w:spacing w:line="240" w:lineRule="auto"/>
        <w:ind w:firstLine="709"/>
        <w:rPr>
          <w:rFonts w:ascii="Times New Roman" w:hAnsi="Times New Roman"/>
          <w:color w:val="auto"/>
          <w:sz w:val="24"/>
          <w:szCs w:val="24"/>
        </w:rPr>
      </w:pPr>
      <w:r w:rsidRPr="000742E5">
        <w:rPr>
          <w:rFonts w:ascii="Times New Roman" w:hAnsi="Times New Roman" w:cs="Times New Roman"/>
          <w:color w:val="auto"/>
          <w:sz w:val="24"/>
          <w:szCs w:val="24"/>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8D7DA6" w:rsidRDefault="008D7DA6" w:rsidP="00F47A70">
      <w:pPr>
        <w:spacing w:after="0" w:line="240" w:lineRule="auto"/>
        <w:ind w:firstLine="709"/>
        <w:jc w:val="both"/>
        <w:rPr>
          <w:rFonts w:ascii="Times New Roman" w:hAnsi="Times New Roman"/>
          <w:b/>
          <w:sz w:val="24"/>
          <w:szCs w:val="24"/>
          <w:lang w:val="ru-RU"/>
        </w:rPr>
      </w:pPr>
    </w:p>
    <w:p w:rsidR="00F0164B" w:rsidRDefault="00F0164B" w:rsidP="00F47A70">
      <w:pPr>
        <w:spacing w:after="0" w:line="240" w:lineRule="auto"/>
        <w:ind w:firstLine="709"/>
        <w:jc w:val="both"/>
        <w:rPr>
          <w:rFonts w:ascii="Times New Roman" w:hAnsi="Times New Roman"/>
          <w:b/>
          <w:sz w:val="24"/>
          <w:szCs w:val="24"/>
          <w:lang w:val="ru-RU"/>
        </w:rPr>
      </w:pPr>
      <w:r w:rsidRPr="00E613CE">
        <w:rPr>
          <w:rFonts w:ascii="Times New Roman" w:hAnsi="Times New Roman"/>
          <w:b/>
          <w:sz w:val="24"/>
          <w:szCs w:val="24"/>
          <w:lang w:val="ru-RU"/>
        </w:rPr>
        <w:t>Планируемые результаты освоения программы по информатике (углублённый уровень) на уровне среднего общего образования</w:t>
      </w:r>
      <w:bookmarkEnd w:id="26"/>
      <w:r w:rsidRPr="00E613CE">
        <w:rPr>
          <w:rFonts w:ascii="Times New Roman" w:hAnsi="Times New Roman"/>
          <w:b/>
          <w:sz w:val="24"/>
          <w:szCs w:val="24"/>
          <w:lang w:val="ru-RU"/>
        </w:rPr>
        <w:t>.</w:t>
      </w:r>
    </w:p>
    <w:p w:rsidR="00E613CE" w:rsidRPr="00E613CE" w:rsidRDefault="00E613CE" w:rsidP="00F47A70">
      <w:pPr>
        <w:spacing w:after="0" w:line="240" w:lineRule="auto"/>
        <w:ind w:firstLine="709"/>
        <w:jc w:val="both"/>
        <w:rPr>
          <w:rFonts w:ascii="Times New Roman" w:hAnsi="Times New Roman"/>
          <w:b/>
          <w:sz w:val="24"/>
          <w:szCs w:val="24"/>
          <w:lang w:val="ru-RU"/>
        </w:rPr>
      </w:pP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E613CE">
        <w:rPr>
          <w:rFonts w:ascii="Times New Roman" w:hAnsi="Times New Roman" w:cs="Times New Roman"/>
          <w:b/>
          <w:color w:val="auto"/>
          <w:sz w:val="24"/>
          <w:szCs w:val="24"/>
        </w:rPr>
        <w:lastRenderedPageBreak/>
        <w:t>Личностные результаты</w:t>
      </w:r>
      <w:r w:rsidRPr="000742E5">
        <w:rPr>
          <w:rFonts w:ascii="Times New Roman" w:hAnsi="Times New Roman" w:cs="Times New Roman"/>
          <w:color w:val="auto"/>
          <w:sz w:val="24"/>
          <w:szCs w:val="24"/>
        </w:rPr>
        <w:t xml:space="preserve">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1) гражданского воспитания:</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0164B" w:rsidRPr="000742E5" w:rsidRDefault="00F0164B" w:rsidP="00F47A70">
      <w:pPr>
        <w:pStyle w:val="body"/>
        <w:spacing w:line="24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2) патриотического воспитания:</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F0164B" w:rsidRPr="000742E5" w:rsidRDefault="00F0164B" w:rsidP="00F47A70">
      <w:pPr>
        <w:pStyle w:val="body"/>
        <w:spacing w:line="24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3) духовно-нравственного воспитания:</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сформированность нравственного сознания, этического поведения;</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F0164B" w:rsidRPr="000742E5" w:rsidRDefault="00F0164B" w:rsidP="00F47A70">
      <w:pPr>
        <w:pStyle w:val="body"/>
        <w:spacing w:line="24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4) эстетического воспитания:</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эстетическое отношение к миру, включая эстетику научного и технического творчества;</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способность воспринимать различные виды искусства, в том числе основанного на использовании информационных технологий;</w:t>
      </w:r>
    </w:p>
    <w:p w:rsidR="00F0164B" w:rsidRPr="000742E5" w:rsidRDefault="00F0164B" w:rsidP="00F47A70">
      <w:pPr>
        <w:pStyle w:val="body"/>
        <w:spacing w:line="24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5) физического воспитания:</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F0164B" w:rsidRPr="000742E5" w:rsidRDefault="00F0164B" w:rsidP="00F47A70">
      <w:pPr>
        <w:pStyle w:val="body"/>
        <w:spacing w:line="24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6) трудового воспитания:</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готовность и способность к образованию и самообразованию на протяжении всей жизни;</w:t>
      </w:r>
    </w:p>
    <w:p w:rsidR="00F0164B" w:rsidRPr="000742E5" w:rsidRDefault="00F0164B" w:rsidP="00F47A70">
      <w:pPr>
        <w:pStyle w:val="body"/>
        <w:spacing w:line="24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7) экологического воспитания:</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0164B" w:rsidRPr="000742E5" w:rsidRDefault="00F0164B" w:rsidP="00F47A70">
      <w:pPr>
        <w:pStyle w:val="body"/>
        <w:spacing w:line="24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8) ценности научного познания:</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0742E5" w:rsidRDefault="00F0164B" w:rsidP="00F47A70">
      <w:pPr>
        <w:pStyle w:val="list-bullet"/>
        <w:spacing w:line="240" w:lineRule="auto"/>
        <w:ind w:left="0" w:firstLine="709"/>
        <w:rPr>
          <w:rFonts w:ascii="Times New Roman" w:hAnsi="Times New Roman"/>
          <w:sz w:val="24"/>
          <w:szCs w:val="24"/>
        </w:rPr>
      </w:pPr>
      <w:r w:rsidRPr="000742E5">
        <w:rPr>
          <w:rFonts w:ascii="Times New Roman" w:hAnsi="Times New Roman"/>
          <w:sz w:val="24"/>
          <w:szCs w:val="24"/>
        </w:rPr>
        <w:t xml:space="preserve">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w:t>
      </w:r>
      <w:r w:rsidRPr="000742E5">
        <w:rPr>
          <w:rFonts w:ascii="Times New Roman" w:hAnsi="Times New Roman" w:cs="Times New Roman"/>
          <w:color w:val="auto"/>
          <w:sz w:val="24"/>
          <w:szCs w:val="24"/>
        </w:rPr>
        <w:t>сформированность</w:t>
      </w:r>
      <w:r w:rsidRPr="000742E5">
        <w:rPr>
          <w:rFonts w:ascii="Times New Roman" w:hAnsi="Times New Roman"/>
          <w:sz w:val="24"/>
          <w:szCs w:val="24"/>
        </w:rPr>
        <w:t>:</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w:t>
      </w:r>
      <w:r w:rsidRPr="000742E5">
        <w:rPr>
          <w:rFonts w:ascii="Times New Roman" w:hAnsi="Times New Roman" w:cs="Times New Roman"/>
          <w:color w:val="auto"/>
          <w:sz w:val="24"/>
          <w:szCs w:val="24"/>
        </w:rPr>
        <w:lastRenderedPageBreak/>
        <w:t>гибкость, быть открытым новому;</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Style w:val="Italic0"/>
          <w:rFonts w:ascii="Times New Roman" w:eastAsia="Calibri" w:hAnsi="Times New Roman" w:cs="Times New Roman"/>
          <w:color w:val="auto"/>
          <w:sz w:val="24"/>
          <w:szCs w:val="24"/>
        </w:rPr>
        <w:t>внутренней мотивации</w:t>
      </w:r>
      <w:r w:rsidRPr="000742E5">
        <w:rPr>
          <w:rFonts w:ascii="Times New Roman" w:hAnsi="Times New Roman" w:cs="Times New Roman"/>
          <w:color w:val="auto"/>
          <w:sz w:val="24"/>
          <w:szCs w:val="24"/>
        </w:rPr>
        <w:t>, включающей стремление к достижению цели и успеху, оптимизм, инициативность, умение действовать, исходя из своих возможностей;</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Style w:val="Italic0"/>
          <w:rFonts w:ascii="Times New Roman" w:eastAsia="Calibri" w:hAnsi="Times New Roman" w:cs="Times New Roman"/>
          <w:color w:val="auto"/>
          <w:sz w:val="24"/>
          <w:szCs w:val="24"/>
        </w:rPr>
        <w:t>эмпатии</w:t>
      </w:r>
      <w:r w:rsidRPr="000742E5">
        <w:rPr>
          <w:rFonts w:ascii="Times New Roman" w:hAnsi="Times New Roman" w:cs="Times New Roman"/>
          <w:color w:val="auto"/>
          <w:sz w:val="24"/>
          <w:szCs w:val="24"/>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Style w:val="Italic0"/>
          <w:rFonts w:ascii="Times New Roman" w:eastAsia="Calibri" w:hAnsi="Times New Roman" w:cs="Times New Roman"/>
          <w:color w:val="auto"/>
          <w:sz w:val="24"/>
          <w:szCs w:val="24"/>
        </w:rPr>
        <w:t>социальных навыков</w:t>
      </w:r>
      <w:r w:rsidRPr="000742E5">
        <w:rPr>
          <w:rFonts w:ascii="Times New Roman" w:hAnsi="Times New Roman" w:cs="Times New Roman"/>
          <w:color w:val="auto"/>
          <w:sz w:val="24"/>
          <w:szCs w:val="24"/>
        </w:rPr>
        <w:t>, включающих способность выстраивать отношения с другими людьми, заботиться, проявлять интерес и разрешать конфликты.</w:t>
      </w:r>
    </w:p>
    <w:p w:rsidR="00E613CE" w:rsidRDefault="00E613CE" w:rsidP="00F47A70">
      <w:pPr>
        <w:pStyle w:val="body"/>
        <w:spacing w:line="240" w:lineRule="auto"/>
        <w:ind w:firstLine="709"/>
        <w:rPr>
          <w:rFonts w:ascii="Times New Roman" w:hAnsi="Times New Roman" w:cs="Times New Roman"/>
          <w:color w:val="auto"/>
          <w:sz w:val="24"/>
          <w:szCs w:val="24"/>
        </w:rPr>
      </w:pPr>
    </w:p>
    <w:p w:rsidR="00F0164B" w:rsidRPr="000742E5" w:rsidRDefault="00F0164B" w:rsidP="00F47A70">
      <w:pPr>
        <w:pStyle w:val="body"/>
        <w:spacing w:line="240" w:lineRule="auto"/>
        <w:ind w:firstLine="709"/>
        <w:rPr>
          <w:rFonts w:ascii="Times New Roman" w:eastAsia="SchoolBookSanPin" w:hAnsi="Times New Roman"/>
          <w:bCs/>
          <w:color w:val="auto"/>
          <w:sz w:val="24"/>
          <w:szCs w:val="24"/>
        </w:rPr>
      </w:pPr>
      <w:r w:rsidRPr="000742E5">
        <w:rPr>
          <w:rFonts w:ascii="Times New Roman" w:eastAsia="SchoolBookSanPin" w:hAnsi="Times New Roman"/>
          <w:color w:val="auto"/>
          <w:sz w:val="24"/>
          <w:szCs w:val="24"/>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w:t>
      </w:r>
      <w:r w:rsidRPr="000742E5">
        <w:rPr>
          <w:rFonts w:ascii="Times New Roman" w:eastAsia="SchoolBookSanPin" w:hAnsi="Times New Roman"/>
          <w:bCs/>
          <w:color w:val="auto"/>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613CE" w:rsidRDefault="00E613CE" w:rsidP="00F47A70">
      <w:pPr>
        <w:spacing w:after="0" w:line="240" w:lineRule="auto"/>
        <w:ind w:firstLine="709"/>
        <w:jc w:val="both"/>
        <w:rPr>
          <w:rFonts w:ascii="Times New Roman" w:eastAsia="SchoolBookSanPin" w:hAnsi="Times New Roman"/>
          <w:sz w:val="24"/>
          <w:szCs w:val="24"/>
          <w:lang w:val="ru-RU"/>
        </w:rPr>
      </w:pPr>
    </w:p>
    <w:p w:rsidR="00AB2C39" w:rsidRPr="000742E5" w:rsidRDefault="00AB2C39"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Овладение универсальными познавательными действиями:</w:t>
      </w:r>
    </w:p>
    <w:p w:rsidR="00F0164B" w:rsidRPr="000742E5" w:rsidRDefault="00AB2C39"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w:t>
      </w:r>
      <w:r w:rsidR="00F0164B" w:rsidRPr="000742E5">
        <w:rPr>
          <w:rFonts w:ascii="Times New Roman" w:eastAsia="SchoolBookSanPin" w:hAnsi="Times New Roman"/>
          <w:sz w:val="24"/>
          <w:szCs w:val="24"/>
          <w:lang w:val="ru-RU"/>
        </w:rPr>
        <w:t>базовые логические действия:</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самостоятельно формулировать и актуализировать проблему, рассматривать её всесторонне;</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устанавливать существенный признак или основания для сравнения, классификации и обобщения;</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определять цели деятельности, задавать параметры и критерии их достижения;</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выявлять закономерности и противоречия в рассматриваемых явлениях;</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разрабатывать план решения проблемы с учётом анализа имеющихся материальных и нематериальных ресурсов;</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вносить коррективы в деятельность, оценивать соответствие результатов целям, оценивать риски последствий деятельности;</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координировать и выполнять работу в условиях реального, виртуального </w:t>
      </w:r>
      <w:r w:rsidRPr="000742E5">
        <w:rPr>
          <w:rFonts w:ascii="Times New Roman" w:hAnsi="Times New Roman" w:cs="Times New Roman"/>
          <w:color w:val="auto"/>
          <w:sz w:val="24"/>
          <w:szCs w:val="24"/>
        </w:rPr>
        <w:br/>
        <w:t>и комбинированного взаимодействия;</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развивать креативное мышление при решении жизненных проблем.</w:t>
      </w:r>
    </w:p>
    <w:p w:rsidR="00F0164B" w:rsidRPr="000742E5" w:rsidRDefault="00AB2C39"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w:t>
      </w:r>
      <w:r w:rsidR="00F0164B" w:rsidRPr="000742E5">
        <w:rPr>
          <w:rFonts w:ascii="Times New Roman" w:eastAsia="SchoolBookSanPin" w:hAnsi="Times New Roman"/>
          <w:sz w:val="24"/>
          <w:szCs w:val="24"/>
          <w:lang w:val="ru-RU"/>
        </w:rPr>
        <w:t xml:space="preserve"> базовые исследовательские действия:</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w:t>
      </w:r>
      <w:r w:rsidR="00AB2C39" w:rsidRPr="000742E5">
        <w:rPr>
          <w:rFonts w:ascii="Times New Roman" w:hAnsi="Times New Roman" w:cs="Times New Roman"/>
          <w:color w:val="auto"/>
          <w:sz w:val="24"/>
          <w:szCs w:val="24"/>
        </w:rPr>
        <w:br/>
      </w:r>
      <w:r w:rsidRPr="000742E5">
        <w:rPr>
          <w:rFonts w:ascii="Times New Roman" w:hAnsi="Times New Roman" w:cs="Times New Roman"/>
          <w:color w:val="auto"/>
          <w:sz w:val="24"/>
          <w:szCs w:val="24"/>
        </w:rPr>
        <w:t>в том числе при создании учебных и социальных проектов;</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формировать научный тип мышления, владеть научной терминологией, ключевыми понятиями и методами;</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ставить и формулировать собственные задачи в образовательной деятельности и жизненных ситуациях;</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давать оценку новым ситуациям, оценивать приобретённый опыт;</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осуществлять целенаправленный поиск переноса средств и способов действия в профессиональную среду;</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уметь переносить знания в познавательную и практическую области жизнедеятельности;</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уметь интегрировать знания из разных предметных областей;</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0742E5" w:rsidRDefault="00AB2C39" w:rsidP="00F47A70">
      <w:pPr>
        <w:pStyle w:val="list-bullet"/>
        <w:spacing w:line="240" w:lineRule="auto"/>
        <w:ind w:left="0" w:firstLine="709"/>
        <w:rPr>
          <w:rFonts w:ascii="Times New Roman" w:eastAsia="SchoolBookSanPin" w:hAnsi="Times New Roman"/>
          <w:color w:val="auto"/>
          <w:sz w:val="24"/>
          <w:szCs w:val="24"/>
        </w:rPr>
      </w:pPr>
      <w:r w:rsidRPr="000742E5">
        <w:rPr>
          <w:rFonts w:ascii="Times New Roman" w:eastAsia="SchoolBookSanPin" w:hAnsi="Times New Roman"/>
          <w:color w:val="auto"/>
          <w:sz w:val="24"/>
          <w:szCs w:val="24"/>
        </w:rPr>
        <w:t>3)</w:t>
      </w:r>
      <w:r w:rsidR="00F0164B" w:rsidRPr="000742E5">
        <w:rPr>
          <w:rFonts w:ascii="Times New Roman" w:eastAsia="SchoolBookSanPin" w:hAnsi="Times New Roman"/>
          <w:color w:val="auto"/>
          <w:sz w:val="24"/>
          <w:szCs w:val="24"/>
        </w:rPr>
        <w:t xml:space="preserve"> работа</w:t>
      </w:r>
      <w:r w:rsidRPr="000742E5">
        <w:rPr>
          <w:rFonts w:ascii="Times New Roman" w:eastAsia="SchoolBookSanPin" w:hAnsi="Times New Roman"/>
          <w:color w:val="auto"/>
          <w:sz w:val="24"/>
          <w:szCs w:val="24"/>
        </w:rPr>
        <w:t xml:space="preserve"> </w:t>
      </w:r>
      <w:r w:rsidR="00F0164B" w:rsidRPr="000742E5">
        <w:rPr>
          <w:rFonts w:ascii="Times New Roman" w:eastAsia="SchoolBookSanPin" w:hAnsi="Times New Roman"/>
          <w:color w:val="auto"/>
          <w:sz w:val="24"/>
          <w:szCs w:val="24"/>
        </w:rPr>
        <w:t>с информацией:</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владеть навыками получения информации из источников разных типов, </w:t>
      </w:r>
      <w:r w:rsidRPr="000742E5">
        <w:rPr>
          <w:rFonts w:ascii="Times New Roman" w:hAnsi="Times New Roman" w:cs="Times New Roman"/>
          <w:color w:val="auto"/>
          <w:sz w:val="24"/>
          <w:szCs w:val="24"/>
        </w:rPr>
        <w:lastRenderedPageBreak/>
        <w:t>самостоятельно осуществлять поиск, анализ, систематизацию и интерпретацию информации различных видов и форм представления;</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оценивать достоверность, легитимность информации, её соответствие правовым и морально-этическим нормам;</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владеть навыками распознавания и защиты информации, информационной безопасности личности.</w:t>
      </w:r>
    </w:p>
    <w:p w:rsidR="00E613CE" w:rsidRDefault="00E613CE" w:rsidP="00F47A70">
      <w:pPr>
        <w:spacing w:after="0" w:line="240" w:lineRule="auto"/>
        <w:ind w:firstLine="709"/>
        <w:jc w:val="both"/>
        <w:rPr>
          <w:rFonts w:ascii="Times New Roman" w:eastAsia="SchoolBookSanPin" w:hAnsi="Times New Roman"/>
          <w:sz w:val="24"/>
          <w:szCs w:val="24"/>
          <w:lang w:val="ru-RU"/>
        </w:rPr>
      </w:pPr>
    </w:p>
    <w:p w:rsidR="00F0164B" w:rsidRPr="000742E5" w:rsidRDefault="00AB2C39"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Овладение</w:t>
      </w:r>
      <w:r w:rsidR="00F0164B" w:rsidRPr="000742E5">
        <w:rPr>
          <w:rFonts w:ascii="Times New Roman" w:eastAsia="SchoolBookSanPin" w:hAnsi="Times New Roman"/>
          <w:sz w:val="24"/>
          <w:szCs w:val="24"/>
          <w:lang w:val="ru-RU"/>
        </w:rPr>
        <w:t xml:space="preserve"> </w:t>
      </w:r>
      <w:r w:rsidR="00F0164B" w:rsidRPr="000742E5">
        <w:rPr>
          <w:rFonts w:ascii="Times New Roman" w:eastAsia="SchoolBookSanPin" w:hAnsi="Times New Roman"/>
          <w:bCs/>
          <w:sz w:val="24"/>
          <w:szCs w:val="24"/>
          <w:lang w:val="ru-RU"/>
        </w:rPr>
        <w:t>универсальны</w:t>
      </w:r>
      <w:r w:rsidRPr="000742E5">
        <w:rPr>
          <w:rFonts w:ascii="Times New Roman" w:eastAsia="SchoolBookSanPin" w:hAnsi="Times New Roman"/>
          <w:bCs/>
          <w:sz w:val="24"/>
          <w:szCs w:val="24"/>
          <w:lang w:val="ru-RU"/>
        </w:rPr>
        <w:t>ми</w:t>
      </w:r>
      <w:r w:rsidR="00F0164B" w:rsidRPr="000742E5">
        <w:rPr>
          <w:rFonts w:ascii="Times New Roman" w:eastAsia="SchoolBookSanPin" w:hAnsi="Times New Roman"/>
          <w:bCs/>
          <w:sz w:val="24"/>
          <w:szCs w:val="24"/>
          <w:lang w:val="ru-RU"/>
        </w:rPr>
        <w:t xml:space="preserve"> </w:t>
      </w:r>
      <w:r w:rsidRPr="000742E5">
        <w:rPr>
          <w:rFonts w:ascii="Times New Roman" w:eastAsia="SchoolBookSanPin" w:hAnsi="Times New Roman"/>
          <w:bCs/>
          <w:sz w:val="24"/>
          <w:szCs w:val="24"/>
          <w:lang w:val="ru-RU"/>
        </w:rPr>
        <w:t xml:space="preserve">коммуникативными </w:t>
      </w:r>
      <w:r w:rsidR="00F0164B" w:rsidRPr="000742E5">
        <w:rPr>
          <w:rFonts w:ascii="Times New Roman" w:eastAsia="SchoolBookSanPin" w:hAnsi="Times New Roman"/>
          <w:bCs/>
          <w:sz w:val="24"/>
          <w:szCs w:val="24"/>
          <w:lang w:val="ru-RU"/>
        </w:rPr>
        <w:t>действи</w:t>
      </w:r>
      <w:r w:rsidRPr="000742E5">
        <w:rPr>
          <w:rFonts w:ascii="Times New Roman" w:eastAsia="SchoolBookSanPin" w:hAnsi="Times New Roman"/>
          <w:bCs/>
          <w:sz w:val="24"/>
          <w:szCs w:val="24"/>
          <w:lang w:val="ru-RU"/>
        </w:rPr>
        <w:t>ями</w:t>
      </w:r>
      <w:r w:rsidR="00F0164B" w:rsidRPr="000742E5">
        <w:rPr>
          <w:rFonts w:ascii="Times New Roman" w:eastAsia="SchoolBookSanPin" w:hAnsi="Times New Roman"/>
          <w:sz w:val="24"/>
          <w:szCs w:val="24"/>
          <w:lang w:val="ru-RU"/>
        </w:rPr>
        <w:t>:</w:t>
      </w:r>
    </w:p>
    <w:p w:rsidR="00AB2C39" w:rsidRPr="000742E5" w:rsidRDefault="00AB2C39"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общение:</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осуществлять коммуникации во всех сферах жизни;</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владеть различными способами общения и взаимодействия, аргументированно вести диалог, уметь смягчать конфликтные ситуации;</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развёрнуто и логично излагать свою точку зрения с использованием языковых средств.</w:t>
      </w:r>
    </w:p>
    <w:p w:rsidR="00F0164B" w:rsidRPr="000742E5" w:rsidRDefault="00AB2C39"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 совместная деятельность</w:t>
      </w:r>
      <w:r w:rsidR="00F0164B" w:rsidRPr="000742E5">
        <w:rPr>
          <w:rFonts w:ascii="Times New Roman" w:eastAsia="SchoolBookSanPin" w:hAnsi="Times New Roman"/>
          <w:sz w:val="24"/>
          <w:szCs w:val="24"/>
          <w:lang w:val="ru-RU"/>
        </w:rPr>
        <w:t>:</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понимать и использовать преимущества командной и индивидуальной работы;</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предлагать новые проекты, оценивать идеи с позиции новизны, оригинальности, практической значимости;</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E613CE" w:rsidRDefault="00E613CE" w:rsidP="00F47A70">
      <w:pPr>
        <w:pStyle w:val="list-bullet"/>
        <w:spacing w:line="240" w:lineRule="auto"/>
        <w:ind w:left="0" w:firstLine="709"/>
        <w:rPr>
          <w:rFonts w:ascii="Times New Roman" w:eastAsia="SchoolBookSanPin" w:hAnsi="Times New Roman"/>
          <w:color w:val="auto"/>
          <w:sz w:val="24"/>
          <w:szCs w:val="24"/>
        </w:rPr>
      </w:pPr>
    </w:p>
    <w:p w:rsidR="00F0164B" w:rsidRPr="000742E5" w:rsidRDefault="00AB2C39" w:rsidP="00F47A70">
      <w:pPr>
        <w:pStyle w:val="list-bullet"/>
        <w:spacing w:line="240" w:lineRule="auto"/>
        <w:ind w:left="0" w:firstLine="709"/>
        <w:rPr>
          <w:rFonts w:ascii="Times New Roman" w:eastAsia="SchoolBookSanPin" w:hAnsi="Times New Roman"/>
          <w:color w:val="auto"/>
          <w:sz w:val="24"/>
          <w:szCs w:val="24"/>
        </w:rPr>
      </w:pPr>
      <w:r w:rsidRPr="000742E5">
        <w:rPr>
          <w:rFonts w:ascii="Times New Roman" w:eastAsia="SchoolBookSanPin" w:hAnsi="Times New Roman"/>
          <w:sz w:val="24"/>
          <w:szCs w:val="24"/>
        </w:rPr>
        <w:t xml:space="preserve">Овладение </w:t>
      </w:r>
      <w:r w:rsidRPr="000742E5">
        <w:rPr>
          <w:rFonts w:ascii="Times New Roman" w:eastAsia="SchoolBookSanPin" w:hAnsi="Times New Roman"/>
          <w:bCs/>
          <w:sz w:val="24"/>
          <w:szCs w:val="24"/>
        </w:rPr>
        <w:t>универсальными регулятивными действиями</w:t>
      </w:r>
      <w:r w:rsidR="00F0164B" w:rsidRPr="000742E5">
        <w:rPr>
          <w:rFonts w:ascii="Times New Roman" w:eastAsia="SchoolBookSanPin" w:hAnsi="Times New Roman"/>
          <w:color w:val="auto"/>
          <w:sz w:val="24"/>
          <w:szCs w:val="24"/>
        </w:rPr>
        <w:t>:</w:t>
      </w:r>
    </w:p>
    <w:p w:rsidR="00AB2C39" w:rsidRPr="000742E5" w:rsidRDefault="00AB2C39" w:rsidP="00F47A70">
      <w:pPr>
        <w:pStyle w:val="list-bullet"/>
        <w:spacing w:line="240" w:lineRule="auto"/>
        <w:ind w:left="0" w:firstLine="709"/>
        <w:rPr>
          <w:rFonts w:ascii="Times New Roman" w:eastAsia="SchoolBookSanPin" w:hAnsi="Times New Roman"/>
          <w:color w:val="auto"/>
          <w:sz w:val="24"/>
          <w:szCs w:val="24"/>
        </w:rPr>
      </w:pPr>
      <w:r w:rsidRPr="000742E5">
        <w:rPr>
          <w:rFonts w:ascii="Times New Roman" w:eastAsia="SchoolBookSanPin" w:hAnsi="Times New Roman"/>
          <w:color w:val="auto"/>
          <w:sz w:val="24"/>
          <w:szCs w:val="24"/>
        </w:rPr>
        <w:t>1) самоорганизация:</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давать оценку новым ситуациям;</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расширять рамки учебного предмета на основе личных предпочтений;</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делать осознанный выбор, аргументировать его, брать ответственность </w:t>
      </w:r>
      <w:r w:rsidRPr="000742E5">
        <w:rPr>
          <w:rFonts w:ascii="Times New Roman" w:hAnsi="Times New Roman" w:cs="Times New Roman"/>
          <w:color w:val="auto"/>
          <w:sz w:val="24"/>
          <w:szCs w:val="24"/>
        </w:rPr>
        <w:br/>
        <w:t>за решение;</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оценивать приобретённый опыт;</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0742E5" w:rsidRDefault="00AB2C39" w:rsidP="00F47A70">
      <w:pPr>
        <w:pStyle w:val="list-bullet"/>
        <w:spacing w:line="240" w:lineRule="auto"/>
        <w:ind w:left="0" w:firstLine="709"/>
        <w:rPr>
          <w:rFonts w:ascii="Times New Roman" w:eastAsia="SchoolBookSanPin" w:hAnsi="Times New Roman"/>
          <w:color w:val="auto"/>
          <w:sz w:val="24"/>
          <w:szCs w:val="24"/>
        </w:rPr>
      </w:pPr>
      <w:r w:rsidRPr="000742E5">
        <w:rPr>
          <w:rFonts w:ascii="Times New Roman" w:eastAsia="SchoolBookSanPin" w:hAnsi="Times New Roman"/>
          <w:color w:val="auto"/>
          <w:sz w:val="24"/>
          <w:szCs w:val="24"/>
        </w:rPr>
        <w:t>2) самоконтроль</w:t>
      </w:r>
      <w:r w:rsidR="00F0164B" w:rsidRPr="000742E5">
        <w:rPr>
          <w:rFonts w:ascii="Times New Roman" w:eastAsia="SchoolBookSanPin" w:hAnsi="Times New Roman"/>
          <w:color w:val="auto"/>
          <w:sz w:val="24"/>
          <w:szCs w:val="24"/>
        </w:rPr>
        <w:t>:</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давать оценку новым ситуациям, вносить коррективы в деятельность, оценивать соответствие результатов целям;</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уметь оценивать риски и своевременно принимать решения по их снижению;</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принимать мотивы и аргументы других при анализе результатов деятельности</w:t>
      </w:r>
      <w:r w:rsidR="00AB2C39" w:rsidRPr="000742E5">
        <w:rPr>
          <w:rFonts w:ascii="Times New Roman" w:hAnsi="Times New Roman" w:cs="Times New Roman"/>
          <w:color w:val="auto"/>
          <w:sz w:val="24"/>
          <w:szCs w:val="24"/>
        </w:rPr>
        <w:t>.</w:t>
      </w:r>
    </w:p>
    <w:p w:rsidR="00AB2C39" w:rsidRPr="000742E5" w:rsidRDefault="00AB2C39"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3) принятия себя и других:</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принимать себя, понимая свои недостатки и достоинства;</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принимать мотивы и аргументы других при анализе результатов деятельности;</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признавать своё право и право других на ошибки;</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развивать способность понимать мир с позиции другого человека.</w:t>
      </w:r>
    </w:p>
    <w:p w:rsidR="00E613CE" w:rsidRDefault="00E613CE" w:rsidP="00F47A70">
      <w:pPr>
        <w:pStyle w:val="body"/>
        <w:spacing w:line="240" w:lineRule="auto"/>
        <w:ind w:firstLine="709"/>
        <w:rPr>
          <w:rFonts w:ascii="Times New Roman" w:hAnsi="Times New Roman"/>
          <w:color w:val="auto"/>
          <w:sz w:val="24"/>
          <w:szCs w:val="24"/>
        </w:rPr>
      </w:pPr>
    </w:p>
    <w:p w:rsidR="00F0164B" w:rsidRPr="00E613CE" w:rsidRDefault="00AB2C39" w:rsidP="00F47A70">
      <w:pPr>
        <w:pStyle w:val="body"/>
        <w:spacing w:line="240" w:lineRule="auto"/>
        <w:ind w:firstLine="709"/>
        <w:rPr>
          <w:rFonts w:ascii="Times New Roman" w:hAnsi="Times New Roman" w:cs="Times New Roman"/>
          <w:b/>
          <w:color w:val="auto"/>
          <w:sz w:val="24"/>
          <w:szCs w:val="24"/>
        </w:rPr>
      </w:pPr>
      <w:r w:rsidRPr="00E613CE">
        <w:rPr>
          <w:rFonts w:ascii="Times New Roman" w:hAnsi="Times New Roman"/>
          <w:b/>
          <w:color w:val="auto"/>
          <w:sz w:val="24"/>
          <w:szCs w:val="24"/>
        </w:rPr>
        <w:t>Предметные результаты</w:t>
      </w:r>
      <w:r w:rsidR="00F0164B" w:rsidRPr="00E613CE">
        <w:rPr>
          <w:rFonts w:ascii="Times New Roman" w:eastAsia="OfficinaSansBoldITC" w:hAnsi="Times New Roman"/>
          <w:b/>
          <w:color w:val="auto"/>
          <w:sz w:val="24"/>
          <w:szCs w:val="24"/>
        </w:rPr>
        <w:t>:</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владение представлениями о роли информации и связанных с ней процессов </w:t>
      </w:r>
      <w:r w:rsidRPr="000742E5">
        <w:rPr>
          <w:rFonts w:ascii="Times New Roman" w:hAnsi="Times New Roman" w:cs="Times New Roman"/>
          <w:color w:val="auto"/>
          <w:sz w:val="24"/>
          <w:szCs w:val="24"/>
        </w:rPr>
        <w:br/>
        <w:t>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наличие представлений о компьютерных сетях и их роли в современном мире, о базовых принципах организации и функционирования компьютерных сетей, </w:t>
      </w:r>
      <w:r w:rsidRPr="000742E5">
        <w:rPr>
          <w:rFonts w:ascii="Times New Roman" w:hAnsi="Times New Roman" w:cs="Times New Roman"/>
          <w:color w:val="auto"/>
          <w:sz w:val="24"/>
          <w:szCs w:val="24"/>
        </w:rPr>
        <w:br/>
        <w:t>об общих принципах разработки и функционирования интернет-приложений;</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 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w:t>
      </w:r>
      <w:r w:rsidRPr="000742E5">
        <w:rPr>
          <w:rFonts w:ascii="Times New Roman" w:hAnsi="Times New Roman" w:cs="Times New Roman"/>
          <w:color w:val="auto"/>
          <w:sz w:val="24"/>
          <w:szCs w:val="24"/>
        </w:rPr>
        <w:lastRenderedPageBreak/>
        <w:t>стратегию игры;</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w:t>
      </w:r>
      <w:r w:rsidR="00E613CE">
        <w:rPr>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t>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создавать веб-страницы,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w:t>
      </w:r>
      <w:r w:rsidRPr="000742E5">
        <w:rPr>
          <w:rFonts w:ascii="Times New Roman" w:hAnsi="Times New Roman" w:cs="Times New Roman"/>
          <w:color w:val="auto"/>
          <w:sz w:val="24"/>
          <w:szCs w:val="24"/>
        </w:rPr>
        <w:br/>
        <w:t>в базах данных, выполнять сортировку и поиск записей в базе данных, наполнять разработанную базу данных) и справочные системы;</w:t>
      </w:r>
    </w:p>
    <w:p w:rsidR="00F0164B" w:rsidRPr="000742E5"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F0164B" w:rsidRDefault="00F0164B" w:rsidP="00F47A70">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E613CE" w:rsidRDefault="00E613CE" w:rsidP="00F47A70">
      <w:pPr>
        <w:pStyle w:val="list-bullet"/>
        <w:spacing w:line="240" w:lineRule="auto"/>
        <w:ind w:left="0" w:firstLine="709"/>
        <w:rPr>
          <w:rFonts w:ascii="Times New Roman" w:hAnsi="Times New Roman" w:cs="Times New Roman"/>
          <w:color w:val="auto"/>
          <w:sz w:val="24"/>
          <w:szCs w:val="24"/>
        </w:rPr>
      </w:pPr>
    </w:p>
    <w:p w:rsidR="00E613CE" w:rsidRPr="000742E5" w:rsidRDefault="00E613CE" w:rsidP="00F47A70">
      <w:pPr>
        <w:pStyle w:val="list-bullet"/>
        <w:spacing w:line="240" w:lineRule="auto"/>
        <w:ind w:left="0" w:firstLine="709"/>
        <w:rPr>
          <w:rFonts w:ascii="Times New Roman" w:hAnsi="Times New Roman" w:cs="Times New Roman"/>
          <w:color w:val="auto"/>
          <w:sz w:val="24"/>
          <w:szCs w:val="24"/>
        </w:rPr>
      </w:pPr>
    </w:p>
    <w:p w:rsidR="00F0164B" w:rsidRDefault="008D7DA6" w:rsidP="00F47A70">
      <w:pPr>
        <w:pStyle w:val="1"/>
        <w:pBdr>
          <w:bottom w:val="none" w:sz="0" w:space="0" w:color="auto"/>
        </w:pBdr>
        <w:spacing w:before="0" w:line="240" w:lineRule="auto"/>
        <w:jc w:val="both"/>
        <w:rPr>
          <w:sz w:val="24"/>
          <w:szCs w:val="24"/>
          <w:lang w:val="ru-RU"/>
        </w:rPr>
      </w:pPr>
      <w:r>
        <w:rPr>
          <w:sz w:val="24"/>
          <w:szCs w:val="24"/>
          <w:lang w:val="ru-RU"/>
        </w:rPr>
        <w:t xml:space="preserve">2.1.13. </w:t>
      </w:r>
      <w:r w:rsidR="00F0164B" w:rsidRPr="00E613CE">
        <w:rPr>
          <w:sz w:val="24"/>
          <w:szCs w:val="24"/>
          <w:lang w:val="ru-RU"/>
        </w:rPr>
        <w:t xml:space="preserve">Федеральная рабочая программа по учебному предмету «Физика» (базовый уровень). </w:t>
      </w:r>
    </w:p>
    <w:p w:rsidR="008D7DA6" w:rsidRDefault="008D7DA6" w:rsidP="00F47A70">
      <w:pPr>
        <w:spacing w:after="0" w:line="240" w:lineRule="auto"/>
        <w:ind w:firstLine="709"/>
        <w:contextualSpacing/>
        <w:jc w:val="both"/>
        <w:rPr>
          <w:rFonts w:ascii="Times New Roman" w:hAnsi="Times New Roman"/>
          <w:sz w:val="24"/>
          <w:szCs w:val="24"/>
          <w:lang w:val="ru-RU"/>
        </w:rPr>
      </w:pP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Пояснительная записка отражает общие цели и задачи изучения физики, характеристику психологических предпосылок к его изучению обучающимися, место в </w:t>
      </w:r>
      <w:r w:rsidRPr="000742E5">
        <w:rPr>
          <w:rFonts w:ascii="Times New Roman" w:hAnsi="Times New Roman"/>
          <w:sz w:val="24"/>
          <w:szCs w:val="24"/>
          <w:lang w:val="ru-RU"/>
        </w:rPr>
        <w:lastRenderedPageBreak/>
        <w:t>структуре учебного плана, а также подходы к отбору содержания, к определению планируемых результатов.</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D293E" w:rsidRDefault="002D293E" w:rsidP="00F47A70">
      <w:pPr>
        <w:spacing w:after="0" w:line="240" w:lineRule="auto"/>
        <w:ind w:firstLine="709"/>
        <w:contextualSpacing/>
        <w:jc w:val="both"/>
        <w:rPr>
          <w:rFonts w:ascii="Times New Roman" w:hAnsi="Times New Roman"/>
          <w:sz w:val="24"/>
          <w:szCs w:val="24"/>
          <w:lang w:val="ru-RU"/>
        </w:rPr>
      </w:pP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2D293E">
        <w:rPr>
          <w:rFonts w:ascii="Times New Roman" w:hAnsi="Times New Roman"/>
          <w:b/>
          <w:sz w:val="24"/>
          <w:szCs w:val="24"/>
          <w:lang w:val="ru-RU"/>
        </w:rPr>
        <w:t>Пояснительная записка</w:t>
      </w:r>
      <w:r w:rsidRPr="000742E5">
        <w:rPr>
          <w:rFonts w:ascii="Times New Roman" w:hAnsi="Times New Roman"/>
          <w:sz w:val="24"/>
          <w:szCs w:val="24"/>
          <w:lang w:val="ru-RU"/>
        </w:rPr>
        <w:t>.</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Федерального государственного образовательного стандарта среднего общего образования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Программа по физике включает:</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Планируемые результаты освоения курса физики на базовом уровне, в том числе </w:t>
      </w:r>
      <w:r w:rsidR="008D7DA6">
        <w:rPr>
          <w:rFonts w:ascii="Times New Roman" w:hAnsi="Times New Roman"/>
          <w:sz w:val="24"/>
          <w:szCs w:val="24"/>
          <w:lang w:val="ru-RU"/>
        </w:rPr>
        <w:t>п</w:t>
      </w:r>
      <w:r w:rsidRPr="000742E5">
        <w:rPr>
          <w:rFonts w:ascii="Times New Roman" w:hAnsi="Times New Roman"/>
          <w:sz w:val="24"/>
          <w:szCs w:val="24"/>
          <w:lang w:val="ru-RU"/>
        </w:rPr>
        <w:t>редметные результаты по годам обучения;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Содержание учебного предмета «Физика» по годам обучения;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Программа по физике не сковывает творческую инициативу учителей и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основу курса физики средней школы положен ряд идей, которые можно рассматривать как принципы его построения.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Идея генерализации. В соответствии с ней материал курса физики объединён вокруг </w:t>
      </w:r>
      <w:r w:rsidRPr="000742E5">
        <w:rPr>
          <w:rFonts w:ascii="Times New Roman" w:hAnsi="Times New Roman"/>
          <w:sz w:val="24"/>
          <w:szCs w:val="24"/>
          <w:lang w:val="ru-RU"/>
        </w:rPr>
        <w:lastRenderedPageBreak/>
        <w:t>физических теорий. Ведущим в курсе является формирование представлений о структурных уровнях материи, веществе и поле.</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Идея гуманитаризации.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Идея экологизации реализуется посредством введения элементов содержания, </w:t>
      </w:r>
      <w:r w:rsidR="008D7DA6">
        <w:rPr>
          <w:rFonts w:ascii="Times New Roman" w:hAnsi="Times New Roman"/>
          <w:sz w:val="24"/>
          <w:szCs w:val="24"/>
          <w:lang w:val="ru-RU"/>
        </w:rPr>
        <w:t>п</w:t>
      </w:r>
      <w:r w:rsidRPr="000742E5">
        <w:rPr>
          <w:rFonts w:ascii="Times New Roman" w:hAnsi="Times New Roman"/>
          <w:sz w:val="24"/>
          <w:szCs w:val="24"/>
          <w:lang w:val="ru-RU"/>
        </w:rPr>
        <w:t>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w:t>
      </w:r>
      <w:r w:rsidRPr="000742E5">
        <w:rPr>
          <w:rFonts w:ascii="Times New Roman" w:hAnsi="Times New Roman"/>
          <w:sz w:val="24"/>
          <w:szCs w:val="24"/>
          <w:lang w:val="ru-RU"/>
        </w:rPr>
        <w:br/>
        <w:t>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4B604B" w:rsidRPr="000742E5" w:rsidRDefault="004B604B" w:rsidP="00F47A70">
      <w:pPr>
        <w:spacing w:after="0" w:line="240" w:lineRule="auto"/>
        <w:ind w:firstLine="708"/>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 базовый уровень курса физики в средней школе должен изучаться в условиях предметного кабинета физики или </w:t>
      </w:r>
      <w:r w:rsidRPr="000742E5">
        <w:rPr>
          <w:rFonts w:ascii="Times New Roman" w:hAnsi="Times New Roman"/>
          <w:sz w:val="24"/>
          <w:szCs w:val="24"/>
          <w:lang w:val="ru-RU"/>
        </w:rPr>
        <w:br/>
        <w:t xml:space="preserve">в условиях интегрированного кабинета предметов естественно-научного цикла. </w:t>
      </w:r>
      <w:r w:rsidRPr="000742E5">
        <w:rPr>
          <w:rFonts w:ascii="Times New Roman" w:hAnsi="Times New Roman"/>
          <w:sz w:val="24"/>
          <w:szCs w:val="24"/>
          <w:lang w:val="ru-RU"/>
        </w:rPr>
        <w:br/>
        <w:t xml:space="preserve">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Основными целями изучения физики в общем образовании являются: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интереса и стремления обучающихся к научному изучению природы, развитие их интеллектуальных и творческих способностей;</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умений объяснять явления с использованием физических знаний и </w:t>
      </w:r>
      <w:r w:rsidRPr="000742E5">
        <w:rPr>
          <w:rFonts w:ascii="Times New Roman" w:hAnsi="Times New Roman"/>
          <w:sz w:val="24"/>
          <w:szCs w:val="24"/>
          <w:lang w:val="ru-RU"/>
        </w:rPr>
        <w:lastRenderedPageBreak/>
        <w:t>научных доказательств;</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представлений о роли физики для развития других естественных наук, техники и технологий.</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Достижение этих целей обеспечивается решением следующих задач в процессе изучения курса физики на уровне среднего общего образования: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Создание условий для развития умений проектно-исследовательской, творческой деятельности.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Общее число часов, рекомендованных для изучения физики - 136 часов: в 10 классе - 68 часов (2 часа в неделю), в 11 классе - 68 часов (2 часа в неделю).</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Любая рабочая программа должна полностью включать в себя содержание данной программы по физике. </w:t>
      </w:r>
    </w:p>
    <w:p w:rsidR="004B604B"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2D293E" w:rsidRPr="000742E5" w:rsidRDefault="002D293E" w:rsidP="00F47A70">
      <w:pPr>
        <w:spacing w:after="0" w:line="240" w:lineRule="auto"/>
        <w:ind w:firstLine="709"/>
        <w:contextualSpacing/>
        <w:jc w:val="both"/>
        <w:rPr>
          <w:rFonts w:ascii="Times New Roman" w:hAnsi="Times New Roman"/>
          <w:sz w:val="24"/>
          <w:szCs w:val="24"/>
          <w:lang w:val="ru-RU"/>
        </w:rPr>
      </w:pPr>
    </w:p>
    <w:p w:rsidR="004B604B" w:rsidRDefault="004B604B" w:rsidP="00F47A70">
      <w:pPr>
        <w:spacing w:after="0" w:line="240" w:lineRule="auto"/>
        <w:ind w:firstLine="709"/>
        <w:contextualSpacing/>
        <w:jc w:val="both"/>
        <w:rPr>
          <w:rFonts w:ascii="Times New Roman" w:hAnsi="Times New Roman"/>
          <w:b/>
          <w:sz w:val="24"/>
          <w:szCs w:val="24"/>
          <w:lang w:val="ru-RU"/>
        </w:rPr>
      </w:pPr>
      <w:r w:rsidRPr="002D293E">
        <w:rPr>
          <w:rFonts w:ascii="Times New Roman" w:hAnsi="Times New Roman"/>
          <w:b/>
          <w:sz w:val="24"/>
          <w:szCs w:val="24"/>
          <w:lang w:val="ru-RU"/>
        </w:rPr>
        <w:t xml:space="preserve">Содержание обучения в 10 классе. </w:t>
      </w:r>
    </w:p>
    <w:p w:rsidR="002D293E" w:rsidRPr="002D293E" w:rsidRDefault="002D293E" w:rsidP="00F47A70">
      <w:pPr>
        <w:spacing w:after="0" w:line="240" w:lineRule="auto"/>
        <w:ind w:firstLine="709"/>
        <w:contextualSpacing/>
        <w:jc w:val="both"/>
        <w:rPr>
          <w:rFonts w:ascii="Times New Roman" w:hAnsi="Times New Roman"/>
          <w:b/>
          <w:sz w:val="24"/>
          <w:szCs w:val="24"/>
          <w:lang w:val="ru-RU"/>
        </w:rPr>
      </w:pPr>
    </w:p>
    <w:p w:rsidR="004B604B" w:rsidRPr="002D293E" w:rsidRDefault="004B604B" w:rsidP="00F47A70">
      <w:pPr>
        <w:spacing w:after="0" w:line="240" w:lineRule="auto"/>
        <w:ind w:firstLine="709"/>
        <w:contextualSpacing/>
        <w:jc w:val="both"/>
        <w:rPr>
          <w:rFonts w:ascii="Times New Roman" w:hAnsi="Times New Roman"/>
          <w:b/>
          <w:sz w:val="24"/>
          <w:szCs w:val="24"/>
          <w:lang w:val="ru-RU"/>
        </w:rPr>
      </w:pPr>
      <w:r w:rsidRPr="002D293E">
        <w:rPr>
          <w:rFonts w:ascii="Times New Roman" w:hAnsi="Times New Roman"/>
          <w:b/>
          <w:sz w:val="24"/>
          <w:szCs w:val="24"/>
          <w:lang w:val="ru-RU"/>
        </w:rPr>
        <w:t>Раздел 1. Физика и методы научного познания.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Роль и место физики в формировании современной научной картины мира, в практической деятельности людей. </w:t>
      </w:r>
    </w:p>
    <w:p w:rsidR="004B604B" w:rsidRPr="000742E5" w:rsidRDefault="004B60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Аналоговые и цифровые измерительные приборы, компьютерные датчики.</w:t>
      </w:r>
    </w:p>
    <w:p w:rsidR="002D293E" w:rsidRPr="000742E5" w:rsidRDefault="002D293E" w:rsidP="00F47A70">
      <w:pPr>
        <w:spacing w:after="0" w:line="240" w:lineRule="auto"/>
        <w:ind w:firstLine="709"/>
        <w:contextualSpacing/>
        <w:jc w:val="both"/>
        <w:rPr>
          <w:rFonts w:ascii="Times New Roman" w:hAnsi="Times New Roman"/>
          <w:sz w:val="24"/>
          <w:szCs w:val="24"/>
          <w:lang w:val="ru-RU"/>
        </w:rPr>
      </w:pPr>
    </w:p>
    <w:p w:rsidR="004B604B" w:rsidRPr="002D293E" w:rsidRDefault="004B604B" w:rsidP="00F47A70">
      <w:pPr>
        <w:spacing w:after="0" w:line="240" w:lineRule="auto"/>
        <w:ind w:firstLine="709"/>
        <w:contextualSpacing/>
        <w:jc w:val="both"/>
        <w:rPr>
          <w:rFonts w:ascii="Times New Roman" w:hAnsi="Times New Roman"/>
          <w:b/>
          <w:sz w:val="24"/>
          <w:szCs w:val="24"/>
          <w:lang w:val="ru-RU"/>
        </w:rPr>
      </w:pPr>
      <w:r w:rsidRPr="002D293E">
        <w:rPr>
          <w:rFonts w:ascii="Times New Roman" w:hAnsi="Times New Roman"/>
          <w:b/>
          <w:sz w:val="24"/>
          <w:szCs w:val="24"/>
          <w:lang w:val="ru-RU"/>
        </w:rPr>
        <w:t>Раздел 2. Механика.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Тема 1. Кинематика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Механическое движение. Относительность механического движения. Система отсчёта. Траектория.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Свободное падение. Ускорение свободного падения.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w:t>
      </w:r>
      <w:r w:rsidRPr="000742E5">
        <w:rPr>
          <w:rFonts w:ascii="Times New Roman" w:hAnsi="Times New Roman"/>
          <w:sz w:val="24"/>
          <w:szCs w:val="24"/>
          <w:lang w:val="ru-RU"/>
        </w:rPr>
        <w:lastRenderedPageBreak/>
        <w:t xml:space="preserve">Центростремительное ускорение.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спидометр, движение снарядов, цепные и ремённые передачи.</w:t>
      </w:r>
    </w:p>
    <w:p w:rsidR="004B604B" w:rsidRPr="000742E5" w:rsidRDefault="004B60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Модель системы отсчёта, иллюстрация кинематических характеристик движения.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Преобразование движений с использованием простых механизмов.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Падение тел в воздухе и в разреженном пространстве.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Наблюдение движения тела, брошенного под углом к горизонту и горизонтально.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ускорения свободного падения.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Направление скорости при движении по окружности.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Ученический эксперимент, лабораторные работы</w:t>
      </w:r>
      <w:r w:rsidRPr="000742E5">
        <w:rPr>
          <w:rFonts w:ascii="Times New Roman" w:hAnsi="Times New Roman"/>
          <w:sz w:val="24"/>
          <w:szCs w:val="24"/>
          <w:vertAlign w:val="superscript"/>
          <w:lang w:val="ru-RU"/>
        </w:rPr>
        <w:footnoteReference w:id="6"/>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неравномерного движения с целью определения мгновенной скорости.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движения шарика в вязкой жидкости.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движения тела, брошенного горизонтально.</w:t>
      </w:r>
    </w:p>
    <w:p w:rsidR="002D293E" w:rsidRDefault="002D293E" w:rsidP="00F47A70">
      <w:pPr>
        <w:spacing w:after="0" w:line="240" w:lineRule="auto"/>
        <w:ind w:firstLine="709"/>
        <w:contextualSpacing/>
        <w:jc w:val="both"/>
        <w:rPr>
          <w:rFonts w:ascii="Times New Roman" w:hAnsi="Times New Roman"/>
          <w:sz w:val="24"/>
          <w:szCs w:val="24"/>
          <w:lang w:val="ru-RU"/>
        </w:rPr>
      </w:pPr>
    </w:p>
    <w:p w:rsidR="004B604B" w:rsidRPr="002D293E" w:rsidRDefault="004B604B" w:rsidP="00F47A70">
      <w:pPr>
        <w:spacing w:after="0" w:line="240" w:lineRule="auto"/>
        <w:ind w:firstLine="709"/>
        <w:contextualSpacing/>
        <w:jc w:val="both"/>
        <w:rPr>
          <w:rFonts w:ascii="Times New Roman" w:hAnsi="Times New Roman"/>
          <w:b/>
          <w:sz w:val="24"/>
          <w:szCs w:val="24"/>
          <w:lang w:val="ru-RU"/>
        </w:rPr>
      </w:pPr>
      <w:r w:rsidRPr="002D293E">
        <w:rPr>
          <w:rFonts w:ascii="Times New Roman" w:hAnsi="Times New Roman"/>
          <w:b/>
          <w:sz w:val="24"/>
          <w:szCs w:val="24"/>
          <w:lang w:val="ru-RU"/>
        </w:rPr>
        <w:t>Тема 2. Динамика.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Принцип относительности Галилея. Первый закон Ньютона. Инерциальные системы отсчёта.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Масса тела. Сила. Принцип суперпозиции сил. Второй закон Ньютона </w:t>
      </w:r>
      <w:r w:rsidRPr="000742E5">
        <w:rPr>
          <w:rFonts w:ascii="Times New Roman" w:hAnsi="Times New Roman"/>
          <w:sz w:val="24"/>
          <w:szCs w:val="24"/>
          <w:lang w:val="ru-RU"/>
        </w:rPr>
        <w:br/>
        <w:t>для материальной точки. Третий закон Ньютона для материальных точек.</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Закон всемирного тяготения. Сила тяжести. Первая космическая скорость.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Сила упругости. Закон Гука. Вес тела.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Поступательное и вращательное движение абсолютно твёрдого тела.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Момент силы относительно оси вращения. Плечо силы. Условия равновесия твёрдого тела.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подшипники, движение искусственных спутников.</w:t>
      </w:r>
    </w:p>
    <w:p w:rsidR="004B604B" w:rsidRPr="000742E5" w:rsidRDefault="004B60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Явление инерции.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Сравнение масс взаимодействующих тел.</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Второй закон Ньютона.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сил.</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Сложение сил.</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Зависимость силы упругости от деформации.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Невесомость. Вес тела при ускоренном подъёме и падении.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Сравнение сил трения покоя, качения и скольжения.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Условия равновесия твёрдого тела. Виды равновесия.</w:t>
      </w:r>
    </w:p>
    <w:p w:rsidR="004B604B" w:rsidRPr="000742E5" w:rsidRDefault="004B60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движения бруска по наклонной плоскости.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Исследование зависимости сил упругости, возникающих в пружине </w:t>
      </w:r>
      <w:r w:rsidRPr="000742E5">
        <w:rPr>
          <w:rFonts w:ascii="Times New Roman" w:hAnsi="Times New Roman"/>
          <w:sz w:val="24"/>
          <w:szCs w:val="24"/>
          <w:lang w:val="ru-RU"/>
        </w:rPr>
        <w:br/>
        <w:t xml:space="preserve">и резиновом образце, от их деформации. </w:t>
      </w:r>
    </w:p>
    <w:p w:rsidR="004B604B"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условий равновесия твёрдого тела, имеющего ось вращения.</w:t>
      </w:r>
    </w:p>
    <w:p w:rsidR="002D293E" w:rsidRPr="000742E5" w:rsidRDefault="002D293E" w:rsidP="00F47A70">
      <w:pPr>
        <w:spacing w:after="0" w:line="240" w:lineRule="auto"/>
        <w:ind w:firstLine="709"/>
        <w:contextualSpacing/>
        <w:jc w:val="both"/>
        <w:rPr>
          <w:rFonts w:ascii="Times New Roman" w:hAnsi="Times New Roman"/>
          <w:sz w:val="24"/>
          <w:szCs w:val="24"/>
          <w:lang w:val="ru-RU"/>
        </w:rPr>
      </w:pPr>
    </w:p>
    <w:p w:rsidR="004B604B" w:rsidRPr="002D293E" w:rsidRDefault="004B604B" w:rsidP="00F47A70">
      <w:pPr>
        <w:spacing w:after="0" w:line="240" w:lineRule="auto"/>
        <w:ind w:firstLine="709"/>
        <w:contextualSpacing/>
        <w:jc w:val="both"/>
        <w:rPr>
          <w:rFonts w:ascii="Times New Roman" w:hAnsi="Times New Roman"/>
          <w:b/>
          <w:sz w:val="24"/>
          <w:szCs w:val="24"/>
          <w:lang w:val="ru-RU"/>
        </w:rPr>
      </w:pPr>
      <w:r w:rsidRPr="002D293E">
        <w:rPr>
          <w:rFonts w:ascii="Times New Roman" w:hAnsi="Times New Roman"/>
          <w:b/>
          <w:sz w:val="24"/>
          <w:szCs w:val="24"/>
          <w:lang w:val="ru-RU"/>
        </w:rPr>
        <w:t>Тема 3. Законы сохранения в механике.</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Работа силы. Мощность силы.</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Кинетическая энергия материальной точки. Теорема об изменении кинетической энергии.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Упругие и неупругие столкновения.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водомёт, копёр, пружинный пистолет, движение ракет.</w:t>
      </w:r>
    </w:p>
    <w:p w:rsidR="004B604B" w:rsidRPr="000742E5" w:rsidRDefault="004B60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Закон сохранения импульса.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Реактивное движение.</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Переход потенциальной энергии в кинетическую и обратно.</w:t>
      </w:r>
    </w:p>
    <w:p w:rsidR="004B604B" w:rsidRPr="000742E5" w:rsidRDefault="004B60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Изучение абсолютно неупругого удара с помощью двух одинаковых нитяных маятников.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Исследование связи работы силы с изменением механической энергии тела </w:t>
      </w:r>
      <w:r w:rsidRPr="000742E5">
        <w:rPr>
          <w:rFonts w:ascii="Times New Roman" w:hAnsi="Times New Roman"/>
          <w:sz w:val="24"/>
          <w:szCs w:val="24"/>
          <w:lang w:val="ru-RU"/>
        </w:rPr>
        <w:br/>
        <w:t>на примере растяжения резинового жгута.</w:t>
      </w:r>
    </w:p>
    <w:p w:rsidR="002D293E" w:rsidRDefault="002D293E" w:rsidP="00F47A70">
      <w:pPr>
        <w:spacing w:after="0" w:line="240" w:lineRule="auto"/>
        <w:ind w:firstLine="709"/>
        <w:contextualSpacing/>
        <w:jc w:val="both"/>
        <w:rPr>
          <w:rFonts w:ascii="Times New Roman" w:hAnsi="Times New Roman"/>
          <w:sz w:val="24"/>
          <w:szCs w:val="24"/>
          <w:lang w:val="ru-RU"/>
        </w:rPr>
      </w:pPr>
    </w:p>
    <w:p w:rsidR="002D293E" w:rsidRDefault="002D293E" w:rsidP="00F47A70">
      <w:pPr>
        <w:spacing w:after="0" w:line="240" w:lineRule="auto"/>
        <w:ind w:firstLine="709"/>
        <w:contextualSpacing/>
        <w:jc w:val="both"/>
        <w:rPr>
          <w:rFonts w:ascii="Times New Roman" w:hAnsi="Times New Roman"/>
          <w:sz w:val="24"/>
          <w:szCs w:val="24"/>
          <w:lang w:val="ru-RU"/>
        </w:rPr>
      </w:pPr>
    </w:p>
    <w:p w:rsidR="004B604B" w:rsidRPr="002D293E" w:rsidRDefault="004B604B" w:rsidP="00F47A70">
      <w:pPr>
        <w:spacing w:after="0" w:line="240" w:lineRule="auto"/>
        <w:ind w:firstLine="709"/>
        <w:contextualSpacing/>
        <w:jc w:val="both"/>
        <w:rPr>
          <w:rFonts w:ascii="Times New Roman" w:hAnsi="Times New Roman"/>
          <w:b/>
          <w:sz w:val="24"/>
          <w:szCs w:val="24"/>
          <w:lang w:val="ru-RU"/>
        </w:rPr>
      </w:pPr>
      <w:r w:rsidRPr="002D293E">
        <w:rPr>
          <w:rFonts w:ascii="Times New Roman" w:hAnsi="Times New Roman"/>
          <w:b/>
          <w:sz w:val="24"/>
          <w:szCs w:val="24"/>
          <w:lang w:val="ru-RU"/>
        </w:rPr>
        <w:t>Раздел 3. Молекулярная физика и термодинамика.</w:t>
      </w:r>
    </w:p>
    <w:p w:rsidR="002D293E" w:rsidRPr="002D293E" w:rsidRDefault="002D293E" w:rsidP="00F47A70">
      <w:pPr>
        <w:spacing w:after="0" w:line="240" w:lineRule="auto"/>
        <w:ind w:firstLine="709"/>
        <w:contextualSpacing/>
        <w:jc w:val="both"/>
        <w:rPr>
          <w:rFonts w:ascii="Times New Roman" w:hAnsi="Times New Roman"/>
          <w:b/>
          <w:sz w:val="24"/>
          <w:szCs w:val="24"/>
          <w:lang w:val="ru-RU"/>
        </w:rPr>
      </w:pPr>
    </w:p>
    <w:p w:rsidR="004B604B" w:rsidRPr="002D293E" w:rsidRDefault="004B604B" w:rsidP="00F47A70">
      <w:pPr>
        <w:spacing w:after="0" w:line="240" w:lineRule="auto"/>
        <w:ind w:firstLine="709"/>
        <w:contextualSpacing/>
        <w:jc w:val="both"/>
        <w:rPr>
          <w:rFonts w:ascii="Times New Roman" w:hAnsi="Times New Roman"/>
          <w:b/>
          <w:sz w:val="24"/>
          <w:szCs w:val="24"/>
          <w:lang w:val="ru-RU"/>
        </w:rPr>
      </w:pPr>
      <w:r w:rsidRPr="002D293E">
        <w:rPr>
          <w:rFonts w:ascii="Times New Roman" w:hAnsi="Times New Roman"/>
          <w:b/>
          <w:sz w:val="24"/>
          <w:szCs w:val="24"/>
          <w:lang w:val="ru-RU"/>
        </w:rPr>
        <w:t>Тема 1. Основы молекулярно-кинетической теории.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Тепловое равновесие. Температура и её измерение. Шкала температур Цельсия.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термометр, барометр.</w:t>
      </w:r>
    </w:p>
    <w:p w:rsidR="004B604B" w:rsidRPr="000742E5" w:rsidRDefault="004B60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Опыты, доказывающие дискретное строение вещества, фотографии молекул органических соединений.</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Опыты по диффузии жидкостей и газов.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Модель броуновского движения.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Модель опыта Штерна.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Опыты, доказывающие существование межмолекулярного взаимодействия.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Модель, иллюстрирующая природу давления газа на стенки сосуда.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Опыты, иллюстрирующие уравнение состояния идеального газа, изопроцессы.</w:t>
      </w:r>
    </w:p>
    <w:p w:rsidR="004B604B" w:rsidRPr="000742E5" w:rsidRDefault="004B60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2D293E">
        <w:rPr>
          <w:rFonts w:ascii="Times New Roman" w:hAnsi="Times New Roman"/>
          <w:b/>
          <w:sz w:val="24"/>
          <w:szCs w:val="24"/>
          <w:lang w:val="ru-RU"/>
        </w:rPr>
        <w:t>Определение</w:t>
      </w:r>
      <w:r w:rsidRPr="000742E5">
        <w:rPr>
          <w:rFonts w:ascii="Times New Roman" w:hAnsi="Times New Roman"/>
          <w:sz w:val="24"/>
          <w:szCs w:val="24"/>
          <w:lang w:val="ru-RU"/>
        </w:rPr>
        <w:t xml:space="preserve"> массы воздуха в классной комнате на основе измерений объёма комнаты, давления и температуры воздуха в ней.</w:t>
      </w:r>
    </w:p>
    <w:p w:rsidR="004B604B"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зависимости между параметрами состояния разреженного газа.</w:t>
      </w:r>
    </w:p>
    <w:p w:rsidR="002D293E" w:rsidRPr="000742E5" w:rsidRDefault="002D293E" w:rsidP="00F47A70">
      <w:pPr>
        <w:spacing w:after="0" w:line="240" w:lineRule="auto"/>
        <w:ind w:firstLine="709"/>
        <w:contextualSpacing/>
        <w:jc w:val="both"/>
        <w:rPr>
          <w:rFonts w:ascii="Times New Roman" w:hAnsi="Times New Roman"/>
          <w:sz w:val="24"/>
          <w:szCs w:val="24"/>
          <w:lang w:val="ru-RU"/>
        </w:rPr>
      </w:pP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2D293E">
        <w:rPr>
          <w:rFonts w:ascii="Times New Roman" w:hAnsi="Times New Roman"/>
          <w:b/>
          <w:sz w:val="24"/>
          <w:szCs w:val="24"/>
          <w:lang w:val="ru-RU"/>
        </w:rPr>
        <w:t>Тема 2. Основы термодинамики</w:t>
      </w:r>
      <w:r w:rsidRPr="000742E5">
        <w:rPr>
          <w:rFonts w:ascii="Times New Roman" w:hAnsi="Times New Roman"/>
          <w:sz w:val="24"/>
          <w:szCs w:val="24"/>
          <w:lang w:val="ru-RU"/>
        </w:rPr>
        <w:t>.</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Второй закон термодинамики. Необратимость процессов в природе.</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двигатель внутреннего сгорания, бытовой холодильник, кондиционер.</w:t>
      </w:r>
    </w:p>
    <w:p w:rsidR="004B604B" w:rsidRPr="000742E5" w:rsidRDefault="004B60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Изменение внутренней энергии тела при совершении работы: вылет пробки </w:t>
      </w:r>
      <w:r w:rsidRPr="000742E5">
        <w:rPr>
          <w:rFonts w:ascii="Times New Roman" w:hAnsi="Times New Roman"/>
          <w:sz w:val="24"/>
          <w:szCs w:val="24"/>
          <w:lang w:val="ru-RU"/>
        </w:rPr>
        <w:br/>
        <w:t xml:space="preserve">из бутылки под действием сжатого воздуха, нагревание эфира в латунной трубке путём трения (видеодемонстрация).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Изменение внутренней энергии (температуры) тела при теплопередаче.</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Опыт по адиабатному расширению воздуха (опыт с воздушным огнивом).</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Модели паровой турбины, двигателя внутреннего сгорания, реактивного двигателя.</w:t>
      </w:r>
    </w:p>
    <w:p w:rsidR="004B604B" w:rsidRPr="000742E5" w:rsidRDefault="004B60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удельной теплоёмкости.</w:t>
      </w:r>
    </w:p>
    <w:p w:rsidR="002D293E" w:rsidRPr="000742E5" w:rsidRDefault="002D293E" w:rsidP="00F47A70">
      <w:pPr>
        <w:spacing w:after="0" w:line="240" w:lineRule="auto"/>
        <w:ind w:firstLine="709"/>
        <w:contextualSpacing/>
        <w:jc w:val="both"/>
        <w:rPr>
          <w:rFonts w:ascii="Times New Roman" w:hAnsi="Times New Roman"/>
          <w:sz w:val="24"/>
          <w:szCs w:val="24"/>
          <w:lang w:val="ru-RU"/>
        </w:rPr>
      </w:pPr>
    </w:p>
    <w:p w:rsidR="004B604B" w:rsidRPr="002D293E" w:rsidRDefault="004B604B" w:rsidP="00F47A70">
      <w:pPr>
        <w:spacing w:after="0" w:line="240" w:lineRule="auto"/>
        <w:ind w:firstLine="709"/>
        <w:contextualSpacing/>
        <w:jc w:val="both"/>
        <w:rPr>
          <w:rFonts w:ascii="Times New Roman" w:hAnsi="Times New Roman"/>
          <w:b/>
          <w:sz w:val="24"/>
          <w:szCs w:val="24"/>
          <w:lang w:val="ru-RU"/>
        </w:rPr>
      </w:pPr>
      <w:r w:rsidRPr="002D293E">
        <w:rPr>
          <w:rFonts w:ascii="Times New Roman" w:hAnsi="Times New Roman"/>
          <w:b/>
          <w:sz w:val="24"/>
          <w:szCs w:val="24"/>
          <w:lang w:val="ru-RU"/>
        </w:rPr>
        <w:t>Тема 3. Агрегатные состояния вещества. Фазовые переходы.</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Уравнение теплового баланса.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4B604B" w:rsidRPr="000742E5" w:rsidRDefault="004B60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Свойства насыщенных паров.</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Кипение при пониженном давлении.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Способы измерения влажности.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нагревания и плавления кристаллического вещества.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Демонстрация кристаллов.</w:t>
      </w:r>
    </w:p>
    <w:p w:rsidR="004B604B" w:rsidRPr="000742E5" w:rsidRDefault="004B60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относительной влажности воздуха.</w:t>
      </w:r>
    </w:p>
    <w:p w:rsidR="002D293E" w:rsidRDefault="002D293E" w:rsidP="00F47A70">
      <w:pPr>
        <w:spacing w:after="0" w:line="240" w:lineRule="auto"/>
        <w:ind w:firstLine="709"/>
        <w:contextualSpacing/>
        <w:jc w:val="both"/>
        <w:rPr>
          <w:rFonts w:ascii="Times New Roman" w:hAnsi="Times New Roman"/>
          <w:sz w:val="24"/>
          <w:szCs w:val="24"/>
          <w:lang w:val="ru-RU"/>
        </w:rPr>
      </w:pPr>
    </w:p>
    <w:p w:rsidR="002D293E" w:rsidRPr="000742E5" w:rsidRDefault="002D293E" w:rsidP="00F47A70">
      <w:pPr>
        <w:spacing w:after="0" w:line="240" w:lineRule="auto"/>
        <w:ind w:firstLine="709"/>
        <w:contextualSpacing/>
        <w:jc w:val="both"/>
        <w:rPr>
          <w:rFonts w:ascii="Times New Roman" w:hAnsi="Times New Roman"/>
          <w:sz w:val="24"/>
          <w:szCs w:val="24"/>
          <w:lang w:val="ru-RU"/>
        </w:rPr>
      </w:pPr>
    </w:p>
    <w:p w:rsidR="004B604B" w:rsidRDefault="004B604B" w:rsidP="00F47A70">
      <w:pPr>
        <w:spacing w:after="0" w:line="240" w:lineRule="auto"/>
        <w:ind w:firstLine="709"/>
        <w:contextualSpacing/>
        <w:jc w:val="both"/>
        <w:rPr>
          <w:rFonts w:ascii="Times New Roman" w:hAnsi="Times New Roman"/>
          <w:b/>
          <w:sz w:val="24"/>
          <w:szCs w:val="24"/>
          <w:lang w:val="ru-RU"/>
        </w:rPr>
      </w:pPr>
      <w:r w:rsidRPr="002D293E">
        <w:rPr>
          <w:rFonts w:ascii="Times New Roman" w:hAnsi="Times New Roman"/>
          <w:b/>
          <w:sz w:val="24"/>
          <w:szCs w:val="24"/>
          <w:lang w:val="ru-RU"/>
        </w:rPr>
        <w:t>Раздел 4. Электродинамика.</w:t>
      </w:r>
    </w:p>
    <w:p w:rsidR="002D293E" w:rsidRPr="002D293E" w:rsidRDefault="002D293E" w:rsidP="00F47A70">
      <w:pPr>
        <w:spacing w:after="0" w:line="240" w:lineRule="auto"/>
        <w:ind w:firstLine="709"/>
        <w:contextualSpacing/>
        <w:jc w:val="both"/>
        <w:rPr>
          <w:rFonts w:ascii="Times New Roman" w:hAnsi="Times New Roman"/>
          <w:b/>
          <w:sz w:val="24"/>
          <w:szCs w:val="24"/>
          <w:lang w:val="ru-RU"/>
        </w:rPr>
      </w:pPr>
    </w:p>
    <w:p w:rsidR="004B604B" w:rsidRPr="002D293E" w:rsidRDefault="004B604B" w:rsidP="00F47A70">
      <w:pPr>
        <w:spacing w:after="0" w:line="240" w:lineRule="auto"/>
        <w:ind w:firstLine="709"/>
        <w:contextualSpacing/>
        <w:jc w:val="both"/>
        <w:rPr>
          <w:rFonts w:ascii="Times New Roman" w:hAnsi="Times New Roman"/>
          <w:b/>
          <w:sz w:val="24"/>
          <w:szCs w:val="24"/>
          <w:lang w:val="ru-RU"/>
        </w:rPr>
      </w:pPr>
      <w:r w:rsidRPr="002D293E">
        <w:rPr>
          <w:rFonts w:ascii="Times New Roman" w:hAnsi="Times New Roman"/>
          <w:b/>
          <w:sz w:val="24"/>
          <w:szCs w:val="24"/>
          <w:lang w:val="ru-RU"/>
        </w:rPr>
        <w:t>Тема 1. Электростатика.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Электроёмкость. Конденсатор. Электроёмкость плоского конденсатора. Энергия заряженного конденсатора.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4B604B" w:rsidRPr="000742E5" w:rsidRDefault="004B60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Устройство и принцип действия электрометра.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Взаимодействие наэлектризованных тел.</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Электрическое поле заряженных тел.</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Проводники в электростатическом поле.</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Электростатическая защита.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Диэлектрики в электростатическом поле.</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Зависимость электроёмкости плоского конденсатора от площади пластин, расстояния между ними и диэлектрической проницаемости.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Энергия заряженного конденсатора.</w:t>
      </w:r>
    </w:p>
    <w:p w:rsidR="004B604B" w:rsidRPr="000742E5" w:rsidRDefault="004B60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электроёмкости конденсатора.</w:t>
      </w:r>
    </w:p>
    <w:p w:rsidR="002D293E" w:rsidRPr="000742E5" w:rsidRDefault="002D293E" w:rsidP="00F47A70">
      <w:pPr>
        <w:spacing w:after="0" w:line="240" w:lineRule="auto"/>
        <w:ind w:firstLine="709"/>
        <w:contextualSpacing/>
        <w:jc w:val="both"/>
        <w:rPr>
          <w:rFonts w:ascii="Times New Roman" w:hAnsi="Times New Roman"/>
          <w:sz w:val="24"/>
          <w:szCs w:val="24"/>
          <w:lang w:val="ru-RU"/>
        </w:rPr>
      </w:pPr>
    </w:p>
    <w:p w:rsidR="004B604B" w:rsidRPr="002D293E" w:rsidRDefault="004B604B" w:rsidP="00F47A70">
      <w:pPr>
        <w:spacing w:after="0" w:line="240" w:lineRule="auto"/>
        <w:ind w:firstLine="709"/>
        <w:contextualSpacing/>
        <w:jc w:val="both"/>
        <w:rPr>
          <w:rFonts w:ascii="Times New Roman" w:hAnsi="Times New Roman"/>
          <w:b/>
          <w:sz w:val="24"/>
          <w:szCs w:val="24"/>
          <w:lang w:val="ru-RU"/>
        </w:rPr>
      </w:pPr>
      <w:r w:rsidRPr="002D293E">
        <w:rPr>
          <w:rFonts w:ascii="Times New Roman" w:hAnsi="Times New Roman"/>
          <w:b/>
          <w:sz w:val="24"/>
          <w:szCs w:val="24"/>
          <w:lang w:val="ru-RU"/>
        </w:rPr>
        <w:t>Тема 2. Постоянный электрический ток. Токи в различных средах.</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Электрический ток. Условия существования электрического тока. Источники тока. Сила тока. Постоянный ток.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Напряжение. Закон Ома для участка цепи.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Работа электрического тока. Закон Джоуля–Ленца. Мощность электрического тока.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Электродвижущая сила и внутреннее сопротивление источника тока. Закон Ома для полной (замкнутой) электрической цепи. Короткое замыкание.</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Электронная проводимость твёрдых металлов. Зависимость сопротивления металлов от температуры. Сверхпроводимость.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Электрический ток в вакууме. Свойства электронных пучков.</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Полупроводники. Собственная и примесная проводимость полупроводников. Свойства p–n-перехода. Полупроводниковые приборы.</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Электрический ток в растворах и расплавах электролитов. Электролитическая диссоциация. Электролиз.</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Электрический ток в газах. Самостоятельный и несамостоятельный разряд. Молния. Плазма.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4B604B" w:rsidRPr="000742E5" w:rsidRDefault="004B60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силы тока и напряжения.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Зависимость сопротивления цилиндрических проводников от длины, площади поперечного сечения и материала.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Смешанное соединение проводников.</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Прямое измерение электродвижущей силы. Короткое замыкание гальванического элемента и оценка внутреннего сопротивления.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Зависимость сопротивления металлов от температуры.</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Проводимость электролитов.</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Искровой разряд и проводимость воздуха.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Односторонняя проводимость диода.</w:t>
      </w:r>
    </w:p>
    <w:p w:rsidR="004B604B" w:rsidRPr="000742E5" w:rsidRDefault="004B60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смешанного соединения резисторов.</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электродвижущей силы источника тока и его внутреннего сопротивления.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электролиза.</w:t>
      </w:r>
    </w:p>
    <w:p w:rsidR="004B604B" w:rsidRPr="006E648F" w:rsidRDefault="004B604B" w:rsidP="00F47A70">
      <w:pPr>
        <w:spacing w:after="0" w:line="240" w:lineRule="auto"/>
        <w:ind w:firstLine="709"/>
        <w:contextualSpacing/>
        <w:jc w:val="both"/>
        <w:rPr>
          <w:rFonts w:ascii="Times New Roman" w:hAnsi="Times New Roman"/>
          <w:b/>
          <w:sz w:val="24"/>
          <w:szCs w:val="24"/>
          <w:lang w:val="ru-RU"/>
        </w:rPr>
      </w:pPr>
      <w:r w:rsidRPr="006E648F">
        <w:rPr>
          <w:rFonts w:ascii="Times New Roman" w:hAnsi="Times New Roman"/>
          <w:b/>
          <w:sz w:val="24"/>
          <w:szCs w:val="24"/>
          <w:lang w:val="ru-RU"/>
        </w:rPr>
        <w:t>Межпредметные связи.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Межпредметные понятия</w:t>
      </w:r>
      <w:r w:rsidRPr="000742E5">
        <w:rPr>
          <w:rFonts w:ascii="Times New Roman" w:hAnsi="Times New Roman"/>
          <w:sz w:val="24"/>
          <w:szCs w:val="24"/>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Математика:</w:t>
      </w:r>
      <w:r w:rsidRPr="000742E5">
        <w:rPr>
          <w:rFonts w:ascii="Times New Roman" w:hAnsi="Times New Roman"/>
          <w:sz w:val="24"/>
          <w:szCs w:val="24"/>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w:t>
      </w:r>
      <w:r w:rsidRPr="000742E5">
        <w:rPr>
          <w:rFonts w:ascii="Times New Roman" w:hAnsi="Times New Roman"/>
          <w:sz w:val="24"/>
          <w:szCs w:val="24"/>
          <w:lang w:val="ru-RU"/>
        </w:rPr>
        <w:lastRenderedPageBreak/>
        <w:t>векторов.</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Биология:</w:t>
      </w:r>
      <w:r w:rsidRPr="000742E5">
        <w:rPr>
          <w:rFonts w:ascii="Times New Roman" w:hAnsi="Times New Roman"/>
          <w:sz w:val="24"/>
          <w:szCs w:val="24"/>
          <w:lang w:val="ru-RU"/>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Химия:</w:t>
      </w:r>
      <w:r w:rsidRPr="000742E5">
        <w:rPr>
          <w:rFonts w:ascii="Times New Roman" w:hAnsi="Times New Roman"/>
          <w:sz w:val="24"/>
          <w:szCs w:val="24"/>
          <w:lang w:val="ru-RU"/>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География:</w:t>
      </w:r>
      <w:r w:rsidRPr="000742E5">
        <w:rPr>
          <w:rFonts w:ascii="Times New Roman" w:hAnsi="Times New Roman"/>
          <w:sz w:val="24"/>
          <w:szCs w:val="24"/>
          <w:lang w:val="ru-RU"/>
        </w:rPr>
        <w:t xml:space="preserve"> влажность воздуха, ветры, барометр, термометр.</w:t>
      </w:r>
    </w:p>
    <w:p w:rsidR="004B604B"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Технология:</w:t>
      </w:r>
      <w:r w:rsidRPr="000742E5">
        <w:rPr>
          <w:rFonts w:ascii="Times New Roman" w:hAnsi="Times New Roman"/>
          <w:sz w:val="24"/>
          <w:szCs w:val="24"/>
          <w:lang w:val="ru-RU"/>
        </w:rPr>
        <w:t xml:space="preserve"> преобразование движений с использованием механизмов, учёт трения в технике, подшипники, использование закона сохранения импульса </w:t>
      </w:r>
      <w:r w:rsidRPr="000742E5">
        <w:rPr>
          <w:rFonts w:ascii="Times New Roman" w:hAnsi="Times New Roman"/>
          <w:sz w:val="24"/>
          <w:szCs w:val="24"/>
          <w:lang w:val="ru-RU"/>
        </w:rPr>
        <w:br/>
        <w:t>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6E648F" w:rsidRDefault="006E648F" w:rsidP="00F47A70">
      <w:pPr>
        <w:spacing w:after="0" w:line="240" w:lineRule="auto"/>
        <w:ind w:firstLine="709"/>
        <w:contextualSpacing/>
        <w:jc w:val="both"/>
        <w:rPr>
          <w:rFonts w:ascii="Times New Roman" w:hAnsi="Times New Roman"/>
          <w:sz w:val="24"/>
          <w:szCs w:val="24"/>
          <w:lang w:val="ru-RU"/>
        </w:rPr>
      </w:pPr>
    </w:p>
    <w:p w:rsidR="006E648F" w:rsidRPr="000742E5" w:rsidRDefault="006E648F" w:rsidP="00F47A70">
      <w:pPr>
        <w:spacing w:after="0" w:line="240" w:lineRule="auto"/>
        <w:ind w:firstLine="709"/>
        <w:contextualSpacing/>
        <w:jc w:val="both"/>
        <w:rPr>
          <w:rFonts w:ascii="Times New Roman" w:hAnsi="Times New Roman"/>
          <w:sz w:val="24"/>
          <w:szCs w:val="24"/>
          <w:lang w:val="ru-RU"/>
        </w:rPr>
      </w:pPr>
    </w:p>
    <w:p w:rsidR="004B604B" w:rsidRPr="006E648F" w:rsidRDefault="004B604B" w:rsidP="00F47A70">
      <w:pPr>
        <w:spacing w:after="0" w:line="240" w:lineRule="auto"/>
        <w:ind w:firstLine="709"/>
        <w:contextualSpacing/>
        <w:jc w:val="both"/>
        <w:rPr>
          <w:rFonts w:ascii="Times New Roman" w:hAnsi="Times New Roman"/>
          <w:b/>
          <w:sz w:val="24"/>
          <w:szCs w:val="24"/>
          <w:lang w:val="ru-RU"/>
        </w:rPr>
      </w:pPr>
      <w:r w:rsidRPr="006E648F">
        <w:rPr>
          <w:rFonts w:ascii="Times New Roman" w:hAnsi="Times New Roman"/>
          <w:b/>
          <w:sz w:val="24"/>
          <w:szCs w:val="24"/>
          <w:lang w:val="ru-RU"/>
        </w:rPr>
        <w:t xml:space="preserve">Содержание обучения в 11 классе. </w:t>
      </w:r>
    </w:p>
    <w:p w:rsidR="006E648F" w:rsidRDefault="006E648F" w:rsidP="00F47A70">
      <w:pPr>
        <w:spacing w:after="0" w:line="240" w:lineRule="auto"/>
        <w:ind w:firstLine="709"/>
        <w:contextualSpacing/>
        <w:jc w:val="both"/>
        <w:rPr>
          <w:rFonts w:ascii="Times New Roman" w:hAnsi="Times New Roman"/>
          <w:b/>
          <w:sz w:val="24"/>
          <w:szCs w:val="24"/>
          <w:lang w:val="ru-RU"/>
        </w:rPr>
      </w:pPr>
    </w:p>
    <w:p w:rsidR="004B604B" w:rsidRPr="006E648F" w:rsidRDefault="004B604B" w:rsidP="00F47A70">
      <w:pPr>
        <w:spacing w:after="0" w:line="240" w:lineRule="auto"/>
        <w:ind w:firstLine="709"/>
        <w:contextualSpacing/>
        <w:jc w:val="both"/>
        <w:rPr>
          <w:rFonts w:ascii="Times New Roman" w:hAnsi="Times New Roman"/>
          <w:b/>
          <w:sz w:val="24"/>
          <w:szCs w:val="24"/>
          <w:lang w:val="ru-RU"/>
        </w:rPr>
      </w:pPr>
      <w:r w:rsidRPr="006E648F">
        <w:rPr>
          <w:rFonts w:ascii="Times New Roman" w:hAnsi="Times New Roman"/>
          <w:b/>
          <w:sz w:val="24"/>
          <w:szCs w:val="24"/>
          <w:lang w:val="ru-RU"/>
        </w:rPr>
        <w:t>Раздел 4. Электродинамика.</w:t>
      </w:r>
    </w:p>
    <w:p w:rsidR="004B604B" w:rsidRPr="006E648F" w:rsidRDefault="004B604B" w:rsidP="00F47A70">
      <w:pPr>
        <w:spacing w:after="0" w:line="240" w:lineRule="auto"/>
        <w:ind w:firstLine="709"/>
        <w:contextualSpacing/>
        <w:jc w:val="both"/>
        <w:rPr>
          <w:rFonts w:ascii="Times New Roman" w:hAnsi="Times New Roman"/>
          <w:b/>
          <w:sz w:val="24"/>
          <w:szCs w:val="24"/>
          <w:lang w:val="ru-RU"/>
        </w:rPr>
      </w:pPr>
      <w:r w:rsidRPr="006E648F">
        <w:rPr>
          <w:rFonts w:ascii="Times New Roman" w:hAnsi="Times New Roman"/>
          <w:b/>
          <w:sz w:val="24"/>
          <w:szCs w:val="24"/>
          <w:lang w:val="ru-RU"/>
        </w:rPr>
        <w:t>Тема 3. Магнитное поле. Электромагнитная индукция.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Сила Ампера, её модуль и направление.</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Сила Лоренца, её модуль и направление. Движение заряженной частицы в однородном магнитном поле. Работа силы Лоренца.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Вихревое электрическое поле. Электродвижущая сила индукции в проводнике, движущемся поступательно в однородном магнитном поле.</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Правило Ленца.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Индуктивность. Явление самоиндукции. Электродвижущая сила самоиндукции.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Энергия магнитного поля катушки с током.</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Электромагнитное поле.</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4B604B" w:rsidRPr="000742E5" w:rsidRDefault="004B60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Опыт Эрстеда.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Отклонение электронного пучка магнитным полем.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Линии индукции магнитного поля.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Взаимодействие двух проводников с током.</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Сила Ампера.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Действие силы Лоренца на ионы электролита.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Явление электромагнитной индукции.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Правило Ленца.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Зависимость электродвижущей силы индукции от скорости изменения магнитного потока.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Явление самоиндукции.</w:t>
      </w:r>
    </w:p>
    <w:p w:rsidR="004B604B" w:rsidRPr="000742E5" w:rsidRDefault="004B60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магнитного поля катушки с током.</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действия постоянного магнита на рамку с током.</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явления электромагнитной индукции.</w:t>
      </w:r>
    </w:p>
    <w:p w:rsidR="006E648F" w:rsidRDefault="006E648F" w:rsidP="00F47A70">
      <w:pPr>
        <w:spacing w:after="0" w:line="240" w:lineRule="auto"/>
        <w:ind w:firstLine="709"/>
        <w:contextualSpacing/>
        <w:jc w:val="both"/>
        <w:rPr>
          <w:rFonts w:ascii="Times New Roman" w:hAnsi="Times New Roman"/>
          <w:sz w:val="24"/>
          <w:szCs w:val="24"/>
          <w:lang w:val="ru-RU"/>
        </w:rPr>
      </w:pPr>
    </w:p>
    <w:p w:rsidR="004B604B" w:rsidRPr="006E648F" w:rsidRDefault="004B604B" w:rsidP="00F47A70">
      <w:pPr>
        <w:spacing w:after="0" w:line="240" w:lineRule="auto"/>
        <w:ind w:firstLine="709"/>
        <w:contextualSpacing/>
        <w:jc w:val="both"/>
        <w:rPr>
          <w:rFonts w:ascii="Times New Roman" w:hAnsi="Times New Roman"/>
          <w:b/>
          <w:sz w:val="24"/>
          <w:szCs w:val="24"/>
          <w:lang w:val="ru-RU"/>
        </w:rPr>
      </w:pPr>
      <w:r w:rsidRPr="006E648F">
        <w:rPr>
          <w:rFonts w:ascii="Times New Roman" w:hAnsi="Times New Roman"/>
          <w:b/>
          <w:sz w:val="24"/>
          <w:szCs w:val="24"/>
          <w:lang w:val="ru-RU"/>
        </w:rPr>
        <w:t>Раздел 5. Колебания и волны.</w:t>
      </w:r>
    </w:p>
    <w:p w:rsidR="006E648F" w:rsidRDefault="006E648F" w:rsidP="00F47A70">
      <w:pPr>
        <w:spacing w:after="0" w:line="240" w:lineRule="auto"/>
        <w:ind w:firstLine="709"/>
        <w:contextualSpacing/>
        <w:jc w:val="both"/>
        <w:rPr>
          <w:rFonts w:ascii="Times New Roman" w:hAnsi="Times New Roman"/>
          <w:b/>
          <w:sz w:val="24"/>
          <w:szCs w:val="24"/>
          <w:lang w:val="ru-RU"/>
        </w:rPr>
      </w:pPr>
    </w:p>
    <w:p w:rsidR="004B604B" w:rsidRPr="006E648F" w:rsidRDefault="004B604B" w:rsidP="00F47A70">
      <w:pPr>
        <w:spacing w:after="0" w:line="240" w:lineRule="auto"/>
        <w:ind w:firstLine="709"/>
        <w:contextualSpacing/>
        <w:jc w:val="both"/>
        <w:rPr>
          <w:rFonts w:ascii="Times New Roman" w:hAnsi="Times New Roman"/>
          <w:b/>
          <w:sz w:val="24"/>
          <w:szCs w:val="24"/>
          <w:lang w:val="ru-RU"/>
        </w:rPr>
      </w:pPr>
      <w:r w:rsidRPr="006E648F">
        <w:rPr>
          <w:rFonts w:ascii="Times New Roman" w:hAnsi="Times New Roman"/>
          <w:b/>
          <w:sz w:val="24"/>
          <w:szCs w:val="24"/>
          <w:lang w:val="ru-RU"/>
        </w:rPr>
        <w:t>Механические и электромагнитные колебания.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Представление о затухающих колебаниях. Вынужденные механические колебания. Резонанс. Вынужденные электромагнитные колебания.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электрический звонок, генератор переменного тока, линии электропередач.</w:t>
      </w:r>
    </w:p>
    <w:p w:rsidR="004B604B" w:rsidRPr="000742E5" w:rsidRDefault="004B60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Исследование параметров колебательной системы (пружинный </w:t>
      </w:r>
      <w:r w:rsidRPr="000742E5">
        <w:rPr>
          <w:rFonts w:ascii="Times New Roman" w:hAnsi="Times New Roman"/>
          <w:sz w:val="24"/>
          <w:szCs w:val="24"/>
          <w:lang w:val="ru-RU"/>
        </w:rPr>
        <w:br/>
        <w:t>или математический маятник).</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затухающих колебаний.</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свойств вынужденных колебаний.</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Наблюдение резонанса.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Свободные электромагнитные колебания.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Осциллограммы (зависимости силы тока и напряжения от времени) для электромагнитных колебаний.</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Резонанс при последовательном соединении резистора, катушки индуктивности и конденсатора.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Модель линии электропередачи.</w:t>
      </w:r>
    </w:p>
    <w:p w:rsidR="004B604B" w:rsidRPr="000742E5" w:rsidRDefault="004B60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зависимости периода малых колебаний груза на нити от длины нити и массы груза.</w:t>
      </w:r>
    </w:p>
    <w:p w:rsidR="004B604B"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переменного тока в цепи из последовательно соединённых конденсатора, катушки и резистора.</w:t>
      </w:r>
    </w:p>
    <w:p w:rsidR="001E418A" w:rsidRPr="000742E5" w:rsidRDefault="001E418A" w:rsidP="00F47A70">
      <w:pPr>
        <w:spacing w:after="0" w:line="240" w:lineRule="auto"/>
        <w:ind w:firstLine="709"/>
        <w:contextualSpacing/>
        <w:jc w:val="both"/>
        <w:rPr>
          <w:rFonts w:ascii="Times New Roman" w:hAnsi="Times New Roman"/>
          <w:sz w:val="24"/>
          <w:szCs w:val="24"/>
          <w:lang w:val="ru-RU"/>
        </w:rPr>
      </w:pPr>
    </w:p>
    <w:p w:rsidR="004B604B" w:rsidRPr="001E418A" w:rsidRDefault="004B604B" w:rsidP="00F47A70">
      <w:pPr>
        <w:spacing w:after="0" w:line="240" w:lineRule="auto"/>
        <w:ind w:firstLine="709"/>
        <w:contextualSpacing/>
        <w:jc w:val="both"/>
        <w:rPr>
          <w:rFonts w:ascii="Times New Roman" w:hAnsi="Times New Roman"/>
          <w:b/>
          <w:sz w:val="24"/>
          <w:szCs w:val="24"/>
          <w:lang w:val="ru-RU"/>
        </w:rPr>
      </w:pPr>
      <w:r w:rsidRPr="001E418A">
        <w:rPr>
          <w:rFonts w:ascii="Times New Roman" w:hAnsi="Times New Roman"/>
          <w:b/>
          <w:sz w:val="24"/>
          <w:szCs w:val="24"/>
          <w:lang w:val="ru-RU"/>
        </w:rPr>
        <w:t>Тема 2. Механические и электромагнитные волны.</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Звук. Скорость звука. Громкость звука. Высота тона. Тембр звука.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Шкала электромагнитных волн. Применение электромагнитных волн в технике и быту.</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Принципы радиосвязи и телевидения. Радиолокация.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Электромагнитное загрязнение окружающей среды.</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4B604B" w:rsidRPr="000742E5" w:rsidRDefault="004B60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и распространение поперечных и продольных волн.</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Колеблющееся тело как источник звука.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Наблюдение отражения и преломления механических волн.</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интерференции и дифракции механических волн.</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Звуковой резонанс.</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связи громкости звука и высоты тона с амплитудой и частотой колебаний.</w:t>
      </w:r>
    </w:p>
    <w:p w:rsidR="004B604B"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свойств электромагнитных волн: отражение, преломление, поляризация, дифракция, интерференция.</w:t>
      </w:r>
    </w:p>
    <w:p w:rsidR="001E418A" w:rsidRPr="000742E5" w:rsidRDefault="001E418A" w:rsidP="00F47A70">
      <w:pPr>
        <w:spacing w:after="0" w:line="240" w:lineRule="auto"/>
        <w:ind w:firstLine="709"/>
        <w:contextualSpacing/>
        <w:jc w:val="both"/>
        <w:rPr>
          <w:rFonts w:ascii="Times New Roman" w:hAnsi="Times New Roman"/>
          <w:sz w:val="24"/>
          <w:szCs w:val="24"/>
          <w:lang w:val="ru-RU"/>
        </w:rPr>
      </w:pPr>
    </w:p>
    <w:p w:rsidR="004B604B" w:rsidRPr="001E418A" w:rsidRDefault="004B604B" w:rsidP="00F47A70">
      <w:pPr>
        <w:spacing w:after="0" w:line="240" w:lineRule="auto"/>
        <w:ind w:firstLine="709"/>
        <w:contextualSpacing/>
        <w:jc w:val="both"/>
        <w:rPr>
          <w:rFonts w:ascii="Times New Roman" w:hAnsi="Times New Roman"/>
          <w:b/>
          <w:sz w:val="24"/>
          <w:szCs w:val="24"/>
          <w:lang w:val="ru-RU"/>
        </w:rPr>
      </w:pPr>
      <w:r w:rsidRPr="001E418A">
        <w:rPr>
          <w:rFonts w:ascii="Times New Roman" w:hAnsi="Times New Roman"/>
          <w:b/>
          <w:sz w:val="24"/>
          <w:szCs w:val="24"/>
          <w:lang w:val="ru-RU"/>
        </w:rPr>
        <w:t>Тема 3. Оптика.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Геометрическая оптика. Прямолинейное распространение света в однородной среде. Луч света. Точечный источник света.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Отражение света. Законы отражения света. Построение изображений в плоском зеркале.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Дисперсия света. Сложный состав белого света. Цвет.</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Собирающие и рассеивающие линзы. Тонкая линза. Фокусное расстояние </w:t>
      </w:r>
      <w:r w:rsidRPr="000742E5">
        <w:rPr>
          <w:rFonts w:ascii="Times New Roman" w:hAnsi="Times New Roman"/>
          <w:sz w:val="24"/>
          <w:szCs w:val="24"/>
          <w:lang w:val="ru-RU"/>
        </w:rPr>
        <w:br/>
        <w:t xml:space="preserve">и оптическая сила тонкой линзы. Построение изображений в собирающих </w:t>
      </w:r>
      <w:r w:rsidRPr="000742E5">
        <w:rPr>
          <w:rFonts w:ascii="Times New Roman" w:hAnsi="Times New Roman"/>
          <w:sz w:val="24"/>
          <w:szCs w:val="24"/>
          <w:lang w:val="ru-RU"/>
        </w:rPr>
        <w:br/>
        <w:t>и рассеивающих линзах. Формула тонкой линзы. Увеличение, даваемое линзой.</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Пределы применимости геометрической оптики.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Поляризация света.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4B604B" w:rsidRPr="000742E5" w:rsidRDefault="004B60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Прямолинейное распространение, отражение и преломление света. Оптические приборы.</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Полное внутреннее отражение. Модель световода.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свойств изображений в линзах.</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Модели микроскопа, телескопа.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интерференции света.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дифракции света.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Наблюдение дисперсии света.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Получение спектра с помощью призмы.</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Получение спектра с помощью дифракционной решётки.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поляризации света.</w:t>
      </w:r>
    </w:p>
    <w:p w:rsidR="004B604B" w:rsidRPr="000742E5" w:rsidRDefault="004B60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Измерение показателя преломления стекла.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свойств изображений в линзах.</w:t>
      </w:r>
    </w:p>
    <w:p w:rsidR="004B604B"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дисперсии света.</w:t>
      </w:r>
    </w:p>
    <w:p w:rsidR="001E418A" w:rsidRPr="000742E5" w:rsidRDefault="001E418A" w:rsidP="00F47A70">
      <w:pPr>
        <w:spacing w:after="0" w:line="240" w:lineRule="auto"/>
        <w:ind w:firstLine="709"/>
        <w:contextualSpacing/>
        <w:jc w:val="both"/>
        <w:rPr>
          <w:rFonts w:ascii="Times New Roman" w:hAnsi="Times New Roman"/>
          <w:sz w:val="24"/>
          <w:szCs w:val="24"/>
          <w:lang w:val="ru-RU"/>
        </w:rPr>
      </w:pPr>
    </w:p>
    <w:p w:rsidR="004B604B" w:rsidRPr="001E418A" w:rsidRDefault="004B604B" w:rsidP="00F47A70">
      <w:pPr>
        <w:spacing w:after="0" w:line="240" w:lineRule="auto"/>
        <w:ind w:firstLine="709"/>
        <w:contextualSpacing/>
        <w:jc w:val="both"/>
        <w:rPr>
          <w:rFonts w:ascii="Times New Roman" w:hAnsi="Times New Roman"/>
          <w:b/>
          <w:sz w:val="24"/>
          <w:szCs w:val="24"/>
          <w:lang w:val="ru-RU"/>
        </w:rPr>
      </w:pPr>
      <w:r w:rsidRPr="001E418A">
        <w:rPr>
          <w:rFonts w:ascii="Times New Roman" w:hAnsi="Times New Roman"/>
          <w:b/>
          <w:sz w:val="24"/>
          <w:szCs w:val="24"/>
          <w:lang w:val="ru-RU"/>
        </w:rPr>
        <w:t>Раздел 6. Основы специальной теории относительности.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Относительность одновременности. Замедление времени и сокращение длины.</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Энергия и импульс релятивистской частицы.</w:t>
      </w:r>
    </w:p>
    <w:p w:rsidR="004B604B"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Связь массы с энергией и импульсом релятивистской частицы. Энергия покоя.</w:t>
      </w:r>
    </w:p>
    <w:p w:rsidR="001E418A" w:rsidRPr="000742E5" w:rsidRDefault="001E418A" w:rsidP="00F47A70">
      <w:pPr>
        <w:spacing w:after="0" w:line="240" w:lineRule="auto"/>
        <w:ind w:firstLine="709"/>
        <w:contextualSpacing/>
        <w:jc w:val="both"/>
        <w:rPr>
          <w:rFonts w:ascii="Times New Roman" w:hAnsi="Times New Roman"/>
          <w:sz w:val="24"/>
          <w:szCs w:val="24"/>
          <w:lang w:val="ru-RU"/>
        </w:rPr>
      </w:pPr>
    </w:p>
    <w:p w:rsidR="004B604B" w:rsidRPr="001E418A" w:rsidRDefault="004B604B" w:rsidP="00F47A70">
      <w:pPr>
        <w:spacing w:after="0" w:line="240" w:lineRule="auto"/>
        <w:ind w:firstLine="709"/>
        <w:contextualSpacing/>
        <w:jc w:val="both"/>
        <w:rPr>
          <w:rFonts w:ascii="Times New Roman" w:hAnsi="Times New Roman"/>
          <w:b/>
          <w:sz w:val="24"/>
          <w:szCs w:val="24"/>
          <w:lang w:val="ru-RU"/>
        </w:rPr>
      </w:pPr>
      <w:r w:rsidRPr="001E418A">
        <w:rPr>
          <w:rFonts w:ascii="Times New Roman" w:hAnsi="Times New Roman"/>
          <w:b/>
          <w:sz w:val="24"/>
          <w:szCs w:val="24"/>
          <w:lang w:val="ru-RU"/>
        </w:rPr>
        <w:t>Раздел 7. Квантовая физика.</w:t>
      </w:r>
    </w:p>
    <w:p w:rsidR="001E418A" w:rsidRDefault="001E418A" w:rsidP="00F47A70">
      <w:pPr>
        <w:spacing w:after="0" w:line="240" w:lineRule="auto"/>
        <w:ind w:firstLine="709"/>
        <w:contextualSpacing/>
        <w:jc w:val="both"/>
        <w:rPr>
          <w:rFonts w:ascii="Times New Roman" w:hAnsi="Times New Roman"/>
          <w:b/>
          <w:sz w:val="24"/>
          <w:szCs w:val="24"/>
          <w:lang w:val="ru-RU"/>
        </w:rPr>
      </w:pPr>
    </w:p>
    <w:p w:rsidR="004B604B" w:rsidRPr="001E418A" w:rsidRDefault="004B604B" w:rsidP="00F47A70">
      <w:pPr>
        <w:spacing w:after="0" w:line="240" w:lineRule="auto"/>
        <w:ind w:firstLine="709"/>
        <w:contextualSpacing/>
        <w:jc w:val="both"/>
        <w:rPr>
          <w:rFonts w:ascii="Times New Roman" w:hAnsi="Times New Roman"/>
          <w:b/>
          <w:sz w:val="24"/>
          <w:szCs w:val="24"/>
          <w:lang w:val="ru-RU"/>
        </w:rPr>
      </w:pPr>
      <w:r w:rsidRPr="001E418A">
        <w:rPr>
          <w:rFonts w:ascii="Times New Roman" w:hAnsi="Times New Roman"/>
          <w:b/>
          <w:sz w:val="24"/>
          <w:szCs w:val="24"/>
          <w:lang w:val="ru-RU"/>
        </w:rPr>
        <w:t>Тема 1. Элементы квантовой оптики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Фотоны. Формула Планка связи энергии фотона с его частотой. Энергия и импульс фотона.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Давление света. Опыты П.Н. Лебедева.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Химическое действие света.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фотоэлемент, фотодатчик, солнечная батарея, светодиод.</w:t>
      </w:r>
    </w:p>
    <w:p w:rsidR="004B604B" w:rsidRPr="000742E5" w:rsidRDefault="004B60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Фотоэффект на установке с цинковой пластиной.</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Исследование законов внешнего фотоэффекта.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Светодиод.</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Солнечная батарея.</w:t>
      </w:r>
    </w:p>
    <w:p w:rsidR="001E418A" w:rsidRDefault="001E418A" w:rsidP="00F47A70">
      <w:pPr>
        <w:spacing w:after="0" w:line="240" w:lineRule="auto"/>
        <w:ind w:firstLine="709"/>
        <w:contextualSpacing/>
        <w:jc w:val="both"/>
        <w:rPr>
          <w:rFonts w:ascii="Times New Roman" w:hAnsi="Times New Roman"/>
          <w:sz w:val="24"/>
          <w:szCs w:val="24"/>
          <w:lang w:val="ru-RU"/>
        </w:rPr>
      </w:pPr>
    </w:p>
    <w:p w:rsidR="004B604B" w:rsidRPr="001E418A" w:rsidRDefault="004B604B" w:rsidP="00F47A70">
      <w:pPr>
        <w:spacing w:after="0" w:line="240" w:lineRule="auto"/>
        <w:ind w:firstLine="709"/>
        <w:contextualSpacing/>
        <w:jc w:val="both"/>
        <w:rPr>
          <w:rFonts w:ascii="Times New Roman" w:hAnsi="Times New Roman"/>
          <w:b/>
          <w:sz w:val="24"/>
          <w:szCs w:val="24"/>
          <w:lang w:val="ru-RU"/>
        </w:rPr>
      </w:pPr>
      <w:r w:rsidRPr="001E418A">
        <w:rPr>
          <w:rFonts w:ascii="Times New Roman" w:hAnsi="Times New Roman"/>
          <w:b/>
          <w:sz w:val="24"/>
          <w:szCs w:val="24"/>
          <w:lang w:val="ru-RU"/>
        </w:rPr>
        <w:t>Тема 2. Строение атома.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Волновые свойства частиц. Волны де Бройля. Корпускулярно-волновой дуализм.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Спонтанное и вынужденное излучение.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спектральный анализ (спектроскоп), лазер, квантовый компьютер.</w:t>
      </w:r>
    </w:p>
    <w:p w:rsidR="004B604B" w:rsidRPr="000742E5" w:rsidRDefault="004B60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Модель опыта Резерфорда.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Определение длины волны лазера.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линейчатых спектров излучения.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Лазер.</w:t>
      </w:r>
    </w:p>
    <w:p w:rsidR="004B604B" w:rsidRPr="000742E5" w:rsidRDefault="004B60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линейчатого спектра.</w:t>
      </w:r>
    </w:p>
    <w:p w:rsidR="001E418A" w:rsidRPr="000742E5" w:rsidRDefault="001E418A" w:rsidP="00F47A70">
      <w:pPr>
        <w:spacing w:after="0" w:line="240" w:lineRule="auto"/>
        <w:ind w:firstLine="709"/>
        <w:contextualSpacing/>
        <w:jc w:val="both"/>
        <w:rPr>
          <w:rFonts w:ascii="Times New Roman" w:hAnsi="Times New Roman"/>
          <w:sz w:val="24"/>
          <w:szCs w:val="24"/>
          <w:lang w:val="ru-RU"/>
        </w:rPr>
      </w:pP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Тема 3. Атомное ядро.</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Открытие протона и нейтрона. Нуклонная модель ядра Гейзенберга–Иваненко. Заряд ядра. Массовое число ядра. Изотопы.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Альфа-распад. Электронный и позитронный бета-распад. Гамма-излучение. Закон радиоактивного распада.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Энергия связи нуклонов в ядре. Ядерные силы. Дефект массы ядра.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Ядерные реакции. Деление и синтез ядер.</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Ядерный реактор. Термоядерный синтез. Проблемы и перспективы ядерной энергетики. Экологические аспекты ядерной энергетики.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Элементарные частицы. Открытие позитрона.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Методы наблюдения и регистрации элементарных частиц.</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Фундаментальные взаимодействия. Единство физической картины мира.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дозиметр, камера Вильсона, ядерный реактор, атомная бомба.</w:t>
      </w:r>
    </w:p>
    <w:p w:rsidR="004B604B" w:rsidRPr="000742E5" w:rsidRDefault="004B60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Счётчик ионизирующих частиц.</w:t>
      </w:r>
    </w:p>
    <w:p w:rsidR="004B604B" w:rsidRPr="000742E5" w:rsidRDefault="004B60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треков частиц (по готовым фотографиям).</w:t>
      </w:r>
    </w:p>
    <w:p w:rsidR="001E418A" w:rsidRPr="000742E5" w:rsidRDefault="001E418A" w:rsidP="00F47A70">
      <w:pPr>
        <w:spacing w:after="0" w:line="240" w:lineRule="auto"/>
        <w:ind w:firstLine="709"/>
        <w:contextualSpacing/>
        <w:jc w:val="both"/>
        <w:rPr>
          <w:rFonts w:ascii="Times New Roman" w:hAnsi="Times New Roman"/>
          <w:sz w:val="24"/>
          <w:szCs w:val="24"/>
          <w:lang w:val="ru-RU"/>
        </w:rPr>
      </w:pPr>
    </w:p>
    <w:p w:rsidR="004B604B" w:rsidRPr="001E418A" w:rsidRDefault="004B604B" w:rsidP="00F47A70">
      <w:pPr>
        <w:spacing w:after="0" w:line="240" w:lineRule="auto"/>
        <w:ind w:firstLine="709"/>
        <w:contextualSpacing/>
        <w:jc w:val="both"/>
        <w:rPr>
          <w:rFonts w:ascii="Times New Roman" w:hAnsi="Times New Roman"/>
          <w:b/>
          <w:sz w:val="24"/>
          <w:szCs w:val="24"/>
          <w:lang w:val="ru-RU"/>
        </w:rPr>
      </w:pPr>
      <w:r w:rsidRPr="001E418A">
        <w:rPr>
          <w:rFonts w:ascii="Times New Roman" w:hAnsi="Times New Roman"/>
          <w:b/>
          <w:sz w:val="24"/>
          <w:szCs w:val="24"/>
          <w:lang w:val="ru-RU"/>
        </w:rPr>
        <w:t>Раздел 8. Элементы астрономии и астрофизики.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Этапы развития астрономии. Прикладное и мировоззренческое значение астрономии.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Вид звёздного неба. Созвездия, яркие звёзды, планеты, их видимое движение.</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Солнечная система.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Солнце. Солнечная активность. Источник энергии Солнца и звёзд. Звёзды, </w:t>
      </w:r>
      <w:r w:rsidRPr="000742E5">
        <w:rPr>
          <w:rFonts w:ascii="Times New Roman" w:hAnsi="Times New Roman"/>
          <w:sz w:val="24"/>
          <w:szCs w:val="24"/>
          <w:lang w:val="ru-RU"/>
        </w:rPr>
        <w:br/>
        <w:t>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Вселенная. Расширение Вселенной. Закон Хаббла. Разбегание галактик. Теория Большого взрыва. Реликтовое излучение.</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Масштабная структура Вселенной. Метагалактика.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Нерешённые проблемы астрономии.</w:t>
      </w:r>
    </w:p>
    <w:p w:rsidR="004B604B" w:rsidRPr="000742E5" w:rsidRDefault="004B60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Ученические наблюдения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4B604B"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Наблюдения в телескоп Луны, планет, Млечного Пути.</w:t>
      </w:r>
    </w:p>
    <w:p w:rsidR="001E418A" w:rsidRPr="000742E5" w:rsidRDefault="001E418A" w:rsidP="00F47A70">
      <w:pPr>
        <w:spacing w:after="0" w:line="240" w:lineRule="auto"/>
        <w:ind w:firstLine="709"/>
        <w:contextualSpacing/>
        <w:jc w:val="both"/>
        <w:rPr>
          <w:rFonts w:ascii="Times New Roman" w:hAnsi="Times New Roman"/>
          <w:sz w:val="24"/>
          <w:szCs w:val="24"/>
          <w:lang w:val="ru-RU"/>
        </w:rPr>
      </w:pPr>
    </w:p>
    <w:p w:rsidR="004B604B" w:rsidRPr="001E418A" w:rsidRDefault="004B604B" w:rsidP="00F47A70">
      <w:pPr>
        <w:spacing w:after="0" w:line="240" w:lineRule="auto"/>
        <w:ind w:firstLine="709"/>
        <w:contextualSpacing/>
        <w:jc w:val="both"/>
        <w:rPr>
          <w:rFonts w:ascii="Times New Roman" w:hAnsi="Times New Roman"/>
          <w:b/>
          <w:sz w:val="24"/>
          <w:szCs w:val="24"/>
          <w:lang w:val="ru-RU"/>
        </w:rPr>
      </w:pPr>
      <w:r w:rsidRPr="001E418A">
        <w:rPr>
          <w:rFonts w:ascii="Times New Roman" w:hAnsi="Times New Roman"/>
          <w:b/>
          <w:sz w:val="24"/>
          <w:szCs w:val="24"/>
          <w:lang w:val="ru-RU"/>
        </w:rPr>
        <w:t>Обобщающее повторение.</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Роль физики и астрономии в экономической, технологической, социальной </w:t>
      </w:r>
      <w:r w:rsidRPr="000742E5">
        <w:rPr>
          <w:rFonts w:ascii="Times New Roman" w:hAnsi="Times New Roman"/>
          <w:sz w:val="24"/>
          <w:szCs w:val="24"/>
          <w:lang w:val="ru-RU"/>
        </w:rPr>
        <w:br/>
        <w:t xml:space="preserve">и этической сферах деятельности человека, роль и место физики и астрономии </w:t>
      </w:r>
      <w:r w:rsidRPr="000742E5">
        <w:rPr>
          <w:rFonts w:ascii="Times New Roman" w:hAnsi="Times New Roman"/>
          <w:sz w:val="24"/>
          <w:szCs w:val="24"/>
          <w:lang w:val="ru-RU"/>
        </w:rPr>
        <w:br/>
        <w:t xml:space="preserve">в современной научной картине мира, роль физической теории в формировании представлений о физической картине мира, место физической картины мира </w:t>
      </w:r>
      <w:r w:rsidRPr="000742E5">
        <w:rPr>
          <w:rFonts w:ascii="Times New Roman" w:hAnsi="Times New Roman"/>
          <w:sz w:val="24"/>
          <w:szCs w:val="24"/>
          <w:lang w:val="ru-RU"/>
        </w:rPr>
        <w:br/>
        <w:t>в общем ряду современных естественно-научных представлений о природе.</w:t>
      </w:r>
    </w:p>
    <w:p w:rsidR="001E418A" w:rsidRDefault="001E418A" w:rsidP="00F47A70">
      <w:pPr>
        <w:spacing w:after="0" w:line="240" w:lineRule="auto"/>
        <w:ind w:firstLine="709"/>
        <w:contextualSpacing/>
        <w:jc w:val="both"/>
        <w:rPr>
          <w:rFonts w:ascii="Times New Roman" w:hAnsi="Times New Roman"/>
          <w:sz w:val="24"/>
          <w:szCs w:val="24"/>
          <w:lang w:val="ru-RU"/>
        </w:rPr>
      </w:pPr>
    </w:p>
    <w:p w:rsidR="004B604B" w:rsidRPr="001E418A" w:rsidRDefault="004B604B" w:rsidP="00F47A70">
      <w:pPr>
        <w:spacing w:after="0" w:line="240" w:lineRule="auto"/>
        <w:ind w:firstLine="709"/>
        <w:contextualSpacing/>
        <w:jc w:val="both"/>
        <w:rPr>
          <w:rFonts w:ascii="Times New Roman" w:hAnsi="Times New Roman"/>
          <w:b/>
          <w:sz w:val="24"/>
          <w:szCs w:val="24"/>
          <w:lang w:val="ru-RU"/>
        </w:rPr>
      </w:pPr>
      <w:r w:rsidRPr="001E418A">
        <w:rPr>
          <w:rFonts w:ascii="Times New Roman" w:hAnsi="Times New Roman"/>
          <w:b/>
          <w:sz w:val="24"/>
          <w:szCs w:val="24"/>
          <w:lang w:val="ru-RU"/>
        </w:rPr>
        <w:t>Межпредметные связи.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Межпредметные понятия</w:t>
      </w:r>
      <w:r w:rsidRPr="000742E5">
        <w:rPr>
          <w:rFonts w:ascii="Times New Roman" w:hAnsi="Times New Roman"/>
          <w:sz w:val="24"/>
          <w:szCs w:val="24"/>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Математика:</w:t>
      </w:r>
      <w:r w:rsidRPr="000742E5">
        <w:rPr>
          <w:rFonts w:ascii="Times New Roman" w:hAnsi="Times New Roman"/>
          <w:sz w:val="24"/>
          <w:szCs w:val="24"/>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Биология:</w:t>
      </w:r>
      <w:r w:rsidRPr="000742E5">
        <w:rPr>
          <w:rFonts w:ascii="Times New Roman" w:hAnsi="Times New Roman"/>
          <w:sz w:val="24"/>
          <w:szCs w:val="24"/>
          <w:lang w:val="ru-RU"/>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Химия:</w:t>
      </w:r>
      <w:r w:rsidRPr="000742E5">
        <w:rPr>
          <w:rFonts w:ascii="Times New Roman" w:hAnsi="Times New Roman"/>
          <w:sz w:val="24"/>
          <w:szCs w:val="24"/>
          <w:lang w:val="ru-RU"/>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География:</w:t>
      </w:r>
      <w:r w:rsidRPr="000742E5">
        <w:rPr>
          <w:rFonts w:ascii="Times New Roman" w:hAnsi="Times New Roman"/>
          <w:sz w:val="24"/>
          <w:szCs w:val="24"/>
          <w:lang w:val="ru-RU"/>
        </w:rPr>
        <w:t xml:space="preserve"> магнитные полюса Земли, залежи магнитных руд, фотосъёмка земной поверхности, предсказание землетрясений.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Технология:</w:t>
      </w:r>
      <w:r w:rsidRPr="000742E5">
        <w:rPr>
          <w:rFonts w:ascii="Times New Roman" w:hAnsi="Times New Roman"/>
          <w:sz w:val="24"/>
          <w:szCs w:val="24"/>
          <w:lang w:val="ru-RU"/>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1E418A" w:rsidRDefault="001E418A" w:rsidP="00F47A70">
      <w:pPr>
        <w:spacing w:after="0" w:line="240" w:lineRule="auto"/>
        <w:ind w:firstLine="709"/>
        <w:contextualSpacing/>
        <w:jc w:val="both"/>
        <w:rPr>
          <w:rFonts w:ascii="Times New Roman" w:hAnsi="Times New Roman"/>
          <w:sz w:val="24"/>
          <w:szCs w:val="24"/>
          <w:lang w:val="ru-RU"/>
        </w:rPr>
      </w:pPr>
    </w:p>
    <w:p w:rsidR="004B604B" w:rsidRPr="001E418A" w:rsidRDefault="004B604B" w:rsidP="00F47A70">
      <w:pPr>
        <w:spacing w:after="0" w:line="240" w:lineRule="auto"/>
        <w:ind w:firstLine="709"/>
        <w:contextualSpacing/>
        <w:jc w:val="both"/>
        <w:rPr>
          <w:rFonts w:ascii="Times New Roman" w:hAnsi="Times New Roman"/>
          <w:b/>
          <w:sz w:val="24"/>
          <w:szCs w:val="24"/>
          <w:lang w:val="ru-RU"/>
        </w:rPr>
      </w:pPr>
      <w:r w:rsidRPr="001E418A">
        <w:rPr>
          <w:rFonts w:ascii="Times New Roman" w:hAnsi="Times New Roman"/>
          <w:b/>
          <w:sz w:val="24"/>
          <w:szCs w:val="24"/>
          <w:lang w:val="ru-RU"/>
        </w:rPr>
        <w:t xml:space="preserve">Планируемые результаты освоения программы по физике на уровне среднего общего образования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4B604B" w:rsidRPr="000742E5" w:rsidRDefault="004B604B" w:rsidP="00F47A70">
      <w:pPr>
        <w:spacing w:after="0" w:line="240" w:lineRule="auto"/>
        <w:ind w:firstLine="709"/>
        <w:contextualSpacing/>
        <w:jc w:val="both"/>
        <w:rPr>
          <w:rStyle w:val="markedcontent"/>
          <w:rFonts w:ascii="Times New Roman" w:hAnsi="Times New Roman"/>
          <w:sz w:val="24"/>
          <w:szCs w:val="24"/>
          <w:lang w:val="ru-RU"/>
        </w:rPr>
      </w:pPr>
      <w:r w:rsidRPr="000742E5">
        <w:rPr>
          <w:rStyle w:val="markedcontent"/>
          <w:rFonts w:ascii="Times New Roman" w:hAnsi="Times New Roman"/>
          <w:sz w:val="24"/>
          <w:szCs w:val="24"/>
          <w:lang w:val="ru-RU"/>
        </w:rPr>
        <w:t xml:space="preserve">Личностные результаты освоения учебного предмета «Физика» </w:t>
      </w:r>
      <w:r w:rsidRPr="000742E5">
        <w:rPr>
          <w:rFonts w:ascii="Times New Roman" w:hAnsi="Times New Roman"/>
          <w:sz w:val="24"/>
          <w:szCs w:val="24"/>
          <w:lang w:val="ru-RU"/>
        </w:rPr>
        <w:br/>
      </w:r>
      <w:r w:rsidRPr="000742E5">
        <w:rPr>
          <w:rStyle w:val="markedcontent"/>
          <w:rFonts w:ascii="Times New Roman" w:hAnsi="Times New Roman"/>
          <w:sz w:val="24"/>
          <w:szCs w:val="24"/>
          <w:lang w:val="ru-RU"/>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1) гражданского воспитания: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гражданской позиции обучающегося как активного и ответственного члена российского общества;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общечеловеческих гуманистических и демократических ценностей;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взаимодействовать с социальными институтами в соответствии </w:t>
      </w:r>
      <w:r w:rsidRPr="000742E5">
        <w:rPr>
          <w:rFonts w:ascii="Times New Roman" w:hAnsi="Times New Roman"/>
          <w:sz w:val="24"/>
          <w:szCs w:val="24"/>
          <w:lang w:val="ru-RU"/>
        </w:rPr>
        <w:br/>
        <w:t>с их функциями и назначением;</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4B604B" w:rsidRPr="000742E5" w:rsidRDefault="004B604B" w:rsidP="00F47A70">
      <w:pPr>
        <w:spacing w:after="0" w:line="240" w:lineRule="auto"/>
        <w:ind w:firstLine="708"/>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ценностное отношение к государственным символам, достижениям российских учёных в области физики и технике;</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эстетическое отношение к миру, включая эстетику научного творчества, присущего физической науке;</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трудового воспитания: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в области физики на протяжении всей жизни;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экологического воспитания: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экологической культуры, осознание глобального характера экологических проблем;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опыта деятельности экологической направленности на основе имеющихся знаний по физике;</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ценности научного познания: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физической науки;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sidRPr="000742E5">
        <w:rPr>
          <w:rFonts w:ascii="Times New Roman" w:hAnsi="Times New Roman"/>
          <w:i/>
          <w:sz w:val="24"/>
          <w:szCs w:val="24"/>
          <w:lang w:val="ru-RU"/>
        </w:rPr>
        <w:t>эмоциональный интеллект</w:t>
      </w:r>
      <w:r w:rsidRPr="000742E5">
        <w:rPr>
          <w:rFonts w:ascii="Times New Roman" w:hAnsi="Times New Roman"/>
          <w:sz w:val="24"/>
          <w:szCs w:val="24"/>
          <w:lang w:val="ru-RU"/>
        </w:rPr>
        <w:t>, предполагающий сформированность:</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1E418A" w:rsidRDefault="001E418A" w:rsidP="00F47A70">
      <w:pPr>
        <w:spacing w:after="0" w:line="240" w:lineRule="auto"/>
        <w:ind w:firstLine="709"/>
        <w:contextualSpacing/>
        <w:jc w:val="both"/>
        <w:rPr>
          <w:rFonts w:ascii="Times New Roman" w:eastAsia="SchoolBookSanPin" w:hAnsi="Times New Roman"/>
          <w:b/>
          <w:sz w:val="24"/>
          <w:szCs w:val="24"/>
          <w:lang w:val="ru-RU"/>
        </w:rPr>
      </w:pP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1E418A">
        <w:rPr>
          <w:rFonts w:ascii="Times New Roman" w:eastAsia="SchoolBookSanPin" w:hAnsi="Times New Roman"/>
          <w:b/>
          <w:sz w:val="24"/>
          <w:szCs w:val="24"/>
          <w:lang w:val="ru-RU"/>
        </w:rPr>
        <w:t>Метапредметные результаты</w:t>
      </w:r>
      <w:r w:rsidRPr="000742E5">
        <w:rPr>
          <w:rFonts w:ascii="Times New Roman" w:eastAsia="SchoolBookSanPin" w:hAnsi="Times New Roman"/>
          <w:sz w:val="24"/>
          <w:szCs w:val="24"/>
          <w:lang w:val="ru-RU"/>
        </w:rPr>
        <w:t xml:space="preserve"> освоения программы среднего общего образования </w:t>
      </w:r>
      <w:r w:rsidRPr="000742E5">
        <w:rPr>
          <w:rFonts w:ascii="Times New Roman" w:eastAsia="SchoolBookSanPin" w:hAnsi="Times New Roman"/>
          <w:sz w:val="24"/>
          <w:szCs w:val="24"/>
          <w:lang w:val="ru-RU"/>
        </w:rPr>
        <w:lastRenderedPageBreak/>
        <w:t>должны отражать:</w:t>
      </w:r>
    </w:p>
    <w:p w:rsidR="001E418A" w:rsidRDefault="001E418A" w:rsidP="00F47A70">
      <w:pPr>
        <w:spacing w:after="0" w:line="240" w:lineRule="auto"/>
        <w:ind w:firstLine="709"/>
        <w:contextualSpacing/>
        <w:jc w:val="both"/>
        <w:rPr>
          <w:rFonts w:ascii="Times New Roman" w:hAnsi="Times New Roman"/>
          <w:sz w:val="24"/>
          <w:szCs w:val="24"/>
          <w:lang w:val="ru-RU"/>
        </w:rPr>
      </w:pP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Овладение универсальными познавательными действиями: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базовые логические действия: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в рассматриваемых физических явлениях;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координировать и выполнять работу в условиях реального, виртуального и комбинированного взаимодействия;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базовые исследовательские действия: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научной терминологией, ключевыми понятиями и методами физической науки;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в том числе при изучении физики;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переносить знания по физике в практическую область жизнедеятельности;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интегрировать знания из разных предметных областей;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выдвигать новые идеи, предлагать оригинальные подходы и решения;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проблемы и задачи, допускающие альтернативные решения.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работа с информацией:</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получения информации физического содержания </w:t>
      </w:r>
      <w:r w:rsidRPr="000742E5">
        <w:rPr>
          <w:rFonts w:ascii="Times New Roman" w:hAnsi="Times New Roman"/>
          <w:sz w:val="24"/>
          <w:szCs w:val="24"/>
          <w:lang w:val="ru-RU"/>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достоверность информации;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1E418A" w:rsidRDefault="001E418A" w:rsidP="00F47A70">
      <w:pPr>
        <w:spacing w:after="0" w:line="240" w:lineRule="auto"/>
        <w:ind w:firstLine="709"/>
        <w:contextualSpacing/>
        <w:jc w:val="both"/>
        <w:rPr>
          <w:rFonts w:ascii="Times New Roman" w:hAnsi="Times New Roman"/>
          <w:sz w:val="24"/>
          <w:szCs w:val="24"/>
          <w:lang w:val="ru-RU"/>
        </w:rPr>
      </w:pP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универсальными коммуникативными действиями: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общение:</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общение на уроках физики и во вне­урочной деятельности;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предпосылки конфликтных ситуаций и смягчать конфликты;</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языковых средств.</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совместная деятельность:</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тематику и методы совместных действий с учётом общих интересов, и </w:t>
      </w:r>
      <w:r w:rsidRPr="000742E5">
        <w:rPr>
          <w:rFonts w:ascii="Times New Roman" w:hAnsi="Times New Roman"/>
          <w:sz w:val="24"/>
          <w:szCs w:val="24"/>
          <w:lang w:val="ru-RU"/>
        </w:rPr>
        <w:lastRenderedPageBreak/>
        <w:t xml:space="preserve">возможностей каждого члена коллектива;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1E418A" w:rsidRDefault="001E418A" w:rsidP="00F47A70">
      <w:pPr>
        <w:spacing w:after="0" w:line="240" w:lineRule="auto"/>
        <w:ind w:firstLine="709"/>
        <w:contextualSpacing/>
        <w:jc w:val="both"/>
        <w:rPr>
          <w:rFonts w:ascii="Times New Roman" w:hAnsi="Times New Roman"/>
          <w:sz w:val="24"/>
          <w:szCs w:val="24"/>
          <w:lang w:val="ru-RU"/>
        </w:rPr>
      </w:pP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универсальными регулятивными действиями: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самоорганизация: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делать осознанный выбор, аргументировать его, брать на себя ответственность за решение;</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самоконтроль:</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приёмы рефлексии для оценки ситуации, выбора верного решения;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AB2C39" w:rsidRPr="000742E5" w:rsidRDefault="00AB2C39"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мотивы и аргументы других при анализе результатов деятельности.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принятие себя и других:</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мотивы и аргументы других при анализе результатов деятельности;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1E418A" w:rsidRDefault="001E418A" w:rsidP="00F47A70">
      <w:pPr>
        <w:spacing w:after="0" w:line="240" w:lineRule="auto"/>
        <w:ind w:firstLine="709"/>
        <w:contextualSpacing/>
        <w:jc w:val="both"/>
        <w:rPr>
          <w:rFonts w:ascii="Times New Roman" w:hAnsi="Times New Roman"/>
          <w:sz w:val="24"/>
          <w:szCs w:val="24"/>
          <w:lang w:val="ru-RU"/>
        </w:rPr>
      </w:pPr>
    </w:p>
    <w:p w:rsidR="004B604B" w:rsidRPr="001E418A" w:rsidRDefault="004B604B" w:rsidP="00F47A70">
      <w:pPr>
        <w:spacing w:after="0" w:line="240" w:lineRule="auto"/>
        <w:ind w:firstLine="709"/>
        <w:contextualSpacing/>
        <w:jc w:val="both"/>
        <w:rPr>
          <w:rFonts w:ascii="Times New Roman" w:hAnsi="Times New Roman"/>
          <w:b/>
          <w:sz w:val="24"/>
          <w:szCs w:val="24"/>
          <w:lang w:val="ru-RU"/>
        </w:rPr>
      </w:pPr>
      <w:r w:rsidRPr="001E418A">
        <w:rPr>
          <w:rFonts w:ascii="Times New Roman" w:hAnsi="Times New Roman"/>
          <w:b/>
          <w:sz w:val="24"/>
          <w:szCs w:val="24"/>
          <w:lang w:val="ru-RU"/>
        </w:rPr>
        <w:t>Предметные результаты</w:t>
      </w:r>
      <w:r w:rsidRPr="000742E5">
        <w:rPr>
          <w:rFonts w:ascii="Times New Roman" w:hAnsi="Times New Roman"/>
          <w:sz w:val="24"/>
          <w:szCs w:val="24"/>
          <w:lang w:val="ru-RU"/>
        </w:rPr>
        <w:t xml:space="preserve"> освоения программы по физике. </w:t>
      </w:r>
      <w:r w:rsidRPr="001E418A">
        <w:rPr>
          <w:rFonts w:ascii="Times New Roman" w:hAnsi="Times New Roman"/>
          <w:b/>
          <w:sz w:val="24"/>
          <w:szCs w:val="24"/>
          <w:lang w:val="ru-RU"/>
        </w:rPr>
        <w:t>В процессе изучения курса курса физики базового уровня в 10 классе ученик научится: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описывать механическое движение, используя физические величины: координата, путь, </w:t>
      </w:r>
      <w:r w:rsidRPr="000742E5">
        <w:rPr>
          <w:rFonts w:ascii="Times New Roman" w:hAnsi="Times New Roman"/>
          <w:sz w:val="24"/>
          <w:szCs w:val="24"/>
          <w:lang w:val="ru-RU"/>
        </w:rPr>
        <w:lastRenderedPageBreak/>
        <w:t>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выполнять эксперименты по исследованию физических явлений и процессов </w:t>
      </w:r>
      <w:r w:rsidRPr="000742E5">
        <w:rPr>
          <w:rFonts w:ascii="Times New Roman" w:hAnsi="Times New Roman"/>
          <w:sz w:val="24"/>
          <w:szCs w:val="24"/>
          <w:lang w:val="ru-RU"/>
        </w:rPr>
        <w:br/>
        <w:t>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w:t>
      </w:r>
      <w:r w:rsidRPr="000742E5">
        <w:rPr>
          <w:rFonts w:ascii="Times New Roman" w:hAnsi="Times New Roman"/>
          <w:sz w:val="24"/>
          <w:szCs w:val="24"/>
          <w:lang w:val="ru-RU"/>
        </w:rPr>
        <w:br/>
        <w:t>с использованием измерительных устройств и лабораторного оборудования;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работать в группе с выполнением различных социальных ролей, планировать работу </w:t>
      </w:r>
      <w:r w:rsidRPr="000742E5">
        <w:rPr>
          <w:rFonts w:ascii="Times New Roman" w:hAnsi="Times New Roman"/>
          <w:sz w:val="24"/>
          <w:szCs w:val="24"/>
          <w:lang w:val="ru-RU"/>
        </w:rPr>
        <w:lastRenderedPageBreak/>
        <w:t>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1E418A" w:rsidRDefault="001E418A" w:rsidP="00F47A70">
      <w:pPr>
        <w:spacing w:after="0" w:line="240" w:lineRule="auto"/>
        <w:ind w:firstLine="709"/>
        <w:contextualSpacing/>
        <w:jc w:val="both"/>
        <w:rPr>
          <w:rFonts w:ascii="Times New Roman" w:hAnsi="Times New Roman"/>
          <w:sz w:val="24"/>
          <w:szCs w:val="24"/>
          <w:lang w:val="ru-RU"/>
        </w:rPr>
      </w:pPr>
    </w:p>
    <w:p w:rsidR="004B604B" w:rsidRPr="001E418A" w:rsidRDefault="004B604B" w:rsidP="00F47A70">
      <w:pPr>
        <w:spacing w:after="0" w:line="240" w:lineRule="auto"/>
        <w:ind w:firstLine="709"/>
        <w:contextualSpacing/>
        <w:jc w:val="both"/>
        <w:rPr>
          <w:rFonts w:ascii="Times New Roman" w:hAnsi="Times New Roman"/>
          <w:b/>
          <w:sz w:val="24"/>
          <w:szCs w:val="24"/>
          <w:lang w:val="ru-RU"/>
        </w:rPr>
      </w:pPr>
      <w:r w:rsidRPr="001E418A">
        <w:rPr>
          <w:rFonts w:ascii="Times New Roman" w:hAnsi="Times New Roman"/>
          <w:b/>
          <w:sz w:val="24"/>
          <w:szCs w:val="24"/>
          <w:lang w:val="ru-RU"/>
        </w:rPr>
        <w:t xml:space="preserve">Предметные результаты освоения программы по физике. В процессе изучения курса курса физики базового уровня в 11 классе ученик научится: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описывать изученные квантовые явления и процессы, используя физические величины: скорость электромагнитных волн, длина волны и частота света, энергия </w:t>
      </w:r>
      <w:r w:rsidRPr="000742E5">
        <w:rPr>
          <w:rFonts w:ascii="Times New Roman" w:hAnsi="Times New Roman"/>
          <w:sz w:val="24"/>
          <w:szCs w:val="24"/>
          <w:lang w:val="ru-RU"/>
        </w:rPr>
        <w:br/>
        <w:t>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r w:rsidR="001E418A">
        <w:rPr>
          <w:rFonts w:ascii="Times New Roman" w:hAnsi="Times New Roman"/>
          <w:sz w:val="24"/>
          <w:szCs w:val="24"/>
          <w:lang w:val="ru-RU"/>
        </w:rPr>
        <w:t xml:space="preserve"> </w:t>
      </w:r>
      <w:r w:rsidRPr="000742E5">
        <w:rPr>
          <w:rFonts w:ascii="Times New Roman" w:hAnsi="Times New Roman"/>
          <w:sz w:val="24"/>
          <w:szCs w:val="24"/>
          <w:lang w:val="ru-RU"/>
        </w:rPr>
        <w:t>и условия (границы, области) применимости;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направление вектора индукции магнитного поля проводника с током, силы Ампера и силы Лоренца;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строить и описывать изображение, создаваемое плоским зеркалом, тонкой линзой;</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выполнять эксперименты по исследованию физических явлений и процессов </w:t>
      </w:r>
      <w:r w:rsidRPr="000742E5">
        <w:rPr>
          <w:rFonts w:ascii="Times New Roman" w:hAnsi="Times New Roman"/>
          <w:sz w:val="24"/>
          <w:szCs w:val="24"/>
          <w:lang w:val="ru-RU"/>
        </w:rPr>
        <w:br/>
        <w:t>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w:t>
      </w:r>
      <w:r w:rsidRPr="000742E5">
        <w:rPr>
          <w:rFonts w:ascii="Times New Roman" w:hAnsi="Times New Roman"/>
          <w:sz w:val="24"/>
          <w:szCs w:val="24"/>
          <w:lang w:val="ru-RU"/>
        </w:rPr>
        <w:lastRenderedPageBreak/>
        <w:t>физических величин в виде таблиц и графиков, делать выводы по результатам исследования;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приводить примеры вклада российских и зарубежных учёных-физиков </w:t>
      </w:r>
      <w:r w:rsidRPr="000742E5">
        <w:rPr>
          <w:rFonts w:ascii="Times New Roman" w:hAnsi="Times New Roman"/>
          <w:sz w:val="24"/>
          <w:szCs w:val="24"/>
          <w:lang w:val="ru-RU"/>
        </w:rPr>
        <w:br/>
        <w:t xml:space="preserve">в развитие науки, в объяснение процессов окружающего мира, в развитие техники </w:t>
      </w:r>
      <w:r w:rsidRPr="000742E5">
        <w:rPr>
          <w:rFonts w:ascii="Times New Roman" w:hAnsi="Times New Roman"/>
          <w:sz w:val="24"/>
          <w:szCs w:val="24"/>
          <w:lang w:val="ru-RU"/>
        </w:rPr>
        <w:br/>
        <w:t>и технологий;</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1E418A" w:rsidRDefault="001E418A" w:rsidP="00F47A70">
      <w:pPr>
        <w:pStyle w:val="1"/>
        <w:pBdr>
          <w:bottom w:val="none" w:sz="0" w:space="0" w:color="auto"/>
        </w:pBdr>
        <w:spacing w:before="0" w:line="240" w:lineRule="auto"/>
        <w:ind w:firstLine="708"/>
        <w:jc w:val="both"/>
        <w:rPr>
          <w:b w:val="0"/>
          <w:sz w:val="24"/>
          <w:szCs w:val="24"/>
          <w:lang w:val="ru-RU"/>
        </w:rPr>
      </w:pPr>
    </w:p>
    <w:p w:rsidR="001E418A" w:rsidRDefault="001E418A" w:rsidP="00F47A70">
      <w:pPr>
        <w:pStyle w:val="1"/>
        <w:pBdr>
          <w:bottom w:val="none" w:sz="0" w:space="0" w:color="auto"/>
        </w:pBdr>
        <w:spacing w:before="0" w:line="240" w:lineRule="auto"/>
        <w:ind w:firstLine="708"/>
        <w:jc w:val="both"/>
        <w:rPr>
          <w:b w:val="0"/>
          <w:sz w:val="24"/>
          <w:szCs w:val="24"/>
          <w:lang w:val="ru-RU"/>
        </w:rPr>
      </w:pPr>
    </w:p>
    <w:p w:rsidR="00F0164B" w:rsidRDefault="009F5D84" w:rsidP="00F47A70">
      <w:pPr>
        <w:pStyle w:val="1"/>
        <w:pBdr>
          <w:bottom w:val="none" w:sz="0" w:space="0" w:color="auto"/>
        </w:pBdr>
        <w:spacing w:before="0" w:line="240" w:lineRule="auto"/>
        <w:jc w:val="both"/>
        <w:rPr>
          <w:sz w:val="24"/>
          <w:szCs w:val="24"/>
          <w:lang w:val="ru-RU"/>
        </w:rPr>
      </w:pPr>
      <w:r>
        <w:rPr>
          <w:sz w:val="24"/>
          <w:szCs w:val="24"/>
          <w:lang w:val="ru-RU"/>
        </w:rPr>
        <w:t xml:space="preserve">2.1.14. </w:t>
      </w:r>
      <w:r w:rsidR="00F0164B" w:rsidRPr="001E418A">
        <w:rPr>
          <w:sz w:val="24"/>
          <w:szCs w:val="24"/>
          <w:lang w:val="ru-RU"/>
        </w:rPr>
        <w:t xml:space="preserve">Федеральная рабочая программа по учебному предмету «Физика» (углублённый уровень). </w:t>
      </w:r>
    </w:p>
    <w:p w:rsidR="001E418A" w:rsidRPr="001E418A" w:rsidRDefault="001E418A" w:rsidP="00F47A70">
      <w:pPr>
        <w:jc w:val="both"/>
        <w:rPr>
          <w:lang w:val="ru-RU"/>
        </w:rPr>
      </w:pP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4B604B" w:rsidRPr="000742E5" w:rsidRDefault="004B60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4B604B" w:rsidRPr="000742E5" w:rsidRDefault="004B60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B604B" w:rsidRPr="000742E5" w:rsidRDefault="004B60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E418A" w:rsidRDefault="001E418A" w:rsidP="00F47A70">
      <w:pPr>
        <w:spacing w:after="0" w:line="240" w:lineRule="auto"/>
        <w:ind w:firstLine="709"/>
        <w:jc w:val="both"/>
        <w:rPr>
          <w:rFonts w:ascii="Times New Roman" w:eastAsia="OfficinaSansBoldITC" w:hAnsi="Times New Roman"/>
          <w:sz w:val="24"/>
          <w:szCs w:val="24"/>
          <w:lang w:val="ru-RU"/>
        </w:rPr>
      </w:pPr>
    </w:p>
    <w:p w:rsidR="004B604B" w:rsidRPr="001E418A" w:rsidRDefault="004B604B" w:rsidP="00F47A70">
      <w:pPr>
        <w:spacing w:after="0" w:line="240" w:lineRule="auto"/>
        <w:ind w:firstLine="709"/>
        <w:jc w:val="both"/>
        <w:rPr>
          <w:rFonts w:ascii="Times New Roman" w:eastAsia="OfficinaSansBoldITC" w:hAnsi="Times New Roman"/>
          <w:b/>
          <w:sz w:val="24"/>
          <w:szCs w:val="24"/>
          <w:lang w:val="ru-RU"/>
        </w:rPr>
      </w:pPr>
      <w:r w:rsidRPr="001E418A">
        <w:rPr>
          <w:rFonts w:ascii="Times New Roman" w:eastAsia="OfficinaSansBoldITC" w:hAnsi="Times New Roman"/>
          <w:b/>
          <w:sz w:val="24"/>
          <w:szCs w:val="24"/>
          <w:lang w:val="ru-RU"/>
        </w:rPr>
        <w:t>Пояснительная записка.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Программа по физике на уровне среднего общего образования разработана</w:t>
      </w:r>
      <w:r w:rsidRPr="000742E5">
        <w:rPr>
          <w:rFonts w:ascii="Times New Roman" w:hAnsi="Times New Roman"/>
          <w:sz w:val="24"/>
          <w:szCs w:val="24"/>
          <w:lang w:val="ru-RU"/>
        </w:rPr>
        <w:t xml:space="preserve"> на основе положений и требований к результатам освоения основной образовательной программы, представленной в Федеральном государственном образовательном стандарте среднего общего образования,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w:t>
      </w:r>
      <w:r w:rsidRPr="000742E5">
        <w:rPr>
          <w:rFonts w:ascii="Times New Roman" w:hAnsi="Times New Roman" w:cs="Times New Roman"/>
          <w:color w:val="auto"/>
          <w:sz w:val="24"/>
          <w:szCs w:val="24"/>
        </w:rPr>
        <w:lastRenderedPageBreak/>
        <w:t xml:space="preserve">общей стратегии обучения, воспитания и развития обучающихся средствами учебного предмета «Физика» на углублённом уровне.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высших учебных заведениях по различным физико-техническим и инженерным специальностям.</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Программа по физике включает:</w:t>
      </w:r>
    </w:p>
    <w:p w:rsidR="004B604B" w:rsidRPr="000742E5" w:rsidRDefault="004B604B" w:rsidP="00F47A70">
      <w:pPr>
        <w:pStyle w:val="list-bullet"/>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планируемые результаты освоения курса физики на углублённом уровне, </w:t>
      </w:r>
      <w:r w:rsidRPr="000742E5">
        <w:rPr>
          <w:rFonts w:ascii="Times New Roman" w:hAnsi="Times New Roman" w:cs="Times New Roman"/>
          <w:color w:val="auto"/>
          <w:sz w:val="24"/>
          <w:szCs w:val="24"/>
        </w:rPr>
        <w:br/>
        <w:t>в том числе предметные результаты по годам обучения;</w:t>
      </w:r>
    </w:p>
    <w:p w:rsidR="004B604B" w:rsidRPr="000742E5" w:rsidRDefault="004B604B" w:rsidP="00F47A70">
      <w:pPr>
        <w:pStyle w:val="list-bullet"/>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содержание учебного предмета «Физика» по годам обучения.</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Программа по физике имеет примерный характер и может быть использована учителями физики для составления своих рабочих программ.</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 основу курса физики средней школы положен ряд идей, которые можно рассматривать как принципы его построения.</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Идея целостности</w:t>
      </w:r>
      <w:r w:rsidRPr="000742E5">
        <w:rPr>
          <w:rStyle w:val="BoldItalic0"/>
          <w:rFonts w:ascii="Times New Roman" w:hAnsi="Times New Roman" w:cs="Times New Roman"/>
          <w:b w:val="0"/>
          <w:bCs w:val="0"/>
          <w:i w:val="0"/>
          <w:iCs w:val="0"/>
          <w:color w:val="auto"/>
          <w:sz w:val="24"/>
          <w:szCs w:val="24"/>
        </w:rPr>
        <w:t>.</w:t>
      </w:r>
      <w:r w:rsidRPr="000742E5">
        <w:rPr>
          <w:rFonts w:ascii="Times New Roman" w:hAnsi="Times New Roman" w:cs="Times New Roman"/>
          <w:color w:val="auto"/>
          <w:sz w:val="24"/>
          <w:szCs w:val="24"/>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Идея генерализации.</w:t>
      </w:r>
      <w:r w:rsidRPr="000742E5">
        <w:rPr>
          <w:rFonts w:ascii="Times New Roman" w:hAnsi="Times New Roman" w:cs="Times New Roman"/>
          <w:color w:val="auto"/>
          <w:sz w:val="24"/>
          <w:szCs w:val="24"/>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Идея гуманитаризации.</w:t>
      </w:r>
      <w:r w:rsidRPr="000742E5">
        <w:rPr>
          <w:rFonts w:ascii="Times New Roman" w:hAnsi="Times New Roman" w:cs="Times New Roman"/>
          <w:color w:val="auto"/>
          <w:sz w:val="24"/>
          <w:szCs w:val="24"/>
        </w:rPr>
        <w:t xml:space="preserve">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Идея прикладной направленности.</w:t>
      </w:r>
      <w:r w:rsidRPr="000742E5">
        <w:rPr>
          <w:rStyle w:val="BoldItalic0"/>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Идея экологизации</w:t>
      </w:r>
      <w:r w:rsidRPr="000742E5">
        <w:rPr>
          <w:rFonts w:ascii="Times New Roman" w:hAnsi="Times New Roman" w:cs="Times New Roman"/>
          <w:color w:val="auto"/>
          <w:sz w:val="24"/>
          <w:szCs w:val="24"/>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Освоение содержания программы по физике должно быть построено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w:t>
      </w:r>
      <w:r w:rsidRPr="000742E5">
        <w:rPr>
          <w:rFonts w:ascii="Times New Roman" w:hAnsi="Times New Roman" w:cs="Times New Roman"/>
          <w:color w:val="auto"/>
          <w:sz w:val="24"/>
          <w:szCs w:val="24"/>
        </w:rPr>
        <w:lastRenderedPageBreak/>
        <w:t xml:space="preserve">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 курс физики углублённого уровня в средней школе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Основными целями изучения физики в общем образовании являются:</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развитие представлений о научном методе познания и формирование исследовательского отношения к окружающим явлениям;</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формирование научного мировоззрения как результата изучения основ строения материи и фундаментальных законов физики;</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формирование умений объяснять явления с использованием физических знаний и научных доказательств;</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формирование представлений о роли физики для развития других естественных наук, техники и технологий;</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формирование умений применять теоретические знания для объяснения физических </w:t>
      </w:r>
      <w:r w:rsidRPr="000742E5">
        <w:rPr>
          <w:rFonts w:ascii="Times New Roman" w:hAnsi="Times New Roman" w:cs="Times New Roman"/>
          <w:color w:val="auto"/>
          <w:sz w:val="24"/>
          <w:szCs w:val="24"/>
        </w:rPr>
        <w:lastRenderedPageBreak/>
        <w:t>явлений в природе и для принятия практических решений в повседневной жизни;</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 в том числе задач инженерного характера;</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понимание физических основ и принципов действия технических устройств и технологических процессов, их влияния на окружающую среду;</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создание условий для развития умений проектно-исследовательской, творческой деятельности; </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развитие интереса к сферам профессиональной деятельности, связанной с физикой.</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 соответствии с требованиями Федерального государственного образовательного стандарта среднего общего образования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4B604B"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rsidR="00BD2950" w:rsidRDefault="00BD2950" w:rsidP="00F47A70">
      <w:pPr>
        <w:pStyle w:val="body"/>
        <w:tabs>
          <w:tab w:val="left" w:pos="142"/>
        </w:tabs>
        <w:spacing w:line="240" w:lineRule="auto"/>
        <w:ind w:firstLine="709"/>
        <w:contextualSpacing/>
        <w:rPr>
          <w:rFonts w:ascii="Times New Roman" w:hAnsi="Times New Roman" w:cs="Times New Roman"/>
          <w:color w:val="auto"/>
          <w:sz w:val="24"/>
          <w:szCs w:val="24"/>
        </w:rPr>
      </w:pPr>
    </w:p>
    <w:p w:rsidR="00BD2950" w:rsidRPr="000742E5" w:rsidRDefault="00BD2950" w:rsidP="00F47A70">
      <w:pPr>
        <w:pStyle w:val="body"/>
        <w:tabs>
          <w:tab w:val="left" w:pos="142"/>
        </w:tabs>
        <w:spacing w:line="240" w:lineRule="auto"/>
        <w:ind w:firstLine="709"/>
        <w:contextualSpacing/>
        <w:rPr>
          <w:rFonts w:ascii="Times New Roman" w:hAnsi="Times New Roman" w:cs="Times New Roman"/>
          <w:color w:val="auto"/>
          <w:sz w:val="24"/>
          <w:szCs w:val="24"/>
        </w:rPr>
      </w:pPr>
    </w:p>
    <w:p w:rsidR="004B604B" w:rsidRDefault="004B604B" w:rsidP="00F47A70">
      <w:pPr>
        <w:pStyle w:val="body"/>
        <w:tabs>
          <w:tab w:val="left" w:pos="142"/>
        </w:tabs>
        <w:spacing w:line="240" w:lineRule="auto"/>
        <w:ind w:firstLine="709"/>
        <w:contextualSpacing/>
        <w:rPr>
          <w:rFonts w:ascii="Times New Roman" w:eastAsia="OfficinaSansBoldITC" w:hAnsi="Times New Roman" w:cs="Times New Roman"/>
          <w:b/>
          <w:color w:val="auto"/>
          <w:sz w:val="24"/>
          <w:szCs w:val="24"/>
        </w:rPr>
      </w:pPr>
      <w:r w:rsidRPr="00BD2950">
        <w:rPr>
          <w:rFonts w:ascii="Times New Roman" w:eastAsia="OfficinaSansBoldITC" w:hAnsi="Times New Roman" w:cs="Times New Roman"/>
          <w:b/>
          <w:color w:val="auto"/>
          <w:sz w:val="24"/>
          <w:szCs w:val="24"/>
        </w:rPr>
        <w:t>Содержание обучения в 10 классе.</w:t>
      </w:r>
    </w:p>
    <w:p w:rsidR="00BD2950" w:rsidRPr="00BD2950" w:rsidRDefault="00BD2950" w:rsidP="00F47A70">
      <w:pPr>
        <w:pStyle w:val="body"/>
        <w:tabs>
          <w:tab w:val="left" w:pos="142"/>
        </w:tabs>
        <w:spacing w:line="240" w:lineRule="auto"/>
        <w:ind w:firstLine="709"/>
        <w:contextualSpacing/>
        <w:rPr>
          <w:rFonts w:ascii="Times New Roman" w:eastAsia="OfficinaSansBoldITC" w:hAnsi="Times New Roman" w:cs="Times New Roman"/>
          <w:b/>
          <w:color w:val="auto"/>
          <w:sz w:val="24"/>
          <w:szCs w:val="24"/>
        </w:rPr>
      </w:pPr>
    </w:p>
    <w:p w:rsidR="004B604B" w:rsidRPr="00BD2950" w:rsidRDefault="004B604B" w:rsidP="00F47A70">
      <w:pPr>
        <w:pStyle w:val="h2"/>
        <w:tabs>
          <w:tab w:val="left" w:pos="142"/>
        </w:tabs>
        <w:spacing w:before="0" w:after="0" w:line="240" w:lineRule="auto"/>
        <w:ind w:firstLine="709"/>
        <w:contextualSpacing/>
        <w:jc w:val="both"/>
        <w:rPr>
          <w:rFonts w:ascii="Times New Roman" w:hAnsi="Times New Roman" w:cs="Times New Roman"/>
          <w:bCs w:val="0"/>
          <w:color w:val="auto"/>
          <w:sz w:val="24"/>
          <w:szCs w:val="24"/>
        </w:rPr>
      </w:pPr>
      <w:r w:rsidRPr="00BD2950">
        <w:rPr>
          <w:rFonts w:ascii="Times New Roman" w:hAnsi="Times New Roman" w:cs="Times New Roman"/>
          <w:bCs w:val="0"/>
          <w:caps w:val="0"/>
          <w:color w:val="auto"/>
          <w:sz w:val="24"/>
          <w:szCs w:val="24"/>
        </w:rPr>
        <w:t>Раздел 1. Научный метод познания природы.</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Физика – фундаментальная наука о природе. Научный метод познания и методы исследования физических явлений.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Эксперимент и теория в процессе познания природы. Наблюдение и эксперимент в физике.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измерения физических величин (аналоговые и цифровые измерительные приборы, компьютерные датчиковые системы).</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Погрешности измерений физических величин (абсолютная и относительная).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Роль и место физики в формировании современной научной картины мира, в практической деятельности людей.</w:t>
      </w:r>
    </w:p>
    <w:p w:rsidR="004B604B" w:rsidRPr="000742E5" w:rsidRDefault="004B604B" w:rsidP="00F47A70">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Ученический эксперимент, лабораторные работы, практикум</w:t>
      </w:r>
      <w:r w:rsidRPr="000742E5">
        <w:rPr>
          <w:rStyle w:val="BoldItalic0"/>
          <w:rFonts w:ascii="Times New Roman" w:hAnsi="Times New Roman" w:cs="Times New Roman"/>
          <w:b w:val="0"/>
          <w:bCs w:val="0"/>
          <w:color w:val="auto"/>
          <w:sz w:val="24"/>
          <w:szCs w:val="24"/>
          <w:vertAlign w:val="superscript"/>
        </w:rPr>
        <w:footnoteReference w:id="7"/>
      </w:r>
      <w:r w:rsidRPr="000742E5">
        <w:rPr>
          <w:rStyle w:val="BoldItalic0"/>
          <w:rFonts w:ascii="Times New Roman" w:hAnsi="Times New Roman" w:cs="Times New Roman"/>
          <w:b w:val="0"/>
          <w:bCs w:val="0"/>
          <w:color w:val="auto"/>
          <w:sz w:val="24"/>
          <w:szCs w:val="24"/>
        </w:rPr>
        <w:t>.</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силы тока и напряжения в цепи постоянного тока при помощи аналоговых и цифровых измерительных приборов.</w:t>
      </w:r>
    </w:p>
    <w:p w:rsidR="004B604B"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Знакомство с цифровой лабораторией по физике. Примеры измерения физических величин при помощи компьютерных датчиков.</w:t>
      </w:r>
    </w:p>
    <w:p w:rsidR="00BD2950" w:rsidRPr="000742E5" w:rsidRDefault="00BD2950" w:rsidP="00F47A70">
      <w:pPr>
        <w:pStyle w:val="list-num"/>
        <w:tabs>
          <w:tab w:val="left" w:pos="142"/>
        </w:tabs>
        <w:spacing w:line="240" w:lineRule="auto"/>
        <w:ind w:left="0" w:firstLine="709"/>
        <w:contextualSpacing/>
        <w:rPr>
          <w:rFonts w:ascii="Times New Roman" w:hAnsi="Times New Roman" w:cs="Times New Roman"/>
          <w:color w:val="auto"/>
          <w:sz w:val="24"/>
          <w:szCs w:val="24"/>
        </w:rPr>
      </w:pPr>
    </w:p>
    <w:p w:rsidR="004B604B" w:rsidRPr="00BD2950" w:rsidRDefault="004B604B" w:rsidP="00F47A70">
      <w:pPr>
        <w:pStyle w:val="h2"/>
        <w:tabs>
          <w:tab w:val="left" w:pos="142"/>
        </w:tabs>
        <w:spacing w:before="0" w:after="0" w:line="240" w:lineRule="auto"/>
        <w:ind w:firstLine="709"/>
        <w:contextualSpacing/>
        <w:jc w:val="both"/>
        <w:rPr>
          <w:rFonts w:ascii="Times New Roman" w:hAnsi="Times New Roman" w:cs="Times New Roman"/>
          <w:bCs w:val="0"/>
          <w:color w:val="auto"/>
          <w:sz w:val="24"/>
          <w:szCs w:val="24"/>
        </w:rPr>
      </w:pPr>
      <w:r w:rsidRPr="00BD2950">
        <w:rPr>
          <w:rFonts w:ascii="Times New Roman" w:hAnsi="Times New Roman" w:cs="Times New Roman"/>
          <w:bCs w:val="0"/>
          <w:caps w:val="0"/>
          <w:color w:val="auto"/>
          <w:sz w:val="24"/>
          <w:szCs w:val="24"/>
        </w:rPr>
        <w:lastRenderedPageBreak/>
        <w:t>Раздел 2. Механика.</w:t>
      </w:r>
    </w:p>
    <w:p w:rsidR="004B604B" w:rsidRPr="00BD2950" w:rsidRDefault="004B604B" w:rsidP="00F47A70">
      <w:pPr>
        <w:pStyle w:val="h3"/>
        <w:tabs>
          <w:tab w:val="left" w:pos="142"/>
        </w:tabs>
        <w:spacing w:before="0" w:after="0" w:line="240" w:lineRule="auto"/>
        <w:ind w:firstLine="709"/>
        <w:contextualSpacing/>
        <w:jc w:val="both"/>
        <w:rPr>
          <w:rFonts w:ascii="Times New Roman" w:hAnsi="Times New Roman" w:cs="Times New Roman"/>
          <w:bCs w:val="0"/>
          <w:color w:val="auto"/>
          <w:sz w:val="24"/>
          <w:szCs w:val="24"/>
        </w:rPr>
      </w:pPr>
      <w:r w:rsidRPr="00BD2950">
        <w:rPr>
          <w:rFonts w:ascii="Times New Roman" w:hAnsi="Times New Roman" w:cs="Times New Roman"/>
          <w:bCs w:val="0"/>
          <w:color w:val="auto"/>
          <w:sz w:val="24"/>
          <w:szCs w:val="24"/>
        </w:rPr>
        <w:t>Тема 1. Кинематика.</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Механическое движение. Относительность механического движения. Система отсчёта.</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Прямая и обратная задачи механики.</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Радиус-вектор материальной точки, его проекции на оси системы координат. Траектория.</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4B604B" w:rsidRPr="000742E5" w:rsidRDefault="004B604B" w:rsidP="00F47A70">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системы отсчёта, иллюстрация кинематических характеристик движения.</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исследования движений.</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Иллюстрация предельного перехода и измерение мгновенной скорости.</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Преобразование движений с использованием механизмов.</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Падение тел в воздухе и в разреженном пространстве.</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движения тела, брошенного под углом к горизонту </w:t>
      </w:r>
      <w:r w:rsidRPr="000742E5">
        <w:rPr>
          <w:rFonts w:ascii="Times New Roman" w:hAnsi="Times New Roman" w:cs="Times New Roman"/>
          <w:color w:val="auto"/>
          <w:sz w:val="24"/>
          <w:szCs w:val="24"/>
        </w:rPr>
        <w:br/>
        <w:t xml:space="preserve">и горизонтально.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Направление скорости при движении по окружности.</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Преобразование угловой скорости в редукторе.</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Сравнение путей, траекторий, скоростей движения одного и того же тела </w:t>
      </w:r>
      <w:r w:rsidRPr="000742E5">
        <w:rPr>
          <w:rFonts w:ascii="Times New Roman" w:hAnsi="Times New Roman" w:cs="Times New Roman"/>
          <w:color w:val="auto"/>
          <w:sz w:val="24"/>
          <w:szCs w:val="24"/>
        </w:rPr>
        <w:br/>
        <w:t>в разных системах отсчёта.</w:t>
      </w:r>
    </w:p>
    <w:p w:rsidR="004B604B" w:rsidRPr="000742E5" w:rsidRDefault="004B604B" w:rsidP="00F47A70">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Ученический эксперимент, лабораторные работы, практикум.</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неравномерного движения с целью определения мгновенной скорости.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Измерение ускорения при прямолинейном равноускоренном движении </w:t>
      </w:r>
      <w:r w:rsidRPr="000742E5">
        <w:rPr>
          <w:rFonts w:ascii="Times New Roman" w:hAnsi="Times New Roman" w:cs="Times New Roman"/>
          <w:color w:val="auto"/>
          <w:sz w:val="24"/>
          <w:szCs w:val="24"/>
        </w:rPr>
        <w:br/>
        <w:t>по наклонной плоскости.</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зависимости пути от времени при равноускоренном движении.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Измерение ускорения свободного падения (рекомендовано использование цифровой лаборатории).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движения тела, брошенного горизонтально. Проверка гипотезы </w:t>
      </w:r>
      <w:r w:rsidRPr="000742E5">
        <w:rPr>
          <w:rFonts w:ascii="Times New Roman" w:hAnsi="Times New Roman" w:cs="Times New Roman"/>
          <w:color w:val="auto"/>
          <w:sz w:val="24"/>
          <w:szCs w:val="24"/>
        </w:rPr>
        <w:br/>
        <w:t xml:space="preserve">о прямой пропорциональной зависимости между дальностью полёта и начальной скоростью тела.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движения тела по окружности с постоянной по модулю скоростью. </w:t>
      </w:r>
    </w:p>
    <w:p w:rsidR="004B604B"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зависимости периода обращения конического маятника </w:t>
      </w:r>
      <w:r w:rsidRPr="000742E5">
        <w:rPr>
          <w:rFonts w:ascii="Times New Roman" w:hAnsi="Times New Roman" w:cs="Times New Roman"/>
          <w:color w:val="auto"/>
          <w:sz w:val="24"/>
          <w:szCs w:val="24"/>
        </w:rPr>
        <w:br/>
        <w:t>от его параметров.</w:t>
      </w:r>
    </w:p>
    <w:p w:rsidR="00BD2950" w:rsidRPr="000742E5" w:rsidRDefault="00BD2950" w:rsidP="00F47A70">
      <w:pPr>
        <w:pStyle w:val="list-num"/>
        <w:tabs>
          <w:tab w:val="left" w:pos="142"/>
        </w:tabs>
        <w:spacing w:line="240" w:lineRule="auto"/>
        <w:ind w:left="0" w:firstLine="709"/>
        <w:contextualSpacing/>
        <w:rPr>
          <w:rFonts w:ascii="Times New Roman" w:hAnsi="Times New Roman" w:cs="Times New Roman"/>
          <w:color w:val="auto"/>
          <w:sz w:val="24"/>
          <w:szCs w:val="24"/>
        </w:rPr>
      </w:pPr>
    </w:p>
    <w:p w:rsidR="004B604B" w:rsidRPr="00BD2950" w:rsidRDefault="004B604B" w:rsidP="00F47A70">
      <w:pPr>
        <w:pStyle w:val="h3"/>
        <w:tabs>
          <w:tab w:val="left" w:pos="142"/>
        </w:tabs>
        <w:spacing w:before="0" w:after="0" w:line="240" w:lineRule="auto"/>
        <w:ind w:firstLine="709"/>
        <w:contextualSpacing/>
        <w:jc w:val="both"/>
        <w:rPr>
          <w:rFonts w:ascii="Times New Roman" w:hAnsi="Times New Roman" w:cs="Times New Roman"/>
          <w:bCs w:val="0"/>
          <w:color w:val="auto"/>
          <w:sz w:val="24"/>
          <w:szCs w:val="24"/>
        </w:rPr>
      </w:pPr>
      <w:r w:rsidRPr="00BD2950">
        <w:rPr>
          <w:rFonts w:ascii="Times New Roman" w:hAnsi="Times New Roman" w:cs="Times New Roman"/>
          <w:bCs w:val="0"/>
          <w:color w:val="auto"/>
          <w:sz w:val="24"/>
          <w:szCs w:val="24"/>
        </w:rPr>
        <w:t>Тема 2. Динамика.</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Первый закон Ньютона. Инерциальные системы отсчёта. Принцип относительности Галилея. Неинерциальные системы отсчёта (определение, примеры).</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Масса тела. Сила. Принцип суперпозиции сил.</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Второй закон Ньютона для материальной точки.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Третий закон Ньютона для материальных точек.</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 всемирного тяготения. Эквивалентность гравитационной и инертной массы.</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Сила тяжести. Зависимость ускорения свободного падения от высоты </w:t>
      </w:r>
      <w:r w:rsidRPr="000742E5">
        <w:rPr>
          <w:rFonts w:ascii="Times New Roman" w:hAnsi="Times New Roman" w:cs="Times New Roman"/>
          <w:color w:val="auto"/>
          <w:sz w:val="24"/>
          <w:szCs w:val="24"/>
        </w:rPr>
        <w:br/>
        <w:t xml:space="preserve">над поверхностью планеты и от географической широты. Движение небесных тел </w:t>
      </w:r>
      <w:r w:rsidRPr="000742E5">
        <w:rPr>
          <w:rFonts w:ascii="Times New Roman" w:hAnsi="Times New Roman" w:cs="Times New Roman"/>
          <w:color w:val="auto"/>
          <w:sz w:val="24"/>
          <w:szCs w:val="24"/>
        </w:rPr>
        <w:br/>
        <w:t>и их спутников. Законы Кеплера. Первая космическая скорость.</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Сила упругости. Закон Гука. Вес тела. Вес тела, движущегося с ускорением.</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Давление. Гидростатическое давление. Сила Архимеда.</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подшипники, движение искусственных спутников.</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b/>
          <w:bCs/>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движения тел в инерциальных и неинерциальных системах отсчёта.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Принцип относительности.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Качение двух цилиндров или шаров разной массы с одинаковым ускорением относительно неинерциальной системы отсчёта.</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Сравнение равнодействующей приложенных к телу сил с произведением массы тела на его ускорение в инерциальной системе отсчёта.</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Равенство сил, возникающих в результате взаимодействия тел.</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масс по взаимодействию.</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Невесомость.</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Вес тела при ускоренном подъёме и падении.</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Центробежные механизмы.</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Сравнение сил трения покоя, качения и скольжения.</w:t>
      </w:r>
    </w:p>
    <w:p w:rsidR="004B604B" w:rsidRPr="000742E5" w:rsidRDefault="004B604B" w:rsidP="00F47A70">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равнодействующей сил при движении бруска по наклонной плоскости.</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Проверка гипотезы о независимости времени движения бруска по наклонной плоскости на заданное расстояние от его массы.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зависимости сил упругости, возникающих в пружине </w:t>
      </w:r>
      <w:r w:rsidRPr="000742E5">
        <w:rPr>
          <w:rFonts w:ascii="Times New Roman" w:hAnsi="Times New Roman" w:cs="Times New Roman"/>
          <w:color w:val="auto"/>
          <w:sz w:val="24"/>
          <w:szCs w:val="24"/>
        </w:rPr>
        <w:br/>
        <w:t>и резиновом образце, от их деформации.</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движения системы тел, связанных нитью, перекинутой через лёгкий блок.</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коэффициента трения по величине углового коэффициента зависимости F</w:t>
      </w:r>
      <w:r w:rsidRPr="000742E5">
        <w:rPr>
          <w:rFonts w:ascii="Times New Roman" w:hAnsi="Times New Roman" w:cs="Times New Roman"/>
          <w:color w:val="auto"/>
          <w:sz w:val="24"/>
          <w:szCs w:val="24"/>
          <w:vertAlign w:val="subscript"/>
        </w:rPr>
        <w:t>тр</w:t>
      </w:r>
      <w:r w:rsidRPr="000742E5">
        <w:rPr>
          <w:rFonts w:ascii="Times New Roman" w:hAnsi="Times New Roman" w:cs="Times New Roman"/>
          <w:color w:val="auto"/>
          <w:sz w:val="24"/>
          <w:szCs w:val="24"/>
        </w:rPr>
        <w:t xml:space="preserve">(N).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движения бруска по наклонной плоскости с переменным коэффициентом трения.</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движения груза на валу с трением. </w:t>
      </w:r>
    </w:p>
    <w:p w:rsidR="009F5D84" w:rsidRDefault="009F5D84" w:rsidP="00F47A70">
      <w:pPr>
        <w:pStyle w:val="h3"/>
        <w:tabs>
          <w:tab w:val="left" w:pos="142"/>
        </w:tabs>
        <w:spacing w:before="0" w:after="0" w:line="240" w:lineRule="auto"/>
        <w:ind w:firstLine="709"/>
        <w:contextualSpacing/>
        <w:jc w:val="both"/>
        <w:rPr>
          <w:rFonts w:ascii="Times New Roman" w:hAnsi="Times New Roman" w:cs="Times New Roman"/>
          <w:bCs w:val="0"/>
          <w:color w:val="auto"/>
          <w:sz w:val="24"/>
          <w:szCs w:val="24"/>
        </w:rPr>
      </w:pPr>
    </w:p>
    <w:p w:rsidR="004B604B" w:rsidRPr="00BD2950" w:rsidRDefault="004B604B" w:rsidP="00F47A70">
      <w:pPr>
        <w:pStyle w:val="h3"/>
        <w:tabs>
          <w:tab w:val="left" w:pos="142"/>
        </w:tabs>
        <w:spacing w:before="0" w:after="0" w:line="240" w:lineRule="auto"/>
        <w:ind w:firstLine="709"/>
        <w:contextualSpacing/>
        <w:jc w:val="both"/>
        <w:rPr>
          <w:rFonts w:ascii="Times New Roman" w:hAnsi="Times New Roman" w:cs="Times New Roman"/>
          <w:bCs w:val="0"/>
          <w:color w:val="auto"/>
          <w:sz w:val="24"/>
          <w:szCs w:val="24"/>
        </w:rPr>
      </w:pPr>
      <w:r w:rsidRPr="00BD2950">
        <w:rPr>
          <w:rFonts w:ascii="Times New Roman" w:hAnsi="Times New Roman" w:cs="Times New Roman"/>
          <w:bCs w:val="0"/>
          <w:color w:val="auto"/>
          <w:sz w:val="24"/>
          <w:szCs w:val="24"/>
        </w:rPr>
        <w:t>Тема 3. Статика твёрдого тела.</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Условия равновесия твёрдого тела.</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Устойчивое, неустойчивое, безразличное равновесие.</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кронштейн, строительный кран, решётчатые конструкции.</w:t>
      </w:r>
    </w:p>
    <w:p w:rsidR="004B604B" w:rsidRPr="000742E5" w:rsidRDefault="004B604B" w:rsidP="00F47A70">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Условия равновесия.</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Виды равновесия.</w:t>
      </w:r>
    </w:p>
    <w:p w:rsidR="004B604B" w:rsidRPr="000742E5" w:rsidRDefault="004B604B" w:rsidP="00F47A70">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условий равновесия твёрдого тела, имеющего ось вращения.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Конструирование кронштейнов и расчёт сил упругости.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устойчивости твёрдого тела, имеющего площадь опоры. </w:t>
      </w:r>
    </w:p>
    <w:p w:rsidR="00BD2950" w:rsidRDefault="00BD2950" w:rsidP="00F47A70">
      <w:pPr>
        <w:pStyle w:val="h3"/>
        <w:tabs>
          <w:tab w:val="left" w:pos="142"/>
        </w:tabs>
        <w:spacing w:before="0" w:after="0" w:line="240" w:lineRule="auto"/>
        <w:ind w:firstLine="709"/>
        <w:contextualSpacing/>
        <w:jc w:val="both"/>
        <w:rPr>
          <w:rFonts w:ascii="Times New Roman" w:eastAsia="OfficinaSansBoldITC" w:hAnsi="Times New Roman" w:cs="Times New Roman"/>
          <w:b w:val="0"/>
          <w:bCs w:val="0"/>
          <w:color w:val="auto"/>
          <w:sz w:val="24"/>
          <w:szCs w:val="24"/>
        </w:rPr>
      </w:pPr>
    </w:p>
    <w:p w:rsidR="004B604B" w:rsidRPr="00BD2950" w:rsidRDefault="004B604B" w:rsidP="00F47A70">
      <w:pPr>
        <w:pStyle w:val="h3"/>
        <w:tabs>
          <w:tab w:val="left" w:pos="142"/>
        </w:tabs>
        <w:spacing w:before="0" w:after="0" w:line="240" w:lineRule="auto"/>
        <w:ind w:firstLine="709"/>
        <w:contextualSpacing/>
        <w:jc w:val="both"/>
        <w:rPr>
          <w:rFonts w:ascii="Times New Roman" w:hAnsi="Times New Roman" w:cs="Times New Roman"/>
          <w:bCs w:val="0"/>
          <w:color w:val="auto"/>
          <w:sz w:val="24"/>
          <w:szCs w:val="24"/>
        </w:rPr>
      </w:pPr>
      <w:r w:rsidRPr="00BD2950">
        <w:rPr>
          <w:rFonts w:ascii="Times New Roman" w:hAnsi="Times New Roman" w:cs="Times New Roman"/>
          <w:bCs w:val="0"/>
          <w:color w:val="auto"/>
          <w:sz w:val="24"/>
          <w:szCs w:val="24"/>
        </w:rPr>
        <w:t>Тема 4. Законы сохранения в механике.</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Импульс материальной точки, системы материальных точек. Центр масс системы материальных точек. Теорема о движении центра масс.</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Импульс силы и изменение импульса тела.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Закон сохранения импульса.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Реактивное движение.</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Момент импульса материальной точки. Представление о сохранении момента импульса в центральных полях.</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 xml:space="preserve">Работа силы на малом и на конечном перемещении. Графическое представление работы силы.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Мощность силы.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Кинетическая энергия материальной точки. Теорема об изменении кинетической энергии материальной точки.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Связь работы непотенциальных сил с изменением механической энергии системы тел. Закон сохранения механической энергии.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Упругие и неупругие столкновения.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Уравнение Бернулли для идеальной жидкости как следствие закона сохранения механической энергии.</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4B604B" w:rsidRPr="000742E5" w:rsidRDefault="004B604B" w:rsidP="00F47A70">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 сохранения импульса.</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Реактивное движение.</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мощности силы.</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Изменение энергии тела при совершении работы.</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Взаимные превращения кинетической и потенциальной энергий при действии на тело силы тяжести и силы упругости.</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Сохранение энергии при свободном падении.</w:t>
      </w:r>
    </w:p>
    <w:p w:rsidR="004B604B" w:rsidRPr="000742E5" w:rsidRDefault="004B604B" w:rsidP="00F47A70">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Измерение импульса тела по тормозному пути.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Измерение силы тяги, скорости модели электромобиля и мощности силы тяги.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Сравнение изменения импульса тела с импульсом силы.</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сохранения импульса при упругом взаимодействии.</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кинетической энергии тела по тормозному пути.</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Сравнение изменения потенциальной энергии пружины с работой силы трения.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Определение работы силы трения при движении тела по наклонной плоскости.</w:t>
      </w:r>
    </w:p>
    <w:p w:rsidR="00911FD2" w:rsidRDefault="00911FD2" w:rsidP="00F47A70">
      <w:pPr>
        <w:pStyle w:val="h2"/>
        <w:tabs>
          <w:tab w:val="left" w:pos="142"/>
        </w:tabs>
        <w:spacing w:before="0" w:after="0" w:line="240" w:lineRule="auto"/>
        <w:ind w:firstLine="709"/>
        <w:contextualSpacing/>
        <w:jc w:val="both"/>
        <w:rPr>
          <w:rFonts w:ascii="Times New Roman" w:eastAsia="OfficinaSansBoldITC" w:hAnsi="Times New Roman" w:cs="Times New Roman"/>
          <w:b w:val="0"/>
          <w:bCs w:val="0"/>
          <w:color w:val="auto"/>
          <w:sz w:val="24"/>
          <w:szCs w:val="24"/>
        </w:rPr>
      </w:pPr>
    </w:p>
    <w:p w:rsidR="004B604B" w:rsidRDefault="004B604B" w:rsidP="00F47A70">
      <w:pPr>
        <w:pStyle w:val="h2"/>
        <w:tabs>
          <w:tab w:val="left" w:pos="142"/>
        </w:tabs>
        <w:spacing w:before="0" w:after="0" w:line="240" w:lineRule="auto"/>
        <w:ind w:firstLine="709"/>
        <w:contextualSpacing/>
        <w:jc w:val="both"/>
        <w:rPr>
          <w:rFonts w:ascii="Times New Roman" w:hAnsi="Times New Roman" w:cs="Times New Roman"/>
          <w:bCs w:val="0"/>
          <w:caps w:val="0"/>
          <w:color w:val="auto"/>
          <w:sz w:val="24"/>
          <w:szCs w:val="24"/>
        </w:rPr>
      </w:pPr>
      <w:r w:rsidRPr="00911FD2">
        <w:rPr>
          <w:rFonts w:ascii="Times New Roman" w:hAnsi="Times New Roman" w:cs="Times New Roman"/>
          <w:bCs w:val="0"/>
          <w:caps w:val="0"/>
          <w:color w:val="auto"/>
          <w:sz w:val="24"/>
          <w:szCs w:val="24"/>
        </w:rPr>
        <w:t>Раздел 3. Молекулярная физика и термодинамика.</w:t>
      </w:r>
    </w:p>
    <w:p w:rsidR="00911FD2" w:rsidRPr="00911FD2" w:rsidRDefault="00911FD2" w:rsidP="00F47A70">
      <w:pPr>
        <w:pStyle w:val="h2"/>
        <w:tabs>
          <w:tab w:val="left" w:pos="142"/>
        </w:tabs>
        <w:spacing w:before="0" w:after="0" w:line="240" w:lineRule="auto"/>
        <w:ind w:firstLine="709"/>
        <w:contextualSpacing/>
        <w:jc w:val="both"/>
        <w:rPr>
          <w:rFonts w:ascii="Times New Roman" w:hAnsi="Times New Roman" w:cs="Times New Roman"/>
          <w:bCs w:val="0"/>
          <w:color w:val="auto"/>
          <w:sz w:val="24"/>
          <w:szCs w:val="24"/>
        </w:rPr>
      </w:pPr>
    </w:p>
    <w:p w:rsidR="004B604B" w:rsidRPr="00911FD2" w:rsidRDefault="004B604B" w:rsidP="00F47A70">
      <w:pPr>
        <w:pStyle w:val="h3"/>
        <w:tabs>
          <w:tab w:val="left" w:pos="142"/>
        </w:tabs>
        <w:spacing w:before="0" w:after="0" w:line="240" w:lineRule="auto"/>
        <w:ind w:firstLine="709"/>
        <w:contextualSpacing/>
        <w:jc w:val="both"/>
        <w:rPr>
          <w:rFonts w:ascii="Times New Roman" w:hAnsi="Times New Roman" w:cs="Times New Roman"/>
          <w:bCs w:val="0"/>
          <w:color w:val="auto"/>
          <w:sz w:val="24"/>
          <w:szCs w:val="24"/>
        </w:rPr>
      </w:pPr>
      <w:r w:rsidRPr="00911FD2">
        <w:rPr>
          <w:rFonts w:ascii="Times New Roman" w:hAnsi="Times New Roman" w:cs="Times New Roman"/>
          <w:bCs w:val="0"/>
          <w:color w:val="auto"/>
          <w:sz w:val="24"/>
          <w:szCs w:val="24"/>
        </w:rPr>
        <w:t>Тема 1. Основы молекулярно-кинетической теории.</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Тепловое равновесие. Температура и способы её измерения. Шкала температур Цельсия.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идеального газа в молекулярно-кинетической теории: частицы газа движутся хаотически и не взаимодействуют друг с другом.</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Связь абсолютной температуры термодинамической системы со средней кинетической энергией поступательного теплового движения её частиц.</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термометр, барометр, получение наноматериалов.</w:t>
      </w:r>
    </w:p>
    <w:p w:rsidR="004B604B" w:rsidRPr="000742E5" w:rsidRDefault="004B604B" w:rsidP="00F47A70">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Модели движения частиц вещества.</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броуновского движения.</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Видеоролик с записью реального броуновского движения.</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Диффузия жидкостей.</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опыта Штерна.</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Притяжение молекул.</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Модели кристаллических решёток.</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и исследование изопроцессов.</w:t>
      </w:r>
    </w:p>
    <w:p w:rsidR="004B604B" w:rsidRPr="000742E5" w:rsidRDefault="004B604B" w:rsidP="00F47A70">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процесса установления теплового равновесия при теплообмене между горячей и холодной водой.</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изотермического процесса (рекомендовано использование цифровой лаборатории).</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изохорного процесса.</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изобарного процесса.</w:t>
      </w:r>
    </w:p>
    <w:p w:rsidR="004B604B"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Проверка уравнения состояния.</w:t>
      </w:r>
    </w:p>
    <w:p w:rsidR="00911FD2" w:rsidRPr="000742E5" w:rsidRDefault="00911FD2" w:rsidP="00F47A70">
      <w:pPr>
        <w:pStyle w:val="list-num"/>
        <w:tabs>
          <w:tab w:val="left" w:pos="142"/>
        </w:tabs>
        <w:spacing w:line="240" w:lineRule="auto"/>
        <w:ind w:left="0" w:firstLine="709"/>
        <w:contextualSpacing/>
        <w:rPr>
          <w:rFonts w:ascii="Times New Roman" w:hAnsi="Times New Roman" w:cs="Times New Roman"/>
          <w:color w:val="auto"/>
          <w:sz w:val="24"/>
          <w:szCs w:val="24"/>
        </w:rPr>
      </w:pPr>
    </w:p>
    <w:p w:rsidR="004B604B" w:rsidRPr="00911FD2" w:rsidRDefault="004B604B" w:rsidP="00F47A70">
      <w:pPr>
        <w:pStyle w:val="h3"/>
        <w:tabs>
          <w:tab w:val="left" w:pos="142"/>
        </w:tabs>
        <w:spacing w:before="0" w:after="0" w:line="240" w:lineRule="auto"/>
        <w:ind w:firstLine="709"/>
        <w:contextualSpacing/>
        <w:jc w:val="both"/>
        <w:rPr>
          <w:rFonts w:ascii="Times New Roman" w:hAnsi="Times New Roman" w:cs="Times New Roman"/>
          <w:bCs w:val="0"/>
          <w:color w:val="auto"/>
          <w:sz w:val="24"/>
          <w:szCs w:val="24"/>
        </w:rPr>
      </w:pPr>
      <w:r w:rsidRPr="00911FD2">
        <w:rPr>
          <w:rFonts w:ascii="Times New Roman" w:hAnsi="Times New Roman" w:cs="Times New Roman"/>
          <w:bCs w:val="0"/>
          <w:color w:val="auto"/>
          <w:sz w:val="24"/>
          <w:szCs w:val="24"/>
        </w:rPr>
        <w:t>Тема 2. Термодинамика. Тепловые машины.</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Нулевое начало термодинамики. Самопроизвольная релаксация термодинамической системы к тепловому равновесию.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Квазистатические и нестатические процессы.</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Элементарная работа в термодинамике. Вычисление работы по графику процесса на pV-диаграмме.</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Принципы действия тепловых машин. КПД.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Максимальное значение КПД. Цикл Карно.</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Экологические аспекты использования тепловых двигателей. Тепловое загрязнение окружающей среды.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4B604B" w:rsidRPr="000742E5" w:rsidRDefault="004B604B" w:rsidP="00F47A70">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Демонстрации.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Изменение температуры при адиабатическом расширении.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Воздушное огниво.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Сравнение удельных теплоёмкостей веществ.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Способы изменения внутренней энергии.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Исследование адиабатного процесса.</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Компьютерные модели тепловых двигателей.</w:t>
      </w:r>
    </w:p>
    <w:p w:rsidR="004B604B" w:rsidRPr="000742E5" w:rsidRDefault="004B604B" w:rsidP="00F47A70">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удельной теплоёмкости.</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процесса остывания вещества.</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адиабатного процесса.</w:t>
      </w:r>
    </w:p>
    <w:p w:rsidR="004B604B"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взаимосвязи энергии межмолекулярного взаимодействия и температуры кипения жидкостей. </w:t>
      </w:r>
    </w:p>
    <w:p w:rsidR="00911FD2" w:rsidRPr="000742E5" w:rsidRDefault="00911FD2" w:rsidP="00F47A70">
      <w:pPr>
        <w:pStyle w:val="body"/>
        <w:tabs>
          <w:tab w:val="left" w:pos="142"/>
        </w:tabs>
        <w:spacing w:line="240" w:lineRule="auto"/>
        <w:ind w:firstLine="709"/>
        <w:contextualSpacing/>
        <w:rPr>
          <w:rFonts w:ascii="Times New Roman" w:hAnsi="Times New Roman" w:cs="Times New Roman"/>
          <w:color w:val="auto"/>
          <w:sz w:val="24"/>
          <w:szCs w:val="24"/>
        </w:rPr>
      </w:pPr>
    </w:p>
    <w:p w:rsidR="004B604B" w:rsidRPr="00911FD2" w:rsidRDefault="004B604B" w:rsidP="00F47A70">
      <w:pPr>
        <w:pStyle w:val="h3"/>
        <w:tabs>
          <w:tab w:val="left" w:pos="142"/>
        </w:tabs>
        <w:spacing w:before="0" w:after="0" w:line="240" w:lineRule="auto"/>
        <w:ind w:firstLine="709"/>
        <w:contextualSpacing/>
        <w:jc w:val="both"/>
        <w:rPr>
          <w:rFonts w:ascii="Times New Roman" w:hAnsi="Times New Roman" w:cs="Times New Roman"/>
          <w:bCs w:val="0"/>
          <w:color w:val="auto"/>
          <w:sz w:val="24"/>
          <w:szCs w:val="24"/>
        </w:rPr>
      </w:pPr>
      <w:r w:rsidRPr="00911FD2">
        <w:rPr>
          <w:rFonts w:ascii="Times New Roman" w:hAnsi="Times New Roman" w:cs="Times New Roman"/>
          <w:bCs w:val="0"/>
          <w:color w:val="auto"/>
          <w:sz w:val="24"/>
          <w:szCs w:val="24"/>
        </w:rPr>
        <w:t xml:space="preserve">Тема 3. Агрегатные состояния вещества. Фазовые переходы.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Парообразование и конденсация. Испарение и кипение. Удельная теплота парообразования.</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Насыщенные и ненасыщенные пары. Качественная зависимость плотности </w:t>
      </w:r>
      <w:r w:rsidRPr="000742E5">
        <w:rPr>
          <w:rFonts w:ascii="Times New Roman" w:hAnsi="Times New Roman" w:cs="Times New Roman"/>
          <w:color w:val="auto"/>
          <w:sz w:val="24"/>
          <w:szCs w:val="24"/>
        </w:rPr>
        <w:br/>
        <w:t>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Влажность воздуха. Абсолютная и относительная влажность.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Деформации твёрдого тела. Растяжение и сжатие. Сдвиг. Модуль Юнга. Предел упругих деформаций.</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Преобразование энергии в фазовых переходах.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Уравнение теплового баланса.</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жидкие кристаллы, современные материалы.</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b/>
          <w:bCs/>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Тепловое расширение.</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Свойства насыщенных паров.</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Кипение. Кипение при пониженном давлении.</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силы поверхностного натяжения.</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Опыты с мыльными плёнками.</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Смачивание.</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Капиллярные явления.</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Модели неньютоновской жидкости.</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измерения влажности.</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нагревания и плавления кристаллического вещества.</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Виды деформаций.</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малых деформаций.</w:t>
      </w:r>
    </w:p>
    <w:p w:rsidR="004B604B" w:rsidRPr="000742E5" w:rsidRDefault="004B604B" w:rsidP="00F47A70">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закономерностей испарения жидкостей.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удельной теплоты плавления льда.</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свойств насыщенных паров.</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абсолютной влажности воздуха и оценка массы паров в помещении.</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коэффициента поверхностного натяжения.</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модуля Юнга.</w:t>
      </w:r>
    </w:p>
    <w:p w:rsidR="004B604B"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зависимости деформации резинового образца от приложенной </w:t>
      </w:r>
      <w:r w:rsidRPr="000742E5">
        <w:rPr>
          <w:rFonts w:ascii="Times New Roman" w:hAnsi="Times New Roman" w:cs="Times New Roman"/>
          <w:color w:val="auto"/>
          <w:sz w:val="24"/>
          <w:szCs w:val="24"/>
        </w:rPr>
        <w:br/>
        <w:t>к нему силы.</w:t>
      </w:r>
    </w:p>
    <w:p w:rsidR="00911FD2" w:rsidRPr="000742E5" w:rsidRDefault="00911FD2" w:rsidP="00F47A70">
      <w:pPr>
        <w:pStyle w:val="list-num"/>
        <w:tabs>
          <w:tab w:val="left" w:pos="142"/>
        </w:tabs>
        <w:spacing w:line="240" w:lineRule="auto"/>
        <w:ind w:left="0" w:firstLine="709"/>
        <w:contextualSpacing/>
        <w:rPr>
          <w:rFonts w:ascii="Times New Roman" w:hAnsi="Times New Roman" w:cs="Times New Roman"/>
          <w:color w:val="auto"/>
          <w:sz w:val="24"/>
          <w:szCs w:val="24"/>
        </w:rPr>
      </w:pPr>
    </w:p>
    <w:p w:rsidR="004B604B" w:rsidRPr="00911FD2" w:rsidRDefault="004B604B" w:rsidP="00F47A70">
      <w:pPr>
        <w:pStyle w:val="h2"/>
        <w:tabs>
          <w:tab w:val="left" w:pos="142"/>
        </w:tabs>
        <w:spacing w:before="0" w:after="0" w:line="240" w:lineRule="auto"/>
        <w:ind w:firstLine="709"/>
        <w:contextualSpacing/>
        <w:jc w:val="both"/>
        <w:rPr>
          <w:rFonts w:ascii="Times New Roman" w:hAnsi="Times New Roman" w:cs="Times New Roman"/>
          <w:bCs w:val="0"/>
          <w:color w:val="auto"/>
          <w:sz w:val="24"/>
          <w:szCs w:val="24"/>
        </w:rPr>
      </w:pPr>
      <w:r w:rsidRPr="00911FD2">
        <w:rPr>
          <w:rFonts w:ascii="Times New Roman" w:hAnsi="Times New Roman" w:cs="Times New Roman"/>
          <w:bCs w:val="0"/>
          <w:caps w:val="0"/>
          <w:color w:val="auto"/>
          <w:sz w:val="24"/>
          <w:szCs w:val="24"/>
        </w:rPr>
        <w:t>Раздел 4. Электродинамика.</w:t>
      </w:r>
    </w:p>
    <w:p w:rsidR="004B604B" w:rsidRPr="00911FD2" w:rsidRDefault="004B604B" w:rsidP="00F47A70">
      <w:pPr>
        <w:pStyle w:val="h3"/>
        <w:tabs>
          <w:tab w:val="left" w:pos="142"/>
        </w:tabs>
        <w:spacing w:before="0" w:after="0" w:line="240" w:lineRule="auto"/>
        <w:ind w:firstLine="709"/>
        <w:contextualSpacing/>
        <w:jc w:val="both"/>
        <w:rPr>
          <w:rFonts w:ascii="Times New Roman" w:hAnsi="Times New Roman" w:cs="Times New Roman"/>
          <w:bCs w:val="0"/>
          <w:color w:val="auto"/>
          <w:sz w:val="24"/>
          <w:szCs w:val="24"/>
        </w:rPr>
      </w:pPr>
      <w:r w:rsidRPr="00911FD2">
        <w:rPr>
          <w:rFonts w:ascii="Times New Roman" w:hAnsi="Times New Roman" w:cs="Times New Roman"/>
          <w:bCs w:val="0"/>
          <w:color w:val="auto"/>
          <w:sz w:val="24"/>
          <w:szCs w:val="24"/>
        </w:rPr>
        <w:t>Тема 1. Электрическое поле.</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w:t>
      </w:r>
      <w:r w:rsidRPr="000742E5">
        <w:rPr>
          <w:rFonts w:ascii="Times New Roman" w:hAnsi="Times New Roman" w:cs="Times New Roman"/>
          <w:color w:val="auto"/>
          <w:sz w:val="24"/>
          <w:szCs w:val="24"/>
        </w:rPr>
        <w:lastRenderedPageBreak/>
        <w:t>Закон сохранения электрического заряда.</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Взаимодействие зарядов. Точечные заряды. Закон Кулона.</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Электрическое поле. Его действие на электрические заряды.</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Напряжённость электрического поля. Пробный заряд. Линии напряжённости электрического поля. Однородное электрическое поле.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Потенциальность электростатического поля. Разность потенциалов </w:t>
      </w:r>
      <w:r w:rsidRPr="000742E5">
        <w:rPr>
          <w:rFonts w:ascii="Times New Roman" w:hAnsi="Times New Roman" w:cs="Times New Roman"/>
          <w:color w:val="auto"/>
          <w:sz w:val="24"/>
          <w:szCs w:val="24"/>
        </w:rPr>
        <w:br/>
        <w:t>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Принцип суперпозиции электрических полей.</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Проводники в электростатическом поле. Условие равновесия зарядов.</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Диэлектрики в электростатическом поле. Диэлектрическая проницаемость вещества.</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Конденсатор. Электроёмкость конденсатора. Электроёмкость плоского конденсатора.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Параллельное соединение конденсаторов. Последовательное соединение конденсаторов.</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Энергия заряженного конденсатора.</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Движение заряженной частицы в однородном электрическом поле.</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4B604B" w:rsidRPr="000742E5" w:rsidRDefault="004B604B" w:rsidP="00F47A70">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Устройство и принцип действия электрометра.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Электрическое поле заряженных шариков.</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Электрическое поле двух заряженных пластин.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Модель электростатического генератора (Ван де Граафа).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Проводники в электрическом поле.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Электростатическая защита.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Устройство и действие конденсатора постоянной и переменной ёмкости.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Зависимость электроёмкости плоского конденсатора от площади пластин, расстояния между ними и диэлектрической проницаемости.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Энергия электрического поля заряженного конденсатора.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Зарядка и разрядка конденсатора через резистор.</w:t>
      </w:r>
    </w:p>
    <w:p w:rsidR="004B604B" w:rsidRPr="000742E5" w:rsidRDefault="004B604B" w:rsidP="00F47A70">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Оценка сил взаимодействия заряженных тел.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превращения энергии заряженного конденсатора в энергию излучения светодиода.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протекания тока в цепи, содержащей конденсатор.</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Распределение разности потенциалов (напряжения) при последовательном соединении конденсаторов. </w:t>
      </w:r>
    </w:p>
    <w:p w:rsidR="004B604B"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разряда конденсатора через резистор.</w:t>
      </w:r>
    </w:p>
    <w:p w:rsidR="00911FD2" w:rsidRPr="000742E5" w:rsidRDefault="00911FD2" w:rsidP="00F47A70">
      <w:pPr>
        <w:pStyle w:val="list-num"/>
        <w:tabs>
          <w:tab w:val="left" w:pos="142"/>
        </w:tabs>
        <w:spacing w:line="240" w:lineRule="auto"/>
        <w:ind w:left="0" w:firstLine="709"/>
        <w:contextualSpacing/>
        <w:rPr>
          <w:rFonts w:ascii="Times New Roman" w:hAnsi="Times New Roman" w:cs="Times New Roman"/>
          <w:color w:val="auto"/>
          <w:sz w:val="24"/>
          <w:szCs w:val="24"/>
        </w:rPr>
      </w:pPr>
    </w:p>
    <w:p w:rsidR="004B604B" w:rsidRPr="00911FD2" w:rsidRDefault="004B604B" w:rsidP="00F47A70">
      <w:pPr>
        <w:pStyle w:val="h3"/>
        <w:tabs>
          <w:tab w:val="left" w:pos="142"/>
        </w:tabs>
        <w:spacing w:before="0" w:after="0" w:line="240" w:lineRule="auto"/>
        <w:ind w:firstLine="709"/>
        <w:contextualSpacing/>
        <w:jc w:val="both"/>
        <w:rPr>
          <w:rFonts w:ascii="Times New Roman" w:hAnsi="Times New Roman" w:cs="Times New Roman"/>
          <w:bCs w:val="0"/>
          <w:color w:val="auto"/>
          <w:sz w:val="24"/>
          <w:szCs w:val="24"/>
        </w:rPr>
      </w:pPr>
      <w:r w:rsidRPr="00911FD2">
        <w:rPr>
          <w:rFonts w:ascii="Times New Roman" w:hAnsi="Times New Roman" w:cs="Times New Roman"/>
          <w:bCs w:val="0"/>
          <w:color w:val="auto"/>
          <w:sz w:val="24"/>
          <w:szCs w:val="24"/>
        </w:rPr>
        <w:t>Тема 2. Постоянный электрический ток.</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Сила тока. Постоянный ток.</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Условия существования постоянного электрического тока. Источники тока. Напряжение U и ЭДС ℰ.</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 Ома для участка цепи.</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Последовательное, параллельное, смешанное соединение проводников. Расчёт разветвлённых электрических цепей. Правила Кирхгофа.</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Работа электрического тока. Закон Джоуля–Ленца.</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Мощность электрического тока. Тепловая мощность, выделяемая </w:t>
      </w:r>
      <w:r w:rsidRPr="000742E5">
        <w:rPr>
          <w:rFonts w:ascii="Times New Roman" w:hAnsi="Times New Roman" w:cs="Times New Roman"/>
          <w:color w:val="auto"/>
          <w:sz w:val="24"/>
          <w:szCs w:val="24"/>
        </w:rPr>
        <w:br/>
        <w:t xml:space="preserve">на резисторе.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Конденсатор в цепи постоянного тока.</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Технические устройства и технологические процессы: амперметр, вольтметр, реостат, счётчик электрической энергии. </w:t>
      </w:r>
    </w:p>
    <w:p w:rsidR="004B604B" w:rsidRPr="000742E5" w:rsidRDefault="004B604B" w:rsidP="00F47A70">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силы тока и напряжения.</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силы тока от напряжения для резистора, лампы накаливания и светодиода.</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Зависимость сопротивления цилиндрических проводников от длины, площади поперечного сечения и материала.</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силы тока от сопротивления при постоянном напряжении.</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Прямое измерение ЭДС. Короткое замыкание гальванического элемента </w:t>
      </w:r>
      <w:r w:rsidRPr="000742E5">
        <w:rPr>
          <w:rFonts w:ascii="Times New Roman" w:hAnsi="Times New Roman" w:cs="Times New Roman"/>
          <w:color w:val="auto"/>
          <w:sz w:val="24"/>
          <w:szCs w:val="24"/>
        </w:rPr>
        <w:br/>
        <w:t>и оценка внутреннего сопротивления.</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соединения источников тока, ЭДС батарей.</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разности потенциалов между полюсами источника тока от силы тока в цепи.</w:t>
      </w:r>
    </w:p>
    <w:p w:rsidR="004B604B" w:rsidRPr="000742E5" w:rsidRDefault="004B604B" w:rsidP="00F47A70">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смешанного соединения резисторов.</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удельного сопротивления проводников.</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силы тока от напряжения для лампы накаливания.</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Увеличение предела измерения амперметра (вольтметра).</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ЭДС и внутреннего сопротивления источника тока.</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зависимости ЭДС гальванического элемента от времени </w:t>
      </w:r>
      <w:r w:rsidRPr="000742E5">
        <w:rPr>
          <w:rFonts w:ascii="Times New Roman" w:hAnsi="Times New Roman" w:cs="Times New Roman"/>
          <w:color w:val="auto"/>
          <w:sz w:val="24"/>
          <w:szCs w:val="24"/>
        </w:rPr>
        <w:br/>
        <w:t xml:space="preserve">при коротком замыкании.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разности потенциалов между полюсами источника тока от силы тока в цепи.</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полезной мощности источника тока от силы тока.</w:t>
      </w:r>
    </w:p>
    <w:p w:rsidR="009F5D84" w:rsidRDefault="009F5D84" w:rsidP="00F47A70">
      <w:pPr>
        <w:pStyle w:val="h3"/>
        <w:tabs>
          <w:tab w:val="left" w:pos="142"/>
        </w:tabs>
        <w:spacing w:before="0" w:after="0" w:line="240" w:lineRule="auto"/>
        <w:ind w:firstLine="709"/>
        <w:contextualSpacing/>
        <w:jc w:val="both"/>
        <w:rPr>
          <w:rFonts w:ascii="Times New Roman" w:eastAsia="OfficinaSansBoldITC" w:hAnsi="Times New Roman" w:cs="Times New Roman"/>
          <w:b w:val="0"/>
          <w:bCs w:val="0"/>
          <w:color w:val="auto"/>
          <w:sz w:val="24"/>
          <w:szCs w:val="24"/>
        </w:rPr>
      </w:pPr>
    </w:p>
    <w:p w:rsidR="004B604B" w:rsidRPr="000742E5" w:rsidRDefault="004B604B" w:rsidP="00F47A70">
      <w:pPr>
        <w:pStyle w:val="h3"/>
        <w:tabs>
          <w:tab w:val="left" w:pos="142"/>
        </w:tabs>
        <w:spacing w:before="0" w:after="0" w:line="240" w:lineRule="auto"/>
        <w:ind w:firstLine="709"/>
        <w:contextualSpacing/>
        <w:jc w:val="both"/>
        <w:rPr>
          <w:rFonts w:ascii="Times New Roman" w:hAnsi="Times New Roman" w:cs="Times New Roman"/>
          <w:b w:val="0"/>
          <w:bCs w:val="0"/>
          <w:color w:val="auto"/>
          <w:sz w:val="24"/>
          <w:szCs w:val="24"/>
        </w:rPr>
      </w:pPr>
      <w:r w:rsidRPr="000742E5">
        <w:rPr>
          <w:rFonts w:ascii="Times New Roman" w:hAnsi="Times New Roman" w:cs="Times New Roman"/>
          <w:b w:val="0"/>
          <w:bCs w:val="0"/>
          <w:color w:val="auto"/>
          <w:sz w:val="24"/>
          <w:szCs w:val="24"/>
        </w:rPr>
        <w:t>Тема 3. Токи в различных средах.</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Электрический ток в вакууме. Свойства электронных пучков.</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Полупроводники. Собственная и примесная проводимость полупроводников. Свойства p–n-перехода. Полупроводниковые приборы.</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Электрический ток в электролитах. Электролитическая диссоциация. Электролиз. Законы Фарадея для электролиза.</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Электрический ток в газах. Самостоятельный и несамостоятельный разряд. Различные типы самостоятельного разряда. Молния. Плазма.</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4B604B" w:rsidRPr="000742E5" w:rsidRDefault="004B604B" w:rsidP="00F47A70">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Зависимость сопротивления металлов от температуры.</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Проводимость электролитов.</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Законы электролиза Фарадея.</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Искровой разряд и проводимость воздуха.</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Сравнение проводимости металлов и полупроводников.</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Односторонняя проводимость диода.</w:t>
      </w:r>
    </w:p>
    <w:p w:rsidR="004B604B" w:rsidRPr="000742E5" w:rsidRDefault="004B604B" w:rsidP="00F47A70">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электролиза.</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заряда одновалентного иона.</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сопротивления терморезистора от температуры.</w:t>
      </w:r>
    </w:p>
    <w:p w:rsidR="004B604B"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Снятие вольт-амперной характеристики диода.</w:t>
      </w:r>
    </w:p>
    <w:p w:rsidR="00911FD2" w:rsidRPr="000742E5" w:rsidRDefault="00911FD2" w:rsidP="00F47A70">
      <w:pPr>
        <w:pStyle w:val="list-num"/>
        <w:tabs>
          <w:tab w:val="left" w:pos="142"/>
        </w:tabs>
        <w:spacing w:line="240" w:lineRule="auto"/>
        <w:ind w:left="0" w:firstLine="709"/>
        <w:contextualSpacing/>
        <w:rPr>
          <w:rFonts w:ascii="Times New Roman" w:hAnsi="Times New Roman" w:cs="Times New Roman"/>
          <w:color w:val="auto"/>
          <w:sz w:val="24"/>
          <w:szCs w:val="24"/>
        </w:rPr>
      </w:pPr>
    </w:p>
    <w:p w:rsidR="004B604B" w:rsidRPr="00911FD2" w:rsidRDefault="004B604B" w:rsidP="00F47A70">
      <w:pPr>
        <w:pStyle w:val="h2"/>
        <w:tabs>
          <w:tab w:val="left" w:pos="142"/>
        </w:tabs>
        <w:spacing w:before="0" w:after="0" w:line="240" w:lineRule="auto"/>
        <w:ind w:firstLine="709"/>
        <w:contextualSpacing/>
        <w:jc w:val="both"/>
        <w:rPr>
          <w:rFonts w:ascii="Times New Roman" w:hAnsi="Times New Roman" w:cs="Times New Roman"/>
          <w:bCs w:val="0"/>
          <w:color w:val="auto"/>
          <w:sz w:val="24"/>
          <w:szCs w:val="24"/>
        </w:rPr>
      </w:pPr>
      <w:r w:rsidRPr="00911FD2">
        <w:rPr>
          <w:rFonts w:ascii="Times New Roman" w:hAnsi="Times New Roman" w:cs="Times New Roman"/>
          <w:bCs w:val="0"/>
          <w:caps w:val="0"/>
          <w:color w:val="auto"/>
          <w:sz w:val="24"/>
          <w:szCs w:val="24"/>
        </w:rPr>
        <w:t>Физический практикум.</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 xml:space="preserve">Способы измерения физических величин с использованием аналоговых </w:t>
      </w:r>
      <w:r w:rsidRPr="000742E5">
        <w:rPr>
          <w:rFonts w:ascii="Times New Roman" w:hAnsi="Times New Roman" w:cs="Times New Roman"/>
          <w:color w:val="auto"/>
          <w:sz w:val="24"/>
          <w:szCs w:val="24"/>
        </w:rPr>
        <w:br/>
        <w:t xml:space="preserve">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4B604B"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Проведение косвенных измерений, исследований зависимостей физических величин, проверка предложенных гипотез (выбор из работ, описанных </w:t>
      </w:r>
      <w:r w:rsidRPr="000742E5">
        <w:rPr>
          <w:rFonts w:ascii="Times New Roman" w:hAnsi="Times New Roman" w:cs="Times New Roman"/>
          <w:color w:val="auto"/>
          <w:sz w:val="24"/>
          <w:szCs w:val="24"/>
        </w:rPr>
        <w:br/>
        <w:t>в тематических разделах «Ученический эксперимент, лабораторные работы, практикум»).</w:t>
      </w:r>
    </w:p>
    <w:p w:rsidR="00911FD2" w:rsidRPr="000742E5" w:rsidRDefault="00911FD2" w:rsidP="00F47A70">
      <w:pPr>
        <w:pStyle w:val="body"/>
        <w:tabs>
          <w:tab w:val="left" w:pos="142"/>
        </w:tabs>
        <w:spacing w:line="240" w:lineRule="auto"/>
        <w:ind w:firstLine="709"/>
        <w:contextualSpacing/>
        <w:rPr>
          <w:rFonts w:ascii="Times New Roman" w:hAnsi="Times New Roman" w:cs="Times New Roman"/>
          <w:color w:val="auto"/>
          <w:sz w:val="24"/>
          <w:szCs w:val="24"/>
        </w:rPr>
      </w:pPr>
    </w:p>
    <w:p w:rsidR="004B604B" w:rsidRPr="00911FD2" w:rsidRDefault="004B604B" w:rsidP="00F47A70">
      <w:pPr>
        <w:pStyle w:val="h2"/>
        <w:tabs>
          <w:tab w:val="left" w:pos="142"/>
        </w:tabs>
        <w:spacing w:before="0" w:after="0" w:line="240" w:lineRule="auto"/>
        <w:ind w:firstLine="709"/>
        <w:contextualSpacing/>
        <w:jc w:val="both"/>
        <w:rPr>
          <w:rFonts w:ascii="Times New Roman" w:hAnsi="Times New Roman" w:cs="Times New Roman"/>
          <w:bCs w:val="0"/>
          <w:color w:val="auto"/>
          <w:sz w:val="24"/>
          <w:szCs w:val="24"/>
        </w:rPr>
      </w:pPr>
      <w:r w:rsidRPr="00911FD2">
        <w:rPr>
          <w:rFonts w:ascii="Times New Roman" w:hAnsi="Times New Roman" w:cs="Times New Roman"/>
          <w:bCs w:val="0"/>
          <w:caps w:val="0"/>
          <w:color w:val="auto"/>
          <w:sz w:val="24"/>
          <w:szCs w:val="24"/>
        </w:rPr>
        <w:t>Межпредметные связи.</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курса физики углублённого уровня в 10 классе осуществляется </w:t>
      </w:r>
      <w:r w:rsidRPr="000742E5">
        <w:rPr>
          <w:rFonts w:ascii="Times New Roman" w:hAnsi="Times New Roman" w:cs="Times New Roman"/>
          <w:color w:val="auto"/>
          <w:sz w:val="24"/>
          <w:szCs w:val="24"/>
        </w:rPr>
        <w:br/>
        <w:t>с учётом содержательных межпредметных связей с курсами математики, биологии, химии, географии и технологии.</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Межпредметные понятия, связанные с изучением методов научного познания:</w:t>
      </w:r>
      <w:r w:rsidRPr="000742E5">
        <w:rPr>
          <w:rStyle w:val="BoldItalic0"/>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Математика:</w:t>
      </w:r>
      <w:r w:rsidRPr="000742E5">
        <w:rPr>
          <w:rFonts w:ascii="Times New Roman" w:hAnsi="Times New Roman" w:cs="Times New Roman"/>
          <w:color w:val="auto"/>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Биология:</w:t>
      </w:r>
      <w:r w:rsidRPr="000742E5">
        <w:rPr>
          <w:rFonts w:ascii="Times New Roman" w:hAnsi="Times New Roman" w:cs="Times New Roman"/>
          <w:color w:val="auto"/>
          <w:sz w:val="24"/>
          <w:szCs w:val="24"/>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Химия:</w:t>
      </w:r>
      <w:r w:rsidRPr="000742E5">
        <w:rPr>
          <w:rStyle w:val="BoldItalic0"/>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География:</w:t>
      </w:r>
      <w:r w:rsidRPr="000742E5">
        <w:rPr>
          <w:rFonts w:ascii="Times New Roman" w:hAnsi="Times New Roman" w:cs="Times New Roman"/>
          <w:color w:val="auto"/>
          <w:sz w:val="24"/>
          <w:szCs w:val="24"/>
        </w:rPr>
        <w:t xml:space="preserve"> влажность воздуха, ветры, барометр, термометр.</w:t>
      </w:r>
    </w:p>
    <w:p w:rsidR="004B604B"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Технология:</w:t>
      </w:r>
      <w:r w:rsidRPr="000742E5">
        <w:rPr>
          <w:rFonts w:ascii="Times New Roman" w:hAnsi="Times New Roman" w:cs="Times New Roman"/>
          <w:color w:val="auto"/>
          <w:sz w:val="24"/>
          <w:szCs w:val="24"/>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rsidR="00911FD2" w:rsidRPr="000742E5" w:rsidRDefault="00911FD2" w:rsidP="00F47A70">
      <w:pPr>
        <w:pStyle w:val="body"/>
        <w:tabs>
          <w:tab w:val="left" w:pos="142"/>
        </w:tabs>
        <w:spacing w:line="240" w:lineRule="auto"/>
        <w:ind w:firstLine="709"/>
        <w:contextualSpacing/>
        <w:rPr>
          <w:rFonts w:ascii="Times New Roman" w:hAnsi="Times New Roman" w:cs="Times New Roman"/>
          <w:color w:val="auto"/>
          <w:sz w:val="24"/>
          <w:szCs w:val="24"/>
        </w:rPr>
      </w:pPr>
    </w:p>
    <w:p w:rsidR="00911FD2" w:rsidRDefault="00911FD2" w:rsidP="00F47A70">
      <w:pPr>
        <w:pStyle w:val="body"/>
        <w:tabs>
          <w:tab w:val="left" w:pos="142"/>
        </w:tabs>
        <w:spacing w:line="240" w:lineRule="auto"/>
        <w:ind w:firstLine="709"/>
        <w:contextualSpacing/>
        <w:rPr>
          <w:rFonts w:ascii="Times New Roman" w:eastAsia="OfficinaSansBoldITC" w:hAnsi="Times New Roman" w:cs="Times New Roman"/>
          <w:color w:val="auto"/>
          <w:sz w:val="24"/>
          <w:szCs w:val="24"/>
        </w:rPr>
      </w:pPr>
    </w:p>
    <w:p w:rsidR="004B604B" w:rsidRPr="00911FD2" w:rsidRDefault="004B604B" w:rsidP="00F47A70">
      <w:pPr>
        <w:pStyle w:val="body"/>
        <w:tabs>
          <w:tab w:val="left" w:pos="142"/>
        </w:tabs>
        <w:spacing w:line="240" w:lineRule="auto"/>
        <w:ind w:firstLine="709"/>
        <w:contextualSpacing/>
        <w:rPr>
          <w:rFonts w:ascii="Times New Roman" w:eastAsia="OfficinaSansBoldITC" w:hAnsi="Times New Roman" w:cs="Times New Roman"/>
          <w:b/>
          <w:color w:val="auto"/>
          <w:sz w:val="24"/>
          <w:szCs w:val="24"/>
        </w:rPr>
      </w:pPr>
      <w:r w:rsidRPr="00911FD2">
        <w:rPr>
          <w:rFonts w:ascii="Times New Roman" w:eastAsia="OfficinaSansBoldITC" w:hAnsi="Times New Roman" w:cs="Times New Roman"/>
          <w:b/>
          <w:color w:val="auto"/>
          <w:sz w:val="24"/>
          <w:szCs w:val="24"/>
        </w:rPr>
        <w:t>Содержание обучения в 11 классе.</w:t>
      </w:r>
    </w:p>
    <w:p w:rsidR="004B604B" w:rsidRPr="00911FD2" w:rsidRDefault="004B604B" w:rsidP="00F47A70">
      <w:pPr>
        <w:pStyle w:val="h2"/>
        <w:tabs>
          <w:tab w:val="left" w:pos="142"/>
        </w:tabs>
        <w:spacing w:before="0" w:after="0" w:line="240" w:lineRule="auto"/>
        <w:ind w:firstLine="709"/>
        <w:contextualSpacing/>
        <w:jc w:val="both"/>
        <w:rPr>
          <w:rFonts w:ascii="Times New Roman" w:hAnsi="Times New Roman" w:cs="Times New Roman"/>
          <w:bCs w:val="0"/>
          <w:color w:val="auto"/>
          <w:sz w:val="24"/>
          <w:szCs w:val="24"/>
        </w:rPr>
      </w:pPr>
      <w:r w:rsidRPr="00911FD2">
        <w:rPr>
          <w:rFonts w:ascii="Times New Roman" w:hAnsi="Times New Roman" w:cs="Times New Roman"/>
          <w:bCs w:val="0"/>
          <w:caps w:val="0"/>
          <w:color w:val="auto"/>
          <w:sz w:val="24"/>
          <w:szCs w:val="24"/>
        </w:rPr>
        <w:t>Раздел 4. Электродинамика.</w:t>
      </w:r>
    </w:p>
    <w:p w:rsidR="004B604B" w:rsidRPr="00911FD2" w:rsidRDefault="004B604B" w:rsidP="00F47A70">
      <w:pPr>
        <w:pStyle w:val="h3"/>
        <w:tabs>
          <w:tab w:val="left" w:pos="142"/>
        </w:tabs>
        <w:spacing w:before="0" w:after="0" w:line="240" w:lineRule="auto"/>
        <w:ind w:firstLine="709"/>
        <w:contextualSpacing/>
        <w:jc w:val="both"/>
        <w:rPr>
          <w:rFonts w:ascii="Times New Roman" w:hAnsi="Times New Roman" w:cs="Times New Roman"/>
          <w:bCs w:val="0"/>
          <w:color w:val="auto"/>
          <w:sz w:val="24"/>
          <w:szCs w:val="24"/>
        </w:rPr>
      </w:pPr>
      <w:r w:rsidRPr="00911FD2">
        <w:rPr>
          <w:rFonts w:ascii="Times New Roman" w:hAnsi="Times New Roman" w:cs="Times New Roman"/>
          <w:bCs w:val="0"/>
          <w:color w:val="auto"/>
          <w:sz w:val="24"/>
          <w:szCs w:val="24"/>
        </w:rPr>
        <w:t>Тема 4. Магнитное поле.</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Магнитное поле проводника с током (прямого проводника, катушки и кругового витка). Опыт Эрстеда.</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Сила Ампера, её направление и модуль.</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Сила Лоренца, её направление и модуль. Движение заряженной частицы в однородном магнитном поле. Работа силы Лоренца.</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Магнитное поле в веществе. Ферромагнетики, пара- и диамагнетики.</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b/>
          <w:bCs/>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Картина линий индукции магнитного поля полосового и подковообразного постоянных магнитов.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Картина линий магнитной индукции поля длинного прямого проводника и замкнутого кольцевого проводника, катушки с током.</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Взаимодействие двух проводников с током.</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Сила Ампера.</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Действие силы Лоренца на ионы электролита.</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движения пучка электронов в магнитном поле.</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Принцип действия электроизмерительного прибора магнитоэлектрической системы. </w:t>
      </w:r>
    </w:p>
    <w:p w:rsidR="004B604B" w:rsidRPr="000742E5" w:rsidRDefault="004B604B" w:rsidP="00F47A70">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магнитного поля постоянных магнитов.</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свойств ферромагнетиков.</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действия постоянного магнита на рамку с током.</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силы Ампера.</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зависимости силы Ампера от силы тока.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Определение магнитной индукции на основе измерения силы Ампера.</w:t>
      </w:r>
    </w:p>
    <w:p w:rsidR="00911FD2" w:rsidRDefault="00911FD2" w:rsidP="00F47A70">
      <w:pPr>
        <w:pStyle w:val="h3"/>
        <w:tabs>
          <w:tab w:val="left" w:pos="142"/>
        </w:tabs>
        <w:spacing w:before="0" w:after="0" w:line="240" w:lineRule="auto"/>
        <w:ind w:firstLine="709"/>
        <w:contextualSpacing/>
        <w:jc w:val="both"/>
        <w:rPr>
          <w:rFonts w:ascii="Times New Roman" w:eastAsia="OfficinaSansBoldITC" w:hAnsi="Times New Roman" w:cs="Times New Roman"/>
          <w:b w:val="0"/>
          <w:bCs w:val="0"/>
          <w:color w:val="auto"/>
          <w:sz w:val="24"/>
          <w:szCs w:val="24"/>
        </w:rPr>
      </w:pPr>
    </w:p>
    <w:p w:rsidR="004B604B" w:rsidRPr="00911FD2" w:rsidRDefault="004B604B" w:rsidP="00F47A70">
      <w:pPr>
        <w:pStyle w:val="h3"/>
        <w:tabs>
          <w:tab w:val="left" w:pos="142"/>
        </w:tabs>
        <w:spacing w:before="0" w:after="0" w:line="240" w:lineRule="auto"/>
        <w:ind w:firstLine="709"/>
        <w:contextualSpacing/>
        <w:jc w:val="both"/>
        <w:rPr>
          <w:rFonts w:ascii="Times New Roman" w:hAnsi="Times New Roman" w:cs="Times New Roman"/>
          <w:bCs w:val="0"/>
          <w:color w:val="auto"/>
          <w:sz w:val="24"/>
          <w:szCs w:val="24"/>
        </w:rPr>
      </w:pPr>
      <w:r w:rsidRPr="00911FD2">
        <w:rPr>
          <w:rFonts w:ascii="Times New Roman" w:hAnsi="Times New Roman" w:cs="Times New Roman"/>
          <w:bCs w:val="0"/>
          <w:color w:val="auto"/>
          <w:sz w:val="24"/>
          <w:szCs w:val="24"/>
        </w:rPr>
        <w:t>Тема 5. Электромагнитная индукция.</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ЭДС индукции в проводнике, движущемся в однородном магнитном поле.</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Правило Ленца.</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Индуктивность. Катушка индуктивности в цепи постоянного тока. Явление самоиндукции. ЭДС самоиндукции.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Энергия магнитного поля катушки с током.</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Электромагнитное поле.</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4B604B" w:rsidRPr="000742E5" w:rsidRDefault="004B604B" w:rsidP="00F47A70">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явления электромагнитной индукции.</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ЭДС индукции от скорости изменения магнитного потока.</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Правило Ленца.</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Падение магнита в алюминиевой (медной) трубе.</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Явление самоиндукции.</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ЭДС самоиндукции от скорости изменения силы тока в цепи.</w:t>
      </w:r>
    </w:p>
    <w:p w:rsidR="004B604B" w:rsidRPr="000742E5" w:rsidRDefault="004B604B" w:rsidP="00F47A70">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явления электромагнитной индукции.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Определение индукции вихревого магнитного поля.</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явления самоиндукции.</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Сборка модели электромагнитного генератора.</w:t>
      </w:r>
    </w:p>
    <w:p w:rsidR="00911FD2" w:rsidRDefault="00911FD2" w:rsidP="00F47A70">
      <w:pPr>
        <w:pStyle w:val="h2"/>
        <w:tabs>
          <w:tab w:val="left" w:pos="142"/>
        </w:tabs>
        <w:spacing w:before="0" w:after="0" w:line="240" w:lineRule="auto"/>
        <w:ind w:firstLine="709"/>
        <w:contextualSpacing/>
        <w:jc w:val="both"/>
        <w:rPr>
          <w:rFonts w:ascii="Times New Roman" w:eastAsia="OfficinaSansBoldITC" w:hAnsi="Times New Roman" w:cs="Times New Roman"/>
          <w:b w:val="0"/>
          <w:bCs w:val="0"/>
          <w:color w:val="auto"/>
          <w:sz w:val="24"/>
          <w:szCs w:val="24"/>
        </w:rPr>
      </w:pPr>
    </w:p>
    <w:p w:rsidR="004B604B" w:rsidRPr="00911FD2" w:rsidRDefault="004B604B" w:rsidP="00F47A70">
      <w:pPr>
        <w:pStyle w:val="h2"/>
        <w:tabs>
          <w:tab w:val="left" w:pos="142"/>
        </w:tabs>
        <w:spacing w:before="0" w:after="0" w:line="240" w:lineRule="auto"/>
        <w:ind w:firstLine="709"/>
        <w:contextualSpacing/>
        <w:jc w:val="both"/>
        <w:rPr>
          <w:rFonts w:ascii="Times New Roman" w:hAnsi="Times New Roman" w:cs="Times New Roman"/>
          <w:bCs w:val="0"/>
          <w:color w:val="auto"/>
          <w:sz w:val="24"/>
          <w:szCs w:val="24"/>
        </w:rPr>
      </w:pPr>
      <w:r w:rsidRPr="00911FD2">
        <w:rPr>
          <w:rFonts w:ascii="Times New Roman" w:hAnsi="Times New Roman" w:cs="Times New Roman"/>
          <w:bCs w:val="0"/>
          <w:caps w:val="0"/>
          <w:color w:val="auto"/>
          <w:sz w:val="24"/>
          <w:szCs w:val="24"/>
        </w:rPr>
        <w:t>Раздел 5. Колебания и волны.</w:t>
      </w:r>
    </w:p>
    <w:p w:rsidR="004B604B" w:rsidRPr="000742E5" w:rsidRDefault="004B604B" w:rsidP="00F47A70">
      <w:pPr>
        <w:pStyle w:val="h3"/>
        <w:tabs>
          <w:tab w:val="left" w:pos="142"/>
        </w:tabs>
        <w:spacing w:before="0" w:after="0" w:line="240" w:lineRule="auto"/>
        <w:ind w:firstLine="709"/>
        <w:contextualSpacing/>
        <w:jc w:val="both"/>
        <w:rPr>
          <w:rFonts w:ascii="Times New Roman" w:hAnsi="Times New Roman" w:cs="Times New Roman"/>
          <w:b w:val="0"/>
          <w:bCs w:val="0"/>
          <w:color w:val="auto"/>
          <w:sz w:val="24"/>
          <w:szCs w:val="24"/>
        </w:rPr>
      </w:pPr>
      <w:r w:rsidRPr="00911FD2">
        <w:rPr>
          <w:rFonts w:ascii="Times New Roman" w:hAnsi="Times New Roman" w:cs="Times New Roman"/>
          <w:bCs w:val="0"/>
          <w:color w:val="auto"/>
          <w:sz w:val="24"/>
          <w:szCs w:val="24"/>
        </w:rPr>
        <w:t>Тема 1. Механические колебания</w:t>
      </w:r>
      <w:r w:rsidRPr="000742E5">
        <w:rPr>
          <w:rFonts w:ascii="Times New Roman" w:hAnsi="Times New Roman" w:cs="Times New Roman"/>
          <w:b w:val="0"/>
          <w:bCs w:val="0"/>
          <w:color w:val="auto"/>
          <w:sz w:val="24"/>
          <w:szCs w:val="24"/>
        </w:rPr>
        <w:t>.</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Колебательная система. Свободные колебания.</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Амплитуда и фаза колебаний. Связь амплитуды колебаний исходной величины с амплитудами колебаний её скорости и ускорения.</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метроном, часы, качели, музыкальные инструменты, сейсмограф.</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b/>
          <w:bCs/>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Запись колебательного движения.</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независимости периода малых колебаний груза на нити </w:t>
      </w:r>
      <w:r w:rsidRPr="000742E5">
        <w:rPr>
          <w:rFonts w:ascii="Times New Roman" w:hAnsi="Times New Roman" w:cs="Times New Roman"/>
          <w:color w:val="auto"/>
          <w:sz w:val="24"/>
          <w:szCs w:val="24"/>
        </w:rPr>
        <w:br/>
      </w:r>
      <w:r w:rsidRPr="000742E5">
        <w:rPr>
          <w:rFonts w:ascii="Times New Roman" w:hAnsi="Times New Roman" w:cs="Times New Roman"/>
          <w:color w:val="auto"/>
          <w:sz w:val="24"/>
          <w:szCs w:val="24"/>
        </w:rPr>
        <w:lastRenderedPageBreak/>
        <w:t xml:space="preserve">от амплитуды.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затухающих колебаний и зависимости периода свободных колебаний от сопротивления.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колебаний груза на массивной пружине с целью формирования представлений об идеальной модели пружинного маятника.</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 сохранения энергии при колебаниях груза на пружине.</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вынужденных колебаний.</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резонанса. </w:t>
      </w:r>
    </w:p>
    <w:p w:rsidR="004B604B" w:rsidRPr="000742E5" w:rsidRDefault="004B604B" w:rsidP="00F47A70">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периода свободных колебаний нитяного и пружинного маятников.</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законов движения тела в ходе колебаний на упругом подвесе.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движения нитяного маятника.</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Преобразование энергии в пружинном маятнике.</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убывания амплитуды затухающих колебаний.</w:t>
      </w:r>
    </w:p>
    <w:p w:rsidR="004B604B"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вынужденных колебаний.</w:t>
      </w:r>
    </w:p>
    <w:p w:rsidR="00911FD2" w:rsidRPr="000742E5" w:rsidRDefault="00911FD2" w:rsidP="00F47A70">
      <w:pPr>
        <w:pStyle w:val="list-num"/>
        <w:tabs>
          <w:tab w:val="left" w:pos="142"/>
        </w:tabs>
        <w:spacing w:line="240" w:lineRule="auto"/>
        <w:ind w:left="0" w:firstLine="709"/>
        <w:contextualSpacing/>
        <w:rPr>
          <w:rFonts w:ascii="Times New Roman" w:hAnsi="Times New Roman" w:cs="Times New Roman"/>
          <w:color w:val="auto"/>
          <w:sz w:val="24"/>
          <w:szCs w:val="24"/>
        </w:rPr>
      </w:pPr>
    </w:p>
    <w:p w:rsidR="004B604B" w:rsidRPr="00911FD2" w:rsidRDefault="004B604B" w:rsidP="00F47A70">
      <w:pPr>
        <w:pStyle w:val="h3"/>
        <w:tabs>
          <w:tab w:val="left" w:pos="142"/>
        </w:tabs>
        <w:spacing w:before="0" w:after="0" w:line="240" w:lineRule="auto"/>
        <w:ind w:firstLine="709"/>
        <w:contextualSpacing/>
        <w:jc w:val="both"/>
        <w:rPr>
          <w:rFonts w:ascii="Times New Roman" w:hAnsi="Times New Roman" w:cs="Times New Roman"/>
          <w:bCs w:val="0"/>
          <w:color w:val="auto"/>
          <w:sz w:val="24"/>
          <w:szCs w:val="24"/>
        </w:rPr>
      </w:pPr>
      <w:r w:rsidRPr="00911FD2">
        <w:rPr>
          <w:rFonts w:ascii="Times New Roman" w:hAnsi="Times New Roman" w:cs="Times New Roman"/>
          <w:bCs w:val="0"/>
          <w:color w:val="auto"/>
          <w:sz w:val="24"/>
          <w:szCs w:val="24"/>
        </w:rPr>
        <w:t>Тема 2. Электромагнитные колебания.</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Колебательный контур. Свободные электромагнитные колебания в идеальном </w:t>
      </w:r>
      <w:r w:rsidR="009F5D84">
        <w:rPr>
          <w:rFonts w:ascii="Times New Roman" w:hAnsi="Times New Roman" w:cs="Times New Roman"/>
          <w:color w:val="auto"/>
          <w:sz w:val="24"/>
          <w:szCs w:val="24"/>
        </w:rPr>
        <w:t>к</w:t>
      </w:r>
      <w:r w:rsidRPr="000742E5">
        <w:rPr>
          <w:rFonts w:ascii="Times New Roman" w:hAnsi="Times New Roman" w:cs="Times New Roman"/>
          <w:color w:val="auto"/>
          <w:sz w:val="24"/>
          <w:szCs w:val="24"/>
        </w:rPr>
        <w:t xml:space="preserve">олебательном контуре. Формула Томсона. Связь амплитуды заряда конденсатора </w:t>
      </w:r>
      <w:r w:rsidRPr="000742E5">
        <w:rPr>
          <w:rFonts w:ascii="Times New Roman" w:hAnsi="Times New Roman" w:cs="Times New Roman"/>
          <w:color w:val="auto"/>
          <w:sz w:val="24"/>
          <w:szCs w:val="24"/>
        </w:rPr>
        <w:br/>
        <w:t>с амплитудой силы тока в колебательном контуре.</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 сохранения энергии в идеальном колебательном контуре.</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Затухающие электромагнитные колебания. Вынужденные электромагнитные колебания.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Идеальный трансформатор. Производство, передача и потребление электрической энергии.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Экологические риски при производстве электроэнергии. Культура использования электроэнергии в повседневной жизни.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электрический звонок, генератор переменного тока, линии электропередач.</w:t>
      </w:r>
    </w:p>
    <w:p w:rsidR="004B604B" w:rsidRPr="000742E5" w:rsidRDefault="004B604B" w:rsidP="00F47A70">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Свободные электромагнитные колебания.</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Зависимость частоты свободных колебаний от индуктивности и ёмкости контура.</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Осциллограммы электромагнитных колебаний.</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Генератор незатухающих электромагнитных колебаний.</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электромагнитного генератора.</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Вынужденные синусоидальные колебания.</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Резистор, катушка индуктивности и конденсатор в цепи переменного тока.</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Резонанс при последовательном соединении резистора, катушки индуктивности и конденсатора.</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Устройство и принцип действия трансформатора.</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линии электропередачи.</w:t>
      </w:r>
    </w:p>
    <w:p w:rsidR="004B604B" w:rsidRPr="000742E5" w:rsidRDefault="004B604B" w:rsidP="00F47A70">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трансформатора.</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переменного тока через последовательно соединённые конденсатор, катушку и резистор.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электромагнитного резонанса.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работы источников света в цепи переменного тока. </w:t>
      </w:r>
    </w:p>
    <w:p w:rsidR="00911FD2" w:rsidRDefault="00911FD2" w:rsidP="00F47A70">
      <w:pPr>
        <w:pStyle w:val="h3"/>
        <w:tabs>
          <w:tab w:val="left" w:pos="142"/>
        </w:tabs>
        <w:spacing w:before="0" w:after="0" w:line="240" w:lineRule="auto"/>
        <w:ind w:firstLine="709"/>
        <w:contextualSpacing/>
        <w:jc w:val="both"/>
        <w:rPr>
          <w:rFonts w:ascii="Times New Roman" w:eastAsia="OfficinaSansBoldITC" w:hAnsi="Times New Roman" w:cs="Times New Roman"/>
          <w:b w:val="0"/>
          <w:bCs w:val="0"/>
          <w:color w:val="auto"/>
          <w:sz w:val="24"/>
          <w:szCs w:val="24"/>
        </w:rPr>
      </w:pPr>
    </w:p>
    <w:p w:rsidR="004B604B" w:rsidRPr="00911FD2" w:rsidRDefault="004B604B" w:rsidP="00F47A70">
      <w:pPr>
        <w:pStyle w:val="h3"/>
        <w:tabs>
          <w:tab w:val="left" w:pos="142"/>
        </w:tabs>
        <w:spacing w:before="0" w:after="0" w:line="240" w:lineRule="auto"/>
        <w:ind w:firstLine="709"/>
        <w:contextualSpacing/>
        <w:jc w:val="both"/>
        <w:rPr>
          <w:rFonts w:ascii="Times New Roman" w:hAnsi="Times New Roman" w:cs="Times New Roman"/>
          <w:bCs w:val="0"/>
          <w:color w:val="auto"/>
          <w:sz w:val="24"/>
          <w:szCs w:val="24"/>
        </w:rPr>
      </w:pPr>
      <w:r w:rsidRPr="00911FD2">
        <w:rPr>
          <w:rFonts w:ascii="Times New Roman" w:hAnsi="Times New Roman" w:cs="Times New Roman"/>
          <w:bCs w:val="0"/>
          <w:color w:val="auto"/>
          <w:sz w:val="24"/>
          <w:szCs w:val="24"/>
        </w:rPr>
        <w:t>Тема 3. Механические и электромагнитные волны.</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Звук. Скорость звука. Громкость звука. Высота тона. Тембр звука.</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Шумовое загрязнение окружающей среды.</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Электромагнитные волны. Условия излучения электромагнитных волн. Взаимная ориентация векторов </w:t>
      </w:r>
      <w:r w:rsidR="00D00AAA" w:rsidRPr="000742E5">
        <w:rPr>
          <w:rFonts w:ascii="Times New Roman" w:hAnsi="Times New Roman" w:cs="Times New Roman"/>
          <w:color w:val="auto"/>
          <w:sz w:val="24"/>
          <w:szCs w:val="24"/>
        </w:rPr>
        <w:fldChar w:fldCharType="begin"/>
      </w:r>
      <w:r w:rsidRPr="000742E5">
        <w:rPr>
          <w:rFonts w:ascii="Times New Roman" w:hAnsi="Times New Roman" w:cs="Times New Roman"/>
          <w:color w:val="auto"/>
          <w:sz w:val="24"/>
          <w:szCs w:val="24"/>
        </w:rPr>
        <w:instrText xml:space="preserve"> QUOTE </w:instrText>
      </w:r>
      <w:r w:rsidR="009A5FE4">
        <w:rPr>
          <w:position w:val="-18"/>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18.75pt" equationxml="&lt;">
            <v:imagedata r:id="rId8" o:title="" chromakey="white"/>
          </v:shape>
        </w:pict>
      </w:r>
      <w:r w:rsidRPr="000742E5">
        <w:rPr>
          <w:rFonts w:ascii="Times New Roman" w:hAnsi="Times New Roman" w:cs="Times New Roman"/>
          <w:color w:val="auto"/>
          <w:sz w:val="24"/>
          <w:szCs w:val="24"/>
        </w:rPr>
        <w:instrText xml:space="preserve"> </w:instrText>
      </w:r>
      <w:r w:rsidR="00D00AAA" w:rsidRPr="000742E5">
        <w:rPr>
          <w:rFonts w:ascii="Times New Roman" w:hAnsi="Times New Roman" w:cs="Times New Roman"/>
          <w:color w:val="auto"/>
          <w:sz w:val="24"/>
          <w:szCs w:val="24"/>
        </w:rPr>
        <w:fldChar w:fldCharType="separate"/>
      </w:r>
      <w:r w:rsidR="009A5FE4">
        <w:rPr>
          <w:position w:val="-18"/>
          <w:sz w:val="24"/>
          <w:szCs w:val="24"/>
        </w:rPr>
        <w:pict>
          <v:shape id="_x0000_i1026" type="#_x0000_t75" style="width:48pt;height:18.75pt" equationxml="&lt;">
            <v:imagedata r:id="rId8" o:title="" chromakey="white"/>
          </v:shape>
        </w:pict>
      </w:r>
      <w:r w:rsidR="00D00AAA" w:rsidRPr="000742E5">
        <w:rPr>
          <w:rFonts w:ascii="Times New Roman" w:hAnsi="Times New Roman" w:cs="Times New Roman"/>
          <w:color w:val="auto"/>
          <w:sz w:val="24"/>
          <w:szCs w:val="24"/>
        </w:rPr>
        <w:fldChar w:fldCharType="end"/>
      </w:r>
      <w:r w:rsidRPr="000742E5">
        <w:rPr>
          <w:rFonts w:ascii="Times New Roman" w:hAnsi="Times New Roman" w:cs="Times New Roman"/>
          <w:color w:val="auto"/>
          <w:sz w:val="24"/>
          <w:szCs w:val="24"/>
        </w:rPr>
        <w:t xml:space="preserve"> в электромагнитной волне.</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Свойства электромагнитных волн: отражение, преломление, поляризация, интерференция и дифракция.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Шкала электромагнитных волн. Применение электромагнитных волн в технике и быту.</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Принципы радиосвязи и телевидения. Радиолокация.</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Электромагнитное загрязнение окружающей среды.</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4B604B" w:rsidRPr="000742E5" w:rsidRDefault="004B604B" w:rsidP="00F47A70">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Образование и распространение поперечных и продольных волн.</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Колеблющееся тело как источник звука.</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Зависимость длины волны от частоты колебаний.</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отражения и преломления механических волн.</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интерференции и дифракции механических волн.</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Акустический резонанс.</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Свойства ультразвука и его применение.</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связи громкости звука и высоты тона с амплитудой и частотой колебаний.</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свойств электромагнитных волн: отражение, преломление, поляризация, дифракция, интерференция.</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Обнаружение инфракрасного и ультрафиолетового излучений.</w:t>
      </w:r>
    </w:p>
    <w:p w:rsidR="004B604B" w:rsidRPr="000742E5" w:rsidRDefault="004B604B" w:rsidP="00F47A70">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параметров звуковой волны.</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распространения звуковых волн в замкнутом пространстве.</w:t>
      </w:r>
    </w:p>
    <w:p w:rsidR="009F5D84" w:rsidRDefault="009F5D84" w:rsidP="00F47A70">
      <w:pPr>
        <w:pStyle w:val="h3"/>
        <w:tabs>
          <w:tab w:val="left" w:pos="142"/>
        </w:tabs>
        <w:spacing w:before="0" w:after="0" w:line="240" w:lineRule="auto"/>
        <w:ind w:firstLine="709"/>
        <w:contextualSpacing/>
        <w:jc w:val="both"/>
        <w:rPr>
          <w:rFonts w:ascii="Times New Roman" w:eastAsia="OfficinaSansBoldITC" w:hAnsi="Times New Roman" w:cs="Times New Roman"/>
          <w:b w:val="0"/>
          <w:bCs w:val="0"/>
          <w:color w:val="auto"/>
          <w:sz w:val="24"/>
          <w:szCs w:val="24"/>
        </w:rPr>
      </w:pPr>
    </w:p>
    <w:p w:rsidR="004B604B" w:rsidRPr="000742E5" w:rsidRDefault="004B604B" w:rsidP="00F47A70">
      <w:pPr>
        <w:pStyle w:val="h3"/>
        <w:tabs>
          <w:tab w:val="left" w:pos="142"/>
        </w:tabs>
        <w:spacing w:before="0" w:after="0" w:line="240" w:lineRule="auto"/>
        <w:ind w:firstLine="709"/>
        <w:contextualSpacing/>
        <w:jc w:val="both"/>
        <w:rPr>
          <w:rFonts w:ascii="Times New Roman" w:hAnsi="Times New Roman" w:cs="Times New Roman"/>
          <w:b w:val="0"/>
          <w:bCs w:val="0"/>
          <w:color w:val="auto"/>
          <w:sz w:val="24"/>
          <w:szCs w:val="24"/>
        </w:rPr>
      </w:pPr>
      <w:r w:rsidRPr="000742E5">
        <w:rPr>
          <w:rFonts w:ascii="Times New Roman" w:hAnsi="Times New Roman" w:cs="Times New Roman"/>
          <w:b w:val="0"/>
          <w:bCs w:val="0"/>
          <w:color w:val="auto"/>
          <w:sz w:val="24"/>
          <w:szCs w:val="24"/>
        </w:rPr>
        <w:t>Тема 4. Оптика.</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Прямолинейное распространение света в однородной среде. Луч света. Точечный источник света.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Отражение света. Законы отражения света. Построение изображений в плоском зеркале. Сферические зеркала.</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Ход лучей в призме. Дисперсия света. Сложный состав белого света. Цвет.</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Полное внутреннее отражение. Предельный угол полного внутреннего отражения.</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Собирающие и рассеивающие линзы. Тонкая линза. Фокусное расстояние </w:t>
      </w:r>
      <w:r w:rsidRPr="000742E5">
        <w:rPr>
          <w:rFonts w:ascii="Times New Roman" w:hAnsi="Times New Roman" w:cs="Times New Roman"/>
          <w:color w:val="auto"/>
          <w:sz w:val="24"/>
          <w:szCs w:val="24"/>
        </w:rPr>
        <w:br/>
        <w:t>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Формула тонкой линзы. Увеличение, даваемое линзой.</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Оптические приборы. Разрешающая способность. Глаз как оптическая система.</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Пределы применимости геометрической оптики.</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Поляризация света.</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w:t>
      </w:r>
      <w:r w:rsidRPr="000742E5">
        <w:rPr>
          <w:rFonts w:ascii="Times New Roman" w:hAnsi="Times New Roman" w:cs="Times New Roman"/>
          <w:color w:val="auto"/>
          <w:sz w:val="24"/>
          <w:szCs w:val="24"/>
        </w:rPr>
        <w:lastRenderedPageBreak/>
        <w:t>дифракционная решётка.</w:t>
      </w:r>
    </w:p>
    <w:p w:rsidR="004B604B" w:rsidRPr="000742E5" w:rsidRDefault="004B604B" w:rsidP="00F47A70">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Законы отражения света.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преломления света.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полного внутреннего отражения. Модель световода.</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хода световых пучков через плоскопараллельную пластину </w:t>
      </w:r>
      <w:r w:rsidRPr="000742E5">
        <w:rPr>
          <w:rFonts w:ascii="Times New Roman" w:hAnsi="Times New Roman" w:cs="Times New Roman"/>
          <w:color w:val="auto"/>
          <w:sz w:val="24"/>
          <w:szCs w:val="24"/>
        </w:rPr>
        <w:br/>
        <w:t>и призму.</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свойств изображений в линзах.</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Модели микроскопа, телескопа.</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интерференции света.</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цветов тонких плёнок.</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дифракции света.</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дифракционной решётки.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дифракционного спектра.</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дисперсии света.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поляризации света.</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Применение поляроидов для изучения механических напряжений.</w:t>
      </w:r>
    </w:p>
    <w:p w:rsidR="004B604B" w:rsidRPr="000742E5" w:rsidRDefault="004B604B" w:rsidP="00F47A70">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Измерение показателя преломления стекла.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фокусного расстояния от вещества (на примере жидких линз).</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фокусного расстояния рассеивающих линз.</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Получение изображения в системе из плоского зеркала и линзы.</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Получение изображения в системе из двух линз.</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Конструирование телескопических систем.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дифракции, интерференции и поляризации света.</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поляризации света, отражённого от поверхности диэлектрика.</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интерференции лазерного излучения на двух щелях.</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дисперсии.</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и исследование дифракционного спектра.</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длины световой волны.</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Получение спектра излучения светодиода при помощи дифракционной решётки.</w:t>
      </w:r>
    </w:p>
    <w:p w:rsidR="00911FD2" w:rsidRDefault="00911FD2" w:rsidP="00F47A70">
      <w:pPr>
        <w:pStyle w:val="h2"/>
        <w:tabs>
          <w:tab w:val="left" w:pos="142"/>
        </w:tabs>
        <w:spacing w:before="0" w:after="0" w:line="240" w:lineRule="auto"/>
        <w:ind w:firstLine="709"/>
        <w:contextualSpacing/>
        <w:jc w:val="both"/>
        <w:rPr>
          <w:rFonts w:ascii="Times New Roman" w:eastAsia="OfficinaSansBoldITC" w:hAnsi="Times New Roman" w:cs="Times New Roman"/>
          <w:b w:val="0"/>
          <w:bCs w:val="0"/>
          <w:color w:val="auto"/>
          <w:sz w:val="24"/>
          <w:szCs w:val="24"/>
        </w:rPr>
      </w:pPr>
    </w:p>
    <w:p w:rsidR="004B604B" w:rsidRPr="00911FD2" w:rsidRDefault="004B604B" w:rsidP="00F47A70">
      <w:pPr>
        <w:pStyle w:val="h2"/>
        <w:tabs>
          <w:tab w:val="left" w:pos="142"/>
        </w:tabs>
        <w:spacing w:before="0" w:after="0" w:line="240" w:lineRule="auto"/>
        <w:ind w:firstLine="709"/>
        <w:contextualSpacing/>
        <w:jc w:val="both"/>
        <w:rPr>
          <w:rFonts w:ascii="Times New Roman" w:hAnsi="Times New Roman" w:cs="Times New Roman"/>
          <w:bCs w:val="0"/>
          <w:color w:val="auto"/>
          <w:sz w:val="24"/>
          <w:szCs w:val="24"/>
        </w:rPr>
      </w:pPr>
      <w:r w:rsidRPr="00911FD2">
        <w:rPr>
          <w:rFonts w:ascii="Times New Roman" w:hAnsi="Times New Roman" w:cs="Times New Roman"/>
          <w:bCs w:val="0"/>
          <w:caps w:val="0"/>
          <w:color w:val="auto"/>
          <w:sz w:val="24"/>
          <w:szCs w:val="24"/>
        </w:rPr>
        <w:t>Раздел 6. Основы специальной теории относительности.</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Границы применимости классической механики. Постулаты специальной теории относительности.</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Энергия и импульс релятивистской частицы.</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Связь массы с энергией и импульсом релятивистской частицы. Энергия покоя.</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спутниковые приёмники, ускорители заряженных частиц.</w:t>
      </w:r>
    </w:p>
    <w:p w:rsidR="004B604B" w:rsidRPr="000742E5" w:rsidRDefault="004B604B" w:rsidP="00F47A70">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Определение импульса и энергии релятивистских частиц (по фотографиям треков заряженных частиц в магнитном поле).</w:t>
      </w:r>
    </w:p>
    <w:p w:rsidR="00911FD2" w:rsidRPr="000742E5" w:rsidRDefault="00911FD2" w:rsidP="00F47A70">
      <w:pPr>
        <w:pStyle w:val="list-num"/>
        <w:tabs>
          <w:tab w:val="left" w:pos="142"/>
        </w:tabs>
        <w:spacing w:line="240" w:lineRule="auto"/>
        <w:ind w:left="0" w:firstLine="709"/>
        <w:contextualSpacing/>
        <w:rPr>
          <w:rFonts w:ascii="Times New Roman" w:hAnsi="Times New Roman" w:cs="Times New Roman"/>
          <w:color w:val="auto"/>
          <w:sz w:val="24"/>
          <w:szCs w:val="24"/>
        </w:rPr>
      </w:pPr>
    </w:p>
    <w:p w:rsidR="004B604B" w:rsidRPr="00911FD2" w:rsidRDefault="004B604B" w:rsidP="00F47A70">
      <w:pPr>
        <w:pStyle w:val="h2"/>
        <w:tabs>
          <w:tab w:val="left" w:pos="142"/>
        </w:tabs>
        <w:spacing w:before="0" w:after="0" w:line="240" w:lineRule="auto"/>
        <w:ind w:firstLine="709"/>
        <w:contextualSpacing/>
        <w:jc w:val="both"/>
        <w:rPr>
          <w:rFonts w:ascii="Times New Roman" w:hAnsi="Times New Roman" w:cs="Times New Roman"/>
          <w:bCs w:val="0"/>
          <w:color w:val="auto"/>
          <w:sz w:val="24"/>
          <w:szCs w:val="24"/>
        </w:rPr>
      </w:pPr>
      <w:r w:rsidRPr="00911FD2">
        <w:rPr>
          <w:rFonts w:ascii="Times New Roman" w:hAnsi="Times New Roman" w:cs="Times New Roman"/>
          <w:bCs w:val="0"/>
          <w:caps w:val="0"/>
          <w:color w:val="auto"/>
          <w:sz w:val="24"/>
          <w:szCs w:val="24"/>
        </w:rPr>
        <w:t>Раздел 7. Квантовая физика.</w:t>
      </w:r>
    </w:p>
    <w:p w:rsidR="004B604B" w:rsidRPr="00911FD2" w:rsidRDefault="004B604B" w:rsidP="00F47A70">
      <w:pPr>
        <w:pStyle w:val="h3"/>
        <w:tabs>
          <w:tab w:val="left" w:pos="142"/>
        </w:tabs>
        <w:spacing w:before="0" w:after="0" w:line="240" w:lineRule="auto"/>
        <w:ind w:firstLine="709"/>
        <w:contextualSpacing/>
        <w:jc w:val="both"/>
        <w:rPr>
          <w:rFonts w:ascii="Times New Roman" w:hAnsi="Times New Roman" w:cs="Times New Roman"/>
          <w:bCs w:val="0"/>
          <w:color w:val="auto"/>
          <w:sz w:val="24"/>
          <w:szCs w:val="24"/>
        </w:rPr>
      </w:pPr>
      <w:r w:rsidRPr="00911FD2">
        <w:rPr>
          <w:rFonts w:ascii="Times New Roman" w:hAnsi="Times New Roman" w:cs="Times New Roman"/>
          <w:bCs w:val="0"/>
          <w:color w:val="auto"/>
          <w:sz w:val="24"/>
          <w:szCs w:val="24"/>
        </w:rPr>
        <w:t>Тема 1. Корпускулярно-волновой дуализм.</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Равновесное тепловое излучение (излучение абсолютно чёрного тела).</w:t>
      </w:r>
      <w:r w:rsidRPr="000742E5">
        <w:rPr>
          <w:rFonts w:ascii="Times New Roman" w:hAnsi="Times New Roman" w:cs="Times New Roman"/>
          <w:caps/>
          <w:color w:val="auto"/>
          <w:sz w:val="24"/>
          <w:szCs w:val="24"/>
        </w:rPr>
        <w:t xml:space="preserve"> </w:t>
      </w:r>
      <w:r w:rsidRPr="000742E5">
        <w:rPr>
          <w:rFonts w:ascii="Times New Roman" w:hAnsi="Times New Roman" w:cs="Times New Roman"/>
          <w:color w:val="auto"/>
          <w:sz w:val="24"/>
          <w:szCs w:val="24"/>
        </w:rPr>
        <w:t>Закон смещения Вина. Гипотеза Планка о квантах.</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Фотоны. Энергия и импульс фотона.</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Фотоэффект. Опыты А.Г. Столетова. Законы фотоэффекта. Уравнение Эйнштейна для фотоэффекта. «Красная граница» фотоэффекта.</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Давление света (в частности, давление света на абсолютно поглощающую </w:t>
      </w:r>
      <w:r w:rsidRPr="000742E5">
        <w:rPr>
          <w:rFonts w:ascii="Times New Roman" w:hAnsi="Times New Roman" w:cs="Times New Roman"/>
          <w:color w:val="auto"/>
          <w:sz w:val="24"/>
          <w:szCs w:val="24"/>
        </w:rPr>
        <w:br/>
        <w:t>и абсолютно отражающую поверхность). Опыты П.Н. Лебедева.</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Волновые свойства частиц. Волны де Бройля. Длина волны де Бройля </w:t>
      </w:r>
      <w:r w:rsidRPr="000742E5">
        <w:rPr>
          <w:rFonts w:ascii="Times New Roman" w:hAnsi="Times New Roman" w:cs="Times New Roman"/>
          <w:color w:val="auto"/>
          <w:sz w:val="24"/>
          <w:szCs w:val="24"/>
        </w:rPr>
        <w:br/>
      </w:r>
      <w:r w:rsidRPr="000742E5">
        <w:rPr>
          <w:rFonts w:ascii="Times New Roman" w:hAnsi="Times New Roman" w:cs="Times New Roman"/>
          <w:color w:val="auto"/>
          <w:sz w:val="24"/>
          <w:szCs w:val="24"/>
        </w:rPr>
        <w:lastRenderedPageBreak/>
        <w:t>и размеры области локализации движущейся частицы. Корпускулярно-волновой дуализм. Дифракция электронов на кристаллах.</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Специфика измерений в микромире. Соотношения неопределённостей Гейзенберга.</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4B604B" w:rsidRPr="000742E5" w:rsidRDefault="004B604B" w:rsidP="00F47A70">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Фотоэффект на установке с цинковой пластиной.</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законов внешнего фотоэффекта.</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сопротивления полупроводников от освещённости.</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Светодиод.</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Солнечная батарея.</w:t>
      </w:r>
    </w:p>
    <w:p w:rsidR="004B604B" w:rsidRPr="000742E5" w:rsidRDefault="004B604B" w:rsidP="00F47A70">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Ученический эксперимент, лабораторные работы, практикум.</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фоторезистора.</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постоянной Планка на основе исследования фотоэффекта.</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силы тока через светодиод от напряжения.</w:t>
      </w:r>
    </w:p>
    <w:p w:rsidR="00911FD2" w:rsidRDefault="00911FD2" w:rsidP="00F47A70">
      <w:pPr>
        <w:pStyle w:val="h3"/>
        <w:tabs>
          <w:tab w:val="left" w:pos="142"/>
        </w:tabs>
        <w:spacing w:before="0" w:after="0" w:line="240" w:lineRule="auto"/>
        <w:ind w:firstLine="709"/>
        <w:contextualSpacing/>
        <w:jc w:val="both"/>
        <w:rPr>
          <w:rFonts w:ascii="Times New Roman" w:eastAsia="OfficinaSansBoldITC" w:hAnsi="Times New Roman" w:cs="Times New Roman"/>
          <w:b w:val="0"/>
          <w:bCs w:val="0"/>
          <w:color w:val="auto"/>
          <w:sz w:val="24"/>
          <w:szCs w:val="24"/>
        </w:rPr>
      </w:pPr>
    </w:p>
    <w:p w:rsidR="004B604B" w:rsidRPr="00911FD2" w:rsidRDefault="004B604B" w:rsidP="00F47A70">
      <w:pPr>
        <w:pStyle w:val="h3"/>
        <w:tabs>
          <w:tab w:val="left" w:pos="142"/>
        </w:tabs>
        <w:spacing w:before="0" w:after="0" w:line="240" w:lineRule="auto"/>
        <w:ind w:firstLine="709"/>
        <w:contextualSpacing/>
        <w:jc w:val="both"/>
        <w:rPr>
          <w:rFonts w:ascii="Times New Roman" w:hAnsi="Times New Roman" w:cs="Times New Roman"/>
          <w:bCs w:val="0"/>
          <w:color w:val="auto"/>
          <w:sz w:val="24"/>
          <w:szCs w:val="24"/>
        </w:rPr>
      </w:pPr>
      <w:r w:rsidRPr="00911FD2">
        <w:rPr>
          <w:rFonts w:ascii="Times New Roman" w:hAnsi="Times New Roman" w:cs="Times New Roman"/>
          <w:bCs w:val="0"/>
          <w:color w:val="auto"/>
          <w:sz w:val="24"/>
          <w:szCs w:val="24"/>
        </w:rPr>
        <w:t>Тема 2. Физика атома.</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Опыты по исследованию строения атома. Планетарная модель атома Резерфорда.</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Постулаты Бора. Излучение и поглощение фотонов при переходе атома </w:t>
      </w:r>
      <w:r w:rsidRPr="000742E5">
        <w:rPr>
          <w:rFonts w:ascii="Times New Roman" w:hAnsi="Times New Roman" w:cs="Times New Roman"/>
          <w:color w:val="auto"/>
          <w:sz w:val="24"/>
          <w:szCs w:val="24"/>
        </w:rPr>
        <w:br/>
        <w:t>с одного уровня энергии на другой.</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Виды спектров. Спектр уровней энергии атома водорода.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af2"/>
          <w:rFonts w:ascii="Times New Roman" w:eastAsia="Georgia" w:hAnsi="Times New Roman" w:cs="Times New Roman"/>
          <w:color w:val="auto"/>
          <w:sz w:val="24"/>
          <w:szCs w:val="24"/>
        </w:rPr>
        <w:t>Спонтанное и вынужденное излучение света.</w:t>
      </w:r>
      <w:r w:rsidRPr="000742E5">
        <w:rPr>
          <w:rFonts w:ascii="Times New Roman" w:hAnsi="Times New Roman" w:cs="Times New Roman"/>
          <w:color w:val="auto"/>
          <w:sz w:val="24"/>
          <w:szCs w:val="24"/>
        </w:rPr>
        <w:t xml:space="preserve"> Лазер.</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спектральный анализ (спектроскоп), лазер, квантовый компьютер.</w:t>
      </w:r>
    </w:p>
    <w:p w:rsidR="004B604B" w:rsidRPr="000742E5" w:rsidRDefault="004B604B" w:rsidP="00F47A70">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опыта Резерфорда.</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линейчатых спектров.</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Устройство и действие счётчика ионизирующих частиц.</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Определение длины волны лазерного излучения.</w:t>
      </w:r>
    </w:p>
    <w:p w:rsidR="004B604B" w:rsidRPr="000742E5" w:rsidRDefault="004B604B" w:rsidP="00F47A70">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линейчатого спектра.</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спектра разреженного атомарного водорода и измерение постоянной Ридберга.</w:t>
      </w:r>
    </w:p>
    <w:p w:rsidR="00911FD2" w:rsidRDefault="00911FD2" w:rsidP="00F47A70">
      <w:pPr>
        <w:pStyle w:val="h3"/>
        <w:tabs>
          <w:tab w:val="left" w:pos="142"/>
        </w:tabs>
        <w:spacing w:before="0" w:after="0" w:line="240" w:lineRule="auto"/>
        <w:ind w:firstLine="709"/>
        <w:contextualSpacing/>
        <w:jc w:val="both"/>
        <w:rPr>
          <w:rFonts w:ascii="Times New Roman" w:eastAsia="OfficinaSansBoldITC" w:hAnsi="Times New Roman" w:cs="Times New Roman"/>
          <w:b w:val="0"/>
          <w:bCs w:val="0"/>
          <w:color w:val="auto"/>
          <w:sz w:val="24"/>
          <w:szCs w:val="24"/>
        </w:rPr>
      </w:pPr>
    </w:p>
    <w:p w:rsidR="004B604B" w:rsidRPr="00911FD2" w:rsidRDefault="004B604B" w:rsidP="00F47A70">
      <w:pPr>
        <w:pStyle w:val="h3"/>
        <w:tabs>
          <w:tab w:val="left" w:pos="142"/>
        </w:tabs>
        <w:spacing w:before="0" w:after="0" w:line="240" w:lineRule="auto"/>
        <w:ind w:firstLine="709"/>
        <w:contextualSpacing/>
        <w:jc w:val="both"/>
        <w:rPr>
          <w:rFonts w:ascii="Times New Roman" w:hAnsi="Times New Roman" w:cs="Times New Roman"/>
          <w:bCs w:val="0"/>
          <w:color w:val="auto"/>
          <w:sz w:val="24"/>
          <w:szCs w:val="24"/>
        </w:rPr>
      </w:pPr>
      <w:r w:rsidRPr="00911FD2">
        <w:rPr>
          <w:rFonts w:ascii="Times New Roman" w:hAnsi="Times New Roman" w:cs="Times New Roman"/>
          <w:bCs w:val="0"/>
          <w:color w:val="auto"/>
          <w:sz w:val="24"/>
          <w:szCs w:val="24"/>
        </w:rPr>
        <w:t>Тема 3. Физика атомного ядра и элементарных частиц.</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Нуклонная модель ядра Гейзенберга–Иваненко. Заряд ядра. Массовое число ядра. Изотопы.</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Радиоактивность. Альфа-распад. Электронный и позитронный бета-распад. Гамма-излучение.</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Энергия связи нуклонов в ядре. Ядерные силы. Дефект массы ядра.</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Методы регистрации и исследования элементарных частиц.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Фундаментальные взаимодействия. Барионы, мезоны и лептоны. Представление о Стандартной модели. Кварк-глюонная модель адронов.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Физика за пределами Стандартной модели. Тёмная материя и тёмная энергия.</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Единство физической картины мира.</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4B604B" w:rsidRPr="000742E5" w:rsidRDefault="004B604B" w:rsidP="00F47A70">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треков частиц (по готовым фотографиям).</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радиоактивного фона с использованием дозиметра.</w:t>
      </w:r>
    </w:p>
    <w:p w:rsidR="004B604B"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поглощения бета-частиц алюминием.</w:t>
      </w:r>
    </w:p>
    <w:p w:rsidR="00911FD2" w:rsidRPr="000742E5" w:rsidRDefault="00911FD2" w:rsidP="00F47A70">
      <w:pPr>
        <w:pStyle w:val="list-num"/>
        <w:tabs>
          <w:tab w:val="left" w:pos="142"/>
        </w:tabs>
        <w:spacing w:line="240" w:lineRule="auto"/>
        <w:ind w:left="0" w:firstLine="709"/>
        <w:contextualSpacing/>
        <w:rPr>
          <w:rFonts w:ascii="Times New Roman" w:hAnsi="Times New Roman" w:cs="Times New Roman"/>
          <w:color w:val="auto"/>
          <w:sz w:val="24"/>
          <w:szCs w:val="24"/>
        </w:rPr>
      </w:pPr>
    </w:p>
    <w:p w:rsidR="004B604B" w:rsidRPr="00911FD2" w:rsidRDefault="004B604B" w:rsidP="00F47A70">
      <w:pPr>
        <w:pStyle w:val="h2"/>
        <w:tabs>
          <w:tab w:val="left" w:pos="142"/>
        </w:tabs>
        <w:spacing w:before="0" w:after="0" w:line="240" w:lineRule="auto"/>
        <w:ind w:firstLine="709"/>
        <w:contextualSpacing/>
        <w:jc w:val="both"/>
        <w:rPr>
          <w:rFonts w:ascii="Times New Roman" w:hAnsi="Times New Roman" w:cs="Times New Roman"/>
          <w:bCs w:val="0"/>
          <w:color w:val="auto"/>
          <w:sz w:val="24"/>
          <w:szCs w:val="24"/>
        </w:rPr>
      </w:pPr>
      <w:r w:rsidRPr="00911FD2">
        <w:rPr>
          <w:rFonts w:ascii="Times New Roman" w:hAnsi="Times New Roman" w:cs="Times New Roman"/>
          <w:bCs w:val="0"/>
          <w:caps w:val="0"/>
          <w:color w:val="auto"/>
          <w:sz w:val="24"/>
          <w:szCs w:val="24"/>
        </w:rPr>
        <w:t>Раздел 8. Элементы астрономии и астрофизики.</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Методы астрономических исследований. Современные оптические телескопы, радиотелескопы, внеатмосферная астрономия.</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Вид звёздного неба. Созвездия, яркие звёзды, планеты, их видимое движение.</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Солнечная система.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Солнце. Солнечная активность. Источник энергии Солнца и звёзд. </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Вселенная. Расширение Вселенной. Закон Хаббла. Разбегание галактик. Теория Большого взрыва. Реликтовое излучение.</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Масштабная структура Вселенной. Метагалактика.</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Нерешённые проблемы астрономии.</w:t>
      </w:r>
    </w:p>
    <w:p w:rsidR="004B604B" w:rsidRPr="000742E5" w:rsidRDefault="004B604B" w:rsidP="00F47A70">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Ученические наблюдения.</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Наблюдения звёздного неба невооружённым глазом с использованием компьютерных приложений для определения положения небесных объектов </w:t>
      </w:r>
      <w:r w:rsidRPr="000742E5">
        <w:rPr>
          <w:rFonts w:ascii="Times New Roman" w:hAnsi="Times New Roman" w:cs="Times New Roman"/>
          <w:color w:val="auto"/>
          <w:sz w:val="24"/>
          <w:szCs w:val="24"/>
        </w:rPr>
        <w:br/>
        <w:t>на конкретную дату: основные созвездия Северного полушария и яркие звёзды.</w:t>
      </w:r>
    </w:p>
    <w:p w:rsidR="004B604B" w:rsidRPr="000742E5" w:rsidRDefault="004B604B" w:rsidP="00F47A70">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Наблюдения в телескоп Луны, планет, туманностей и звёздных скоплений.</w:t>
      </w:r>
    </w:p>
    <w:p w:rsidR="00911FD2" w:rsidRDefault="00911FD2" w:rsidP="00F47A70">
      <w:pPr>
        <w:pStyle w:val="h2"/>
        <w:tabs>
          <w:tab w:val="left" w:pos="142"/>
        </w:tabs>
        <w:spacing w:before="0" w:after="0" w:line="240" w:lineRule="auto"/>
        <w:ind w:firstLine="709"/>
        <w:contextualSpacing/>
        <w:jc w:val="both"/>
        <w:rPr>
          <w:rFonts w:ascii="Times New Roman" w:eastAsia="OfficinaSansBoldITC" w:hAnsi="Times New Roman" w:cs="Times New Roman"/>
          <w:b w:val="0"/>
          <w:bCs w:val="0"/>
          <w:color w:val="auto"/>
          <w:sz w:val="24"/>
          <w:szCs w:val="24"/>
        </w:rPr>
      </w:pPr>
    </w:p>
    <w:p w:rsidR="004B604B" w:rsidRPr="00911FD2" w:rsidRDefault="004B604B" w:rsidP="00F47A70">
      <w:pPr>
        <w:pStyle w:val="h2"/>
        <w:tabs>
          <w:tab w:val="left" w:pos="142"/>
        </w:tabs>
        <w:spacing w:before="0" w:after="0" w:line="240" w:lineRule="auto"/>
        <w:ind w:firstLine="709"/>
        <w:contextualSpacing/>
        <w:jc w:val="both"/>
        <w:rPr>
          <w:rFonts w:ascii="Times New Roman" w:hAnsi="Times New Roman" w:cs="Times New Roman"/>
          <w:bCs w:val="0"/>
          <w:color w:val="auto"/>
          <w:sz w:val="24"/>
          <w:szCs w:val="24"/>
        </w:rPr>
      </w:pPr>
      <w:r w:rsidRPr="00911FD2">
        <w:rPr>
          <w:rFonts w:ascii="Times New Roman" w:hAnsi="Times New Roman" w:cs="Times New Roman"/>
          <w:bCs w:val="0"/>
          <w:caps w:val="0"/>
          <w:color w:val="auto"/>
          <w:sz w:val="24"/>
          <w:szCs w:val="24"/>
        </w:rPr>
        <w:t>Физический практикум.</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105940" w:rsidRDefault="00105940" w:rsidP="00F47A70">
      <w:pPr>
        <w:pStyle w:val="h2"/>
        <w:tabs>
          <w:tab w:val="left" w:pos="142"/>
        </w:tabs>
        <w:spacing w:before="0" w:after="0" w:line="240" w:lineRule="auto"/>
        <w:ind w:firstLine="709"/>
        <w:contextualSpacing/>
        <w:jc w:val="both"/>
        <w:rPr>
          <w:rFonts w:ascii="Times New Roman" w:eastAsia="OfficinaSansBoldITC" w:hAnsi="Times New Roman" w:cs="Times New Roman"/>
          <w:b w:val="0"/>
          <w:bCs w:val="0"/>
          <w:color w:val="auto"/>
          <w:sz w:val="24"/>
          <w:szCs w:val="24"/>
        </w:rPr>
      </w:pPr>
    </w:p>
    <w:p w:rsidR="004B604B" w:rsidRPr="00105940" w:rsidRDefault="004B604B" w:rsidP="00F47A70">
      <w:pPr>
        <w:pStyle w:val="h2"/>
        <w:tabs>
          <w:tab w:val="left" w:pos="142"/>
        </w:tabs>
        <w:spacing w:before="0" w:after="0" w:line="240" w:lineRule="auto"/>
        <w:ind w:firstLine="709"/>
        <w:contextualSpacing/>
        <w:jc w:val="both"/>
        <w:rPr>
          <w:rFonts w:ascii="Times New Roman" w:hAnsi="Times New Roman" w:cs="Times New Roman"/>
          <w:bCs w:val="0"/>
          <w:color w:val="auto"/>
          <w:sz w:val="24"/>
          <w:szCs w:val="24"/>
        </w:rPr>
      </w:pPr>
      <w:r w:rsidRPr="00105940">
        <w:rPr>
          <w:rFonts w:ascii="Times New Roman" w:hAnsi="Times New Roman" w:cs="Times New Roman"/>
          <w:bCs w:val="0"/>
          <w:caps w:val="0"/>
          <w:color w:val="auto"/>
          <w:sz w:val="24"/>
          <w:szCs w:val="24"/>
        </w:rPr>
        <w:t>Обобщающее повторение.</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smallCaps/>
          <w:color w:val="auto"/>
          <w:sz w:val="24"/>
          <w:szCs w:val="24"/>
        </w:rPr>
      </w:pPr>
      <w:r w:rsidRPr="000742E5">
        <w:rPr>
          <w:rFonts w:ascii="Times New Roman" w:hAnsi="Times New Roman" w:cs="Times New Roman"/>
          <w:color w:val="auto"/>
          <w:sz w:val="24"/>
          <w:szCs w:val="24"/>
        </w:rPr>
        <w:t xml:space="preserve">Роль физики и астрономии в экономической, технологической, социальной </w:t>
      </w:r>
      <w:r w:rsidRPr="000742E5">
        <w:rPr>
          <w:rFonts w:ascii="Times New Roman" w:hAnsi="Times New Roman" w:cs="Times New Roman"/>
          <w:color w:val="auto"/>
          <w:sz w:val="24"/>
          <w:szCs w:val="24"/>
        </w:rPr>
        <w:br/>
        <w:t>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105940" w:rsidRDefault="00105940" w:rsidP="00F47A70">
      <w:pPr>
        <w:pStyle w:val="h2"/>
        <w:tabs>
          <w:tab w:val="left" w:pos="142"/>
        </w:tabs>
        <w:spacing w:before="0" w:after="0" w:line="240" w:lineRule="auto"/>
        <w:ind w:firstLine="709"/>
        <w:contextualSpacing/>
        <w:jc w:val="both"/>
        <w:rPr>
          <w:rFonts w:ascii="Times New Roman" w:eastAsia="OfficinaSansBoldITC" w:hAnsi="Times New Roman" w:cs="Times New Roman"/>
          <w:b w:val="0"/>
          <w:bCs w:val="0"/>
          <w:color w:val="auto"/>
          <w:sz w:val="24"/>
          <w:szCs w:val="24"/>
        </w:rPr>
      </w:pPr>
    </w:p>
    <w:p w:rsidR="004B604B" w:rsidRPr="00105940" w:rsidRDefault="004B604B" w:rsidP="00F47A70">
      <w:pPr>
        <w:pStyle w:val="h2"/>
        <w:tabs>
          <w:tab w:val="left" w:pos="142"/>
        </w:tabs>
        <w:spacing w:before="0" w:after="0" w:line="240" w:lineRule="auto"/>
        <w:ind w:firstLine="709"/>
        <w:contextualSpacing/>
        <w:jc w:val="both"/>
        <w:rPr>
          <w:rFonts w:ascii="Times New Roman" w:hAnsi="Times New Roman" w:cs="Times New Roman"/>
          <w:bCs w:val="0"/>
          <w:color w:val="auto"/>
          <w:sz w:val="24"/>
          <w:szCs w:val="24"/>
        </w:rPr>
      </w:pPr>
      <w:r w:rsidRPr="00105940">
        <w:rPr>
          <w:rFonts w:ascii="Times New Roman" w:hAnsi="Times New Roman" w:cs="Times New Roman"/>
          <w:bCs w:val="0"/>
          <w:caps w:val="0"/>
          <w:color w:val="auto"/>
          <w:sz w:val="24"/>
          <w:szCs w:val="24"/>
        </w:rPr>
        <w:t>Межпредметные связи.</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Межпредметные понятия, связанные с изучением методов научного познания:</w:t>
      </w:r>
      <w:r w:rsidRPr="000742E5">
        <w:rPr>
          <w:rFonts w:ascii="Times New Roman" w:hAnsi="Times New Roman" w:cs="Times New Roman"/>
          <w:color w:val="auto"/>
          <w:sz w:val="24"/>
          <w:szCs w:val="24"/>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Математика:</w:t>
      </w:r>
      <w:r w:rsidRPr="000742E5">
        <w:rPr>
          <w:rStyle w:val="BoldItalic0"/>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lastRenderedPageBreak/>
        <w:t>Биология:</w:t>
      </w:r>
      <w:r w:rsidRPr="000742E5">
        <w:rPr>
          <w:rStyle w:val="BoldItalic0"/>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t xml:space="preserve">электрические явления в живой природе, колебательные движения </w:t>
      </w:r>
      <w:r w:rsidRPr="000742E5">
        <w:rPr>
          <w:rFonts w:ascii="Times New Roman" w:hAnsi="Times New Roman" w:cs="Times New Roman"/>
          <w:color w:val="auto"/>
          <w:sz w:val="24"/>
          <w:szCs w:val="24"/>
        </w:rPr>
        <w:br/>
        <w:t>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Химия:</w:t>
      </w:r>
      <w:r w:rsidRPr="000742E5">
        <w:rPr>
          <w:rFonts w:ascii="Times New Roman" w:hAnsi="Times New Roman" w:cs="Times New Roman"/>
          <w:color w:val="auto"/>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География:</w:t>
      </w:r>
      <w:r w:rsidRPr="000742E5">
        <w:rPr>
          <w:rFonts w:ascii="Times New Roman" w:hAnsi="Times New Roman" w:cs="Times New Roman"/>
          <w:color w:val="auto"/>
          <w:sz w:val="24"/>
          <w:szCs w:val="24"/>
        </w:rPr>
        <w:t xml:space="preserve"> магнитные полюса Земли, залежи магнитных руд, фотосъёмка земной поверхности, сейсмограф.</w:t>
      </w:r>
    </w:p>
    <w:p w:rsidR="004B604B" w:rsidRPr="000742E5" w:rsidRDefault="004B604B" w:rsidP="00F47A70">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Технология:</w:t>
      </w:r>
      <w:r w:rsidRPr="000742E5">
        <w:rPr>
          <w:rFonts w:ascii="Times New Roman" w:hAnsi="Times New Roman" w:cs="Times New Roman"/>
          <w:color w:val="auto"/>
          <w:sz w:val="24"/>
          <w:szCs w:val="24"/>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105940" w:rsidRDefault="00105940" w:rsidP="00F47A70">
      <w:pPr>
        <w:spacing w:after="0" w:line="240" w:lineRule="auto"/>
        <w:ind w:firstLine="709"/>
        <w:contextualSpacing/>
        <w:jc w:val="both"/>
        <w:rPr>
          <w:rFonts w:ascii="Times New Roman" w:hAnsi="Times New Roman"/>
          <w:sz w:val="24"/>
          <w:szCs w:val="24"/>
          <w:lang w:val="ru-RU"/>
        </w:rPr>
      </w:pPr>
    </w:p>
    <w:p w:rsidR="004B604B" w:rsidRPr="00105940" w:rsidRDefault="004B604B" w:rsidP="00F47A70">
      <w:pPr>
        <w:spacing w:after="0" w:line="240" w:lineRule="auto"/>
        <w:ind w:firstLine="709"/>
        <w:contextualSpacing/>
        <w:jc w:val="both"/>
        <w:rPr>
          <w:rFonts w:ascii="Times New Roman" w:hAnsi="Times New Roman"/>
          <w:b/>
          <w:sz w:val="24"/>
          <w:szCs w:val="24"/>
          <w:lang w:val="ru-RU"/>
        </w:rPr>
      </w:pPr>
      <w:r w:rsidRPr="00105940">
        <w:rPr>
          <w:rFonts w:ascii="Times New Roman" w:hAnsi="Times New Roman"/>
          <w:b/>
          <w:sz w:val="24"/>
          <w:szCs w:val="24"/>
          <w:lang w:val="ru-RU"/>
        </w:rPr>
        <w:t xml:space="preserve">Планируемые результаты освоения программы по физике на уровне среднего общего образования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4B604B" w:rsidRPr="000742E5" w:rsidRDefault="004B604B" w:rsidP="00F47A70">
      <w:pPr>
        <w:spacing w:after="0" w:line="240" w:lineRule="auto"/>
        <w:ind w:firstLine="709"/>
        <w:contextualSpacing/>
        <w:jc w:val="both"/>
        <w:rPr>
          <w:rStyle w:val="markedcontent"/>
          <w:rFonts w:ascii="Times New Roman" w:hAnsi="Times New Roman"/>
          <w:sz w:val="24"/>
          <w:szCs w:val="24"/>
          <w:lang w:val="ru-RU"/>
        </w:rPr>
      </w:pPr>
      <w:r w:rsidRPr="00105940">
        <w:rPr>
          <w:rStyle w:val="markedcontent"/>
          <w:rFonts w:ascii="Times New Roman" w:hAnsi="Times New Roman"/>
          <w:b/>
          <w:sz w:val="24"/>
          <w:szCs w:val="24"/>
          <w:lang w:val="ru-RU"/>
        </w:rPr>
        <w:t>Личностные результаты</w:t>
      </w:r>
      <w:r w:rsidRPr="000742E5">
        <w:rPr>
          <w:rStyle w:val="markedcontent"/>
          <w:rFonts w:ascii="Times New Roman" w:hAnsi="Times New Roman"/>
          <w:sz w:val="24"/>
          <w:szCs w:val="24"/>
          <w:lang w:val="ru-RU"/>
        </w:rPr>
        <w:t xml:space="preserve"> освоения учебного предмета «Физика» </w:t>
      </w:r>
      <w:r w:rsidRPr="000742E5">
        <w:rPr>
          <w:rFonts w:ascii="Times New Roman" w:hAnsi="Times New Roman"/>
          <w:sz w:val="24"/>
          <w:szCs w:val="24"/>
          <w:lang w:val="ru-RU"/>
        </w:rPr>
        <w:br/>
      </w:r>
      <w:r w:rsidRPr="000742E5">
        <w:rPr>
          <w:rStyle w:val="markedcontent"/>
          <w:rFonts w:ascii="Times New Roman" w:hAnsi="Times New Roman"/>
          <w:sz w:val="24"/>
          <w:szCs w:val="24"/>
          <w:lang w:val="ru-RU"/>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гражданской позиции обучающегося как активного и ответственного члена российского общества;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общечеловеческих гуманистических и демократических ценностей;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взаимодействовать с социальными институтами в соответствии с их функциями и назначением;</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4B604B" w:rsidRPr="000742E5" w:rsidRDefault="004B604B" w:rsidP="00F47A70">
      <w:pPr>
        <w:spacing w:after="0" w:line="240" w:lineRule="auto"/>
        <w:ind w:firstLine="708"/>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ценностное отношение к государственным символам, достижениям российских учёных в области физики и технике;</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эстетическое отношение к миру, включая эстетику научного творчества, присущего физической науке;</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трудового воспитания: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в области физики на протяжении всей жизни;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экологического воспитания: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экологической культуры, осознание глобального характера экологических проблем;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планирование и осуществление действий в окружающей среде на основе знания целей устойчивого развития человечества;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опыта деятельности экологической направленности на основе имеющихся знаний по физике;</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ценности научного познания: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физической науки;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105940" w:rsidRDefault="00105940" w:rsidP="00F47A70">
      <w:pPr>
        <w:spacing w:after="0" w:line="240" w:lineRule="auto"/>
        <w:ind w:firstLine="709"/>
        <w:contextualSpacing/>
        <w:jc w:val="both"/>
        <w:rPr>
          <w:rFonts w:ascii="Times New Roman" w:hAnsi="Times New Roman"/>
          <w:sz w:val="24"/>
          <w:szCs w:val="24"/>
          <w:lang w:val="ru-RU"/>
        </w:rPr>
      </w:pP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sidRPr="000742E5">
        <w:rPr>
          <w:rFonts w:ascii="Times New Roman" w:hAnsi="Times New Roman"/>
          <w:i/>
          <w:sz w:val="24"/>
          <w:szCs w:val="24"/>
          <w:lang w:val="ru-RU"/>
        </w:rPr>
        <w:t>эмоциональный интеллект</w:t>
      </w:r>
      <w:r w:rsidRPr="000742E5">
        <w:rPr>
          <w:rFonts w:ascii="Times New Roman" w:hAnsi="Times New Roman"/>
          <w:sz w:val="24"/>
          <w:szCs w:val="24"/>
          <w:lang w:val="ru-RU"/>
        </w:rPr>
        <w:t>, предполагающий сформированность:</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105940" w:rsidRDefault="00105940" w:rsidP="00F47A70">
      <w:pPr>
        <w:spacing w:after="0" w:line="240" w:lineRule="auto"/>
        <w:ind w:firstLine="709"/>
        <w:contextualSpacing/>
        <w:jc w:val="both"/>
        <w:rPr>
          <w:rFonts w:ascii="Times New Roman" w:hAnsi="Times New Roman"/>
          <w:sz w:val="24"/>
          <w:szCs w:val="24"/>
          <w:lang w:val="ru-RU"/>
        </w:rPr>
      </w:pP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105940">
        <w:rPr>
          <w:rFonts w:ascii="Times New Roman" w:eastAsia="SchoolBookSanPin" w:hAnsi="Times New Roman"/>
          <w:b/>
          <w:sz w:val="24"/>
          <w:szCs w:val="24"/>
          <w:lang w:val="ru-RU"/>
        </w:rPr>
        <w:t>Метапредметные результаты</w:t>
      </w:r>
      <w:r w:rsidRPr="000742E5">
        <w:rPr>
          <w:rFonts w:ascii="Times New Roman" w:eastAsia="SchoolBookSanPin" w:hAnsi="Times New Roman"/>
          <w:sz w:val="24"/>
          <w:szCs w:val="24"/>
          <w:lang w:val="ru-RU"/>
        </w:rPr>
        <w:t xml:space="preserve"> освоения программы среднего общего образования должны отражать:</w:t>
      </w:r>
    </w:p>
    <w:p w:rsidR="00105940" w:rsidRDefault="00105940" w:rsidP="00F47A70">
      <w:pPr>
        <w:spacing w:after="0" w:line="240" w:lineRule="auto"/>
        <w:ind w:firstLine="709"/>
        <w:contextualSpacing/>
        <w:jc w:val="both"/>
        <w:rPr>
          <w:rFonts w:ascii="Times New Roman" w:hAnsi="Times New Roman"/>
          <w:sz w:val="24"/>
          <w:szCs w:val="24"/>
          <w:lang w:val="ru-RU"/>
        </w:rPr>
      </w:pP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универсальными познавательными действиями: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базовые логические действия: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в рассматриваемых физических явлениях;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координировать и выполнять работу в условиях реального, виртуального и комбинированного взаимодействия;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базовые исследовательские действия: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научной терминологией, ключевыми понятиями и методами физической науки;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w:t>
      </w:r>
      <w:r w:rsidRPr="000742E5">
        <w:rPr>
          <w:rFonts w:ascii="Times New Roman" w:hAnsi="Times New Roman"/>
          <w:sz w:val="24"/>
          <w:szCs w:val="24"/>
          <w:lang w:val="ru-RU"/>
        </w:rPr>
        <w:b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видами деятельности по получению нового знания, </w:t>
      </w:r>
      <w:r w:rsidRPr="000742E5">
        <w:rPr>
          <w:rFonts w:ascii="Times New Roman" w:hAnsi="Times New Roman"/>
          <w:sz w:val="24"/>
          <w:szCs w:val="24"/>
          <w:lang w:val="ru-RU"/>
        </w:rPr>
        <w:b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в том числе при изучении физики;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давать оценку новым ситуациям, оценивать приобретённый опыт;</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переносить знания по физике в практическую область жизнедеятельности;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интегрировать знания из разных предметных областей;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выдвигать новые идеи, предлагать оригинальные подходы и решения;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проблемы и задачи, допускающие альтернативные решения.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работа с информацией:</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получения информации физического содержания </w:t>
      </w:r>
      <w:r w:rsidRPr="000742E5">
        <w:rPr>
          <w:rFonts w:ascii="Times New Roman" w:hAnsi="Times New Roman"/>
          <w:sz w:val="24"/>
          <w:szCs w:val="24"/>
          <w:lang w:val="ru-RU"/>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достоверность информации;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105940" w:rsidRDefault="00105940" w:rsidP="00F47A70">
      <w:pPr>
        <w:spacing w:after="0" w:line="240" w:lineRule="auto"/>
        <w:ind w:firstLine="709"/>
        <w:contextualSpacing/>
        <w:jc w:val="both"/>
        <w:rPr>
          <w:rFonts w:ascii="Times New Roman" w:hAnsi="Times New Roman"/>
          <w:sz w:val="24"/>
          <w:szCs w:val="24"/>
          <w:lang w:val="ru-RU"/>
        </w:rPr>
      </w:pP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универсальными коммуникативными действиями: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общение:</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общение на уроках физики и во вне­урочной деятельности;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предпосылки конфликтных ситуаций и смягчать конфликты;</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языковых средств.</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совместная деятельность:</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105940" w:rsidRDefault="00105940" w:rsidP="00F47A70">
      <w:pPr>
        <w:spacing w:after="0" w:line="240" w:lineRule="auto"/>
        <w:ind w:firstLine="709"/>
        <w:contextualSpacing/>
        <w:jc w:val="both"/>
        <w:rPr>
          <w:rFonts w:ascii="Times New Roman" w:hAnsi="Times New Roman"/>
          <w:sz w:val="24"/>
          <w:szCs w:val="24"/>
          <w:lang w:val="ru-RU"/>
        </w:rPr>
      </w:pP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универсальными регулятивными действиями: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самоорганизация: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делать осознанный выбор, аргументировать его, брать на себя ответственность за решение;</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самоконтроль:</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использовать приёмы рефлексии для оценки ситуации, выбора верного решения;</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AB2C39" w:rsidRPr="000742E5" w:rsidRDefault="00AB2C39"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мотивы и аргументы других при анализе результатов деятельности.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принятие себя и других:</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мотивы и аргументы других при анализе результатов деятельности; </w:t>
      </w:r>
    </w:p>
    <w:p w:rsidR="004B604B" w:rsidRPr="000742E5" w:rsidRDefault="004B60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105940" w:rsidRDefault="00105940" w:rsidP="00F47A70">
      <w:pPr>
        <w:spacing w:after="0" w:line="240" w:lineRule="auto"/>
        <w:ind w:firstLine="709"/>
        <w:contextualSpacing/>
        <w:jc w:val="both"/>
        <w:rPr>
          <w:rFonts w:ascii="Times New Roman" w:hAnsi="Times New Roman"/>
          <w:sz w:val="24"/>
          <w:szCs w:val="24"/>
          <w:lang w:val="ru-RU"/>
        </w:rPr>
      </w:pPr>
    </w:p>
    <w:p w:rsidR="004B604B" w:rsidRPr="00105940" w:rsidRDefault="004B604B" w:rsidP="00F47A70">
      <w:pPr>
        <w:spacing w:after="0" w:line="240" w:lineRule="auto"/>
        <w:ind w:firstLine="709"/>
        <w:contextualSpacing/>
        <w:jc w:val="both"/>
        <w:rPr>
          <w:rFonts w:ascii="Times New Roman" w:hAnsi="Times New Roman"/>
          <w:b/>
          <w:sz w:val="24"/>
          <w:szCs w:val="24"/>
          <w:lang w:val="ru-RU"/>
        </w:rPr>
      </w:pPr>
      <w:r w:rsidRPr="00105940">
        <w:rPr>
          <w:rFonts w:ascii="Times New Roman" w:hAnsi="Times New Roman"/>
          <w:b/>
          <w:sz w:val="24"/>
          <w:szCs w:val="24"/>
          <w:lang w:val="ru-RU"/>
        </w:rPr>
        <w:t>Предметные результаты освоения программы по физике. В процессе изучения курса курса физики углубленного уровня в 10 классе ученик научится:</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анализировать и объяснять тепловые процессы и явления, используя основные положения МКТ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w:t>
      </w:r>
      <w:r w:rsidRPr="000742E5">
        <w:rPr>
          <w:rFonts w:ascii="Times New Roman" w:hAnsi="Times New Roman" w:cs="Times New Roman"/>
          <w:color w:val="auto"/>
          <w:sz w:val="24"/>
          <w:szCs w:val="24"/>
        </w:rPr>
        <w:br/>
        <w:t>при этом использовать математическое выражение законов, указывать условия применимости уравнения Менделеева–Клапейрона;</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КПД идеального теплового двигателя; электрическое поле, напряжённость </w:t>
      </w:r>
      <w:r w:rsidRPr="000742E5">
        <w:rPr>
          <w:rFonts w:ascii="Times New Roman" w:hAnsi="Times New Roman" w:cs="Times New Roman"/>
          <w:color w:val="auto"/>
          <w:sz w:val="24"/>
          <w:szCs w:val="24"/>
        </w:rPr>
        <w:lastRenderedPageBreak/>
        <w:t>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проводить исследование зависимости одной физической величины от другой </w:t>
      </w:r>
      <w:r w:rsidRPr="000742E5">
        <w:rPr>
          <w:rFonts w:ascii="Times New Roman" w:hAnsi="Times New Roman" w:cs="Times New Roman"/>
          <w:color w:val="auto"/>
          <w:sz w:val="24"/>
          <w:szCs w:val="24"/>
        </w:rPr>
        <w:br/>
        <w:t xml:space="preserve">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 </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проявлять мотивацию к будущей профессиональной деятельности по специальностям физико-технического профиля.</w:t>
      </w:r>
    </w:p>
    <w:p w:rsidR="00105940" w:rsidRDefault="00105940" w:rsidP="00F47A70">
      <w:pPr>
        <w:pStyle w:val="list-dash"/>
        <w:tabs>
          <w:tab w:val="left" w:pos="142"/>
        </w:tabs>
        <w:spacing w:line="240" w:lineRule="auto"/>
        <w:ind w:left="0" w:firstLine="709"/>
        <w:contextualSpacing/>
        <w:rPr>
          <w:rFonts w:ascii="Times New Roman" w:eastAsia="OfficinaSansBoldITC" w:hAnsi="Times New Roman" w:cs="Times New Roman"/>
          <w:color w:val="auto"/>
          <w:sz w:val="24"/>
          <w:szCs w:val="24"/>
        </w:rPr>
      </w:pPr>
    </w:p>
    <w:p w:rsidR="004B604B" w:rsidRPr="00105940" w:rsidRDefault="004B604B" w:rsidP="00F47A70">
      <w:pPr>
        <w:pStyle w:val="list-dash"/>
        <w:tabs>
          <w:tab w:val="left" w:pos="142"/>
        </w:tabs>
        <w:spacing w:line="240" w:lineRule="auto"/>
        <w:ind w:left="0" w:firstLine="709"/>
        <w:contextualSpacing/>
        <w:rPr>
          <w:rFonts w:ascii="Times New Roman" w:hAnsi="Times New Roman"/>
          <w:b/>
          <w:sz w:val="24"/>
          <w:szCs w:val="24"/>
        </w:rPr>
      </w:pPr>
      <w:r w:rsidRPr="00105940">
        <w:rPr>
          <w:rFonts w:ascii="Times New Roman" w:hAnsi="Times New Roman"/>
          <w:b/>
          <w:sz w:val="24"/>
          <w:szCs w:val="24"/>
        </w:rPr>
        <w:lastRenderedPageBreak/>
        <w:t>Предметные результаты освоения программы по физике. В процессе изучения курса курса физики углубленного уровня в 11 классе ученик научится:</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w:t>
      </w:r>
      <w:r w:rsidR="00105940">
        <w:rPr>
          <w:rFonts w:ascii="Times New Roman" w:hAnsi="Times New Roman" w:cs="Times New Roman"/>
          <w:color w:val="auto"/>
          <w:sz w:val="24"/>
          <w:szCs w:val="24"/>
        </w:rPr>
        <w:t>э</w:t>
      </w:r>
      <w:r w:rsidRPr="000742E5">
        <w:rPr>
          <w:rFonts w:ascii="Times New Roman" w:hAnsi="Times New Roman" w:cs="Times New Roman"/>
          <w:color w:val="auto"/>
          <w:sz w:val="24"/>
          <w:szCs w:val="24"/>
        </w:rPr>
        <w:t>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определять направление индукции магнитного поля проводника с током, силы Ампера и силы Лоренца;</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строить изображение, создаваемое плоским зеркалом, тонкой линзой, и рассчитывать его характеристики;</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описывать методы получения научных астрономических знаний;</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соблюдать правила безопасного труда при проведении исследований в рамках учебного </w:t>
      </w:r>
      <w:r w:rsidRPr="000742E5">
        <w:rPr>
          <w:rFonts w:ascii="Times New Roman" w:hAnsi="Times New Roman" w:cs="Times New Roman"/>
          <w:color w:val="auto"/>
          <w:sz w:val="24"/>
          <w:szCs w:val="24"/>
        </w:rPr>
        <w:lastRenderedPageBreak/>
        <w:t>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w:t>
      </w:r>
      <w:r w:rsidRPr="000742E5">
        <w:rPr>
          <w:rFonts w:ascii="Times New Roman" w:hAnsi="Times New Roman" w:cs="Times New Roman"/>
          <w:color w:val="auto"/>
          <w:sz w:val="24"/>
          <w:szCs w:val="24"/>
        </w:rPr>
        <w:br/>
        <w:t>её достоверность как на основе имеющихся знаний, так и на основе анализа источника информации;</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4B604B" w:rsidRPr="000742E5"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4B604B" w:rsidRDefault="004B604B"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проявлять мотивацию к будущей профессиональной деятельности по специальностям физико-технического профиля.</w:t>
      </w:r>
    </w:p>
    <w:p w:rsidR="00105940" w:rsidRDefault="00105940"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p>
    <w:p w:rsidR="00105940" w:rsidRDefault="00105940"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p>
    <w:p w:rsidR="00105940" w:rsidRPr="000742E5" w:rsidRDefault="00105940" w:rsidP="00F47A70">
      <w:pPr>
        <w:pStyle w:val="list-dash"/>
        <w:tabs>
          <w:tab w:val="left" w:pos="142"/>
        </w:tabs>
        <w:spacing w:line="240" w:lineRule="auto"/>
        <w:ind w:left="0" w:firstLine="709"/>
        <w:contextualSpacing/>
        <w:rPr>
          <w:rFonts w:ascii="Times New Roman" w:hAnsi="Times New Roman" w:cs="Times New Roman"/>
          <w:color w:val="auto"/>
          <w:sz w:val="24"/>
          <w:szCs w:val="24"/>
        </w:rPr>
      </w:pPr>
    </w:p>
    <w:p w:rsidR="00F0164B" w:rsidRPr="00105940" w:rsidRDefault="009F5D84" w:rsidP="00F47A70">
      <w:pPr>
        <w:pStyle w:val="1"/>
        <w:pBdr>
          <w:bottom w:val="none" w:sz="0" w:space="0" w:color="auto"/>
        </w:pBdr>
        <w:spacing w:before="0" w:line="240" w:lineRule="auto"/>
        <w:jc w:val="both"/>
        <w:rPr>
          <w:sz w:val="24"/>
          <w:szCs w:val="24"/>
          <w:lang w:val="ru-RU"/>
        </w:rPr>
      </w:pPr>
      <w:r>
        <w:rPr>
          <w:sz w:val="24"/>
          <w:szCs w:val="24"/>
          <w:lang w:val="ru-RU"/>
        </w:rPr>
        <w:t xml:space="preserve">2.1.15. </w:t>
      </w:r>
      <w:r w:rsidR="00F0164B" w:rsidRPr="00105940">
        <w:rPr>
          <w:sz w:val="24"/>
          <w:szCs w:val="24"/>
          <w:lang w:val="ru-RU"/>
        </w:rPr>
        <w:t xml:space="preserve">Федеральная рабочая программа по учебному предмету «Химия» (базовый уровень).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05940" w:rsidRDefault="00105940" w:rsidP="00F47A70">
      <w:pPr>
        <w:spacing w:after="0" w:line="240" w:lineRule="auto"/>
        <w:ind w:firstLine="709"/>
        <w:jc w:val="both"/>
        <w:rPr>
          <w:rFonts w:ascii="Times New Roman" w:eastAsia="OfficinaSansBoldITC" w:hAnsi="Times New Roman"/>
          <w:sz w:val="24"/>
          <w:szCs w:val="24"/>
          <w:lang w:val="ru-RU"/>
        </w:rPr>
      </w:pPr>
    </w:p>
    <w:p w:rsidR="00F0164B" w:rsidRPr="00105940" w:rsidRDefault="00F0164B" w:rsidP="00F47A70">
      <w:pPr>
        <w:spacing w:after="0" w:line="240" w:lineRule="auto"/>
        <w:ind w:firstLine="709"/>
        <w:jc w:val="both"/>
        <w:rPr>
          <w:rFonts w:ascii="Times New Roman" w:eastAsia="OfficinaSansBoldITC" w:hAnsi="Times New Roman"/>
          <w:b/>
          <w:sz w:val="24"/>
          <w:szCs w:val="24"/>
          <w:lang w:val="ru-RU"/>
        </w:rPr>
      </w:pPr>
      <w:r w:rsidRPr="00105940">
        <w:rPr>
          <w:rFonts w:ascii="Times New Roman" w:eastAsia="OfficinaSansBoldITC" w:hAnsi="Times New Roman"/>
          <w:b/>
          <w:sz w:val="24"/>
          <w:szCs w:val="24"/>
          <w:lang w:val="ru-RU"/>
        </w:rPr>
        <w:t>Пояснительная записка.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Программа по химии на уровне среднего общего образования разработана</w:t>
      </w:r>
      <w:r w:rsidRPr="000742E5">
        <w:rPr>
          <w:rFonts w:ascii="Times New Roman" w:hAnsi="Times New Roman"/>
          <w:sz w:val="24"/>
          <w:szCs w:val="24"/>
          <w:lang w:val="ru-RU"/>
        </w:rPr>
        <w:t xml:space="preserve"> на основе </w:t>
      </w:r>
      <w:r w:rsidRPr="000742E5">
        <w:rPr>
          <w:rFonts w:ascii="Times New Roman" w:hAnsi="Times New Roman"/>
          <w:sz w:val="24"/>
          <w:szCs w:val="24"/>
          <w:lang w:val="ru-RU"/>
        </w:rPr>
        <w:lastRenderedPageBreak/>
        <w:t xml:space="preserve">Федерального закона от 29.12.2012 № 273-ФЗ «Об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w:t>
      </w:r>
      <w:r w:rsidR="00105940">
        <w:rPr>
          <w:rFonts w:ascii="Times New Roman" w:hAnsi="Times New Roman"/>
          <w:sz w:val="24"/>
          <w:szCs w:val="24"/>
          <w:lang w:val="ru-RU"/>
        </w:rPr>
        <w:t>о</w:t>
      </w:r>
      <w:r w:rsidRPr="000742E5">
        <w:rPr>
          <w:rFonts w:ascii="Times New Roman" w:hAnsi="Times New Roman"/>
          <w:sz w:val="24"/>
          <w:szCs w:val="24"/>
          <w:lang w:val="ru-RU"/>
        </w:rPr>
        <w:t>бщеобразовательные программы» и основных положений федеральной программы воспитания.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соответствии с данными положениями программа по химии (базовый уровень) на уровне среднего общего образования: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ученика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sidRPr="000742E5">
        <w:rPr>
          <w:rFonts w:ascii="Times New Roman" w:hAnsi="Times New Roman"/>
          <w:sz w:val="24"/>
          <w:szCs w:val="24"/>
          <w:vertAlign w:val="superscript"/>
          <w:lang w:val="ru-RU"/>
        </w:rPr>
        <w:t>.</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Химическое образование, получаемое выпускниками средней школы,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Так, например, при формировании содержания предмета «Химия» учтены следующие положения о специфике и значении науки химии.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w:t>
      </w:r>
      <w:r w:rsidRPr="000742E5">
        <w:rPr>
          <w:rFonts w:ascii="Times New Roman" w:hAnsi="Times New Roman"/>
          <w:sz w:val="24"/>
          <w:szCs w:val="24"/>
          <w:lang w:val="ru-RU"/>
        </w:rPr>
        <w:lastRenderedPageBreak/>
        <w:t>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w:t>
      </w:r>
      <w:r w:rsidR="00554E68">
        <w:rPr>
          <w:rFonts w:ascii="Times New Roman" w:hAnsi="Times New Roman"/>
          <w:sz w:val="24"/>
          <w:szCs w:val="24"/>
          <w:lang w:val="ru-RU"/>
        </w:rPr>
        <w:t>м</w:t>
      </w:r>
      <w:r w:rsidRPr="000742E5">
        <w:rPr>
          <w:rFonts w:ascii="Times New Roman" w:hAnsi="Times New Roman"/>
          <w:sz w:val="24"/>
          <w:szCs w:val="24"/>
          <w:lang w:val="ru-RU"/>
        </w:rPr>
        <w:t>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w:t>
      </w:r>
      <w:r w:rsidRPr="000742E5">
        <w:rPr>
          <w:rFonts w:ascii="Times New Roman" w:hAnsi="Times New Roman"/>
          <w:sz w:val="24"/>
          <w:szCs w:val="24"/>
          <w:lang w:val="ru-RU"/>
        </w:rPr>
        <w:br/>
        <w:t xml:space="preserve">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w:t>
      </w:r>
      <w:r w:rsidRPr="000742E5">
        <w:rPr>
          <w:rFonts w:ascii="Times New Roman" w:hAnsi="Times New Roman"/>
          <w:sz w:val="24"/>
          <w:szCs w:val="24"/>
          <w:lang w:val="ru-RU"/>
        </w:rPr>
        <w:lastRenderedPageBreak/>
        <w:t>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Согласно данной точке зрения главными целями изучения предмета «Химия» на уровне среднего общего образования на базовом уровне являются: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F0164B" w:rsidRPr="000742E5" w:rsidRDefault="00F0164B" w:rsidP="00F47A70">
      <w:pPr>
        <w:suppressAutoHyphens/>
        <w:spacing w:after="0" w:line="240" w:lineRule="auto"/>
        <w:ind w:firstLine="708"/>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Наряду с этим содержательная характеристика целей и задач изучения предмета в программе по химии уточнена и </w:t>
      </w:r>
      <w:r w:rsidR="00BA6EB2" w:rsidRPr="000742E5">
        <w:rPr>
          <w:rFonts w:ascii="Times New Roman" w:hAnsi="Times New Roman"/>
          <w:sz w:val="24"/>
          <w:szCs w:val="24"/>
          <w:lang w:val="ru-RU"/>
        </w:rPr>
        <w:t xml:space="preserve">скорректирована в соответствии </w:t>
      </w:r>
      <w:r w:rsidRPr="000742E5">
        <w:rPr>
          <w:rFonts w:ascii="Times New Roman" w:hAnsi="Times New Roman"/>
          <w:sz w:val="24"/>
          <w:szCs w:val="24"/>
          <w:lang w:val="ru-RU"/>
        </w:rPr>
        <w:t>с новыми приоритетами в системе общего</w:t>
      </w:r>
      <w:r w:rsidR="00BA6EB2" w:rsidRPr="000742E5">
        <w:rPr>
          <w:rFonts w:ascii="Times New Roman" w:hAnsi="Times New Roman"/>
          <w:sz w:val="24"/>
          <w:szCs w:val="24"/>
          <w:lang w:val="ru-RU"/>
        </w:rPr>
        <w:t xml:space="preserve"> среднего образования. Сегодня </w:t>
      </w:r>
      <w:r w:rsidRPr="000742E5">
        <w:rPr>
          <w:rFonts w:ascii="Times New Roman" w:hAnsi="Times New Roman"/>
          <w:sz w:val="24"/>
          <w:szCs w:val="24"/>
          <w:lang w:val="ru-RU"/>
        </w:rPr>
        <w:t xml:space="preserve">в преподавании химии в большей степени отдаётся предпочтение практической компоненте содержания обучения, ориентированной на подготовку выпускника школы, владеющего не набором знаний, </w:t>
      </w:r>
      <w:r w:rsidR="00BA6EB2" w:rsidRPr="000742E5">
        <w:rPr>
          <w:rFonts w:ascii="Times New Roman" w:hAnsi="Times New Roman"/>
          <w:sz w:val="24"/>
          <w:szCs w:val="24"/>
          <w:lang w:val="ru-RU"/>
        </w:rPr>
        <w:t xml:space="preserve">а функциональной грамотностью, </w:t>
      </w:r>
      <w:r w:rsidRPr="000742E5">
        <w:rPr>
          <w:rFonts w:ascii="Times New Roman" w:hAnsi="Times New Roman"/>
          <w:sz w:val="24"/>
          <w:szCs w:val="24"/>
          <w:lang w:val="ru-RU"/>
        </w:rPr>
        <w:t xml:space="preserve">то есть способами и умениями активного получения знаний </w:t>
      </w:r>
      <w:r w:rsidR="00BA6EB2" w:rsidRPr="000742E5">
        <w:rPr>
          <w:rFonts w:ascii="Times New Roman" w:hAnsi="Times New Roman"/>
          <w:sz w:val="24"/>
          <w:szCs w:val="24"/>
          <w:lang w:val="ru-RU"/>
        </w:rPr>
        <w:t xml:space="preserve">и применения </w:t>
      </w:r>
      <w:r w:rsidRPr="000742E5">
        <w:rPr>
          <w:rFonts w:ascii="Times New Roman" w:hAnsi="Times New Roman"/>
          <w:sz w:val="24"/>
          <w:szCs w:val="24"/>
          <w:lang w:val="ru-RU"/>
        </w:rPr>
        <w:t>их в реальной жизни для решения практических задач.</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этой связи при изучении предмета «Химия» доминирующее значение приобретают такие цели и задачи, как:</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благодаря чему обеспечено чёткое представление о том, какие знания и умения имеют прямое отношение к реализации конкретной цели.</w:t>
      </w:r>
    </w:p>
    <w:p w:rsidR="005A26FB" w:rsidRPr="000742E5" w:rsidRDefault="00F0164B" w:rsidP="00F47A70">
      <w:pPr>
        <w:suppressAutoHyphens/>
        <w:spacing w:after="0" w:line="240" w:lineRule="auto"/>
        <w:ind w:firstLine="709"/>
        <w:contextualSpacing/>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w:t>
      </w:r>
      <w:r w:rsidR="005A26FB" w:rsidRPr="000742E5">
        <w:rPr>
          <w:rFonts w:ascii="Times New Roman" w:eastAsia="OfficinaSansBoldITC" w:hAnsi="Times New Roman"/>
          <w:sz w:val="24"/>
          <w:szCs w:val="24"/>
          <w:lang w:val="ru-RU"/>
        </w:rPr>
        <w:t xml:space="preserve">В учебном плане среднего общего образования предмет «Химия» базового уровня </w:t>
      </w:r>
      <w:r w:rsidR="005A26FB" w:rsidRPr="000742E5">
        <w:rPr>
          <w:rFonts w:ascii="Times New Roman" w:eastAsia="OfficinaSansBoldITC" w:hAnsi="Times New Roman"/>
          <w:sz w:val="24"/>
          <w:szCs w:val="24"/>
          <w:lang w:val="ru-RU"/>
        </w:rPr>
        <w:lastRenderedPageBreak/>
        <w:t>входит в состав предметной области «Естественно-научные предметы».</w:t>
      </w:r>
    </w:p>
    <w:p w:rsidR="00F0164B" w:rsidRPr="000742E5" w:rsidRDefault="00F0164B" w:rsidP="00F47A70">
      <w:pPr>
        <w:suppressAutoHyphens/>
        <w:spacing w:after="0" w:line="240" w:lineRule="auto"/>
        <w:ind w:firstLine="709"/>
        <w:contextualSpacing/>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 xml:space="preserve">Общее число часов, рекомендованных для изучения химии </w:t>
      </w:r>
      <w:r w:rsidRPr="000742E5">
        <w:rPr>
          <w:rFonts w:ascii="Times New Roman" w:eastAsia="SchoolBookSanPin" w:hAnsi="Times New Roman"/>
          <w:sz w:val="24"/>
          <w:szCs w:val="24"/>
          <w:lang w:val="ru-RU"/>
        </w:rPr>
        <w:noBreakHyphen/>
        <w:t xml:space="preserve"> </w:t>
      </w:r>
      <w:r w:rsidRPr="000742E5">
        <w:rPr>
          <w:rFonts w:ascii="Times New Roman" w:eastAsia="SchoolBookSanPin" w:hAnsi="Times New Roman"/>
          <w:position w:val="1"/>
          <w:sz w:val="24"/>
          <w:szCs w:val="24"/>
          <w:lang w:val="ru-RU"/>
        </w:rPr>
        <w:t xml:space="preserve">68 часов: в 10 классе – 34 часа (1 час в неделю), в 11 классе </w:t>
      </w:r>
      <w:r w:rsidRPr="000742E5">
        <w:rPr>
          <w:rFonts w:ascii="Times New Roman" w:eastAsia="SchoolBookSanPin" w:hAnsi="Times New Roman"/>
          <w:position w:val="1"/>
          <w:sz w:val="24"/>
          <w:szCs w:val="24"/>
          <w:lang w:val="ru-RU"/>
        </w:rPr>
        <w:noBreakHyphen/>
        <w:t xml:space="preserve"> 34 часа (1 час в неделю).</w:t>
      </w:r>
    </w:p>
    <w:p w:rsidR="00554E68" w:rsidRDefault="00554E68" w:rsidP="00F47A70">
      <w:pPr>
        <w:suppressAutoHyphens/>
        <w:spacing w:after="0" w:line="240" w:lineRule="auto"/>
        <w:ind w:firstLine="709"/>
        <w:contextualSpacing/>
        <w:jc w:val="both"/>
        <w:rPr>
          <w:rFonts w:ascii="Times New Roman" w:eastAsia="OfficinaSansBoldITC" w:hAnsi="Times New Roman"/>
          <w:sz w:val="24"/>
          <w:szCs w:val="24"/>
          <w:lang w:val="ru-RU"/>
        </w:rPr>
      </w:pPr>
      <w:bookmarkStart w:id="28" w:name="_Toc118729919"/>
    </w:p>
    <w:p w:rsidR="00554E68" w:rsidRDefault="00554E68" w:rsidP="00F47A70">
      <w:pPr>
        <w:suppressAutoHyphens/>
        <w:spacing w:after="0" w:line="240" w:lineRule="auto"/>
        <w:ind w:firstLine="709"/>
        <w:contextualSpacing/>
        <w:jc w:val="both"/>
        <w:rPr>
          <w:rFonts w:ascii="Times New Roman" w:eastAsia="OfficinaSansBoldITC" w:hAnsi="Times New Roman"/>
          <w:sz w:val="24"/>
          <w:szCs w:val="24"/>
          <w:lang w:val="ru-RU"/>
        </w:rPr>
      </w:pPr>
    </w:p>
    <w:p w:rsidR="00F0164B" w:rsidRPr="00554E68" w:rsidRDefault="00F0164B" w:rsidP="00F47A70">
      <w:pPr>
        <w:suppressAutoHyphens/>
        <w:spacing w:after="0" w:line="240" w:lineRule="auto"/>
        <w:ind w:firstLine="709"/>
        <w:contextualSpacing/>
        <w:jc w:val="both"/>
        <w:rPr>
          <w:rFonts w:ascii="Times New Roman" w:eastAsia="OfficinaSansBoldITC" w:hAnsi="Times New Roman"/>
          <w:b/>
          <w:sz w:val="24"/>
          <w:szCs w:val="24"/>
          <w:lang w:val="ru-RU"/>
        </w:rPr>
      </w:pPr>
      <w:r w:rsidRPr="00554E68">
        <w:rPr>
          <w:rFonts w:ascii="Times New Roman" w:eastAsia="OfficinaSansBoldITC" w:hAnsi="Times New Roman"/>
          <w:b/>
          <w:sz w:val="24"/>
          <w:szCs w:val="24"/>
          <w:lang w:val="ru-RU"/>
        </w:rPr>
        <w:t>Содержание обучения в 10 классе.</w:t>
      </w:r>
    </w:p>
    <w:p w:rsidR="00F0164B" w:rsidRPr="00554E68" w:rsidRDefault="00F0164B" w:rsidP="00F47A70">
      <w:pPr>
        <w:suppressAutoHyphens/>
        <w:spacing w:after="0" w:line="240" w:lineRule="auto"/>
        <w:ind w:firstLine="709"/>
        <w:contextualSpacing/>
        <w:jc w:val="both"/>
        <w:rPr>
          <w:rFonts w:ascii="Times New Roman" w:eastAsia="OfficinaSansBoldITC" w:hAnsi="Times New Roman"/>
          <w:b/>
          <w:sz w:val="24"/>
          <w:szCs w:val="24"/>
          <w:lang w:val="ru-RU"/>
        </w:rPr>
      </w:pPr>
      <w:r w:rsidRPr="00554E68">
        <w:rPr>
          <w:rFonts w:ascii="Times New Roman" w:eastAsia="OfficinaSansBoldITC" w:hAnsi="Times New Roman"/>
          <w:b/>
          <w:sz w:val="24"/>
          <w:szCs w:val="24"/>
          <w:lang w:val="ru-RU"/>
        </w:rPr>
        <w:t>Органическая химия.</w:t>
      </w:r>
    </w:p>
    <w:p w:rsidR="005A26FB" w:rsidRPr="000742E5" w:rsidRDefault="005A26FB" w:rsidP="00F47A70">
      <w:pPr>
        <w:suppressAutoHyphens/>
        <w:spacing w:after="0" w:line="240" w:lineRule="auto"/>
        <w:ind w:firstLine="709"/>
        <w:contextualSpacing/>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w:t>
      </w:r>
      <w:r w:rsidRPr="000742E5">
        <w:rPr>
          <w:rFonts w:ascii="Times New Roman" w:eastAsia="OfficinaSansBoldITC" w:hAnsi="Times New Roman"/>
          <w:i/>
          <w:sz w:val="24"/>
          <w:szCs w:val="24"/>
          <w:lang w:val="ru-RU"/>
        </w:rPr>
        <w:t>Курсивом</w:t>
      </w:r>
      <w:r w:rsidRPr="000742E5">
        <w:rPr>
          <w:rFonts w:ascii="Times New Roman" w:eastAsia="OfficinaSansBoldITC" w:hAnsi="Times New Roman"/>
          <w:sz w:val="24"/>
          <w:szCs w:val="24"/>
          <w:lang w:val="ru-RU"/>
        </w:rP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F0164B" w:rsidRPr="00554E68" w:rsidRDefault="00F0164B" w:rsidP="00F47A70">
      <w:pPr>
        <w:suppressAutoHyphens/>
        <w:spacing w:after="0" w:line="240" w:lineRule="auto"/>
        <w:ind w:firstLine="709"/>
        <w:contextualSpacing/>
        <w:jc w:val="both"/>
        <w:rPr>
          <w:rFonts w:ascii="Times New Roman" w:hAnsi="Times New Roman"/>
          <w:b/>
          <w:sz w:val="24"/>
          <w:szCs w:val="24"/>
          <w:lang w:val="ru-RU"/>
        </w:rPr>
      </w:pPr>
      <w:r w:rsidRPr="00554E68">
        <w:rPr>
          <w:rFonts w:ascii="Times New Roman" w:hAnsi="Times New Roman"/>
          <w:b/>
          <w:sz w:val="24"/>
          <w:szCs w:val="24"/>
          <w:lang w:val="ru-RU"/>
        </w:rPr>
        <w:t>Теоретические основы органической химии.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F0164B" w:rsidRPr="00554E68" w:rsidRDefault="00F0164B" w:rsidP="00F47A70">
      <w:pPr>
        <w:suppressAutoHyphens/>
        <w:spacing w:after="0" w:line="240" w:lineRule="auto"/>
        <w:ind w:firstLine="709"/>
        <w:contextualSpacing/>
        <w:jc w:val="both"/>
        <w:rPr>
          <w:rFonts w:ascii="Times New Roman" w:hAnsi="Times New Roman"/>
          <w:b/>
          <w:sz w:val="24"/>
          <w:szCs w:val="24"/>
          <w:lang w:val="ru-RU"/>
        </w:rPr>
      </w:pPr>
      <w:r w:rsidRPr="00554E68">
        <w:rPr>
          <w:rFonts w:ascii="Times New Roman" w:hAnsi="Times New Roman"/>
          <w:b/>
          <w:sz w:val="24"/>
          <w:szCs w:val="24"/>
          <w:lang w:val="ru-RU"/>
        </w:rPr>
        <w:t>Углеводороды.</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0742E5">
        <w:rPr>
          <w:rFonts w:ascii="Times New Roman" w:hAnsi="Times New Roman"/>
          <w:i/>
          <w:sz w:val="24"/>
          <w:szCs w:val="24"/>
          <w:lang w:val="ru-RU"/>
        </w:rPr>
        <w:t>Толуол: состав, строение, физические и химические свойства (реакции галогенирования и нитрования), получение и применение.</w:t>
      </w:r>
      <w:r w:rsidRPr="000742E5">
        <w:rPr>
          <w:rFonts w:ascii="Times New Roman" w:hAnsi="Times New Roman"/>
          <w:sz w:val="24"/>
          <w:szCs w:val="24"/>
          <w:lang w:val="ru-RU"/>
        </w:rPr>
        <w:t xml:space="preserve"> Токсичность аренов. Генетическая связь между углеводородами, принадлежащими к различным классам.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Расчётные задачи.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554E68" w:rsidRDefault="00554E68" w:rsidP="00F47A70">
      <w:pPr>
        <w:suppressAutoHyphens/>
        <w:spacing w:after="0" w:line="240" w:lineRule="auto"/>
        <w:ind w:firstLine="709"/>
        <w:contextualSpacing/>
        <w:jc w:val="both"/>
        <w:rPr>
          <w:rFonts w:ascii="Times New Roman" w:eastAsia="OfficinaSansBoldITC" w:hAnsi="Times New Roman"/>
          <w:sz w:val="24"/>
          <w:szCs w:val="24"/>
          <w:lang w:val="ru-RU"/>
        </w:rPr>
      </w:pPr>
    </w:p>
    <w:p w:rsidR="00F0164B" w:rsidRPr="00554E68" w:rsidRDefault="00F0164B" w:rsidP="00F47A70">
      <w:pPr>
        <w:suppressAutoHyphens/>
        <w:spacing w:after="0" w:line="240" w:lineRule="auto"/>
        <w:ind w:firstLine="709"/>
        <w:contextualSpacing/>
        <w:jc w:val="both"/>
        <w:rPr>
          <w:rFonts w:ascii="Times New Roman" w:hAnsi="Times New Roman"/>
          <w:b/>
          <w:sz w:val="24"/>
          <w:szCs w:val="24"/>
          <w:lang w:val="ru-RU"/>
        </w:rPr>
      </w:pPr>
      <w:r w:rsidRPr="00554E68">
        <w:rPr>
          <w:rFonts w:ascii="Times New Roman" w:hAnsi="Times New Roman"/>
          <w:b/>
          <w:sz w:val="24"/>
          <w:szCs w:val="24"/>
          <w:lang w:val="ru-RU"/>
        </w:rPr>
        <w:t>Кислородсодержащие органические соединения.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Предельные одноатомные спирты. Метанол и этанол: строение, физические </w:t>
      </w:r>
      <w:r w:rsidRPr="000742E5">
        <w:rPr>
          <w:rFonts w:ascii="Times New Roman" w:hAnsi="Times New Roman"/>
          <w:sz w:val="24"/>
          <w:szCs w:val="24"/>
          <w:lang w:val="ru-RU"/>
        </w:rPr>
        <w:br/>
        <w:t xml:space="preserve">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w:t>
      </w:r>
      <w:r w:rsidRPr="000742E5">
        <w:rPr>
          <w:rFonts w:ascii="Times New Roman" w:hAnsi="Times New Roman"/>
          <w:sz w:val="24"/>
          <w:szCs w:val="24"/>
          <w:lang w:val="ru-RU"/>
        </w:rPr>
        <w:lastRenderedPageBreak/>
        <w:t xml:space="preserve">организм человека.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Многоатомные спирты. Этиленгликоль и глицерин: строение, физические </w:t>
      </w:r>
      <w:r w:rsidRPr="000742E5">
        <w:rPr>
          <w:rFonts w:ascii="Times New Roman" w:hAnsi="Times New Roman"/>
          <w:sz w:val="24"/>
          <w:szCs w:val="24"/>
          <w:lang w:val="ru-RU"/>
        </w:rPr>
        <w:br/>
        <w:t xml:space="preserve">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Фенол: строение молекулы, физические и химические свойства. Токсичность фенола. Применение фенола.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Альдегиды и </w:t>
      </w:r>
      <w:r w:rsidRPr="000742E5">
        <w:rPr>
          <w:rFonts w:ascii="Times New Roman" w:hAnsi="Times New Roman"/>
          <w:i/>
          <w:sz w:val="24"/>
          <w:szCs w:val="24"/>
          <w:lang w:val="ru-RU"/>
        </w:rPr>
        <w:t>кетоны</w:t>
      </w:r>
      <w:r w:rsidRPr="000742E5">
        <w:rPr>
          <w:rFonts w:ascii="Times New Roman" w:hAnsi="Times New Roman"/>
          <w:sz w:val="24"/>
          <w:szCs w:val="24"/>
          <w:lang w:val="ru-RU"/>
        </w:rPr>
        <w:t xml:space="preserve">. Формальдегид, ацетальдегид: строение, физические </w:t>
      </w:r>
      <w:r w:rsidRPr="000742E5">
        <w:rPr>
          <w:rFonts w:ascii="Times New Roman" w:hAnsi="Times New Roman"/>
          <w:sz w:val="24"/>
          <w:szCs w:val="24"/>
          <w:lang w:val="ru-RU"/>
        </w:rPr>
        <w:br/>
        <w:t xml:space="preserve">и химические свойства (реакции окисления и восстановления, качественные реакции), получение и применение. </w:t>
      </w:r>
    </w:p>
    <w:p w:rsidR="00F0164B" w:rsidRPr="000742E5" w:rsidRDefault="00F0164B" w:rsidP="00F47A70">
      <w:pPr>
        <w:suppressAutoHyphens/>
        <w:spacing w:after="0" w:line="240" w:lineRule="auto"/>
        <w:ind w:firstLine="709"/>
        <w:contextualSpacing/>
        <w:jc w:val="both"/>
        <w:rPr>
          <w:rFonts w:ascii="Times New Roman" w:hAnsi="Times New Roman"/>
          <w:i/>
          <w:sz w:val="24"/>
          <w:szCs w:val="24"/>
          <w:lang w:val="ru-RU"/>
        </w:rPr>
      </w:pPr>
      <w:r w:rsidRPr="000742E5">
        <w:rPr>
          <w:rFonts w:ascii="Times New Roman" w:hAnsi="Times New Roman"/>
          <w:i/>
          <w:sz w:val="24"/>
          <w:szCs w:val="24"/>
          <w:lang w:val="ru-RU"/>
        </w:rPr>
        <w:t xml:space="preserve">Ацетон: строение, физические и химические свойства (реакции окисления </w:t>
      </w:r>
      <w:r w:rsidRPr="000742E5">
        <w:rPr>
          <w:rFonts w:ascii="Times New Roman" w:hAnsi="Times New Roman"/>
          <w:i/>
          <w:sz w:val="24"/>
          <w:szCs w:val="24"/>
          <w:lang w:val="ru-RU"/>
        </w:rPr>
        <w:br/>
        <w:t>и восстановления), получение и применение.</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sidRPr="000742E5">
        <w:rPr>
          <w:rFonts w:ascii="Times New Roman" w:hAnsi="Times New Roman"/>
          <w:sz w:val="24"/>
          <w:szCs w:val="24"/>
        </w:rPr>
        <w:t>II</w:t>
      </w:r>
      <w:r w:rsidRPr="000742E5">
        <w:rPr>
          <w:rFonts w:ascii="Times New Roman" w:hAnsi="Times New Roman"/>
          <w:sz w:val="24"/>
          <w:szCs w:val="24"/>
          <w:lang w:val="ru-RU"/>
        </w:rPr>
        <w:t>), окисление аммиачным раствором оксида серебра(</w:t>
      </w:r>
      <w:r w:rsidRPr="000742E5">
        <w:rPr>
          <w:rFonts w:ascii="Times New Roman" w:hAnsi="Times New Roman"/>
          <w:sz w:val="24"/>
          <w:szCs w:val="24"/>
        </w:rPr>
        <w:t>I</w:t>
      </w:r>
      <w:r w:rsidRPr="000742E5">
        <w:rPr>
          <w:rFonts w:ascii="Times New Roman" w:hAnsi="Times New Roman"/>
          <w:sz w:val="24"/>
          <w:szCs w:val="24"/>
          <w:lang w:val="ru-RU"/>
        </w:rPr>
        <w:t xml:space="preserve">), восстановление, брожение глюкозы), нахождение в природе, применение, биологическая роль. Фотосинтез. Фруктоза как изомер глюкозы. </w:t>
      </w:r>
    </w:p>
    <w:p w:rsidR="00F0164B" w:rsidRPr="000742E5" w:rsidRDefault="00F0164B" w:rsidP="00F47A70">
      <w:pPr>
        <w:suppressAutoHyphens/>
        <w:spacing w:after="0" w:line="240" w:lineRule="auto"/>
        <w:ind w:firstLine="709"/>
        <w:contextualSpacing/>
        <w:jc w:val="both"/>
        <w:rPr>
          <w:rFonts w:ascii="Times New Roman" w:hAnsi="Times New Roman"/>
          <w:i/>
          <w:sz w:val="24"/>
          <w:szCs w:val="24"/>
          <w:lang w:val="ru-RU"/>
        </w:rPr>
      </w:pPr>
      <w:r w:rsidRPr="000742E5">
        <w:rPr>
          <w:rFonts w:ascii="Times New Roman" w:hAnsi="Times New Roman"/>
          <w:i/>
          <w:sz w:val="24"/>
          <w:szCs w:val="24"/>
          <w:lang w:val="ru-RU"/>
        </w:rPr>
        <w:t xml:space="preserve">Сахароза – представитель дисахаридов, гидролиз, нахождение в природе </w:t>
      </w:r>
      <w:r w:rsidRPr="000742E5">
        <w:rPr>
          <w:rFonts w:ascii="Times New Roman" w:hAnsi="Times New Roman"/>
          <w:i/>
          <w:sz w:val="24"/>
          <w:szCs w:val="24"/>
          <w:lang w:val="ru-RU"/>
        </w:rPr>
        <w:br/>
        <w:t>и применение.</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sidRPr="000742E5">
        <w:rPr>
          <w:rFonts w:ascii="Times New Roman" w:hAnsi="Times New Roman"/>
          <w:sz w:val="24"/>
          <w:szCs w:val="24"/>
        </w:rPr>
        <w:t>II</w:t>
      </w:r>
      <w:r w:rsidRPr="000742E5">
        <w:rPr>
          <w:rFonts w:ascii="Times New Roman" w:hAnsi="Times New Roman"/>
          <w:sz w:val="24"/>
          <w:szCs w:val="24"/>
          <w:lang w:val="ru-RU"/>
        </w:rPr>
        <w:t>)), многоатомных спиртов (взаимодействие глицерина с гидроксидом меди(</w:t>
      </w:r>
      <w:r w:rsidRPr="000742E5">
        <w:rPr>
          <w:rFonts w:ascii="Times New Roman" w:hAnsi="Times New Roman"/>
          <w:sz w:val="24"/>
          <w:szCs w:val="24"/>
        </w:rPr>
        <w:t>II</w:t>
      </w:r>
      <w:r w:rsidRPr="000742E5">
        <w:rPr>
          <w:rFonts w:ascii="Times New Roman" w:hAnsi="Times New Roman"/>
          <w:sz w:val="24"/>
          <w:szCs w:val="24"/>
          <w:lang w:val="ru-RU"/>
        </w:rPr>
        <w:t>)), альдегидов (окисление аммиачным раствором оксида серебра(</w:t>
      </w:r>
      <w:r w:rsidRPr="000742E5">
        <w:rPr>
          <w:rFonts w:ascii="Times New Roman" w:hAnsi="Times New Roman"/>
          <w:sz w:val="24"/>
          <w:szCs w:val="24"/>
        </w:rPr>
        <w:t>I</w:t>
      </w:r>
      <w:r w:rsidRPr="000742E5">
        <w:rPr>
          <w:rFonts w:ascii="Times New Roman" w:hAnsi="Times New Roman"/>
          <w:sz w:val="24"/>
          <w:szCs w:val="24"/>
          <w:lang w:val="ru-RU"/>
        </w:rPr>
        <w:t>) и гидроксидом меди(</w:t>
      </w:r>
      <w:r w:rsidRPr="000742E5">
        <w:rPr>
          <w:rFonts w:ascii="Times New Roman" w:hAnsi="Times New Roman"/>
          <w:sz w:val="24"/>
          <w:szCs w:val="24"/>
        </w:rPr>
        <w:t>II</w:t>
      </w:r>
      <w:r w:rsidRPr="000742E5">
        <w:rPr>
          <w:rFonts w:ascii="Times New Roman" w:hAnsi="Times New Roman"/>
          <w:sz w:val="24"/>
          <w:szCs w:val="24"/>
          <w:lang w:val="ru-RU"/>
        </w:rPr>
        <w:t>), взаимодействие крахмала с иодом), проведение практической работы: свойства раствора уксусной кислоты.</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Расчётные задачи.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554E68" w:rsidRDefault="00554E68" w:rsidP="00F47A70">
      <w:pPr>
        <w:suppressAutoHyphens/>
        <w:spacing w:after="0" w:line="240" w:lineRule="auto"/>
        <w:ind w:firstLine="709"/>
        <w:contextualSpacing/>
        <w:jc w:val="both"/>
        <w:rPr>
          <w:rFonts w:ascii="Times New Roman" w:eastAsia="OfficinaSansBoldITC" w:hAnsi="Times New Roman"/>
          <w:sz w:val="24"/>
          <w:szCs w:val="24"/>
          <w:lang w:val="ru-RU"/>
        </w:rPr>
      </w:pPr>
    </w:p>
    <w:p w:rsidR="00F0164B" w:rsidRPr="00554E68" w:rsidRDefault="00F0164B" w:rsidP="00F47A70">
      <w:pPr>
        <w:suppressAutoHyphens/>
        <w:spacing w:after="0" w:line="240" w:lineRule="auto"/>
        <w:ind w:firstLine="709"/>
        <w:contextualSpacing/>
        <w:jc w:val="both"/>
        <w:rPr>
          <w:rFonts w:ascii="Times New Roman" w:hAnsi="Times New Roman"/>
          <w:b/>
          <w:sz w:val="24"/>
          <w:szCs w:val="24"/>
          <w:lang w:val="ru-RU"/>
        </w:rPr>
      </w:pPr>
      <w:r w:rsidRPr="00554E68">
        <w:rPr>
          <w:rFonts w:ascii="Times New Roman" w:hAnsi="Times New Roman"/>
          <w:b/>
          <w:sz w:val="24"/>
          <w:szCs w:val="24"/>
          <w:lang w:val="ru-RU"/>
        </w:rPr>
        <w:t>Азотсодержащие органические соединения.</w:t>
      </w:r>
    </w:p>
    <w:p w:rsidR="00F0164B" w:rsidRPr="000742E5" w:rsidRDefault="00F0164B" w:rsidP="00F47A70">
      <w:pPr>
        <w:suppressAutoHyphens/>
        <w:spacing w:after="0" w:line="240" w:lineRule="auto"/>
        <w:ind w:firstLine="709"/>
        <w:contextualSpacing/>
        <w:jc w:val="both"/>
        <w:rPr>
          <w:rFonts w:ascii="Times New Roman" w:hAnsi="Times New Roman"/>
          <w:i/>
          <w:sz w:val="24"/>
          <w:szCs w:val="24"/>
          <w:lang w:val="ru-RU"/>
        </w:rPr>
      </w:pPr>
      <w:r w:rsidRPr="000742E5">
        <w:rPr>
          <w:rFonts w:ascii="Times New Roman" w:hAnsi="Times New Roman"/>
          <w:i/>
          <w:sz w:val="24"/>
          <w:szCs w:val="24"/>
          <w:lang w:val="ru-RU"/>
        </w:rPr>
        <w:t>Амины. Метиламин и анилин: состав, строение, физические и химические свойства (горение, взаимодействие с водой и кислотами).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Аминокислоты как амфотерные органические соединения. Физические </w:t>
      </w:r>
      <w:r w:rsidRPr="000742E5">
        <w:rPr>
          <w:rFonts w:ascii="Times New Roman" w:hAnsi="Times New Roman"/>
          <w:sz w:val="24"/>
          <w:szCs w:val="24"/>
          <w:lang w:val="ru-RU"/>
        </w:rPr>
        <w:br/>
        <w:t>и химические свойства аминокислот (на примере глицина). Биологическое значение аминокислот. Пептиды.</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554E68" w:rsidRDefault="00554E68" w:rsidP="00F47A70">
      <w:pPr>
        <w:suppressAutoHyphens/>
        <w:spacing w:after="0" w:line="240" w:lineRule="auto"/>
        <w:ind w:firstLine="709"/>
        <w:contextualSpacing/>
        <w:jc w:val="both"/>
        <w:rPr>
          <w:rFonts w:ascii="Times New Roman" w:eastAsia="OfficinaSansBoldITC" w:hAnsi="Times New Roman"/>
          <w:sz w:val="24"/>
          <w:szCs w:val="24"/>
          <w:lang w:val="ru-RU"/>
        </w:rPr>
      </w:pPr>
    </w:p>
    <w:p w:rsidR="00F0164B" w:rsidRPr="00554E68" w:rsidRDefault="00F0164B" w:rsidP="00F47A70">
      <w:pPr>
        <w:suppressAutoHyphens/>
        <w:spacing w:after="0" w:line="240" w:lineRule="auto"/>
        <w:ind w:firstLine="709"/>
        <w:contextualSpacing/>
        <w:jc w:val="both"/>
        <w:rPr>
          <w:rFonts w:ascii="Times New Roman" w:hAnsi="Times New Roman"/>
          <w:b/>
          <w:sz w:val="24"/>
          <w:szCs w:val="24"/>
          <w:lang w:val="ru-RU"/>
        </w:rPr>
      </w:pPr>
      <w:r w:rsidRPr="00554E68">
        <w:rPr>
          <w:rFonts w:ascii="Times New Roman" w:eastAsia="OfficinaSansBoldITC" w:hAnsi="Times New Roman"/>
          <w:b/>
          <w:sz w:val="24"/>
          <w:szCs w:val="24"/>
          <w:lang w:val="ru-RU"/>
        </w:rPr>
        <w:t> </w:t>
      </w:r>
      <w:r w:rsidRPr="00554E68">
        <w:rPr>
          <w:rFonts w:ascii="Times New Roman" w:hAnsi="Times New Roman"/>
          <w:b/>
          <w:sz w:val="24"/>
          <w:szCs w:val="24"/>
          <w:lang w:val="ru-RU"/>
        </w:rPr>
        <w:t>Высокомолекулярные соединения.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и поликонденсация. </w:t>
      </w:r>
    </w:p>
    <w:p w:rsidR="00F0164B" w:rsidRPr="000742E5" w:rsidRDefault="00F0164B" w:rsidP="00F47A70">
      <w:pPr>
        <w:suppressAutoHyphens/>
        <w:spacing w:after="0" w:line="240" w:lineRule="auto"/>
        <w:ind w:firstLine="709"/>
        <w:contextualSpacing/>
        <w:jc w:val="both"/>
        <w:rPr>
          <w:rFonts w:ascii="Times New Roman" w:hAnsi="Times New Roman"/>
          <w:i/>
          <w:sz w:val="24"/>
          <w:szCs w:val="24"/>
          <w:lang w:val="ru-RU"/>
        </w:rPr>
      </w:pPr>
      <w:r w:rsidRPr="000742E5">
        <w:rPr>
          <w:rFonts w:ascii="Times New Roman" w:hAnsi="Times New Roman"/>
          <w:i/>
          <w:sz w:val="24"/>
          <w:szCs w:val="24"/>
          <w:lang w:val="ru-RU"/>
        </w:rPr>
        <w:t>Пластмассы (полиэтилен, полипропилен, поливинилхлорид, полистирол). Натуральный и синтетические каучуки (бутадиеновый, хлоропреновый и изопреновый). Волокна: натуральные (хлопок, шерсть, шёлк), искусственные (ацетатное волокно, вискоза), синтетические (капрон и лавсан).</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554E68" w:rsidRDefault="00554E68" w:rsidP="00F47A70">
      <w:pPr>
        <w:suppressAutoHyphens/>
        <w:spacing w:after="0" w:line="240" w:lineRule="auto"/>
        <w:ind w:firstLine="709"/>
        <w:contextualSpacing/>
        <w:jc w:val="both"/>
        <w:rPr>
          <w:rFonts w:ascii="Times New Roman" w:eastAsia="OfficinaSansBoldITC" w:hAnsi="Times New Roman"/>
          <w:sz w:val="24"/>
          <w:szCs w:val="24"/>
          <w:lang w:val="ru-RU"/>
        </w:rPr>
      </w:pPr>
    </w:p>
    <w:p w:rsidR="00F0164B" w:rsidRPr="00554E68" w:rsidRDefault="00F0164B" w:rsidP="00F47A70">
      <w:pPr>
        <w:suppressAutoHyphens/>
        <w:spacing w:after="0" w:line="240" w:lineRule="auto"/>
        <w:ind w:firstLine="709"/>
        <w:contextualSpacing/>
        <w:jc w:val="both"/>
        <w:rPr>
          <w:rFonts w:ascii="Times New Roman" w:hAnsi="Times New Roman"/>
          <w:b/>
          <w:sz w:val="24"/>
          <w:szCs w:val="24"/>
          <w:lang w:val="ru-RU"/>
        </w:rPr>
      </w:pPr>
      <w:r w:rsidRPr="00554E68">
        <w:rPr>
          <w:rFonts w:ascii="Times New Roman" w:hAnsi="Times New Roman"/>
          <w:b/>
          <w:sz w:val="24"/>
          <w:szCs w:val="24"/>
          <w:lang w:val="ru-RU"/>
        </w:rPr>
        <w:t>Межпредметные связи.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Биология: клетка, организм, биосфера, обмен веществ в организме, фотосинтез, биологически активные вещества (белки, углеводы, жиры, ферменты).</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География: минералы, горные породы, полезные ископаемые, топливо, ресурсы.</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554E68" w:rsidRDefault="00554E68" w:rsidP="00F47A70">
      <w:pPr>
        <w:suppressAutoHyphens/>
        <w:spacing w:after="0" w:line="240" w:lineRule="auto"/>
        <w:ind w:firstLine="709"/>
        <w:contextualSpacing/>
        <w:jc w:val="both"/>
        <w:rPr>
          <w:rFonts w:ascii="Times New Roman" w:eastAsia="OfficinaSansBoldITC" w:hAnsi="Times New Roman"/>
          <w:sz w:val="24"/>
          <w:szCs w:val="24"/>
          <w:lang w:val="ru-RU"/>
        </w:rPr>
      </w:pPr>
      <w:bookmarkStart w:id="29" w:name="_Toc118729925"/>
    </w:p>
    <w:p w:rsidR="00554E68" w:rsidRDefault="00554E68" w:rsidP="00F47A70">
      <w:pPr>
        <w:suppressAutoHyphens/>
        <w:spacing w:after="0" w:line="240" w:lineRule="auto"/>
        <w:ind w:firstLine="709"/>
        <w:contextualSpacing/>
        <w:jc w:val="both"/>
        <w:rPr>
          <w:rFonts w:ascii="Times New Roman" w:eastAsia="OfficinaSansBoldITC" w:hAnsi="Times New Roman"/>
          <w:sz w:val="24"/>
          <w:szCs w:val="24"/>
          <w:lang w:val="ru-RU"/>
        </w:rPr>
      </w:pPr>
    </w:p>
    <w:p w:rsidR="00F0164B" w:rsidRPr="00554E68" w:rsidRDefault="00F0164B" w:rsidP="00F47A70">
      <w:pPr>
        <w:suppressAutoHyphens/>
        <w:spacing w:after="0" w:line="240" w:lineRule="auto"/>
        <w:ind w:firstLine="709"/>
        <w:contextualSpacing/>
        <w:jc w:val="both"/>
        <w:rPr>
          <w:rFonts w:ascii="Times New Roman" w:eastAsia="OfficinaSansBoldITC" w:hAnsi="Times New Roman"/>
          <w:b/>
          <w:sz w:val="24"/>
          <w:szCs w:val="24"/>
          <w:lang w:val="ru-RU"/>
        </w:rPr>
      </w:pPr>
      <w:r w:rsidRPr="00554E68">
        <w:rPr>
          <w:rFonts w:ascii="Times New Roman" w:eastAsia="OfficinaSansBoldITC" w:hAnsi="Times New Roman"/>
          <w:b/>
          <w:sz w:val="24"/>
          <w:szCs w:val="24"/>
          <w:lang w:val="ru-RU"/>
        </w:rPr>
        <w:t>Содержание обучения в 11 классе.</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554E68">
        <w:rPr>
          <w:rFonts w:ascii="Times New Roman" w:hAnsi="Times New Roman"/>
          <w:b/>
          <w:sz w:val="24"/>
          <w:szCs w:val="24"/>
          <w:lang w:val="ru-RU"/>
        </w:rPr>
        <w:t>Общая и неорганическая химия</w:t>
      </w:r>
      <w:bookmarkEnd w:id="29"/>
      <w:r w:rsidRPr="000742E5">
        <w:rPr>
          <w:rFonts w:ascii="Times New Roman" w:hAnsi="Times New Roman"/>
          <w:sz w:val="24"/>
          <w:szCs w:val="24"/>
          <w:lang w:val="ru-RU"/>
        </w:rPr>
        <w:t>.</w:t>
      </w:r>
    </w:p>
    <w:p w:rsidR="005A26FB" w:rsidRPr="000742E5" w:rsidRDefault="005A26F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i/>
          <w:sz w:val="24"/>
          <w:szCs w:val="24"/>
          <w:lang w:val="ru-RU"/>
        </w:rPr>
        <w:t>(Курсивом</w:t>
      </w:r>
      <w:r w:rsidRPr="000742E5">
        <w:rPr>
          <w:rFonts w:ascii="Times New Roman" w:hAnsi="Times New Roman"/>
          <w:sz w:val="24"/>
          <w:szCs w:val="24"/>
          <w:lang w:val="ru-RU"/>
        </w:rP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F0164B" w:rsidRPr="00554E68" w:rsidRDefault="00F0164B" w:rsidP="00F47A70">
      <w:pPr>
        <w:suppressAutoHyphens/>
        <w:spacing w:after="0" w:line="240" w:lineRule="auto"/>
        <w:ind w:firstLine="709"/>
        <w:contextualSpacing/>
        <w:jc w:val="both"/>
        <w:rPr>
          <w:rFonts w:ascii="Times New Roman" w:hAnsi="Times New Roman"/>
          <w:b/>
          <w:sz w:val="24"/>
          <w:szCs w:val="24"/>
          <w:lang w:val="ru-RU"/>
        </w:rPr>
      </w:pPr>
      <w:r w:rsidRPr="00554E68">
        <w:rPr>
          <w:rFonts w:ascii="Times New Roman" w:hAnsi="Times New Roman"/>
          <w:b/>
          <w:sz w:val="24"/>
          <w:szCs w:val="24"/>
          <w:lang w:val="ru-RU"/>
        </w:rPr>
        <w:t>Теоретические основы химии.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Химический элемент. Атом. Ядро атома, изотопы. Электронная оболочка. Энергетические уровни, подуровни. Атомные орбитали, </w:t>
      </w:r>
      <w:r w:rsidRPr="000742E5">
        <w:rPr>
          <w:rFonts w:ascii="Times New Roman" w:hAnsi="Times New Roman"/>
          <w:sz w:val="24"/>
          <w:szCs w:val="24"/>
        </w:rPr>
        <w:t>s</w:t>
      </w:r>
      <w:r w:rsidRPr="000742E5">
        <w:rPr>
          <w:rFonts w:ascii="Times New Roman" w:hAnsi="Times New Roman"/>
          <w:sz w:val="24"/>
          <w:szCs w:val="24"/>
          <w:lang w:val="ru-RU"/>
        </w:rPr>
        <w:t xml:space="preserve">-, </w:t>
      </w:r>
      <w:r w:rsidRPr="000742E5">
        <w:rPr>
          <w:rFonts w:ascii="Times New Roman" w:hAnsi="Times New Roman"/>
          <w:sz w:val="24"/>
          <w:szCs w:val="24"/>
        </w:rPr>
        <w:t>p</w:t>
      </w:r>
      <w:r w:rsidRPr="000742E5">
        <w:rPr>
          <w:rFonts w:ascii="Times New Roman" w:hAnsi="Times New Roman"/>
          <w:sz w:val="24"/>
          <w:szCs w:val="24"/>
          <w:lang w:val="ru-RU"/>
        </w:rPr>
        <w:t xml:space="preserve">-, </w:t>
      </w:r>
      <w:r w:rsidRPr="000742E5">
        <w:rPr>
          <w:rFonts w:ascii="Times New Roman" w:hAnsi="Times New Roman"/>
          <w:sz w:val="24"/>
          <w:szCs w:val="24"/>
        </w:rPr>
        <w:t>d</w:t>
      </w:r>
      <w:r w:rsidRPr="000742E5">
        <w:rPr>
          <w:rFonts w:ascii="Times New Roman" w:hAnsi="Times New Roman"/>
          <w:sz w:val="24"/>
          <w:szCs w:val="24"/>
          <w:lang w:val="ru-RU"/>
        </w:rPr>
        <w:t xml:space="preserve">- элементы. Особенности распределения электронов по орбиталям в атомах элементов первых четырёх периодов. Электронная конфигурация атомов.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w:t>
      </w:r>
      <w:r w:rsidRPr="000742E5">
        <w:rPr>
          <w:rFonts w:ascii="Times New Roman" w:hAnsi="Times New Roman"/>
          <w:sz w:val="24"/>
          <w:szCs w:val="24"/>
          <w:lang w:val="ru-RU"/>
        </w:rPr>
        <w:br/>
        <w:t xml:space="preserve">от типа кристаллической решётки.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Понятие о дисперсных системах. Истинные и коллоидные растворы. Массовая доля вещества в растворе.</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Скорость реакции, её зависимость от различных факторов. Обратимые реакции. </w:t>
      </w:r>
      <w:r w:rsidRPr="000742E5">
        <w:rPr>
          <w:rFonts w:ascii="Times New Roman" w:hAnsi="Times New Roman"/>
          <w:sz w:val="24"/>
          <w:szCs w:val="24"/>
          <w:lang w:val="ru-RU"/>
        </w:rPr>
        <w:lastRenderedPageBreak/>
        <w:t xml:space="preserve">Химическое равновесие. Факторы, влияющие на состояние химического равновесия. Принцип Ле Шателье. </w:t>
      </w:r>
    </w:p>
    <w:p w:rsidR="00F0164B" w:rsidRPr="000742E5" w:rsidRDefault="00F0164B" w:rsidP="00F47A70">
      <w:pPr>
        <w:suppressAutoHyphens/>
        <w:spacing w:after="0" w:line="240" w:lineRule="auto"/>
        <w:ind w:firstLine="709"/>
        <w:contextualSpacing/>
        <w:jc w:val="both"/>
        <w:rPr>
          <w:rFonts w:ascii="Times New Roman" w:hAnsi="Times New Roman"/>
          <w:i/>
          <w:sz w:val="24"/>
          <w:szCs w:val="24"/>
          <w:lang w:val="ru-RU"/>
        </w:rPr>
      </w:pPr>
      <w:r w:rsidRPr="000742E5">
        <w:rPr>
          <w:rFonts w:ascii="Times New Roman" w:hAnsi="Times New Roman"/>
          <w:sz w:val="24"/>
          <w:szCs w:val="24"/>
          <w:lang w:val="ru-RU"/>
        </w:rPr>
        <w:t xml:space="preserve">Электролитическая диссоциация. Сильные и слабые электролиты. Среда водных растворов веществ: кислая, нейтральная, щелочная. </w:t>
      </w:r>
      <w:r w:rsidRPr="000742E5">
        <w:rPr>
          <w:rFonts w:ascii="Times New Roman" w:hAnsi="Times New Roman"/>
          <w:i/>
          <w:sz w:val="24"/>
          <w:szCs w:val="24"/>
          <w:lang w:val="ru-RU"/>
        </w:rPr>
        <w:t>Понятие о водородном показателе (</w:t>
      </w:r>
      <w:r w:rsidRPr="000742E5">
        <w:rPr>
          <w:rFonts w:ascii="Times New Roman" w:hAnsi="Times New Roman"/>
          <w:i/>
          <w:sz w:val="24"/>
          <w:szCs w:val="24"/>
        </w:rPr>
        <w:t>pH</w:t>
      </w:r>
      <w:r w:rsidRPr="000742E5">
        <w:rPr>
          <w:rFonts w:ascii="Times New Roman" w:hAnsi="Times New Roman"/>
          <w:i/>
          <w:sz w:val="24"/>
          <w:szCs w:val="24"/>
          <w:lang w:val="ru-RU"/>
        </w:rPr>
        <w:t>) раствора.</w:t>
      </w:r>
      <w:r w:rsidRPr="000742E5">
        <w:rPr>
          <w:rFonts w:ascii="Times New Roman" w:hAnsi="Times New Roman"/>
          <w:sz w:val="24"/>
          <w:szCs w:val="24"/>
          <w:lang w:val="ru-RU"/>
        </w:rPr>
        <w:t xml:space="preserve"> Реакции ионного обмена. </w:t>
      </w:r>
      <w:r w:rsidRPr="000742E5">
        <w:rPr>
          <w:rFonts w:ascii="Times New Roman" w:hAnsi="Times New Roman"/>
          <w:i/>
          <w:sz w:val="24"/>
          <w:szCs w:val="24"/>
          <w:lang w:val="ru-RU"/>
        </w:rPr>
        <w:t>Гидролиз неорганических и органических веществ.</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Окислительно-восстановительные реакции. </w:t>
      </w:r>
      <w:r w:rsidRPr="000742E5">
        <w:rPr>
          <w:rFonts w:ascii="Times New Roman" w:hAnsi="Times New Roman"/>
          <w:i/>
          <w:sz w:val="24"/>
          <w:szCs w:val="24"/>
          <w:lang w:val="ru-RU"/>
        </w:rPr>
        <w:t>Понятие об электролизе расплавов и растворов солей. Применение электролиза.</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Расчётные задачи.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554E68" w:rsidRDefault="00554E68" w:rsidP="00F47A70">
      <w:pPr>
        <w:suppressAutoHyphens/>
        <w:spacing w:after="0" w:line="240" w:lineRule="auto"/>
        <w:ind w:firstLine="709"/>
        <w:contextualSpacing/>
        <w:jc w:val="both"/>
        <w:rPr>
          <w:rFonts w:ascii="Times New Roman" w:eastAsia="OfficinaSansBoldITC" w:hAnsi="Times New Roman"/>
          <w:sz w:val="24"/>
          <w:szCs w:val="24"/>
          <w:lang w:val="ru-RU"/>
        </w:rPr>
      </w:pPr>
    </w:p>
    <w:p w:rsidR="00F0164B" w:rsidRPr="00554E68" w:rsidRDefault="00F0164B" w:rsidP="00F47A70">
      <w:pPr>
        <w:suppressAutoHyphens/>
        <w:spacing w:after="0" w:line="240" w:lineRule="auto"/>
        <w:ind w:firstLine="709"/>
        <w:contextualSpacing/>
        <w:jc w:val="both"/>
        <w:rPr>
          <w:rFonts w:ascii="Times New Roman" w:hAnsi="Times New Roman"/>
          <w:b/>
          <w:sz w:val="24"/>
          <w:szCs w:val="24"/>
          <w:lang w:val="ru-RU"/>
        </w:rPr>
      </w:pPr>
      <w:r w:rsidRPr="00554E68">
        <w:rPr>
          <w:rFonts w:ascii="Times New Roman" w:hAnsi="Times New Roman"/>
          <w:b/>
          <w:sz w:val="24"/>
          <w:szCs w:val="24"/>
          <w:lang w:val="ru-RU"/>
        </w:rPr>
        <w:t>Раздел 2. Неорганическая химия.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Применение важнейших неметаллов и их соединений.</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Химические свойства важнейших металлов (натрий, калий, кальций, магний, алюминий, цинк, хром, железо, медь) и их соединений. </w:t>
      </w:r>
    </w:p>
    <w:p w:rsidR="005A26FB" w:rsidRPr="000742E5" w:rsidRDefault="005A26F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Общие способы получения металлов. </w:t>
      </w:r>
      <w:r w:rsidRPr="000742E5">
        <w:rPr>
          <w:rFonts w:ascii="Times New Roman" w:hAnsi="Times New Roman"/>
          <w:i/>
          <w:sz w:val="24"/>
          <w:szCs w:val="24"/>
          <w:lang w:val="ru-RU"/>
        </w:rPr>
        <w:t>Металлургия. Коррозия металлов. Способы защиты от коррозии.</w:t>
      </w:r>
      <w:r w:rsidRPr="000742E5">
        <w:rPr>
          <w:rFonts w:ascii="Times New Roman" w:hAnsi="Times New Roman"/>
          <w:sz w:val="24"/>
          <w:szCs w:val="24"/>
          <w:lang w:val="ru-RU"/>
        </w:rPr>
        <w:t xml:space="preserve"> в том числе в части: Применение металлов в быту и технике.</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Расчётные задачи.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8E4175" w:rsidRDefault="008E4175" w:rsidP="00F47A70">
      <w:pPr>
        <w:suppressAutoHyphens/>
        <w:spacing w:after="0" w:line="240" w:lineRule="auto"/>
        <w:ind w:firstLine="709"/>
        <w:contextualSpacing/>
        <w:jc w:val="both"/>
        <w:rPr>
          <w:rFonts w:ascii="Times New Roman" w:eastAsia="OfficinaSansBoldITC" w:hAnsi="Times New Roman"/>
          <w:sz w:val="24"/>
          <w:szCs w:val="24"/>
          <w:lang w:val="ru-RU"/>
        </w:rPr>
      </w:pP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 </w:t>
      </w:r>
      <w:r w:rsidRPr="008E4175">
        <w:rPr>
          <w:rFonts w:ascii="Times New Roman" w:hAnsi="Times New Roman"/>
          <w:b/>
          <w:sz w:val="24"/>
          <w:szCs w:val="24"/>
          <w:lang w:val="ru-RU"/>
        </w:rPr>
        <w:t>Химия и жизнь</w:t>
      </w:r>
      <w:r w:rsidRPr="000742E5">
        <w:rPr>
          <w:rFonts w:ascii="Times New Roman" w:hAnsi="Times New Roman"/>
          <w:sz w:val="24"/>
          <w:szCs w:val="24"/>
          <w:lang w:val="ru-RU"/>
        </w:rPr>
        <w:t>.</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Представления об общих научных принципах промышленного получения важнейших веществ.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8E4175" w:rsidRDefault="008E4175" w:rsidP="00F47A70">
      <w:pPr>
        <w:suppressAutoHyphens/>
        <w:spacing w:after="0" w:line="240" w:lineRule="auto"/>
        <w:ind w:firstLine="709"/>
        <w:contextualSpacing/>
        <w:jc w:val="both"/>
        <w:rPr>
          <w:rFonts w:ascii="Times New Roman" w:eastAsia="OfficinaSansBoldITC" w:hAnsi="Times New Roman"/>
          <w:sz w:val="24"/>
          <w:szCs w:val="24"/>
          <w:lang w:val="ru-RU"/>
        </w:rPr>
      </w:pPr>
    </w:p>
    <w:p w:rsidR="00F0164B" w:rsidRPr="008E4175" w:rsidRDefault="00F0164B" w:rsidP="00F47A70">
      <w:pPr>
        <w:suppressAutoHyphens/>
        <w:spacing w:after="0" w:line="240" w:lineRule="auto"/>
        <w:ind w:firstLine="709"/>
        <w:contextualSpacing/>
        <w:jc w:val="both"/>
        <w:rPr>
          <w:rFonts w:ascii="Times New Roman" w:hAnsi="Times New Roman"/>
          <w:b/>
          <w:sz w:val="24"/>
          <w:szCs w:val="24"/>
          <w:lang w:val="ru-RU"/>
        </w:rPr>
      </w:pPr>
      <w:r w:rsidRPr="008E4175">
        <w:rPr>
          <w:rFonts w:ascii="Times New Roman" w:hAnsi="Times New Roman"/>
          <w:b/>
          <w:sz w:val="24"/>
          <w:szCs w:val="24"/>
          <w:lang w:val="ru-RU"/>
        </w:rPr>
        <w:t>Межпредметные связи.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Реализация межпредметных связей при изучении общей и неорганической химии в 11 </w:t>
      </w:r>
      <w:r w:rsidRPr="000742E5">
        <w:rPr>
          <w:rFonts w:ascii="Times New Roman" w:hAnsi="Times New Roman"/>
          <w:sz w:val="24"/>
          <w:szCs w:val="24"/>
          <w:lang w:val="ru-RU"/>
        </w:rPr>
        <w:lastRenderedPageBreak/>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Биология: клетка, организм, экосистема, биосфера, макро- и микроэлементы, витамины, обмен веществ в организме.</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География: минералы, горные породы, полезные ископаемые, топливо, ресурсы.</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28"/>
    <w:p w:rsidR="008E4175" w:rsidRDefault="008E4175" w:rsidP="00F47A70">
      <w:pPr>
        <w:suppressAutoHyphens/>
        <w:spacing w:after="0" w:line="240" w:lineRule="auto"/>
        <w:ind w:firstLine="709"/>
        <w:contextualSpacing/>
        <w:jc w:val="both"/>
        <w:rPr>
          <w:rFonts w:ascii="Times New Roman" w:eastAsia="OfficinaSansBoldITC" w:hAnsi="Times New Roman"/>
          <w:sz w:val="24"/>
          <w:szCs w:val="24"/>
          <w:lang w:val="ru-RU"/>
        </w:rPr>
      </w:pPr>
    </w:p>
    <w:p w:rsidR="00F0164B" w:rsidRPr="008E4175" w:rsidRDefault="00F0164B" w:rsidP="00F47A70">
      <w:pPr>
        <w:suppressAutoHyphens/>
        <w:spacing w:after="0" w:line="240" w:lineRule="auto"/>
        <w:ind w:firstLine="709"/>
        <w:contextualSpacing/>
        <w:jc w:val="both"/>
        <w:rPr>
          <w:rFonts w:ascii="Times New Roman" w:eastAsia="OfficinaSansBoldITC" w:hAnsi="Times New Roman"/>
          <w:b/>
          <w:sz w:val="24"/>
          <w:szCs w:val="24"/>
          <w:lang w:val="ru-RU"/>
        </w:rPr>
      </w:pPr>
      <w:r w:rsidRPr="008E4175">
        <w:rPr>
          <w:rFonts w:ascii="Times New Roman" w:eastAsia="OfficinaSansBoldITC" w:hAnsi="Times New Roman"/>
          <w:b/>
          <w:sz w:val="24"/>
          <w:szCs w:val="24"/>
          <w:lang w:val="ru-RU"/>
        </w:rPr>
        <w:t>Планируемые результаты освоения программы по химии на уровне среднего общего образования.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обучающимися российской гражданской идентичности – готовности к саморазвитию, самостоятельности и самоопределению;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наличие мотивации к обучению;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наличие правосознания экологической культуры и способности ставить цели </w:t>
      </w:r>
      <w:r w:rsidRPr="000742E5">
        <w:rPr>
          <w:rFonts w:ascii="Times New Roman" w:hAnsi="Times New Roman"/>
          <w:sz w:val="24"/>
          <w:szCs w:val="24"/>
          <w:lang w:val="ru-RU"/>
        </w:rPr>
        <w:br/>
        <w:t>и строить жизненные планы.</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5A26FB" w:rsidRPr="000742E5" w:rsidRDefault="00F0164B" w:rsidP="00F47A70">
      <w:pPr>
        <w:suppressAutoHyphens/>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005A26FB" w:rsidRPr="000742E5">
        <w:rPr>
          <w:rFonts w:ascii="Times New Roman" w:eastAsia="SchoolBookSanPin" w:hAnsi="Times New Roman"/>
          <w:sz w:val="24"/>
          <w:szCs w:val="24"/>
          <w:lang w:val="ru-RU"/>
        </w:rPr>
        <w:t>, в том числе в части: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осознания обучающимися своих конституционных прав и обязанностей, уважения к закону и правопорядку;</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представления о социальных нормах и правилах межличностных отношений </w:t>
      </w:r>
      <w:r w:rsidRPr="000742E5">
        <w:rPr>
          <w:rFonts w:ascii="Times New Roman" w:hAnsi="Times New Roman"/>
          <w:sz w:val="24"/>
          <w:szCs w:val="24"/>
          <w:lang w:val="ru-RU"/>
        </w:rPr>
        <w:br/>
        <w:t xml:space="preserve">в коллективе;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способности понимать и принимать мотивы, намерения, логику и аргументы других при анализе различных видов учебной деятельности;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ценностного отношения к историческому и научному наследию отечественной химии;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уважения к процессу творчества в области теории и практического применения химии, </w:t>
      </w:r>
      <w:r w:rsidRPr="000742E5">
        <w:rPr>
          <w:rFonts w:ascii="Times New Roman" w:hAnsi="Times New Roman"/>
          <w:sz w:val="24"/>
          <w:szCs w:val="24"/>
          <w:lang w:val="ru-RU"/>
        </w:rPr>
        <w:lastRenderedPageBreak/>
        <w:t xml:space="preserve">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нравственного сознания, этического поведения;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способности оценивать ситуации, связанные с химическими явлениями, </w:t>
      </w:r>
      <w:r w:rsidRPr="000742E5">
        <w:rPr>
          <w:rFonts w:ascii="Times New Roman" w:hAnsi="Times New Roman"/>
          <w:sz w:val="24"/>
          <w:szCs w:val="24"/>
          <w:lang w:val="ru-RU"/>
        </w:rPr>
        <w:br/>
        <w:t>и принимать осознанные решения, ориентируясь на морально-нравственные нормы и ценности;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формирования культуры здоровья: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соблюдения правил безопасного обращения с веществами в быту, повседневной жизни и в трудовой деятельности;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осознания последствий и неприятия вредных привычек (употребления алкоголя, наркотиков, курения);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трудового воспитания: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установки на активное участие в решении практических задач социальной направленности (в рамках своего класса, школы);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интереса к практическому изучению профессий различного рода, </w:t>
      </w:r>
      <w:r w:rsidRPr="000742E5">
        <w:rPr>
          <w:rFonts w:ascii="Times New Roman" w:hAnsi="Times New Roman"/>
          <w:sz w:val="24"/>
          <w:szCs w:val="24"/>
          <w:lang w:val="ru-RU"/>
        </w:rPr>
        <w:br/>
        <w:t xml:space="preserve">в том числе на основе применения предметных знаний по химии;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уважения к труду, людям труда и результатам трудовой деятельности;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экологического воспитания: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экологически целесообразного отношения к природе, как источнику существования жизни на Земле;</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осознания необходимости использования достижений химии для решения вопросов рационального природопользования;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w:t>
      </w:r>
      <w:r w:rsidRPr="000742E5">
        <w:rPr>
          <w:rFonts w:ascii="Times New Roman" w:hAnsi="Times New Roman"/>
          <w:sz w:val="24"/>
          <w:szCs w:val="24"/>
          <w:lang w:val="ru-RU"/>
        </w:rPr>
        <w:br/>
        <w:t xml:space="preserve">ими в познавательной, коммуникативной и социальной практике, способности </w:t>
      </w:r>
      <w:r w:rsidRPr="000742E5">
        <w:rPr>
          <w:rFonts w:ascii="Times New Roman" w:hAnsi="Times New Roman"/>
          <w:sz w:val="24"/>
          <w:szCs w:val="24"/>
          <w:lang w:val="ru-RU"/>
        </w:rPr>
        <w:br/>
        <w:t>и умения активно противостоять идеологии хемофобии;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ценности научного познания: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сформированности мировоззрения, соответствующего современному уровню развития науки и общественной практики;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убеждённости в особой значимости химии для современной цивилизации: </w:t>
      </w:r>
      <w:r w:rsidRPr="000742E5">
        <w:rPr>
          <w:rFonts w:ascii="Times New Roman" w:hAnsi="Times New Roman"/>
          <w:sz w:val="24"/>
          <w:szCs w:val="24"/>
          <w:lang w:val="ru-RU"/>
        </w:rPr>
        <w:br/>
        <w:t xml:space="preserve">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w:t>
      </w:r>
      <w:r w:rsidRPr="000742E5">
        <w:rPr>
          <w:rFonts w:ascii="Times New Roman" w:hAnsi="Times New Roman"/>
          <w:sz w:val="24"/>
          <w:szCs w:val="24"/>
          <w:lang w:val="ru-RU"/>
        </w:rPr>
        <w:lastRenderedPageBreak/>
        <w:t>условий успешного труда и экологически комфортной жизни каждого члена общества;</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способности самостоятельно использовать химические знания для решения проблем в реальных жизненных ситуациях;</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интереса к познанию и исследовательской деятельности;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готовности и способности к непрерывному образованию и самообразованию, </w:t>
      </w:r>
      <w:r w:rsidRPr="000742E5">
        <w:rPr>
          <w:rFonts w:ascii="Times New Roman" w:hAnsi="Times New Roman"/>
          <w:sz w:val="24"/>
          <w:szCs w:val="24"/>
          <w:lang w:val="ru-RU"/>
        </w:rPr>
        <w:br/>
        <w:t xml:space="preserve">к активному получению новых знаний по химии в соответствии с жизненными потребностями;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интереса к особенностям труда в различных сферах профессиональной деятельности.</w:t>
      </w:r>
    </w:p>
    <w:p w:rsidR="008E4175" w:rsidRDefault="008E4175" w:rsidP="00F47A70">
      <w:pPr>
        <w:suppressAutoHyphens/>
        <w:spacing w:after="0" w:line="240" w:lineRule="auto"/>
        <w:ind w:firstLine="709"/>
        <w:contextualSpacing/>
        <w:jc w:val="both"/>
        <w:rPr>
          <w:rFonts w:ascii="Times New Roman" w:eastAsia="OfficinaSansBoldITC" w:hAnsi="Times New Roman"/>
          <w:sz w:val="24"/>
          <w:szCs w:val="24"/>
          <w:lang w:val="ru-RU"/>
        </w:rPr>
      </w:pP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8E4175">
        <w:rPr>
          <w:rFonts w:ascii="Times New Roman" w:hAnsi="Times New Roman"/>
          <w:b/>
          <w:sz w:val="24"/>
          <w:szCs w:val="24"/>
          <w:lang w:val="ru-RU"/>
        </w:rPr>
        <w:t>Метапредметные результаты</w:t>
      </w:r>
      <w:r w:rsidRPr="000742E5">
        <w:rPr>
          <w:rFonts w:ascii="Times New Roman" w:hAnsi="Times New Roman"/>
          <w:sz w:val="24"/>
          <w:szCs w:val="24"/>
          <w:lang w:val="ru-RU"/>
        </w:rPr>
        <w:t xml:space="preserve"> освоения учебного предмета «Химия» на уровне среднего общего образования включают: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8E4175" w:rsidRDefault="008E4175" w:rsidP="00F47A70">
      <w:pPr>
        <w:spacing w:after="0" w:line="240" w:lineRule="auto"/>
        <w:ind w:firstLine="709"/>
        <w:jc w:val="both"/>
        <w:rPr>
          <w:rFonts w:ascii="Times New Roman" w:eastAsia="OfficinaSansBoldITC" w:hAnsi="Times New Roman"/>
          <w:sz w:val="24"/>
          <w:szCs w:val="24"/>
          <w:lang w:val="ru-RU"/>
        </w:rPr>
      </w:pPr>
    </w:p>
    <w:p w:rsidR="00F0164B" w:rsidRPr="000742E5" w:rsidRDefault="005A26FB" w:rsidP="00F47A70">
      <w:pPr>
        <w:spacing w:after="0" w:line="240" w:lineRule="auto"/>
        <w:ind w:firstLine="709"/>
        <w:jc w:val="both"/>
        <w:rPr>
          <w:rFonts w:ascii="Times New Roman" w:eastAsia="SchoolBookSanPin" w:hAnsi="Times New Roman"/>
          <w:sz w:val="24"/>
          <w:szCs w:val="24"/>
          <w:lang w:val="ru-RU"/>
        </w:rPr>
      </w:pPr>
      <w:r w:rsidRPr="00AF34DA">
        <w:rPr>
          <w:rFonts w:ascii="Times New Roman" w:eastAsia="SchoolBookSanPin" w:hAnsi="Times New Roman"/>
          <w:b/>
          <w:sz w:val="24"/>
          <w:szCs w:val="24"/>
          <w:lang w:val="ru-RU"/>
        </w:rPr>
        <w:t>Метапредметные результаты</w:t>
      </w:r>
      <w:r w:rsidRPr="000742E5">
        <w:rPr>
          <w:rFonts w:ascii="Times New Roman" w:eastAsia="SchoolBookSanPin" w:hAnsi="Times New Roman"/>
          <w:sz w:val="24"/>
          <w:szCs w:val="24"/>
          <w:lang w:val="ru-RU"/>
        </w:rPr>
        <w:t xml:space="preserve"> отражают овладение универсальными учебными познавательными, коммуникативными и регулятивными действиями</w:t>
      </w:r>
      <w:r w:rsidR="00F0164B" w:rsidRPr="000742E5">
        <w:rPr>
          <w:rFonts w:ascii="Times New Roman" w:eastAsia="SchoolBookSanPin" w:hAnsi="Times New Roman"/>
          <w:sz w:val="24"/>
          <w:szCs w:val="24"/>
          <w:lang w:val="ru-RU"/>
        </w:rPr>
        <w:t xml:space="preserve">. </w:t>
      </w:r>
    </w:p>
    <w:p w:rsidR="008E4175" w:rsidRDefault="008E4175" w:rsidP="00F47A70">
      <w:pPr>
        <w:spacing w:after="0" w:line="240" w:lineRule="auto"/>
        <w:ind w:firstLine="709"/>
        <w:jc w:val="both"/>
        <w:rPr>
          <w:rFonts w:ascii="Times New Roman" w:eastAsia="OfficinaSansBoldITC" w:hAnsi="Times New Roman"/>
          <w:sz w:val="24"/>
          <w:szCs w:val="24"/>
          <w:lang w:val="ru-RU"/>
        </w:rPr>
      </w:pPr>
    </w:p>
    <w:p w:rsidR="005A26FB" w:rsidRPr="000742E5" w:rsidRDefault="005A26F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Овладение универсальными учебными познавательными действиями:</w:t>
      </w:r>
    </w:p>
    <w:p w:rsidR="00F0164B" w:rsidRPr="000742E5" w:rsidRDefault="005A26F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базовые логические действия: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всесторонне </w:t>
      </w:r>
      <w:r w:rsidRPr="000742E5">
        <w:rPr>
          <w:rFonts w:ascii="Times New Roman" w:hAnsi="Times New Roman"/>
          <w:sz w:val="24"/>
          <w:szCs w:val="24"/>
          <w:lang w:val="ru-RU"/>
        </w:rPr>
        <w:br/>
        <w:t xml:space="preserve">её рассматривать;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основания и критерии для классификации веществ и химических реакций;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устанавливать причинно-следственные связи между изучаемыми явлениями;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0164B" w:rsidRPr="000742E5" w:rsidRDefault="007531EF" w:rsidP="00F47A70">
      <w:pPr>
        <w:suppressAutoHyphens/>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w:t>
      </w:r>
      <w:r w:rsidR="00F0164B" w:rsidRPr="000742E5">
        <w:rPr>
          <w:rFonts w:ascii="Times New Roman" w:eastAsia="SchoolBookSanPin" w:hAnsi="Times New Roman"/>
          <w:sz w:val="24"/>
          <w:szCs w:val="24"/>
          <w:lang w:val="ru-RU"/>
        </w:rPr>
        <w:t xml:space="preserve"> базовые исследовательские действия: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основами методов научного познания веществ и химических реакций;</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формулировать цели и задачи исследования, использовать поставленные </w:t>
      </w:r>
      <w:r w:rsidRPr="000742E5">
        <w:rPr>
          <w:rFonts w:ascii="Times New Roman" w:hAnsi="Times New Roman"/>
          <w:sz w:val="24"/>
          <w:szCs w:val="24"/>
          <w:lang w:val="ru-RU"/>
        </w:rPr>
        <w:br/>
        <w:t xml:space="preserve">и самостоятельно сформулированные вопросы в качестве инструмента познания </w:t>
      </w:r>
      <w:r w:rsidRPr="000742E5">
        <w:rPr>
          <w:rFonts w:ascii="Times New Roman" w:hAnsi="Times New Roman"/>
          <w:sz w:val="24"/>
          <w:szCs w:val="24"/>
          <w:lang w:val="ru-RU"/>
        </w:rPr>
        <w:br/>
        <w:t>и основы для формирования гипотезы по проверке правильности высказываемых суждений;</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самостоятельного планирования и проведения ученических </w:t>
      </w:r>
      <w:r w:rsidRPr="000742E5">
        <w:rPr>
          <w:rFonts w:ascii="Times New Roman" w:hAnsi="Times New Roman"/>
          <w:sz w:val="24"/>
          <w:szCs w:val="24"/>
          <w:lang w:val="ru-RU"/>
        </w:rPr>
        <w:lastRenderedPageBreak/>
        <w:t>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0164B" w:rsidRPr="000742E5" w:rsidRDefault="007531EF" w:rsidP="00F47A70">
      <w:pPr>
        <w:suppressAutoHyphens/>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3)</w:t>
      </w:r>
      <w:r w:rsidR="00F0164B" w:rsidRPr="000742E5">
        <w:rPr>
          <w:rFonts w:ascii="Times New Roman" w:eastAsia="SchoolBookSanPin" w:hAnsi="Times New Roman"/>
          <w:sz w:val="24"/>
          <w:szCs w:val="24"/>
          <w:lang w:val="ru-RU"/>
        </w:rPr>
        <w:t xml:space="preserve"> работа</w:t>
      </w:r>
      <w:r w:rsidRPr="000742E5">
        <w:rPr>
          <w:rFonts w:ascii="Times New Roman" w:eastAsia="SchoolBookSanPin" w:hAnsi="Times New Roman"/>
          <w:sz w:val="24"/>
          <w:szCs w:val="24"/>
          <w:lang w:val="ru-RU"/>
        </w:rPr>
        <w:t xml:space="preserve"> </w:t>
      </w:r>
      <w:r w:rsidR="00F0164B" w:rsidRPr="000742E5">
        <w:rPr>
          <w:rFonts w:ascii="Times New Roman" w:eastAsia="SchoolBookSanPin" w:hAnsi="Times New Roman"/>
          <w:sz w:val="24"/>
          <w:szCs w:val="24"/>
          <w:lang w:val="ru-RU"/>
        </w:rPr>
        <w:t>с информацией:</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приобретать опыт использования информационно-коммуникативных технологий и различных поисковых систем;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выбирать оптимальную форму представления информации (схемы, графики, диаграммы, таблицы, рисунки и другие);</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и преобразовывать знаково-символические средства наглядности.</w:t>
      </w:r>
    </w:p>
    <w:p w:rsidR="008E4175" w:rsidRDefault="008E4175" w:rsidP="00F47A70">
      <w:pPr>
        <w:suppressAutoHyphens/>
        <w:spacing w:after="0" w:line="240" w:lineRule="auto"/>
        <w:ind w:firstLine="709"/>
        <w:contextualSpacing/>
        <w:jc w:val="both"/>
        <w:rPr>
          <w:rFonts w:ascii="Times New Roman" w:eastAsia="OfficinaSansBoldITC" w:hAnsi="Times New Roman"/>
          <w:sz w:val="24"/>
          <w:szCs w:val="24"/>
          <w:lang w:val="ru-RU"/>
        </w:rPr>
      </w:pPr>
    </w:p>
    <w:p w:rsidR="00F0164B" w:rsidRPr="000742E5" w:rsidRDefault="007531EF" w:rsidP="00F47A70">
      <w:pPr>
        <w:suppressAutoHyphens/>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Овладение универсальными коммуникативными действиями</w:t>
      </w:r>
      <w:r w:rsidR="00F0164B" w:rsidRPr="000742E5">
        <w:rPr>
          <w:rFonts w:ascii="Times New Roman" w:eastAsia="SchoolBookSanPin" w:hAnsi="Times New Roman"/>
          <w:sz w:val="24"/>
          <w:szCs w:val="24"/>
          <w:lang w:val="ru-RU"/>
        </w:rPr>
        <w:t>:</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8E4175" w:rsidRDefault="008E4175" w:rsidP="00F47A70">
      <w:pPr>
        <w:spacing w:after="0" w:line="240" w:lineRule="auto"/>
        <w:ind w:firstLine="709"/>
        <w:jc w:val="both"/>
        <w:rPr>
          <w:rFonts w:ascii="Times New Roman" w:eastAsia="OfficinaSansBoldITC" w:hAnsi="Times New Roman"/>
          <w:sz w:val="24"/>
          <w:szCs w:val="24"/>
          <w:lang w:val="ru-RU"/>
        </w:rPr>
      </w:pPr>
    </w:p>
    <w:p w:rsidR="00F0164B" w:rsidRPr="000742E5" w:rsidRDefault="007531E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Овладение универсальными регулятивными действиями</w:t>
      </w:r>
      <w:r w:rsidR="00F0164B" w:rsidRPr="000742E5">
        <w:rPr>
          <w:rFonts w:ascii="Times New Roman" w:eastAsia="SchoolBookSanPin" w:hAnsi="Times New Roman"/>
          <w:sz w:val="24"/>
          <w:szCs w:val="24"/>
          <w:lang w:val="ru-RU"/>
        </w:rPr>
        <w:t>:</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w:t>
      </w:r>
      <w:r w:rsidRPr="000742E5">
        <w:rPr>
          <w:rFonts w:ascii="Times New Roman" w:hAnsi="Times New Roman"/>
          <w:sz w:val="24"/>
          <w:szCs w:val="24"/>
          <w:lang w:val="ru-RU"/>
        </w:rPr>
        <w:br/>
        <w:t xml:space="preserve">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самоконтроль своей деятельности на основе самоанализа и самооценки.</w:t>
      </w:r>
    </w:p>
    <w:p w:rsidR="00AF34DA" w:rsidRDefault="00AF34DA" w:rsidP="00F47A70">
      <w:pPr>
        <w:suppressAutoHyphens/>
        <w:spacing w:after="0" w:line="240" w:lineRule="auto"/>
        <w:ind w:firstLine="709"/>
        <w:contextualSpacing/>
        <w:jc w:val="both"/>
        <w:rPr>
          <w:rFonts w:ascii="Times New Roman" w:eastAsia="OfficinaSansBoldITC" w:hAnsi="Times New Roman"/>
          <w:sz w:val="24"/>
          <w:szCs w:val="24"/>
          <w:lang w:val="ru-RU"/>
        </w:rPr>
      </w:pP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AF34DA">
        <w:rPr>
          <w:rFonts w:ascii="Times New Roman" w:hAnsi="Times New Roman"/>
          <w:b/>
          <w:sz w:val="24"/>
          <w:szCs w:val="24"/>
          <w:lang w:val="ru-RU"/>
        </w:rPr>
        <w:t>Предметные результаты</w:t>
      </w:r>
      <w:r w:rsidRPr="000742E5">
        <w:rPr>
          <w:rFonts w:ascii="Times New Roman" w:hAnsi="Times New Roman"/>
          <w:sz w:val="24"/>
          <w:szCs w:val="24"/>
          <w:lang w:val="ru-RU"/>
        </w:rPr>
        <w:t xml:space="preserve"> освоения </w:t>
      </w:r>
      <w:r w:rsidR="007531EF" w:rsidRPr="000742E5">
        <w:rPr>
          <w:rFonts w:ascii="Times New Roman" w:hAnsi="Times New Roman"/>
          <w:sz w:val="24"/>
          <w:szCs w:val="24"/>
          <w:lang w:val="ru-RU"/>
        </w:rPr>
        <w:t>программы среднего общего образования по химии на базовом уровне</w:t>
      </w:r>
      <w:r w:rsidRPr="000742E5">
        <w:rPr>
          <w:rFonts w:ascii="Times New Roman" w:hAnsi="Times New Roman"/>
          <w:sz w:val="24"/>
          <w:szCs w:val="24"/>
          <w:lang w:val="ru-RU"/>
        </w:rPr>
        <w:t xml:space="preserve">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w:t>
      </w:r>
      <w:r w:rsidRPr="000742E5">
        <w:rPr>
          <w:rFonts w:ascii="Times New Roman" w:hAnsi="Times New Roman"/>
          <w:sz w:val="24"/>
          <w:szCs w:val="24"/>
          <w:lang w:val="ru-RU"/>
        </w:rPr>
        <w:br/>
        <w:t>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AF34DA" w:rsidRDefault="00AF34DA" w:rsidP="00F47A70">
      <w:pPr>
        <w:suppressAutoHyphens/>
        <w:spacing w:after="0" w:line="240" w:lineRule="auto"/>
        <w:ind w:firstLine="709"/>
        <w:contextualSpacing/>
        <w:jc w:val="both"/>
        <w:rPr>
          <w:rFonts w:ascii="Times New Roman" w:eastAsia="OfficinaSansBoldITC" w:hAnsi="Times New Roman"/>
          <w:sz w:val="24"/>
          <w:szCs w:val="24"/>
          <w:lang w:val="ru-RU"/>
        </w:rPr>
      </w:pPr>
    </w:p>
    <w:p w:rsidR="00F0164B" w:rsidRPr="00AF34DA" w:rsidRDefault="00F0164B" w:rsidP="00F47A70">
      <w:pPr>
        <w:suppressAutoHyphens/>
        <w:spacing w:after="0" w:line="240" w:lineRule="auto"/>
        <w:ind w:firstLine="709"/>
        <w:contextualSpacing/>
        <w:jc w:val="both"/>
        <w:rPr>
          <w:rFonts w:ascii="Times New Roman" w:eastAsia="OfficinaSansBoldITC" w:hAnsi="Times New Roman"/>
          <w:b/>
          <w:sz w:val="24"/>
          <w:szCs w:val="24"/>
          <w:lang w:val="ru-RU"/>
        </w:rPr>
      </w:pPr>
      <w:r w:rsidRPr="00AF34DA">
        <w:rPr>
          <w:rFonts w:ascii="Times New Roman" w:eastAsia="OfficinaSansBoldITC" w:hAnsi="Times New Roman"/>
          <w:b/>
          <w:sz w:val="24"/>
          <w:szCs w:val="24"/>
          <w:lang w:val="ru-RU"/>
        </w:rPr>
        <w:t>К</w:t>
      </w:r>
      <w:r w:rsidRPr="00AF34DA">
        <w:rPr>
          <w:rFonts w:ascii="Times New Roman" w:eastAsia="SchoolBookSanPin" w:hAnsi="Times New Roman"/>
          <w:b/>
          <w:sz w:val="24"/>
          <w:szCs w:val="24"/>
          <w:lang w:val="ru-RU"/>
        </w:rPr>
        <w:t xml:space="preserve"> концу обучения в 10 классе </w:t>
      </w:r>
      <w:r w:rsidR="007531EF" w:rsidRPr="00AF34DA">
        <w:rPr>
          <w:rFonts w:ascii="Times New Roman" w:eastAsia="SchoolBookSanPin" w:hAnsi="Times New Roman"/>
          <w:b/>
          <w:sz w:val="24"/>
          <w:szCs w:val="24"/>
          <w:lang w:val="ru-RU"/>
        </w:rPr>
        <w:t>предметные результаты освоения курса «Органическая химия» отражают</w:t>
      </w:r>
      <w:r w:rsidRPr="00AF34DA">
        <w:rPr>
          <w:rFonts w:ascii="Times New Roman" w:eastAsia="OfficinaSansBoldITC" w:hAnsi="Times New Roman"/>
          <w:b/>
          <w:sz w:val="24"/>
          <w:szCs w:val="24"/>
          <w:lang w:val="ru-RU"/>
        </w:rPr>
        <w:t>:</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владение системой химических знаний, которая включает: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теории и законы (теория строения органических веществ А.М. Бутлерова, закон сохранения массы веществ);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закономерности, символический язык химии;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выявлять характерные признаки понятий, устанавливать их взаимосвязь, использовать соответствующие понятия </w:t>
      </w:r>
      <w:r w:rsidR="00AF34DA">
        <w:rPr>
          <w:rFonts w:ascii="Times New Roman" w:hAnsi="Times New Roman"/>
          <w:sz w:val="24"/>
          <w:szCs w:val="24"/>
          <w:lang w:val="ru-RU"/>
        </w:rPr>
        <w:t xml:space="preserve"> </w:t>
      </w:r>
      <w:r w:rsidRPr="000742E5">
        <w:rPr>
          <w:rFonts w:ascii="Times New Roman" w:hAnsi="Times New Roman"/>
          <w:sz w:val="24"/>
          <w:szCs w:val="24"/>
          <w:lang w:val="ru-RU"/>
        </w:rPr>
        <w:t>при описании состава, строения и превращений органических соединений;</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w:t>
      </w:r>
      <w:r w:rsidR="00AF34DA">
        <w:rPr>
          <w:rFonts w:ascii="Times New Roman" w:hAnsi="Times New Roman"/>
          <w:sz w:val="24"/>
          <w:szCs w:val="24"/>
          <w:lang w:val="ru-RU"/>
        </w:rPr>
        <w:t xml:space="preserve"> </w:t>
      </w:r>
      <w:r w:rsidRPr="000742E5">
        <w:rPr>
          <w:rFonts w:ascii="Times New Roman" w:hAnsi="Times New Roman"/>
          <w:sz w:val="24"/>
          <w:szCs w:val="24"/>
          <w:lang w:val="ru-RU"/>
        </w:rPr>
        <w:t>и пространственного строения;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0742E5">
        <w:rPr>
          <w:rFonts w:ascii="Times New Roman" w:hAnsi="Times New Roman"/>
          <w:sz w:val="24"/>
          <w:szCs w:val="24"/>
        </w:rPr>
        <w:t>IUPAC</w:t>
      </w:r>
      <w:r w:rsidRPr="000742E5">
        <w:rPr>
          <w:rFonts w:ascii="Times New Roman" w:hAnsi="Times New Roman"/>
          <w:sz w:val="24"/>
          <w:szCs w:val="24"/>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умения определять виды химической связи в органических соединениях (одинарные и кратные);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w:t>
      </w:r>
      <w:r w:rsidRPr="000742E5">
        <w:rPr>
          <w:rFonts w:ascii="Times New Roman" w:hAnsi="Times New Roman"/>
          <w:sz w:val="24"/>
          <w:szCs w:val="24"/>
          <w:lang w:val="ru-RU"/>
        </w:rPr>
        <w:lastRenderedPageBreak/>
        <w:t>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для слепых и слабовидящих обучающихся: умение использовать рельефно точечную систему обозначений Л. Брайля для записи химических формул.</w:t>
      </w:r>
    </w:p>
    <w:p w:rsidR="00AF34DA" w:rsidRDefault="00AF34DA" w:rsidP="00F47A70">
      <w:pPr>
        <w:suppressAutoHyphens/>
        <w:spacing w:after="0" w:line="240" w:lineRule="auto"/>
        <w:ind w:firstLine="709"/>
        <w:contextualSpacing/>
        <w:jc w:val="both"/>
        <w:rPr>
          <w:rFonts w:ascii="Times New Roman" w:eastAsia="OfficinaSansBoldITC" w:hAnsi="Times New Roman"/>
          <w:sz w:val="24"/>
          <w:szCs w:val="24"/>
          <w:lang w:val="ru-RU"/>
        </w:rPr>
      </w:pPr>
    </w:p>
    <w:p w:rsidR="00F0164B" w:rsidRPr="00AF34DA" w:rsidRDefault="00F0164B" w:rsidP="00F47A70">
      <w:pPr>
        <w:suppressAutoHyphens/>
        <w:spacing w:after="0" w:line="240" w:lineRule="auto"/>
        <w:ind w:firstLine="709"/>
        <w:contextualSpacing/>
        <w:jc w:val="both"/>
        <w:rPr>
          <w:rFonts w:ascii="Times New Roman" w:eastAsia="OfficinaSansBoldITC" w:hAnsi="Times New Roman"/>
          <w:b/>
          <w:sz w:val="24"/>
          <w:szCs w:val="24"/>
          <w:lang w:val="ru-RU"/>
        </w:rPr>
      </w:pPr>
      <w:r w:rsidRPr="00AF34DA">
        <w:rPr>
          <w:rFonts w:ascii="Times New Roman" w:eastAsia="OfficinaSansBoldITC" w:hAnsi="Times New Roman"/>
          <w:b/>
          <w:sz w:val="24"/>
          <w:szCs w:val="24"/>
          <w:lang w:val="ru-RU"/>
        </w:rPr>
        <w:t>К</w:t>
      </w:r>
      <w:r w:rsidRPr="00AF34DA">
        <w:rPr>
          <w:rFonts w:ascii="Times New Roman" w:eastAsia="SchoolBookSanPin" w:hAnsi="Times New Roman"/>
          <w:b/>
          <w:sz w:val="24"/>
          <w:szCs w:val="24"/>
          <w:lang w:val="ru-RU"/>
        </w:rPr>
        <w:t xml:space="preserve"> концу обучения в 11 классе </w:t>
      </w:r>
      <w:r w:rsidR="007531EF" w:rsidRPr="00AF34DA">
        <w:rPr>
          <w:rFonts w:ascii="Times New Roman" w:eastAsia="SchoolBookSanPin" w:hAnsi="Times New Roman"/>
          <w:b/>
          <w:sz w:val="24"/>
          <w:szCs w:val="24"/>
          <w:lang w:val="ru-RU"/>
        </w:rPr>
        <w:t>предметные результаты освоения курса «Общая и неорганическая химия» отражают</w:t>
      </w:r>
      <w:r w:rsidRPr="00AF34DA">
        <w:rPr>
          <w:rFonts w:ascii="Times New Roman" w:eastAsia="OfficinaSansBoldITC" w:hAnsi="Times New Roman"/>
          <w:b/>
          <w:sz w:val="24"/>
          <w:szCs w:val="24"/>
          <w:lang w:val="ru-RU"/>
        </w:rPr>
        <w:t>:</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системой химических знаний, которая включает: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w:t>
      </w:r>
      <w:r w:rsidRPr="000742E5">
        <w:rPr>
          <w:rFonts w:ascii="Times New Roman" w:hAnsi="Times New Roman"/>
          <w:sz w:val="24"/>
          <w:szCs w:val="24"/>
          <w:lang w:val="ru-RU"/>
        </w:rPr>
        <w:lastRenderedPageBreak/>
        <w:t>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w:t>
      </w:r>
      <w:r w:rsidRPr="000742E5">
        <w:rPr>
          <w:rFonts w:ascii="Times New Roman" w:hAnsi="Times New Roman"/>
          <w:sz w:val="24"/>
          <w:szCs w:val="24"/>
        </w:rPr>
        <w:t> </w:t>
      </w:r>
      <w:r w:rsidRPr="000742E5">
        <w:rPr>
          <w:rFonts w:ascii="Times New Roman" w:hAnsi="Times New Roman"/>
          <w:sz w:val="24"/>
          <w:szCs w:val="24"/>
          <w:lang w:val="ru-RU"/>
        </w:rPr>
        <w:t>Менделеева;</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характеризовать химические процессы, лежащие </w:t>
      </w:r>
      <w:r w:rsidRPr="000742E5">
        <w:rPr>
          <w:rFonts w:ascii="Times New Roman" w:hAnsi="Times New Roman"/>
          <w:sz w:val="24"/>
          <w:szCs w:val="24"/>
          <w:lang w:val="ru-RU"/>
        </w:rPr>
        <w:br/>
        <w:t>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w:t>
      </w:r>
      <w:r w:rsidRPr="000742E5">
        <w:rPr>
          <w:rFonts w:ascii="Times New Roman" w:hAnsi="Times New Roman"/>
          <w:sz w:val="24"/>
          <w:szCs w:val="24"/>
          <w:lang w:val="ru-RU"/>
        </w:rPr>
        <w:br/>
        <w:t>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для слепых и слабовидящих обучающихся: умение использовать рельефно точечную систему обозначений Л.</w:t>
      </w:r>
      <w:r w:rsidRPr="000742E5">
        <w:rPr>
          <w:rFonts w:ascii="Times New Roman" w:hAnsi="Times New Roman"/>
          <w:sz w:val="24"/>
          <w:szCs w:val="24"/>
        </w:rPr>
        <w:t> </w:t>
      </w:r>
      <w:r w:rsidRPr="000742E5">
        <w:rPr>
          <w:rFonts w:ascii="Times New Roman" w:hAnsi="Times New Roman"/>
          <w:sz w:val="24"/>
          <w:szCs w:val="24"/>
          <w:lang w:val="ru-RU"/>
        </w:rPr>
        <w:t>Брайля для записи химических формул.</w:t>
      </w:r>
    </w:p>
    <w:p w:rsidR="00AF34DA" w:rsidRDefault="00AF34DA" w:rsidP="00F47A70">
      <w:pPr>
        <w:suppressAutoHyphens/>
        <w:spacing w:after="0" w:line="240" w:lineRule="auto"/>
        <w:ind w:firstLine="709"/>
        <w:contextualSpacing/>
        <w:jc w:val="both"/>
        <w:rPr>
          <w:rFonts w:ascii="Times New Roman" w:hAnsi="Times New Roman"/>
          <w:sz w:val="24"/>
          <w:szCs w:val="24"/>
          <w:lang w:val="ru-RU"/>
        </w:rPr>
      </w:pPr>
    </w:p>
    <w:p w:rsidR="00AF34DA" w:rsidRDefault="00AF34DA" w:rsidP="00F47A70">
      <w:pPr>
        <w:suppressAutoHyphens/>
        <w:spacing w:after="0" w:line="240" w:lineRule="auto"/>
        <w:ind w:firstLine="709"/>
        <w:contextualSpacing/>
        <w:jc w:val="both"/>
        <w:rPr>
          <w:rFonts w:ascii="Times New Roman" w:hAnsi="Times New Roman"/>
          <w:sz w:val="24"/>
          <w:szCs w:val="24"/>
          <w:lang w:val="ru-RU"/>
        </w:rPr>
      </w:pPr>
    </w:p>
    <w:p w:rsidR="00F0164B" w:rsidRPr="00DB4AD5" w:rsidRDefault="00F07DB6" w:rsidP="00F47A70">
      <w:pPr>
        <w:pStyle w:val="1"/>
        <w:pBdr>
          <w:bottom w:val="none" w:sz="0" w:space="0" w:color="auto"/>
        </w:pBdr>
        <w:spacing w:before="0" w:line="240" w:lineRule="auto"/>
        <w:jc w:val="both"/>
        <w:rPr>
          <w:sz w:val="24"/>
          <w:szCs w:val="24"/>
          <w:lang w:val="ru-RU"/>
        </w:rPr>
      </w:pPr>
      <w:r>
        <w:rPr>
          <w:sz w:val="24"/>
          <w:szCs w:val="24"/>
          <w:lang w:val="ru-RU"/>
        </w:rPr>
        <w:lastRenderedPageBreak/>
        <w:t xml:space="preserve">2.1.16. </w:t>
      </w:r>
      <w:r w:rsidR="00F0164B" w:rsidRPr="00DB4AD5">
        <w:rPr>
          <w:sz w:val="24"/>
          <w:szCs w:val="24"/>
          <w:lang w:val="ru-RU"/>
        </w:rPr>
        <w:t xml:space="preserve">Федеральная рабочая программа по учебному предмету «Химия» (углублённый уровень). </w:t>
      </w:r>
    </w:p>
    <w:p w:rsidR="00AF34DA" w:rsidRDefault="00AF34DA" w:rsidP="00F47A70">
      <w:pPr>
        <w:spacing w:after="0" w:line="240" w:lineRule="auto"/>
        <w:ind w:firstLine="709"/>
        <w:contextualSpacing/>
        <w:jc w:val="both"/>
        <w:rPr>
          <w:rFonts w:ascii="Times New Roman" w:hAnsi="Times New Roman"/>
          <w:sz w:val="24"/>
          <w:szCs w:val="24"/>
          <w:lang w:val="ru-RU"/>
        </w:rPr>
      </w:pP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r w:rsidRPr="000742E5">
        <w:rPr>
          <w:rFonts w:ascii="Times New Roman" w:hAnsi="Times New Roman"/>
          <w:sz w:val="24"/>
          <w:szCs w:val="24"/>
          <w:lang w:val="ru-RU"/>
        </w:rPr>
        <w:t>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AF34DA" w:rsidRDefault="00AF34DA" w:rsidP="00F47A70">
      <w:pPr>
        <w:spacing w:after="0" w:line="240" w:lineRule="auto"/>
        <w:ind w:firstLine="709"/>
        <w:jc w:val="both"/>
        <w:rPr>
          <w:rFonts w:ascii="Times New Roman" w:eastAsia="OfficinaSansBoldITC" w:hAnsi="Times New Roman"/>
          <w:sz w:val="24"/>
          <w:szCs w:val="24"/>
          <w:lang w:val="ru-RU"/>
        </w:rPr>
      </w:pPr>
    </w:p>
    <w:p w:rsidR="00F0164B" w:rsidRPr="00AF34DA" w:rsidRDefault="00F0164B" w:rsidP="00F47A70">
      <w:pPr>
        <w:spacing w:after="0" w:line="240" w:lineRule="auto"/>
        <w:ind w:firstLine="709"/>
        <w:jc w:val="both"/>
        <w:rPr>
          <w:rFonts w:ascii="Times New Roman" w:eastAsia="OfficinaSansBoldITC" w:hAnsi="Times New Roman"/>
          <w:b/>
          <w:sz w:val="24"/>
          <w:szCs w:val="24"/>
          <w:lang w:val="ru-RU"/>
        </w:rPr>
      </w:pPr>
      <w:r w:rsidRPr="00AF34DA">
        <w:rPr>
          <w:rFonts w:ascii="Times New Roman" w:eastAsia="OfficinaSansBoldITC" w:hAnsi="Times New Roman"/>
          <w:b/>
          <w:sz w:val="24"/>
          <w:szCs w:val="24"/>
          <w:lang w:val="ru-RU"/>
        </w:rPr>
        <w:t>Пояснительная записка.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Программа по химии на уровне среднего общего образования  разработана</w:t>
      </w:r>
      <w:r w:rsidRPr="000742E5">
        <w:rPr>
          <w:rFonts w:ascii="Times New Roman" w:hAnsi="Times New Roman"/>
          <w:sz w:val="24"/>
          <w:szCs w:val="24"/>
          <w:lang w:val="ru-RU"/>
        </w:rPr>
        <w:t xml:space="preserve"> на основе Федерального закона от 29.12.2012 № 273-ФЗ «Об образовании в Российской Федерации» (Федеральный закон от 29.12.2012 № 273-ФЗ (ред. от 16.04.2022) «Об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w:t>
      </w:r>
      <w:r w:rsidRPr="000742E5">
        <w:rPr>
          <w:rFonts w:ascii="Times New Roman" w:hAnsi="Times New Roman"/>
          <w:sz w:val="24"/>
          <w:szCs w:val="24"/>
          <w:vertAlign w:val="superscript"/>
          <w:lang w:val="ru-RU"/>
        </w:rPr>
        <w:t xml:space="preserve"> </w:t>
      </w:r>
      <w:r w:rsidRPr="000742E5">
        <w:rPr>
          <w:rFonts w:ascii="Times New Roman" w:hAnsi="Times New Roman"/>
          <w:sz w:val="24"/>
          <w:szCs w:val="24"/>
          <w:lang w:val="ru-RU"/>
        </w:rPr>
        <w:t>(Приказ Минобрнауки России от 17.05.2012 № 413 «Об утверждении федерального государственного образовательного стандарта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(Концепция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 ПК-4вн) и основных положений федеральной программы воспитания (Федеральная программа воспитания (одобрена решением федерального учебно-методического объединения по общему образованию, протокол от 02.06.2020 № 2/20).</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Учебный предмет «Химия»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средних специальных и высших учебных заведениях, в которых химия является одной из приоритетных дисциплин.</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организационно-планирующая, которая предусматривает определение:</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принципов структурирования и последовательности изучения учебного материала, количественных и качественных его характеристик; </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 xml:space="preserve">Программа для углублённого изучения химии: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даёт примерное распределение учебного времени, рекомендуемого для изучения отдельных тем;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даёт методическую интерпретацию целей и задач изучения предмета на углублённом уровне с учётом современных приоритетов в системе среднего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ученика по освоению содержания предмета.</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 всем названным позициям в программе по химии предусмотрена преемственность с обучением химии на уровне основного общего образования.</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учебный предмет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средних специальных и высших учебных организациях. Наряду с этим,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w:t>
      </w:r>
      <w:r w:rsidR="00AF34DA">
        <w:rPr>
          <w:rFonts w:ascii="Times New Roman" w:hAnsi="Times New Roman" w:cs="Times New Roman"/>
          <w:color w:val="auto"/>
          <w:sz w:val="24"/>
          <w:szCs w:val="24"/>
        </w:rPr>
        <w:t>их общеинтеллектуальных умений,</w:t>
      </w:r>
      <w:r w:rsidRPr="000742E5">
        <w:rPr>
          <w:rFonts w:ascii="Times New Roman" w:hAnsi="Times New Roman" w:cs="Times New Roman"/>
          <w:color w:val="auto"/>
          <w:sz w:val="24"/>
          <w:szCs w:val="24"/>
        </w:rPr>
        <w:t>умений</w:t>
      </w:r>
      <w:r w:rsidR="00AF34DA">
        <w:rPr>
          <w:rFonts w:ascii="Times New Roman" w:hAnsi="Times New Roman" w:cs="Times New Roman"/>
          <w:color w:val="auto"/>
          <w:sz w:val="24"/>
          <w:szCs w:val="24"/>
        </w:rPr>
        <w:t xml:space="preserve"> рационализации учебного </w:t>
      </w:r>
      <w:r w:rsidRPr="000742E5">
        <w:rPr>
          <w:rFonts w:ascii="Times New Roman" w:hAnsi="Times New Roman" w:cs="Times New Roman"/>
          <w:color w:val="auto"/>
          <w:sz w:val="24"/>
          <w:szCs w:val="24"/>
        </w:rPr>
        <w:t xml:space="preserve">труда и обобщённых способов деятельности, имеющих междисциплинарный, надпредметный характер.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Составляющими предмета «Химия» на уровне углублённого изучения являются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Так,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w:t>
      </w:r>
      <w:r w:rsidRPr="000742E5">
        <w:rPr>
          <w:rFonts w:ascii="Times New Roman" w:hAnsi="Times New Roman" w:cs="Times New Roman"/>
          <w:color w:val="auto"/>
          <w:sz w:val="24"/>
          <w:szCs w:val="24"/>
        </w:rPr>
        <w:lastRenderedPageBreak/>
        <w:t>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другие</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 то же время 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7531EF"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w:t>
      </w:r>
      <w:r w:rsidR="007531EF" w:rsidRPr="000742E5">
        <w:rPr>
          <w:rFonts w:ascii="Times New Roman" w:hAnsi="Times New Roman" w:cs="Times New Roman"/>
          <w:color w:val="auto"/>
          <w:sz w:val="24"/>
          <w:szCs w:val="24"/>
        </w:rPr>
        <w:t xml:space="preserve">«Естественно-научные предметы», «Математическа и информатика» </w:t>
      </w:r>
      <w:r w:rsidR="007531EF" w:rsidRPr="000742E5">
        <w:rPr>
          <w:rFonts w:ascii="Times New Roman" w:hAnsi="Times New Roman" w:cs="Times New Roman"/>
          <w:color w:val="auto"/>
          <w:sz w:val="24"/>
          <w:szCs w:val="24"/>
        </w:rPr>
        <w:br/>
        <w:t xml:space="preserve">и «Русский язык и литериатура».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формирование представлений: </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 плане реализации первоочередных воспитательных и развивающих функций </w:t>
      </w:r>
      <w:r w:rsidRPr="000742E5">
        <w:rPr>
          <w:rFonts w:ascii="Times New Roman" w:hAnsi="Times New Roman" w:cs="Times New Roman"/>
          <w:color w:val="auto"/>
          <w:sz w:val="24"/>
          <w:szCs w:val="24"/>
        </w:rPr>
        <w:lastRenderedPageBreak/>
        <w:t>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развитие мотивации к обучению и познанию, способностей к самоконтролю и самовоспитанию на основе усвоения общечеловеческих ценностей;</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F0164B" w:rsidRDefault="00F0164B" w:rsidP="00F47A70">
      <w:pPr>
        <w:pStyle w:val="body"/>
        <w:spacing w:line="240" w:lineRule="auto"/>
        <w:ind w:firstLine="709"/>
        <w:rPr>
          <w:rFonts w:ascii="Times New Roman" w:eastAsia="SchoolBookSanPin" w:hAnsi="Times New Roman"/>
          <w:color w:val="0D0D0D"/>
          <w:position w:val="1"/>
          <w:sz w:val="24"/>
          <w:szCs w:val="24"/>
        </w:rPr>
      </w:pPr>
      <w:r w:rsidRPr="000742E5">
        <w:rPr>
          <w:rFonts w:ascii="Times New Roman" w:eastAsia="SchoolBookSanPin" w:hAnsi="Times New Roman"/>
          <w:color w:val="0D0D0D"/>
          <w:sz w:val="24"/>
          <w:szCs w:val="24"/>
        </w:rPr>
        <w:t xml:space="preserve">Общее число часов, рекомендованных для изучения химии на углубленном уровне, </w:t>
      </w:r>
      <w:r w:rsidRPr="000742E5">
        <w:rPr>
          <w:rFonts w:ascii="Times New Roman" w:eastAsia="SchoolBookSanPin" w:hAnsi="Times New Roman"/>
          <w:color w:val="0D0D0D"/>
          <w:sz w:val="24"/>
          <w:szCs w:val="24"/>
        </w:rPr>
        <w:noBreakHyphen/>
        <w:t xml:space="preserve"> </w:t>
      </w:r>
      <w:r w:rsidRPr="000742E5">
        <w:rPr>
          <w:rFonts w:ascii="Times New Roman" w:eastAsia="SchoolBookSanPin" w:hAnsi="Times New Roman"/>
          <w:color w:val="0D0D0D"/>
          <w:position w:val="1"/>
          <w:sz w:val="24"/>
          <w:szCs w:val="24"/>
        </w:rPr>
        <w:t xml:space="preserve">204 часов: в 10 классе </w:t>
      </w:r>
      <w:r w:rsidRPr="000742E5">
        <w:rPr>
          <w:rFonts w:ascii="Times New Roman" w:eastAsia="SchoolBookSanPin" w:hAnsi="Times New Roman"/>
          <w:color w:val="0D0D0D"/>
          <w:position w:val="1"/>
          <w:sz w:val="24"/>
          <w:szCs w:val="24"/>
        </w:rPr>
        <w:noBreakHyphen/>
        <w:t xml:space="preserve"> 102 часа (3 часа в неделю), в 11 классе </w:t>
      </w:r>
      <w:r w:rsidRPr="000742E5">
        <w:rPr>
          <w:rFonts w:ascii="Times New Roman" w:eastAsia="SchoolBookSanPin" w:hAnsi="Times New Roman"/>
          <w:color w:val="0D0D0D"/>
          <w:position w:val="1"/>
          <w:sz w:val="24"/>
          <w:szCs w:val="24"/>
        </w:rPr>
        <w:noBreakHyphen/>
        <w:t xml:space="preserve"> 102 часа (3 часа в неделю).</w:t>
      </w:r>
    </w:p>
    <w:p w:rsidR="002C125E" w:rsidRPr="000742E5" w:rsidRDefault="002C125E" w:rsidP="00F47A70">
      <w:pPr>
        <w:pStyle w:val="body"/>
        <w:spacing w:line="240" w:lineRule="auto"/>
        <w:ind w:firstLine="709"/>
        <w:rPr>
          <w:rFonts w:ascii="Times New Roman" w:eastAsia="OfficinaSansBoldITC" w:hAnsi="Times New Roman" w:cs="Times New Roman"/>
          <w:color w:val="auto"/>
          <w:sz w:val="24"/>
          <w:szCs w:val="24"/>
        </w:rPr>
      </w:pPr>
    </w:p>
    <w:p w:rsidR="002C125E" w:rsidRDefault="002C125E" w:rsidP="00F47A70">
      <w:pPr>
        <w:pStyle w:val="h2"/>
        <w:spacing w:before="0" w:after="0" w:line="240" w:lineRule="auto"/>
        <w:ind w:firstLine="709"/>
        <w:jc w:val="both"/>
        <w:rPr>
          <w:rFonts w:ascii="Times New Roman" w:hAnsi="Times New Roman" w:cs="Times New Roman"/>
          <w:caps w:val="0"/>
          <w:color w:val="auto"/>
          <w:sz w:val="24"/>
          <w:szCs w:val="24"/>
        </w:rPr>
      </w:pPr>
    </w:p>
    <w:p w:rsidR="00F0164B" w:rsidRPr="002C125E" w:rsidRDefault="00F0164B" w:rsidP="00F47A70">
      <w:pPr>
        <w:pStyle w:val="h2"/>
        <w:spacing w:before="0" w:after="0" w:line="240" w:lineRule="auto"/>
        <w:ind w:firstLine="709"/>
        <w:jc w:val="both"/>
        <w:rPr>
          <w:rFonts w:ascii="Times New Roman" w:hAnsi="Times New Roman" w:cs="Times New Roman"/>
          <w:color w:val="auto"/>
          <w:sz w:val="24"/>
          <w:szCs w:val="24"/>
        </w:rPr>
      </w:pPr>
      <w:r w:rsidRPr="002C125E">
        <w:rPr>
          <w:rFonts w:ascii="Times New Roman" w:hAnsi="Times New Roman" w:cs="Times New Roman"/>
          <w:caps w:val="0"/>
          <w:color w:val="auto"/>
          <w:sz w:val="24"/>
          <w:szCs w:val="24"/>
        </w:rPr>
        <w:t>Содержание обучения в 10 классе.</w:t>
      </w:r>
    </w:p>
    <w:p w:rsidR="002C125E" w:rsidRDefault="002C125E" w:rsidP="00F47A70">
      <w:pPr>
        <w:pStyle w:val="h2"/>
        <w:spacing w:before="0" w:after="0" w:line="240" w:lineRule="auto"/>
        <w:ind w:firstLine="709"/>
        <w:jc w:val="both"/>
        <w:rPr>
          <w:rFonts w:ascii="Times New Roman" w:eastAsia="OfficinaSansBoldITC" w:hAnsi="Times New Roman" w:cs="Times New Roman"/>
          <w:color w:val="auto"/>
          <w:sz w:val="24"/>
          <w:szCs w:val="24"/>
        </w:rPr>
      </w:pPr>
    </w:p>
    <w:p w:rsidR="007531EF" w:rsidRPr="000742E5" w:rsidRDefault="007531EF" w:rsidP="00F47A70">
      <w:pPr>
        <w:pStyle w:val="h2"/>
        <w:spacing w:before="0" w:after="0" w:line="240" w:lineRule="auto"/>
        <w:ind w:firstLine="709"/>
        <w:jc w:val="both"/>
        <w:rPr>
          <w:rFonts w:ascii="Times New Roman" w:hAnsi="Times New Roman" w:cs="Times New Roman"/>
          <w:b w:val="0"/>
          <w:caps w:val="0"/>
          <w:color w:val="auto"/>
          <w:sz w:val="24"/>
          <w:szCs w:val="24"/>
        </w:rPr>
      </w:pPr>
      <w:r w:rsidRPr="002C125E">
        <w:rPr>
          <w:rFonts w:ascii="Times New Roman" w:hAnsi="Times New Roman" w:cs="Times New Roman"/>
          <w:caps w:val="0"/>
          <w:color w:val="auto"/>
          <w:sz w:val="24"/>
          <w:szCs w:val="24"/>
        </w:rPr>
        <w:t>Органическая химия</w:t>
      </w:r>
      <w:r w:rsidRPr="000742E5">
        <w:rPr>
          <w:rFonts w:ascii="Times New Roman" w:hAnsi="Times New Roman" w:cs="Times New Roman"/>
          <w:b w:val="0"/>
          <w:caps w:val="0"/>
          <w:color w:val="auto"/>
          <w:sz w:val="24"/>
          <w:szCs w:val="24"/>
        </w:rPr>
        <w:t xml:space="preserve">. </w:t>
      </w:r>
    </w:p>
    <w:p w:rsidR="007531EF" w:rsidRPr="000742E5" w:rsidRDefault="007531EF" w:rsidP="00F47A70">
      <w:pPr>
        <w:pStyle w:val="h2"/>
        <w:spacing w:before="0" w:after="0" w:line="240" w:lineRule="auto"/>
        <w:ind w:firstLine="709"/>
        <w:jc w:val="both"/>
        <w:rPr>
          <w:rFonts w:ascii="Times New Roman" w:hAnsi="Times New Roman"/>
          <w:sz w:val="24"/>
          <w:szCs w:val="24"/>
        </w:rPr>
      </w:pPr>
      <w:r w:rsidRPr="000742E5">
        <w:rPr>
          <w:rFonts w:ascii="Times New Roman" w:hAnsi="Times New Roman"/>
          <w:b w:val="0"/>
          <w:i/>
          <w:iCs/>
          <w:caps w:val="0"/>
          <w:sz w:val="24"/>
          <w:szCs w:val="24"/>
        </w:rPr>
        <w:t xml:space="preserve">(Курсивом </w:t>
      </w:r>
      <w:r w:rsidRPr="000742E5">
        <w:rPr>
          <w:rFonts w:ascii="Times New Roman" w:hAnsi="Times New Roman"/>
          <w:b w:val="0"/>
          <w:caps w:val="0"/>
          <w:sz w:val="24"/>
          <w:szCs w:val="24"/>
        </w:rPr>
        <w:t>в данном тексте будут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p>
    <w:p w:rsidR="002C125E" w:rsidRDefault="002C125E" w:rsidP="00F47A70">
      <w:pPr>
        <w:pStyle w:val="body"/>
        <w:spacing w:line="240" w:lineRule="auto"/>
        <w:ind w:firstLine="709"/>
        <w:rPr>
          <w:rFonts w:ascii="Times New Roman" w:eastAsia="OfficinaSansBoldITC" w:hAnsi="Times New Roman" w:cs="Times New Roman"/>
          <w:color w:val="auto"/>
          <w:sz w:val="24"/>
          <w:szCs w:val="24"/>
        </w:rPr>
      </w:pPr>
    </w:p>
    <w:p w:rsidR="00F0164B" w:rsidRPr="002C125E" w:rsidRDefault="00F0164B" w:rsidP="00F47A70">
      <w:pPr>
        <w:pStyle w:val="body"/>
        <w:spacing w:line="240" w:lineRule="auto"/>
        <w:ind w:firstLine="709"/>
        <w:rPr>
          <w:rFonts w:ascii="Times New Roman" w:hAnsi="Times New Roman" w:cs="Times New Roman"/>
          <w:b/>
          <w:color w:val="auto"/>
          <w:sz w:val="24"/>
          <w:szCs w:val="24"/>
        </w:rPr>
      </w:pPr>
      <w:r w:rsidRPr="002C125E">
        <w:rPr>
          <w:rFonts w:ascii="Times New Roman" w:hAnsi="Times New Roman" w:cs="Times New Roman"/>
          <w:b/>
          <w:color w:val="auto"/>
          <w:sz w:val="24"/>
          <w:szCs w:val="24"/>
        </w:rPr>
        <w:t>Теоретические основы органической химии.</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Предмет и значение органической химии, представление о многообразии органических соединений.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Изомерия. Виды изомерии: структурная, пространственная.</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Электронные эффекты в молекулах органических соединений (индуктивный </w:t>
      </w:r>
      <w:r w:rsidRPr="000742E5">
        <w:rPr>
          <w:rFonts w:ascii="Times New Roman" w:hAnsi="Times New Roman" w:cs="Times New Roman"/>
          <w:color w:val="auto"/>
          <w:sz w:val="24"/>
          <w:szCs w:val="24"/>
        </w:rPr>
        <w:br/>
        <w:t xml:space="preserve">и мезомерный эффекты).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Особенности и классификация органических реакций. Окислительно-восстановительные реакции в органической химии.</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2C125E" w:rsidRDefault="002C125E" w:rsidP="00F47A70">
      <w:pPr>
        <w:pStyle w:val="body"/>
        <w:spacing w:line="240" w:lineRule="auto"/>
        <w:ind w:firstLine="709"/>
        <w:rPr>
          <w:rFonts w:ascii="Times New Roman" w:eastAsia="OfficinaSansBoldITC" w:hAnsi="Times New Roman" w:cs="Times New Roman"/>
          <w:color w:val="auto"/>
          <w:sz w:val="24"/>
          <w:szCs w:val="24"/>
        </w:rPr>
      </w:pPr>
    </w:p>
    <w:p w:rsidR="00F0164B" w:rsidRPr="002C125E" w:rsidRDefault="00F0164B" w:rsidP="00F47A70">
      <w:pPr>
        <w:pStyle w:val="body"/>
        <w:spacing w:line="240" w:lineRule="auto"/>
        <w:ind w:firstLine="709"/>
        <w:rPr>
          <w:rFonts w:ascii="Times New Roman" w:hAnsi="Times New Roman" w:cs="Times New Roman"/>
          <w:b/>
          <w:color w:val="auto"/>
          <w:sz w:val="24"/>
          <w:szCs w:val="24"/>
        </w:rPr>
      </w:pPr>
      <w:r w:rsidRPr="002C125E">
        <w:rPr>
          <w:rFonts w:ascii="Times New Roman" w:hAnsi="Times New Roman" w:cs="Times New Roman"/>
          <w:b/>
          <w:color w:val="auto"/>
          <w:sz w:val="24"/>
          <w:szCs w:val="24"/>
        </w:rPr>
        <w:t>Углеводороды.</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Алканы. Гомологический ряд алканов, общая формула, номенклатура и изомерия. Электронное и пространственное строение молекул алканов, sp</w:t>
      </w:r>
      <w:r w:rsidRPr="000742E5">
        <w:rPr>
          <w:rFonts w:ascii="Times New Roman" w:hAnsi="Times New Roman" w:cs="Times New Roman"/>
          <w:color w:val="auto"/>
          <w:sz w:val="24"/>
          <w:szCs w:val="24"/>
          <w:vertAlign w:val="superscript"/>
        </w:rPr>
        <w:t>3</w:t>
      </w:r>
      <w:r w:rsidRPr="000742E5">
        <w:rPr>
          <w:rFonts w:ascii="Times New Roman" w:hAnsi="Times New Roman" w:cs="Times New Roman"/>
          <w:color w:val="auto"/>
          <w:sz w:val="24"/>
          <w:szCs w:val="24"/>
        </w:rPr>
        <w:t xml:space="preserve">-гибридизация атомных орбиталей углерода, σ-связь. </w:t>
      </w:r>
      <w:r w:rsidRPr="000742E5">
        <w:rPr>
          <w:rFonts w:ascii="Times New Roman" w:hAnsi="Times New Roman" w:cs="Times New Roman"/>
          <w:i/>
          <w:color w:val="auto"/>
          <w:sz w:val="24"/>
          <w:szCs w:val="24"/>
        </w:rPr>
        <w:t>Конформеры</w:t>
      </w:r>
      <w:r w:rsidRPr="000742E5">
        <w:rPr>
          <w:rFonts w:ascii="Times New Roman" w:hAnsi="Times New Roman" w:cs="Times New Roman"/>
          <w:color w:val="auto"/>
          <w:sz w:val="24"/>
          <w:szCs w:val="24"/>
        </w:rPr>
        <w:t xml:space="preserve">. Физические свойства алканов.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 xml:space="preserve">Химические свойства алканов: реакции замещения, изомеризации, дегидрирования, циклизации, пиролиза, крекинга, горения. </w:t>
      </w:r>
      <w:r w:rsidRPr="000742E5">
        <w:rPr>
          <w:rStyle w:val="Italic1"/>
          <w:rFonts w:ascii="Times New Roman" w:eastAsia="Calibri" w:hAnsi="Times New Roman" w:cs="Times New Roman"/>
          <w:color w:val="auto"/>
          <w:sz w:val="24"/>
          <w:szCs w:val="24"/>
        </w:rPr>
        <w:t>Представление о механизме реакций радикального замещения.</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Нахождение в природе. Способы получения и применение алканов.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Алкены. Гомологический ряд алкенов, общая формула, номенклатура. Электронное и пространственное строение молекул алкенов, sp</w:t>
      </w:r>
      <w:r w:rsidRPr="000742E5">
        <w:rPr>
          <w:rFonts w:ascii="Times New Roman" w:hAnsi="Times New Roman" w:cs="Times New Roman"/>
          <w:color w:val="auto"/>
          <w:sz w:val="24"/>
          <w:szCs w:val="24"/>
          <w:vertAlign w:val="superscript"/>
        </w:rPr>
        <w:t>2</w:t>
      </w:r>
      <w:r w:rsidRPr="000742E5">
        <w:rPr>
          <w:rFonts w:ascii="Times New Roman" w:hAnsi="Times New Roman" w:cs="Times New Roman"/>
          <w:color w:val="auto"/>
          <w:sz w:val="24"/>
          <w:szCs w:val="24"/>
        </w:rPr>
        <w:t>-гибридизация атомных орбиталей углерода, σ- и π-связи. Структурная и геометрическая (цис-транс-) изомерия. Физические свойства алкенов.</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Химические свойства: реакции присоединения, замещения в α-положение при двойной связи, полимеризации и окисления. </w:t>
      </w:r>
      <w:r w:rsidRPr="000742E5">
        <w:rPr>
          <w:rFonts w:ascii="Times New Roman" w:hAnsi="Times New Roman" w:cs="Times New Roman"/>
          <w:i/>
          <w:color w:val="auto"/>
          <w:sz w:val="24"/>
          <w:szCs w:val="24"/>
        </w:rPr>
        <w:t>Представление о механизме реакции электрофильного присоединения</w:t>
      </w:r>
      <w:r w:rsidRPr="000742E5">
        <w:rPr>
          <w:rFonts w:ascii="Times New Roman" w:hAnsi="Times New Roman" w:cs="Times New Roman"/>
          <w:color w:val="auto"/>
          <w:sz w:val="24"/>
          <w:szCs w:val="24"/>
        </w:rPr>
        <w:t xml:space="preserve">. Правило Марковникова. Качественные реакции на двойную связь.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Способы получения и применение алкенов.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Алкадиены. Классификация алкадиенов (сопряжённые, изолированные, </w:t>
      </w:r>
      <w:r w:rsidRPr="000742E5">
        <w:rPr>
          <w:rFonts w:ascii="Times New Roman" w:hAnsi="Times New Roman" w:cs="Times New Roman"/>
          <w:i/>
          <w:color w:val="auto"/>
          <w:sz w:val="24"/>
          <w:szCs w:val="24"/>
        </w:rPr>
        <w:t>кумулированные</w:t>
      </w:r>
      <w:r w:rsidRPr="000742E5">
        <w:rPr>
          <w:rFonts w:ascii="Times New Roman" w:hAnsi="Times New Roman" w:cs="Times New Roman"/>
          <w:color w:val="auto"/>
          <w:sz w:val="24"/>
          <w:szCs w:val="24"/>
        </w:rPr>
        <w:t xml:space="preserve">).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получения и применение алкинов.</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w:t>
      </w:r>
      <w:r w:rsidRPr="000742E5">
        <w:rPr>
          <w:rFonts w:ascii="Times New Roman" w:hAnsi="Times New Roman" w:cs="Times New Roman"/>
          <w:i/>
          <w:color w:val="auto"/>
          <w:sz w:val="24"/>
          <w:szCs w:val="24"/>
        </w:rPr>
        <w:t>Правило ароматичности, примеры ароматических соединений</w:t>
      </w:r>
      <w:r w:rsidRPr="000742E5">
        <w:rPr>
          <w:rFonts w:ascii="Times New Roman" w:hAnsi="Times New Roman" w:cs="Times New Roman"/>
          <w:color w:val="auto"/>
          <w:sz w:val="24"/>
          <w:szCs w:val="24"/>
        </w:rPr>
        <w:t>. Физические свойства аренов.</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w:t>
      </w:r>
      <w:r w:rsidRPr="000742E5">
        <w:rPr>
          <w:rFonts w:ascii="Times New Roman" w:hAnsi="Times New Roman" w:cs="Times New Roman"/>
          <w:i/>
          <w:color w:val="auto"/>
          <w:sz w:val="24"/>
          <w:szCs w:val="24"/>
        </w:rPr>
        <w:t>Представление о механизме реакций электрофильного замещения</w:t>
      </w:r>
      <w:r w:rsidRPr="000742E5">
        <w:rPr>
          <w:rFonts w:ascii="Times New Roman" w:hAnsi="Times New Roman" w:cs="Times New Roman"/>
          <w:color w:val="auto"/>
          <w:sz w:val="24"/>
          <w:szCs w:val="24"/>
        </w:rPr>
        <w:t>.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Особенности химических свойств стирола. Полимеризация стирола.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получения и применение ароматических углеводородов.</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Природный газ. Попутные нефтяные газы. Нефть и её происхождение. Каменный уголь и продукты его переработки.</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Генетическая связь между различными классами углеводородов.</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Электронное строение галогенпроизводных углеводородов. Реакции замещения галогена на гидроксогруппу, </w:t>
      </w:r>
      <w:r w:rsidRPr="000742E5">
        <w:rPr>
          <w:rStyle w:val="Italic1"/>
          <w:rFonts w:ascii="Times New Roman" w:eastAsia="Calibri" w:hAnsi="Times New Roman" w:cs="Times New Roman"/>
          <w:color w:val="auto"/>
          <w:sz w:val="24"/>
          <w:szCs w:val="24"/>
        </w:rPr>
        <w:t>нитрогруппу</w:t>
      </w:r>
      <w:r w:rsidRPr="000742E5">
        <w:rPr>
          <w:rFonts w:ascii="Times New Roman" w:hAnsi="Times New Roman" w:cs="Times New Roman"/>
          <w:color w:val="auto"/>
          <w:sz w:val="24"/>
          <w:szCs w:val="24"/>
        </w:rPr>
        <w:t xml:space="preserve">, </w:t>
      </w:r>
      <w:r w:rsidRPr="000742E5">
        <w:rPr>
          <w:rStyle w:val="Italic1"/>
          <w:rFonts w:ascii="Times New Roman" w:eastAsia="Calibri" w:hAnsi="Times New Roman" w:cs="Times New Roman"/>
          <w:color w:val="auto"/>
          <w:sz w:val="24"/>
          <w:szCs w:val="24"/>
        </w:rPr>
        <w:t>цианогруппу</w:t>
      </w:r>
      <w:r w:rsidRPr="000742E5">
        <w:rPr>
          <w:rFonts w:ascii="Times New Roman" w:hAnsi="Times New Roman" w:cs="Times New Roman"/>
          <w:color w:val="auto"/>
          <w:sz w:val="24"/>
          <w:szCs w:val="24"/>
        </w:rPr>
        <w:t xml:space="preserve">, </w:t>
      </w:r>
      <w:r w:rsidRPr="000742E5">
        <w:rPr>
          <w:rStyle w:val="Italic1"/>
          <w:rFonts w:ascii="Times New Roman" w:eastAsia="Calibri" w:hAnsi="Times New Roman" w:cs="Times New Roman"/>
          <w:color w:val="auto"/>
          <w:sz w:val="24"/>
          <w:szCs w:val="24"/>
        </w:rPr>
        <w:t>аминогруппу</w:t>
      </w:r>
      <w:r w:rsidRPr="000742E5">
        <w:rPr>
          <w:rFonts w:ascii="Times New Roman" w:hAnsi="Times New Roman" w:cs="Times New Roman"/>
          <w:color w:val="auto"/>
          <w:sz w:val="24"/>
          <w:szCs w:val="24"/>
        </w:rPr>
        <w:t xml:space="preserve">. Действие на галогенпроизводные водного и спиртового раствора щёлочи. Взаимодействие дигалогеналканов с магнием и цинком. </w:t>
      </w:r>
      <w:r w:rsidRPr="000742E5">
        <w:rPr>
          <w:rStyle w:val="Italic1"/>
          <w:rFonts w:ascii="Times New Roman" w:eastAsia="Calibri" w:hAnsi="Times New Roman" w:cs="Times New Roman"/>
          <w:color w:val="auto"/>
          <w:sz w:val="24"/>
          <w:szCs w:val="24"/>
        </w:rPr>
        <w:t>Понятие о металлоорганических соединениях</w:t>
      </w:r>
      <w:r w:rsidRPr="000742E5">
        <w:rPr>
          <w:rFonts w:ascii="Times New Roman" w:hAnsi="Times New Roman" w:cs="Times New Roman"/>
          <w:color w:val="auto"/>
          <w:sz w:val="24"/>
          <w:szCs w:val="24"/>
        </w:rPr>
        <w:t>. Использование галогенпроизводных углеводородов в быту, технике и при синтезе органических веществ.</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2C125E" w:rsidRDefault="002C125E" w:rsidP="00F47A70">
      <w:pPr>
        <w:pStyle w:val="body"/>
        <w:spacing w:line="240" w:lineRule="auto"/>
        <w:ind w:firstLine="709"/>
        <w:rPr>
          <w:rFonts w:ascii="Times New Roman" w:eastAsia="OfficinaSansBoldITC" w:hAnsi="Times New Roman" w:cs="Times New Roman"/>
          <w:color w:val="auto"/>
          <w:sz w:val="24"/>
          <w:szCs w:val="24"/>
        </w:rPr>
      </w:pPr>
    </w:p>
    <w:p w:rsidR="00F0164B" w:rsidRPr="002C125E" w:rsidRDefault="00F0164B" w:rsidP="00F47A70">
      <w:pPr>
        <w:pStyle w:val="body"/>
        <w:spacing w:line="240" w:lineRule="auto"/>
        <w:ind w:firstLine="709"/>
        <w:rPr>
          <w:rFonts w:ascii="Times New Roman" w:hAnsi="Times New Roman" w:cs="Times New Roman"/>
          <w:b/>
          <w:color w:val="auto"/>
          <w:sz w:val="24"/>
          <w:szCs w:val="24"/>
        </w:rPr>
      </w:pPr>
      <w:r w:rsidRPr="002C125E">
        <w:rPr>
          <w:rFonts w:ascii="Times New Roman" w:hAnsi="Times New Roman" w:cs="Times New Roman"/>
          <w:b/>
          <w:color w:val="auto"/>
          <w:sz w:val="24"/>
          <w:szCs w:val="24"/>
        </w:rPr>
        <w:t>Кислородсодержащие органические соединения.</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Предельные одноатомные спирты. Строение молекул (на примере метанола </w:t>
      </w:r>
      <w:r w:rsidRPr="000742E5">
        <w:rPr>
          <w:rFonts w:ascii="Times New Roman" w:hAnsi="Times New Roman" w:cs="Times New Roman"/>
          <w:color w:val="auto"/>
          <w:sz w:val="24"/>
          <w:szCs w:val="24"/>
        </w:rPr>
        <w:br/>
        <w:t xml:space="preserve">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Простые эфиры, номенклатура и изомерия. Особенности физических и химических свойств.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w:t>
      </w:r>
      <w:r w:rsidRPr="000742E5">
        <w:rPr>
          <w:rStyle w:val="Italic1"/>
          <w:rFonts w:ascii="Times New Roman" w:eastAsia="Calibri" w:hAnsi="Times New Roman" w:cs="Times New Roman"/>
          <w:color w:val="auto"/>
          <w:sz w:val="24"/>
          <w:szCs w:val="24"/>
        </w:rPr>
        <w:t xml:space="preserve">Представление о механизме реакций нуклеофильного замещения. </w:t>
      </w:r>
      <w:r w:rsidRPr="000742E5">
        <w:rPr>
          <w:rFonts w:ascii="Times New Roman" w:hAnsi="Times New Roman" w:cs="Times New Roman"/>
          <w:color w:val="auto"/>
          <w:sz w:val="24"/>
          <w:szCs w:val="24"/>
        </w:rPr>
        <w:t xml:space="preserve">Действие на организм человека. Способы получения и применение многоатомных спиртов.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Химические свойства альдегидов и кетонов: реакции присоединения. </w:t>
      </w:r>
      <w:r w:rsidRPr="000742E5">
        <w:rPr>
          <w:rFonts w:ascii="Times New Roman" w:hAnsi="Times New Roman" w:cs="Times New Roman"/>
          <w:i/>
          <w:color w:val="auto"/>
          <w:sz w:val="24"/>
          <w:szCs w:val="24"/>
        </w:rPr>
        <w:t>Представление о механизме реакций нуклеофильного присоединения</w:t>
      </w:r>
      <w:r w:rsidRPr="000742E5">
        <w:rPr>
          <w:rFonts w:ascii="Times New Roman" w:hAnsi="Times New Roman" w:cs="Times New Roman"/>
          <w:color w:val="auto"/>
          <w:sz w:val="24"/>
          <w:szCs w:val="24"/>
        </w:rPr>
        <w:t>. Окисление альдегидов, качественные реакции на альдегиды. Способы получения и применение альдегидов и кетонов.</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Химические свойства: кислотные свойства, реакция этерификации, реакции с участием углеводородного радикала.</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Особенности свойств муравьиной кислоты.</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Понятие о производных карбоновых кислот – сложных эфирах, </w:t>
      </w:r>
      <w:r w:rsidRPr="000742E5">
        <w:rPr>
          <w:rFonts w:ascii="Times New Roman" w:hAnsi="Times New Roman" w:cs="Times New Roman"/>
          <w:i/>
          <w:color w:val="auto"/>
          <w:sz w:val="24"/>
          <w:szCs w:val="24"/>
        </w:rPr>
        <w:t>ангидридах, галогенангидридах, амидах, нитрилах</w:t>
      </w:r>
      <w:r w:rsidRPr="000742E5">
        <w:rPr>
          <w:rFonts w:ascii="Times New Roman" w:hAnsi="Times New Roman" w:cs="Times New Roman"/>
          <w:color w:val="auto"/>
          <w:sz w:val="24"/>
          <w:szCs w:val="24"/>
        </w:rPr>
        <w:t>.</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w:t>
      </w:r>
      <w:r w:rsidRPr="000742E5">
        <w:rPr>
          <w:rFonts w:ascii="Times New Roman" w:hAnsi="Times New Roman" w:cs="Times New Roman"/>
          <w:i/>
          <w:color w:val="auto"/>
          <w:sz w:val="24"/>
          <w:szCs w:val="24"/>
        </w:rPr>
        <w:t>линолевая, линоленовая</w:t>
      </w:r>
      <w:r w:rsidRPr="000742E5">
        <w:rPr>
          <w:rFonts w:ascii="Times New Roman" w:hAnsi="Times New Roman" w:cs="Times New Roman"/>
          <w:color w:val="auto"/>
          <w:sz w:val="24"/>
          <w:szCs w:val="24"/>
        </w:rPr>
        <w:t xml:space="preserve"> кислоты. Способы получения и применение карбоновых кислот.</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rsidR="00F0164B" w:rsidRPr="000742E5" w:rsidRDefault="00F0164B" w:rsidP="00F47A70">
      <w:pPr>
        <w:pStyle w:val="body"/>
        <w:spacing w:line="240" w:lineRule="auto"/>
        <w:ind w:firstLine="709"/>
        <w:rPr>
          <w:rFonts w:ascii="Times New Roman" w:hAnsi="Times New Roman" w:cs="Times New Roman"/>
          <w:i/>
          <w:color w:val="auto"/>
          <w:sz w:val="24"/>
          <w:szCs w:val="24"/>
        </w:rPr>
      </w:pPr>
      <w:r w:rsidRPr="000742E5">
        <w:rPr>
          <w:rFonts w:ascii="Times New Roman" w:hAnsi="Times New Roman" w:cs="Times New Roman"/>
          <w:color w:val="auto"/>
          <w:sz w:val="24"/>
          <w:szCs w:val="24"/>
        </w:rPr>
        <w:t xml:space="preserve">Мыла́ как соли высших карбоновых кислот, их моющее действие. </w:t>
      </w:r>
      <w:r w:rsidRPr="000742E5">
        <w:rPr>
          <w:rFonts w:ascii="Times New Roman" w:hAnsi="Times New Roman" w:cs="Times New Roman"/>
          <w:i/>
          <w:color w:val="auto"/>
          <w:sz w:val="24"/>
          <w:szCs w:val="24"/>
        </w:rPr>
        <w:t>Понятие о синтетических моющих средствах (СМС).</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Общая характеристика углеводов. Классификация углеводов (моно-, ди- и полисахариды). </w:t>
      </w:r>
    </w:p>
    <w:p w:rsidR="00F0164B" w:rsidRPr="000742E5" w:rsidRDefault="00F0164B" w:rsidP="00F47A70">
      <w:pPr>
        <w:pStyle w:val="body"/>
        <w:spacing w:line="240" w:lineRule="auto"/>
        <w:ind w:firstLine="709"/>
        <w:rPr>
          <w:rFonts w:ascii="Times New Roman" w:hAnsi="Times New Roman" w:cs="Times New Roman"/>
          <w:i/>
          <w:color w:val="auto"/>
          <w:sz w:val="24"/>
          <w:szCs w:val="24"/>
        </w:rPr>
      </w:pPr>
      <w:r w:rsidRPr="000742E5">
        <w:rPr>
          <w:rFonts w:ascii="Times New Roman" w:hAnsi="Times New Roman" w:cs="Times New Roman"/>
          <w:color w:val="auto"/>
          <w:sz w:val="24"/>
          <w:szCs w:val="24"/>
        </w:rPr>
        <w:t xml:space="preserve">Моносахариды: глюкоза, фруктоза, </w:t>
      </w:r>
      <w:r w:rsidRPr="000742E5">
        <w:rPr>
          <w:rStyle w:val="Italic1"/>
          <w:rFonts w:ascii="Times New Roman" w:eastAsia="Calibri" w:hAnsi="Times New Roman" w:cs="Times New Roman"/>
          <w:color w:val="auto"/>
          <w:sz w:val="24"/>
          <w:szCs w:val="24"/>
        </w:rPr>
        <w:t>галактоза</w:t>
      </w:r>
      <w:r w:rsidRPr="000742E5">
        <w:rPr>
          <w:rFonts w:ascii="Times New Roman" w:hAnsi="Times New Roman" w:cs="Times New Roman"/>
          <w:color w:val="auto"/>
          <w:sz w:val="24"/>
          <w:szCs w:val="24"/>
        </w:rPr>
        <w:t xml:space="preserve">, </w:t>
      </w:r>
      <w:r w:rsidRPr="000742E5">
        <w:rPr>
          <w:rStyle w:val="Italic1"/>
          <w:rFonts w:ascii="Times New Roman" w:eastAsia="Calibri" w:hAnsi="Times New Roman" w:cs="Times New Roman"/>
          <w:color w:val="auto"/>
          <w:sz w:val="24"/>
          <w:szCs w:val="24"/>
        </w:rPr>
        <w:t>рибоза</w:t>
      </w:r>
      <w:r w:rsidRPr="000742E5">
        <w:rPr>
          <w:rFonts w:ascii="Times New Roman" w:hAnsi="Times New Roman" w:cs="Times New Roman"/>
          <w:color w:val="auto"/>
          <w:sz w:val="24"/>
          <w:szCs w:val="24"/>
        </w:rPr>
        <w:t xml:space="preserve">, </w:t>
      </w:r>
      <w:r w:rsidRPr="000742E5">
        <w:rPr>
          <w:rStyle w:val="Italic1"/>
          <w:rFonts w:ascii="Times New Roman" w:eastAsia="Calibri" w:hAnsi="Times New Roman" w:cs="Times New Roman"/>
          <w:color w:val="auto"/>
          <w:sz w:val="24"/>
          <w:szCs w:val="24"/>
        </w:rPr>
        <w:t>дезоксирибоза</w:t>
      </w:r>
      <w:r w:rsidRPr="000742E5">
        <w:rPr>
          <w:rFonts w:ascii="Times New Roman" w:hAnsi="Times New Roman" w:cs="Times New Roman"/>
          <w:color w:val="auto"/>
          <w:sz w:val="24"/>
          <w:szCs w:val="24"/>
        </w:rPr>
        <w:t xml:space="preserve">. Физические свойства и нахождение в природе. Фотосинтез. </w:t>
      </w:r>
      <w:r w:rsidRPr="000742E5">
        <w:rPr>
          <w:rFonts w:ascii="Times New Roman" w:hAnsi="Times New Roman" w:cs="Times New Roman"/>
          <w:i/>
          <w:color w:val="auto"/>
          <w:sz w:val="24"/>
          <w:szCs w:val="24"/>
        </w:rPr>
        <w:t>Оптическая изомерия. Кольчато-цепная таутомерия на примере молекулы глюкозы, проекции Хеуорса, α- и β-аномеры глюкозы.</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Дисахариды: сахароза, мальтоза и </w:t>
      </w:r>
      <w:r w:rsidRPr="000742E5">
        <w:rPr>
          <w:rStyle w:val="Italic1"/>
          <w:rFonts w:ascii="Times New Roman" w:eastAsia="Calibri" w:hAnsi="Times New Roman" w:cs="Times New Roman"/>
          <w:color w:val="auto"/>
          <w:sz w:val="24"/>
          <w:szCs w:val="24"/>
        </w:rPr>
        <w:t>лактоза</w:t>
      </w:r>
      <w:r w:rsidRPr="000742E5">
        <w:rPr>
          <w:rFonts w:ascii="Times New Roman" w:hAnsi="Times New Roman" w:cs="Times New Roman"/>
          <w:color w:val="auto"/>
          <w:sz w:val="24"/>
          <w:szCs w:val="24"/>
        </w:rPr>
        <w:t xml:space="preserve">. Восстанавливающие и невосстанавливающие дисахариды. Гидролиз дисахаридов. Нахождение в природе и </w:t>
      </w:r>
      <w:r w:rsidRPr="000742E5">
        <w:rPr>
          <w:rFonts w:ascii="Times New Roman" w:hAnsi="Times New Roman" w:cs="Times New Roman"/>
          <w:color w:val="auto"/>
          <w:sz w:val="24"/>
          <w:szCs w:val="24"/>
        </w:rPr>
        <w:lastRenderedPageBreak/>
        <w:t>применение.</w:t>
      </w:r>
    </w:p>
    <w:p w:rsidR="00F0164B" w:rsidRPr="000742E5" w:rsidRDefault="00F0164B" w:rsidP="00F47A70">
      <w:pPr>
        <w:pStyle w:val="body"/>
        <w:spacing w:line="240" w:lineRule="auto"/>
        <w:ind w:firstLine="709"/>
        <w:rPr>
          <w:rFonts w:ascii="Times New Roman" w:hAnsi="Times New Roman" w:cs="Times New Roman"/>
          <w:strike/>
          <w:color w:val="auto"/>
          <w:sz w:val="24"/>
          <w:szCs w:val="24"/>
        </w:rPr>
      </w:pPr>
      <w:r w:rsidRPr="000742E5">
        <w:rPr>
          <w:rFonts w:ascii="Times New Roman" w:hAnsi="Times New Roman" w:cs="Times New Roman"/>
          <w:color w:val="auto"/>
          <w:sz w:val="24"/>
          <w:szCs w:val="24"/>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rsidR="002C125E" w:rsidRDefault="002C125E" w:rsidP="00F47A70">
      <w:pPr>
        <w:pStyle w:val="body"/>
        <w:spacing w:line="240" w:lineRule="auto"/>
        <w:ind w:firstLine="709"/>
        <w:rPr>
          <w:rFonts w:ascii="Times New Roman" w:eastAsia="OfficinaSansBoldITC" w:hAnsi="Times New Roman" w:cs="Times New Roman"/>
          <w:color w:val="auto"/>
          <w:sz w:val="24"/>
          <w:szCs w:val="24"/>
        </w:rPr>
      </w:pPr>
    </w:p>
    <w:p w:rsidR="00F0164B" w:rsidRPr="002C125E" w:rsidRDefault="00F0164B" w:rsidP="00F47A70">
      <w:pPr>
        <w:pStyle w:val="body"/>
        <w:spacing w:line="240" w:lineRule="auto"/>
        <w:ind w:firstLine="709"/>
        <w:rPr>
          <w:rFonts w:ascii="Times New Roman" w:hAnsi="Times New Roman" w:cs="Times New Roman"/>
          <w:b/>
          <w:color w:val="auto"/>
          <w:sz w:val="24"/>
          <w:szCs w:val="24"/>
        </w:rPr>
      </w:pPr>
      <w:r w:rsidRPr="002C125E">
        <w:rPr>
          <w:rFonts w:ascii="Times New Roman" w:hAnsi="Times New Roman" w:cs="Times New Roman"/>
          <w:b/>
          <w:color w:val="auto"/>
          <w:sz w:val="24"/>
          <w:szCs w:val="24"/>
        </w:rPr>
        <w:t>Азотсодержащие органические соединения.</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получения и применение алифатических аминов. Получение анилина из нитробензола.</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Аминокислоты. Номенклатура и изомерия. Отдельные представители α-аминокислот: глицин, аланин, </w:t>
      </w:r>
      <w:r w:rsidRPr="000742E5">
        <w:rPr>
          <w:rFonts w:ascii="Times New Roman" w:hAnsi="Times New Roman" w:cs="Times New Roman"/>
          <w:i/>
          <w:color w:val="auto"/>
          <w:sz w:val="24"/>
          <w:szCs w:val="24"/>
        </w:rPr>
        <w:t>фенилаланин, серин, глутаминовая кислота, лизин, цистеин. Оптическая изомерия аминокислот: D- и L-аминокислоты</w:t>
      </w:r>
      <w:r w:rsidRPr="000742E5">
        <w:rPr>
          <w:rFonts w:ascii="Times New Roman" w:hAnsi="Times New Roman" w:cs="Times New Roman"/>
          <w:color w:val="auto"/>
          <w:sz w:val="24"/>
          <w:szCs w:val="24"/>
        </w:rPr>
        <w:t>.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F0164B" w:rsidRPr="000742E5" w:rsidRDefault="00F0164B" w:rsidP="00F47A70">
      <w:pPr>
        <w:pStyle w:val="body"/>
        <w:spacing w:line="240" w:lineRule="auto"/>
        <w:ind w:firstLine="709"/>
        <w:rPr>
          <w:rFonts w:ascii="Times New Roman" w:hAnsi="Times New Roman" w:cs="Times New Roman"/>
          <w:i/>
          <w:color w:val="auto"/>
          <w:sz w:val="24"/>
          <w:szCs w:val="24"/>
        </w:rPr>
      </w:pPr>
      <w:r w:rsidRPr="000742E5">
        <w:rPr>
          <w:rFonts w:ascii="Times New Roman" w:hAnsi="Times New Roman" w:cs="Times New Roman"/>
          <w:i/>
          <w:color w:val="auto"/>
          <w:sz w:val="24"/>
          <w:szCs w:val="24"/>
        </w:rPr>
        <w:t>Понятие об азотсодержащих гетероциклических соединениях. Пиримидиновые и пуриновые основания. Нуклеиновые кислоты: состав, строение и биологическая роль.</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2C125E" w:rsidRDefault="002C125E" w:rsidP="00F47A70">
      <w:pPr>
        <w:pStyle w:val="body"/>
        <w:spacing w:line="240" w:lineRule="auto"/>
        <w:ind w:firstLine="709"/>
        <w:rPr>
          <w:rFonts w:ascii="Times New Roman" w:eastAsia="OfficinaSansBoldITC" w:hAnsi="Times New Roman" w:cs="Times New Roman"/>
          <w:color w:val="auto"/>
          <w:sz w:val="24"/>
          <w:szCs w:val="24"/>
        </w:rPr>
      </w:pPr>
    </w:p>
    <w:p w:rsidR="00F0164B" w:rsidRPr="002C125E" w:rsidRDefault="00F0164B" w:rsidP="00F47A70">
      <w:pPr>
        <w:pStyle w:val="body"/>
        <w:spacing w:line="240" w:lineRule="auto"/>
        <w:ind w:firstLine="709"/>
        <w:rPr>
          <w:rFonts w:ascii="Times New Roman" w:hAnsi="Times New Roman" w:cs="Times New Roman"/>
          <w:b/>
          <w:color w:val="auto"/>
          <w:sz w:val="24"/>
          <w:szCs w:val="24"/>
        </w:rPr>
      </w:pPr>
      <w:r w:rsidRPr="002C125E">
        <w:rPr>
          <w:rFonts w:ascii="Times New Roman" w:hAnsi="Times New Roman" w:cs="Times New Roman"/>
          <w:b/>
          <w:color w:val="auto"/>
          <w:sz w:val="24"/>
          <w:szCs w:val="24"/>
        </w:rPr>
        <w:t>Высокомолекулярные соединения.</w:t>
      </w:r>
    </w:p>
    <w:p w:rsidR="00F0164B" w:rsidRPr="000742E5" w:rsidRDefault="00F0164B" w:rsidP="00F47A70">
      <w:pPr>
        <w:pStyle w:val="body"/>
        <w:spacing w:line="240" w:lineRule="auto"/>
        <w:ind w:firstLine="709"/>
        <w:rPr>
          <w:rFonts w:ascii="Times New Roman" w:hAnsi="Times New Roman" w:cs="Times New Roman"/>
          <w:i/>
          <w:color w:val="auto"/>
          <w:sz w:val="24"/>
          <w:szCs w:val="24"/>
        </w:rPr>
      </w:pPr>
      <w:r w:rsidRPr="000742E5">
        <w:rPr>
          <w:rFonts w:ascii="Times New Roman" w:hAnsi="Times New Roman" w:cs="Times New Roman"/>
          <w:color w:val="auto"/>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r w:rsidRPr="000742E5">
        <w:rPr>
          <w:rFonts w:ascii="Times New Roman" w:hAnsi="Times New Roman" w:cs="Times New Roman"/>
          <w:i/>
          <w:color w:val="auto"/>
          <w:sz w:val="24"/>
          <w:szCs w:val="24"/>
        </w:rPr>
        <w:t xml:space="preserve">Представление о стереорегулярности и надмолекулярной структуре полимеров, зависимость свойств полимеров от их молекулярного и надмолекулярного строения.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Эластомеры: натуральный каучук, синтетические каучуки (бутадиеновый, хлоропреновый, изопреновый) и </w:t>
      </w:r>
      <w:r w:rsidRPr="000742E5">
        <w:rPr>
          <w:rStyle w:val="Italic1"/>
          <w:rFonts w:ascii="Times New Roman" w:eastAsia="Calibri" w:hAnsi="Times New Roman" w:cs="Times New Roman"/>
          <w:color w:val="auto"/>
          <w:sz w:val="24"/>
          <w:szCs w:val="24"/>
        </w:rPr>
        <w:t>силиконы</w:t>
      </w:r>
      <w:r w:rsidRPr="000742E5">
        <w:rPr>
          <w:rFonts w:ascii="Times New Roman" w:hAnsi="Times New Roman" w:cs="Times New Roman"/>
          <w:color w:val="auto"/>
          <w:sz w:val="24"/>
          <w:szCs w:val="24"/>
        </w:rPr>
        <w:t xml:space="preserve">. Резина.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Волокна: натуральные (хлопок, шерсть, шёлк), искусственные (вискоза, ацетатное волокно), синтетические (капрон и лавсан).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Полимеры специального назначения (тефлон, кевлар, электропроводящие полимеры, биоразлагаемые полимеры)</w:t>
      </w:r>
      <w:r w:rsidRPr="000742E5">
        <w:rPr>
          <w:rFonts w:ascii="Times New Roman" w:hAnsi="Times New Roman" w:cs="Times New Roman"/>
          <w:color w:val="auto"/>
          <w:sz w:val="24"/>
          <w:szCs w:val="24"/>
        </w:rPr>
        <w:t>.</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u w:val="none"/>
        </w:rPr>
        <w:lastRenderedPageBreak/>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ознакомление с образцами природных и искусственных волокон, пластмасс, каучуков, решение кспериментальных задач по теме «Распознавание пластмасс и волокон».</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Расчётные задачи.</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2C125E" w:rsidRDefault="002C125E" w:rsidP="00F47A70">
      <w:pPr>
        <w:pStyle w:val="body"/>
        <w:spacing w:line="240" w:lineRule="auto"/>
        <w:ind w:firstLine="709"/>
        <w:rPr>
          <w:rFonts w:ascii="Times New Roman" w:eastAsia="OfficinaSansBoldITC" w:hAnsi="Times New Roman" w:cs="Times New Roman"/>
          <w:color w:val="auto"/>
          <w:sz w:val="24"/>
          <w:szCs w:val="24"/>
        </w:rPr>
      </w:pPr>
    </w:p>
    <w:p w:rsidR="00F0164B" w:rsidRPr="002C125E" w:rsidRDefault="00F0164B" w:rsidP="00F47A70">
      <w:pPr>
        <w:pStyle w:val="body"/>
        <w:spacing w:line="240" w:lineRule="auto"/>
        <w:ind w:firstLine="709"/>
        <w:rPr>
          <w:rFonts w:ascii="Times New Roman" w:hAnsi="Times New Roman" w:cs="Times New Roman"/>
          <w:b/>
          <w:color w:val="auto"/>
          <w:sz w:val="24"/>
          <w:szCs w:val="24"/>
        </w:rPr>
      </w:pPr>
      <w:r w:rsidRPr="002C125E">
        <w:rPr>
          <w:rFonts w:ascii="Times New Roman" w:hAnsi="Times New Roman" w:cs="Times New Roman"/>
          <w:b/>
          <w:color w:val="auto"/>
          <w:sz w:val="24"/>
          <w:szCs w:val="24"/>
        </w:rPr>
        <w:t>Межпредметные связи.</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География: полезные ископаемые, топливо.</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Технология: пищевые продукты, основы рационального питания, моющие средства, материалы из искусственных и синтетических волокон.</w:t>
      </w:r>
    </w:p>
    <w:p w:rsidR="002C125E" w:rsidRDefault="002C125E" w:rsidP="00F47A70">
      <w:pPr>
        <w:pStyle w:val="h2"/>
        <w:spacing w:before="0" w:after="0" w:line="240" w:lineRule="auto"/>
        <w:ind w:firstLine="709"/>
        <w:jc w:val="both"/>
        <w:rPr>
          <w:rFonts w:ascii="Times New Roman" w:eastAsia="OfficinaSansBoldITC" w:hAnsi="Times New Roman" w:cs="Times New Roman"/>
          <w:b w:val="0"/>
          <w:color w:val="auto"/>
          <w:sz w:val="24"/>
          <w:szCs w:val="24"/>
        </w:rPr>
      </w:pPr>
    </w:p>
    <w:p w:rsidR="002C125E" w:rsidRDefault="002C125E" w:rsidP="00F47A70">
      <w:pPr>
        <w:pStyle w:val="h2"/>
        <w:spacing w:before="0" w:after="0" w:line="240" w:lineRule="auto"/>
        <w:ind w:firstLine="709"/>
        <w:jc w:val="both"/>
        <w:rPr>
          <w:rFonts w:ascii="Times New Roman" w:eastAsia="OfficinaSansBoldITC" w:hAnsi="Times New Roman" w:cs="Times New Roman"/>
          <w:b w:val="0"/>
          <w:color w:val="auto"/>
          <w:sz w:val="24"/>
          <w:szCs w:val="24"/>
        </w:rPr>
      </w:pPr>
    </w:p>
    <w:p w:rsidR="00F0164B" w:rsidRPr="002C125E" w:rsidRDefault="00F0164B" w:rsidP="00F47A70">
      <w:pPr>
        <w:pStyle w:val="h2"/>
        <w:spacing w:before="0" w:after="0" w:line="240" w:lineRule="auto"/>
        <w:ind w:firstLine="709"/>
        <w:jc w:val="both"/>
        <w:rPr>
          <w:rFonts w:ascii="Times New Roman" w:hAnsi="Times New Roman" w:cs="Times New Roman"/>
          <w:color w:val="auto"/>
          <w:sz w:val="24"/>
          <w:szCs w:val="24"/>
        </w:rPr>
      </w:pPr>
      <w:r w:rsidRPr="002C125E">
        <w:rPr>
          <w:rFonts w:ascii="Times New Roman" w:hAnsi="Times New Roman" w:cs="Times New Roman"/>
          <w:caps w:val="0"/>
          <w:color w:val="auto"/>
          <w:sz w:val="24"/>
          <w:szCs w:val="24"/>
        </w:rPr>
        <w:t>Содержание обучения в 11 классе.</w:t>
      </w:r>
    </w:p>
    <w:p w:rsidR="002C125E" w:rsidRDefault="002C125E" w:rsidP="00F47A70">
      <w:pPr>
        <w:pStyle w:val="h2"/>
        <w:spacing w:before="0" w:after="0" w:line="240" w:lineRule="auto"/>
        <w:ind w:firstLine="709"/>
        <w:jc w:val="both"/>
        <w:rPr>
          <w:rFonts w:ascii="Times New Roman" w:eastAsia="OfficinaSansBoldITC" w:hAnsi="Times New Roman" w:cs="Times New Roman"/>
          <w:color w:val="auto"/>
          <w:sz w:val="24"/>
          <w:szCs w:val="24"/>
        </w:rPr>
      </w:pPr>
    </w:p>
    <w:p w:rsidR="00F0164B" w:rsidRPr="002C125E" w:rsidRDefault="00F0164B" w:rsidP="00F47A70">
      <w:pPr>
        <w:pStyle w:val="h2"/>
        <w:spacing w:before="0" w:after="0" w:line="240" w:lineRule="auto"/>
        <w:ind w:firstLine="709"/>
        <w:jc w:val="both"/>
        <w:rPr>
          <w:rFonts w:ascii="Times New Roman" w:hAnsi="Times New Roman" w:cs="Times New Roman"/>
          <w:caps w:val="0"/>
          <w:color w:val="auto"/>
          <w:sz w:val="24"/>
          <w:szCs w:val="24"/>
        </w:rPr>
      </w:pPr>
      <w:r w:rsidRPr="002C125E">
        <w:rPr>
          <w:rFonts w:ascii="Times New Roman" w:hAnsi="Times New Roman" w:cs="Times New Roman"/>
          <w:caps w:val="0"/>
          <w:color w:val="auto"/>
          <w:sz w:val="24"/>
          <w:szCs w:val="24"/>
        </w:rPr>
        <w:t>Общая и неорганическая химия.</w:t>
      </w:r>
    </w:p>
    <w:p w:rsidR="007531EF" w:rsidRPr="000742E5" w:rsidRDefault="007531EF" w:rsidP="00F47A70">
      <w:pPr>
        <w:pStyle w:val="h2"/>
        <w:spacing w:before="0" w:after="0" w:line="240" w:lineRule="auto"/>
        <w:ind w:firstLine="709"/>
        <w:jc w:val="both"/>
        <w:rPr>
          <w:rFonts w:ascii="Times New Roman" w:hAnsi="Times New Roman"/>
          <w:sz w:val="24"/>
          <w:szCs w:val="24"/>
        </w:rPr>
      </w:pPr>
      <w:r w:rsidRPr="000742E5">
        <w:rPr>
          <w:rFonts w:ascii="Times New Roman" w:hAnsi="Times New Roman"/>
          <w:b w:val="0"/>
          <w:i/>
          <w:iCs/>
          <w:caps w:val="0"/>
          <w:sz w:val="24"/>
          <w:szCs w:val="24"/>
        </w:rPr>
        <w:t xml:space="preserve">(Курсивом </w:t>
      </w:r>
      <w:r w:rsidRPr="000742E5">
        <w:rPr>
          <w:rFonts w:ascii="Times New Roman" w:hAnsi="Times New Roman"/>
          <w:b w:val="0"/>
          <w:caps w:val="0"/>
          <w:sz w:val="24"/>
          <w:szCs w:val="24"/>
        </w:rPr>
        <w:t>в данном тексте будут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p>
    <w:p w:rsidR="002C125E" w:rsidRDefault="002C125E" w:rsidP="00F47A70">
      <w:pPr>
        <w:pStyle w:val="body"/>
        <w:spacing w:line="240" w:lineRule="auto"/>
        <w:ind w:firstLine="709"/>
        <w:rPr>
          <w:rFonts w:ascii="Times New Roman" w:eastAsia="OfficinaSansBoldITC" w:hAnsi="Times New Roman" w:cs="Times New Roman"/>
          <w:color w:val="auto"/>
          <w:sz w:val="24"/>
          <w:szCs w:val="24"/>
        </w:rPr>
      </w:pPr>
    </w:p>
    <w:p w:rsidR="00F0164B" w:rsidRPr="002C125E" w:rsidRDefault="00F0164B" w:rsidP="00F47A70">
      <w:pPr>
        <w:pStyle w:val="body"/>
        <w:spacing w:line="240" w:lineRule="auto"/>
        <w:ind w:firstLine="709"/>
        <w:rPr>
          <w:rFonts w:ascii="Times New Roman" w:hAnsi="Times New Roman" w:cs="Times New Roman"/>
          <w:b/>
          <w:color w:val="auto"/>
          <w:sz w:val="24"/>
          <w:szCs w:val="24"/>
        </w:rPr>
      </w:pPr>
      <w:r w:rsidRPr="002C125E">
        <w:rPr>
          <w:rFonts w:ascii="Times New Roman" w:hAnsi="Times New Roman" w:cs="Times New Roman"/>
          <w:b/>
          <w:color w:val="auto"/>
          <w:sz w:val="24"/>
          <w:szCs w:val="24"/>
        </w:rPr>
        <w:t>Теоретические основы химии.</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Атом. Состав атомных ядер. Химический элемент. Изотопы.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i/>
          <w:color w:val="auto"/>
          <w:sz w:val="24"/>
          <w:szCs w:val="24"/>
        </w:rPr>
        <w:t>Корпускулярно-волновой дуализм, двойственная природа электрона.</w:t>
      </w:r>
      <w:r w:rsidRPr="000742E5">
        <w:rPr>
          <w:rFonts w:ascii="Times New Roman" w:hAnsi="Times New Roman" w:cs="Times New Roman"/>
          <w:color w:val="auto"/>
          <w:sz w:val="24"/>
          <w:szCs w:val="24"/>
        </w:rPr>
        <w:t xml:space="preserve"> 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w:t>
      </w:r>
      <w:r w:rsidRPr="000742E5">
        <w:rPr>
          <w:rFonts w:ascii="Times New Roman" w:hAnsi="Times New Roman" w:cs="Times New Roman"/>
          <w:i/>
          <w:color w:val="auto"/>
          <w:sz w:val="24"/>
          <w:szCs w:val="24"/>
        </w:rPr>
        <w:t>принцип минимума энергии, принцип Паули, правило Хунда.</w:t>
      </w:r>
      <w:r w:rsidRPr="000742E5">
        <w:rPr>
          <w:rFonts w:ascii="Times New Roman" w:hAnsi="Times New Roman" w:cs="Times New Roman"/>
          <w:color w:val="auto"/>
          <w:sz w:val="24"/>
          <w:szCs w:val="24"/>
        </w:rPr>
        <w:t xml:space="preserve"> Электронные конфигурации атомов элементов первого–четвёртого периодов в основном и возбуждённом состоянии, электронные конфигурации ионов.</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i/>
          <w:color w:val="auto"/>
          <w:sz w:val="24"/>
          <w:szCs w:val="24"/>
        </w:rPr>
        <w:t>Понятие об энергии ионизации, энергии сродства к электрону</w:t>
      </w:r>
      <w:r w:rsidRPr="000742E5">
        <w:rPr>
          <w:rFonts w:ascii="Times New Roman" w:hAnsi="Times New Roman" w:cs="Times New Roman"/>
          <w:color w:val="auto"/>
          <w:sz w:val="24"/>
          <w:szCs w:val="24"/>
        </w:rPr>
        <w:t>. Электроотрицательность.</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Валентность и валентные возможности атомов. </w:t>
      </w:r>
      <w:r w:rsidRPr="000742E5">
        <w:rPr>
          <w:rFonts w:ascii="Times New Roman" w:hAnsi="Times New Roman" w:cs="Times New Roman"/>
          <w:i/>
          <w:color w:val="auto"/>
          <w:sz w:val="24"/>
          <w:szCs w:val="24"/>
        </w:rPr>
        <w:t>Гибридизация атомных орбиталей.</w:t>
      </w:r>
      <w:r w:rsidRPr="000742E5">
        <w:rPr>
          <w:rFonts w:ascii="Times New Roman" w:hAnsi="Times New Roman" w:cs="Times New Roman"/>
          <w:color w:val="auto"/>
          <w:sz w:val="24"/>
          <w:szCs w:val="24"/>
        </w:rPr>
        <w:t xml:space="preserve"> Связь электронной структуры молекул с их геометрическим строением (на примере </w:t>
      </w:r>
      <w:r w:rsidRPr="000742E5">
        <w:rPr>
          <w:rFonts w:ascii="Times New Roman" w:hAnsi="Times New Roman" w:cs="Times New Roman"/>
          <w:color w:val="auto"/>
          <w:sz w:val="24"/>
          <w:szCs w:val="24"/>
        </w:rPr>
        <w:lastRenderedPageBreak/>
        <w:t>соединений элементов второго периода).</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Представление о комплексных соединениях. Состав комплексного иона: комплексообразователь, лиганды. </w:t>
      </w:r>
      <w:r w:rsidRPr="000742E5">
        <w:rPr>
          <w:rFonts w:ascii="Times New Roman" w:hAnsi="Times New Roman" w:cs="Times New Roman"/>
          <w:i/>
          <w:color w:val="auto"/>
          <w:sz w:val="24"/>
          <w:szCs w:val="24"/>
        </w:rPr>
        <w:t xml:space="preserve">Координационное число. Номенклатура комплексных соединений. </w:t>
      </w:r>
      <w:r w:rsidRPr="000742E5">
        <w:rPr>
          <w:rFonts w:ascii="Times New Roman" w:hAnsi="Times New Roman" w:cs="Times New Roman"/>
          <w:color w:val="auto"/>
          <w:sz w:val="24"/>
          <w:szCs w:val="24"/>
        </w:rPr>
        <w:t>Значение комплексных соединений. Понятие о координационной химии.</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Вещества молекулярного и немолекулярного строения. Типы кристаллических решёток (структур) и свойства веществ.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Понятие о дисперсных системах. Истинные растворы. </w:t>
      </w:r>
      <w:r w:rsidRPr="000742E5">
        <w:rPr>
          <w:rStyle w:val="Italic1"/>
          <w:rFonts w:ascii="Times New Roman" w:eastAsia="Calibri" w:hAnsi="Times New Roman" w:cs="Times New Roman"/>
          <w:color w:val="auto"/>
          <w:sz w:val="24"/>
          <w:szCs w:val="24"/>
        </w:rPr>
        <w:t>Представление о коллоидных растворах</w:t>
      </w:r>
      <w:r w:rsidRPr="000742E5">
        <w:rPr>
          <w:rFonts w:ascii="Times New Roman" w:hAnsi="Times New Roman" w:cs="Times New Roman"/>
          <w:color w:val="auto"/>
          <w:sz w:val="24"/>
          <w:szCs w:val="24"/>
        </w:rPr>
        <w:t>.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Классификация и номенклатура неорганических веществ. Тривиальные названия отдельных представителей неорганических веществ.</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Скорость химической реакции, её зависимость от различных факторов. Гомогенные и гетерогенные реакции. Катализ и катализаторы.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Обратимые и необратимые реакции. Химическое равновесие. </w:t>
      </w:r>
      <w:r w:rsidRPr="000742E5">
        <w:rPr>
          <w:rStyle w:val="Italic1"/>
          <w:rFonts w:ascii="Times New Roman" w:eastAsia="Calibri" w:hAnsi="Times New Roman" w:cs="Times New Roman"/>
          <w:color w:val="auto"/>
          <w:sz w:val="24"/>
          <w:szCs w:val="24"/>
        </w:rPr>
        <w:t>Константа химического равновесия</w:t>
      </w:r>
      <w:r w:rsidRPr="000742E5">
        <w:rPr>
          <w:rFonts w:ascii="Times New Roman" w:hAnsi="Times New Roman" w:cs="Times New Roman"/>
          <w:color w:val="auto"/>
          <w:sz w:val="24"/>
          <w:szCs w:val="24"/>
        </w:rPr>
        <w:t xml:space="preserve">. Факторы, влияющие на положение химического равновесия: температура, давление и концентрации веществ, участвующих в реакции. Принцип Ле Шателье.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Электролитическая диссоциация. Сильные и слабые электролиты. Степень диссоциации. </w:t>
      </w:r>
      <w:r w:rsidRPr="000742E5">
        <w:rPr>
          <w:rFonts w:ascii="Times New Roman" w:hAnsi="Times New Roman" w:cs="Times New Roman"/>
          <w:i/>
          <w:color w:val="auto"/>
          <w:sz w:val="24"/>
          <w:szCs w:val="24"/>
        </w:rPr>
        <w:t>Ионное произведение воды</w:t>
      </w:r>
      <w:r w:rsidRPr="000742E5">
        <w:rPr>
          <w:rFonts w:ascii="Times New Roman" w:hAnsi="Times New Roman" w:cs="Times New Roman"/>
          <w:color w:val="auto"/>
          <w:sz w:val="24"/>
          <w:szCs w:val="24"/>
        </w:rPr>
        <w:t>. Среда водных растворов: кислотная, нейтральная, щелочная. Водородный показатель (pH) раствора. Гидролиз солей. Реакции ионного обмена.</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2C125E" w:rsidRDefault="002C125E" w:rsidP="00F47A70">
      <w:pPr>
        <w:pStyle w:val="body"/>
        <w:spacing w:line="240" w:lineRule="auto"/>
        <w:ind w:firstLine="709"/>
        <w:rPr>
          <w:rFonts w:ascii="Times New Roman" w:eastAsia="OfficinaSansBoldITC" w:hAnsi="Times New Roman" w:cs="Times New Roman"/>
          <w:color w:val="auto"/>
          <w:sz w:val="24"/>
          <w:szCs w:val="24"/>
        </w:rPr>
      </w:pPr>
    </w:p>
    <w:p w:rsidR="00F0164B" w:rsidRPr="002C125E" w:rsidRDefault="00F0164B" w:rsidP="00F47A70">
      <w:pPr>
        <w:pStyle w:val="body"/>
        <w:spacing w:line="240" w:lineRule="auto"/>
        <w:ind w:firstLine="709"/>
        <w:rPr>
          <w:rFonts w:ascii="Times New Roman" w:hAnsi="Times New Roman" w:cs="Times New Roman"/>
          <w:b/>
          <w:color w:val="auto"/>
          <w:sz w:val="24"/>
          <w:szCs w:val="24"/>
        </w:rPr>
      </w:pPr>
      <w:r w:rsidRPr="002C125E">
        <w:rPr>
          <w:rFonts w:ascii="Times New Roman" w:hAnsi="Times New Roman" w:cs="Times New Roman"/>
          <w:b/>
          <w:color w:val="auto"/>
          <w:sz w:val="24"/>
          <w:szCs w:val="24"/>
        </w:rPr>
        <w:t>Неорганическая химия.</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Водород. Получение, физические и химические свойства: реакции с металлами и неметаллами, восстановительные свойства. Гидриды. </w:t>
      </w:r>
      <w:r w:rsidRPr="000742E5">
        <w:rPr>
          <w:rStyle w:val="Italic1"/>
          <w:rFonts w:ascii="Times New Roman" w:eastAsia="Calibri" w:hAnsi="Times New Roman" w:cs="Times New Roman"/>
          <w:color w:val="auto"/>
          <w:sz w:val="24"/>
          <w:szCs w:val="24"/>
        </w:rPr>
        <w:t>Топливные элементы.</w:t>
      </w:r>
      <w:r w:rsidR="002C125E">
        <w:rPr>
          <w:rStyle w:val="Italic1"/>
          <w:rFonts w:ascii="Times New Roman" w:eastAsia="Calibri" w:hAnsi="Times New Roman" w:cs="Times New Roman"/>
          <w:color w:val="auto"/>
          <w:sz w:val="24"/>
          <w:szCs w:val="24"/>
        </w:rPr>
        <w:t xml:space="preserve"> </w:t>
      </w:r>
      <w:r w:rsidRPr="000742E5">
        <w:rPr>
          <w:rFonts w:ascii="Times New Roman" w:hAnsi="Times New Roman" w:cs="Times New Roman"/>
          <w:color w:val="auto"/>
          <w:sz w:val="24"/>
          <w:szCs w:val="24"/>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её соединений.</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Фосфор. Нахождение в природе, способы получения, физические </w:t>
      </w:r>
      <w:r w:rsidR="00F07DB6">
        <w:rPr>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t xml:space="preserve">и химические свойства. Фосфиды и фосфин. Оксиды фосфора, фосфорная кислота и её соли. </w:t>
      </w:r>
      <w:r w:rsidRPr="000742E5">
        <w:rPr>
          <w:rFonts w:ascii="Times New Roman" w:hAnsi="Times New Roman" w:cs="Times New Roman"/>
          <w:i/>
          <w:color w:val="auto"/>
          <w:sz w:val="24"/>
          <w:szCs w:val="24"/>
        </w:rPr>
        <w:t>Метафосфорная и пирофосфорная кислоты, фосфористая и фосфорноватистая кислоты</w:t>
      </w:r>
      <w:r w:rsidRPr="000742E5">
        <w:rPr>
          <w:rFonts w:ascii="Times New Roman" w:hAnsi="Times New Roman" w:cs="Times New Roman"/>
          <w:color w:val="auto"/>
          <w:sz w:val="24"/>
          <w:szCs w:val="24"/>
        </w:rPr>
        <w:t>. Применение фосфора и его соединений. Фосфорные удобрения.</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w:t>
      </w:r>
      <w:r w:rsidRPr="000742E5">
        <w:rPr>
          <w:rStyle w:val="Italic1"/>
          <w:rFonts w:ascii="Times New Roman" w:eastAsia="Calibri" w:hAnsi="Times New Roman" w:cs="Times New Roman"/>
          <w:color w:val="auto"/>
          <w:sz w:val="24"/>
          <w:szCs w:val="24"/>
        </w:rPr>
        <w:t>адсорбция</w:t>
      </w:r>
      <w:r w:rsidRPr="000742E5">
        <w:rPr>
          <w:rFonts w:ascii="Times New Roman" w:hAnsi="Times New Roman" w:cs="Times New Roman"/>
          <w:color w:val="auto"/>
          <w:sz w:val="24"/>
          <w:szCs w:val="24"/>
        </w:rPr>
        <w:t xml:space="preserve">. </w:t>
      </w:r>
      <w:r w:rsidRPr="000742E5">
        <w:rPr>
          <w:rStyle w:val="Italic1"/>
          <w:rFonts w:ascii="Times New Roman" w:eastAsia="Calibri" w:hAnsi="Times New Roman" w:cs="Times New Roman"/>
          <w:color w:val="auto"/>
          <w:sz w:val="24"/>
          <w:szCs w:val="24"/>
        </w:rPr>
        <w:t xml:space="preserve">Фуллерены, </w:t>
      </w:r>
      <w:r w:rsidRPr="000742E5">
        <w:rPr>
          <w:rStyle w:val="Italic1"/>
          <w:rFonts w:ascii="Times New Roman" w:eastAsia="Calibri" w:hAnsi="Times New Roman" w:cs="Times New Roman"/>
          <w:color w:val="auto"/>
          <w:sz w:val="24"/>
          <w:szCs w:val="24"/>
        </w:rPr>
        <w:lastRenderedPageBreak/>
        <w:t>графен, углеродные нанотрубки</w:t>
      </w:r>
      <w:r w:rsidRPr="000742E5">
        <w:rPr>
          <w:rFonts w:ascii="Times New Roman" w:hAnsi="Times New Roman" w:cs="Times New Roman"/>
          <w:color w:val="auto"/>
          <w:sz w:val="24"/>
          <w:szCs w:val="24"/>
        </w:rPr>
        <w:t xml:space="preserve">. Применение простых веществ, образованных углеродом, и его соединений.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Положение металлов в Периодической системе химических элементов. Особенности строения электронных оболочек атомов металлов. </w:t>
      </w:r>
    </w:p>
    <w:p w:rsidR="00F0164B" w:rsidRPr="000742E5" w:rsidRDefault="00F0164B" w:rsidP="00F47A70">
      <w:pPr>
        <w:pStyle w:val="body"/>
        <w:spacing w:line="240" w:lineRule="auto"/>
        <w:ind w:firstLine="709"/>
        <w:rPr>
          <w:rFonts w:ascii="Times New Roman" w:hAnsi="Times New Roman" w:cs="Times New Roman"/>
          <w:i/>
          <w:color w:val="auto"/>
          <w:sz w:val="24"/>
          <w:szCs w:val="24"/>
        </w:rPr>
      </w:pPr>
      <w:r w:rsidRPr="000742E5">
        <w:rPr>
          <w:rFonts w:ascii="Times New Roman" w:hAnsi="Times New Roman" w:cs="Times New Roman"/>
          <w:i/>
          <w:color w:val="auto"/>
          <w:sz w:val="24"/>
          <w:szCs w:val="24"/>
        </w:rPr>
        <w:t xml:space="preserve">Распространение химических элементов-металлов в земной коре.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Общие физические свойства металлов. Применение металлов в быту и технике. Сплавы металлов.</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F0164B" w:rsidRPr="000742E5" w:rsidRDefault="00F0164B" w:rsidP="00F47A70">
      <w:pPr>
        <w:pStyle w:val="body"/>
        <w:spacing w:line="240" w:lineRule="auto"/>
        <w:ind w:firstLine="709"/>
        <w:rPr>
          <w:rFonts w:ascii="Times New Roman" w:hAnsi="Times New Roman" w:cs="Times New Roman"/>
          <w:strike/>
          <w:color w:val="auto"/>
          <w:sz w:val="24"/>
          <w:szCs w:val="24"/>
        </w:rPr>
      </w:pPr>
      <w:r w:rsidRPr="000742E5">
        <w:rPr>
          <w:rFonts w:ascii="Times New Roman" w:hAnsi="Times New Roman" w:cs="Times New Roman"/>
          <w:color w:val="auto"/>
          <w:sz w:val="24"/>
          <w:szCs w:val="24"/>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Общая характеристика металлов побочных подгрупп (Б-групп) Периодической системы химических элементов.</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Физические и химические свойства меди и её соединений. Получение и применение меди и её соединений.</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w:t>
      </w:r>
      <w:r w:rsidR="002C125E">
        <w:rPr>
          <w:rFonts w:ascii="Times New Roman" w:hAnsi="Times New Roman" w:cs="Times New Roman"/>
          <w:color w:val="auto"/>
          <w:sz w:val="24"/>
          <w:szCs w:val="24"/>
        </w:rPr>
        <w:t>и</w:t>
      </w:r>
      <w:r w:rsidRPr="000742E5">
        <w:rPr>
          <w:rFonts w:ascii="Times New Roman" w:hAnsi="Times New Roman" w:cs="Times New Roman"/>
          <w:color w:val="auto"/>
          <w:sz w:val="24"/>
          <w:szCs w:val="24"/>
        </w:rPr>
        <w:t>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2C125E" w:rsidRDefault="002C125E" w:rsidP="00F47A70">
      <w:pPr>
        <w:pStyle w:val="body"/>
        <w:spacing w:line="240" w:lineRule="auto"/>
        <w:ind w:firstLine="709"/>
        <w:rPr>
          <w:rFonts w:ascii="Times New Roman" w:eastAsia="OfficinaSansBoldITC" w:hAnsi="Times New Roman" w:cs="Times New Roman"/>
          <w:color w:val="auto"/>
          <w:sz w:val="24"/>
          <w:szCs w:val="24"/>
        </w:rPr>
      </w:pPr>
    </w:p>
    <w:p w:rsidR="00F0164B" w:rsidRPr="002C125E" w:rsidRDefault="00F0164B" w:rsidP="00F47A70">
      <w:pPr>
        <w:pStyle w:val="body"/>
        <w:spacing w:line="240" w:lineRule="auto"/>
        <w:ind w:firstLine="709"/>
        <w:rPr>
          <w:rFonts w:ascii="Times New Roman" w:hAnsi="Times New Roman" w:cs="Times New Roman"/>
          <w:b/>
          <w:color w:val="auto"/>
          <w:sz w:val="24"/>
          <w:szCs w:val="24"/>
        </w:rPr>
      </w:pPr>
      <w:r w:rsidRPr="002C125E">
        <w:rPr>
          <w:rFonts w:ascii="Times New Roman" w:hAnsi="Times New Roman" w:cs="Times New Roman"/>
          <w:b/>
          <w:color w:val="auto"/>
          <w:sz w:val="24"/>
          <w:szCs w:val="24"/>
        </w:rPr>
        <w:t>Химия и жизнь.</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Роль химии в обеспечении устойчивого развития человечества.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Понятие о научных методах познания и методологии научного исследования.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w:t>
      </w:r>
      <w:r w:rsidRPr="000742E5">
        <w:rPr>
          <w:rFonts w:ascii="Times New Roman" w:hAnsi="Times New Roman" w:cs="Times New Roman"/>
          <w:i/>
          <w:color w:val="auto"/>
          <w:sz w:val="24"/>
          <w:szCs w:val="24"/>
        </w:rPr>
        <w:t xml:space="preserve">Проблема переработки отходов и побочных продуктов. </w:t>
      </w:r>
      <w:r w:rsidRPr="000742E5">
        <w:rPr>
          <w:rFonts w:ascii="Times New Roman" w:hAnsi="Times New Roman" w:cs="Times New Roman"/>
          <w:color w:val="auto"/>
          <w:sz w:val="24"/>
          <w:szCs w:val="24"/>
        </w:rPr>
        <w:t xml:space="preserve">Роль химии в обеспечении энергетической безопасности. </w:t>
      </w:r>
      <w:r w:rsidRPr="000742E5">
        <w:rPr>
          <w:rFonts w:ascii="Times New Roman" w:hAnsi="Times New Roman" w:cs="Times New Roman"/>
          <w:i/>
          <w:color w:val="auto"/>
          <w:sz w:val="24"/>
          <w:szCs w:val="24"/>
        </w:rPr>
        <w:t>Принципы «зелёной химии».</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Химия и здоровье человека. Лекарственные средства. Правила использования </w:t>
      </w:r>
      <w:r w:rsidRPr="000742E5">
        <w:rPr>
          <w:rFonts w:ascii="Times New Roman" w:hAnsi="Times New Roman" w:cs="Times New Roman"/>
          <w:color w:val="auto"/>
          <w:sz w:val="24"/>
          <w:szCs w:val="24"/>
        </w:rPr>
        <w:lastRenderedPageBreak/>
        <w:t>лекарственных препаратов. Роль химии в развитии медицины.</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Химия пищи: основные компоненты, пищевые добавки. Роль химии в обеспечении пищевой безопасности.</w:t>
      </w:r>
    </w:p>
    <w:p w:rsidR="00F0164B" w:rsidRPr="000742E5" w:rsidRDefault="00F0164B" w:rsidP="00F47A70">
      <w:pPr>
        <w:pStyle w:val="body"/>
        <w:spacing w:line="240" w:lineRule="auto"/>
        <w:ind w:firstLine="709"/>
        <w:rPr>
          <w:rFonts w:ascii="Times New Roman" w:hAnsi="Times New Roman" w:cs="Times New Roman"/>
          <w:strike/>
          <w:color w:val="auto"/>
          <w:sz w:val="24"/>
          <w:szCs w:val="24"/>
        </w:rPr>
      </w:pPr>
      <w:r w:rsidRPr="000742E5">
        <w:rPr>
          <w:rFonts w:ascii="Times New Roman" w:hAnsi="Times New Roman" w:cs="Times New Roman"/>
          <w:color w:val="auto"/>
          <w:sz w:val="24"/>
          <w:szCs w:val="24"/>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Химия в строительстве: важнейшие строительные материалы (цемент, бетон).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Химия в сельском хозяйстве. Органические и минеральные удобрения.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Современные конструкционные материалы, краски, стекло, керамика. </w:t>
      </w:r>
      <w:r w:rsidRPr="000742E5">
        <w:rPr>
          <w:rStyle w:val="Italic1"/>
          <w:rFonts w:ascii="Times New Roman" w:eastAsia="Calibri" w:hAnsi="Times New Roman" w:cs="Times New Roman"/>
          <w:color w:val="auto"/>
          <w:sz w:val="24"/>
          <w:szCs w:val="24"/>
        </w:rPr>
        <w:t>Материалы для электроники</w:t>
      </w:r>
      <w:r w:rsidRPr="000742E5">
        <w:rPr>
          <w:rFonts w:ascii="Times New Roman" w:hAnsi="Times New Roman" w:cs="Times New Roman"/>
          <w:color w:val="auto"/>
          <w:sz w:val="24"/>
          <w:szCs w:val="24"/>
        </w:rPr>
        <w:t xml:space="preserve">. </w:t>
      </w:r>
      <w:r w:rsidRPr="000742E5">
        <w:rPr>
          <w:rStyle w:val="Italic1"/>
          <w:rFonts w:ascii="Times New Roman" w:eastAsia="Calibri" w:hAnsi="Times New Roman" w:cs="Times New Roman"/>
          <w:color w:val="auto"/>
          <w:sz w:val="24"/>
          <w:szCs w:val="24"/>
        </w:rPr>
        <w:t>Нанотехнологии</w:t>
      </w:r>
      <w:r w:rsidRPr="000742E5">
        <w:rPr>
          <w:rFonts w:ascii="Times New Roman" w:hAnsi="Times New Roman" w:cs="Times New Roman"/>
          <w:color w:val="auto"/>
          <w:sz w:val="24"/>
          <w:szCs w:val="24"/>
        </w:rPr>
        <w:t>.</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Расчётные задачи.</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2C125E" w:rsidRDefault="002C125E" w:rsidP="00F47A70">
      <w:pPr>
        <w:pStyle w:val="body"/>
        <w:spacing w:line="240" w:lineRule="auto"/>
        <w:ind w:firstLine="709"/>
        <w:rPr>
          <w:rFonts w:ascii="Times New Roman" w:eastAsia="OfficinaSansBoldITC" w:hAnsi="Times New Roman" w:cs="Times New Roman"/>
          <w:color w:val="auto"/>
          <w:sz w:val="24"/>
          <w:szCs w:val="24"/>
        </w:rPr>
      </w:pPr>
    </w:p>
    <w:p w:rsidR="00F0164B" w:rsidRPr="002C125E" w:rsidRDefault="00F0164B" w:rsidP="00F47A70">
      <w:pPr>
        <w:pStyle w:val="body"/>
        <w:spacing w:line="240" w:lineRule="auto"/>
        <w:ind w:firstLine="709"/>
        <w:rPr>
          <w:rFonts w:ascii="Times New Roman" w:hAnsi="Times New Roman" w:cs="Times New Roman"/>
          <w:b/>
          <w:color w:val="auto"/>
          <w:sz w:val="24"/>
          <w:szCs w:val="24"/>
        </w:rPr>
      </w:pPr>
      <w:r w:rsidRPr="002C125E">
        <w:rPr>
          <w:rFonts w:ascii="Times New Roman" w:hAnsi="Times New Roman" w:cs="Times New Roman"/>
          <w:b/>
          <w:color w:val="auto"/>
          <w:sz w:val="24"/>
          <w:szCs w:val="24"/>
        </w:rPr>
        <w:t>Межпредметные связи.</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Биология: клетка, организм, экосистема, биосфера, метаболизм, макро- </w:t>
      </w:r>
      <w:r w:rsidRPr="000742E5">
        <w:rPr>
          <w:rFonts w:ascii="Times New Roman" w:hAnsi="Times New Roman" w:cs="Times New Roman"/>
          <w:color w:val="auto"/>
          <w:sz w:val="24"/>
          <w:szCs w:val="24"/>
        </w:rPr>
        <w:br/>
        <w:t>и микроэлементы, белки, жиры, углеводы, нуклеиновые кислоты, ферменты, гормоны, круговорот веществ и поток энергии в экосистемах.</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География: минералы, горные породы, полезные ископаемые, топливо, ресурсы.</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2C125E" w:rsidRDefault="002C125E" w:rsidP="00F47A70">
      <w:pPr>
        <w:pStyle w:val="body"/>
        <w:spacing w:line="240" w:lineRule="auto"/>
        <w:ind w:firstLine="709"/>
        <w:rPr>
          <w:rFonts w:ascii="Times New Roman" w:eastAsia="OfficinaSansBoldITC" w:hAnsi="Times New Roman" w:cs="Times New Roman"/>
          <w:color w:val="auto"/>
          <w:sz w:val="24"/>
          <w:szCs w:val="24"/>
        </w:rPr>
      </w:pPr>
    </w:p>
    <w:p w:rsidR="00F0164B" w:rsidRPr="002C125E" w:rsidRDefault="00F0164B" w:rsidP="00F47A70">
      <w:pPr>
        <w:pStyle w:val="body"/>
        <w:spacing w:line="240" w:lineRule="auto"/>
        <w:ind w:firstLine="709"/>
        <w:rPr>
          <w:rFonts w:ascii="Times New Roman" w:hAnsi="Times New Roman" w:cs="Times New Roman"/>
          <w:b/>
          <w:color w:val="auto"/>
          <w:sz w:val="24"/>
          <w:szCs w:val="24"/>
        </w:rPr>
      </w:pPr>
      <w:r w:rsidRPr="002C125E">
        <w:rPr>
          <w:rFonts w:ascii="Times New Roman" w:hAnsi="Times New Roman" w:cs="Times New Roman"/>
          <w:b/>
          <w:color w:val="auto"/>
          <w:sz w:val="24"/>
          <w:szCs w:val="24"/>
        </w:rPr>
        <w:t>Планируемые результаты освоения программы по химии (углублённый уровень) на уров</w:t>
      </w:r>
      <w:r w:rsidR="002C125E">
        <w:rPr>
          <w:rFonts w:ascii="Times New Roman" w:hAnsi="Times New Roman" w:cs="Times New Roman"/>
          <w:b/>
          <w:color w:val="auto"/>
          <w:sz w:val="24"/>
          <w:szCs w:val="24"/>
        </w:rPr>
        <w:t>не среднего общего образования</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осознание обучающимися российской гражданской идентичности;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готовность к саморазвитию, самостоятельности и самоопределению;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наличие мотивации к обучению;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готовность и способность обучающихся руководствоваться принятыми </w:t>
      </w:r>
      <w:r w:rsidRPr="000742E5">
        <w:rPr>
          <w:rFonts w:ascii="Times New Roman" w:hAnsi="Times New Roman" w:cs="Times New Roman"/>
          <w:color w:val="auto"/>
          <w:sz w:val="24"/>
          <w:szCs w:val="24"/>
        </w:rPr>
        <w:br/>
        <w:t xml:space="preserve">в обществе правилами и нормами поведения;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наличие правосознания, экологической культуры;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способность ставить цели и строить жизненные планы.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F0164B" w:rsidRPr="000742E5" w:rsidRDefault="00A04DF7" w:rsidP="00F47A70">
      <w:pPr>
        <w:spacing w:after="0" w:line="240" w:lineRule="auto"/>
        <w:ind w:firstLine="709"/>
        <w:jc w:val="both"/>
        <w:rPr>
          <w:rFonts w:ascii="Times New Roman" w:eastAsia="SchoolBookSanPin" w:hAnsi="Times New Roman"/>
          <w:sz w:val="24"/>
          <w:szCs w:val="24"/>
          <w:lang w:val="ru-RU"/>
        </w:rPr>
      </w:pPr>
      <w:r w:rsidRPr="002C125E">
        <w:rPr>
          <w:rFonts w:ascii="Times New Roman" w:eastAsia="SchoolBookSanPin" w:hAnsi="Times New Roman"/>
          <w:b/>
          <w:sz w:val="24"/>
          <w:szCs w:val="24"/>
          <w:lang w:val="ru-RU"/>
        </w:rPr>
        <w:t>Личностные результаты</w:t>
      </w:r>
      <w:r w:rsidRPr="000742E5">
        <w:rPr>
          <w:rFonts w:ascii="Times New Roman" w:eastAsia="SchoolBookSanPin" w:hAnsi="Times New Roman"/>
          <w:sz w:val="24"/>
          <w:szCs w:val="24"/>
          <w:lang w:val="ru-RU"/>
        </w:rPr>
        <w:t xml:space="preserve"> освоения предмета «Химия» отражают сформированность </w:t>
      </w:r>
      <w:r w:rsidRPr="000742E5">
        <w:rPr>
          <w:rFonts w:ascii="Times New Roman" w:eastAsia="SchoolBookSanPin" w:hAnsi="Times New Roman"/>
          <w:sz w:val="24"/>
          <w:szCs w:val="24"/>
          <w:lang w:val="ru-RU"/>
        </w:rPr>
        <w:lastRenderedPageBreak/>
        <w:t xml:space="preserve">опыта познавательной и практической деятельности обучающихся в процессе реализации </w:t>
      </w:r>
      <w:r w:rsidR="002C125E">
        <w:rPr>
          <w:rFonts w:ascii="Times New Roman" w:eastAsia="SchoolBookSanPin" w:hAnsi="Times New Roman"/>
          <w:sz w:val="24"/>
          <w:szCs w:val="24"/>
          <w:lang w:val="ru-RU"/>
        </w:rPr>
        <w:t xml:space="preserve"> о</w:t>
      </w:r>
      <w:r w:rsidRPr="000742E5">
        <w:rPr>
          <w:rFonts w:ascii="Times New Roman" w:eastAsia="SchoolBookSanPin" w:hAnsi="Times New Roman"/>
          <w:sz w:val="24"/>
          <w:szCs w:val="24"/>
          <w:lang w:val="ru-RU"/>
        </w:rPr>
        <w:t>бразовательной деятельности, в том числе в части:</w:t>
      </w:r>
      <w:r w:rsidR="00F0164B" w:rsidRPr="000742E5">
        <w:rPr>
          <w:rFonts w:ascii="Times New Roman" w:eastAsia="SchoolBookSanPin" w:hAnsi="Times New Roman"/>
          <w:sz w:val="24"/>
          <w:szCs w:val="24"/>
          <w:lang w:val="ru-RU"/>
        </w:rPr>
        <w:t xml:space="preserve"> </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1) гражданского воспитания:</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осознания обучающимися своих конституционных прав и обязанностей, уважения к закону и правопорядку;</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представления о социальных нормах и правилах межличностных отношений </w:t>
      </w:r>
      <w:r w:rsidRPr="000742E5">
        <w:rPr>
          <w:rFonts w:ascii="Times New Roman" w:hAnsi="Times New Roman" w:cs="Times New Roman"/>
          <w:color w:val="auto"/>
          <w:sz w:val="24"/>
          <w:szCs w:val="24"/>
        </w:rPr>
        <w:br/>
        <w:t xml:space="preserve">в коллективе; </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F0164B" w:rsidRPr="000742E5" w:rsidRDefault="00F0164B" w:rsidP="00F47A70">
      <w:pPr>
        <w:pStyle w:val="h3"/>
        <w:spacing w:before="0" w:after="0" w:line="240" w:lineRule="auto"/>
        <w:ind w:firstLine="709"/>
        <w:jc w:val="both"/>
        <w:rPr>
          <w:rFonts w:ascii="Times New Roman" w:hAnsi="Times New Roman" w:cs="Times New Roman"/>
          <w:b w:val="0"/>
          <w:bCs w:val="0"/>
          <w:color w:val="auto"/>
          <w:sz w:val="24"/>
          <w:szCs w:val="24"/>
        </w:rPr>
      </w:pPr>
      <w:r w:rsidRPr="000742E5">
        <w:rPr>
          <w:rFonts w:ascii="Times New Roman" w:hAnsi="Times New Roman" w:cs="Times New Roman"/>
          <w:b w:val="0"/>
          <w:bCs w:val="0"/>
          <w:color w:val="auto"/>
          <w:sz w:val="24"/>
          <w:szCs w:val="24"/>
        </w:rPr>
        <w:t>2) патриотического воспитания:</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ценностного отношения к историческому и научному наследию отечественной химии; </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0164B" w:rsidRPr="000742E5" w:rsidRDefault="00F0164B" w:rsidP="00F47A70">
      <w:pPr>
        <w:pStyle w:val="h3"/>
        <w:spacing w:before="0" w:after="0" w:line="240" w:lineRule="auto"/>
        <w:ind w:firstLine="709"/>
        <w:jc w:val="both"/>
        <w:rPr>
          <w:rFonts w:ascii="Times New Roman" w:hAnsi="Times New Roman" w:cs="Times New Roman"/>
          <w:b w:val="0"/>
          <w:bCs w:val="0"/>
          <w:color w:val="auto"/>
          <w:sz w:val="24"/>
          <w:szCs w:val="24"/>
        </w:rPr>
      </w:pPr>
      <w:r w:rsidRPr="000742E5">
        <w:rPr>
          <w:rFonts w:ascii="Times New Roman" w:hAnsi="Times New Roman" w:cs="Times New Roman"/>
          <w:b w:val="0"/>
          <w:bCs w:val="0"/>
          <w:color w:val="auto"/>
          <w:sz w:val="24"/>
          <w:szCs w:val="24"/>
        </w:rPr>
        <w:t>3) духовно-нравственного воспитания:</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нравственного сознания, этического поведения;</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способности оценивать ситуации, связанные с химическими явлениями, </w:t>
      </w:r>
      <w:r w:rsidRPr="000742E5">
        <w:rPr>
          <w:rFonts w:ascii="Times New Roman" w:hAnsi="Times New Roman" w:cs="Times New Roman"/>
          <w:color w:val="auto"/>
          <w:sz w:val="24"/>
          <w:szCs w:val="24"/>
        </w:rPr>
        <w:br/>
        <w:t>и принимать осознанные решения, ориентируясь на морально-нравственные нормы и ценности;</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F0164B" w:rsidRPr="000742E5" w:rsidRDefault="00F0164B" w:rsidP="00F47A70">
      <w:pPr>
        <w:pStyle w:val="h3"/>
        <w:spacing w:before="0" w:after="0" w:line="240" w:lineRule="auto"/>
        <w:ind w:firstLine="709"/>
        <w:jc w:val="both"/>
        <w:rPr>
          <w:rFonts w:ascii="Times New Roman" w:hAnsi="Times New Roman" w:cs="Times New Roman"/>
          <w:b w:val="0"/>
          <w:bCs w:val="0"/>
          <w:color w:val="auto"/>
          <w:sz w:val="24"/>
          <w:szCs w:val="24"/>
        </w:rPr>
      </w:pPr>
      <w:r w:rsidRPr="000742E5">
        <w:rPr>
          <w:rFonts w:ascii="Times New Roman" w:hAnsi="Times New Roman" w:cs="Times New Roman"/>
          <w:b w:val="0"/>
          <w:bCs w:val="0"/>
          <w:color w:val="auto"/>
          <w:sz w:val="24"/>
          <w:szCs w:val="24"/>
        </w:rPr>
        <w:t>4) формирования культуры здоровья:</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соблюдения правил безопасного обращения с веществами в быту, повседневной жизни, в трудовой деятельности; </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осознания последствий и неприятия вредных привычек (употребления алкоголя, наркотиков, курения);</w:t>
      </w:r>
    </w:p>
    <w:p w:rsidR="00F0164B" w:rsidRPr="000742E5" w:rsidRDefault="00F0164B" w:rsidP="00F47A70">
      <w:pPr>
        <w:pStyle w:val="h3"/>
        <w:spacing w:before="0" w:after="0" w:line="240" w:lineRule="auto"/>
        <w:ind w:firstLine="709"/>
        <w:jc w:val="both"/>
        <w:rPr>
          <w:rFonts w:ascii="Times New Roman" w:hAnsi="Times New Roman" w:cs="Times New Roman"/>
          <w:b w:val="0"/>
          <w:bCs w:val="0"/>
          <w:color w:val="auto"/>
          <w:sz w:val="24"/>
          <w:szCs w:val="24"/>
        </w:rPr>
      </w:pPr>
      <w:r w:rsidRPr="000742E5">
        <w:rPr>
          <w:rFonts w:ascii="Times New Roman" w:hAnsi="Times New Roman" w:cs="Times New Roman"/>
          <w:b w:val="0"/>
          <w:bCs w:val="0"/>
          <w:color w:val="auto"/>
          <w:sz w:val="24"/>
          <w:szCs w:val="24"/>
        </w:rPr>
        <w:t>5) трудового воспитания:</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уважения к труду, людям труда и результатам трудовой деятельности; </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0164B" w:rsidRPr="000742E5" w:rsidRDefault="00F0164B" w:rsidP="00F47A70">
      <w:pPr>
        <w:pStyle w:val="h3"/>
        <w:spacing w:before="0" w:after="0" w:line="240" w:lineRule="auto"/>
        <w:ind w:firstLine="709"/>
        <w:jc w:val="both"/>
        <w:rPr>
          <w:rFonts w:ascii="Times New Roman" w:hAnsi="Times New Roman" w:cs="Times New Roman"/>
          <w:b w:val="0"/>
          <w:bCs w:val="0"/>
          <w:color w:val="auto"/>
          <w:sz w:val="24"/>
          <w:szCs w:val="24"/>
        </w:rPr>
      </w:pPr>
      <w:r w:rsidRPr="000742E5">
        <w:rPr>
          <w:rFonts w:ascii="Times New Roman" w:hAnsi="Times New Roman" w:cs="Times New Roman"/>
          <w:b w:val="0"/>
          <w:bCs w:val="0"/>
          <w:color w:val="auto"/>
          <w:sz w:val="24"/>
          <w:szCs w:val="24"/>
        </w:rPr>
        <w:t>6) экологического воспитания:</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экологически целесообразного отношения к природе как источнику существования жизни на Земле;</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осознания необходимости использования достижений химии для решения вопросов рационального природопользования;</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наличия развитого экологического мышления, экологической культуры, опыта </w:t>
      </w:r>
      <w:r w:rsidRPr="000742E5">
        <w:rPr>
          <w:rFonts w:ascii="Times New Roman" w:hAnsi="Times New Roman" w:cs="Times New Roman"/>
          <w:color w:val="auto"/>
          <w:sz w:val="24"/>
          <w:szCs w:val="24"/>
        </w:rPr>
        <w:lastRenderedPageBreak/>
        <w:t>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F0164B" w:rsidRPr="000742E5" w:rsidRDefault="00F0164B" w:rsidP="00F47A70">
      <w:pPr>
        <w:pStyle w:val="h3"/>
        <w:spacing w:before="0" w:after="0" w:line="240" w:lineRule="auto"/>
        <w:ind w:firstLine="709"/>
        <w:jc w:val="both"/>
        <w:rPr>
          <w:rFonts w:ascii="Times New Roman" w:hAnsi="Times New Roman" w:cs="Times New Roman"/>
          <w:b w:val="0"/>
          <w:bCs w:val="0"/>
          <w:color w:val="auto"/>
          <w:sz w:val="24"/>
          <w:szCs w:val="24"/>
        </w:rPr>
      </w:pPr>
      <w:r w:rsidRPr="000742E5">
        <w:rPr>
          <w:rFonts w:ascii="Times New Roman" w:hAnsi="Times New Roman" w:cs="Times New Roman"/>
          <w:b w:val="0"/>
          <w:bCs w:val="0"/>
          <w:color w:val="auto"/>
          <w:sz w:val="24"/>
          <w:szCs w:val="24"/>
        </w:rPr>
        <w:t>7) ценности научного познания:</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мировоззрения, соответствующего современному уровню развития науки и общественной практики; </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убеждённости в особой значимости химии для современной цивилизации: </w:t>
      </w:r>
      <w:r w:rsidRPr="000742E5">
        <w:rPr>
          <w:rFonts w:ascii="Times New Roman" w:hAnsi="Times New Roman" w:cs="Times New Roman"/>
          <w:color w:val="auto"/>
          <w:sz w:val="24"/>
          <w:szCs w:val="24"/>
        </w:rPr>
        <w:b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способности самостоятельно использовать химические знания для решения проблем в реальных жизненных ситуациях;</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интереса к познанию, исследовательской деятельности; </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готовности и способности к непрерывному образованию и самообразованию, </w:t>
      </w:r>
      <w:r w:rsidRPr="000742E5">
        <w:rPr>
          <w:rFonts w:ascii="Times New Roman" w:hAnsi="Times New Roman" w:cs="Times New Roman"/>
          <w:color w:val="auto"/>
          <w:sz w:val="24"/>
          <w:szCs w:val="24"/>
        </w:rPr>
        <w:br/>
        <w:t xml:space="preserve">к активному получению новых знаний по химии в соответствии с жизненными потребностями; </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интереса к особенностям труда в различных сферах профессиональной деятельности.</w:t>
      </w:r>
    </w:p>
    <w:p w:rsidR="002C125E" w:rsidRDefault="002C125E" w:rsidP="00F47A70">
      <w:pPr>
        <w:pStyle w:val="body"/>
        <w:spacing w:line="240" w:lineRule="auto"/>
        <w:ind w:firstLine="709"/>
        <w:rPr>
          <w:rFonts w:ascii="Times New Roman" w:eastAsia="OfficinaSansBoldITC" w:hAnsi="Times New Roman" w:cs="Times New Roman"/>
          <w:color w:val="auto"/>
          <w:sz w:val="24"/>
          <w:szCs w:val="24"/>
        </w:rPr>
      </w:pP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2C125E">
        <w:rPr>
          <w:rFonts w:ascii="Times New Roman" w:hAnsi="Times New Roman" w:cs="Times New Roman"/>
          <w:b/>
          <w:color w:val="auto"/>
          <w:sz w:val="24"/>
          <w:szCs w:val="24"/>
        </w:rPr>
        <w:t>Метапредметные результаты</w:t>
      </w:r>
      <w:r w:rsidRPr="000742E5">
        <w:rPr>
          <w:rFonts w:ascii="Times New Roman" w:hAnsi="Times New Roman" w:cs="Times New Roman"/>
          <w:color w:val="auto"/>
          <w:sz w:val="24"/>
          <w:szCs w:val="24"/>
        </w:rPr>
        <w:t xml:space="preserve"> освоения программы по химии на уровне среднего общего образования включают: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2C125E" w:rsidRDefault="002C125E" w:rsidP="00F47A70">
      <w:pPr>
        <w:spacing w:after="0" w:line="240" w:lineRule="auto"/>
        <w:ind w:firstLine="709"/>
        <w:jc w:val="both"/>
        <w:rPr>
          <w:rFonts w:ascii="Times New Roman" w:eastAsia="OfficinaSansBoldITC" w:hAnsi="Times New Roman"/>
          <w:sz w:val="24"/>
          <w:szCs w:val="24"/>
          <w:lang w:val="ru-RU"/>
        </w:rPr>
      </w:pPr>
    </w:p>
    <w:p w:rsidR="00A04DF7" w:rsidRPr="000742E5" w:rsidRDefault="00A04DF7"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Метапредметные результаты отражают овладение универсальными учебными познавательными, коммуникативными и регулятивными действиями.</w:t>
      </w:r>
    </w:p>
    <w:p w:rsidR="002C125E" w:rsidRDefault="002C125E" w:rsidP="00F47A70">
      <w:pPr>
        <w:spacing w:after="0" w:line="240" w:lineRule="auto"/>
        <w:ind w:firstLine="709"/>
        <w:jc w:val="both"/>
        <w:rPr>
          <w:rFonts w:ascii="Times New Roman" w:eastAsia="OfficinaSansBoldITC" w:hAnsi="Times New Roman"/>
          <w:sz w:val="24"/>
          <w:szCs w:val="24"/>
          <w:lang w:val="ru-RU"/>
        </w:rPr>
      </w:pPr>
    </w:p>
    <w:p w:rsidR="00A04DF7" w:rsidRPr="000742E5" w:rsidRDefault="00A04DF7"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Овладение универсальными учебными познавательными действиями:</w:t>
      </w:r>
    </w:p>
    <w:p w:rsidR="00A04DF7" w:rsidRPr="000742E5" w:rsidRDefault="00A04DF7"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базовые логические действия:</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самостоятельно формулировать и актуализировать проблему, рассматривать её всесторонне; </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выбирать основания и критерии для классификации веществ и химических реакций;</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устанавливать причинно-следственные связи между изучаемыми явлениями; </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w:t>
      </w:r>
      <w:r w:rsidRPr="000742E5">
        <w:rPr>
          <w:rFonts w:ascii="Times New Roman" w:hAnsi="Times New Roman" w:cs="Times New Roman"/>
          <w:color w:val="auto"/>
          <w:sz w:val="24"/>
          <w:szCs w:val="24"/>
        </w:rPr>
        <w:b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0164B" w:rsidRPr="000742E5" w:rsidRDefault="00A04DF7" w:rsidP="00F47A70">
      <w:pPr>
        <w:pStyle w:val="list-dash"/>
        <w:spacing w:line="240" w:lineRule="auto"/>
        <w:ind w:left="0" w:firstLine="709"/>
        <w:rPr>
          <w:rFonts w:ascii="Times New Roman" w:eastAsia="SchoolBookSanPin" w:hAnsi="Times New Roman" w:cs="Times New Roman"/>
          <w:color w:val="auto"/>
          <w:sz w:val="24"/>
          <w:szCs w:val="24"/>
        </w:rPr>
      </w:pPr>
      <w:r w:rsidRPr="000742E5">
        <w:rPr>
          <w:rFonts w:ascii="Times New Roman" w:eastAsia="OfficinaSansBoldITC" w:hAnsi="Times New Roman" w:cs="Times New Roman"/>
          <w:color w:val="auto"/>
          <w:sz w:val="24"/>
          <w:szCs w:val="24"/>
        </w:rPr>
        <w:t>2)</w:t>
      </w:r>
      <w:r w:rsidR="00F0164B" w:rsidRPr="000742E5">
        <w:rPr>
          <w:rFonts w:ascii="Times New Roman" w:eastAsia="SchoolBookSanPin" w:hAnsi="Times New Roman" w:cs="Times New Roman"/>
          <w:color w:val="auto"/>
          <w:sz w:val="24"/>
          <w:szCs w:val="24"/>
        </w:rPr>
        <w:t xml:space="preserve"> баз</w:t>
      </w:r>
      <w:r w:rsidRPr="000742E5">
        <w:rPr>
          <w:rFonts w:ascii="Times New Roman" w:eastAsia="SchoolBookSanPin" w:hAnsi="Times New Roman" w:cs="Times New Roman"/>
          <w:color w:val="auto"/>
          <w:sz w:val="24"/>
          <w:szCs w:val="24"/>
        </w:rPr>
        <w:t>овые исследовательские действия</w:t>
      </w:r>
      <w:r w:rsidR="00F0164B" w:rsidRPr="000742E5">
        <w:rPr>
          <w:rFonts w:ascii="Times New Roman" w:eastAsia="SchoolBookSanPin" w:hAnsi="Times New Roman" w:cs="Times New Roman"/>
          <w:color w:val="auto"/>
          <w:sz w:val="24"/>
          <w:szCs w:val="24"/>
        </w:rPr>
        <w:t>:</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владеть основами методов научного познания веществ и химических реакций;</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формулировать цели и задачи исследования, использовать поставленные </w:t>
      </w:r>
      <w:r w:rsidRPr="000742E5">
        <w:rPr>
          <w:rFonts w:ascii="Times New Roman" w:hAnsi="Times New Roman" w:cs="Times New Roman"/>
          <w:color w:val="auto"/>
          <w:sz w:val="24"/>
          <w:szCs w:val="24"/>
        </w:rPr>
        <w:br/>
        <w:t xml:space="preserve">и самостоятельно сформулированные вопросы в качестве инструмента познания </w:t>
      </w:r>
      <w:r w:rsidRPr="000742E5">
        <w:rPr>
          <w:rFonts w:ascii="Times New Roman" w:hAnsi="Times New Roman" w:cs="Times New Roman"/>
          <w:color w:val="auto"/>
          <w:sz w:val="24"/>
          <w:szCs w:val="24"/>
        </w:rPr>
        <w:br/>
        <w:t>и основы для формирования гипотезы по проверке правильности высказываемых суждений;</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0164B" w:rsidRPr="000742E5" w:rsidRDefault="00A04DF7" w:rsidP="00F47A70">
      <w:pPr>
        <w:pStyle w:val="list-dash"/>
        <w:spacing w:line="240" w:lineRule="auto"/>
        <w:ind w:left="0" w:firstLine="709"/>
        <w:rPr>
          <w:rFonts w:ascii="Times New Roman" w:eastAsia="SchoolBookSanPin" w:hAnsi="Times New Roman" w:cs="Times New Roman"/>
          <w:color w:val="auto"/>
          <w:sz w:val="24"/>
          <w:szCs w:val="24"/>
        </w:rPr>
      </w:pPr>
      <w:r w:rsidRPr="000742E5">
        <w:rPr>
          <w:rFonts w:ascii="Times New Roman" w:eastAsia="OfficinaSansBoldITC" w:hAnsi="Times New Roman" w:cs="Times New Roman"/>
          <w:color w:val="auto"/>
          <w:sz w:val="24"/>
          <w:szCs w:val="24"/>
        </w:rPr>
        <w:t xml:space="preserve">3) </w:t>
      </w:r>
      <w:r w:rsidRPr="000742E5">
        <w:rPr>
          <w:rFonts w:ascii="Times New Roman" w:eastAsia="SchoolBookSanPin" w:hAnsi="Times New Roman" w:cs="Times New Roman"/>
          <w:color w:val="auto"/>
          <w:sz w:val="24"/>
          <w:szCs w:val="24"/>
        </w:rPr>
        <w:t xml:space="preserve"> работа </w:t>
      </w:r>
      <w:r w:rsidR="00F0164B" w:rsidRPr="000742E5">
        <w:rPr>
          <w:rFonts w:ascii="Times New Roman" w:eastAsia="SchoolBookSanPin" w:hAnsi="Times New Roman" w:cs="Times New Roman"/>
          <w:color w:val="auto"/>
          <w:sz w:val="24"/>
          <w:szCs w:val="24"/>
        </w:rPr>
        <w:t>с информацией:</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приобретать опыт использования информационно-коммуникативных технологий и различных поисковых систем; </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самостоятельно выбирать оптимальную форму представления информации (схемы, графики, диаграммы, таблицы, рисунки и другие);</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использовать научный язык в качестве средства при работе с химической информацией: применять межпредметные (физические и математические) знаки </w:t>
      </w:r>
      <w:r w:rsidRPr="000742E5">
        <w:rPr>
          <w:rFonts w:ascii="Times New Roman" w:hAnsi="Times New Roman" w:cs="Times New Roman"/>
          <w:color w:val="auto"/>
          <w:sz w:val="24"/>
          <w:szCs w:val="24"/>
        </w:rPr>
        <w:br/>
        <w:t>и символы, формулы, аббревиатуры, номенклатуру;</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использовать знаково-символические средства наглядности.</w:t>
      </w:r>
    </w:p>
    <w:p w:rsidR="00B671F1" w:rsidRDefault="00B671F1" w:rsidP="00F47A70">
      <w:pPr>
        <w:pStyle w:val="list-dash"/>
        <w:spacing w:line="240" w:lineRule="auto"/>
        <w:ind w:left="0" w:firstLine="709"/>
        <w:rPr>
          <w:rFonts w:ascii="Times New Roman" w:eastAsia="OfficinaSansBoldITC" w:hAnsi="Times New Roman" w:cs="Times New Roman"/>
          <w:color w:val="auto"/>
          <w:sz w:val="24"/>
          <w:szCs w:val="24"/>
        </w:rPr>
      </w:pPr>
    </w:p>
    <w:p w:rsidR="00F0164B" w:rsidRPr="000742E5" w:rsidRDefault="00A04DF7" w:rsidP="00F47A70">
      <w:pPr>
        <w:pStyle w:val="list-dash"/>
        <w:spacing w:line="240" w:lineRule="auto"/>
        <w:ind w:left="0" w:firstLine="709"/>
        <w:rPr>
          <w:rFonts w:ascii="Times New Roman" w:eastAsia="SchoolBookSanPin" w:hAnsi="Times New Roman" w:cs="Times New Roman"/>
          <w:color w:val="auto"/>
          <w:sz w:val="24"/>
          <w:szCs w:val="24"/>
        </w:rPr>
      </w:pPr>
      <w:r w:rsidRPr="000742E5">
        <w:rPr>
          <w:rFonts w:ascii="Times New Roman" w:eastAsia="SchoolBookSanPin" w:hAnsi="Times New Roman" w:cs="Times New Roman"/>
          <w:color w:val="auto"/>
          <w:sz w:val="24"/>
          <w:szCs w:val="24"/>
        </w:rPr>
        <w:t>Овладение универсальными коммуникативными действиями</w:t>
      </w:r>
      <w:r w:rsidR="00F0164B" w:rsidRPr="000742E5">
        <w:rPr>
          <w:rFonts w:ascii="Times New Roman" w:eastAsia="SchoolBookSanPin" w:hAnsi="Times New Roman" w:cs="Times New Roman"/>
          <w:color w:val="auto"/>
          <w:sz w:val="24"/>
          <w:szCs w:val="24"/>
        </w:rPr>
        <w:t>:</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F0164B" w:rsidRPr="000742E5" w:rsidRDefault="00A04DF7" w:rsidP="00F47A70">
      <w:pPr>
        <w:pStyle w:val="list-dash"/>
        <w:spacing w:line="240" w:lineRule="auto"/>
        <w:ind w:left="0" w:firstLine="709"/>
        <w:rPr>
          <w:rFonts w:ascii="Times New Roman" w:eastAsia="SchoolBookSanPin" w:hAnsi="Times New Roman" w:cs="Times New Roman"/>
          <w:color w:val="auto"/>
          <w:sz w:val="24"/>
          <w:szCs w:val="24"/>
        </w:rPr>
      </w:pPr>
      <w:r w:rsidRPr="000742E5">
        <w:rPr>
          <w:rFonts w:ascii="Times New Roman" w:eastAsia="SchoolBookSanPin" w:hAnsi="Times New Roman" w:cs="Times New Roman"/>
          <w:color w:val="auto"/>
          <w:sz w:val="24"/>
          <w:szCs w:val="24"/>
        </w:rPr>
        <w:t>Овладение универсальными регулятивными действиями</w:t>
      </w:r>
      <w:r w:rsidR="00F0164B" w:rsidRPr="000742E5">
        <w:rPr>
          <w:rFonts w:ascii="Times New Roman" w:eastAsia="SchoolBookSanPin" w:hAnsi="Times New Roman" w:cs="Times New Roman"/>
          <w:color w:val="auto"/>
          <w:sz w:val="24"/>
          <w:szCs w:val="24"/>
        </w:rPr>
        <w:t>:</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F0164B" w:rsidRPr="000742E5" w:rsidRDefault="00F0164B" w:rsidP="00F47A70">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осуществлять самоконтроль деятельности на основе самоанализа и самооценки.</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w:t>
      </w:r>
      <w:r w:rsidRPr="000742E5">
        <w:rPr>
          <w:rFonts w:ascii="Times New Roman" w:hAnsi="Times New Roman" w:cs="Times New Roman"/>
          <w:color w:val="auto"/>
          <w:sz w:val="24"/>
          <w:szCs w:val="24"/>
        </w:rPr>
        <w:lastRenderedPageBreak/>
        <w:t>«Химия»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B671F1" w:rsidRDefault="00B671F1" w:rsidP="00F47A70">
      <w:pPr>
        <w:pStyle w:val="body"/>
        <w:spacing w:line="240" w:lineRule="auto"/>
        <w:ind w:firstLine="709"/>
        <w:rPr>
          <w:rFonts w:ascii="Times New Roman" w:eastAsia="OfficinaSansBoldITC" w:hAnsi="Times New Roman" w:cs="Times New Roman"/>
          <w:color w:val="auto"/>
          <w:sz w:val="24"/>
          <w:szCs w:val="24"/>
        </w:rPr>
      </w:pPr>
    </w:p>
    <w:p w:rsidR="00F0164B" w:rsidRPr="000742E5" w:rsidRDefault="00A04DF7" w:rsidP="00F47A70">
      <w:pPr>
        <w:pStyle w:val="body"/>
        <w:spacing w:line="240" w:lineRule="auto"/>
        <w:ind w:firstLine="709"/>
        <w:rPr>
          <w:rFonts w:ascii="Times New Roman" w:hAnsi="Times New Roman" w:cs="Times New Roman"/>
          <w:color w:val="auto"/>
          <w:sz w:val="24"/>
          <w:szCs w:val="24"/>
        </w:rPr>
      </w:pPr>
      <w:r w:rsidRPr="00B671F1">
        <w:rPr>
          <w:rFonts w:ascii="Times New Roman" w:eastAsia="OfficinaSansBoldITC" w:hAnsi="Times New Roman" w:cs="Times New Roman"/>
          <w:b/>
          <w:color w:val="auto"/>
          <w:sz w:val="24"/>
          <w:szCs w:val="24"/>
        </w:rPr>
        <w:t>Предметные результаты</w:t>
      </w:r>
      <w:r w:rsidRPr="000742E5">
        <w:rPr>
          <w:rFonts w:ascii="Times New Roman" w:eastAsia="OfficinaSansBoldITC" w:hAnsi="Times New Roman" w:cs="Times New Roman"/>
          <w:color w:val="auto"/>
          <w:sz w:val="24"/>
          <w:szCs w:val="24"/>
        </w:rPr>
        <w:t xml:space="preserve"> освоения курса «Органическая химия» отражают</w:t>
      </w:r>
      <w:r w:rsidR="00F0164B" w:rsidRPr="000742E5">
        <w:rPr>
          <w:rFonts w:ascii="Times New Roman" w:hAnsi="Times New Roman" w:cs="Times New Roman"/>
          <w:color w:val="auto"/>
          <w:sz w:val="24"/>
          <w:szCs w:val="24"/>
        </w:rPr>
        <w:t>:</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сформированность</w:t>
      </w:r>
      <w:r w:rsidRPr="000742E5">
        <w:rPr>
          <w:rFonts w:ascii="Times New Roman" w:hAnsi="Times New Roman" w:cs="Times New Roman"/>
          <w:color w:val="auto"/>
          <w:sz w:val="24"/>
          <w:szCs w:val="24"/>
        </w:rPr>
        <w:t xml:space="preserve">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владение системой химических знаний, которая включает: </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w:t>
      </w:r>
      <w:r w:rsidRPr="000742E5">
        <w:rPr>
          <w:rStyle w:val="Italic1"/>
          <w:rFonts w:ascii="Times New Roman" w:eastAsia="Calibri" w:hAnsi="Times New Roman" w:cs="Times New Roman"/>
          <w:color w:val="auto"/>
          <w:sz w:val="24"/>
          <w:szCs w:val="24"/>
        </w:rPr>
        <w:t>оптическая</w:t>
      </w:r>
      <w:r w:rsidRPr="000742E5">
        <w:rPr>
          <w:rFonts w:ascii="Times New Roman" w:hAnsi="Times New Roman" w:cs="Times New Roman"/>
          <w:color w:val="auto"/>
          <w:sz w:val="24"/>
          <w:szCs w:val="24"/>
        </w:rPr>
        <w:t xml:space="preserve">),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 </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выявлять характерные признаки понятий, </w:t>
      </w:r>
      <w:r w:rsidRPr="000742E5">
        <w:rPr>
          <w:rStyle w:val="Italic1"/>
          <w:rFonts w:ascii="Times New Roman" w:eastAsia="Calibri" w:hAnsi="Times New Roman" w:cs="Times New Roman"/>
          <w:color w:val="auto"/>
          <w:sz w:val="24"/>
          <w:szCs w:val="24"/>
        </w:rPr>
        <w:t>устанавливать</w:t>
      </w:r>
      <w:r w:rsidRPr="000742E5">
        <w:rPr>
          <w:rFonts w:ascii="Times New Roman" w:hAnsi="Times New Roman" w:cs="Times New Roman"/>
          <w:color w:val="auto"/>
          <w:sz w:val="24"/>
          <w:szCs w:val="24"/>
        </w:rPr>
        <w:t xml:space="preserve"> их взаимосвязь, использовать соответствующие понятия при описании состава, строения и свойств органических соединений; </w:t>
      </w:r>
    </w:p>
    <w:p w:rsidR="00F0164B" w:rsidRPr="000742E5" w:rsidRDefault="00F0164B" w:rsidP="00F47A70">
      <w:pPr>
        <w:pStyle w:val="list-num"/>
        <w:spacing w:line="240" w:lineRule="auto"/>
        <w:ind w:left="0" w:firstLine="709"/>
        <w:rPr>
          <w:rStyle w:val="Italic1"/>
          <w:rFonts w:ascii="Times New Roman" w:eastAsia="Calibri" w:hAnsi="Times New Roman" w:cs="Times New Roman"/>
          <w:i w:val="0"/>
          <w:iCs w:val="0"/>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использовать химическую символику для составления молекулярных и структурных (развёрнутых, сокращённых и скелетных) формул органических веществ; </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составлять</w:t>
      </w:r>
      <w:r w:rsidRPr="000742E5">
        <w:rPr>
          <w:rFonts w:ascii="Times New Roman" w:hAnsi="Times New Roman" w:cs="Times New Roman"/>
          <w:color w:val="auto"/>
          <w:sz w:val="24"/>
          <w:szCs w:val="24"/>
        </w:rPr>
        <w:t xml:space="preserve">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изготавливать</w:t>
      </w:r>
      <w:r w:rsidRPr="000742E5">
        <w:rPr>
          <w:rFonts w:ascii="Times New Roman" w:hAnsi="Times New Roman" w:cs="Times New Roman"/>
          <w:color w:val="auto"/>
          <w:sz w:val="24"/>
          <w:szCs w:val="24"/>
        </w:rPr>
        <w:t xml:space="preserve"> модели молекул органических веществ для иллюстрации </w:t>
      </w:r>
      <w:r w:rsidRPr="000742E5">
        <w:rPr>
          <w:rFonts w:ascii="Times New Roman" w:hAnsi="Times New Roman" w:cs="Times New Roman"/>
          <w:color w:val="auto"/>
          <w:sz w:val="24"/>
          <w:szCs w:val="24"/>
        </w:rPr>
        <w:br/>
        <w:t>их химического и пространственного строения;</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устанавливать принадлежность изученных органических веществ по их составу и строению к определённому классу/группе соединений, </w:t>
      </w:r>
      <w:r w:rsidRPr="000742E5">
        <w:rPr>
          <w:rStyle w:val="Italic1"/>
          <w:rFonts w:ascii="Times New Roman" w:eastAsia="Calibri" w:hAnsi="Times New Roman" w:cs="Times New Roman"/>
          <w:color w:val="auto"/>
          <w:sz w:val="24"/>
          <w:szCs w:val="24"/>
        </w:rPr>
        <w:t>давать</w:t>
      </w:r>
      <w:r w:rsidRPr="000742E5">
        <w:rPr>
          <w:rFonts w:ascii="Times New Roman" w:hAnsi="Times New Roman" w:cs="Times New Roman"/>
          <w:color w:val="auto"/>
          <w:sz w:val="24"/>
          <w:szCs w:val="24"/>
        </w:rPr>
        <w:t xml:space="preserve"> им названия по систематической номенклатуре (IUPAC) и </w:t>
      </w:r>
      <w:r w:rsidRPr="000742E5">
        <w:rPr>
          <w:rStyle w:val="Italic1"/>
          <w:rFonts w:ascii="Times New Roman" w:eastAsia="Calibri" w:hAnsi="Times New Roman" w:cs="Times New Roman"/>
          <w:color w:val="auto"/>
          <w:sz w:val="24"/>
          <w:szCs w:val="24"/>
        </w:rPr>
        <w:t>приводить</w:t>
      </w:r>
      <w:r w:rsidRPr="000742E5">
        <w:rPr>
          <w:rFonts w:ascii="Times New Roman" w:hAnsi="Times New Roman" w:cs="Times New Roman"/>
          <w:color w:val="auto"/>
          <w:sz w:val="24"/>
          <w:szCs w:val="24"/>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определять вид химической связи в органических соединениях (ковалентная и ионная связь, σ- и π-связь, водородная связь);</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 xml:space="preserve">применять положения теории строения органических веществ А.М. Бутлерова для объяснения зависимости свойств веществ от их состава и </w:t>
      </w:r>
      <w:r w:rsidRPr="000742E5">
        <w:rPr>
          <w:rFonts w:ascii="Times New Roman" w:hAnsi="Times New Roman" w:cs="Times New Roman"/>
          <w:color w:val="auto"/>
          <w:sz w:val="24"/>
          <w:szCs w:val="24"/>
        </w:rPr>
        <w:lastRenderedPageBreak/>
        <w:t xml:space="preserve">строения; </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w:t>
      </w:r>
      <w:r w:rsidRPr="000742E5">
        <w:rPr>
          <w:rFonts w:ascii="Times New Roman" w:hAnsi="Times New Roman" w:cs="Times New Roman"/>
          <w:color w:val="auto"/>
          <w:sz w:val="24"/>
          <w:szCs w:val="24"/>
        </w:rPr>
        <w:t xml:space="preserve">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w:t>
      </w:r>
      <w:r w:rsidRPr="000742E5">
        <w:rPr>
          <w:rFonts w:ascii="Times New Roman" w:hAnsi="Times New Roman" w:cs="Times New Roman"/>
          <w:color w:val="auto"/>
          <w:sz w:val="24"/>
          <w:szCs w:val="24"/>
        </w:rPr>
        <w:t xml:space="preserve">умения </w:t>
      </w:r>
      <w:r w:rsidRPr="000742E5">
        <w:rPr>
          <w:rStyle w:val="Italic1"/>
          <w:rFonts w:ascii="Times New Roman" w:eastAsia="Calibri" w:hAnsi="Times New Roman" w:cs="Times New Roman"/>
          <w:color w:val="auto"/>
          <w:sz w:val="24"/>
          <w:szCs w:val="24"/>
        </w:rPr>
        <w:t>применять</w:t>
      </w:r>
      <w:r w:rsidRPr="000742E5">
        <w:rPr>
          <w:rFonts w:ascii="Times New Roman" w:hAnsi="Times New Roman" w:cs="Times New Roman"/>
          <w:color w:val="auto"/>
          <w:sz w:val="24"/>
          <w:szCs w:val="24"/>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sidRPr="000742E5">
        <w:rPr>
          <w:rStyle w:val="Italic1"/>
          <w:rFonts w:ascii="Times New Roman" w:eastAsia="Calibri" w:hAnsi="Times New Roman" w:cs="Times New Roman"/>
          <w:color w:val="auto"/>
          <w:sz w:val="24"/>
          <w:szCs w:val="24"/>
        </w:rPr>
        <w:t>использовать</w:t>
      </w:r>
      <w:r w:rsidRPr="000742E5">
        <w:rPr>
          <w:rFonts w:ascii="Times New Roman" w:hAnsi="Times New Roman" w:cs="Times New Roman"/>
          <w:color w:val="auto"/>
          <w:sz w:val="24"/>
          <w:szCs w:val="24"/>
        </w:rPr>
        <w:t xml:space="preserve"> системные знания по органической химии для объяснения и прогнозирования явлений, имеющих естественно-научную природу;</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проводить расчёты по химическим формулам </w:t>
      </w:r>
      <w:r w:rsidRPr="000742E5">
        <w:rPr>
          <w:rFonts w:ascii="Times New Roman" w:hAnsi="Times New Roman" w:cs="Times New Roman"/>
          <w:color w:val="auto"/>
          <w:sz w:val="24"/>
          <w:szCs w:val="24"/>
        </w:rPr>
        <w:br/>
        <w:t xml:space="preserve">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прогнозировать, </w:t>
      </w:r>
      <w:r w:rsidRPr="000742E5">
        <w:rPr>
          <w:rStyle w:val="Italic1"/>
          <w:rFonts w:ascii="Times New Roman" w:eastAsia="Calibri" w:hAnsi="Times New Roman" w:cs="Times New Roman"/>
          <w:color w:val="auto"/>
          <w:sz w:val="24"/>
          <w:szCs w:val="24"/>
        </w:rPr>
        <w:t>анализировать</w:t>
      </w:r>
      <w:r w:rsidRPr="000742E5">
        <w:rPr>
          <w:rFonts w:ascii="Times New Roman" w:hAnsi="Times New Roman" w:cs="Times New Roman"/>
          <w:color w:val="auto"/>
          <w:sz w:val="24"/>
          <w:szCs w:val="24"/>
        </w:rPr>
        <w:t xml:space="preserve"> и </w:t>
      </w:r>
      <w:r w:rsidRPr="000742E5">
        <w:rPr>
          <w:rStyle w:val="Italic1"/>
          <w:rFonts w:ascii="Times New Roman" w:eastAsia="Calibri" w:hAnsi="Times New Roman" w:cs="Times New Roman"/>
          <w:color w:val="auto"/>
          <w:sz w:val="24"/>
          <w:szCs w:val="24"/>
        </w:rPr>
        <w:t>оценивать</w:t>
      </w:r>
      <w:r w:rsidRPr="000742E5">
        <w:rPr>
          <w:rFonts w:ascii="Times New Roman" w:hAnsi="Times New Roman" w:cs="Times New Roman"/>
          <w:color w:val="auto"/>
          <w:sz w:val="24"/>
          <w:szCs w:val="24"/>
        </w:rPr>
        <w:t xml:space="preserve"> с позиций экологической безопасности последствия бытовой и производственной деятельности человека, связанной с переработкой веществ, </w:t>
      </w:r>
      <w:r w:rsidRPr="000742E5">
        <w:rPr>
          <w:rStyle w:val="Italic1"/>
          <w:rFonts w:ascii="Times New Roman" w:eastAsia="Calibri" w:hAnsi="Times New Roman" w:cs="Times New Roman"/>
          <w:color w:val="auto"/>
          <w:sz w:val="24"/>
          <w:szCs w:val="24"/>
        </w:rPr>
        <w:t>использовать</w:t>
      </w:r>
      <w:r w:rsidRPr="000742E5">
        <w:rPr>
          <w:rFonts w:ascii="Times New Roman" w:hAnsi="Times New Roman" w:cs="Times New Roman"/>
          <w:color w:val="auto"/>
          <w:sz w:val="24"/>
          <w:szCs w:val="24"/>
        </w:rPr>
        <w:t xml:space="preserve"> полученные знания для принятия грамотных решений проблем в ситуациях, связанных с химией;</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0742E5">
        <w:rPr>
          <w:rStyle w:val="Italic1"/>
          <w:rFonts w:ascii="Times New Roman" w:eastAsia="Calibri" w:hAnsi="Times New Roman" w:cs="Times New Roman"/>
          <w:color w:val="auto"/>
          <w:sz w:val="24"/>
          <w:szCs w:val="24"/>
        </w:rPr>
        <w:t>формулировать</w:t>
      </w:r>
      <w:r w:rsidRPr="000742E5">
        <w:rPr>
          <w:rFonts w:ascii="Times New Roman" w:hAnsi="Times New Roman" w:cs="Times New Roman"/>
          <w:color w:val="auto"/>
          <w:sz w:val="24"/>
          <w:szCs w:val="24"/>
        </w:rPr>
        <w:t xml:space="preserve"> цель исследования, </w:t>
      </w:r>
      <w:r w:rsidRPr="000742E5">
        <w:rPr>
          <w:rStyle w:val="Italic1"/>
          <w:rFonts w:ascii="Times New Roman" w:eastAsia="Calibri" w:hAnsi="Times New Roman" w:cs="Times New Roman"/>
          <w:color w:val="auto"/>
          <w:sz w:val="24"/>
          <w:szCs w:val="24"/>
        </w:rPr>
        <w:t>представлять</w:t>
      </w:r>
      <w:r w:rsidRPr="000742E5">
        <w:rPr>
          <w:rFonts w:ascii="Times New Roman" w:hAnsi="Times New Roman" w:cs="Times New Roman"/>
          <w:color w:val="auto"/>
          <w:sz w:val="24"/>
          <w:szCs w:val="24"/>
        </w:rPr>
        <w:t xml:space="preserve"> в различной форме результаты эксперимента, </w:t>
      </w:r>
      <w:r w:rsidRPr="000742E5">
        <w:rPr>
          <w:rStyle w:val="Italic1"/>
          <w:rFonts w:ascii="Times New Roman" w:eastAsia="Calibri" w:hAnsi="Times New Roman" w:cs="Times New Roman"/>
          <w:color w:val="auto"/>
          <w:sz w:val="24"/>
          <w:szCs w:val="24"/>
        </w:rPr>
        <w:t>анализировать</w:t>
      </w:r>
      <w:r w:rsidRPr="000742E5">
        <w:rPr>
          <w:rFonts w:ascii="Times New Roman" w:hAnsi="Times New Roman" w:cs="Times New Roman"/>
          <w:color w:val="auto"/>
          <w:sz w:val="24"/>
          <w:szCs w:val="24"/>
        </w:rPr>
        <w:t xml:space="preserve"> и </w:t>
      </w:r>
      <w:r w:rsidRPr="000742E5">
        <w:rPr>
          <w:rStyle w:val="Italic1"/>
          <w:rFonts w:ascii="Times New Roman" w:eastAsia="Calibri" w:hAnsi="Times New Roman" w:cs="Times New Roman"/>
          <w:color w:val="auto"/>
          <w:sz w:val="24"/>
          <w:szCs w:val="24"/>
        </w:rPr>
        <w:t>оценивать</w:t>
      </w:r>
      <w:r w:rsidRPr="000742E5">
        <w:rPr>
          <w:rFonts w:ascii="Times New Roman" w:hAnsi="Times New Roman" w:cs="Times New Roman"/>
          <w:color w:val="auto"/>
          <w:sz w:val="24"/>
          <w:szCs w:val="24"/>
        </w:rPr>
        <w:t xml:space="preserve"> их достоверность; </w:t>
      </w:r>
    </w:p>
    <w:p w:rsidR="00F0164B" w:rsidRPr="000742E5" w:rsidRDefault="00F0164B" w:rsidP="00F47A70">
      <w:pPr>
        <w:pStyle w:val="list-num"/>
        <w:spacing w:line="240" w:lineRule="auto"/>
        <w:ind w:left="0" w:firstLine="709"/>
        <w:rPr>
          <w:rStyle w:val="Italic1"/>
          <w:rFonts w:ascii="Times New Roman" w:eastAsia="Calibri" w:hAnsi="Times New Roman" w:cs="Times New Roman"/>
          <w:i w:val="0"/>
          <w:iCs w:val="0"/>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соблюдать правила экологически целесообразного поведения в быту </w:t>
      </w:r>
      <w:r w:rsidR="00B671F1">
        <w:rPr>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t xml:space="preserve">и трудовой деятельности в целях сохранения своего здоровья, окружающей природной среды и достижения её устойчивого развития; </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осознавать опасность токсического действия на живые организмы определённых органических веществ, понимая смысл показателя ПДК;</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анализировать целесообразность применения органических веществ в промышленности и в быту с точки зрения соотношения риск-польза;</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0742E5">
        <w:rPr>
          <w:rStyle w:val="Italic1"/>
          <w:rFonts w:ascii="Times New Roman" w:eastAsia="Calibri" w:hAnsi="Times New Roman" w:cs="Times New Roman"/>
          <w:color w:val="auto"/>
          <w:sz w:val="24"/>
          <w:szCs w:val="24"/>
        </w:rPr>
        <w:t>анализировать</w:t>
      </w:r>
      <w:r w:rsidRPr="000742E5">
        <w:rPr>
          <w:rFonts w:ascii="Times New Roman" w:hAnsi="Times New Roman" w:cs="Times New Roman"/>
          <w:color w:val="auto"/>
          <w:sz w:val="24"/>
          <w:szCs w:val="24"/>
        </w:rPr>
        <w:t xml:space="preserve"> химическую информацию, </w:t>
      </w:r>
      <w:r w:rsidRPr="000742E5">
        <w:rPr>
          <w:rStyle w:val="Italic1"/>
          <w:rFonts w:ascii="Times New Roman" w:eastAsia="Calibri" w:hAnsi="Times New Roman" w:cs="Times New Roman"/>
          <w:color w:val="auto"/>
          <w:sz w:val="24"/>
          <w:szCs w:val="24"/>
        </w:rPr>
        <w:t>перерабатывать</w:t>
      </w:r>
      <w:r w:rsidRPr="000742E5">
        <w:rPr>
          <w:rFonts w:ascii="Times New Roman" w:hAnsi="Times New Roman" w:cs="Times New Roman"/>
          <w:color w:val="auto"/>
          <w:sz w:val="24"/>
          <w:szCs w:val="24"/>
        </w:rPr>
        <w:t xml:space="preserve"> её и </w:t>
      </w:r>
      <w:r w:rsidRPr="000742E5">
        <w:rPr>
          <w:rStyle w:val="Italic1"/>
          <w:rFonts w:ascii="Times New Roman" w:eastAsia="Calibri" w:hAnsi="Times New Roman" w:cs="Times New Roman"/>
          <w:color w:val="auto"/>
          <w:sz w:val="24"/>
          <w:szCs w:val="24"/>
        </w:rPr>
        <w:t>использовать</w:t>
      </w:r>
      <w:r w:rsidRPr="000742E5">
        <w:rPr>
          <w:rFonts w:ascii="Times New Roman" w:hAnsi="Times New Roman" w:cs="Times New Roman"/>
          <w:color w:val="auto"/>
          <w:sz w:val="24"/>
          <w:szCs w:val="24"/>
        </w:rPr>
        <w:t xml:space="preserve"> в соответствии с поставленной учебной задачей.</w:t>
      </w:r>
    </w:p>
    <w:p w:rsidR="00B671F1" w:rsidRDefault="00B671F1" w:rsidP="00F47A70">
      <w:pPr>
        <w:pStyle w:val="body"/>
        <w:spacing w:line="240" w:lineRule="auto"/>
        <w:ind w:firstLine="709"/>
        <w:rPr>
          <w:rFonts w:ascii="Times New Roman" w:eastAsia="OfficinaSansBoldITC" w:hAnsi="Times New Roman" w:cs="Times New Roman"/>
          <w:color w:val="auto"/>
          <w:sz w:val="24"/>
          <w:szCs w:val="24"/>
        </w:rPr>
      </w:pPr>
    </w:p>
    <w:p w:rsidR="00F0164B" w:rsidRPr="000742E5" w:rsidRDefault="00A04DF7" w:rsidP="00F47A70">
      <w:pPr>
        <w:pStyle w:val="body"/>
        <w:spacing w:line="240" w:lineRule="auto"/>
        <w:ind w:firstLine="709"/>
        <w:rPr>
          <w:rFonts w:ascii="Times New Roman" w:hAnsi="Times New Roman" w:cs="Times New Roman"/>
          <w:color w:val="auto"/>
          <w:sz w:val="24"/>
          <w:szCs w:val="24"/>
        </w:rPr>
      </w:pPr>
      <w:r w:rsidRPr="00B671F1">
        <w:rPr>
          <w:rFonts w:ascii="Times New Roman" w:eastAsia="OfficinaSansBoldITC" w:hAnsi="Times New Roman" w:cs="Times New Roman"/>
          <w:b/>
          <w:color w:val="auto"/>
          <w:sz w:val="24"/>
          <w:szCs w:val="24"/>
        </w:rPr>
        <w:t>Предметные результаты</w:t>
      </w:r>
      <w:r w:rsidRPr="000742E5">
        <w:rPr>
          <w:rFonts w:ascii="Times New Roman" w:eastAsia="OfficinaSansBoldITC" w:hAnsi="Times New Roman" w:cs="Times New Roman"/>
          <w:color w:val="auto"/>
          <w:sz w:val="24"/>
          <w:szCs w:val="24"/>
        </w:rPr>
        <w:t xml:space="preserve"> освоения курса «Общая и неорганическая химия» отражают</w:t>
      </w:r>
      <w:r w:rsidR="00F0164B" w:rsidRPr="000742E5">
        <w:rPr>
          <w:rFonts w:ascii="Times New Roman" w:hAnsi="Times New Roman" w:cs="Times New Roman"/>
          <w:color w:val="auto"/>
          <w:sz w:val="24"/>
          <w:szCs w:val="24"/>
        </w:rPr>
        <w:t>:</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сформированность представлений: </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сформированность владения системой химических знаний, которая включает:</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выявлять характерные признаки понятий, </w:t>
      </w:r>
      <w:r w:rsidRPr="000742E5">
        <w:rPr>
          <w:rStyle w:val="Italic1"/>
          <w:rFonts w:ascii="Times New Roman" w:eastAsia="Calibri" w:hAnsi="Times New Roman" w:cs="Times New Roman"/>
          <w:color w:val="auto"/>
          <w:sz w:val="24"/>
          <w:szCs w:val="24"/>
        </w:rPr>
        <w:t>устанавливать</w:t>
      </w:r>
      <w:r w:rsidRPr="000742E5">
        <w:rPr>
          <w:rFonts w:ascii="Times New Roman" w:hAnsi="Times New Roman" w:cs="Times New Roman"/>
          <w:color w:val="auto"/>
          <w:sz w:val="24"/>
          <w:szCs w:val="24"/>
        </w:rPr>
        <w:t xml:space="preserve"> их взаимосвязь, </w:t>
      </w:r>
      <w:r w:rsidRPr="000742E5">
        <w:rPr>
          <w:rStyle w:val="Italic1"/>
          <w:rFonts w:ascii="Times New Roman" w:eastAsia="Calibri" w:hAnsi="Times New Roman" w:cs="Times New Roman"/>
          <w:color w:val="auto"/>
          <w:sz w:val="24"/>
          <w:szCs w:val="24"/>
        </w:rPr>
        <w:t>использовать</w:t>
      </w:r>
      <w:r w:rsidRPr="000742E5">
        <w:rPr>
          <w:rFonts w:ascii="Times New Roman" w:hAnsi="Times New Roman" w:cs="Times New Roman"/>
          <w:color w:val="auto"/>
          <w:sz w:val="24"/>
          <w:szCs w:val="24"/>
        </w:rPr>
        <w:t xml:space="preserve"> соответствующие понятия при описании неорганических веществ и их превращений;</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rsidR="00F0164B" w:rsidRPr="000742E5" w:rsidRDefault="00F0164B" w:rsidP="00F47A70">
      <w:pPr>
        <w:pStyle w:val="list-num"/>
        <w:spacing w:line="240" w:lineRule="auto"/>
        <w:ind w:left="0" w:firstLine="709"/>
        <w:rPr>
          <w:rStyle w:val="Italic1"/>
          <w:rFonts w:ascii="Times New Roman" w:eastAsia="Calibri" w:hAnsi="Times New Roman" w:cs="Times New Roman"/>
          <w:i w:val="0"/>
          <w:iCs w:val="0"/>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самостоятельно </w:t>
      </w:r>
      <w:r w:rsidRPr="000742E5">
        <w:rPr>
          <w:rStyle w:val="Italic1"/>
          <w:rFonts w:ascii="Times New Roman" w:eastAsia="Calibri" w:hAnsi="Times New Roman" w:cs="Times New Roman"/>
          <w:color w:val="auto"/>
          <w:sz w:val="24"/>
          <w:szCs w:val="24"/>
        </w:rPr>
        <w:t>выбирать</w:t>
      </w:r>
      <w:r w:rsidRPr="000742E5">
        <w:rPr>
          <w:rFonts w:ascii="Times New Roman" w:hAnsi="Times New Roman" w:cs="Times New Roman"/>
          <w:color w:val="auto"/>
          <w:sz w:val="24"/>
          <w:szCs w:val="24"/>
        </w:rPr>
        <w:t xml:space="preserve"> основания и критерии для классификации изучаемых веществ и химических реакций;</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раскрывать смысл периодического закона Д.И. Менделеева и демонстрировать его систематизирующую, объяснительную и прогностическую функции;</w:t>
      </w:r>
    </w:p>
    <w:p w:rsidR="00F0164B" w:rsidRPr="000742E5" w:rsidRDefault="00F0164B" w:rsidP="00F47A70">
      <w:pPr>
        <w:pStyle w:val="list-num"/>
        <w:spacing w:line="240" w:lineRule="auto"/>
        <w:ind w:left="0" w:firstLine="709"/>
        <w:rPr>
          <w:rStyle w:val="Italic1"/>
          <w:rFonts w:ascii="Times New Roman" w:eastAsia="Calibri" w:hAnsi="Times New Roman" w:cs="Times New Roman"/>
          <w:i w:val="0"/>
          <w:iCs w:val="0"/>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объяснять</w:t>
      </w:r>
      <w:r w:rsidRPr="000742E5">
        <w:rPr>
          <w:rFonts w:ascii="Times New Roman" w:hAnsi="Times New Roman" w:cs="Times New Roman"/>
          <w:color w:val="auto"/>
          <w:sz w:val="24"/>
          <w:szCs w:val="24"/>
        </w:rPr>
        <w:t xml:space="preserve"> закономерности изменения свойств химических элементов </w:t>
      </w:r>
      <w:r w:rsidRPr="000742E5">
        <w:rPr>
          <w:rFonts w:ascii="Times New Roman" w:hAnsi="Times New Roman" w:cs="Times New Roman"/>
          <w:color w:val="auto"/>
          <w:sz w:val="24"/>
          <w:szCs w:val="24"/>
        </w:rPr>
        <w:br/>
        <w:t>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характеризовать (описывать) общие химические свойства </w:t>
      </w:r>
      <w:r w:rsidRPr="000742E5">
        <w:rPr>
          <w:rFonts w:ascii="Times New Roman" w:hAnsi="Times New Roman" w:cs="Times New Roman"/>
          <w:color w:val="auto"/>
          <w:sz w:val="24"/>
          <w:szCs w:val="24"/>
        </w:rPr>
        <w:lastRenderedPageBreak/>
        <w:t xml:space="preserve">веществ различных классов, </w:t>
      </w:r>
      <w:r w:rsidRPr="000742E5">
        <w:rPr>
          <w:rStyle w:val="Italic1"/>
          <w:rFonts w:ascii="Times New Roman" w:eastAsia="Calibri" w:hAnsi="Times New Roman" w:cs="Times New Roman"/>
          <w:color w:val="auto"/>
          <w:sz w:val="24"/>
          <w:szCs w:val="24"/>
        </w:rPr>
        <w:t>подтверждать</w:t>
      </w:r>
      <w:r w:rsidRPr="000742E5">
        <w:rPr>
          <w:rFonts w:ascii="Times New Roman" w:hAnsi="Times New Roman" w:cs="Times New Roman"/>
          <w:color w:val="auto"/>
          <w:sz w:val="24"/>
          <w:szCs w:val="24"/>
        </w:rPr>
        <w:t xml:space="preserve"> существование генетической связи между неорганическими веществами с помощью уравнений соответствующих химических реакций;</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 xml:space="preserve">раскрывать сущность: </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реакций гидролиза; </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реакций комплексообразования (на примере гидроксокомплексов цинка </w:t>
      </w:r>
      <w:r w:rsidRPr="000742E5">
        <w:rPr>
          <w:rFonts w:ascii="Times New Roman" w:hAnsi="Times New Roman" w:cs="Times New Roman"/>
          <w:color w:val="auto"/>
          <w:sz w:val="24"/>
          <w:szCs w:val="24"/>
        </w:rPr>
        <w:br/>
        <w:t>и алюминия);</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w:t>
      </w:r>
      <w:r w:rsidRPr="000742E5">
        <w:rPr>
          <w:rFonts w:ascii="Times New Roman" w:hAnsi="Times New Roman" w:cs="Times New Roman"/>
          <w:color w:val="auto"/>
          <w:sz w:val="24"/>
          <w:szCs w:val="24"/>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0742E5">
        <w:rPr>
          <w:rStyle w:val="Italic1"/>
          <w:rFonts w:ascii="Times New Roman" w:eastAsia="Calibri" w:hAnsi="Times New Roman" w:cs="Times New Roman"/>
          <w:color w:val="auto"/>
          <w:sz w:val="24"/>
          <w:szCs w:val="24"/>
        </w:rPr>
        <w:t>применять</w:t>
      </w:r>
      <w:r w:rsidRPr="000742E5">
        <w:rPr>
          <w:rFonts w:ascii="Times New Roman" w:hAnsi="Times New Roman" w:cs="Times New Roman"/>
          <w:color w:val="auto"/>
          <w:sz w:val="24"/>
          <w:szCs w:val="24"/>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 xml:space="preserve">проводить расчёты: </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 использованием понятий «массовая доля вещества в растворе» и «молярная концентрация»; </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массы вещества или объёма газа по известному количеству вещества, массе или объёму одного из участвующих в реакции веществ; </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теплового эффекта реакции; </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значения водородного показателя растворов кислот и щелочей с известной степенью диссоциации; </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массы (объёма, количества вещества) продукта реакции, </w:t>
      </w:r>
      <w:r w:rsidRPr="000742E5">
        <w:rPr>
          <w:rFonts w:ascii="Times New Roman" w:hAnsi="Times New Roman" w:cs="Times New Roman"/>
          <w:color w:val="auto"/>
          <w:sz w:val="24"/>
          <w:szCs w:val="24"/>
        </w:rPr>
        <w:br/>
        <w:t xml:space="preserve">если одно из исходных веществ дано в виде раствора с определённой массовой долей растворённого вещества или дано в избытке (имеет примеси); </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доли выхода продукта реакции; </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объёмных отношений газов;</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w:t>
      </w:r>
      <w:r w:rsidRPr="000742E5">
        <w:rPr>
          <w:rStyle w:val="Italic1"/>
          <w:rFonts w:ascii="Times New Roman" w:eastAsia="Calibri" w:hAnsi="Times New Roman" w:cs="Times New Roman"/>
          <w:color w:val="auto"/>
          <w:sz w:val="24"/>
          <w:szCs w:val="24"/>
        </w:rPr>
        <w:t>формулировать</w:t>
      </w:r>
      <w:r w:rsidRPr="000742E5">
        <w:rPr>
          <w:rFonts w:ascii="Times New Roman" w:hAnsi="Times New Roman" w:cs="Times New Roman"/>
          <w:color w:val="auto"/>
          <w:sz w:val="24"/>
          <w:szCs w:val="24"/>
        </w:rPr>
        <w:t xml:space="preserve"> цель исследования, </w:t>
      </w:r>
      <w:r w:rsidRPr="000742E5">
        <w:rPr>
          <w:rStyle w:val="Italic1"/>
          <w:rFonts w:ascii="Times New Roman" w:eastAsia="Calibri" w:hAnsi="Times New Roman" w:cs="Times New Roman"/>
          <w:color w:val="auto"/>
          <w:sz w:val="24"/>
          <w:szCs w:val="24"/>
        </w:rPr>
        <w:t>представлять</w:t>
      </w:r>
      <w:r w:rsidRPr="000742E5">
        <w:rPr>
          <w:rFonts w:ascii="Times New Roman" w:hAnsi="Times New Roman" w:cs="Times New Roman"/>
          <w:color w:val="auto"/>
          <w:sz w:val="24"/>
          <w:szCs w:val="24"/>
        </w:rPr>
        <w:t xml:space="preserve"> в различной форме результаты эксперимента, </w:t>
      </w:r>
      <w:r w:rsidRPr="000742E5">
        <w:rPr>
          <w:rStyle w:val="Italic1"/>
          <w:rFonts w:ascii="Times New Roman" w:eastAsia="Calibri" w:hAnsi="Times New Roman" w:cs="Times New Roman"/>
          <w:color w:val="auto"/>
          <w:sz w:val="24"/>
          <w:szCs w:val="24"/>
        </w:rPr>
        <w:t>анализировать</w:t>
      </w:r>
      <w:r w:rsidRPr="000742E5">
        <w:rPr>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br/>
        <w:t xml:space="preserve">и </w:t>
      </w:r>
      <w:r w:rsidRPr="000742E5">
        <w:rPr>
          <w:rStyle w:val="Italic1"/>
          <w:rFonts w:ascii="Times New Roman" w:eastAsia="Calibri" w:hAnsi="Times New Roman" w:cs="Times New Roman"/>
          <w:color w:val="auto"/>
          <w:sz w:val="24"/>
          <w:szCs w:val="24"/>
        </w:rPr>
        <w:t>оценивать</w:t>
      </w:r>
      <w:r w:rsidRPr="000742E5">
        <w:rPr>
          <w:rFonts w:ascii="Times New Roman" w:hAnsi="Times New Roman" w:cs="Times New Roman"/>
          <w:color w:val="auto"/>
          <w:sz w:val="24"/>
          <w:szCs w:val="24"/>
        </w:rPr>
        <w:t xml:space="preserve"> их достоверность;</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0742E5">
        <w:rPr>
          <w:rStyle w:val="Italic1"/>
          <w:rFonts w:ascii="Times New Roman" w:eastAsia="Calibri" w:hAnsi="Times New Roman" w:cs="Times New Roman"/>
          <w:color w:val="auto"/>
          <w:sz w:val="24"/>
          <w:szCs w:val="24"/>
        </w:rPr>
        <w:t>осознавать</w:t>
      </w:r>
      <w:r w:rsidRPr="000742E5">
        <w:rPr>
          <w:rFonts w:ascii="Times New Roman" w:hAnsi="Times New Roman" w:cs="Times New Roman"/>
          <w:color w:val="auto"/>
          <w:sz w:val="24"/>
          <w:szCs w:val="24"/>
        </w:rPr>
        <w:t xml:space="preserve"> опасность токсического действия на живые организмы определённых неорганических веществ, понимая смысл показателя ПДК; </w:t>
      </w:r>
    </w:p>
    <w:p w:rsidR="00F0164B" w:rsidRPr="000742E5" w:rsidRDefault="00F0164B" w:rsidP="00F47A70">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сформированность умений: осуществлять целенаправленный поиск</w:t>
      </w:r>
      <w:r w:rsidRPr="000742E5">
        <w:rPr>
          <w:rFonts w:ascii="Times New Roman" w:hAnsi="Times New Roman" w:cs="Times New Roman"/>
          <w:color w:val="auto"/>
          <w:sz w:val="24"/>
          <w:szCs w:val="24"/>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0742E5">
        <w:rPr>
          <w:rStyle w:val="Italic1"/>
          <w:rFonts w:ascii="Times New Roman" w:eastAsia="Calibri" w:hAnsi="Times New Roman" w:cs="Times New Roman"/>
          <w:color w:val="auto"/>
          <w:sz w:val="24"/>
          <w:szCs w:val="24"/>
        </w:rPr>
        <w:t>анализировать</w:t>
      </w:r>
      <w:r w:rsidRPr="000742E5">
        <w:rPr>
          <w:rFonts w:ascii="Times New Roman" w:hAnsi="Times New Roman" w:cs="Times New Roman"/>
          <w:color w:val="auto"/>
          <w:sz w:val="24"/>
          <w:szCs w:val="24"/>
        </w:rPr>
        <w:t xml:space="preserve"> химическую информацию, </w:t>
      </w:r>
      <w:r w:rsidRPr="000742E5">
        <w:rPr>
          <w:rStyle w:val="Italic1"/>
          <w:rFonts w:ascii="Times New Roman" w:eastAsia="Calibri" w:hAnsi="Times New Roman" w:cs="Times New Roman"/>
          <w:color w:val="auto"/>
          <w:sz w:val="24"/>
          <w:szCs w:val="24"/>
        </w:rPr>
        <w:t>перерабатывать</w:t>
      </w:r>
      <w:r w:rsidRPr="000742E5">
        <w:rPr>
          <w:rFonts w:ascii="Times New Roman" w:hAnsi="Times New Roman" w:cs="Times New Roman"/>
          <w:color w:val="auto"/>
          <w:sz w:val="24"/>
          <w:szCs w:val="24"/>
        </w:rPr>
        <w:t xml:space="preserve"> её и </w:t>
      </w:r>
      <w:r w:rsidRPr="000742E5">
        <w:rPr>
          <w:rStyle w:val="Italic1"/>
          <w:rFonts w:ascii="Times New Roman" w:eastAsia="Calibri" w:hAnsi="Times New Roman" w:cs="Times New Roman"/>
          <w:color w:val="auto"/>
          <w:sz w:val="24"/>
          <w:szCs w:val="24"/>
        </w:rPr>
        <w:t>использовать</w:t>
      </w:r>
      <w:r w:rsidRPr="000742E5">
        <w:rPr>
          <w:rFonts w:ascii="Times New Roman" w:hAnsi="Times New Roman" w:cs="Times New Roman"/>
          <w:color w:val="auto"/>
          <w:sz w:val="24"/>
          <w:szCs w:val="24"/>
        </w:rPr>
        <w:t xml:space="preserve"> в соответствии с поставленной учебной </w:t>
      </w:r>
      <w:r w:rsidRPr="000742E5">
        <w:rPr>
          <w:rFonts w:ascii="Times New Roman" w:hAnsi="Times New Roman" w:cs="Times New Roman"/>
          <w:color w:val="auto"/>
          <w:sz w:val="24"/>
          <w:szCs w:val="24"/>
        </w:rPr>
        <w:lastRenderedPageBreak/>
        <w:t>задачей.</w:t>
      </w:r>
    </w:p>
    <w:p w:rsidR="00F0164B" w:rsidRDefault="002A5A15" w:rsidP="00F47A70">
      <w:pPr>
        <w:pStyle w:val="1"/>
        <w:pBdr>
          <w:bottom w:val="none" w:sz="0" w:space="0" w:color="auto"/>
        </w:pBdr>
        <w:spacing w:before="0" w:line="240" w:lineRule="auto"/>
        <w:jc w:val="both"/>
        <w:rPr>
          <w:sz w:val="24"/>
          <w:szCs w:val="24"/>
          <w:lang w:val="ru-RU"/>
        </w:rPr>
      </w:pPr>
      <w:r>
        <w:rPr>
          <w:sz w:val="24"/>
          <w:szCs w:val="24"/>
          <w:lang w:val="ru-RU"/>
        </w:rPr>
        <w:t xml:space="preserve">2.1.17. </w:t>
      </w:r>
      <w:r w:rsidR="00F0164B" w:rsidRPr="00B671F1">
        <w:rPr>
          <w:sz w:val="24"/>
          <w:szCs w:val="24"/>
          <w:lang w:val="ru-RU"/>
        </w:rPr>
        <w:t xml:space="preserve">Федеральная рабочая программа по учебному предмету «Биология» (базовый уровень). </w:t>
      </w:r>
    </w:p>
    <w:p w:rsidR="002A5A15" w:rsidRPr="002A5A15" w:rsidRDefault="002A5A15" w:rsidP="00F47A70">
      <w:pPr>
        <w:jc w:val="both"/>
        <w:rPr>
          <w:lang w:val="ru-RU"/>
        </w:rPr>
      </w:pP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 xml:space="preserve">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Pr="000742E5">
        <w:rPr>
          <w:rFonts w:ascii="Times New Roman" w:eastAsia="SchoolBookSanPin" w:hAnsi="Times New Roman"/>
          <w:sz w:val="24"/>
          <w:szCs w:val="24"/>
          <w:lang w:val="ru-RU"/>
        </w:rPr>
        <w:t>планируемые результаты освоения программы по биологии.</w:t>
      </w:r>
    </w:p>
    <w:p w:rsidR="00F0164B" w:rsidRPr="000742E5" w:rsidRDefault="00F0164B" w:rsidP="00F47A70">
      <w:pPr>
        <w:spacing w:after="0" w:line="240" w:lineRule="auto"/>
        <w:ind w:firstLine="708"/>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A012C" w:rsidRDefault="001A012C" w:rsidP="00F47A70">
      <w:pPr>
        <w:spacing w:after="0" w:line="240" w:lineRule="auto"/>
        <w:ind w:firstLine="709"/>
        <w:jc w:val="both"/>
        <w:rPr>
          <w:rFonts w:ascii="Times New Roman" w:eastAsia="SchoolBookSanPin" w:hAnsi="Times New Roman"/>
          <w:sz w:val="24"/>
          <w:szCs w:val="24"/>
          <w:lang w:val="ru-RU"/>
        </w:rPr>
      </w:pPr>
    </w:p>
    <w:p w:rsidR="00F0164B" w:rsidRPr="001A012C" w:rsidRDefault="00F0164B" w:rsidP="00F47A70">
      <w:pPr>
        <w:spacing w:after="0" w:line="240" w:lineRule="auto"/>
        <w:ind w:firstLine="709"/>
        <w:jc w:val="both"/>
        <w:rPr>
          <w:rFonts w:ascii="Times New Roman" w:eastAsia="SchoolBookSanPin" w:hAnsi="Times New Roman"/>
          <w:b/>
          <w:sz w:val="24"/>
          <w:szCs w:val="24"/>
          <w:lang w:val="ru-RU"/>
        </w:rPr>
      </w:pPr>
      <w:r w:rsidRPr="001A012C">
        <w:rPr>
          <w:rFonts w:ascii="Times New Roman" w:eastAsia="SchoolBookSanPin" w:hAnsi="Times New Roman"/>
          <w:b/>
          <w:sz w:val="24"/>
          <w:szCs w:val="24"/>
          <w:lang w:val="ru-RU"/>
        </w:rPr>
        <w:t>Пояснительная записка.</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eastAsia="SchoolBookSanPin" w:hAnsi="Times New Roman"/>
          <w:sz w:val="24"/>
          <w:szCs w:val="24"/>
          <w:lang w:val="ru-RU"/>
        </w:rPr>
        <w:t>При</w:t>
      </w:r>
      <w:r w:rsidRPr="000742E5">
        <w:rPr>
          <w:rFonts w:ascii="Times New Roman" w:hAnsi="Times New Roman"/>
          <w:sz w:val="24"/>
          <w:szCs w:val="24"/>
          <w:lang w:val="ru-RU"/>
        </w:rPr>
        <w:t xml:space="preserve">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Федерального государственного стандарта среднего общего образования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w:t>
      </w:r>
      <w:r w:rsidR="002A5A15">
        <w:rPr>
          <w:rFonts w:ascii="Times New Roman" w:hAnsi="Times New Roman"/>
          <w:sz w:val="24"/>
          <w:szCs w:val="24"/>
          <w:lang w:val="ru-RU"/>
        </w:rPr>
        <w:t>о</w:t>
      </w:r>
      <w:r w:rsidRPr="000742E5">
        <w:rPr>
          <w:rFonts w:ascii="Times New Roman" w:hAnsi="Times New Roman"/>
          <w:sz w:val="24"/>
          <w:szCs w:val="24"/>
          <w:lang w:val="ru-RU"/>
        </w:rPr>
        <w:t>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w:t>
      </w:r>
      <w:r w:rsidRPr="000742E5">
        <w:rPr>
          <w:rFonts w:ascii="Times New Roman" w:hAnsi="Times New Roman"/>
          <w:sz w:val="24"/>
          <w:szCs w:val="24"/>
          <w:lang w:val="ru-RU"/>
        </w:rPr>
        <w:br/>
        <w:t>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Программа по биологии является ориентиром для составления рабочих программ, </w:t>
      </w:r>
      <w:r w:rsidRPr="000742E5">
        <w:rPr>
          <w:rFonts w:ascii="Times New Roman" w:hAnsi="Times New Roman"/>
          <w:sz w:val="24"/>
          <w:szCs w:val="24"/>
          <w:lang w:val="ru-RU"/>
        </w:rPr>
        <w:lastRenderedPageBreak/>
        <w:t>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Учебный предмет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Большое значение учебный предмет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Достижение цели изучения учебного предмета «Биология» на базовом уровне обеспечивается решением следующих задач:</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осознание ценности биологических знаний для повышения уровня экологической культуры, для формирования научного мировоззрения;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применение приобретённых знаний и умений в повседневной жизни </w:t>
      </w:r>
      <w:r w:rsidRPr="000742E5">
        <w:rPr>
          <w:rFonts w:ascii="Times New Roman" w:hAnsi="Times New Roman"/>
          <w:sz w:val="24"/>
          <w:szCs w:val="24"/>
          <w:lang w:val="ru-RU"/>
        </w:rPr>
        <w:b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Общее число часов, рекомендованных для изучения биологии – 68 часов: в 10 классе - 34 часов (1 час в неделю), в 11 классе - 34 часов (1 час в неделю).</w:t>
      </w:r>
    </w:p>
    <w:p w:rsidR="00FA7CEE" w:rsidRDefault="00FA7CEE" w:rsidP="00F47A70">
      <w:pPr>
        <w:spacing w:line="240" w:lineRule="auto"/>
        <w:ind w:firstLine="709"/>
        <w:contextualSpacing/>
        <w:jc w:val="both"/>
        <w:rPr>
          <w:rFonts w:ascii="Times New Roman" w:hAnsi="Times New Roman"/>
          <w:sz w:val="24"/>
          <w:szCs w:val="24"/>
          <w:lang w:val="ru-RU"/>
        </w:rPr>
      </w:pPr>
    </w:p>
    <w:p w:rsidR="00F0164B" w:rsidRPr="00FA7CEE" w:rsidRDefault="00F0164B" w:rsidP="00F47A70">
      <w:pPr>
        <w:spacing w:line="240" w:lineRule="auto"/>
        <w:ind w:firstLine="709"/>
        <w:contextualSpacing/>
        <w:jc w:val="both"/>
        <w:rPr>
          <w:rFonts w:ascii="Times New Roman" w:hAnsi="Times New Roman"/>
          <w:b/>
          <w:sz w:val="24"/>
          <w:szCs w:val="24"/>
          <w:lang w:val="ru-RU"/>
        </w:rPr>
      </w:pPr>
      <w:r w:rsidRPr="00FA7CEE">
        <w:rPr>
          <w:rFonts w:ascii="Times New Roman" w:hAnsi="Times New Roman"/>
          <w:b/>
          <w:sz w:val="24"/>
          <w:szCs w:val="24"/>
          <w:lang w:val="ru-RU"/>
        </w:rPr>
        <w:t>Тема 1. Биология как наука (2 ч).</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Ч. Дарвин, Г. Мендель, Н.К. Кольцов, Дж. Уотсон и Ф. Крик.</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«Методы познания живой природы».</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Практическая работа № 1. «Использование различных методов при изучении биологических объектов».</w:t>
      </w:r>
    </w:p>
    <w:p w:rsidR="00FA7CEE" w:rsidRDefault="00FA7CEE" w:rsidP="00F47A70">
      <w:pPr>
        <w:spacing w:line="240" w:lineRule="auto"/>
        <w:ind w:firstLine="708"/>
        <w:contextualSpacing/>
        <w:jc w:val="both"/>
        <w:rPr>
          <w:rFonts w:ascii="Times New Roman" w:hAnsi="Times New Roman"/>
          <w:sz w:val="24"/>
          <w:szCs w:val="24"/>
          <w:lang w:val="ru-RU"/>
        </w:rPr>
      </w:pPr>
    </w:p>
    <w:p w:rsidR="00F0164B" w:rsidRPr="00FA7CEE" w:rsidRDefault="00F0164B" w:rsidP="00F47A70">
      <w:pPr>
        <w:spacing w:line="240" w:lineRule="auto"/>
        <w:ind w:firstLine="708"/>
        <w:contextualSpacing/>
        <w:jc w:val="both"/>
        <w:rPr>
          <w:rFonts w:ascii="Times New Roman" w:hAnsi="Times New Roman"/>
          <w:b/>
          <w:sz w:val="24"/>
          <w:szCs w:val="24"/>
          <w:lang w:val="ru-RU"/>
        </w:rPr>
      </w:pPr>
      <w:r w:rsidRPr="00FA7CEE">
        <w:rPr>
          <w:rFonts w:ascii="Times New Roman" w:hAnsi="Times New Roman"/>
          <w:b/>
          <w:sz w:val="24"/>
          <w:szCs w:val="24"/>
          <w:lang w:val="ru-RU"/>
        </w:rPr>
        <w:t>Тема 2. Живые системы и их организация (1 ч).</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Живые системы (биосистемы) как предмет изучения биологии. Отличие живых систем от неорганической природы.</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«Основные признаки жизни», «Уровни организации живой природы».</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модель молекулы ДНК.</w:t>
      </w:r>
    </w:p>
    <w:p w:rsidR="00F0164B" w:rsidRPr="00FA7CEE" w:rsidRDefault="00F0164B" w:rsidP="00F47A70">
      <w:pPr>
        <w:spacing w:line="240" w:lineRule="auto"/>
        <w:ind w:firstLine="709"/>
        <w:contextualSpacing/>
        <w:jc w:val="both"/>
        <w:rPr>
          <w:rFonts w:ascii="Times New Roman" w:hAnsi="Times New Roman"/>
          <w:b/>
          <w:sz w:val="24"/>
          <w:szCs w:val="24"/>
          <w:lang w:val="ru-RU"/>
        </w:rPr>
      </w:pPr>
      <w:r w:rsidRPr="00FA7CEE">
        <w:rPr>
          <w:rFonts w:ascii="Times New Roman" w:hAnsi="Times New Roman"/>
          <w:b/>
          <w:sz w:val="24"/>
          <w:szCs w:val="24"/>
          <w:lang w:val="ru-RU"/>
        </w:rPr>
        <w:t>Тема 3. Химический состав и строение клетки (8 ч).</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Химический состав клетки. Химические элементы: макроэлементы, микроэлементы. Вода и минеральные вещества.</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Функции воды и минеральных веществ в клетке. Поддержание осмотического баланса.</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Ферменты – биологические катализаторы. Строение фермента: активный центр, субстратная специфичность. Коферменты. Витамины. Отличия ферментов </w:t>
      </w:r>
      <w:r w:rsidRPr="000742E5">
        <w:rPr>
          <w:rFonts w:ascii="Times New Roman" w:hAnsi="Times New Roman"/>
          <w:sz w:val="24"/>
          <w:szCs w:val="24"/>
          <w:lang w:val="ru-RU"/>
        </w:rPr>
        <w:br/>
        <w:t>от неорганических катализаторов.</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Нуклеиновые кислоты: ДНК и РНК. Нуклеотиды – мономеры нуклеиновых кислот. Строение и функции ДНК. Строение и функции РНК. Виды РНК. </w:t>
      </w:r>
      <w:r w:rsidRPr="000742E5">
        <w:rPr>
          <w:rFonts w:ascii="Times New Roman" w:hAnsi="Times New Roman"/>
          <w:sz w:val="24"/>
          <w:szCs w:val="24"/>
          <w:lang w:val="ru-RU"/>
        </w:rPr>
        <w:br/>
        <w:t>АТФ: строение и функции.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Цитология – наука о клетке. Клеточная теория – пример взаимодействия идей и фактов в научном познании. Методы изучения клетки.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Клетка как целостная живая система. Общие признаки клеток: замкнутая наружная </w:t>
      </w:r>
      <w:r w:rsidRPr="000742E5">
        <w:rPr>
          <w:rFonts w:ascii="Times New Roman" w:hAnsi="Times New Roman"/>
          <w:sz w:val="24"/>
          <w:szCs w:val="24"/>
          <w:lang w:val="ru-RU"/>
        </w:rPr>
        <w:lastRenderedPageBreak/>
        <w:t>мембрана, молекулы ДНК как генетический аппарат, система синтеза белка.</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Ядро – регуляторный центр клетки. Строение ядра: ядерная оболочка, кариоплазма, хроматин, ядрышко. Хромосомы.</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Транспорт веществ в клетке.</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А. Левенгук, Р. Гук, Т. Шванн, М. Шлейден, Р. Вирхов, Дж. Уотсон, Ф. Крик, М. Уилкинс, Р. Франклин, К.М. Бэр.</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Диаграммы: «Распределение химических элементов в неживой природе», «Распределение химических элементов в живой природе».</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Оборудование: световой микроскоп, оборудование для проведения наблюдений, измерений, экспериментов, микропрепараты растительных, животных </w:t>
      </w:r>
      <w:r w:rsidRPr="000742E5">
        <w:rPr>
          <w:rFonts w:ascii="Times New Roman" w:hAnsi="Times New Roman"/>
          <w:sz w:val="24"/>
          <w:szCs w:val="24"/>
          <w:lang w:val="ru-RU"/>
        </w:rPr>
        <w:br/>
        <w:t>и бактериальных клеток.</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1. «Изучение каталитической активности ферментов (на примере амилазы или каталазы)».</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2. «Изучение строения клеток растений, животных и бактерий под микроскопом на готовых микропрепаратах и их описание».</w:t>
      </w:r>
    </w:p>
    <w:p w:rsidR="00FA7CEE" w:rsidRDefault="00FA7CEE" w:rsidP="00F47A70">
      <w:pPr>
        <w:spacing w:line="240" w:lineRule="auto"/>
        <w:ind w:firstLine="709"/>
        <w:contextualSpacing/>
        <w:jc w:val="both"/>
        <w:rPr>
          <w:rFonts w:ascii="Times New Roman" w:hAnsi="Times New Roman"/>
          <w:sz w:val="24"/>
          <w:szCs w:val="24"/>
          <w:lang w:val="ru-RU"/>
        </w:rPr>
      </w:pPr>
    </w:p>
    <w:p w:rsidR="00F0164B" w:rsidRPr="00FA7CEE" w:rsidRDefault="00F0164B" w:rsidP="00F47A70">
      <w:pPr>
        <w:spacing w:line="240" w:lineRule="auto"/>
        <w:ind w:firstLine="709"/>
        <w:contextualSpacing/>
        <w:jc w:val="both"/>
        <w:rPr>
          <w:rFonts w:ascii="Times New Roman" w:hAnsi="Times New Roman"/>
          <w:b/>
          <w:sz w:val="24"/>
          <w:szCs w:val="24"/>
          <w:lang w:val="ru-RU"/>
        </w:rPr>
      </w:pPr>
      <w:r w:rsidRPr="00FA7CEE">
        <w:rPr>
          <w:rFonts w:ascii="Times New Roman" w:hAnsi="Times New Roman"/>
          <w:b/>
          <w:sz w:val="24"/>
          <w:szCs w:val="24"/>
          <w:lang w:val="ru-RU"/>
        </w:rPr>
        <w:t>Тема 4. Жизнедеятельность клетки (6 ч).</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Типы обмена веществ: автотрофный и гетеротрофный. Роль ферментов в обмене веществ и превращении энергии в клетке.</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Хемосинтез. Хемосинтезирующие бактерии. Значение хемосинтеза для жизни на Земле.</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Портреты: Н.К. Кольцов, Д.И. Ивановский, К.А. Тимирязев.</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модели-аппликации «Удвоение ДНК и транскрипция», «Биосинтез белка», «Строение клетки», модель структуры ДНК.</w:t>
      </w:r>
    </w:p>
    <w:p w:rsidR="00FA7CEE" w:rsidRDefault="00FA7CEE" w:rsidP="00F47A70">
      <w:pPr>
        <w:spacing w:line="240" w:lineRule="auto"/>
        <w:ind w:firstLine="709"/>
        <w:contextualSpacing/>
        <w:jc w:val="both"/>
        <w:rPr>
          <w:rFonts w:ascii="Times New Roman" w:hAnsi="Times New Roman"/>
          <w:sz w:val="24"/>
          <w:szCs w:val="24"/>
          <w:lang w:val="ru-RU"/>
        </w:rPr>
      </w:pPr>
    </w:p>
    <w:p w:rsidR="00F0164B" w:rsidRPr="00FA7CEE" w:rsidRDefault="00F0164B" w:rsidP="00F47A70">
      <w:pPr>
        <w:spacing w:line="240" w:lineRule="auto"/>
        <w:ind w:firstLine="709"/>
        <w:contextualSpacing/>
        <w:jc w:val="both"/>
        <w:rPr>
          <w:rFonts w:ascii="Times New Roman" w:hAnsi="Times New Roman"/>
          <w:b/>
          <w:sz w:val="24"/>
          <w:szCs w:val="24"/>
          <w:lang w:val="ru-RU"/>
        </w:rPr>
      </w:pPr>
      <w:r w:rsidRPr="00FA7CEE">
        <w:rPr>
          <w:rFonts w:ascii="Times New Roman" w:hAnsi="Times New Roman"/>
          <w:b/>
          <w:sz w:val="24"/>
          <w:szCs w:val="24"/>
          <w:lang w:val="ru-RU"/>
        </w:rPr>
        <w:t>Тема 5. Размножение и индивидуальное развитие организмов (5 ч).</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w:t>
      </w:r>
      <w:r w:rsidRPr="000742E5">
        <w:rPr>
          <w:rFonts w:ascii="Times New Roman" w:hAnsi="Times New Roman"/>
          <w:sz w:val="24"/>
          <w:szCs w:val="24"/>
          <w:lang w:val="ru-RU"/>
        </w:rPr>
        <w:br/>
        <w:t>и индивидуального развития организмов.</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Деление клетки – митоз. Стадии митоза. Процессы, происходящие на разных стадиях митоза. Биологический смысл митоза.</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Программируемая гибель клетки – апоптоз.</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Половое размножение, его отличия от бесполого.</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Рост и развитие растений. Онтогенез цветкового растения: строение семени, стадии развития.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3. «Наблюдение митоза в клетках кончика корешка лука на готовых микропрепаратах».</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4. «Изучение строения половых клеток на готовых микропрепаратах».</w:t>
      </w:r>
    </w:p>
    <w:p w:rsidR="00FA7CEE" w:rsidRDefault="00FA7CEE" w:rsidP="00F47A70">
      <w:pPr>
        <w:spacing w:line="240" w:lineRule="auto"/>
        <w:ind w:firstLine="709"/>
        <w:contextualSpacing/>
        <w:jc w:val="both"/>
        <w:rPr>
          <w:rFonts w:ascii="Times New Roman" w:hAnsi="Times New Roman"/>
          <w:sz w:val="24"/>
          <w:szCs w:val="24"/>
          <w:lang w:val="ru-RU"/>
        </w:rPr>
      </w:pPr>
    </w:p>
    <w:p w:rsidR="00F0164B" w:rsidRPr="00FA7CEE" w:rsidRDefault="00F0164B" w:rsidP="00F47A70">
      <w:pPr>
        <w:spacing w:line="240" w:lineRule="auto"/>
        <w:ind w:firstLine="709"/>
        <w:contextualSpacing/>
        <w:jc w:val="both"/>
        <w:rPr>
          <w:rFonts w:ascii="Times New Roman" w:hAnsi="Times New Roman"/>
          <w:b/>
          <w:sz w:val="24"/>
          <w:szCs w:val="24"/>
          <w:lang w:val="ru-RU"/>
        </w:rPr>
      </w:pPr>
      <w:r w:rsidRPr="00FA7CEE">
        <w:rPr>
          <w:rFonts w:ascii="Times New Roman" w:hAnsi="Times New Roman"/>
          <w:b/>
          <w:sz w:val="24"/>
          <w:szCs w:val="24"/>
          <w:lang w:val="ru-RU"/>
        </w:rPr>
        <w:t>Тема 6. Наследственность и изменчивость организмов (8 ч).</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Предмет и задачи генетики. История развития генетики. Роль цитологии </w:t>
      </w:r>
      <w:r w:rsidRPr="000742E5">
        <w:rPr>
          <w:rFonts w:ascii="Times New Roman" w:hAnsi="Times New Roman"/>
          <w:sz w:val="24"/>
          <w:szCs w:val="24"/>
          <w:lang w:val="ru-RU"/>
        </w:rPr>
        <w:br/>
        <w:t>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Закономерности наследования признаков, установленные Г. Менделем. </w:t>
      </w:r>
      <w:r w:rsidRPr="000742E5">
        <w:rPr>
          <w:rFonts w:ascii="Times New Roman" w:hAnsi="Times New Roman"/>
          <w:sz w:val="24"/>
          <w:szCs w:val="24"/>
          <w:lang w:val="ru-RU"/>
        </w:rPr>
        <w:lastRenderedPageBreak/>
        <w:t>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Хромосомная теория наследственности. Генетические карты.</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Внеядерная наследственность и изменчивость.</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Г. Мендель, Т. Морган, Г. де Фриз, С.С. Четвериков, Н.В. Тимофеев-Ресовский, Н.И. Вавилов.</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5. «Изучение результатов моногибридного и дигибридного скрещивания у дрозофилы на готовых микропрепаратах».</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6. «Изучение модификационной изменчивости, построение вариационного ряда и вариационной кривой».</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7. «Анализ мутаций у дрозофилы на готовых микропрепаратах».</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Практическая работа № 2. «Составление и анализ родословных человека».</w:t>
      </w:r>
    </w:p>
    <w:p w:rsidR="00FA7CEE" w:rsidRDefault="00FA7CEE" w:rsidP="00F47A70">
      <w:pPr>
        <w:spacing w:line="240" w:lineRule="auto"/>
        <w:ind w:firstLine="709"/>
        <w:contextualSpacing/>
        <w:jc w:val="both"/>
        <w:rPr>
          <w:rFonts w:ascii="Times New Roman" w:hAnsi="Times New Roman"/>
          <w:sz w:val="24"/>
          <w:szCs w:val="24"/>
          <w:lang w:val="ru-RU"/>
        </w:rPr>
      </w:pPr>
    </w:p>
    <w:p w:rsidR="00F0164B" w:rsidRPr="00FA7CEE" w:rsidRDefault="00F0164B" w:rsidP="00F47A70">
      <w:pPr>
        <w:spacing w:line="240" w:lineRule="auto"/>
        <w:ind w:firstLine="709"/>
        <w:contextualSpacing/>
        <w:jc w:val="both"/>
        <w:rPr>
          <w:rFonts w:ascii="Times New Roman" w:hAnsi="Times New Roman"/>
          <w:b/>
          <w:sz w:val="24"/>
          <w:szCs w:val="24"/>
          <w:lang w:val="ru-RU"/>
        </w:rPr>
      </w:pPr>
      <w:r w:rsidRPr="00FA7CEE">
        <w:rPr>
          <w:rFonts w:ascii="Times New Roman" w:hAnsi="Times New Roman"/>
          <w:b/>
          <w:sz w:val="24"/>
          <w:szCs w:val="24"/>
          <w:lang w:val="ru-RU"/>
        </w:rPr>
        <w:t>Тема 7. Селекция организмов. Основы биотехнологии (3 ч).</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Селекция как наука и процесс. Зарождение селекции и доместикация. Учение Н.И. Вавилова о центрах происхождения и многообразия культурных растений. Центры </w:t>
      </w:r>
      <w:r w:rsidRPr="000742E5">
        <w:rPr>
          <w:rFonts w:ascii="Times New Roman" w:hAnsi="Times New Roman"/>
          <w:sz w:val="24"/>
          <w:szCs w:val="24"/>
          <w:lang w:val="ru-RU"/>
        </w:rPr>
        <w:lastRenderedPageBreak/>
        <w:t>происхождения домашних животных. Сорт, порода, штамм.</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Н.И. Вавилов, И.В. Мичурин, Г.Д. Карпеченко, М.Ф. Иванов.</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муляжи плодов и корнеплодов диких форм и культурных сортов растений, гербарий «Сельскохозяйственные растения».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FA7CEE" w:rsidRDefault="00FA7CEE" w:rsidP="00F47A70">
      <w:pPr>
        <w:spacing w:line="240" w:lineRule="auto"/>
        <w:ind w:firstLine="709"/>
        <w:contextualSpacing/>
        <w:jc w:val="both"/>
        <w:rPr>
          <w:rFonts w:ascii="Times New Roman" w:hAnsi="Times New Roman"/>
          <w:sz w:val="24"/>
          <w:szCs w:val="24"/>
          <w:lang w:val="ru-RU"/>
        </w:rPr>
      </w:pPr>
    </w:p>
    <w:p w:rsidR="00FA7CEE" w:rsidRDefault="00FA7CEE" w:rsidP="00F47A70">
      <w:pPr>
        <w:spacing w:line="240" w:lineRule="auto"/>
        <w:ind w:firstLine="709"/>
        <w:contextualSpacing/>
        <w:jc w:val="both"/>
        <w:rPr>
          <w:rFonts w:ascii="Times New Roman" w:hAnsi="Times New Roman"/>
          <w:sz w:val="24"/>
          <w:szCs w:val="24"/>
          <w:lang w:val="ru-RU"/>
        </w:rPr>
      </w:pPr>
    </w:p>
    <w:p w:rsidR="00F0164B" w:rsidRPr="00FA7CEE" w:rsidRDefault="00F0164B" w:rsidP="00F47A70">
      <w:pPr>
        <w:spacing w:line="240" w:lineRule="auto"/>
        <w:ind w:firstLine="709"/>
        <w:contextualSpacing/>
        <w:jc w:val="both"/>
        <w:rPr>
          <w:rFonts w:ascii="Times New Roman" w:hAnsi="Times New Roman"/>
          <w:b/>
          <w:sz w:val="24"/>
          <w:szCs w:val="24"/>
          <w:lang w:val="ru-RU"/>
        </w:rPr>
      </w:pPr>
      <w:r w:rsidRPr="00FA7CEE">
        <w:rPr>
          <w:rFonts w:ascii="Times New Roman" w:hAnsi="Times New Roman"/>
          <w:b/>
          <w:sz w:val="24"/>
          <w:szCs w:val="24"/>
          <w:lang w:val="ru-RU"/>
        </w:rPr>
        <w:t>Содержание обучения в 11 классе.</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час в неделю, всего 34 часа, из них 2 часа – резервное время</w:t>
      </w:r>
    </w:p>
    <w:p w:rsidR="00FA7CEE" w:rsidRDefault="00FA7CEE" w:rsidP="00F47A70">
      <w:pPr>
        <w:spacing w:line="240" w:lineRule="auto"/>
        <w:ind w:firstLine="709"/>
        <w:contextualSpacing/>
        <w:jc w:val="both"/>
        <w:rPr>
          <w:rFonts w:ascii="Times New Roman" w:hAnsi="Times New Roman"/>
          <w:sz w:val="24"/>
          <w:szCs w:val="24"/>
          <w:lang w:val="ru-RU"/>
        </w:rPr>
      </w:pPr>
    </w:p>
    <w:p w:rsidR="00F0164B" w:rsidRPr="00FA7CEE" w:rsidRDefault="00F0164B" w:rsidP="00F47A70">
      <w:pPr>
        <w:spacing w:line="240" w:lineRule="auto"/>
        <w:ind w:firstLine="709"/>
        <w:contextualSpacing/>
        <w:jc w:val="both"/>
        <w:rPr>
          <w:rFonts w:ascii="Times New Roman" w:hAnsi="Times New Roman"/>
          <w:b/>
          <w:sz w:val="24"/>
          <w:szCs w:val="24"/>
          <w:lang w:val="ru-RU"/>
        </w:rPr>
      </w:pPr>
      <w:r w:rsidRPr="00FA7CEE">
        <w:rPr>
          <w:rFonts w:ascii="Times New Roman" w:hAnsi="Times New Roman"/>
          <w:b/>
          <w:sz w:val="24"/>
          <w:szCs w:val="24"/>
          <w:lang w:val="ru-RU"/>
        </w:rPr>
        <w:t>Тема 1. Эволюционная биология (9 ч).</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Синтетическая теория эволюции (СТЭ) и её основные положения.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Микроэволюция. Популяция как единица вида и эволюции.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Естественный отбор – направляющий фактор эволюции. Формы естественного отбора.</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Приспособленность организмов как результат эволюции. Примеры приспособлений у организмов. Ароморфозы и идио­адаптации.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Вид и видообразование. Критерии вида. Основные формы видообразования: географическое, экологическое.</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Макроэволюция. Формы эволюции: филетическая, дивергентная, конвергентная, параллельная. Необратимость эволюции.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Происхождение от неспециализированных предков. Прогрессирующая специализация. Адаптивная радиация.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Портреты: К. Линней, Ж.Б. Ламарк, Ч. Дарвин, В.О. Ковалевский, К.М. Бэр, Э. Геккель, Ф. Мюллер, А.Н. Северцов.</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1. «Сравнение видов по морфологическому критерию».</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Лабораторная работа № 2. «Описание приспособленности организма </w:t>
      </w:r>
      <w:r w:rsidRPr="000742E5">
        <w:rPr>
          <w:rFonts w:ascii="Times New Roman" w:hAnsi="Times New Roman"/>
          <w:sz w:val="24"/>
          <w:szCs w:val="24"/>
          <w:lang w:val="ru-RU"/>
        </w:rPr>
        <w:br/>
        <w:t>и её относительного характера».</w:t>
      </w:r>
    </w:p>
    <w:p w:rsidR="00FA7CEE" w:rsidRDefault="00FA7CEE" w:rsidP="00F47A70">
      <w:pPr>
        <w:spacing w:line="240" w:lineRule="auto"/>
        <w:ind w:firstLine="709"/>
        <w:contextualSpacing/>
        <w:jc w:val="both"/>
        <w:rPr>
          <w:rFonts w:ascii="Times New Roman" w:hAnsi="Times New Roman"/>
          <w:sz w:val="24"/>
          <w:szCs w:val="24"/>
          <w:lang w:val="ru-RU"/>
        </w:rPr>
      </w:pPr>
    </w:p>
    <w:p w:rsidR="00F0164B" w:rsidRPr="00FA7CEE" w:rsidRDefault="00F0164B" w:rsidP="00F47A70">
      <w:pPr>
        <w:spacing w:line="240" w:lineRule="auto"/>
        <w:ind w:firstLine="709"/>
        <w:contextualSpacing/>
        <w:jc w:val="both"/>
        <w:rPr>
          <w:rFonts w:ascii="Times New Roman" w:hAnsi="Times New Roman"/>
          <w:b/>
          <w:sz w:val="24"/>
          <w:szCs w:val="24"/>
          <w:lang w:val="ru-RU"/>
        </w:rPr>
      </w:pPr>
      <w:r w:rsidRPr="00FA7CEE">
        <w:rPr>
          <w:rFonts w:ascii="Times New Roman" w:hAnsi="Times New Roman"/>
          <w:b/>
          <w:sz w:val="24"/>
          <w:szCs w:val="24"/>
          <w:lang w:val="ru-RU"/>
        </w:rPr>
        <w:t>Тема 2. Возникновение и развитие жизни на Земле (9 ч).</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жизни на Земле по эрам и периодам. Катархей. Архейская </w:t>
      </w:r>
      <w:r w:rsidRPr="000742E5">
        <w:rPr>
          <w:rFonts w:ascii="Times New Roman" w:hAnsi="Times New Roman"/>
          <w:sz w:val="24"/>
          <w:szCs w:val="24"/>
          <w:lang w:val="ru-RU"/>
        </w:rPr>
        <w:br/>
        <w:t>и протерозойская эры. Палеозойская эра и её периоды: кембрийский, ордовикский, силурийский, девонский, каменноугольный, пермский.</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Мезозойская эра и её периоды: триасовый, юрский, меловой.</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Кайнозойская эра и её периоды: палеогеновый, неогеновый, антропогеновый.</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Система органического мира как отражение эволюции. Основные систематические группы организмов.</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Эволюция человека. Антропология как наука. Развитие представлений </w:t>
      </w:r>
      <w:r w:rsidRPr="000742E5">
        <w:rPr>
          <w:rFonts w:ascii="Times New Roman" w:hAnsi="Times New Roman"/>
          <w:sz w:val="24"/>
          <w:szCs w:val="24"/>
          <w:lang w:val="ru-RU"/>
        </w:rPr>
        <w:br/>
        <w:t>о происхождении человека. Методы изучения антропогенеза. Сходства и различия человека и животных. Систематическое положение человека.</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Движущие силы (факторы) антропогенеза. Наследственная изменчивость </w:t>
      </w:r>
      <w:r w:rsidRPr="000742E5">
        <w:rPr>
          <w:rFonts w:ascii="Times New Roman" w:hAnsi="Times New Roman"/>
          <w:sz w:val="24"/>
          <w:szCs w:val="24"/>
          <w:lang w:val="ru-RU"/>
        </w:rPr>
        <w:br/>
        <w:t>и естественный отбор. Общественный образ жизни, изготовление орудий труда, мышление, речь.</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Ф. Реди, Л. Пастер, А.И. Опарин, С. Миллер, Г. Юри, Ч. Дарвин.</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Таблицы и схемы: «Возникновение Солнечной системы», «Развитие органического мира», «Растительная клетка», «Животная клетка», «Прокариотическая клетка», </w:t>
      </w:r>
      <w:r w:rsidRPr="000742E5">
        <w:rPr>
          <w:rFonts w:ascii="Times New Roman" w:hAnsi="Times New Roman"/>
          <w:sz w:val="24"/>
          <w:szCs w:val="24"/>
          <w:lang w:val="ru-RU"/>
        </w:rPr>
        <w:lastRenderedPageBreak/>
        <w:t>«Современная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Практическая работа № 1. «Изучение ископаемых остатков растений </w:t>
      </w:r>
      <w:r w:rsidRPr="000742E5">
        <w:rPr>
          <w:rFonts w:ascii="Times New Roman" w:hAnsi="Times New Roman"/>
          <w:sz w:val="24"/>
          <w:szCs w:val="24"/>
          <w:lang w:val="ru-RU"/>
        </w:rPr>
        <w:br/>
        <w:t>и животных в коллекциях».</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Экскурсия «Эволюция органического мира на Земле» (в естественно-научный или краеведческий музей).</w:t>
      </w:r>
    </w:p>
    <w:p w:rsidR="00FA7CEE" w:rsidRDefault="00FA7CEE" w:rsidP="00F47A70">
      <w:pPr>
        <w:spacing w:line="240" w:lineRule="auto"/>
        <w:ind w:firstLine="709"/>
        <w:contextualSpacing/>
        <w:jc w:val="both"/>
        <w:rPr>
          <w:rFonts w:ascii="Times New Roman" w:hAnsi="Times New Roman"/>
          <w:sz w:val="24"/>
          <w:szCs w:val="24"/>
          <w:lang w:val="ru-RU"/>
        </w:rPr>
      </w:pPr>
    </w:p>
    <w:p w:rsidR="00F0164B" w:rsidRPr="00FA7CEE" w:rsidRDefault="00F0164B" w:rsidP="00F47A70">
      <w:pPr>
        <w:spacing w:line="240" w:lineRule="auto"/>
        <w:ind w:firstLine="709"/>
        <w:contextualSpacing/>
        <w:jc w:val="both"/>
        <w:rPr>
          <w:rFonts w:ascii="Times New Roman" w:hAnsi="Times New Roman"/>
          <w:b/>
          <w:sz w:val="24"/>
          <w:szCs w:val="24"/>
          <w:lang w:val="ru-RU"/>
        </w:rPr>
      </w:pPr>
      <w:r w:rsidRPr="00FA7CEE">
        <w:rPr>
          <w:rFonts w:ascii="Times New Roman" w:hAnsi="Times New Roman"/>
          <w:b/>
          <w:sz w:val="24"/>
          <w:szCs w:val="24"/>
          <w:lang w:val="ru-RU"/>
        </w:rPr>
        <w:t>Тема 3. Организмы и окружающая среда (5 ч).</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Экология как наука. Задачи и разделы экологии. Методы экологических исследований. Экологическое мировоззрение современного человека.</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Среды обитания организмов: водная, наземно-воздушная, почвенная, внутриорганизменная.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Экологические факторы. Классификация экологических факторов: абиотические, биотические и антропогенные. Действие экологических факторов </w:t>
      </w:r>
      <w:r w:rsidRPr="000742E5">
        <w:rPr>
          <w:rFonts w:ascii="Times New Roman" w:hAnsi="Times New Roman"/>
          <w:sz w:val="24"/>
          <w:szCs w:val="24"/>
          <w:lang w:val="ru-RU"/>
        </w:rPr>
        <w:br/>
        <w:t>на организмы.</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Демонстрации: </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А. Гумбольдт, К.Ф. Рулье, Э. Геккель.</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Лабораторная работа № 3. «Морфологические особенности растений </w:t>
      </w:r>
      <w:r w:rsidRPr="000742E5">
        <w:rPr>
          <w:rFonts w:ascii="Times New Roman" w:hAnsi="Times New Roman"/>
          <w:sz w:val="24"/>
          <w:szCs w:val="24"/>
          <w:lang w:val="ru-RU"/>
        </w:rPr>
        <w:br/>
        <w:t>из разных мест обитания».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4. «Влияние света на рост и развитие черенков колеуса».</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Практическая работа № 2. «Подсчёт плотности популяций разных видов растений».</w:t>
      </w:r>
    </w:p>
    <w:p w:rsidR="00FA7CEE" w:rsidRDefault="00FA7CEE" w:rsidP="00F47A70">
      <w:pPr>
        <w:spacing w:line="240" w:lineRule="auto"/>
        <w:ind w:firstLine="709"/>
        <w:contextualSpacing/>
        <w:jc w:val="both"/>
        <w:rPr>
          <w:rFonts w:ascii="Times New Roman" w:hAnsi="Times New Roman"/>
          <w:sz w:val="24"/>
          <w:szCs w:val="24"/>
          <w:lang w:val="ru-RU"/>
        </w:rPr>
      </w:pPr>
    </w:p>
    <w:p w:rsidR="00F0164B" w:rsidRPr="00FA7CEE" w:rsidRDefault="00F0164B" w:rsidP="00F47A70">
      <w:pPr>
        <w:spacing w:line="240" w:lineRule="auto"/>
        <w:ind w:firstLine="709"/>
        <w:contextualSpacing/>
        <w:jc w:val="both"/>
        <w:rPr>
          <w:rFonts w:ascii="Times New Roman" w:hAnsi="Times New Roman"/>
          <w:b/>
          <w:sz w:val="24"/>
          <w:szCs w:val="24"/>
          <w:lang w:val="ru-RU"/>
        </w:rPr>
      </w:pPr>
      <w:r w:rsidRPr="00FA7CEE">
        <w:rPr>
          <w:rFonts w:ascii="Times New Roman" w:hAnsi="Times New Roman"/>
          <w:b/>
          <w:sz w:val="24"/>
          <w:szCs w:val="24"/>
          <w:lang w:val="ru-RU"/>
        </w:rPr>
        <w:t>Тема 4. Сообщества и экологические системы (9 ч).</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Сообщество организмов – биоценоз. Структуры биоценоза: видовая, пространственная, трофическая (пищевая). Виды-доминанты. Связи в биоценозе.</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Природные экосистемы. Экосистемы озёр и рек. Экосистема хвойного </w:t>
      </w:r>
      <w:r w:rsidRPr="000742E5">
        <w:rPr>
          <w:rFonts w:ascii="Times New Roman" w:hAnsi="Times New Roman"/>
          <w:sz w:val="24"/>
          <w:szCs w:val="24"/>
          <w:lang w:val="ru-RU"/>
        </w:rPr>
        <w:br/>
        <w:t>или широколиственного леса.</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Антропогенные экосистемы. Агроэкосистемы. Урбоэкосистемы. Биологическое и хозяйственное значение агроэкосистем и урбоэкосистем.</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Биоразнообразие как фактор устойчивости экосистем. Сохранение биологического </w:t>
      </w:r>
      <w:r w:rsidRPr="000742E5">
        <w:rPr>
          <w:rFonts w:ascii="Times New Roman" w:hAnsi="Times New Roman"/>
          <w:sz w:val="24"/>
          <w:szCs w:val="24"/>
          <w:lang w:val="ru-RU"/>
        </w:rPr>
        <w:lastRenderedPageBreak/>
        <w:t>разнообразия на Земле.</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Круговороты веществ и биогеохимические циклы элементов (углерода, азота). Зональность биосферы. Основные биомы суши.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Человечество в биосфере Земли. Антропогенные изменения в биосфере. Глобальные экологические проблемы.</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А.Дж. Тенсли, В.Н. Сукачёв, В.И. Вернадский.</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FA7CEE" w:rsidRDefault="00FA7CEE" w:rsidP="00F47A70">
      <w:pPr>
        <w:spacing w:after="0" w:line="240" w:lineRule="auto"/>
        <w:ind w:firstLine="709"/>
        <w:contextualSpacing/>
        <w:jc w:val="both"/>
        <w:rPr>
          <w:rFonts w:ascii="Times New Roman" w:hAnsi="Times New Roman"/>
          <w:sz w:val="24"/>
          <w:szCs w:val="24"/>
          <w:lang w:val="ru-RU"/>
        </w:rPr>
      </w:pPr>
    </w:p>
    <w:p w:rsidR="00F0164B" w:rsidRPr="00FA7CEE" w:rsidRDefault="00F0164B" w:rsidP="00F47A70">
      <w:pPr>
        <w:spacing w:after="0" w:line="240" w:lineRule="auto"/>
        <w:ind w:firstLine="709"/>
        <w:contextualSpacing/>
        <w:jc w:val="both"/>
        <w:rPr>
          <w:rFonts w:ascii="Times New Roman" w:hAnsi="Times New Roman"/>
          <w:b/>
          <w:sz w:val="24"/>
          <w:szCs w:val="24"/>
          <w:lang w:val="ru-RU"/>
        </w:rPr>
      </w:pPr>
      <w:r w:rsidRPr="00FA7CEE">
        <w:rPr>
          <w:rFonts w:ascii="Times New Roman" w:hAnsi="Times New Roman"/>
          <w:b/>
          <w:sz w:val="24"/>
          <w:szCs w:val="24"/>
          <w:lang w:val="ru-RU"/>
        </w:rPr>
        <w:t>Планируемые результаты освоения программы по биологии (базовый уровень) на уровне среднего общего образования.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Согласно Федеральному государственному стандарту среднего общего образования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F0164B" w:rsidRPr="000742E5" w:rsidRDefault="00F0164B" w:rsidP="00F47A70">
      <w:pPr>
        <w:spacing w:line="240" w:lineRule="auto"/>
        <w:ind w:firstLine="708"/>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w:t>
      </w:r>
      <w:r w:rsidRPr="000742E5">
        <w:rPr>
          <w:rFonts w:ascii="Times New Roman" w:hAnsi="Times New Roman"/>
          <w:sz w:val="24"/>
          <w:szCs w:val="24"/>
          <w:lang w:val="ru-RU"/>
        </w:rPr>
        <w:br/>
        <w:t>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04DF7" w:rsidRPr="000742E5" w:rsidRDefault="00A04DF7"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0164B" w:rsidRPr="000742E5" w:rsidRDefault="00F0164B" w:rsidP="00F47A70">
      <w:pPr>
        <w:spacing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1) гражданского воспитания: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hAnsi="Times New Roman"/>
          <w:sz w:val="24"/>
          <w:szCs w:val="24"/>
          <w:lang w:val="ru-RU"/>
        </w:rPr>
        <w:br/>
        <w:t>и правопорядка;</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определять собственную позицию по отношению к явлениям современной жизни и объяснять её;</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hAnsi="Times New Roman"/>
          <w:sz w:val="24"/>
          <w:szCs w:val="24"/>
          <w:lang w:val="ru-RU"/>
        </w:rPr>
        <w:br/>
        <w:t>за свой край, свою Родину, свой язык и культуру, прошлое и настоящее многонационального народа России;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ценностное отношение к природному наследию и памятникам природы, достижениям России в науке, искусстве, спорте, технологиях, труде;</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идейная убеждённость, готовность к служению Отечеству и его защите, ответственность за его судьбу;</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нравственного сознания, этического поведения;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быта, научного </w:t>
      </w:r>
      <w:r w:rsidRPr="000742E5">
        <w:rPr>
          <w:rFonts w:ascii="Times New Roman" w:hAnsi="Times New Roman"/>
          <w:sz w:val="24"/>
          <w:szCs w:val="24"/>
          <w:lang w:val="ru-RU"/>
        </w:rPr>
        <w:br/>
        <w:t>и технического творчества, спорта, труда, общественных отношений;</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понимание эмоционального воздействия живой природы и её ценности;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самовыражению в разных видах искусства, стремление проявлять качества творческой личности;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w:t>
      </w:r>
      <w:r w:rsidRPr="000742E5">
        <w:rPr>
          <w:rFonts w:ascii="Times New Roman" w:hAnsi="Times New Roman"/>
          <w:sz w:val="24"/>
          <w:szCs w:val="24"/>
          <w:lang w:val="ru-RU"/>
        </w:rPr>
        <w:br/>
        <w:t>и компетентного отношения к собственному физическому и психическому здоровью;</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понимание ценности правил индивидуального и коллективного безопасного поведения в ситуациях, угрожающих здоровью и жизни людей;</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последствий и неприятие вредных привычек (употребления алкоголя, наркотиков, курения);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труду, осознание ценности мастерства, трудолюбие;</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и способность к образованию и самообразованию на протяжении всей </w:t>
      </w:r>
      <w:r w:rsidRPr="000742E5">
        <w:rPr>
          <w:rFonts w:ascii="Times New Roman" w:hAnsi="Times New Roman"/>
          <w:sz w:val="24"/>
          <w:szCs w:val="24"/>
          <w:lang w:val="ru-RU"/>
        </w:rPr>
        <w:lastRenderedPageBreak/>
        <w:t>жизни;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экологически целесообразное отношение к природе как источнику жизни </w:t>
      </w:r>
      <w:r w:rsidRPr="000742E5">
        <w:rPr>
          <w:rFonts w:ascii="Times New Roman" w:hAnsi="Times New Roman"/>
          <w:sz w:val="24"/>
          <w:szCs w:val="24"/>
          <w:lang w:val="ru-RU"/>
        </w:rPr>
        <w:br/>
        <w:t>на Земле, основе её существования;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глобального характера экологических проблем и путей их решения;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использовать приобретаемые при изучении биологии знания </w:t>
      </w:r>
      <w:r w:rsidRPr="000742E5">
        <w:rPr>
          <w:rFonts w:ascii="Times New Roman" w:hAnsi="Times New Roman"/>
          <w:sz w:val="24"/>
          <w:szCs w:val="24"/>
          <w:lang w:val="ru-RU"/>
        </w:rPr>
        <w:b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ими </w:t>
      </w:r>
      <w:r w:rsidRPr="000742E5">
        <w:rPr>
          <w:rFonts w:ascii="Times New Roman" w:hAnsi="Times New Roman"/>
          <w:sz w:val="24"/>
          <w:szCs w:val="24"/>
          <w:lang w:val="ru-RU"/>
        </w:rPr>
        <w:br/>
        <w:t xml:space="preserve">в познавательной, коммуникативной и социальной практике, готовности к участию </w:t>
      </w:r>
      <w:r w:rsidRPr="000742E5">
        <w:rPr>
          <w:rFonts w:ascii="Times New Roman" w:hAnsi="Times New Roman"/>
          <w:sz w:val="24"/>
          <w:szCs w:val="24"/>
          <w:lang w:val="ru-RU"/>
        </w:rPr>
        <w:br/>
        <w:t>в практической деятельности экологической направленности;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совершенствование языковой и читательской культуры как средства взаимодействия между людьми и познания мира;</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самостоятельно использовать биологические знания для решения проблем в реальных жизненных ситуациях;</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и способность к непрерывному образованию и самообразованию, </w:t>
      </w:r>
      <w:r w:rsidRPr="000742E5">
        <w:rPr>
          <w:rFonts w:ascii="Times New Roman" w:hAnsi="Times New Roman"/>
          <w:sz w:val="24"/>
          <w:szCs w:val="24"/>
          <w:lang w:val="ru-RU"/>
        </w:rPr>
        <w:br/>
        <w:t>к активному получению новых знаний по биологии в соответствии с жизненными потребностями.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процессе достижения личностных результатов освоения обучающимися программы по биологии на уровне среднего общего образования </w:t>
      </w:r>
      <w:r w:rsidRPr="000742E5">
        <w:rPr>
          <w:rFonts w:ascii="Times New Roman" w:hAnsi="Times New Roman"/>
          <w:sz w:val="24"/>
          <w:szCs w:val="24"/>
          <w:lang w:val="ru-RU"/>
        </w:rPr>
        <w:br/>
        <w:t>у обучающихся совершенствуется эмоциональный интеллект, предполагающий сформированность:</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w:t>
      </w:r>
      <w:r w:rsidRPr="000742E5">
        <w:rPr>
          <w:rFonts w:ascii="Times New Roman" w:hAnsi="Times New Roman"/>
          <w:sz w:val="24"/>
          <w:szCs w:val="24"/>
          <w:lang w:val="ru-RU"/>
        </w:rPr>
        <w:lastRenderedPageBreak/>
        <w:t>гибкость, быть открытым новому;</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A7CEE" w:rsidRDefault="00FA7CEE" w:rsidP="00F47A70">
      <w:pPr>
        <w:spacing w:line="240" w:lineRule="auto"/>
        <w:ind w:firstLine="709"/>
        <w:contextualSpacing/>
        <w:jc w:val="both"/>
        <w:rPr>
          <w:rFonts w:ascii="Times New Roman" w:hAnsi="Times New Roman"/>
          <w:sz w:val="24"/>
          <w:szCs w:val="24"/>
          <w:lang w:val="ru-RU"/>
        </w:rPr>
      </w:pPr>
    </w:p>
    <w:p w:rsidR="00F0164B" w:rsidRPr="000742E5" w:rsidRDefault="00A04DF7" w:rsidP="00F47A70">
      <w:pPr>
        <w:spacing w:line="240" w:lineRule="auto"/>
        <w:ind w:firstLine="709"/>
        <w:contextualSpacing/>
        <w:jc w:val="both"/>
        <w:rPr>
          <w:rFonts w:ascii="Times New Roman" w:hAnsi="Times New Roman"/>
          <w:sz w:val="24"/>
          <w:szCs w:val="24"/>
          <w:lang w:val="ru-RU"/>
        </w:rPr>
      </w:pPr>
      <w:r w:rsidRPr="00FA7CEE">
        <w:rPr>
          <w:rFonts w:ascii="Times New Roman" w:hAnsi="Times New Roman"/>
          <w:b/>
          <w:sz w:val="24"/>
          <w:szCs w:val="24"/>
          <w:lang w:val="ru-RU"/>
        </w:rPr>
        <w:t>Метапредметные результаты</w:t>
      </w:r>
      <w:r w:rsidRPr="000742E5">
        <w:rPr>
          <w:rFonts w:ascii="Times New Roman" w:hAnsi="Times New Roman"/>
          <w:sz w:val="24"/>
          <w:szCs w:val="24"/>
          <w:lang w:val="ru-RU"/>
        </w:rPr>
        <w:t xml:space="preserve"> освоения программы среднего общего образования должны отражать:</w:t>
      </w:r>
      <w:r w:rsidR="00F0164B" w:rsidRPr="000742E5">
        <w:rPr>
          <w:rFonts w:ascii="Times New Roman" w:hAnsi="Times New Roman"/>
          <w:sz w:val="24"/>
          <w:szCs w:val="24"/>
          <w:lang w:val="ru-RU"/>
        </w:rPr>
        <w:t xml:space="preserve"> </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w:t>
      </w:r>
      <w:r w:rsidR="00A04DF7" w:rsidRPr="000742E5">
        <w:rPr>
          <w:rFonts w:ascii="Times New Roman" w:hAnsi="Times New Roman"/>
          <w:sz w:val="24"/>
          <w:szCs w:val="24"/>
          <w:lang w:val="ru-RU"/>
        </w:rPr>
        <w:t>Овладение универсальными учебными познавательными действиями</w:t>
      </w:r>
      <w:r w:rsidRPr="000742E5">
        <w:rPr>
          <w:rFonts w:ascii="Times New Roman" w:hAnsi="Times New Roman"/>
          <w:sz w:val="24"/>
          <w:szCs w:val="24"/>
          <w:lang w:val="ru-RU"/>
        </w:rPr>
        <w:t>:</w:t>
      </w:r>
    </w:p>
    <w:p w:rsidR="00A04DF7" w:rsidRPr="000742E5" w:rsidRDefault="00A04DF7"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базовые логические действия: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формулировать и актуализировать проблему, рассматривать её всесторонне;</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биологические понятия для объяснения фактов и явлений живой природы;</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вносить коррективы в деятельность, оценивать соответствие результатов целям, оценивать риски последствий деятельности;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rsidR="00F0164B" w:rsidRPr="000742E5" w:rsidRDefault="00A04DF7" w:rsidP="00F47A70">
      <w:pPr>
        <w:spacing w:line="24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2)</w:t>
      </w:r>
      <w:r w:rsidR="00F0164B" w:rsidRPr="000742E5">
        <w:rPr>
          <w:rFonts w:ascii="Times New Roman" w:eastAsia="SchoolBookSanPin" w:hAnsi="Times New Roman"/>
          <w:sz w:val="24"/>
          <w:szCs w:val="24"/>
          <w:lang w:val="ru-RU"/>
        </w:rPr>
        <w:t xml:space="preserve"> базовые исследовательские действия: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навыками разрешения проблем, обладать способностью и готовностью </w:t>
      </w:r>
      <w:r w:rsidRPr="000742E5">
        <w:rPr>
          <w:rFonts w:ascii="Times New Roman" w:hAnsi="Times New Roman"/>
          <w:sz w:val="24"/>
          <w:szCs w:val="24"/>
          <w:lang w:val="ru-RU"/>
        </w:rPr>
        <w:br/>
        <w:t>к самостоятельному поиску методов решения практических задач, применению различных методов познания;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различные виды деятельности по получению нового знания, </w:t>
      </w:r>
      <w:r w:rsidRPr="000742E5">
        <w:rPr>
          <w:rFonts w:ascii="Times New Roman" w:hAnsi="Times New Roman"/>
          <w:sz w:val="24"/>
          <w:szCs w:val="24"/>
          <w:lang w:val="ru-RU"/>
        </w:rPr>
        <w:br/>
        <w:t>его интерпретации, преобразованию и применению в учебных ситуациях, в том числе при создании учебных и социальных проектов;</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формировать научный тип мышления, владеть научной терминологией, ключевыми понятиями и методами;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ставить и формулировать собственные задачи в образовательной деятельности и </w:t>
      </w:r>
      <w:r w:rsidRPr="000742E5">
        <w:rPr>
          <w:rFonts w:ascii="Times New Roman" w:hAnsi="Times New Roman"/>
          <w:sz w:val="24"/>
          <w:szCs w:val="24"/>
          <w:lang w:val="ru-RU"/>
        </w:rPr>
        <w:lastRenderedPageBreak/>
        <w:t>жизненных ситуациях;</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переносить знания в познавательную и практическую области жизнедеятельности;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интегрировать знания из разных предметных областей;</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0742E5" w:rsidRDefault="00A04DF7"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w:t>
      </w:r>
      <w:r w:rsidR="00F0164B" w:rsidRPr="000742E5">
        <w:rPr>
          <w:rFonts w:ascii="Times New Roman" w:eastAsia="SchoolBookSanPin" w:hAnsi="Times New Roman"/>
          <w:sz w:val="24"/>
          <w:szCs w:val="24"/>
          <w:lang w:val="ru-RU"/>
        </w:rPr>
        <w:t xml:space="preserve"> работа</w:t>
      </w:r>
      <w:r w:rsidRPr="000742E5">
        <w:rPr>
          <w:rFonts w:ascii="Times New Roman" w:eastAsia="SchoolBookSanPin" w:hAnsi="Times New Roman"/>
          <w:sz w:val="24"/>
          <w:szCs w:val="24"/>
          <w:lang w:val="ru-RU"/>
        </w:rPr>
        <w:t xml:space="preserve"> </w:t>
      </w:r>
      <w:r w:rsidR="00F0164B" w:rsidRPr="000742E5">
        <w:rPr>
          <w:rFonts w:ascii="Times New Roman" w:eastAsia="SchoolBookSanPin" w:hAnsi="Times New Roman"/>
          <w:sz w:val="24"/>
          <w:szCs w:val="24"/>
          <w:lang w:val="ru-RU"/>
        </w:rPr>
        <w:t>с информацией:</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w:t>
      </w:r>
      <w:r w:rsidRPr="000742E5">
        <w:rPr>
          <w:rFonts w:ascii="Times New Roman" w:hAnsi="Times New Roman"/>
          <w:sz w:val="24"/>
          <w:szCs w:val="24"/>
          <w:lang w:val="ru-RU"/>
        </w:rPr>
        <w:br/>
        <w:t>и непротиворечивость;</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выбирать оптимальную форму представления биологической информации (схемы, графики, диаграммы, таблицы, рисунки и другое);</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w:t>
      </w:r>
      <w:r w:rsidRPr="000742E5">
        <w:rPr>
          <w:rFonts w:ascii="Times New Roman" w:hAnsi="Times New Roman"/>
          <w:sz w:val="24"/>
          <w:szCs w:val="24"/>
          <w:lang w:val="ru-RU"/>
        </w:rPr>
        <w:br/>
        <w:t>и символы, формулы, аббревиатуру, номенклатуру, использовать и преобразовывать знаково-символические средства наглядности;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FA7CEE" w:rsidRDefault="00FA7CEE" w:rsidP="00F47A70">
      <w:pPr>
        <w:spacing w:line="240" w:lineRule="auto"/>
        <w:ind w:firstLine="709"/>
        <w:contextualSpacing/>
        <w:jc w:val="both"/>
        <w:rPr>
          <w:rFonts w:ascii="Times New Roman" w:hAnsi="Times New Roman"/>
          <w:sz w:val="24"/>
          <w:szCs w:val="24"/>
          <w:lang w:val="ru-RU"/>
        </w:rPr>
      </w:pPr>
    </w:p>
    <w:p w:rsidR="00F0164B" w:rsidRPr="000742E5" w:rsidRDefault="00A04DF7" w:rsidP="00F47A70">
      <w:pPr>
        <w:spacing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Овладение универсальными коммуникативными действиями</w:t>
      </w:r>
      <w:r w:rsidR="00F0164B" w:rsidRPr="000742E5">
        <w:rPr>
          <w:rFonts w:ascii="Times New Roman" w:eastAsia="SchoolBookSanPin" w:hAnsi="Times New Roman"/>
          <w:sz w:val="24"/>
          <w:szCs w:val="24"/>
          <w:lang w:val="ru-RU"/>
        </w:rPr>
        <w:t>:</w:t>
      </w:r>
    </w:p>
    <w:p w:rsidR="00A04DF7" w:rsidRPr="000742E5" w:rsidRDefault="00A04DF7" w:rsidP="00F47A70">
      <w:pPr>
        <w:spacing w:line="24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1) общение:</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языковых средств.</w:t>
      </w:r>
    </w:p>
    <w:p w:rsidR="0055204C" w:rsidRPr="000742E5" w:rsidRDefault="0055204C"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совместная деятельность:</w:t>
      </w:r>
    </w:p>
    <w:p w:rsidR="0055204C" w:rsidRPr="000742E5" w:rsidRDefault="0055204C" w:rsidP="00F47A70">
      <w:pPr>
        <w:spacing w:line="240" w:lineRule="auto"/>
        <w:ind w:firstLine="709"/>
        <w:contextualSpacing/>
        <w:jc w:val="both"/>
        <w:rPr>
          <w:rFonts w:ascii="Times New Roman" w:hAnsi="Times New Roman"/>
          <w:iCs/>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5204C" w:rsidRPr="000742E5" w:rsidRDefault="0055204C"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55204C" w:rsidRPr="000742E5" w:rsidRDefault="0055204C"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55204C" w:rsidRPr="000742E5" w:rsidRDefault="0055204C"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качество своего вклада и каждого участника команды в общий результат по </w:t>
      </w:r>
      <w:r w:rsidRPr="000742E5">
        <w:rPr>
          <w:rFonts w:ascii="Times New Roman" w:hAnsi="Times New Roman"/>
          <w:sz w:val="24"/>
          <w:szCs w:val="24"/>
          <w:lang w:val="ru-RU"/>
        </w:rPr>
        <w:lastRenderedPageBreak/>
        <w:t xml:space="preserve">разработанным критериям; </w:t>
      </w:r>
    </w:p>
    <w:p w:rsidR="0055204C" w:rsidRPr="000742E5" w:rsidRDefault="0055204C"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55204C" w:rsidRPr="000742E5" w:rsidRDefault="0055204C"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FA7CEE" w:rsidRDefault="00FA7CEE" w:rsidP="00F47A70">
      <w:pPr>
        <w:spacing w:line="240" w:lineRule="auto"/>
        <w:ind w:firstLine="709"/>
        <w:contextualSpacing/>
        <w:jc w:val="both"/>
        <w:rPr>
          <w:rFonts w:ascii="Times New Roman" w:hAnsi="Times New Roman"/>
          <w:sz w:val="24"/>
          <w:szCs w:val="24"/>
          <w:lang w:val="ru-RU"/>
        </w:rPr>
      </w:pPr>
    </w:p>
    <w:p w:rsidR="0055204C" w:rsidRPr="000742E5" w:rsidRDefault="0055204C" w:rsidP="00F47A70">
      <w:pPr>
        <w:spacing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Овладение универсальными регулятивными действиями:</w:t>
      </w:r>
    </w:p>
    <w:p w:rsidR="0055204C" w:rsidRPr="000742E5" w:rsidRDefault="0055204C" w:rsidP="00F47A70">
      <w:pPr>
        <w:spacing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самоорганизация: </w:t>
      </w:r>
    </w:p>
    <w:p w:rsidR="0055204C" w:rsidRPr="000742E5" w:rsidRDefault="0055204C"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биологические знания для выявления проблем и их решения в жизненных и учебных ситуациях;</w:t>
      </w:r>
    </w:p>
    <w:p w:rsidR="0055204C" w:rsidRPr="000742E5" w:rsidRDefault="0055204C"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55204C" w:rsidRPr="000742E5" w:rsidRDefault="0055204C"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5204C" w:rsidRPr="000742E5" w:rsidRDefault="0055204C"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55204C" w:rsidRPr="000742E5" w:rsidRDefault="0055204C"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55204C" w:rsidRPr="000742E5" w:rsidRDefault="0055204C"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rsidR="0055204C" w:rsidRPr="000742E5" w:rsidRDefault="0055204C"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делать осознанный выбор, аргументировать его, брать ответственность за решение;</w:t>
      </w:r>
    </w:p>
    <w:p w:rsidR="0055204C" w:rsidRPr="000742E5" w:rsidRDefault="0055204C"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55204C" w:rsidRPr="000742E5" w:rsidRDefault="0055204C"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5204C" w:rsidRPr="000742E5" w:rsidRDefault="0055204C"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самоконтроль:</w:t>
      </w:r>
    </w:p>
    <w:p w:rsidR="0055204C" w:rsidRPr="000742E5" w:rsidRDefault="0055204C"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вносить коррективы в деятельность, оценивать соответствие результатов целям;</w:t>
      </w:r>
    </w:p>
    <w:p w:rsidR="0055204C" w:rsidRPr="000742E5" w:rsidRDefault="0055204C"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5204C" w:rsidRPr="000742E5" w:rsidRDefault="0055204C"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55204C" w:rsidRPr="000742E5" w:rsidRDefault="0055204C"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55204C" w:rsidRPr="000742E5" w:rsidRDefault="0055204C"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принятия себя и других</w:t>
      </w:r>
      <w:r w:rsidR="002A5A15">
        <w:rPr>
          <w:rFonts w:ascii="Times New Roman" w:hAnsi="Times New Roman"/>
          <w:sz w:val="24"/>
          <w:szCs w:val="24"/>
          <w:lang w:val="ru-RU"/>
        </w:rPr>
        <w:t xml:space="preserve"> </w:t>
      </w:r>
      <w:r w:rsidRPr="000742E5">
        <w:rPr>
          <w:rFonts w:ascii="Times New Roman" w:hAnsi="Times New Roman"/>
          <w:sz w:val="24"/>
          <w:szCs w:val="24"/>
          <w:lang w:val="ru-RU"/>
        </w:rPr>
        <w:t>принимать себя, понимая свои недостатки и достоинства;</w:t>
      </w:r>
    </w:p>
    <w:p w:rsidR="0055204C" w:rsidRPr="000742E5" w:rsidRDefault="0055204C"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55204C" w:rsidRPr="000742E5" w:rsidRDefault="0055204C"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55204C" w:rsidRPr="000742E5" w:rsidRDefault="0055204C"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w:t>
      </w:r>
    </w:p>
    <w:p w:rsidR="00FA7CEE" w:rsidRDefault="00FA7CEE" w:rsidP="00F47A70">
      <w:pPr>
        <w:spacing w:line="240" w:lineRule="auto"/>
        <w:ind w:firstLine="709"/>
        <w:contextualSpacing/>
        <w:jc w:val="both"/>
        <w:rPr>
          <w:rFonts w:ascii="Times New Roman" w:hAnsi="Times New Roman"/>
          <w:sz w:val="24"/>
          <w:szCs w:val="24"/>
          <w:lang w:val="ru-RU"/>
        </w:rPr>
      </w:pPr>
    </w:p>
    <w:p w:rsidR="0055204C" w:rsidRPr="000742E5" w:rsidRDefault="0055204C"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FA7CEE" w:rsidRDefault="00FA7CEE" w:rsidP="00F47A70">
      <w:pPr>
        <w:spacing w:line="240" w:lineRule="auto"/>
        <w:ind w:firstLine="709"/>
        <w:contextualSpacing/>
        <w:jc w:val="both"/>
        <w:rPr>
          <w:rFonts w:ascii="Times New Roman" w:hAnsi="Times New Roman"/>
          <w:sz w:val="24"/>
          <w:szCs w:val="24"/>
          <w:lang w:val="ru-RU"/>
        </w:rPr>
      </w:pPr>
    </w:p>
    <w:p w:rsidR="00F0164B" w:rsidRPr="000742E5" w:rsidRDefault="0055204C" w:rsidP="00F47A70">
      <w:pPr>
        <w:spacing w:line="240" w:lineRule="auto"/>
        <w:ind w:firstLine="709"/>
        <w:contextualSpacing/>
        <w:jc w:val="both"/>
        <w:rPr>
          <w:rFonts w:ascii="Times New Roman" w:hAnsi="Times New Roman"/>
          <w:sz w:val="24"/>
          <w:szCs w:val="24"/>
          <w:lang w:val="ru-RU"/>
        </w:rPr>
      </w:pPr>
      <w:r w:rsidRPr="00FA7CEE">
        <w:rPr>
          <w:rFonts w:ascii="Times New Roman" w:hAnsi="Times New Roman"/>
          <w:b/>
          <w:sz w:val="24"/>
          <w:szCs w:val="24"/>
          <w:lang w:val="ru-RU"/>
        </w:rPr>
        <w:t>Предметные результаты освоения учебного предмета «Биология» в 10 клвссе должны отражать</w:t>
      </w:r>
      <w:r w:rsidR="00F0164B" w:rsidRPr="000742E5">
        <w:rPr>
          <w:rFonts w:ascii="Times New Roman" w:hAnsi="Times New Roman"/>
          <w:sz w:val="24"/>
          <w:szCs w:val="24"/>
          <w:lang w:val="ru-RU"/>
        </w:rPr>
        <w:t>:</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w:t>
      </w:r>
      <w:r w:rsidRPr="000742E5">
        <w:rPr>
          <w:rFonts w:ascii="Times New Roman" w:hAnsi="Times New Roman"/>
          <w:sz w:val="24"/>
          <w:szCs w:val="24"/>
          <w:lang w:val="ru-RU"/>
        </w:rPr>
        <w:lastRenderedPageBreak/>
        <w:t>и учения (о центрах многообразия и происхождения культурных растений Н.И. Вавилова), определять границы их применимости к живым системам;</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выполнять лабораторные и практические работы, соблюдать правила при работе с учебным и лабораторным оборудованием;</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085299" w:rsidRPr="00085299" w:rsidRDefault="00085299" w:rsidP="00F47A70">
      <w:pPr>
        <w:spacing w:line="240" w:lineRule="auto"/>
        <w:ind w:firstLine="709"/>
        <w:contextualSpacing/>
        <w:jc w:val="both"/>
        <w:rPr>
          <w:rFonts w:ascii="Times New Roman" w:hAnsi="Times New Roman"/>
          <w:b/>
          <w:sz w:val="24"/>
          <w:szCs w:val="24"/>
          <w:lang w:val="ru-RU"/>
        </w:rPr>
      </w:pPr>
    </w:p>
    <w:p w:rsidR="00F0164B" w:rsidRPr="00085299" w:rsidRDefault="0055204C" w:rsidP="00F47A70">
      <w:pPr>
        <w:spacing w:line="240" w:lineRule="auto"/>
        <w:ind w:firstLine="709"/>
        <w:contextualSpacing/>
        <w:jc w:val="both"/>
        <w:rPr>
          <w:rFonts w:ascii="Times New Roman" w:hAnsi="Times New Roman"/>
          <w:b/>
          <w:sz w:val="24"/>
          <w:szCs w:val="24"/>
          <w:lang w:val="ru-RU"/>
        </w:rPr>
      </w:pPr>
      <w:r w:rsidRPr="00085299">
        <w:rPr>
          <w:rFonts w:ascii="Times New Roman" w:hAnsi="Times New Roman"/>
          <w:b/>
          <w:sz w:val="24"/>
          <w:szCs w:val="24"/>
          <w:lang w:val="ru-RU"/>
        </w:rPr>
        <w:t>Предметные результаты освоения учебного предмета «Биология» в 11 классе далжны отражать</w:t>
      </w:r>
      <w:r w:rsidR="00F0164B" w:rsidRPr="00085299">
        <w:rPr>
          <w:rFonts w:ascii="Times New Roman" w:hAnsi="Times New Roman"/>
          <w:b/>
          <w:sz w:val="24"/>
          <w:szCs w:val="24"/>
          <w:lang w:val="ru-RU"/>
        </w:rPr>
        <w:t>:</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применять полученные знания для объяснения биологических процессов и </w:t>
      </w:r>
      <w:r w:rsidRPr="000742E5">
        <w:rPr>
          <w:rFonts w:ascii="Times New Roman" w:hAnsi="Times New Roman"/>
          <w:sz w:val="24"/>
          <w:szCs w:val="24"/>
          <w:lang w:val="ru-RU"/>
        </w:rPr>
        <w:lastRenderedPageBreak/>
        <w:t>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решать элементарные биологические задачи, составлять схемы переноса веществ и энергии в экосистемах (цепи питания);</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выполнять лабораторные и практические работы, соблюдать правила при работе с учебным и лабораторным оборудованием;</w:t>
      </w:r>
    </w:p>
    <w:p w:rsidR="00F0164B" w:rsidRPr="000742E5" w:rsidRDefault="00F0164B" w:rsidP="00F47A70">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085299" w:rsidRDefault="00085299" w:rsidP="00F47A70">
      <w:pPr>
        <w:pStyle w:val="1"/>
        <w:pBdr>
          <w:bottom w:val="none" w:sz="0" w:space="0" w:color="auto"/>
        </w:pBdr>
        <w:spacing w:before="0" w:line="240" w:lineRule="auto"/>
        <w:ind w:firstLine="708"/>
        <w:jc w:val="both"/>
        <w:rPr>
          <w:b w:val="0"/>
          <w:sz w:val="24"/>
          <w:szCs w:val="24"/>
          <w:lang w:val="ru-RU"/>
        </w:rPr>
      </w:pPr>
    </w:p>
    <w:p w:rsidR="00085299" w:rsidRDefault="00085299" w:rsidP="00F47A70">
      <w:pPr>
        <w:pStyle w:val="1"/>
        <w:pBdr>
          <w:bottom w:val="none" w:sz="0" w:space="0" w:color="auto"/>
        </w:pBdr>
        <w:spacing w:before="0" w:line="240" w:lineRule="auto"/>
        <w:ind w:firstLine="708"/>
        <w:jc w:val="both"/>
        <w:rPr>
          <w:b w:val="0"/>
          <w:sz w:val="24"/>
          <w:szCs w:val="24"/>
          <w:lang w:val="ru-RU"/>
        </w:rPr>
      </w:pPr>
    </w:p>
    <w:p w:rsidR="00085299" w:rsidRDefault="00085299" w:rsidP="00F47A70">
      <w:pPr>
        <w:pStyle w:val="1"/>
        <w:pBdr>
          <w:bottom w:val="none" w:sz="0" w:space="0" w:color="auto"/>
        </w:pBdr>
        <w:spacing w:before="0" w:line="240" w:lineRule="auto"/>
        <w:ind w:firstLine="708"/>
        <w:jc w:val="both"/>
        <w:rPr>
          <w:b w:val="0"/>
          <w:sz w:val="24"/>
          <w:szCs w:val="24"/>
          <w:lang w:val="ru-RU"/>
        </w:rPr>
      </w:pPr>
    </w:p>
    <w:p w:rsidR="00F0164B" w:rsidRPr="00085299" w:rsidRDefault="002A5A15" w:rsidP="00F47A70">
      <w:pPr>
        <w:pStyle w:val="1"/>
        <w:pBdr>
          <w:bottom w:val="none" w:sz="0" w:space="0" w:color="auto"/>
        </w:pBdr>
        <w:spacing w:before="0" w:line="240" w:lineRule="auto"/>
        <w:jc w:val="both"/>
        <w:rPr>
          <w:sz w:val="24"/>
          <w:szCs w:val="24"/>
          <w:lang w:val="ru-RU"/>
        </w:rPr>
      </w:pPr>
      <w:r>
        <w:rPr>
          <w:sz w:val="24"/>
          <w:szCs w:val="24"/>
          <w:lang w:val="ru-RU"/>
        </w:rPr>
        <w:t xml:space="preserve">2.1.18. </w:t>
      </w:r>
      <w:r w:rsidR="00F0164B" w:rsidRPr="00085299">
        <w:rPr>
          <w:sz w:val="24"/>
          <w:szCs w:val="24"/>
          <w:lang w:val="ru-RU"/>
        </w:rPr>
        <w:t xml:space="preserve">Федеральная рабочая программа по учебному предмету «Биология» (углублённый уровень).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085299" w:rsidRDefault="00085299" w:rsidP="00F47A70">
      <w:pPr>
        <w:spacing w:after="0" w:line="240" w:lineRule="auto"/>
        <w:ind w:firstLine="709"/>
        <w:jc w:val="both"/>
        <w:rPr>
          <w:rFonts w:ascii="Times New Roman" w:eastAsia="OfficinaSansBoldITC" w:hAnsi="Times New Roman"/>
          <w:sz w:val="24"/>
          <w:szCs w:val="24"/>
          <w:lang w:val="ru-RU"/>
        </w:rPr>
      </w:pPr>
    </w:p>
    <w:p w:rsidR="00F0164B" w:rsidRPr="00085299" w:rsidRDefault="00F0164B" w:rsidP="00F47A70">
      <w:pPr>
        <w:spacing w:after="0" w:line="240" w:lineRule="auto"/>
        <w:ind w:firstLine="709"/>
        <w:jc w:val="both"/>
        <w:rPr>
          <w:rFonts w:ascii="Times New Roman" w:eastAsia="OfficinaSansBoldITC" w:hAnsi="Times New Roman"/>
          <w:b/>
          <w:sz w:val="24"/>
          <w:szCs w:val="24"/>
          <w:lang w:val="ru-RU"/>
        </w:rPr>
      </w:pPr>
      <w:r w:rsidRPr="00085299">
        <w:rPr>
          <w:rFonts w:ascii="Times New Roman" w:eastAsia="OfficinaSansBoldITC" w:hAnsi="Times New Roman"/>
          <w:b/>
          <w:sz w:val="24"/>
          <w:szCs w:val="24"/>
          <w:lang w:val="ru-RU"/>
        </w:rPr>
        <w:t>Пояснительная записка.</w:t>
      </w:r>
    </w:p>
    <w:p w:rsidR="00F0164B" w:rsidRPr="000742E5" w:rsidRDefault="00F0164B" w:rsidP="00F47A70">
      <w:pPr>
        <w:pStyle w:val="body"/>
        <w:spacing w:line="240" w:lineRule="auto"/>
        <w:ind w:firstLine="709"/>
        <w:rPr>
          <w:rFonts w:ascii="Times New Roman" w:hAnsi="Times New Roman" w:cs="Times New Roman"/>
          <w:color w:val="auto"/>
          <w:sz w:val="24"/>
          <w:szCs w:val="24"/>
        </w:rPr>
      </w:pPr>
      <w:r w:rsidRPr="000742E5">
        <w:rPr>
          <w:rFonts w:ascii="Times New Roman" w:eastAsia="SchoolBookSanPin" w:hAnsi="Times New Roman"/>
          <w:color w:val="auto"/>
          <w:sz w:val="24"/>
          <w:szCs w:val="24"/>
        </w:rPr>
        <w:t xml:space="preserve">Программа по биологии на уровне среднего общего образования разработана </w:t>
      </w:r>
      <w:r w:rsidRPr="000742E5">
        <w:rPr>
          <w:rFonts w:ascii="Times New Roman" w:hAnsi="Times New Roman" w:cs="Times New Roman"/>
          <w:color w:val="auto"/>
          <w:sz w:val="24"/>
          <w:szCs w:val="24"/>
        </w:rPr>
        <w:t>на основе Федерального закона от 29.12.2012 № 273-ФЗ «Об образовании в Российской Федерации», Федерального государственного образовательного стандарта среднего общего образования, Концепции преподавания учебного предмета «Биология» и основных положений федеральной программы воспитания</w:t>
      </w:r>
      <w:r w:rsidRPr="000742E5">
        <w:rPr>
          <w:rStyle w:val="Sup"/>
          <w:rFonts w:ascii="Times New Roman" w:hAnsi="Times New Roman" w:cs="Times New Roman"/>
          <w:color w:val="auto"/>
          <w:sz w:val="24"/>
          <w:szCs w:val="24"/>
        </w:rPr>
        <w:t>.</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Учебный предмет «Биология» углублённого уровня изучения (10–11 классы) является одним из компонентов предметной области «</w:t>
      </w:r>
      <w:r w:rsidRPr="000742E5">
        <w:rPr>
          <w:rFonts w:ascii="Times New Roman" w:hAnsi="Times New Roman"/>
          <w:sz w:val="24"/>
          <w:szCs w:val="24"/>
          <w:lang w:val="ru-RU"/>
        </w:rPr>
        <w:t>Естественно-научные предметы</w:t>
      </w:r>
      <w:r w:rsidRPr="000742E5">
        <w:rPr>
          <w:rFonts w:ascii="Times New Roman" w:eastAsia="Times New Roman" w:hAnsi="Times New Roman"/>
          <w:sz w:val="24"/>
          <w:szCs w:val="24"/>
          <w:lang w:val="ru-RU" w:eastAsia="ru-RU"/>
        </w:rPr>
        <w:t>».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специальным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val="ru-RU" w:eastAsia="ru-RU"/>
        </w:rPr>
      </w:pPr>
      <w:r w:rsidRPr="000742E5">
        <w:rPr>
          <w:rFonts w:ascii="Times New Roman" w:eastAsia="Times New Roman" w:hAnsi="Times New Roman"/>
          <w:sz w:val="24"/>
          <w:szCs w:val="24"/>
          <w:lang w:val="ru-RU" w:eastAsia="ru-RU"/>
        </w:rPr>
        <w:t xml:space="preserve">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w:t>
      </w:r>
      <w:r w:rsidRPr="000742E5">
        <w:rPr>
          <w:rFonts w:ascii="Times New Roman" w:eastAsia="Times New Roman" w:hAnsi="Times New Roman"/>
          <w:sz w:val="24"/>
          <w:szCs w:val="24"/>
          <w:lang w:val="ru-RU" w:eastAsia="ru-RU"/>
        </w:rPr>
        <w:lastRenderedPageBreak/>
        <w:t xml:space="preserve">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w:t>
      </w:r>
      <w:r w:rsidRPr="000742E5">
        <w:rPr>
          <w:rFonts w:ascii="Times New Roman" w:eastAsia="Times New Roman" w:hAnsi="Times New Roman"/>
          <w:sz w:val="24"/>
          <w:szCs w:val="24"/>
          <w:lang w:val="ru-RU" w:eastAsia="ru-RU"/>
        </w:rPr>
        <w:br/>
        <w:t xml:space="preserve">на последующее развитие биологических знаний, ориентированных </w:t>
      </w:r>
      <w:r w:rsidRPr="000742E5">
        <w:rPr>
          <w:rFonts w:ascii="Times New Roman" w:eastAsia="Times New Roman" w:hAnsi="Times New Roman"/>
          <w:sz w:val="24"/>
          <w:szCs w:val="24"/>
          <w:lang w:val="ru-RU" w:eastAsia="ru-RU"/>
        </w:rPr>
        <w:br/>
        <w:t xml:space="preserve">на формирование естественно-научного мировоззрения, экологического мышления, представлений о здоровом образе жизни, на воспитание бережного отношения </w:t>
      </w:r>
      <w:r w:rsidRPr="000742E5">
        <w:rPr>
          <w:rFonts w:ascii="Times New Roman" w:eastAsia="Times New Roman" w:hAnsi="Times New Roman"/>
          <w:sz w:val="24"/>
          <w:szCs w:val="24"/>
          <w:lang w:val="ru-RU" w:eastAsia="ru-RU"/>
        </w:rPr>
        <w:br/>
        <w:t xml:space="preserve">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w:t>
      </w:r>
      <w:r w:rsidRPr="000742E5">
        <w:rPr>
          <w:rFonts w:ascii="Times New Roman" w:eastAsia="Times New Roman" w:hAnsi="Times New Roman"/>
          <w:sz w:val="24"/>
          <w:szCs w:val="24"/>
          <w:lang w:val="ru-RU" w:eastAsia="ru-RU"/>
        </w:rPr>
        <w:br/>
        <w:t>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 общеобразовательной школы.</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val="ru-RU" w:eastAsia="ru-RU"/>
        </w:rPr>
      </w:pPr>
      <w:r w:rsidRPr="000742E5">
        <w:rPr>
          <w:rFonts w:ascii="Times New Roman" w:eastAsia="Times New Roman" w:hAnsi="Times New Roman"/>
          <w:sz w:val="24"/>
          <w:szCs w:val="24"/>
          <w:lang w:val="ru-RU" w:eastAsia="ru-RU"/>
        </w:rPr>
        <w:t xml:space="preserve">Учебный предмет «Биология» на уровне среднего общего образования завершает биологическое образование в школе и ориентирован на расширение </w:t>
      </w:r>
      <w:r w:rsidRPr="000742E5">
        <w:rPr>
          <w:rFonts w:ascii="Times New Roman" w:eastAsia="Times New Roman" w:hAnsi="Times New Roman"/>
          <w:sz w:val="24"/>
          <w:szCs w:val="24"/>
          <w:lang w:val="ru-RU" w:eastAsia="ru-RU"/>
        </w:rPr>
        <w:br/>
        <w:t xml:space="preserve">и углубление знаний обучающихся о живой природе, основах молекулярной </w:t>
      </w:r>
      <w:r w:rsidRPr="000742E5">
        <w:rPr>
          <w:rFonts w:ascii="Times New Roman" w:eastAsia="Times New Roman" w:hAnsi="Times New Roman"/>
          <w:sz w:val="24"/>
          <w:szCs w:val="24"/>
          <w:lang w:val="ru-RU" w:eastAsia="ru-RU"/>
        </w:rPr>
        <w:br/>
        <w:t xml:space="preserve">и клеточной биологии, эмбриологии и биологии развития, генетики, селекции, биотехнологии, эволюционного учения и экологии.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val="ru-RU" w:eastAsia="ru-RU"/>
        </w:rPr>
      </w:pPr>
      <w:r w:rsidRPr="000742E5">
        <w:rPr>
          <w:rFonts w:ascii="Times New Roman" w:eastAsia="Times New Roman" w:hAnsi="Times New Roman"/>
          <w:sz w:val="24"/>
          <w:szCs w:val="24"/>
          <w:lang w:val="ru-RU" w:eastAsia="ru-RU"/>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w:t>
      </w:r>
      <w:r w:rsidRPr="000742E5">
        <w:rPr>
          <w:rFonts w:ascii="Times New Roman" w:eastAsia="Times New Roman" w:hAnsi="Times New Roman"/>
          <w:sz w:val="24"/>
          <w:szCs w:val="24"/>
          <w:lang w:val="ru-RU" w:eastAsia="ru-RU"/>
        </w:rPr>
        <w:br/>
        <w:t>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lang w:val="ru-RU" w:eastAsia="ru-RU"/>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lastRenderedPageBreak/>
        <w:t>Достижение цели изучения учебного предмета «Биология» на углублённом уровне обеспечивается решением следующих задач</w:t>
      </w:r>
      <w:r w:rsidRPr="000742E5">
        <w:rPr>
          <w:rFonts w:ascii="Times New Roman" w:eastAsia="Times New Roman" w:hAnsi="Times New Roman"/>
          <w:iCs/>
          <w:sz w:val="24"/>
          <w:szCs w:val="24"/>
          <w:lang w:val="ru-RU" w:eastAsia="ru-RU"/>
        </w:rPr>
        <w:t>:</w:t>
      </w:r>
    </w:p>
    <w:p w:rsidR="0055204C" w:rsidRPr="000742E5" w:rsidRDefault="0055204C"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w:t>
      </w:r>
      <w:r w:rsidRPr="000742E5">
        <w:rPr>
          <w:rFonts w:ascii="Times New Roman" w:eastAsia="Times New Roman" w:hAnsi="Times New Roman"/>
          <w:sz w:val="24"/>
          <w:szCs w:val="24"/>
          <w:lang w:val="ru-RU" w:eastAsia="ru-RU"/>
        </w:rPr>
        <w:br/>
        <w:t>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55204C" w:rsidRPr="000742E5" w:rsidRDefault="0055204C"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55204C" w:rsidRPr="000742E5" w:rsidRDefault="0055204C"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55204C" w:rsidRPr="000742E5" w:rsidRDefault="0055204C"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развитие у обучающихся интеллектуальных и творческих способностей </w:t>
      </w:r>
      <w:r w:rsidRPr="000742E5">
        <w:rPr>
          <w:rFonts w:ascii="Times New Roman" w:eastAsia="Times New Roman" w:hAnsi="Times New Roman"/>
          <w:sz w:val="24"/>
          <w:szCs w:val="24"/>
          <w:lang w:val="ru-RU" w:eastAsia="ru-RU"/>
        </w:rPr>
        <w:br/>
        <w:t>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55204C" w:rsidRPr="000742E5" w:rsidRDefault="0055204C"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w:t>
      </w:r>
      <w:r w:rsidRPr="000742E5">
        <w:rPr>
          <w:rFonts w:ascii="Times New Roman" w:eastAsia="Times New Roman" w:hAnsi="Times New Roman"/>
          <w:sz w:val="24"/>
          <w:szCs w:val="24"/>
          <w:lang w:val="ru-RU" w:eastAsia="ru-RU"/>
        </w:rPr>
        <w:br/>
        <w:t xml:space="preserve">в повседневной жизни;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val="ru-RU"/>
        </w:rPr>
      </w:pPr>
      <w:r w:rsidRPr="000742E5">
        <w:rPr>
          <w:rFonts w:ascii="Times New Roman" w:eastAsia="SchoolBookSanPin" w:hAnsi="Times New Roman"/>
          <w:color w:val="0D0D0D"/>
          <w:sz w:val="24"/>
          <w:szCs w:val="24"/>
          <w:lang w:val="ru-RU"/>
        </w:rPr>
        <w:t xml:space="preserve">Общее число часов, рекомендованных для изучения биологии на углубленном уровне, </w:t>
      </w:r>
      <w:r w:rsidRPr="000742E5">
        <w:rPr>
          <w:rFonts w:ascii="Times New Roman" w:eastAsia="SchoolBookSanPin" w:hAnsi="Times New Roman"/>
          <w:color w:val="0D0D0D"/>
          <w:sz w:val="24"/>
          <w:szCs w:val="24"/>
          <w:lang w:val="ru-RU"/>
        </w:rPr>
        <w:noBreakHyphen/>
        <w:t xml:space="preserve"> </w:t>
      </w:r>
      <w:r w:rsidRPr="000742E5">
        <w:rPr>
          <w:rFonts w:ascii="Times New Roman" w:eastAsia="SchoolBookSanPin" w:hAnsi="Times New Roman"/>
          <w:color w:val="0D0D0D"/>
          <w:position w:val="1"/>
          <w:sz w:val="24"/>
          <w:szCs w:val="24"/>
          <w:lang w:val="ru-RU"/>
        </w:rPr>
        <w:t xml:space="preserve">204 часа: в 10 классе </w:t>
      </w:r>
      <w:r w:rsidRPr="000742E5">
        <w:rPr>
          <w:rFonts w:ascii="Times New Roman" w:eastAsia="SchoolBookSanPin" w:hAnsi="Times New Roman"/>
          <w:color w:val="0D0D0D"/>
          <w:position w:val="1"/>
          <w:sz w:val="24"/>
          <w:szCs w:val="24"/>
          <w:lang w:val="ru-RU"/>
        </w:rPr>
        <w:noBreakHyphen/>
        <w:t xml:space="preserve"> 102 часа (3 часа в неделю), в 11 классе </w:t>
      </w:r>
      <w:r w:rsidRPr="000742E5">
        <w:rPr>
          <w:rFonts w:ascii="Times New Roman" w:eastAsia="SchoolBookSanPin" w:hAnsi="Times New Roman"/>
          <w:color w:val="0D0D0D"/>
          <w:position w:val="1"/>
          <w:sz w:val="24"/>
          <w:szCs w:val="24"/>
          <w:lang w:val="ru-RU"/>
        </w:rPr>
        <w:noBreakHyphen/>
        <w:t xml:space="preserve"> 102 часа (3 часа в неделю).</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Отбор организационных форм, методов и средств обучения биологии осуществляется с учётом специфики его содержания и направленности </w:t>
      </w:r>
      <w:r w:rsidRPr="000742E5">
        <w:rPr>
          <w:rFonts w:ascii="Times New Roman" w:eastAsia="Times New Roman" w:hAnsi="Times New Roman"/>
          <w:sz w:val="24"/>
          <w:szCs w:val="24"/>
          <w:lang w:val="ru-RU" w:eastAsia="ru-RU"/>
        </w:rPr>
        <w:br/>
        <w:t>на продолжение биологического образования в учреждениях среднего профессионального и высшего образования.</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085299" w:rsidRDefault="00085299" w:rsidP="00F47A70">
      <w:pPr>
        <w:suppressAutoHyphen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p>
    <w:p w:rsidR="00085299" w:rsidRDefault="00085299" w:rsidP="00F47A70">
      <w:pPr>
        <w:suppressAutoHyphen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p>
    <w:p w:rsidR="00F0164B" w:rsidRPr="00085299" w:rsidRDefault="00F0164B" w:rsidP="00F47A70">
      <w:pPr>
        <w:suppressAutoHyphens/>
        <w:autoSpaceDE w:val="0"/>
        <w:autoSpaceDN w:val="0"/>
        <w:adjustRightInd w:val="0"/>
        <w:spacing w:after="0" w:line="240" w:lineRule="auto"/>
        <w:ind w:firstLine="709"/>
        <w:jc w:val="both"/>
        <w:textAlignment w:val="center"/>
        <w:rPr>
          <w:rFonts w:ascii="Times New Roman" w:eastAsia="Times New Roman" w:hAnsi="Times New Roman"/>
          <w:b/>
          <w:caps/>
          <w:sz w:val="24"/>
          <w:szCs w:val="24"/>
          <w:lang w:val="ru-RU" w:eastAsia="ru-RU"/>
        </w:rPr>
      </w:pPr>
      <w:r w:rsidRPr="00085299">
        <w:rPr>
          <w:rFonts w:ascii="Times New Roman" w:eastAsia="Times New Roman" w:hAnsi="Times New Roman"/>
          <w:b/>
          <w:sz w:val="24"/>
          <w:szCs w:val="24"/>
          <w:lang w:val="ru-RU" w:eastAsia="ru-RU"/>
        </w:rPr>
        <w:t>Содержание обучения в 10 классе.</w:t>
      </w:r>
    </w:p>
    <w:p w:rsidR="00F0164B" w:rsidRPr="000742E5" w:rsidRDefault="00F0164B" w:rsidP="00F47A70">
      <w:pPr>
        <w:suppressAutoHyphen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102 ч, из них 1 ч – резервное время.</w:t>
      </w:r>
    </w:p>
    <w:p w:rsidR="0055204C" w:rsidRPr="000742E5" w:rsidRDefault="0055204C" w:rsidP="00F47A70">
      <w:pPr>
        <w:suppressAutoHyphen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Содержание программы, выделенное курсивом, не входит в проверку Государственной итоговой аттстации (ГИА).  </w:t>
      </w:r>
    </w:p>
    <w:p w:rsidR="00085299" w:rsidRDefault="00085299"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p>
    <w:p w:rsidR="00F0164B" w:rsidRPr="00085299"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
          <w:bCs/>
          <w:sz w:val="24"/>
          <w:szCs w:val="24"/>
          <w:lang w:val="ru-RU" w:eastAsia="ru-RU"/>
        </w:rPr>
      </w:pPr>
      <w:r w:rsidRPr="00085299">
        <w:rPr>
          <w:rFonts w:ascii="Times New Roman" w:eastAsia="Times New Roman" w:hAnsi="Times New Roman"/>
          <w:b/>
          <w:bCs/>
          <w:sz w:val="24"/>
          <w:szCs w:val="24"/>
          <w:lang w:val="ru-RU" w:eastAsia="ru-RU"/>
        </w:rPr>
        <w:t>Тема 1. Биология как наука (1 ч).</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 xml:space="preserve">Демонстрации: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«Связь биологии с другими науками», «Система биологических наук».</w:t>
      </w:r>
    </w:p>
    <w:p w:rsidR="00085299" w:rsidRDefault="00085299"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p>
    <w:p w:rsidR="00F0164B" w:rsidRPr="00085299"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
          <w:bCs/>
          <w:sz w:val="24"/>
          <w:szCs w:val="24"/>
          <w:lang w:val="ru-RU" w:eastAsia="ru-RU"/>
        </w:rPr>
      </w:pPr>
      <w:r w:rsidRPr="00085299">
        <w:rPr>
          <w:rFonts w:ascii="Times New Roman" w:eastAsia="Times New Roman" w:hAnsi="Times New Roman"/>
          <w:b/>
          <w:bCs/>
          <w:sz w:val="24"/>
          <w:szCs w:val="24"/>
          <w:lang w:val="ru-RU" w:eastAsia="ru-RU"/>
        </w:rPr>
        <w:t>Тема 2. Живые системы и их изучение (2 ч).</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Живые системы как предмет изучения биологии. Свойства живых систем: единство химического состава, дискретность и целостность, сложность </w:t>
      </w:r>
      <w:r w:rsidRPr="000742E5">
        <w:rPr>
          <w:rFonts w:ascii="Times New Roman" w:eastAsia="Times New Roman" w:hAnsi="Times New Roman"/>
          <w:sz w:val="24"/>
          <w:szCs w:val="24"/>
          <w:lang w:val="ru-RU" w:eastAsia="ru-RU"/>
        </w:rPr>
        <w:br/>
        <w:t xml:space="preserve">и упорядоченность структуры, открытость, самоорганизация, самовоспроизведение, раздражимость, изменчивость, рост и развитие.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Изучение живых систем. Методы биологической науки. Наблюдение, измерение, эксперимент, систематизация, метаанализ. Понятие о зависимой </w:t>
      </w:r>
      <w:r w:rsidRPr="000742E5">
        <w:rPr>
          <w:rFonts w:ascii="Times New Roman" w:eastAsia="Times New Roman" w:hAnsi="Times New Roman"/>
          <w:sz w:val="24"/>
          <w:szCs w:val="24"/>
          <w:lang w:val="ru-RU" w:eastAsia="ru-RU"/>
        </w:rPr>
        <w:br/>
        <w:t xml:space="preserve">и независимой переменной. Планирование эксперимента. Постановка и проверка гипотез. Нулевая гипотеза. Понятие выборки и её достоверность. Разброс </w:t>
      </w:r>
      <w:r w:rsidRPr="000742E5">
        <w:rPr>
          <w:rFonts w:ascii="Times New Roman" w:eastAsia="Times New Roman" w:hAnsi="Times New Roman"/>
          <w:sz w:val="24"/>
          <w:szCs w:val="24"/>
          <w:lang w:val="ru-RU" w:eastAsia="ru-RU"/>
        </w:rPr>
        <w:br/>
        <w:t>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 xml:space="preserve">Таблицы и схемы: </w:t>
      </w:r>
      <w:r w:rsidRPr="000742E5">
        <w:rPr>
          <w:rFonts w:ascii="Times New Roman" w:eastAsia="Times New Roman" w:hAnsi="Times New Roman"/>
          <w:sz w:val="24"/>
          <w:szCs w:val="24"/>
          <w:lang w:val="ru-RU" w:eastAsia="ru-RU"/>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лабораторное оборудование для проведения наблюдений, измерений, экспериментов.</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 «Использование различных методов при изучении живых систем».</w:t>
      </w:r>
    </w:p>
    <w:p w:rsidR="00085299" w:rsidRDefault="00085299"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p>
    <w:p w:rsidR="00F0164B" w:rsidRPr="00085299"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
          <w:bCs/>
          <w:sz w:val="24"/>
          <w:szCs w:val="24"/>
          <w:lang w:val="ru-RU" w:eastAsia="ru-RU"/>
        </w:rPr>
      </w:pPr>
      <w:r w:rsidRPr="00085299">
        <w:rPr>
          <w:rFonts w:ascii="Times New Roman" w:eastAsia="Times New Roman" w:hAnsi="Times New Roman"/>
          <w:b/>
          <w:bCs/>
          <w:sz w:val="24"/>
          <w:szCs w:val="24"/>
          <w:lang w:val="ru-RU" w:eastAsia="ru-RU"/>
        </w:rPr>
        <w:t>Тема 3. Биология клетки (2 ч).</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sz w:val="24"/>
          <w:szCs w:val="24"/>
          <w:lang w:val="ru-RU" w:eastAsia="ru-RU"/>
        </w:rPr>
      </w:pPr>
      <w:r w:rsidRPr="000742E5">
        <w:rPr>
          <w:rFonts w:ascii="Times New Roman" w:eastAsia="Times New Roman" w:hAnsi="Times New Roman"/>
          <w:sz w:val="24"/>
          <w:szCs w:val="24"/>
          <w:lang w:val="ru-RU"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0742E5">
        <w:rPr>
          <w:rFonts w:ascii="Times New Roman" w:eastAsia="Times New Roman" w:hAnsi="Times New Roman"/>
          <w:i/>
          <w:iCs/>
          <w:sz w:val="24"/>
          <w:szCs w:val="24"/>
          <w:lang w:val="ru-RU" w:eastAsia="ru-RU"/>
        </w:rPr>
        <w:t>Изучение фиксированных клеток</w:t>
      </w:r>
      <w:r w:rsidRPr="000742E5">
        <w:rPr>
          <w:rFonts w:ascii="Times New Roman" w:eastAsia="Times New Roman" w:hAnsi="Times New Roman"/>
          <w:iCs/>
          <w:sz w:val="24"/>
          <w:szCs w:val="24"/>
          <w:lang w:val="ru-RU" w:eastAsia="ru-RU"/>
        </w:rPr>
        <w:t>.</w:t>
      </w:r>
      <w:r w:rsidRPr="000742E5">
        <w:rPr>
          <w:rFonts w:ascii="Times New Roman" w:eastAsia="Times New Roman" w:hAnsi="Times New Roman"/>
          <w:sz w:val="24"/>
          <w:szCs w:val="24"/>
          <w:lang w:val="ru-RU" w:eastAsia="ru-RU"/>
        </w:rPr>
        <w:t xml:space="preserve"> Электронная микроскопия. </w:t>
      </w:r>
      <w:r w:rsidRPr="000742E5">
        <w:rPr>
          <w:rFonts w:ascii="Times New Roman" w:eastAsia="Times New Roman" w:hAnsi="Times New Roman"/>
          <w:i/>
          <w:iCs/>
          <w:sz w:val="24"/>
          <w:szCs w:val="24"/>
          <w:lang w:val="ru-RU" w:eastAsia="ru-RU"/>
        </w:rPr>
        <w:t xml:space="preserve">Конфокальная микроскопия. Витальное (прижизненное) изучение клеток.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Р. Гук, А. Левенгук, Т. Шванн, М. Шлейден, Р. Вирхов, К.М. Бэр.</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«Световой микроскоп», «Электронный микроскоп», «История развития методов микроскопии».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sz w:val="24"/>
          <w:szCs w:val="24"/>
          <w:lang w:val="ru-RU" w:eastAsia="ru-RU"/>
        </w:rPr>
        <w:t xml:space="preserve"> световой микроскоп, микропрепараты растительных, животных и бактериальных клеток.</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lang w:val="ru-RU" w:eastAsia="ru-RU"/>
        </w:rPr>
        <w:t>Практическая работа</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«Изучение методов клеточной биологии (хроматография, электрофорез, дифференциальное центрифугирование, ПЦР)».</w:t>
      </w:r>
    </w:p>
    <w:p w:rsidR="00085299" w:rsidRDefault="00085299"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p>
    <w:p w:rsidR="00F0164B" w:rsidRPr="00085299"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
          <w:bCs/>
          <w:sz w:val="24"/>
          <w:szCs w:val="24"/>
          <w:lang w:val="ru-RU" w:eastAsia="ru-RU"/>
        </w:rPr>
      </w:pPr>
      <w:r w:rsidRPr="00085299">
        <w:rPr>
          <w:rFonts w:ascii="Times New Roman" w:eastAsia="Times New Roman" w:hAnsi="Times New Roman"/>
          <w:b/>
          <w:bCs/>
          <w:sz w:val="24"/>
          <w:szCs w:val="24"/>
          <w:lang w:val="ru-RU" w:eastAsia="ru-RU"/>
        </w:rPr>
        <w:lastRenderedPageBreak/>
        <w:t>Тема 4. Химическая организация клетки (10 ч).</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Химический состав клетки. Макро-, микро- и ультрамикроэлементы. Вода </w:t>
      </w:r>
      <w:r w:rsidRPr="000742E5">
        <w:rPr>
          <w:rFonts w:ascii="Times New Roman" w:eastAsia="Times New Roman" w:hAnsi="Times New Roman"/>
          <w:sz w:val="24"/>
          <w:szCs w:val="24"/>
          <w:lang w:val="ru-RU" w:eastAsia="ru-RU"/>
        </w:rPr>
        <w:br/>
        <w:t>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sidRPr="000742E5">
        <w:rPr>
          <w:rFonts w:ascii="Times New Roman" w:eastAsia="Times New Roman" w:hAnsi="Times New Roman"/>
          <w:i/>
          <w:iCs/>
          <w:sz w:val="24"/>
          <w:szCs w:val="24"/>
          <w:lang w:val="ru-RU" w:eastAsia="ru-RU"/>
        </w:rPr>
        <w:t>Прионы</w:t>
      </w:r>
      <w:r w:rsidRPr="000742E5">
        <w:rPr>
          <w:rFonts w:ascii="Times New Roman" w:eastAsia="Times New Roman" w:hAnsi="Times New Roman"/>
          <w:iCs/>
          <w:sz w:val="24"/>
          <w:szCs w:val="24"/>
          <w:lang w:val="ru-RU" w:eastAsia="ru-RU"/>
        </w:rPr>
        <w:t xml:space="preserve">.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sz w:val="24"/>
          <w:szCs w:val="24"/>
          <w:lang w:val="ru-RU" w:eastAsia="ru-RU"/>
        </w:rPr>
      </w:pPr>
      <w:r w:rsidRPr="000742E5">
        <w:rPr>
          <w:rFonts w:ascii="Times New Roman" w:eastAsia="Times New Roman" w:hAnsi="Times New Roman"/>
          <w:sz w:val="24"/>
          <w:szCs w:val="24"/>
          <w:lang w:val="ru-RU"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0742E5">
        <w:rPr>
          <w:rFonts w:ascii="Times New Roman" w:eastAsia="Times New Roman" w:hAnsi="Times New Roman"/>
          <w:i/>
          <w:iCs/>
          <w:sz w:val="24"/>
          <w:szCs w:val="24"/>
          <w:lang w:val="ru-RU" w:eastAsia="ru-RU"/>
        </w:rPr>
        <w:t>Другие нуклеозидтрифосфаты (НТФ)</w:t>
      </w:r>
      <w:r w:rsidRPr="000742E5">
        <w:rPr>
          <w:rFonts w:ascii="Times New Roman" w:eastAsia="Times New Roman" w:hAnsi="Times New Roman"/>
          <w:i/>
          <w:sz w:val="24"/>
          <w:szCs w:val="24"/>
          <w:lang w:val="ru-RU" w:eastAsia="ru-RU"/>
        </w:rPr>
        <w:t>.</w:t>
      </w:r>
      <w:r w:rsidRPr="000742E5">
        <w:rPr>
          <w:rFonts w:ascii="Times New Roman" w:eastAsia="Times New Roman" w:hAnsi="Times New Roman"/>
          <w:sz w:val="24"/>
          <w:szCs w:val="24"/>
          <w:lang w:val="ru-RU" w:eastAsia="ru-RU"/>
        </w:rPr>
        <w:t xml:space="preserve"> Секвенирование ДНК. </w:t>
      </w:r>
      <w:r w:rsidRPr="000742E5">
        <w:rPr>
          <w:rFonts w:ascii="Times New Roman" w:eastAsia="Times New Roman" w:hAnsi="Times New Roman"/>
          <w:i/>
          <w:iCs/>
          <w:sz w:val="24"/>
          <w:szCs w:val="24"/>
          <w:lang w:val="ru-RU" w:eastAsia="ru-RU"/>
        </w:rPr>
        <w:t>Методы геномики, транскриптомики, протеомики</w:t>
      </w:r>
      <w:r w:rsidRPr="000742E5">
        <w:rPr>
          <w:rFonts w:ascii="Times New Roman" w:eastAsia="Times New Roman" w:hAnsi="Times New Roman"/>
          <w:i/>
          <w:sz w:val="24"/>
          <w:szCs w:val="24"/>
          <w:lang w:val="ru-RU" w:eastAsia="ru-RU"/>
        </w:rPr>
        <w:t>.</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sz w:val="24"/>
          <w:szCs w:val="24"/>
          <w:lang w:val="ru-RU" w:eastAsia="ru-RU"/>
        </w:rPr>
      </w:pPr>
      <w:r w:rsidRPr="000742E5">
        <w:rPr>
          <w:rFonts w:ascii="Times New Roman" w:eastAsia="Times New Roman" w:hAnsi="Times New Roman"/>
          <w:sz w:val="24"/>
          <w:szCs w:val="24"/>
          <w:lang w:val="ru-RU" w:eastAsia="ru-RU"/>
        </w:rPr>
        <w:t xml:space="preserve">Структурная биология: биохимические и биофизические исследования состава и пространственной структуры биомолекул. </w:t>
      </w:r>
      <w:r w:rsidRPr="000742E5">
        <w:rPr>
          <w:rFonts w:ascii="Times New Roman" w:eastAsia="Times New Roman" w:hAnsi="Times New Roman"/>
          <w:i/>
          <w:iCs/>
          <w:sz w:val="24"/>
          <w:szCs w:val="24"/>
          <w:lang w:val="ru-RU" w:eastAsia="ru-RU"/>
        </w:rPr>
        <w:t>Моделирование структуры и функций биомолекул и их комплексов. Компьютерный дизайн и органический синтез биомолекул и их неприродных аналогов.</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Л. Полинг, Дж. Уотсон, Ф. Крик, М. Уилкинс, Р. Франклин, Ф. Сэнгер, С. Прузинер.</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Диаграммы: «Распределение химических элементов в неживой природе», «Распределение химических элементов в живой природе».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sz w:val="24"/>
          <w:szCs w:val="24"/>
          <w:lang w:val="ru-RU" w:eastAsia="ru-RU"/>
        </w:rPr>
        <w:t xml:space="preserve"> химическая посуда и оборудование.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 xml:space="preserve">«Обнаружение белков с помощью качественных реакций».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sz w:val="24"/>
          <w:szCs w:val="24"/>
          <w:lang w:val="ru-RU" w:eastAsia="ru-RU"/>
        </w:rPr>
        <w:t>Лабораторная работа</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 xml:space="preserve">«Исследование нуклеиновых кислот, выделенных </w:t>
      </w:r>
      <w:r w:rsidRPr="000742E5">
        <w:rPr>
          <w:rFonts w:ascii="Times New Roman" w:eastAsia="Times New Roman" w:hAnsi="Times New Roman"/>
          <w:sz w:val="24"/>
          <w:szCs w:val="24"/>
          <w:lang w:val="ru-RU" w:eastAsia="ru-RU"/>
        </w:rPr>
        <w:br/>
        <w:t>из клеток различных организмов».</w:t>
      </w:r>
    </w:p>
    <w:p w:rsidR="00085299" w:rsidRDefault="00085299"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p>
    <w:p w:rsidR="00F0164B" w:rsidRPr="00085299"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
          <w:bCs/>
          <w:sz w:val="24"/>
          <w:szCs w:val="24"/>
          <w:lang w:val="ru-RU" w:eastAsia="ru-RU"/>
        </w:rPr>
      </w:pPr>
      <w:r w:rsidRPr="00085299">
        <w:rPr>
          <w:rFonts w:ascii="Times New Roman" w:eastAsia="Times New Roman" w:hAnsi="Times New Roman"/>
          <w:b/>
          <w:caps/>
          <w:sz w:val="24"/>
          <w:szCs w:val="24"/>
          <w:lang w:val="ru-RU" w:eastAsia="ru-RU"/>
        </w:rPr>
        <w:t> </w:t>
      </w:r>
      <w:r w:rsidRPr="00085299">
        <w:rPr>
          <w:rFonts w:ascii="Times New Roman" w:eastAsia="Times New Roman" w:hAnsi="Times New Roman"/>
          <w:b/>
          <w:bCs/>
          <w:sz w:val="24"/>
          <w:szCs w:val="24"/>
          <w:lang w:val="ru-RU" w:eastAsia="ru-RU"/>
        </w:rPr>
        <w:t>Тема 5. Строение и функции клетки (8 ч).</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Типы клеток: эукариотическая и прокариотическая. Структурно-функциональные образования клетки.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w:t>
      </w:r>
      <w:r w:rsidRPr="000742E5">
        <w:rPr>
          <w:rFonts w:ascii="Times New Roman" w:eastAsia="Times New Roman" w:hAnsi="Times New Roman"/>
          <w:i/>
          <w:iCs/>
          <w:sz w:val="24"/>
          <w:szCs w:val="24"/>
          <w:lang w:val="ru-RU" w:eastAsia="ru-RU"/>
        </w:rPr>
        <w:t>Механизм направления белков в ЭПС.</w:t>
      </w:r>
      <w:r w:rsidRPr="000742E5">
        <w:rPr>
          <w:rFonts w:ascii="Times New Roman" w:eastAsia="Times New Roman" w:hAnsi="Times New Roman"/>
          <w:i/>
          <w:sz w:val="24"/>
          <w:szCs w:val="24"/>
          <w:lang w:val="ru-RU" w:eastAsia="ru-RU"/>
        </w:rPr>
        <w:t xml:space="preserve"> </w:t>
      </w:r>
      <w:r w:rsidRPr="000742E5">
        <w:rPr>
          <w:rFonts w:ascii="Times New Roman" w:eastAsia="Times New Roman" w:hAnsi="Times New Roman"/>
          <w:sz w:val="24"/>
          <w:szCs w:val="24"/>
          <w:lang w:val="ru-RU" w:eastAsia="ru-RU"/>
        </w:rPr>
        <w:t xml:space="preserve">Синтез растворимых белков. Синтез клеточных мембран. Гладкий (агранулярный) </w:t>
      </w:r>
      <w:r w:rsidRPr="000742E5">
        <w:rPr>
          <w:rFonts w:ascii="Times New Roman" w:eastAsia="Times New Roman" w:hAnsi="Times New Roman"/>
          <w:sz w:val="24"/>
          <w:szCs w:val="24"/>
          <w:lang w:val="ru-RU" w:eastAsia="ru-RU"/>
        </w:rPr>
        <w:lastRenderedPageBreak/>
        <w:t xml:space="preserve">эндоплазматический ретикулум. Секреторная функция аппарата Гольджи. </w:t>
      </w:r>
      <w:r w:rsidRPr="000742E5">
        <w:rPr>
          <w:rFonts w:ascii="Times New Roman" w:eastAsia="Times New Roman" w:hAnsi="Times New Roman"/>
          <w:i/>
          <w:iCs/>
          <w:sz w:val="24"/>
          <w:szCs w:val="24"/>
          <w:lang w:val="ru-RU" w:eastAsia="ru-RU"/>
        </w:rPr>
        <w:t xml:space="preserve">Модификация белков в аппарате Гольджи. Сортировка белков </w:t>
      </w:r>
      <w:r w:rsidR="0055204C" w:rsidRPr="000742E5">
        <w:rPr>
          <w:rFonts w:ascii="Times New Roman" w:eastAsia="Times New Roman" w:hAnsi="Times New Roman"/>
          <w:i/>
          <w:iCs/>
          <w:sz w:val="24"/>
          <w:szCs w:val="24"/>
          <w:lang w:val="ru-RU" w:eastAsia="ru-RU"/>
        </w:rPr>
        <w:br/>
      </w:r>
      <w:r w:rsidRPr="000742E5">
        <w:rPr>
          <w:rFonts w:ascii="Times New Roman" w:eastAsia="Times New Roman" w:hAnsi="Times New Roman"/>
          <w:i/>
          <w:iCs/>
          <w:sz w:val="24"/>
          <w:szCs w:val="24"/>
          <w:lang w:val="ru-RU" w:eastAsia="ru-RU"/>
        </w:rPr>
        <w:t>в аппарате Гольджи.</w:t>
      </w:r>
      <w:r w:rsidRPr="000742E5">
        <w:rPr>
          <w:rFonts w:ascii="Times New Roman" w:eastAsia="Times New Roman" w:hAnsi="Times New Roman"/>
          <w:sz w:val="24"/>
          <w:szCs w:val="24"/>
          <w:lang w:val="ru-RU" w:eastAsia="ru-RU"/>
        </w:rPr>
        <w:t xml:space="preserve"> Транспорт веществ в клетке. Вакуоли растительных клеток. Клеточный сок. Тургор.</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Полуавтономные органоиды клетки: митохондрии, пластиды. </w:t>
      </w:r>
      <w:r w:rsidRPr="000742E5">
        <w:rPr>
          <w:rFonts w:ascii="Times New Roman" w:eastAsia="Times New Roman" w:hAnsi="Times New Roman"/>
          <w:i/>
          <w:iCs/>
          <w:sz w:val="24"/>
          <w:szCs w:val="24"/>
          <w:lang w:val="ru-RU" w:eastAsia="ru-RU"/>
        </w:rPr>
        <w:t>Происхождение митохондрий и пластид. Симбиогенез (К.С. Мережковский, Л. Маргулис)</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Немембранные органоиды клетки Строение и функции немембранных органоидов клетки. Рибосомы. </w:t>
      </w:r>
      <w:r w:rsidRPr="000742E5">
        <w:rPr>
          <w:rFonts w:ascii="Times New Roman" w:eastAsia="Times New Roman" w:hAnsi="Times New Roman"/>
          <w:i/>
          <w:iCs/>
          <w:sz w:val="24"/>
          <w:szCs w:val="24"/>
          <w:lang w:val="ru-RU" w:eastAsia="ru-RU"/>
        </w:rPr>
        <w:t>Промежуточные филаменты</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Микрофиламенты.</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i/>
          <w:iCs/>
          <w:sz w:val="24"/>
          <w:szCs w:val="24"/>
          <w:lang w:val="ru-RU" w:eastAsia="ru-RU"/>
        </w:rPr>
        <w:t>Актиновые микрофиламенты</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 xml:space="preserve">Мышечные клетки. </w:t>
      </w:r>
      <w:r w:rsidRPr="000742E5">
        <w:rPr>
          <w:rFonts w:ascii="Times New Roman" w:eastAsia="Times New Roman" w:hAnsi="Times New Roman"/>
          <w:i/>
          <w:iCs/>
          <w:sz w:val="24"/>
          <w:szCs w:val="24"/>
          <w:lang w:val="ru-RU" w:eastAsia="ru-RU"/>
        </w:rPr>
        <w:t>Актиновые компоненты немышечных клеток.</w:t>
      </w:r>
      <w:r w:rsidRPr="000742E5">
        <w:rPr>
          <w:rFonts w:ascii="Times New Roman" w:eastAsia="Times New Roman" w:hAnsi="Times New Roman"/>
          <w:sz w:val="24"/>
          <w:szCs w:val="24"/>
          <w:lang w:val="ru-RU" w:eastAsia="ru-RU"/>
        </w:rPr>
        <w:t xml:space="preserve"> Микротрубочки. Клеточный центр. Строение и движение жгутиков и ресничек. Микротрубочки цитоплазмы. Центриоль. </w:t>
      </w:r>
      <w:r w:rsidRPr="000742E5">
        <w:rPr>
          <w:rFonts w:ascii="Times New Roman" w:eastAsia="Times New Roman" w:hAnsi="Times New Roman"/>
          <w:i/>
          <w:iCs/>
          <w:sz w:val="24"/>
          <w:szCs w:val="24"/>
          <w:lang w:val="ru-RU" w:eastAsia="ru-RU"/>
        </w:rPr>
        <w:t>Белки, ассоциированные с микрофиламентами и микротрубочками. Моторные белки.</w:t>
      </w:r>
      <w:r w:rsidRPr="000742E5">
        <w:rPr>
          <w:rFonts w:ascii="Times New Roman" w:eastAsia="Times New Roman" w:hAnsi="Times New Roman"/>
          <w:sz w:val="24"/>
          <w:szCs w:val="24"/>
          <w:lang w:val="ru-RU" w:eastAsia="ru-RU"/>
        </w:rPr>
        <w:t xml:space="preserve">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Ядро. Оболочка ядра, хроматин, кариоплазма, ядрышки, их строение </w:t>
      </w:r>
      <w:r w:rsidRPr="000742E5">
        <w:rPr>
          <w:rFonts w:ascii="Times New Roman" w:eastAsia="Times New Roman" w:hAnsi="Times New Roman"/>
          <w:sz w:val="24"/>
          <w:szCs w:val="24"/>
          <w:lang w:val="ru-RU" w:eastAsia="ru-RU"/>
        </w:rPr>
        <w:br/>
        <w:t xml:space="preserve">и функции. Ядерный белковый матрикс. Пространственное расположение хромосом в интерфазном ядре. </w:t>
      </w:r>
      <w:r w:rsidRPr="000742E5">
        <w:rPr>
          <w:rFonts w:ascii="Times New Roman" w:eastAsia="Times New Roman" w:hAnsi="Times New Roman"/>
          <w:i/>
          <w:iCs/>
          <w:sz w:val="24"/>
          <w:szCs w:val="24"/>
          <w:lang w:val="ru-RU" w:eastAsia="ru-RU"/>
        </w:rPr>
        <w:t>Эухроматин и гетерохроматин</w:t>
      </w:r>
      <w:r w:rsidRPr="000742E5">
        <w:rPr>
          <w:rFonts w:ascii="Times New Roman" w:eastAsia="Times New Roman" w:hAnsi="Times New Roman"/>
          <w:iCs/>
          <w:sz w:val="24"/>
          <w:szCs w:val="24"/>
          <w:lang w:val="ru-RU" w:eastAsia="ru-RU"/>
        </w:rPr>
        <w:t>.</w:t>
      </w:r>
      <w:r w:rsidRPr="000742E5">
        <w:rPr>
          <w:rFonts w:ascii="Times New Roman" w:eastAsia="Times New Roman" w:hAnsi="Times New Roman"/>
          <w:sz w:val="24"/>
          <w:szCs w:val="24"/>
          <w:lang w:val="ru-RU" w:eastAsia="ru-RU"/>
        </w:rPr>
        <w:t xml:space="preserve"> Белки хроматина – гистоны. </w:t>
      </w:r>
      <w:r w:rsidRPr="000742E5">
        <w:rPr>
          <w:rFonts w:ascii="Times New Roman" w:eastAsia="Times New Roman" w:hAnsi="Times New Roman"/>
          <w:i/>
          <w:iCs/>
          <w:sz w:val="24"/>
          <w:szCs w:val="24"/>
          <w:lang w:val="ru-RU" w:eastAsia="ru-RU"/>
        </w:rPr>
        <w:t>Динамика ядерной оболочки в митозе.</w:t>
      </w:r>
      <w:r w:rsidRPr="000742E5">
        <w:rPr>
          <w:rFonts w:ascii="Times New Roman" w:eastAsia="Times New Roman" w:hAnsi="Times New Roman"/>
          <w:i/>
          <w:sz w:val="24"/>
          <w:szCs w:val="24"/>
          <w:lang w:val="ru-RU" w:eastAsia="ru-RU"/>
        </w:rPr>
        <w:t xml:space="preserve"> </w:t>
      </w:r>
      <w:r w:rsidRPr="000742E5">
        <w:rPr>
          <w:rFonts w:ascii="Times New Roman" w:eastAsia="Times New Roman" w:hAnsi="Times New Roman"/>
          <w:i/>
          <w:iCs/>
          <w:sz w:val="24"/>
          <w:szCs w:val="24"/>
          <w:lang w:val="ru-RU" w:eastAsia="ru-RU"/>
        </w:rPr>
        <w:t>Ядерный транспорт</w:t>
      </w:r>
      <w:r w:rsidRPr="000742E5">
        <w:rPr>
          <w:rFonts w:ascii="Times New Roman" w:eastAsia="Times New Roman" w:hAnsi="Times New Roman"/>
          <w:i/>
          <w:sz w:val="24"/>
          <w:szCs w:val="24"/>
          <w:lang w:val="ru-RU" w:eastAsia="ru-RU"/>
        </w:rPr>
        <w:t>.</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Клеточные включения. Сравнительная характеристика клеток эукариот (растительной, животной, грибной).</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 xml:space="preserve">Демонстрации: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u w:color="000000"/>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К.С. Мережковский, Л. Маргулис.</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sz w:val="24"/>
          <w:szCs w:val="24"/>
          <w:lang w:val="ru-RU" w:eastAsia="ru-RU"/>
        </w:rPr>
        <w:t xml:space="preserve"> световой микроскоп, микропрепараты растительных, животных клеток, микропрепараты бактериальных клеток.</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«Изучение строения клеток различных организмов».</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«Изучение свойств клеточной мембраны».</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 xml:space="preserve">«Исследование плазмолиза и деплазмолиза в растительных клетках».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 xml:space="preserve">«Изучение движения цитоплазмы в растительных клетках». </w:t>
      </w:r>
    </w:p>
    <w:p w:rsidR="00085299" w:rsidRDefault="00085299"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p>
    <w:p w:rsidR="00F0164B" w:rsidRPr="00085299"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
          <w:bCs/>
          <w:sz w:val="24"/>
          <w:szCs w:val="24"/>
          <w:lang w:val="ru-RU" w:eastAsia="ru-RU"/>
        </w:rPr>
      </w:pPr>
      <w:r w:rsidRPr="00085299">
        <w:rPr>
          <w:rFonts w:ascii="Times New Roman" w:eastAsia="Times New Roman" w:hAnsi="Times New Roman"/>
          <w:b/>
          <w:bCs/>
          <w:sz w:val="24"/>
          <w:szCs w:val="24"/>
          <w:lang w:val="ru-RU" w:eastAsia="ru-RU"/>
        </w:rPr>
        <w:t>Тема 6. Обмен веществ и превращение энергии в клетке (9 ч).</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Первичный синтез органических веществ в клетке. Фотосинтез. </w:t>
      </w:r>
      <w:r w:rsidRPr="000742E5">
        <w:rPr>
          <w:rFonts w:ascii="Times New Roman" w:eastAsia="Times New Roman" w:hAnsi="Times New Roman"/>
          <w:i/>
          <w:iCs/>
          <w:sz w:val="24"/>
          <w:szCs w:val="24"/>
          <w:lang w:val="ru-RU" w:eastAsia="ru-RU"/>
        </w:rPr>
        <w:t>Аноксигенный и оксигенный фотосинтез у бактерий</w:t>
      </w:r>
      <w:r w:rsidRPr="000742E5">
        <w:rPr>
          <w:rFonts w:ascii="Times New Roman" w:eastAsia="Times New Roman" w:hAnsi="Times New Roman"/>
          <w:sz w:val="24"/>
          <w:szCs w:val="24"/>
          <w:lang w:val="ru-RU" w:eastAsia="ru-RU"/>
        </w:rPr>
        <w:t xml:space="preserve">. </w:t>
      </w:r>
      <w:r w:rsidRPr="000742E5">
        <w:rPr>
          <w:rFonts w:ascii="Times New Roman" w:eastAsia="Times New Roman" w:hAnsi="Times New Roman"/>
          <w:i/>
          <w:iCs/>
          <w:sz w:val="24"/>
          <w:szCs w:val="24"/>
          <w:lang w:val="ru-RU" w:eastAsia="ru-RU"/>
        </w:rPr>
        <w:t>Светособирающие пигменты и пигменты реакционного центра</w:t>
      </w:r>
      <w:r w:rsidRPr="000742E5">
        <w:rPr>
          <w:rFonts w:ascii="Times New Roman" w:eastAsia="Times New Roman" w:hAnsi="Times New Roman"/>
          <w:sz w:val="24"/>
          <w:szCs w:val="24"/>
          <w:lang w:val="ru-RU" w:eastAsia="ru-RU"/>
        </w:rPr>
        <w:t xml:space="preserve">. Роль хлоропластов в процессе фотосинтеза. Световая </w:t>
      </w:r>
      <w:r w:rsidRPr="000742E5">
        <w:rPr>
          <w:rFonts w:ascii="Times New Roman" w:eastAsia="Times New Roman" w:hAnsi="Times New Roman"/>
          <w:sz w:val="24"/>
          <w:szCs w:val="24"/>
          <w:lang w:val="ru-RU" w:eastAsia="ru-RU"/>
        </w:rPr>
        <w:br/>
        <w:t xml:space="preserve">и темновая фазы. </w:t>
      </w:r>
      <w:r w:rsidRPr="000742E5">
        <w:rPr>
          <w:rFonts w:ascii="Times New Roman" w:eastAsia="Times New Roman" w:hAnsi="Times New Roman"/>
          <w:i/>
          <w:iCs/>
          <w:sz w:val="24"/>
          <w:szCs w:val="24"/>
          <w:lang w:val="ru-RU" w:eastAsia="ru-RU"/>
        </w:rPr>
        <w:t>Фотодыхание</w:t>
      </w:r>
      <w:r w:rsidRPr="000742E5">
        <w:rPr>
          <w:rFonts w:ascii="Times New Roman" w:eastAsia="Times New Roman" w:hAnsi="Times New Roman"/>
          <w:i/>
          <w:sz w:val="24"/>
          <w:szCs w:val="24"/>
          <w:lang w:val="ru-RU" w:eastAsia="ru-RU"/>
        </w:rPr>
        <w:t xml:space="preserve">, </w:t>
      </w:r>
      <w:r w:rsidRPr="000742E5">
        <w:rPr>
          <w:rFonts w:ascii="Times New Roman" w:eastAsia="Times New Roman" w:hAnsi="Times New Roman"/>
          <w:i/>
          <w:iCs/>
          <w:sz w:val="24"/>
          <w:szCs w:val="24"/>
          <w:lang w:val="ru-RU" w:eastAsia="ru-RU"/>
        </w:rPr>
        <w:t>С</w:t>
      </w:r>
      <w:r w:rsidRPr="000742E5">
        <w:rPr>
          <w:rFonts w:ascii="Times New Roman" w:eastAsia="Times New Roman" w:hAnsi="Times New Roman"/>
          <w:i/>
          <w:sz w:val="24"/>
          <w:szCs w:val="24"/>
          <w:vertAlign w:val="subscript"/>
          <w:lang w:val="ru-RU" w:eastAsia="ru-RU"/>
        </w:rPr>
        <w:t>3-</w:t>
      </w:r>
      <w:r w:rsidRPr="000742E5">
        <w:rPr>
          <w:rFonts w:ascii="Times New Roman" w:eastAsia="Times New Roman" w:hAnsi="Times New Roman"/>
          <w:i/>
          <w:sz w:val="24"/>
          <w:szCs w:val="24"/>
          <w:lang w:val="ru-RU" w:eastAsia="ru-RU"/>
        </w:rPr>
        <w:t xml:space="preserve">, </w:t>
      </w:r>
      <w:hyperlink r:id="rId9" w:history="1">
        <w:r w:rsidRPr="000742E5">
          <w:rPr>
            <w:rFonts w:ascii="Times New Roman" w:eastAsia="Times New Roman" w:hAnsi="Times New Roman"/>
            <w:i/>
            <w:iCs/>
            <w:sz w:val="24"/>
            <w:szCs w:val="24"/>
            <w:lang w:val="ru-RU" w:eastAsia="ru-RU"/>
          </w:rPr>
          <w:t>C</w:t>
        </w:r>
        <w:r w:rsidRPr="000742E5">
          <w:rPr>
            <w:rFonts w:ascii="Times New Roman" w:eastAsia="Times New Roman" w:hAnsi="Times New Roman"/>
            <w:i/>
            <w:iCs/>
            <w:sz w:val="24"/>
            <w:szCs w:val="24"/>
            <w:vertAlign w:val="subscript"/>
            <w:lang w:val="ru-RU" w:eastAsia="ru-RU"/>
          </w:rPr>
          <w:t>4-</w:t>
        </w:r>
      </w:hyperlink>
      <w:r w:rsidRPr="000742E5">
        <w:rPr>
          <w:rFonts w:ascii="Times New Roman" w:eastAsia="Times New Roman" w:hAnsi="Times New Roman"/>
          <w:i/>
          <w:sz w:val="24"/>
          <w:szCs w:val="24"/>
          <w:lang w:val="ru-RU" w:eastAsia="ru-RU"/>
        </w:rPr>
        <w:t xml:space="preserve"> и </w:t>
      </w:r>
      <w:hyperlink r:id="rId10" w:history="1">
        <w:r w:rsidRPr="000742E5">
          <w:rPr>
            <w:rFonts w:ascii="Times New Roman" w:eastAsia="Times New Roman" w:hAnsi="Times New Roman"/>
            <w:i/>
            <w:iCs/>
            <w:sz w:val="24"/>
            <w:szCs w:val="24"/>
            <w:lang w:val="ru-RU" w:eastAsia="ru-RU"/>
          </w:rPr>
          <w:t>CAM-</w:t>
        </w:r>
      </w:hyperlink>
      <w:r w:rsidRPr="000742E5">
        <w:rPr>
          <w:rFonts w:ascii="Times New Roman" w:eastAsia="Times New Roman" w:hAnsi="Times New Roman"/>
          <w:i/>
          <w:iCs/>
          <w:sz w:val="24"/>
          <w:szCs w:val="24"/>
          <w:lang w:val="ru-RU" w:eastAsia="ru-RU"/>
        </w:rPr>
        <w:t>типы фотосинтеза</w:t>
      </w:r>
      <w:r w:rsidRPr="000742E5">
        <w:rPr>
          <w:rFonts w:ascii="Times New Roman" w:eastAsia="Times New Roman" w:hAnsi="Times New Roman"/>
          <w:sz w:val="24"/>
          <w:szCs w:val="24"/>
          <w:lang w:val="ru-RU" w:eastAsia="ru-RU"/>
        </w:rPr>
        <w:t xml:space="preserve">. Продуктивность фотосинтеза. Влияние различных факторов на скорость фотосинтеза. Значение фотосинтеза.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Аэробные организмы. Этапы энергетического обмена. Подготовительный этап. Гликолиз – бескислородное расщепление глюкозы.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Биологическое окисление, или клеточное дыхание. Роль митохондрий </w:t>
      </w:r>
      <w:r w:rsidRPr="000742E5">
        <w:rPr>
          <w:rFonts w:ascii="Times New Roman" w:eastAsia="Times New Roman" w:hAnsi="Times New Roman"/>
          <w:sz w:val="24"/>
          <w:szCs w:val="24"/>
          <w:lang w:val="ru-RU" w:eastAsia="ru-RU"/>
        </w:rPr>
        <w:br/>
        <w:t xml:space="preserve">в процессах биологического окисления. Циклические реакции. Окислительное фосфорилирование. </w:t>
      </w:r>
      <w:r w:rsidRPr="000742E5">
        <w:rPr>
          <w:rFonts w:ascii="Times New Roman" w:eastAsia="Times New Roman" w:hAnsi="Times New Roman"/>
          <w:i/>
          <w:iCs/>
          <w:sz w:val="24"/>
          <w:szCs w:val="24"/>
          <w:lang w:val="ru-RU" w:eastAsia="ru-RU"/>
        </w:rPr>
        <w:t>Энергия мембранного градиента протонов.</w:t>
      </w:r>
      <w:r w:rsidRPr="000742E5">
        <w:rPr>
          <w:rFonts w:ascii="Times New Roman" w:eastAsia="Times New Roman" w:hAnsi="Times New Roman"/>
          <w:i/>
          <w:sz w:val="24"/>
          <w:szCs w:val="24"/>
          <w:lang w:val="ru-RU" w:eastAsia="ru-RU"/>
        </w:rPr>
        <w:t xml:space="preserve"> Синтез АТФ: </w:t>
      </w:r>
      <w:r w:rsidRPr="000742E5">
        <w:rPr>
          <w:rFonts w:ascii="Times New Roman" w:eastAsia="Times New Roman" w:hAnsi="Times New Roman"/>
          <w:i/>
          <w:iCs/>
          <w:sz w:val="24"/>
          <w:szCs w:val="24"/>
          <w:lang w:val="ru-RU" w:eastAsia="ru-RU"/>
        </w:rPr>
        <w:t>работа протонной АТФ-синтазы.</w:t>
      </w:r>
      <w:r w:rsidRPr="000742E5">
        <w:rPr>
          <w:rFonts w:ascii="Times New Roman" w:eastAsia="Times New Roman" w:hAnsi="Times New Roman"/>
          <w:sz w:val="24"/>
          <w:szCs w:val="24"/>
          <w:lang w:val="ru-RU" w:eastAsia="ru-RU"/>
        </w:rPr>
        <w:t xml:space="preserve"> Преимущества аэробного пути обмена веществ перед анаэробным. Эффективность энергетического обмена.</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lastRenderedPageBreak/>
        <w:t>Демонстрации: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Дж. Пристли, К.А. Тимирязев, С. Н. Виноградский, В. А. Энгельгардт, П. Митчелл, Г.А. Заварзин.</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«Фотосинтез», «Энергетический обмен», «Биосинтез белка», «Строение фермента», «Хемосинтез».</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sz w:val="24"/>
          <w:szCs w:val="24"/>
          <w:lang w:val="ru-RU" w:eastAsia="ru-RU"/>
        </w:rPr>
        <w:t xml:space="preserve"> световой микроскоп, оборудование для приготовления постоянных и временных микропрепаратов.</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каталитической активности ферментов (на примере амилазы или каталазы)».</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ферментативного расщепления пероксида водорода в растительных и животных клетках».</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«Сравнение процессов фотосинтеза и хемосинтеза».</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«Сравнение процессов брожения и дыхания».</w:t>
      </w:r>
    </w:p>
    <w:p w:rsidR="00085299" w:rsidRDefault="00085299"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p>
    <w:p w:rsidR="00F0164B" w:rsidRPr="00085299"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
          <w:bCs/>
          <w:sz w:val="24"/>
          <w:szCs w:val="24"/>
          <w:lang w:val="ru-RU" w:eastAsia="ru-RU"/>
        </w:rPr>
      </w:pPr>
      <w:r w:rsidRPr="00085299">
        <w:rPr>
          <w:rFonts w:ascii="Times New Roman" w:eastAsia="Times New Roman" w:hAnsi="Times New Roman"/>
          <w:b/>
          <w:bCs/>
          <w:sz w:val="24"/>
          <w:szCs w:val="24"/>
          <w:lang w:val="ru-RU" w:eastAsia="ru-RU"/>
        </w:rPr>
        <w:t>Тема 7. Наследственная информация и реализация её в клетке (9 ч).</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sz w:val="24"/>
          <w:szCs w:val="24"/>
          <w:lang w:val="ru-RU" w:eastAsia="ru-RU"/>
        </w:rPr>
      </w:pPr>
      <w:r w:rsidRPr="000742E5">
        <w:rPr>
          <w:rFonts w:ascii="Times New Roman" w:eastAsia="Times New Roman" w:hAnsi="Times New Roman"/>
          <w:sz w:val="24"/>
          <w:szCs w:val="24"/>
          <w:lang w:val="ru-RU"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sidRPr="000742E5">
        <w:rPr>
          <w:rFonts w:ascii="Times New Roman" w:eastAsia="Times New Roman" w:hAnsi="Times New Roman"/>
          <w:i/>
          <w:iCs/>
          <w:sz w:val="24"/>
          <w:szCs w:val="24"/>
          <w:lang w:val="ru-RU" w:eastAsia="ru-RU"/>
        </w:rPr>
        <w:t>Созревание матричных РНК в эукариотической клетке. Некодирующие РНК</w:t>
      </w:r>
      <w:r w:rsidRPr="000742E5">
        <w:rPr>
          <w:rFonts w:ascii="Times New Roman" w:eastAsia="Times New Roman" w:hAnsi="Times New Roman"/>
          <w:i/>
          <w:sz w:val="24"/>
          <w:szCs w:val="24"/>
          <w:lang w:val="ru-RU" w:eastAsia="ru-RU"/>
        </w:rPr>
        <w:t>.</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i/>
          <w:iCs/>
          <w:sz w:val="24"/>
          <w:szCs w:val="24"/>
          <w:lang w:val="ru-RU" w:eastAsia="ru-RU"/>
        </w:rPr>
        <w:t>Современные представления о строении генов</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 xml:space="preserve">Организация генома </w:t>
      </w:r>
      <w:r w:rsidRPr="000742E5">
        <w:rPr>
          <w:rFonts w:ascii="Times New Roman" w:eastAsia="Times New Roman" w:hAnsi="Times New Roman"/>
          <w:sz w:val="24"/>
          <w:szCs w:val="24"/>
          <w:lang w:val="ru-RU" w:eastAsia="ru-RU"/>
        </w:rPr>
        <w:br/>
        <w:t xml:space="preserve">у прокариот и эукариот. Регуляция активности генов у прокариот. Гипотеза оперона (Ф. Жакоб, Ж. Мано). </w:t>
      </w:r>
      <w:r w:rsidRPr="000742E5">
        <w:rPr>
          <w:rFonts w:ascii="Times New Roman" w:eastAsia="Times New Roman" w:hAnsi="Times New Roman"/>
          <w:i/>
          <w:iCs/>
          <w:sz w:val="24"/>
          <w:szCs w:val="24"/>
          <w:lang w:val="ru-RU" w:eastAsia="ru-RU"/>
        </w:rPr>
        <w:t>Молекулярные механизмы экспрессии генов у эукариот.</w:t>
      </w:r>
      <w:r w:rsidRPr="000742E5">
        <w:rPr>
          <w:rFonts w:ascii="Times New Roman" w:eastAsia="Times New Roman" w:hAnsi="Times New Roman"/>
          <w:i/>
          <w:sz w:val="24"/>
          <w:szCs w:val="24"/>
          <w:lang w:val="ru-RU" w:eastAsia="ru-RU"/>
        </w:rPr>
        <w:t xml:space="preserve"> </w:t>
      </w:r>
      <w:r w:rsidRPr="000742E5">
        <w:rPr>
          <w:rFonts w:ascii="Times New Roman" w:eastAsia="Times New Roman" w:hAnsi="Times New Roman"/>
          <w:i/>
          <w:iCs/>
          <w:sz w:val="24"/>
          <w:szCs w:val="24"/>
          <w:lang w:val="ru-RU" w:eastAsia="ru-RU"/>
        </w:rPr>
        <w:t>Роль хроматина в регуляции работы генов</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Регуляция обменных процессов в клетке. Клеточный гомеостаз.</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Вирусы – неклеточные формы жизни и облигатные паразиты. Строение простых и сложных вирусов, ретровирусов, бактериофагов. </w:t>
      </w:r>
      <w:r w:rsidRPr="000742E5">
        <w:rPr>
          <w:rFonts w:ascii="Times New Roman" w:eastAsia="Times New Roman" w:hAnsi="Times New Roman"/>
          <w:i/>
          <w:iCs/>
          <w:sz w:val="24"/>
          <w:szCs w:val="24"/>
          <w:lang w:val="ru-RU" w:eastAsia="ru-RU"/>
        </w:rPr>
        <w:t>Жизненный цикл ДНК-содержащих вирусов, РНК-содержащих вирусов, бактериофагов. Обратная транскрипция, ревертаза, интеграза</w:t>
      </w:r>
      <w:r w:rsidRPr="000742E5">
        <w:rPr>
          <w:rFonts w:ascii="Times New Roman" w:eastAsia="Times New Roman" w:hAnsi="Times New Roman"/>
          <w:iCs/>
          <w:sz w:val="24"/>
          <w:szCs w:val="24"/>
          <w:lang w:val="ru-RU" w:eastAsia="ru-RU"/>
        </w:rPr>
        <w:t>.</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Вирусные заболевания человека, животных, растений. СПИД, COVID-19, социальные и медицинские проблемы.</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i/>
          <w:iCs/>
          <w:sz w:val="24"/>
          <w:szCs w:val="24"/>
          <w:lang w:val="ru-RU" w:eastAsia="ru-RU"/>
        </w:rPr>
        <w:t>Биоинформатика: интеграция и анализ больших массивов («bigdata») структурных биологических данных</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i/>
          <w:iCs/>
          <w:sz w:val="24"/>
          <w:szCs w:val="24"/>
          <w:lang w:val="ru-RU" w:eastAsia="ru-RU"/>
        </w:rPr>
        <w:t>Нанотехнологии в биологии и медицине. Программируемые функции белков. Способы доставки лекарств.</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Н.К. Кольцов, Д.И. Ивановский.</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«Биосинтез белка», «Генетический код», «Вирусы», «Бактериофаги».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 «Создание модели вируса».</w:t>
      </w:r>
    </w:p>
    <w:p w:rsidR="00085299" w:rsidRDefault="00085299"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p>
    <w:p w:rsidR="00F0164B" w:rsidRPr="00085299"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
          <w:bCs/>
          <w:sz w:val="24"/>
          <w:szCs w:val="24"/>
          <w:lang w:val="ru-RU" w:eastAsia="ru-RU"/>
        </w:rPr>
      </w:pPr>
      <w:r w:rsidRPr="00085299">
        <w:rPr>
          <w:rFonts w:ascii="Times New Roman" w:eastAsia="Times New Roman" w:hAnsi="Times New Roman"/>
          <w:b/>
          <w:bCs/>
          <w:sz w:val="24"/>
          <w:szCs w:val="24"/>
          <w:lang w:val="ru-RU" w:eastAsia="ru-RU"/>
        </w:rPr>
        <w:t>Тема 8. Жизненный цикл клетки (6 ч).</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Деление клетки – митоз. Стадии митоза и происходящие в них процессы. Типы митоза. Кариокинез и цитокинез. Биологическое значение митоза.</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Регуляция митотического цикла клетки. Программируемая клеточная гибель – апоптоз.</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4"/>
          <w:szCs w:val="24"/>
          <w:lang w:val="ru-RU" w:eastAsia="ru-RU"/>
        </w:rPr>
      </w:pPr>
      <w:r w:rsidRPr="000742E5">
        <w:rPr>
          <w:rFonts w:ascii="Times New Roman" w:eastAsia="Times New Roman" w:hAnsi="Times New Roman"/>
          <w:sz w:val="24"/>
          <w:szCs w:val="24"/>
          <w:lang w:val="ru-RU" w:eastAsia="ru-RU"/>
        </w:rPr>
        <w:t xml:space="preserve">Клеточное ядро, хромосомы, функциональная геномика. </w:t>
      </w:r>
      <w:r w:rsidRPr="000742E5">
        <w:rPr>
          <w:rFonts w:ascii="Times New Roman" w:eastAsia="Times New Roman" w:hAnsi="Times New Roman"/>
          <w:i/>
          <w:iCs/>
          <w:sz w:val="24"/>
          <w:szCs w:val="24"/>
          <w:lang w:val="ru-RU" w:eastAsia="ru-RU"/>
        </w:rPr>
        <w:t>Механизмы пролиферации, дифференцировки, старения и гибели клеток. «Цифровая клетка» – биоинформатические модели функционирования клетки.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lastRenderedPageBreak/>
        <w:t>Демонстрации: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«Жизненный цикл клетки», «Митоз», «Строение хромосом», «Репликация ДНК».</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sz w:val="24"/>
          <w:szCs w:val="24"/>
          <w:lang w:val="ru-RU" w:eastAsia="ru-RU"/>
        </w:rPr>
        <w:t xml:space="preserve"> световой микроскоп, микропрепараты: «Митоз в клетках корешка лука».</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хромосом на готовых микропрепаратах».</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«Наблюдение митоза в клетках кончика корешка лука (на готовых микропрепаратах)».</w:t>
      </w:r>
    </w:p>
    <w:p w:rsidR="00085299" w:rsidRDefault="00085299"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p>
    <w:p w:rsidR="00F0164B" w:rsidRPr="00085299"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
          <w:bCs/>
          <w:sz w:val="24"/>
          <w:szCs w:val="24"/>
          <w:lang w:val="ru-RU" w:eastAsia="ru-RU"/>
        </w:rPr>
      </w:pPr>
      <w:r w:rsidRPr="00085299">
        <w:rPr>
          <w:rFonts w:ascii="Times New Roman" w:eastAsia="Times New Roman" w:hAnsi="Times New Roman"/>
          <w:b/>
          <w:bCs/>
          <w:sz w:val="24"/>
          <w:szCs w:val="24"/>
          <w:lang w:val="ru-RU" w:eastAsia="ru-RU"/>
        </w:rPr>
        <w:t>Тема 9. Строение и функции организмов (17 ч).</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sz w:val="24"/>
          <w:szCs w:val="24"/>
          <w:lang w:val="ru-RU" w:eastAsia="ru-RU"/>
        </w:rPr>
        <w:t>Биологическое разнообразие организмов. Одноклеточные, колониальные, многоклеточные организмы.</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Взаимосвязь частей многоклеточного организма. Ткани, органы и системы органов. Организм как единое целое. Гомеостаз.</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Органы. Вегетативные и генеративные органы растений. Органы и системы органов животных и человека. Функции органов и систем органов.</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Дыхание организмов. Дыхание растений. Дыхание животных. Диффузия газов через поверхность клетки. Кожное дыхание. Дыхательная поверхность. Жаберное </w:t>
      </w:r>
      <w:r w:rsidRPr="000742E5">
        <w:rPr>
          <w:rFonts w:ascii="Times New Roman" w:eastAsia="Times New Roman" w:hAnsi="Times New Roman"/>
          <w:sz w:val="24"/>
          <w:szCs w:val="24"/>
          <w:lang w:val="ru-RU" w:eastAsia="ru-RU"/>
        </w:rPr>
        <w:br/>
        <w:t>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w:t>
      </w:r>
      <w:r w:rsidRPr="000742E5">
        <w:rPr>
          <w:rFonts w:ascii="Times New Roman" w:eastAsia="Times New Roman" w:hAnsi="Times New Roman"/>
          <w:sz w:val="24"/>
          <w:szCs w:val="24"/>
          <w:lang w:val="ru-RU" w:eastAsia="ru-RU"/>
        </w:rPr>
        <w:lastRenderedPageBreak/>
        <w:t>(П. Эрлих, Ф.М. Бернет, С. Тонегава). Воспалительные ответы организмов. Роль врождённого иммунитета в развитии системных заболеваний.</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w:t>
      </w:r>
      <w:r w:rsidRPr="000742E5">
        <w:rPr>
          <w:rFonts w:ascii="Times New Roman" w:eastAsia="Times New Roman" w:hAnsi="Times New Roman"/>
          <w:sz w:val="24"/>
          <w:szCs w:val="24"/>
          <w:lang w:val="ru-RU" w:eastAsia="ru-RU"/>
        </w:rPr>
        <w:t xml:space="preserve"> И.П. Павлов.</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sz w:val="24"/>
          <w:szCs w:val="24"/>
          <w:lang w:val="ru-RU" w:eastAsia="ru-RU"/>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w:t>
      </w:r>
      <w:r w:rsidR="00085299">
        <w:rPr>
          <w:rFonts w:ascii="Times New Roman" w:eastAsia="Times New Roman" w:hAnsi="Times New Roman"/>
          <w:sz w:val="24"/>
          <w:szCs w:val="24"/>
          <w:lang w:val="ru-RU" w:eastAsia="ru-RU"/>
        </w:rPr>
        <w:t xml:space="preserve"> </w:t>
      </w:r>
      <w:r w:rsidRPr="000742E5">
        <w:rPr>
          <w:rFonts w:ascii="Times New Roman" w:eastAsia="Times New Roman" w:hAnsi="Times New Roman"/>
          <w:sz w:val="24"/>
          <w:szCs w:val="24"/>
          <w:lang w:val="ru-RU" w:eastAsia="ru-RU"/>
        </w:rPr>
        <w:t>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тканей растений».</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тканей животных».</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органов цветкового растения».</w:t>
      </w:r>
    </w:p>
    <w:p w:rsidR="00085299" w:rsidRDefault="00085299"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p>
    <w:p w:rsidR="00F0164B" w:rsidRPr="00085299"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
          <w:bCs/>
          <w:sz w:val="24"/>
          <w:szCs w:val="24"/>
          <w:lang w:val="ru-RU" w:eastAsia="ru-RU"/>
        </w:rPr>
      </w:pPr>
      <w:r w:rsidRPr="00085299">
        <w:rPr>
          <w:rFonts w:ascii="Times New Roman" w:eastAsia="Times New Roman" w:hAnsi="Times New Roman"/>
          <w:b/>
          <w:bCs/>
          <w:sz w:val="24"/>
          <w:szCs w:val="24"/>
          <w:lang w:val="ru-RU" w:eastAsia="ru-RU"/>
        </w:rPr>
        <w:t>Тема 10. Размножение и развитие организмов (8 ч).</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Оплодотворение и эмбриональное развитие животных. Способы оплодотворения: наружное, внутреннее. Партеногенез.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Индивидуальное развитие организмов (онтогенез). Эмбриология – наука о развитии организмов. </w:t>
      </w:r>
      <w:r w:rsidRPr="000742E5">
        <w:rPr>
          <w:rFonts w:ascii="Times New Roman" w:eastAsia="Times New Roman" w:hAnsi="Times New Roman"/>
          <w:i/>
          <w:iCs/>
          <w:sz w:val="24"/>
          <w:szCs w:val="24"/>
          <w:lang w:val="ru-RU" w:eastAsia="ru-RU"/>
        </w:rPr>
        <w:t>Морфогенез – одна из главных проблем эмбриологии. Концепция морфогенов и модели морфогенеза</w:t>
      </w:r>
      <w:r w:rsidRPr="000742E5">
        <w:rPr>
          <w:rFonts w:ascii="Times New Roman" w:eastAsia="Times New Roman" w:hAnsi="Times New Roman"/>
          <w:iCs/>
          <w:sz w:val="24"/>
          <w:szCs w:val="24"/>
          <w:lang w:val="ru-RU" w:eastAsia="ru-RU"/>
        </w:rPr>
        <w:t>.</w:t>
      </w:r>
      <w:r w:rsidRPr="000742E5">
        <w:rPr>
          <w:rFonts w:ascii="Times New Roman" w:eastAsia="Times New Roman" w:hAnsi="Times New Roman"/>
          <w:sz w:val="24"/>
          <w:szCs w:val="24"/>
          <w:lang w:val="ru-RU" w:eastAsia="ru-RU"/>
        </w:rPr>
        <w:t xml:space="preserve"> Стадии эмбриогенеза животных (на примере лягушки). Дробление. Типы дробления. </w:t>
      </w:r>
      <w:r w:rsidRPr="000742E5">
        <w:rPr>
          <w:rFonts w:ascii="Times New Roman" w:eastAsia="Times New Roman" w:hAnsi="Times New Roman"/>
          <w:i/>
          <w:iCs/>
          <w:sz w:val="24"/>
          <w:szCs w:val="24"/>
          <w:lang w:val="ru-RU" w:eastAsia="ru-RU"/>
        </w:rPr>
        <w:t>Детерминированное и недерминированное дробление.</w:t>
      </w:r>
      <w:r w:rsidRPr="000742E5">
        <w:rPr>
          <w:rFonts w:ascii="Times New Roman" w:eastAsia="Times New Roman" w:hAnsi="Times New Roman"/>
          <w:i/>
          <w:sz w:val="24"/>
          <w:szCs w:val="24"/>
          <w:lang w:val="ru-RU" w:eastAsia="ru-RU"/>
        </w:rPr>
        <w:t xml:space="preserve"> Бластула, типы бластул</w:t>
      </w:r>
      <w:r w:rsidRPr="000742E5">
        <w:rPr>
          <w:rFonts w:ascii="Times New Roman" w:eastAsia="Times New Roman" w:hAnsi="Times New Roman"/>
          <w:sz w:val="24"/>
          <w:szCs w:val="24"/>
          <w:lang w:val="ru-RU" w:eastAsia="ru-RU"/>
        </w:rPr>
        <w:t xml:space="preserve">. Особенности дробления млекопитающих. Зародышевые листки (гаструляция). Закладка органов и тканей </w:t>
      </w:r>
      <w:r w:rsidRPr="000742E5">
        <w:rPr>
          <w:rFonts w:ascii="Times New Roman" w:eastAsia="Times New Roman" w:hAnsi="Times New Roman"/>
          <w:sz w:val="24"/>
          <w:szCs w:val="24"/>
          <w:lang w:val="ru-RU" w:eastAsia="ru-RU"/>
        </w:rPr>
        <w:br/>
        <w:t>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lastRenderedPageBreak/>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w:t>
      </w:r>
      <w:r w:rsidR="0027070A">
        <w:rPr>
          <w:rFonts w:ascii="Times New Roman" w:eastAsia="Times New Roman" w:hAnsi="Times New Roman"/>
          <w:sz w:val="24"/>
          <w:szCs w:val="24"/>
          <w:lang w:val="ru-RU" w:eastAsia="ru-RU"/>
        </w:rPr>
        <w:t xml:space="preserve"> </w:t>
      </w:r>
      <w:r w:rsidRPr="000742E5">
        <w:rPr>
          <w:rFonts w:ascii="Times New Roman" w:eastAsia="Times New Roman" w:hAnsi="Times New Roman"/>
          <w:sz w:val="24"/>
          <w:szCs w:val="24"/>
          <w:lang w:val="ru-RU" w:eastAsia="ru-RU"/>
        </w:rPr>
        <w:t>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Механизмы регуляции онтогенеза у растений и животных.</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С.Г. Навашин, Х. Шпеман.</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sz w:val="24"/>
          <w:szCs w:val="24"/>
          <w:lang w:val="ru-RU" w:eastAsia="ru-RU"/>
        </w:rPr>
        <w:t xml:space="preserve"> световой микроскоп, микропрепараты яйцеклеток и сперматозоидов, модель «Цикл развития лягушки».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строения половых клеток на готовых микропрепаратах».</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 «Выявление признаков сходства зародышей позвоночных животных».</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«Строение органов размножения высших растений».</w:t>
      </w:r>
    </w:p>
    <w:p w:rsidR="0027070A" w:rsidRDefault="0027070A"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p>
    <w:p w:rsidR="00F0164B" w:rsidRPr="0027070A"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
          <w:bCs/>
          <w:sz w:val="24"/>
          <w:szCs w:val="24"/>
          <w:lang w:val="ru-RU" w:eastAsia="ru-RU"/>
        </w:rPr>
      </w:pPr>
      <w:r w:rsidRPr="0027070A">
        <w:rPr>
          <w:rFonts w:ascii="Times New Roman" w:eastAsia="Times New Roman" w:hAnsi="Times New Roman"/>
          <w:b/>
          <w:bCs/>
          <w:sz w:val="24"/>
          <w:szCs w:val="24"/>
          <w:lang w:val="ru-RU" w:eastAsia="ru-RU"/>
        </w:rPr>
        <w:t>Тема 11. Генетика – наука о наследственности и изменчивости организмов (2 ч).</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bCs/>
          <w:sz w:val="24"/>
          <w:szCs w:val="24"/>
          <w:lang w:val="ru-RU" w:eastAsia="ru-RU"/>
        </w:rPr>
        <w:t xml:space="preserve"> </w:t>
      </w:r>
      <w:r w:rsidRPr="000742E5">
        <w:rPr>
          <w:rFonts w:ascii="Times New Roman" w:eastAsia="Times New Roman" w:hAnsi="Times New Roman"/>
          <w:sz w:val="24"/>
          <w:szCs w:val="24"/>
          <w:lang w:val="ru-RU" w:eastAsia="ru-RU"/>
        </w:rPr>
        <w:t>Г. Мендель, Г. де Фриз, Т. Морган, Н.К. Кольцов, Н.И. Вавилов, А.Н. Белозерский, Г.Д. Карпеченко, Ю.А. Филипченко, Н.В. Тимофеев-Ресовский.</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«Методы генетики», «Схемы скрещивания».</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sz w:val="24"/>
          <w:szCs w:val="24"/>
          <w:lang w:val="ru-RU" w:eastAsia="ru-RU"/>
        </w:rPr>
        <w:t>Лабораторная работа «Дрозофила как объект генетических исследований».</w:t>
      </w:r>
    </w:p>
    <w:p w:rsidR="0027070A" w:rsidRDefault="0027070A"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p>
    <w:p w:rsidR="00F0164B" w:rsidRPr="0027070A"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
          <w:bCs/>
          <w:sz w:val="24"/>
          <w:szCs w:val="24"/>
          <w:lang w:val="ru-RU" w:eastAsia="ru-RU"/>
        </w:rPr>
      </w:pPr>
      <w:r w:rsidRPr="0027070A">
        <w:rPr>
          <w:rFonts w:ascii="Times New Roman" w:eastAsia="Times New Roman" w:hAnsi="Times New Roman"/>
          <w:b/>
          <w:bCs/>
          <w:sz w:val="24"/>
          <w:szCs w:val="24"/>
          <w:lang w:val="ru-RU" w:eastAsia="ru-RU"/>
        </w:rPr>
        <w:t xml:space="preserve">Тема 12. Закономерности наследственности (10 ч).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Анализирующее скрещивание. Промежуточный характер наследования. Расщепление признаков при неполном доминировании.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val="ru-RU" w:eastAsia="ru-RU"/>
        </w:rPr>
      </w:pPr>
      <w:r w:rsidRPr="000742E5">
        <w:rPr>
          <w:rFonts w:ascii="Times New Roman" w:eastAsia="Times New Roman" w:hAnsi="Times New Roman"/>
          <w:sz w:val="24"/>
          <w:szCs w:val="24"/>
          <w:lang w:val="ru-RU"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lastRenderedPageBreak/>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Г. Мендель, Т. Морган.</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sz w:val="24"/>
          <w:szCs w:val="24"/>
          <w:lang w:val="ru-RU" w:eastAsia="ru-RU"/>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 «Изучение результатов моногибридного скрещивания у дрозофилы».</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 «Изучение результатов дигибридного скрещивания у дрозофилы».</w:t>
      </w:r>
    </w:p>
    <w:p w:rsidR="0027070A" w:rsidRDefault="0027070A"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p>
    <w:p w:rsidR="00F0164B" w:rsidRPr="0027070A"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
          <w:bCs/>
          <w:sz w:val="24"/>
          <w:szCs w:val="24"/>
          <w:lang w:val="ru-RU" w:eastAsia="ru-RU"/>
        </w:rPr>
      </w:pPr>
      <w:r w:rsidRPr="0027070A">
        <w:rPr>
          <w:rFonts w:ascii="Times New Roman" w:eastAsia="Times New Roman" w:hAnsi="Times New Roman"/>
          <w:b/>
          <w:bCs/>
          <w:sz w:val="24"/>
          <w:szCs w:val="24"/>
          <w:lang w:val="ru-RU" w:eastAsia="ru-RU"/>
        </w:rPr>
        <w:t>Тема 13. Закономерности изменчивости (6 ч).</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Генотипическая изменчивость. Свойства генотипической изменчивости. Виды генотипической изменчивости: комбинативная, мутационная.</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sz w:val="24"/>
          <w:szCs w:val="24"/>
          <w:lang w:val="ru-RU" w:eastAsia="ru-RU"/>
        </w:rPr>
      </w:pPr>
      <w:r w:rsidRPr="000742E5">
        <w:rPr>
          <w:rFonts w:ascii="Times New Roman" w:eastAsia="Times New Roman" w:hAnsi="Times New Roman"/>
          <w:i/>
          <w:iCs/>
          <w:sz w:val="24"/>
          <w:szCs w:val="24"/>
          <w:lang w:val="ru-RU" w:eastAsia="ru-RU"/>
        </w:rPr>
        <w:t>Эпигенетика и эпигеномика, роль эпигенетических факторов в наследовании</w:t>
      </w:r>
      <w:r w:rsidRPr="000742E5">
        <w:rPr>
          <w:rFonts w:ascii="Times New Roman" w:eastAsia="Times New Roman" w:hAnsi="Times New Roman"/>
          <w:i/>
          <w:iCs/>
          <w:sz w:val="24"/>
          <w:szCs w:val="24"/>
          <w:lang w:val="ru-RU" w:eastAsia="ru-RU"/>
        </w:rPr>
        <w:br/>
        <w:t xml:space="preserve"> и изменчивости фенотипических признаков у организмов.</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Г. де Фриз, В. Иоганнсен, Н.И. Вавилов.</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«Виды изменчивости»,</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«Модификационная изменчивость», «Комбинативная изменчивость», «Мейоз», «Оплодотворение», «Генетические заболевания человека», «Виды мутаций».</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sz w:val="24"/>
          <w:szCs w:val="24"/>
          <w:lang w:val="ru-RU" w:eastAsia="ru-RU"/>
        </w:rPr>
        <w:t xml:space="preserve"> живые и гербарные экземпляры комнатных растений, рисунки (фотографии) животных с различными видами изменчивости.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«Исследование закономерностей модификационной изменчивости. Построение вариационного ряда и вариационной кривой».</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 «Мутации у дрозофилы (на готовых микропрепаратах)».</w:t>
      </w:r>
    </w:p>
    <w:p w:rsidR="0027070A" w:rsidRDefault="0027070A"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p>
    <w:p w:rsidR="00F0164B" w:rsidRPr="0027070A"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
          <w:bCs/>
          <w:sz w:val="24"/>
          <w:szCs w:val="24"/>
          <w:lang w:val="ru-RU" w:eastAsia="ru-RU"/>
        </w:rPr>
      </w:pPr>
      <w:r w:rsidRPr="0027070A">
        <w:rPr>
          <w:rFonts w:ascii="Times New Roman" w:eastAsia="Times New Roman" w:hAnsi="Times New Roman"/>
          <w:b/>
          <w:bCs/>
          <w:sz w:val="24"/>
          <w:szCs w:val="24"/>
          <w:lang w:val="ru-RU" w:eastAsia="ru-RU"/>
        </w:rPr>
        <w:t>Тема 14. Генетика человека (3 ч).</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w:t>
      </w:r>
      <w:r w:rsidRPr="000742E5">
        <w:rPr>
          <w:rFonts w:ascii="Times New Roman" w:eastAsia="Times New Roman" w:hAnsi="Times New Roman"/>
          <w:sz w:val="24"/>
          <w:szCs w:val="24"/>
          <w:lang w:val="ru-RU" w:eastAsia="ru-RU"/>
        </w:rPr>
        <w:lastRenderedPageBreak/>
        <w:t>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«Кариотип человека», «Методы изучения генетики человека», «Генетические заболевания человека».</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 «Составление и анализ родословной».</w:t>
      </w:r>
    </w:p>
    <w:p w:rsidR="00F0164B" w:rsidRPr="000742E5" w:rsidRDefault="00BA6EB2"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caps/>
          <w:sz w:val="24"/>
          <w:szCs w:val="24"/>
          <w:lang w:val="ru-RU" w:eastAsia="ru-RU"/>
        </w:rPr>
        <w:t>127.</w:t>
      </w:r>
      <w:r w:rsidR="00F0164B" w:rsidRPr="000742E5">
        <w:rPr>
          <w:rFonts w:ascii="Times New Roman" w:eastAsia="Times New Roman" w:hAnsi="Times New Roman"/>
          <w:caps/>
          <w:sz w:val="24"/>
          <w:szCs w:val="24"/>
          <w:lang w:val="ru-RU" w:eastAsia="ru-RU"/>
        </w:rPr>
        <w:t>6.15. </w:t>
      </w:r>
      <w:r w:rsidR="00F0164B" w:rsidRPr="000742E5">
        <w:rPr>
          <w:rFonts w:ascii="Times New Roman" w:eastAsia="Times New Roman" w:hAnsi="Times New Roman"/>
          <w:bCs/>
          <w:sz w:val="24"/>
          <w:szCs w:val="24"/>
          <w:lang w:val="ru-RU" w:eastAsia="ru-RU"/>
        </w:rPr>
        <w:t>Тема 15. Селекция организмов (4 ч).</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lang w:val="ru-RU"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r w:rsidRPr="000742E5">
        <w:rPr>
          <w:rFonts w:ascii="Times New Roman" w:eastAsia="Times New Roman" w:hAnsi="Times New Roman"/>
          <w:iCs/>
          <w:sz w:val="24"/>
          <w:szCs w:val="24"/>
          <w:lang w:val="ru-RU" w:eastAsia="ru-RU"/>
        </w:rPr>
        <w:t xml:space="preserve">.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Методы селекционной работы. Искусственный отбор: массовый и индивидуальный. </w:t>
      </w:r>
      <w:r w:rsidRPr="000742E5">
        <w:rPr>
          <w:rFonts w:ascii="Times New Roman" w:eastAsia="Times New Roman" w:hAnsi="Times New Roman"/>
          <w:iCs/>
          <w:sz w:val="24"/>
          <w:szCs w:val="24"/>
          <w:lang w:val="ru-RU" w:eastAsia="ru-RU"/>
        </w:rPr>
        <w:t>Этапы комбинационной селекции.</w:t>
      </w:r>
      <w:r w:rsidRPr="000742E5">
        <w:rPr>
          <w:rFonts w:ascii="Times New Roman" w:eastAsia="Times New Roman" w:hAnsi="Times New Roman"/>
          <w:sz w:val="24"/>
          <w:szCs w:val="24"/>
          <w:lang w:val="ru-RU" w:eastAsia="ru-RU"/>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0742E5">
        <w:rPr>
          <w:rFonts w:ascii="Times New Roman" w:eastAsia="Times New Roman" w:hAnsi="Times New Roman"/>
          <w:i/>
          <w:iCs/>
          <w:sz w:val="24"/>
          <w:szCs w:val="24"/>
          <w:lang w:val="ru-RU" w:eastAsia="ru-RU"/>
        </w:rPr>
        <w:t>«Зелёная революция».</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0742E5">
        <w:rPr>
          <w:rFonts w:ascii="Times New Roman" w:eastAsia="Times New Roman" w:hAnsi="Times New Roman"/>
          <w:i/>
          <w:iCs/>
          <w:sz w:val="24"/>
          <w:szCs w:val="24"/>
          <w:lang w:val="ru-RU" w:eastAsia="ru-RU"/>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Н.И. Вавилов, И.В. Мичурин, Г.Д. Карпеченко, П.П. Лукьяненко, Б.Л. Астауров, Н. Борлоуг, Д.К. Беляев.</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Лабораторная работа «Изучение сортов культурных растений и пород домашних животных».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методов селекции растений».</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 «Прививка растений».</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B067DD" w:rsidRDefault="00B067DD"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Тема 16. Биотехнология и синтетическая биология (4 ч).</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w:t>
      </w:r>
      <w:r w:rsidRPr="000742E5">
        <w:rPr>
          <w:rFonts w:ascii="Times New Roman" w:eastAsia="Times New Roman" w:hAnsi="Times New Roman"/>
          <w:sz w:val="24"/>
          <w:szCs w:val="24"/>
          <w:lang w:val="ru-RU" w:eastAsia="ru-RU"/>
        </w:rPr>
        <w:lastRenderedPageBreak/>
        <w:t>икробиологических технологий. Производство белка, аминокислот и витаминов.</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val="ru-RU" w:eastAsia="ru-RU"/>
        </w:rPr>
      </w:pPr>
      <w:r w:rsidRPr="000742E5">
        <w:rPr>
          <w:rFonts w:ascii="Times New Roman" w:eastAsia="Times New Roman" w:hAnsi="Times New Roman"/>
          <w:sz w:val="24"/>
          <w:szCs w:val="24"/>
          <w:lang w:val="ru-RU" w:eastAsia="ru-RU"/>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w:t>
      </w:r>
      <w:r w:rsidRPr="000742E5">
        <w:rPr>
          <w:rFonts w:ascii="Times New Roman" w:eastAsia="Times New Roman" w:hAnsi="Times New Roman"/>
          <w:i/>
          <w:iCs/>
          <w:sz w:val="24"/>
          <w:szCs w:val="24"/>
          <w:lang w:val="ru-RU" w:eastAsia="ru-RU"/>
        </w:rPr>
        <w:t>Получение моноклональных антител. Использование моноклональных и поликлональных антител в медицине.</w:t>
      </w:r>
      <w:r w:rsidRPr="000742E5">
        <w:rPr>
          <w:rFonts w:ascii="Times New Roman" w:eastAsia="Times New Roman" w:hAnsi="Times New Roman"/>
          <w:sz w:val="24"/>
          <w:szCs w:val="24"/>
          <w:lang w:val="ru-RU" w:eastAsia="ru-RU"/>
        </w:rPr>
        <w:t xml:space="preserve"> Искусственное оплодотворение. Реконструкция яйцеклеток и клонирование животных. Метод трансплантации ядер клеток. </w:t>
      </w:r>
      <w:r w:rsidRPr="000742E5">
        <w:rPr>
          <w:rFonts w:ascii="Times New Roman" w:eastAsia="Times New Roman" w:hAnsi="Times New Roman"/>
          <w:i/>
          <w:iCs/>
          <w:sz w:val="24"/>
          <w:szCs w:val="24"/>
          <w:lang w:val="ru-RU" w:eastAsia="ru-RU"/>
        </w:rPr>
        <w:t>Технологии оздоровления, культивирования и микроклонального размножения сельскохозяйственных культур</w:t>
      </w:r>
      <w:r w:rsidRPr="000742E5">
        <w:rPr>
          <w:rFonts w:ascii="Times New Roman" w:eastAsia="Times New Roman" w:hAnsi="Times New Roman"/>
          <w:iCs/>
          <w:sz w:val="24"/>
          <w:szCs w:val="24"/>
          <w:lang w:val="ru-RU" w:eastAsia="ru-RU"/>
        </w:rPr>
        <w:t>.</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Хромосомная и генная инженерия. Искусственный синтез гена и конструирование рекомбинантных ДНК. </w:t>
      </w:r>
      <w:r w:rsidRPr="000742E5">
        <w:rPr>
          <w:rFonts w:ascii="Times New Roman" w:eastAsia="Times New Roman" w:hAnsi="Times New Roman"/>
          <w:i/>
          <w:iCs/>
          <w:sz w:val="24"/>
          <w:szCs w:val="24"/>
          <w:lang w:val="ru-RU" w:eastAsia="ru-RU"/>
        </w:rPr>
        <w:t>Создание трансгенных организмов</w:t>
      </w:r>
      <w:r w:rsidRPr="000742E5">
        <w:rPr>
          <w:rFonts w:ascii="Times New Roman" w:eastAsia="Times New Roman" w:hAnsi="Times New Roman"/>
          <w:iCs/>
          <w:sz w:val="24"/>
          <w:szCs w:val="24"/>
          <w:lang w:val="ru-RU" w:eastAsia="ru-RU"/>
        </w:rPr>
        <w:t>.</w:t>
      </w:r>
      <w:r w:rsidRPr="000742E5">
        <w:rPr>
          <w:rFonts w:ascii="Times New Roman" w:eastAsia="Times New Roman" w:hAnsi="Times New Roman"/>
          <w:sz w:val="24"/>
          <w:szCs w:val="24"/>
          <w:lang w:val="ru-RU" w:eastAsia="ru-RU"/>
        </w:rPr>
        <w:t xml:space="preserve"> Достижения и перспективы хромосомной и генной инженерии. Экологические и этические проблемы генной инженерии.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lang w:val="ru-RU" w:eastAsia="ru-RU"/>
        </w:rPr>
        <w:t xml:space="preserve">Медицинские биотехнологии. </w:t>
      </w:r>
      <w:r w:rsidRPr="000742E5">
        <w:rPr>
          <w:rFonts w:ascii="Times New Roman" w:eastAsia="Times New Roman" w:hAnsi="Times New Roman"/>
          <w:iCs/>
          <w:sz w:val="24"/>
          <w:szCs w:val="24"/>
          <w:lang w:val="ru-RU" w:eastAsia="ru-RU"/>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iCs/>
          <w:sz w:val="24"/>
          <w:szCs w:val="24"/>
          <w:lang w:val="ru-RU" w:eastAsia="ru-RU"/>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«Использование микроорганизмов в промышленном производстве», «Клеточная инженерия», «Генная инженерия».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объектов биотехнологии».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Практическая работа «Получение молочнокислых продуктов».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Экскурсия «Биотехнология – важнейшая производительная сила современности (на биотехнологическое производство)».</w:t>
      </w:r>
    </w:p>
    <w:p w:rsidR="0027070A" w:rsidRDefault="0027070A" w:rsidP="00F47A70">
      <w:pPr>
        <w:suppressAutoHyphen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p>
    <w:p w:rsidR="0027070A" w:rsidRDefault="0027070A" w:rsidP="00F47A70">
      <w:pPr>
        <w:suppressAutoHyphen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p>
    <w:p w:rsidR="00F0164B" w:rsidRPr="0027070A" w:rsidRDefault="00F0164B" w:rsidP="00F47A70">
      <w:pPr>
        <w:suppressAutoHyphens/>
        <w:autoSpaceDE w:val="0"/>
        <w:autoSpaceDN w:val="0"/>
        <w:adjustRightInd w:val="0"/>
        <w:spacing w:after="0" w:line="240" w:lineRule="auto"/>
        <w:ind w:firstLine="709"/>
        <w:jc w:val="both"/>
        <w:textAlignment w:val="center"/>
        <w:rPr>
          <w:rFonts w:ascii="Times New Roman" w:eastAsia="Times New Roman" w:hAnsi="Times New Roman"/>
          <w:b/>
          <w:caps/>
          <w:sz w:val="24"/>
          <w:szCs w:val="24"/>
          <w:lang w:val="ru-RU" w:eastAsia="ru-RU"/>
        </w:rPr>
      </w:pPr>
      <w:r w:rsidRPr="0027070A">
        <w:rPr>
          <w:rFonts w:ascii="Times New Roman" w:eastAsia="Times New Roman" w:hAnsi="Times New Roman"/>
          <w:b/>
          <w:sz w:val="24"/>
          <w:szCs w:val="24"/>
          <w:lang w:val="ru-RU" w:eastAsia="ru-RU"/>
        </w:rPr>
        <w:t>Содержание обучения в 11 классе.</w:t>
      </w:r>
    </w:p>
    <w:p w:rsidR="00F0164B" w:rsidRPr="000742E5" w:rsidRDefault="00F0164B" w:rsidP="00F47A70">
      <w:pPr>
        <w:suppressAutoHyphen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102 ч, из них 8 ч – резервное время</w:t>
      </w:r>
    </w:p>
    <w:p w:rsidR="0027070A" w:rsidRDefault="0027070A"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p>
    <w:p w:rsidR="00F0164B" w:rsidRPr="0027070A"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
          <w:bCs/>
          <w:sz w:val="24"/>
          <w:szCs w:val="24"/>
          <w:lang w:val="ru-RU" w:eastAsia="ru-RU"/>
        </w:rPr>
      </w:pPr>
      <w:r w:rsidRPr="0027070A">
        <w:rPr>
          <w:rFonts w:ascii="Times New Roman" w:eastAsia="Times New Roman" w:hAnsi="Times New Roman"/>
          <w:b/>
          <w:caps/>
          <w:sz w:val="24"/>
          <w:szCs w:val="24"/>
          <w:lang w:val="ru-RU" w:eastAsia="ru-RU"/>
        </w:rPr>
        <w:t> </w:t>
      </w:r>
      <w:r w:rsidRPr="0027070A">
        <w:rPr>
          <w:rFonts w:ascii="Times New Roman" w:eastAsia="Times New Roman" w:hAnsi="Times New Roman"/>
          <w:b/>
          <w:bCs/>
          <w:sz w:val="24"/>
          <w:szCs w:val="24"/>
          <w:lang w:val="ru-RU" w:eastAsia="ru-RU"/>
        </w:rPr>
        <w:t xml:space="preserve">Тема 1. Зарождение и развитие эволюционных представлений </w:t>
      </w:r>
      <w:r w:rsidRPr="0027070A">
        <w:rPr>
          <w:rFonts w:ascii="Times New Roman" w:eastAsia="Times New Roman" w:hAnsi="Times New Roman"/>
          <w:b/>
          <w:bCs/>
          <w:sz w:val="24"/>
          <w:szCs w:val="24"/>
          <w:lang w:val="ru-RU" w:eastAsia="ru-RU"/>
        </w:rPr>
        <w:br/>
        <w:t>в биологии (4 ч).</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Эволюционная теория Ч. Дарвина.</w:t>
      </w:r>
      <w:r w:rsidRPr="000742E5">
        <w:rPr>
          <w:rFonts w:ascii="Times New Roman" w:eastAsia="Times New Roman" w:hAnsi="Times New Roman"/>
          <w:bCs/>
          <w:sz w:val="24"/>
          <w:szCs w:val="24"/>
          <w:lang w:val="ru-RU" w:eastAsia="ru-RU"/>
        </w:rPr>
        <w:t xml:space="preserve"> </w:t>
      </w:r>
      <w:r w:rsidRPr="000742E5">
        <w:rPr>
          <w:rFonts w:ascii="Times New Roman" w:eastAsia="Times New Roman" w:hAnsi="Times New Roman"/>
          <w:sz w:val="24"/>
          <w:szCs w:val="24"/>
          <w:lang w:val="ru-RU" w:eastAsia="ru-RU"/>
        </w:rPr>
        <w:t>Предпосылки возникновения дарвинизма. Жизнь и научная деятельность Ч. Дарвина.</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Аристотель, К. Линней, Ж.Б. Ламарк, Э.Ж. Сент-Илер, Ж. Кювье, Ч. Дарвин, С.С. Четвериков, И.И. Шмальгаузен, Дж. Холдейн, Д.К. Беляев.</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27070A" w:rsidRDefault="0027070A"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p>
    <w:p w:rsidR="00F0164B" w:rsidRPr="0027070A"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
          <w:bCs/>
          <w:sz w:val="24"/>
          <w:szCs w:val="24"/>
          <w:lang w:val="ru-RU" w:eastAsia="ru-RU"/>
        </w:rPr>
      </w:pPr>
      <w:r w:rsidRPr="0027070A">
        <w:rPr>
          <w:rFonts w:ascii="Times New Roman" w:eastAsia="Times New Roman" w:hAnsi="Times New Roman"/>
          <w:b/>
          <w:bCs/>
          <w:sz w:val="24"/>
          <w:szCs w:val="24"/>
          <w:lang w:val="ru-RU" w:eastAsia="ru-RU"/>
        </w:rPr>
        <w:lastRenderedPageBreak/>
        <w:t>Тема 2. Микроэволюция и её результаты (14 ч).</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0742E5">
        <w:rPr>
          <w:rFonts w:ascii="Times New Roman" w:eastAsia="Times New Roman" w:hAnsi="Times New Roman"/>
          <w:iCs/>
          <w:sz w:val="24"/>
          <w:szCs w:val="24"/>
          <w:lang w:val="ru-RU" w:eastAsia="ru-RU"/>
        </w:rPr>
        <w:t xml:space="preserve">Эффект основателя. </w:t>
      </w:r>
      <w:r w:rsidRPr="000742E5">
        <w:rPr>
          <w:rFonts w:ascii="Times New Roman" w:eastAsia="Times New Roman" w:hAnsi="Times New Roman"/>
          <w:i/>
          <w:iCs/>
          <w:sz w:val="24"/>
          <w:szCs w:val="24"/>
          <w:lang w:val="ru-RU" w:eastAsia="ru-RU"/>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rsidRPr="000742E5">
        <w:rPr>
          <w:rFonts w:ascii="Times New Roman" w:eastAsia="Times New Roman" w:hAnsi="Times New Roman"/>
          <w:sz w:val="24"/>
          <w:szCs w:val="24"/>
          <w:lang w:val="ru-RU" w:eastAsia="ru-RU"/>
        </w:rPr>
        <w:t xml:space="preserve"> Миграции. Изоляция популяций: географическая (пространственная), биологическая (репродуктивная).</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Механизмы формирования биологического разнообразия.</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С.С. Четвериков, Э. Майр.</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w:t>
      </w:r>
      <w:r w:rsidRPr="000742E5">
        <w:rPr>
          <w:rFonts w:ascii="Times New Roman" w:eastAsia="Times New Roman" w:hAnsi="Times New Roman"/>
          <w:sz w:val="24"/>
          <w:szCs w:val="24"/>
          <w:lang w:val="ru-RU" w:eastAsia="ru-RU"/>
        </w:rPr>
        <w:br/>
        <w:t>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sz w:val="24"/>
          <w:szCs w:val="24"/>
          <w:lang w:val="ru-RU" w:eastAsia="ru-RU"/>
        </w:rPr>
        <w:t xml:space="preserve">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«Выявление изменчивости у особей одного вида».</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«Приспособления организмов и их относительная целесообразность».</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«Сравнение видов по морфологическому критерию».</w:t>
      </w:r>
    </w:p>
    <w:p w:rsidR="0027070A" w:rsidRDefault="0027070A"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p>
    <w:p w:rsidR="00F0164B" w:rsidRPr="0027070A"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
          <w:bCs/>
          <w:sz w:val="24"/>
          <w:szCs w:val="24"/>
          <w:lang w:val="ru-RU" w:eastAsia="ru-RU"/>
        </w:rPr>
      </w:pPr>
      <w:r w:rsidRPr="0027070A">
        <w:rPr>
          <w:rFonts w:ascii="Times New Roman" w:eastAsia="Times New Roman" w:hAnsi="Times New Roman"/>
          <w:b/>
          <w:bCs/>
          <w:sz w:val="24"/>
          <w:szCs w:val="24"/>
          <w:lang w:val="ru-RU" w:eastAsia="ru-RU"/>
        </w:rPr>
        <w:t>Тема 3. Макроэволюция и её результаты (6 ч).</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w:t>
      </w:r>
      <w:r w:rsidRPr="000742E5">
        <w:rPr>
          <w:rFonts w:ascii="Times New Roman" w:eastAsia="Times New Roman" w:hAnsi="Times New Roman"/>
          <w:sz w:val="24"/>
          <w:szCs w:val="24"/>
          <w:lang w:val="ru-RU" w:eastAsia="ru-RU"/>
        </w:rPr>
        <w:lastRenderedPageBreak/>
        <w:t>гены. Современные методы построения филогенетических деревьев.</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Хромосомные мутации и эволюция геномов.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sz w:val="24"/>
          <w:szCs w:val="24"/>
          <w:lang w:val="ru-RU" w:eastAsia="ru-RU"/>
        </w:rPr>
        <w:t xml:space="preserve">Общие закономерности (правила) эволюции. </w:t>
      </w:r>
      <w:r w:rsidRPr="000742E5">
        <w:rPr>
          <w:rFonts w:ascii="Times New Roman" w:eastAsia="Times New Roman" w:hAnsi="Times New Roman"/>
          <w:i/>
          <w:iCs/>
          <w:sz w:val="24"/>
          <w:szCs w:val="24"/>
          <w:lang w:val="ru-RU" w:eastAsia="ru-RU"/>
        </w:rPr>
        <w:t>Принцип смены функций</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 xml:space="preserve">Необратимость эволюции. Адаптивная радиация. Неравномерность темпов эволюции.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К.М. Бэр, А.О. Ковалевский, Ф. Мюллер, Э. Геккель.</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27070A" w:rsidRDefault="0027070A"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p>
    <w:p w:rsidR="00F0164B" w:rsidRPr="0027070A"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
          <w:bCs/>
          <w:sz w:val="24"/>
          <w:szCs w:val="24"/>
          <w:lang w:val="ru-RU" w:eastAsia="ru-RU"/>
        </w:rPr>
      </w:pPr>
      <w:r w:rsidRPr="0027070A">
        <w:rPr>
          <w:rFonts w:ascii="Times New Roman" w:eastAsia="Times New Roman" w:hAnsi="Times New Roman"/>
          <w:b/>
          <w:bCs/>
          <w:sz w:val="24"/>
          <w:szCs w:val="24"/>
          <w:lang w:val="ru-RU" w:eastAsia="ru-RU"/>
        </w:rPr>
        <w:t>Тема 4. Происхождение и развитие жизни на Земле (15 ч).</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Основные этапы неорганической эволюции.</w:t>
      </w:r>
      <w:r w:rsidRPr="000742E5">
        <w:rPr>
          <w:rFonts w:ascii="Times New Roman" w:eastAsia="Times New Roman" w:hAnsi="Times New Roman"/>
          <w:bCs/>
          <w:sz w:val="24"/>
          <w:szCs w:val="24"/>
          <w:lang w:val="ru-RU" w:eastAsia="ru-RU"/>
        </w:rPr>
        <w:t xml:space="preserve"> </w:t>
      </w:r>
      <w:r w:rsidRPr="000742E5">
        <w:rPr>
          <w:rFonts w:ascii="Times New Roman" w:eastAsia="Times New Roman" w:hAnsi="Times New Roman"/>
          <w:sz w:val="24"/>
          <w:szCs w:val="24"/>
          <w:lang w:val="ru-RU" w:eastAsia="ru-RU"/>
        </w:rPr>
        <w:t>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Современная система органического мира. Принципы классификации организмов. Основные систематические группы организмов.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Ф. Реди, Л. Спалланцани, Л. Пастер, И.И. Мечников, А.И. Опарин, Дж. Холдейн, Г. Мёллер, С. Миллер, Г. Юри.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lastRenderedPageBreak/>
        <w:t>Таблицы и схемы:</w:t>
      </w:r>
      <w:r w:rsidRPr="000742E5">
        <w:rPr>
          <w:rFonts w:ascii="Times New Roman" w:eastAsia="Times New Roman" w:hAnsi="Times New Roman"/>
          <w:sz w:val="24"/>
          <w:szCs w:val="24"/>
          <w:lang w:val="ru-RU" w:eastAsia="ru-RU"/>
        </w:rPr>
        <w:t xml:space="preserve">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w:t>
      </w:r>
      <w:r w:rsidRPr="000742E5">
        <w:rPr>
          <w:rFonts w:ascii="Times New Roman" w:eastAsia="Times New Roman" w:hAnsi="Times New Roman"/>
          <w:sz w:val="24"/>
          <w:szCs w:val="24"/>
          <w:lang w:val="ru-RU" w:eastAsia="ru-RU"/>
        </w:rPr>
        <w:br/>
        <w:t>в кайнозойской эре», «Современная система органического мира».</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и описание ископаемых остатков древних организмов».</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 «Изучение особенностей строения растений разных отделов».</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 «Изучение особенностей строения позвоночных животных».</w:t>
      </w:r>
    </w:p>
    <w:p w:rsidR="0027070A" w:rsidRDefault="0027070A"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p>
    <w:p w:rsidR="00F0164B" w:rsidRPr="0027070A"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
          <w:bCs/>
          <w:sz w:val="24"/>
          <w:szCs w:val="24"/>
          <w:lang w:val="ru-RU" w:eastAsia="ru-RU"/>
        </w:rPr>
      </w:pPr>
      <w:r w:rsidRPr="0027070A">
        <w:rPr>
          <w:rFonts w:ascii="Times New Roman" w:eastAsia="Times New Roman" w:hAnsi="Times New Roman"/>
          <w:b/>
          <w:bCs/>
          <w:sz w:val="24"/>
          <w:szCs w:val="24"/>
          <w:lang w:val="ru-RU" w:eastAsia="ru-RU"/>
        </w:rPr>
        <w:t>Тема 5. Происхождение человека – антропогенез (10 ч).</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Разделы и задачи антропологии. Методы антропологии.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Становление представлений о происхождении человека. Религиозные воззрения. Современные научные теории.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Движущие силы (факторы) антропогенеза: биологические, социальные. Соотношение биологических и социальных факторов в антропогенезе.</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 xml:space="preserve">Демонстрации: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Ч. Дарвин, Л. Лики, Я.Я. Рогинский, М.М. Герасимов.</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«Методы антропологии», «Головной мозг человека», </w:t>
      </w:r>
      <w:r w:rsidRPr="000742E5">
        <w:rPr>
          <w:rFonts w:ascii="Times New Roman" w:eastAsia="Times New Roman" w:hAnsi="Times New Roman"/>
          <w:sz w:val="24"/>
          <w:szCs w:val="24"/>
          <w:lang w:val="ru-RU" w:eastAsia="ru-RU"/>
        </w:rPr>
        <w:lastRenderedPageBreak/>
        <w:t>«Человекообразные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особенностей строения скелета человека, связанных с прямохождением».</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 «Изучение экологических адаптаций человека».</w:t>
      </w:r>
    </w:p>
    <w:p w:rsidR="0027070A" w:rsidRDefault="0027070A"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p>
    <w:p w:rsidR="00F0164B" w:rsidRPr="0027070A"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
          <w:bCs/>
          <w:sz w:val="24"/>
          <w:szCs w:val="24"/>
          <w:lang w:val="ru-RU" w:eastAsia="ru-RU"/>
        </w:rPr>
      </w:pPr>
      <w:r w:rsidRPr="0027070A">
        <w:rPr>
          <w:rFonts w:ascii="Times New Roman" w:eastAsia="Times New Roman" w:hAnsi="Times New Roman"/>
          <w:b/>
          <w:bCs/>
          <w:sz w:val="24"/>
          <w:szCs w:val="24"/>
          <w:lang w:val="ru-RU" w:eastAsia="ru-RU"/>
        </w:rPr>
        <w:t xml:space="preserve">Тема 6. Экология – наука о взаимоотношениях организмов </w:t>
      </w:r>
      <w:r w:rsidRPr="0027070A">
        <w:rPr>
          <w:rFonts w:ascii="Times New Roman" w:eastAsia="Times New Roman" w:hAnsi="Times New Roman"/>
          <w:b/>
          <w:bCs/>
          <w:sz w:val="24"/>
          <w:szCs w:val="24"/>
          <w:lang w:val="ru-RU" w:eastAsia="ru-RU"/>
        </w:rPr>
        <w:br/>
        <w:t>и надорганизменных систем с окружающей средой (3 ч).</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А. Гумбольдт, К.Ф. Рулье, Н.А. Северцов, Э. Геккель, А. Тенсли, В.Н. Сукачёв.</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«Разделы экологии», «Методы экологии», «Схема мониторинга окружающей среды».</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методов экологических исследований».</w:t>
      </w:r>
    </w:p>
    <w:p w:rsidR="0027070A" w:rsidRDefault="0027070A"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p>
    <w:p w:rsidR="00F0164B" w:rsidRPr="0027070A"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
          <w:bCs/>
          <w:sz w:val="24"/>
          <w:szCs w:val="24"/>
          <w:lang w:val="ru-RU" w:eastAsia="ru-RU"/>
        </w:rPr>
      </w:pPr>
      <w:r w:rsidRPr="0027070A">
        <w:rPr>
          <w:rFonts w:ascii="Times New Roman" w:eastAsia="Times New Roman" w:hAnsi="Times New Roman"/>
          <w:b/>
          <w:bCs/>
          <w:sz w:val="24"/>
          <w:szCs w:val="24"/>
          <w:lang w:val="ru-RU" w:eastAsia="ru-RU"/>
        </w:rPr>
        <w:t>Тема 7. Организмы и среда обитания (9 ч).</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Абиотические факторы. Свет как экологический фактор. Действие разных участков солнечного спектра на организмы. Экологические группы растений </w:t>
      </w:r>
      <w:r w:rsidRPr="000742E5">
        <w:rPr>
          <w:rFonts w:ascii="Times New Roman" w:eastAsia="Times New Roman" w:hAnsi="Times New Roman"/>
          <w:sz w:val="24"/>
          <w:szCs w:val="24"/>
          <w:lang w:val="ru-RU" w:eastAsia="ru-RU"/>
        </w:rPr>
        <w:br/>
        <w:t>и животных по отношению к свету. Сигнальная роль света. Фотопериодизм.</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Влажность как экологический фактор. Приспособления растений </w:t>
      </w:r>
      <w:r w:rsidRPr="000742E5">
        <w:rPr>
          <w:rFonts w:ascii="Times New Roman" w:eastAsia="Times New Roman" w:hAnsi="Times New Roman"/>
          <w:sz w:val="24"/>
          <w:szCs w:val="24"/>
          <w:lang w:val="ru-RU" w:eastAsia="ru-RU"/>
        </w:rPr>
        <w:br/>
        <w:t>к поддержанию водного баланса. Классификация растений по отношению к воде. Приспособления животных к изменению водного режима.</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w:t>
      </w:r>
      <w:r w:rsidRPr="000742E5">
        <w:rPr>
          <w:rFonts w:ascii="Times New Roman" w:eastAsia="Times New Roman" w:hAnsi="Times New Roman"/>
          <w:sz w:val="24"/>
          <w:szCs w:val="24"/>
          <w:lang w:val="ru-RU" w:eastAsia="ru-RU"/>
        </w:rPr>
        <w:lastRenderedPageBreak/>
        <w:t>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 xml:space="preserve">гербарии растений и животных, приспособленных к влиянию различных экологических факторов, гербарии светолюбивых, тенелюбивых </w:t>
      </w:r>
      <w:r w:rsidRPr="000742E5">
        <w:rPr>
          <w:rFonts w:ascii="Times New Roman" w:eastAsia="Times New Roman" w:hAnsi="Times New Roman"/>
          <w:sz w:val="24"/>
          <w:szCs w:val="24"/>
          <w:lang w:val="ru-RU" w:eastAsia="ru-RU"/>
        </w:rPr>
        <w:br/>
        <w:t>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«Выявление приспособлений организмов к влиянию света».</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«Выявление приспособлений организмов к влиянию температуры».</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«Анатомические особенности растений из разных мест обитания».</w:t>
      </w:r>
    </w:p>
    <w:p w:rsidR="0027070A" w:rsidRDefault="0027070A"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p>
    <w:p w:rsidR="00F0164B" w:rsidRPr="0027070A"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
          <w:bCs/>
          <w:sz w:val="24"/>
          <w:szCs w:val="24"/>
          <w:lang w:val="ru-RU" w:eastAsia="ru-RU"/>
        </w:rPr>
      </w:pPr>
      <w:r w:rsidRPr="0027070A">
        <w:rPr>
          <w:rFonts w:ascii="Times New Roman" w:eastAsia="Times New Roman" w:hAnsi="Times New Roman"/>
          <w:b/>
          <w:bCs/>
          <w:sz w:val="24"/>
          <w:szCs w:val="24"/>
          <w:lang w:val="ru-RU" w:eastAsia="ru-RU"/>
        </w:rPr>
        <w:t xml:space="preserve">Тема 8. Экология видов и популяций (9 ч).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Вид как система популяций. Ареалы видов. Виды и их жизненные стратегии. Экологические эквиваленты.</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Закономерности поведения и миграций животных. Биологические инвазии чужеродных видов.</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w:t>
      </w:r>
      <w:r w:rsidRPr="000742E5">
        <w:rPr>
          <w:rFonts w:ascii="Times New Roman" w:eastAsia="Times New Roman" w:hAnsi="Times New Roman"/>
          <w:sz w:val="24"/>
          <w:szCs w:val="24"/>
          <w:lang w:val="ru-RU" w:eastAsia="ru-RU"/>
        </w:rPr>
        <w:t xml:space="preserve"> Дж.И. Хатчинсон.</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Дж.И. Хатчинсона».</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гербарии растений, коллекции животных.</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«Приспособления семян растений к расселению».</w:t>
      </w:r>
    </w:p>
    <w:p w:rsidR="0027070A" w:rsidRDefault="0027070A"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p>
    <w:p w:rsidR="00F0164B" w:rsidRPr="0027070A"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
          <w:bCs/>
          <w:sz w:val="24"/>
          <w:szCs w:val="24"/>
          <w:lang w:val="ru-RU" w:eastAsia="ru-RU"/>
        </w:rPr>
      </w:pPr>
      <w:r w:rsidRPr="0027070A">
        <w:rPr>
          <w:rFonts w:ascii="Times New Roman" w:eastAsia="Times New Roman" w:hAnsi="Times New Roman"/>
          <w:b/>
          <w:bCs/>
          <w:sz w:val="24"/>
          <w:szCs w:val="24"/>
          <w:lang w:val="ru-RU" w:eastAsia="ru-RU"/>
        </w:rPr>
        <w:t>Тема 9. Экология сообществ. Экологические системы (12 ч).</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Сообщества организмов. Биоценоз и его структура. Связи между организмами в биоценозе.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lastRenderedPageBreak/>
        <w:t>Экосистема как открытая система (А.Дж.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Основные показатели экосистемы. Биомасса и продукция. Экологические пирамиды чисел, биомассы и энергии.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i/>
          <w:iCs/>
          <w:sz w:val="24"/>
          <w:szCs w:val="24"/>
          <w:lang w:val="ru-RU" w:eastAsia="ru-RU"/>
        </w:rPr>
        <w:t>Динамика экосистем. Катастрофические перестройки. Флуктуации.</w:t>
      </w:r>
      <w:r w:rsidRPr="000742E5">
        <w:rPr>
          <w:rFonts w:ascii="Times New Roman" w:eastAsia="Times New Roman" w:hAnsi="Times New Roman"/>
          <w:sz w:val="24"/>
          <w:szCs w:val="24"/>
          <w:lang w:val="ru-RU" w:eastAsia="ru-RU"/>
        </w:rPr>
        <w:t xml:space="preserve"> 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Природные экосистемы. </w:t>
      </w:r>
      <w:r w:rsidRPr="000742E5">
        <w:rPr>
          <w:rFonts w:ascii="Times New Roman" w:eastAsia="Times New Roman" w:hAnsi="Times New Roman"/>
          <w:i/>
          <w:iCs/>
          <w:sz w:val="24"/>
          <w:szCs w:val="24"/>
          <w:lang w:val="ru-RU" w:eastAsia="ru-RU"/>
        </w:rPr>
        <w:t>Экосистемы озёр и рек. Экосистемы морей и океанов. Экосистемы тундр, лесов, степей, пустынь.</w:t>
      </w:r>
      <w:r w:rsidRPr="000742E5">
        <w:rPr>
          <w:rFonts w:ascii="Times New Roman" w:eastAsia="Times New Roman" w:hAnsi="Times New Roman"/>
          <w:sz w:val="24"/>
          <w:szCs w:val="24"/>
          <w:lang w:val="ru-RU" w:eastAsia="ru-RU"/>
        </w:rPr>
        <w:t xml:space="preserve">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Антропогенные экосистемы. Агроэкосистема. Агроценоз. Различия между антропогенными и природными экосистемами.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Закономерности формирования основных взаимодействий организмов </w:t>
      </w:r>
      <w:r w:rsidRPr="000742E5">
        <w:rPr>
          <w:rFonts w:ascii="Times New Roman" w:eastAsia="Times New Roman" w:hAnsi="Times New Roman"/>
          <w:sz w:val="24"/>
          <w:szCs w:val="24"/>
          <w:lang w:val="ru-RU" w:eastAsia="ru-RU"/>
        </w:rPr>
        <w:br/>
        <w:t xml:space="preserve">в экосистемах. </w:t>
      </w:r>
      <w:r w:rsidRPr="000742E5">
        <w:rPr>
          <w:rFonts w:ascii="Times New Roman" w:eastAsia="Times New Roman" w:hAnsi="Times New Roman"/>
          <w:i/>
          <w:iCs/>
          <w:sz w:val="24"/>
          <w:szCs w:val="24"/>
          <w:lang w:val="ru-RU" w:eastAsia="ru-RU"/>
        </w:rPr>
        <w:t xml:space="preserve">Роль каскадного эффекта и видов-эдификаторов (ключевых видов) </w:t>
      </w:r>
      <w:r w:rsidRPr="000742E5">
        <w:rPr>
          <w:rFonts w:ascii="Times New Roman" w:eastAsia="Times New Roman" w:hAnsi="Times New Roman"/>
          <w:i/>
          <w:iCs/>
          <w:sz w:val="24"/>
          <w:szCs w:val="24"/>
          <w:lang w:val="ru-RU" w:eastAsia="ru-RU"/>
        </w:rPr>
        <w:br/>
        <w:t>в функционировании экосистем</w:t>
      </w:r>
      <w:r w:rsidRPr="000742E5">
        <w:rPr>
          <w:rFonts w:ascii="Times New Roman" w:eastAsia="Times New Roman" w:hAnsi="Times New Roman"/>
          <w:iCs/>
          <w:sz w:val="24"/>
          <w:szCs w:val="24"/>
          <w:lang w:val="ru-RU" w:eastAsia="ru-RU"/>
        </w:rPr>
        <w:t>.</w:t>
      </w:r>
      <w:r w:rsidRPr="000742E5">
        <w:rPr>
          <w:rFonts w:ascii="Times New Roman" w:eastAsia="Times New Roman" w:hAnsi="Times New Roman"/>
          <w:sz w:val="24"/>
          <w:szCs w:val="24"/>
          <w:lang w:val="ru-RU" w:eastAsia="ru-RU"/>
        </w:rPr>
        <w:t xml:space="preserve">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i/>
          <w:iCs/>
          <w:sz w:val="24"/>
          <w:szCs w:val="24"/>
          <w:lang w:val="ru-RU" w:eastAsia="ru-RU"/>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rsidRPr="000742E5">
        <w:rPr>
          <w:rFonts w:ascii="Times New Roman" w:eastAsia="Times New Roman" w:hAnsi="Times New Roman"/>
          <w:iCs/>
          <w:sz w:val="24"/>
          <w:szCs w:val="24"/>
          <w:lang w:val="ru-RU" w:eastAsia="ru-RU"/>
        </w:rPr>
        <w:t>.</w:t>
      </w:r>
      <w:r w:rsidRPr="000742E5">
        <w:rPr>
          <w:rFonts w:ascii="Times New Roman" w:eastAsia="Times New Roman" w:hAnsi="Times New Roman"/>
          <w:sz w:val="24"/>
          <w:szCs w:val="24"/>
          <w:lang w:val="ru-RU" w:eastAsia="ru-RU"/>
        </w:rPr>
        <w:t xml:space="preserve"> Методология мониторинга естественных и антропогенных экосистем.</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А.Дж. Тенсли.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гербарии растений, коллекции насекомых, чучела птиц и зверей, гербарии культурных и дикорастущих растений, аквариум как модель экосистемы.</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 «Изучение и описание урбоэкосистемы».</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разнообразия мелких почвенных членистоногих в разных экосистемах».</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Экскурсия «Экскурсия в типичный биогеоценоз (в дубраву, березняк, ельник, на суходольный или пойменный луг, озеро, болото)».</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Экскурсия «Экскурсия в агроэкосистему (на поле или в тепличное хозяйство)».</w:t>
      </w:r>
    </w:p>
    <w:p w:rsidR="0027070A" w:rsidRDefault="0027070A"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p>
    <w:p w:rsidR="00F0164B" w:rsidRPr="0027070A"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
          <w:bCs/>
          <w:sz w:val="24"/>
          <w:szCs w:val="24"/>
          <w:lang w:val="ru-RU" w:eastAsia="ru-RU"/>
        </w:rPr>
      </w:pPr>
      <w:r w:rsidRPr="0027070A">
        <w:rPr>
          <w:rFonts w:ascii="Times New Roman" w:eastAsia="Times New Roman" w:hAnsi="Times New Roman"/>
          <w:b/>
          <w:bCs/>
          <w:sz w:val="24"/>
          <w:szCs w:val="24"/>
          <w:lang w:val="ru-RU" w:eastAsia="ru-RU"/>
        </w:rPr>
        <w:t xml:space="preserve">Тема 10. Биосфера – глобальная экосистема (6 ч).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Структура и функция живых систем, оценка их ресурсного потенциала и биосферных функций.</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lastRenderedPageBreak/>
        <w:t>Демонстрации: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В.И. Вернадский, Э. Зюсс.</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гербарии растений разных биомов, коллекции животных.</w:t>
      </w:r>
    </w:p>
    <w:p w:rsidR="0027070A" w:rsidRDefault="0027070A"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p>
    <w:p w:rsidR="00F0164B" w:rsidRPr="0027070A"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
          <w:bCs/>
          <w:sz w:val="24"/>
          <w:szCs w:val="24"/>
          <w:lang w:val="ru-RU" w:eastAsia="ru-RU"/>
        </w:rPr>
      </w:pPr>
      <w:r w:rsidRPr="0027070A">
        <w:rPr>
          <w:rFonts w:ascii="Times New Roman" w:eastAsia="Times New Roman" w:hAnsi="Times New Roman"/>
          <w:b/>
          <w:bCs/>
          <w:sz w:val="24"/>
          <w:szCs w:val="24"/>
          <w:lang w:val="ru-RU" w:eastAsia="ru-RU"/>
        </w:rPr>
        <w:t>Тема 11. Человек и окружающая среда (6 ч).</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sz w:val="24"/>
          <w:szCs w:val="24"/>
          <w:lang w:val="ru-RU" w:eastAsia="ru-RU"/>
        </w:rPr>
      </w:pPr>
      <w:r w:rsidRPr="000742E5">
        <w:rPr>
          <w:rFonts w:ascii="Times New Roman" w:eastAsia="Times New Roman" w:hAnsi="Times New Roman"/>
          <w:sz w:val="24"/>
          <w:szCs w:val="24"/>
          <w:lang w:val="ru-RU" w:eastAsia="ru-RU"/>
        </w:rPr>
        <w:t xml:space="preserve">Развитие методов мониторинга развития опасных техногенных процессов. </w:t>
      </w:r>
      <w:r w:rsidRPr="000742E5">
        <w:rPr>
          <w:rFonts w:ascii="Times New Roman" w:eastAsia="Times New Roman" w:hAnsi="Times New Roman"/>
          <w:i/>
          <w:iCs/>
          <w:sz w:val="24"/>
          <w:szCs w:val="24"/>
          <w:lang w:val="ru-RU" w:eastAsia="ru-RU"/>
        </w:rPr>
        <w:t>Системные исследования перехода к ресурсосберегающей и конкурентоспособной энергетике.</w:t>
      </w:r>
      <w:r w:rsidRPr="000742E5">
        <w:rPr>
          <w:rFonts w:ascii="Times New Roman" w:eastAsia="Times New Roman" w:hAnsi="Times New Roman"/>
          <w:i/>
          <w:sz w:val="24"/>
          <w:szCs w:val="24"/>
          <w:lang w:val="ru-RU" w:eastAsia="ru-RU"/>
        </w:rPr>
        <w:t xml:space="preserve"> Биологическое разнообразие и биоресурсы. </w:t>
      </w:r>
      <w:r w:rsidRPr="000742E5">
        <w:rPr>
          <w:rFonts w:ascii="Times New Roman" w:eastAsia="Times New Roman" w:hAnsi="Times New Roman"/>
          <w:i/>
          <w:iCs/>
          <w:sz w:val="24"/>
          <w:szCs w:val="24"/>
          <w:lang w:val="ru-RU" w:eastAsia="ru-RU"/>
        </w:rPr>
        <w:t>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w:t>
      </w:r>
      <w:r w:rsidRPr="000742E5">
        <w:rPr>
          <w:rFonts w:ascii="Times New Roman" w:eastAsia="Times New Roman" w:hAnsi="Times New Roman"/>
          <w:i/>
          <w:sz w:val="24"/>
          <w:szCs w:val="24"/>
          <w:lang w:val="ru-RU" w:eastAsia="ru-RU"/>
        </w:rPr>
        <w:t>.</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 xml:space="preserve">Демонстрации: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val="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фотографии охраняемых растений и животных Красной книги Российской Федерации, Красной книги региона.</w:t>
      </w:r>
    </w:p>
    <w:p w:rsidR="0027070A" w:rsidRDefault="0027070A" w:rsidP="00F47A70">
      <w:pPr>
        <w:suppressAutoHyphen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p>
    <w:p w:rsidR="00F0164B" w:rsidRPr="0027070A" w:rsidRDefault="00F0164B" w:rsidP="00F47A70">
      <w:pPr>
        <w:suppressAutoHyphens/>
        <w:autoSpaceDE w:val="0"/>
        <w:autoSpaceDN w:val="0"/>
        <w:adjustRightInd w:val="0"/>
        <w:spacing w:after="0" w:line="240" w:lineRule="auto"/>
        <w:ind w:firstLine="709"/>
        <w:jc w:val="both"/>
        <w:textAlignment w:val="center"/>
        <w:rPr>
          <w:rFonts w:ascii="Times New Roman" w:eastAsia="Times New Roman" w:hAnsi="Times New Roman"/>
          <w:b/>
          <w:caps/>
          <w:sz w:val="24"/>
          <w:szCs w:val="24"/>
          <w:lang w:val="ru-RU" w:eastAsia="ru-RU"/>
        </w:rPr>
      </w:pPr>
      <w:r w:rsidRPr="0027070A">
        <w:rPr>
          <w:rFonts w:ascii="Times New Roman" w:eastAsia="OfficinaSansBoldITC" w:hAnsi="Times New Roman"/>
          <w:b/>
          <w:sz w:val="24"/>
          <w:szCs w:val="24"/>
          <w:lang w:val="ru-RU"/>
        </w:rPr>
        <w:t>Планируемые результаты освоения программы по биологии на уровне среднего общего образования</w:t>
      </w:r>
      <w:r w:rsidRPr="0027070A">
        <w:rPr>
          <w:rFonts w:ascii="Times New Roman" w:eastAsia="Times New Roman" w:hAnsi="Times New Roman"/>
          <w:b/>
          <w:sz w:val="24"/>
          <w:szCs w:val="24"/>
          <w:lang w:val="ru-RU" w:eastAsia="ru-RU"/>
        </w:rPr>
        <w:t>.</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val="ru-RU" w:eastAsia="ru-RU"/>
        </w:rPr>
      </w:pPr>
      <w:r w:rsidRPr="000742E5">
        <w:rPr>
          <w:rFonts w:ascii="Times New Roman" w:eastAsia="Times New Roman" w:hAnsi="Times New Roman"/>
          <w:sz w:val="24"/>
          <w:szCs w:val="24"/>
          <w:lang w:val="ru-RU" w:eastAsia="ru-RU"/>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F0164B" w:rsidRPr="000742E5" w:rsidRDefault="000677D2"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 структуре личностных результатов освоения программы по биологии выделены следующие составляющие: </w:t>
      </w:r>
      <w:r w:rsidRPr="000742E5">
        <w:rPr>
          <w:rFonts w:ascii="Times New Roman" w:eastAsia="Times New Roman" w:hAnsi="Times New Roman"/>
          <w:iCs/>
          <w:sz w:val="24"/>
          <w:szCs w:val="24"/>
          <w:lang w:val="ru-RU" w:eastAsia="ru-RU"/>
        </w:rPr>
        <w:t>осознание</w:t>
      </w:r>
      <w:r w:rsidRPr="000742E5">
        <w:rPr>
          <w:rFonts w:ascii="Times New Roman" w:eastAsia="Times New Roman" w:hAnsi="Times New Roman"/>
          <w:sz w:val="24"/>
          <w:szCs w:val="24"/>
          <w:lang w:val="ru-RU" w:eastAsia="ru-RU"/>
        </w:rPr>
        <w:t xml:space="preserve"> обучающимися российской гражданской идентичности – готовности к саморазвитию, самостоятельности и самоопределению, </w:t>
      </w:r>
      <w:r w:rsidRPr="000742E5">
        <w:rPr>
          <w:rFonts w:ascii="Times New Roman" w:eastAsia="Times New Roman" w:hAnsi="Times New Roman"/>
          <w:i/>
          <w:iCs/>
          <w:sz w:val="24"/>
          <w:szCs w:val="24"/>
          <w:lang w:val="ru-RU" w:eastAsia="ru-RU"/>
        </w:rPr>
        <w:t>наличие мотивации</w:t>
      </w:r>
      <w:r w:rsidRPr="000742E5">
        <w:rPr>
          <w:rFonts w:ascii="Times New Roman" w:eastAsia="Times New Roman" w:hAnsi="Times New Roman"/>
          <w:sz w:val="24"/>
          <w:szCs w:val="24"/>
          <w:lang w:val="ru-RU" w:eastAsia="ru-RU"/>
        </w:rPr>
        <w:t xml:space="preserve"> к обучению биологии, </w:t>
      </w:r>
      <w:r w:rsidRPr="000742E5">
        <w:rPr>
          <w:rFonts w:ascii="Times New Roman" w:eastAsia="Times New Roman" w:hAnsi="Times New Roman"/>
          <w:i/>
          <w:iCs/>
          <w:sz w:val="24"/>
          <w:szCs w:val="24"/>
          <w:lang w:val="ru-RU" w:eastAsia="ru-RU"/>
        </w:rPr>
        <w:t>целенаправленное развитие</w:t>
      </w:r>
      <w:r w:rsidRPr="000742E5">
        <w:rPr>
          <w:rFonts w:ascii="Times New Roman" w:eastAsia="Times New Roman" w:hAnsi="Times New Roman"/>
          <w:sz w:val="24"/>
          <w:szCs w:val="24"/>
          <w:lang w:val="ru-RU" w:eastAsia="ru-RU"/>
        </w:rPr>
        <w:t xml:space="preserve"> внутренних убеждений личности на основе ключевых ценностей и исторических традиций развития биологического знания, </w:t>
      </w:r>
      <w:r w:rsidRPr="000742E5">
        <w:rPr>
          <w:rFonts w:ascii="Times New Roman" w:eastAsia="Times New Roman" w:hAnsi="Times New Roman"/>
          <w:i/>
          <w:iCs/>
          <w:sz w:val="24"/>
          <w:szCs w:val="24"/>
          <w:lang w:val="ru-RU" w:eastAsia="ru-RU"/>
        </w:rPr>
        <w:t xml:space="preserve">готовность </w:t>
      </w:r>
      <w:r w:rsidRPr="000742E5">
        <w:rPr>
          <w:rFonts w:ascii="Times New Roman" w:eastAsia="Times New Roman" w:hAnsi="Times New Roman"/>
          <w:i/>
          <w:iCs/>
          <w:sz w:val="24"/>
          <w:szCs w:val="24"/>
          <w:lang w:val="ru-RU" w:eastAsia="ru-RU"/>
        </w:rPr>
        <w:br/>
        <w:t>и способность</w:t>
      </w:r>
      <w:r w:rsidRPr="000742E5">
        <w:rPr>
          <w:rFonts w:ascii="Times New Roman" w:eastAsia="Times New Roman" w:hAnsi="Times New Roman"/>
          <w:i/>
          <w:sz w:val="24"/>
          <w:szCs w:val="24"/>
          <w:lang w:val="ru-RU" w:eastAsia="ru-RU"/>
        </w:rPr>
        <w:t xml:space="preserve"> </w:t>
      </w:r>
      <w:r w:rsidRPr="000742E5">
        <w:rPr>
          <w:rFonts w:ascii="Times New Roman" w:eastAsia="Times New Roman" w:hAnsi="Times New Roman"/>
          <w:sz w:val="24"/>
          <w:szCs w:val="24"/>
          <w:lang w:val="ru-RU"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0742E5">
        <w:rPr>
          <w:rFonts w:ascii="Times New Roman" w:eastAsia="Times New Roman" w:hAnsi="Times New Roman"/>
          <w:i/>
          <w:iCs/>
          <w:sz w:val="24"/>
          <w:szCs w:val="24"/>
          <w:lang w:val="ru-RU" w:eastAsia="ru-RU"/>
        </w:rPr>
        <w:t>наличие правосознания</w:t>
      </w:r>
      <w:r w:rsidRPr="000742E5">
        <w:rPr>
          <w:rFonts w:ascii="Times New Roman" w:eastAsia="Times New Roman" w:hAnsi="Times New Roman"/>
          <w:sz w:val="24"/>
          <w:szCs w:val="24"/>
          <w:lang w:val="ru-RU" w:eastAsia="ru-RU"/>
        </w:rPr>
        <w:t xml:space="preserve"> экологической культуры, </w:t>
      </w:r>
      <w:r w:rsidRPr="000742E5">
        <w:rPr>
          <w:rFonts w:ascii="Times New Roman" w:eastAsia="Times New Roman" w:hAnsi="Times New Roman"/>
          <w:i/>
          <w:iCs/>
          <w:sz w:val="24"/>
          <w:szCs w:val="24"/>
          <w:lang w:val="ru-RU" w:eastAsia="ru-RU"/>
        </w:rPr>
        <w:t>способности</w:t>
      </w:r>
      <w:r w:rsidRPr="000742E5">
        <w:rPr>
          <w:rFonts w:ascii="Times New Roman" w:eastAsia="Times New Roman" w:hAnsi="Times New Roman"/>
          <w:i/>
          <w:sz w:val="24"/>
          <w:szCs w:val="24"/>
          <w:lang w:val="ru-RU" w:eastAsia="ru-RU"/>
        </w:rPr>
        <w:t xml:space="preserve"> ставить</w:t>
      </w:r>
      <w:r w:rsidRPr="000742E5">
        <w:rPr>
          <w:rFonts w:ascii="Times New Roman" w:eastAsia="Times New Roman" w:hAnsi="Times New Roman"/>
          <w:sz w:val="24"/>
          <w:szCs w:val="24"/>
          <w:lang w:val="ru-RU" w:eastAsia="ru-RU"/>
        </w:rPr>
        <w:t xml:space="preserve"> цели и строить жизненные планы.</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w:t>
      </w:r>
      <w:r w:rsidRPr="000742E5">
        <w:rPr>
          <w:rFonts w:ascii="Times New Roman" w:eastAsia="Times New Roman" w:hAnsi="Times New Roman"/>
          <w:sz w:val="24"/>
          <w:szCs w:val="24"/>
          <w:lang w:val="ru-RU" w:eastAsia="ru-RU"/>
        </w:rPr>
        <w:br/>
        <w:t>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677D2"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w:t>
      </w:r>
      <w:r w:rsidRPr="000742E5">
        <w:rPr>
          <w:rFonts w:ascii="Times New Roman" w:eastAsia="Times New Roman" w:hAnsi="Times New Roman"/>
          <w:sz w:val="24"/>
          <w:szCs w:val="24"/>
          <w:lang w:val="ru-RU" w:eastAsia="ru-RU"/>
        </w:rPr>
        <w:lastRenderedPageBreak/>
        <w:t>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r w:rsidR="000677D2" w:rsidRPr="000742E5">
        <w:rPr>
          <w:rFonts w:ascii="Times New Roman" w:eastAsia="Times New Roman" w:hAnsi="Times New Roman"/>
          <w:sz w:val="24"/>
          <w:szCs w:val="24"/>
          <w:lang w:val="ru-RU" w:eastAsia="ru-RU"/>
        </w:rPr>
        <w:t>, в том числе в части:</w:t>
      </w:r>
    </w:p>
    <w:p w:rsidR="00F0164B" w:rsidRPr="000742E5" w:rsidRDefault="00F0164B" w:rsidP="00F47A70">
      <w:pPr>
        <w:suppressAutoHyphen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1) г</w:t>
      </w:r>
      <w:r w:rsidRPr="000742E5">
        <w:rPr>
          <w:rFonts w:ascii="Times New Roman" w:eastAsia="Times New Roman" w:hAnsi="Times New Roman"/>
          <w:sz w:val="24"/>
          <w:szCs w:val="24"/>
          <w:lang w:val="ru-RU" w:eastAsia="ru-RU"/>
        </w:rPr>
        <w:t>ражданского воспитания:</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сформированность гражданской позиции обучающегося как активного и ответственного члена российского общества;</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осознание своих конституционных прав и обязанностей, уважение закона и правопорядка;</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способность определять собственную позицию по отношению к явлениям современной жизни и объяснять её;</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готовность к гуманитарной и волонтёрской деятельности;</w:t>
      </w:r>
    </w:p>
    <w:p w:rsidR="00F0164B" w:rsidRPr="000742E5" w:rsidRDefault="00F0164B" w:rsidP="00F47A70">
      <w:pPr>
        <w:suppressAutoHyphen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2) патриотического воспитания:</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sz w:val="24"/>
          <w:szCs w:val="24"/>
          <w:lang w:val="ru-RU"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sz w:val="24"/>
          <w:szCs w:val="24"/>
          <w:lang w:val="ru-RU" w:eastAsia="ru-RU"/>
        </w:rPr>
        <w:t>ценностное отношение к природному наследию и памятникам природы, достижениям России в науке, искусстве, спорте, технологиях, труде;</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iCs/>
          <w:sz w:val="24"/>
          <w:szCs w:val="24"/>
          <w:lang w:val="ru-RU" w:eastAsia="ru-RU"/>
        </w:rPr>
      </w:pPr>
      <w:r w:rsidRPr="000742E5">
        <w:rPr>
          <w:rFonts w:ascii="Times New Roman" w:eastAsia="Times New Roman" w:hAnsi="Times New Roman"/>
          <w:sz w:val="24"/>
          <w:szCs w:val="24"/>
          <w:lang w:val="ru-RU" w:eastAsia="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lang w:val="ru-RU" w:eastAsia="ru-RU"/>
        </w:rPr>
        <w:t>идейная убеждённость, готовность к служению и защите Отечества, ответственность за его судьбу;</w:t>
      </w:r>
    </w:p>
    <w:p w:rsidR="00F0164B" w:rsidRPr="000742E5" w:rsidRDefault="00F0164B" w:rsidP="00F47A70">
      <w:pPr>
        <w:suppressAutoHyphen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3) духовно-нравственного воспитания:</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sz w:val="24"/>
          <w:szCs w:val="24"/>
          <w:lang w:val="ru-RU" w:eastAsia="ru-RU"/>
        </w:rPr>
        <w:t>осознание духовных ценностей российского народа;</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сформированность нравственного сознания, этического поведения;</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способность оценивать ситуацию и принимать осознанные решения, ориентируясь на морально-нравственные нормы и ценности;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осознание личного вклада в построение устойчивого будущего;</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742E5" w:rsidRDefault="00F0164B" w:rsidP="00F47A70">
      <w:pPr>
        <w:suppressAutoHyphen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4) эстетического воспитания:</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эстетическое отношение к миру, включая эстетику быта, научного </w:t>
      </w:r>
      <w:r w:rsidRPr="000742E5">
        <w:rPr>
          <w:rFonts w:ascii="Times New Roman" w:eastAsia="Times New Roman" w:hAnsi="Times New Roman"/>
          <w:sz w:val="24"/>
          <w:szCs w:val="24"/>
          <w:lang w:val="ru-RU" w:eastAsia="ru-RU"/>
        </w:rPr>
        <w:br/>
        <w:t>и технического творчества, спорта, труда, общественных отношений;</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понимание эмоционального воздействия живой природы и её ценности;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готовность к самовыражению в разных видах искусства, стремление проявлять качества творческой личности;</w:t>
      </w:r>
    </w:p>
    <w:p w:rsidR="00F0164B" w:rsidRPr="000742E5" w:rsidRDefault="00F0164B" w:rsidP="00F47A70">
      <w:pPr>
        <w:suppressAutoHyphen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5) физического воспитания:</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понимание ценности правил индивидуального и коллективного безопасного поведения в ситуациях, угрожающих здоровью и жизни людей;</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осознание последствий и неприятия вредных привычек (употребления алкоголя, наркотиков, курения);</w:t>
      </w:r>
    </w:p>
    <w:p w:rsidR="00F0164B" w:rsidRPr="000742E5" w:rsidRDefault="00F0164B" w:rsidP="00F47A70">
      <w:pPr>
        <w:suppressAutoHyphen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6) трудового воспитания:</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готовность к труду, осознание ценности мастерства, трудолюбие;</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готовность и способность к образованию и самообразованию на протяжении всей жизни;</w:t>
      </w:r>
    </w:p>
    <w:p w:rsidR="00F0164B" w:rsidRPr="000742E5" w:rsidRDefault="00F0164B" w:rsidP="00F47A70">
      <w:pPr>
        <w:suppressAutoHyphen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7) экологического воспитания:</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экологически целесообразное отношение к природе как источнику жизни на Земле, основе её существования;</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осознание глобального характера экологических проблем и путей их решения;</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способность использовать приобретаемые при изучении биологии знания </w:t>
      </w:r>
      <w:r w:rsidRPr="000742E5">
        <w:rPr>
          <w:rFonts w:ascii="Times New Roman" w:eastAsia="Times New Roman" w:hAnsi="Times New Roman"/>
          <w:sz w:val="24"/>
          <w:szCs w:val="24"/>
          <w:lang w:val="ru-RU" w:eastAsia="ru-RU"/>
        </w:rPr>
        <w:b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F0164B" w:rsidRPr="000742E5" w:rsidRDefault="00F0164B" w:rsidP="00F47A70">
      <w:pPr>
        <w:suppressAutoHyphen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8) ценности научного познания:</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sz w:val="24"/>
          <w:szCs w:val="24"/>
          <w:lang w:val="ru-RU"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iCs/>
          <w:sz w:val="24"/>
          <w:szCs w:val="24"/>
          <w:lang w:val="ru-RU" w:eastAsia="ru-RU"/>
        </w:rPr>
      </w:pPr>
      <w:r w:rsidRPr="000742E5">
        <w:rPr>
          <w:rFonts w:ascii="Times New Roman" w:eastAsia="Times New Roman" w:hAnsi="Times New Roman"/>
          <w:sz w:val="24"/>
          <w:szCs w:val="24"/>
          <w:lang w:val="ru-RU" w:eastAsia="ru-RU"/>
        </w:rPr>
        <w:t>совершенствование языковой и читательской культуры как средства взаимодействия между людьми и познания мира;</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способность самостоятельно использовать биологические знания для решения проблем в реальных жизненных ситуациях;</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готовность и способность к непрерывному образованию и самообразованию, </w:t>
      </w:r>
      <w:r w:rsidRPr="000742E5">
        <w:rPr>
          <w:rFonts w:ascii="Times New Roman" w:eastAsia="Times New Roman" w:hAnsi="Times New Roman"/>
          <w:sz w:val="24"/>
          <w:szCs w:val="24"/>
          <w:lang w:val="ru-RU" w:eastAsia="ru-RU"/>
        </w:rPr>
        <w:br/>
        <w:t>к активному получению новых знаний по биологии в соответствии с жизненными потребностями.</w:t>
      </w:r>
    </w:p>
    <w:p w:rsidR="000677D2" w:rsidRPr="000742E5" w:rsidRDefault="000677D2"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0742E5">
        <w:rPr>
          <w:rFonts w:ascii="Times New Roman" w:eastAsia="Times New Roman" w:hAnsi="Times New Roman"/>
          <w:i/>
          <w:iCs/>
          <w:sz w:val="24"/>
          <w:szCs w:val="24"/>
          <w:lang w:val="ru-RU" w:eastAsia="ru-RU"/>
        </w:rPr>
        <w:t>эмоциональный интеллект</w:t>
      </w:r>
      <w:r w:rsidRPr="000742E5">
        <w:rPr>
          <w:rFonts w:ascii="Times New Roman" w:eastAsia="Times New Roman" w:hAnsi="Times New Roman"/>
          <w:sz w:val="24"/>
          <w:szCs w:val="24"/>
          <w:lang w:val="ru-RU" w:eastAsia="ru-RU"/>
        </w:rPr>
        <w:t>, предполагающий сформированность:</w:t>
      </w:r>
    </w:p>
    <w:p w:rsidR="000677D2" w:rsidRPr="000742E5" w:rsidRDefault="000677D2"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i/>
          <w:iCs/>
          <w:sz w:val="24"/>
          <w:szCs w:val="24"/>
          <w:lang w:val="ru-RU" w:eastAsia="ru-RU"/>
        </w:rPr>
        <w:t>самосознания</w:t>
      </w:r>
      <w:r w:rsidRPr="000742E5">
        <w:rPr>
          <w:rFonts w:ascii="Times New Roman" w:eastAsia="Times New Roman" w:hAnsi="Times New Roman"/>
          <w:sz w:val="24"/>
          <w:szCs w:val="24"/>
          <w:lang w:val="ru-RU"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677D2" w:rsidRPr="000742E5" w:rsidRDefault="000677D2"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i/>
          <w:iCs/>
          <w:sz w:val="24"/>
          <w:szCs w:val="24"/>
          <w:lang w:val="ru-RU" w:eastAsia="ru-RU"/>
        </w:rPr>
        <w:lastRenderedPageBreak/>
        <w:t>саморегулирования</w:t>
      </w:r>
      <w:r w:rsidRPr="000742E5">
        <w:rPr>
          <w:rFonts w:ascii="Times New Roman" w:eastAsia="Times New Roman" w:hAnsi="Times New Roman"/>
          <w:sz w:val="24"/>
          <w:szCs w:val="24"/>
          <w:lang w:val="ru-RU"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677D2" w:rsidRPr="000742E5" w:rsidRDefault="000677D2"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i/>
          <w:iCs/>
          <w:sz w:val="24"/>
          <w:szCs w:val="24"/>
          <w:lang w:val="ru-RU" w:eastAsia="ru-RU"/>
        </w:rPr>
        <w:t>внутренней мотивации</w:t>
      </w:r>
      <w:r w:rsidRPr="000742E5">
        <w:rPr>
          <w:rFonts w:ascii="Times New Roman" w:eastAsia="Times New Roman" w:hAnsi="Times New Roman"/>
          <w:sz w:val="24"/>
          <w:szCs w:val="24"/>
          <w:lang w:val="ru-RU" w:eastAsia="ru-RU"/>
        </w:rPr>
        <w:t>, включающей стремление к достижению цели и успеху, оптимизм, инициативность, умение действовать, исходя из своих возможностей;</w:t>
      </w:r>
    </w:p>
    <w:p w:rsidR="000677D2" w:rsidRPr="000742E5" w:rsidRDefault="000677D2"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i/>
          <w:iCs/>
          <w:sz w:val="24"/>
          <w:szCs w:val="24"/>
          <w:lang w:val="ru-RU" w:eastAsia="ru-RU"/>
        </w:rPr>
        <w:t>эмпатии</w:t>
      </w:r>
      <w:r w:rsidRPr="000742E5">
        <w:rPr>
          <w:rFonts w:ascii="Times New Roman" w:eastAsia="Times New Roman" w:hAnsi="Times New Roman"/>
          <w:sz w:val="24"/>
          <w:szCs w:val="24"/>
          <w:lang w:val="ru-RU" w:eastAsia="ru-RU"/>
        </w:rPr>
        <w:t xml:space="preserve">, включающей способность понимать эмоциональное состояние других, учитывать его при осуществлении коммуникации, способность </w:t>
      </w:r>
      <w:r w:rsidR="0027070A">
        <w:rPr>
          <w:rFonts w:ascii="Times New Roman" w:eastAsia="Times New Roman" w:hAnsi="Times New Roman"/>
          <w:sz w:val="24"/>
          <w:szCs w:val="24"/>
          <w:lang w:val="ru-RU" w:eastAsia="ru-RU"/>
        </w:rPr>
        <w:t xml:space="preserve"> </w:t>
      </w:r>
      <w:r w:rsidRPr="000742E5">
        <w:rPr>
          <w:rFonts w:ascii="Times New Roman" w:eastAsia="Times New Roman" w:hAnsi="Times New Roman"/>
          <w:sz w:val="24"/>
          <w:szCs w:val="24"/>
          <w:lang w:val="ru-RU" w:eastAsia="ru-RU"/>
        </w:rPr>
        <w:t>к сочувствию и сопереживанию;</w:t>
      </w:r>
    </w:p>
    <w:p w:rsidR="000677D2" w:rsidRPr="000742E5" w:rsidRDefault="000677D2"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i/>
          <w:iCs/>
          <w:sz w:val="24"/>
          <w:szCs w:val="24"/>
          <w:lang w:val="ru-RU" w:eastAsia="ru-RU"/>
        </w:rPr>
        <w:t>социальных навыков</w:t>
      </w:r>
      <w:r w:rsidRPr="000742E5">
        <w:rPr>
          <w:rFonts w:ascii="Times New Roman" w:eastAsia="Times New Roman" w:hAnsi="Times New Roman"/>
          <w:sz w:val="24"/>
          <w:szCs w:val="24"/>
          <w:lang w:val="ru-RU" w:eastAsia="ru-RU"/>
        </w:rPr>
        <w:t>, включающих способность выстраивать отношения с другими людьми, заботиться, проявлять интерес и разрешать конфликты.</w:t>
      </w:r>
    </w:p>
    <w:p w:rsidR="000677D2" w:rsidRPr="000742E5" w:rsidRDefault="000677D2"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Метапредметные результаты освоения учебного предмета «Биология» </w:t>
      </w:r>
      <w:r w:rsidRPr="000742E5">
        <w:rPr>
          <w:rFonts w:ascii="Times New Roman" w:eastAsia="Times New Roman" w:hAnsi="Times New Roman"/>
          <w:iCs/>
          <w:sz w:val="24"/>
          <w:szCs w:val="24"/>
          <w:lang w:val="ru-RU" w:eastAsia="ru-RU"/>
        </w:rPr>
        <w:t>включают</w:t>
      </w:r>
      <w:r w:rsidRPr="000742E5">
        <w:rPr>
          <w:rFonts w:ascii="Times New Roman" w:eastAsia="Times New Roman" w:hAnsi="Times New Roman"/>
          <w:sz w:val="24"/>
          <w:szCs w:val="24"/>
          <w:lang w:val="ru-RU" w:eastAsia="ru-RU"/>
        </w:rPr>
        <w:t>: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w:t>
      </w:r>
      <w:r w:rsidR="0027070A">
        <w:rPr>
          <w:rFonts w:ascii="Times New Roman" w:eastAsia="Times New Roman" w:hAnsi="Times New Roman"/>
          <w:sz w:val="24"/>
          <w:szCs w:val="24"/>
          <w:lang w:val="ru-RU" w:eastAsia="ru-RU"/>
        </w:rPr>
        <w:t xml:space="preserve"> </w:t>
      </w:r>
      <w:r w:rsidRPr="000742E5">
        <w:rPr>
          <w:rFonts w:ascii="Times New Roman" w:eastAsia="Times New Roman" w:hAnsi="Times New Roman"/>
          <w:sz w:val="24"/>
          <w:szCs w:val="24"/>
          <w:lang w:val="ru-RU" w:eastAsia="ru-RU"/>
        </w:rPr>
        <w:t>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0164B" w:rsidRPr="000742E5" w:rsidRDefault="00F0164B"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 xml:space="preserve">В результате изучения биологии на уровне среднего общего образования у обучающегося будут сформированы </w:t>
      </w:r>
      <w:r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44DCB" w:rsidRPr="00C44DCB" w:rsidRDefault="00C44DCB" w:rsidP="00F47A70">
      <w:pPr>
        <w:spacing w:after="0" w:line="240" w:lineRule="auto"/>
        <w:ind w:firstLine="709"/>
        <w:jc w:val="both"/>
        <w:rPr>
          <w:rFonts w:ascii="Times New Roman" w:eastAsia="Times New Roman" w:hAnsi="Times New Roman"/>
          <w:b/>
          <w:caps/>
          <w:sz w:val="24"/>
          <w:szCs w:val="24"/>
          <w:lang w:val="ru-RU" w:eastAsia="ru-RU"/>
        </w:rPr>
      </w:pPr>
    </w:p>
    <w:p w:rsidR="000677D2" w:rsidRPr="00C44DCB" w:rsidRDefault="000677D2" w:rsidP="00F47A70">
      <w:pPr>
        <w:spacing w:after="0" w:line="240" w:lineRule="auto"/>
        <w:ind w:firstLine="709"/>
        <w:jc w:val="both"/>
        <w:rPr>
          <w:rFonts w:ascii="Times New Roman" w:eastAsia="Times New Roman" w:hAnsi="Times New Roman"/>
          <w:b/>
          <w:caps/>
          <w:sz w:val="24"/>
          <w:szCs w:val="24"/>
          <w:lang w:val="ru-RU" w:eastAsia="ru-RU"/>
        </w:rPr>
      </w:pPr>
      <w:r w:rsidRPr="00C44DCB">
        <w:rPr>
          <w:rFonts w:ascii="Times New Roman" w:eastAsia="Times New Roman" w:hAnsi="Times New Roman"/>
          <w:b/>
          <w:sz w:val="24"/>
          <w:szCs w:val="24"/>
          <w:lang w:val="ru-RU" w:eastAsia="ru-RU"/>
        </w:rPr>
        <w:t>Метапредметные результаты освоения программы среднего общего образования должны отражать:</w:t>
      </w:r>
    </w:p>
    <w:p w:rsidR="000677D2" w:rsidRPr="000742E5" w:rsidRDefault="000677D2" w:rsidP="00F47A70">
      <w:pPr>
        <w:spacing w:after="0" w:line="240" w:lineRule="auto"/>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Овладение универсальными учебными познавательными действиями:</w:t>
      </w:r>
    </w:p>
    <w:p w:rsidR="00F0164B" w:rsidRPr="000742E5" w:rsidRDefault="000677D2"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Times New Roman" w:hAnsi="Times New Roman"/>
          <w:caps/>
          <w:sz w:val="24"/>
          <w:szCs w:val="24"/>
          <w:lang w:val="ru-RU" w:eastAsia="ru-RU"/>
        </w:rPr>
        <w:t>1)</w:t>
      </w:r>
      <w:r w:rsidR="00F0164B" w:rsidRPr="000742E5">
        <w:rPr>
          <w:rFonts w:ascii="Times New Roman" w:eastAsia="SchoolBookSanPin" w:hAnsi="Times New Roman"/>
          <w:sz w:val="24"/>
          <w:szCs w:val="24"/>
          <w:lang w:val="ru-RU"/>
        </w:rPr>
        <w:t xml:space="preserve"> базовые логические действия:</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самостоятельно формулировать и актуализировать проблему, рассматривать её всесторонне;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val="ru-RU" w:eastAsia="ru-RU"/>
        </w:rPr>
      </w:pPr>
      <w:r w:rsidRPr="000742E5">
        <w:rPr>
          <w:rFonts w:ascii="Times New Roman" w:eastAsia="Times New Roman" w:hAnsi="Times New Roman"/>
          <w:sz w:val="24"/>
          <w:szCs w:val="24"/>
          <w:lang w:val="ru-RU" w:eastAsia="ru-RU"/>
        </w:rPr>
        <w:t xml:space="preserve">использовать биологические понятия для объяснения фактов и явлений живой природы;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разрабатывать план решения проблемы с учётом анализа имеющихся материальных и нематериальных ресурсов;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координировать и выполнять работу в условиях реального, виртуального и комбинированного взаимодействия;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развивать креативное мышление при решении жизненных проблем.</w:t>
      </w:r>
    </w:p>
    <w:p w:rsidR="00F0164B" w:rsidRPr="000742E5" w:rsidRDefault="000677D2"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r w:rsidRPr="000742E5">
        <w:rPr>
          <w:rFonts w:ascii="Times New Roman" w:eastAsia="Times New Roman" w:hAnsi="Times New Roman"/>
          <w:caps/>
          <w:sz w:val="24"/>
          <w:szCs w:val="24"/>
          <w:lang w:val="ru-RU" w:eastAsia="ru-RU"/>
        </w:rPr>
        <w:t>2)</w:t>
      </w:r>
      <w:r w:rsidR="00F0164B" w:rsidRPr="000742E5">
        <w:rPr>
          <w:rFonts w:ascii="Times New Roman" w:eastAsia="SchoolBookSanPin" w:hAnsi="Times New Roman"/>
          <w:sz w:val="24"/>
          <w:szCs w:val="24"/>
          <w:lang w:val="ru-RU"/>
        </w:rPr>
        <w:t xml:space="preserve"> базовые исследовательские действия:</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использовать различные виды деятельности по получению нового знания, его </w:t>
      </w:r>
      <w:r w:rsidRPr="000742E5">
        <w:rPr>
          <w:rFonts w:ascii="Times New Roman" w:eastAsia="Times New Roman" w:hAnsi="Times New Roman"/>
          <w:sz w:val="24"/>
          <w:szCs w:val="24"/>
          <w:lang w:val="ru-RU" w:eastAsia="ru-RU"/>
        </w:rPr>
        <w:lastRenderedPageBreak/>
        <w:t>интерпретации, преобразованию и применению в учебных ситуациях, в том числе при создании учебных и социальных проектов;</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формировать научный тип мышления, владеть научной терминологией, ключевыми понятиями и методами;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ставить и формулировать собственные задачи в образовательной деятельности и жизненных ситуациях;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давать оценку новым ситуациям, оценивать приобретённый опыт;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осуществлять целенаправленный поиск переноса средств и способов действия в профессиональную среду;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уметь переносить знания в познавательную и практическую области жизнедеятельности;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уметь интегрировать знания из разных предметных областей;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0742E5" w:rsidRDefault="000677D2"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r w:rsidRPr="000742E5">
        <w:rPr>
          <w:rFonts w:ascii="Times New Roman" w:eastAsia="Times New Roman" w:hAnsi="Times New Roman"/>
          <w:caps/>
          <w:sz w:val="24"/>
          <w:szCs w:val="24"/>
          <w:lang w:val="ru-RU" w:eastAsia="ru-RU"/>
        </w:rPr>
        <w:t>3)</w:t>
      </w:r>
      <w:r w:rsidR="00F0164B" w:rsidRPr="000742E5">
        <w:rPr>
          <w:rFonts w:ascii="Times New Roman" w:eastAsia="SchoolBookSanPin" w:hAnsi="Times New Roman"/>
          <w:sz w:val="24"/>
          <w:szCs w:val="24"/>
          <w:lang w:val="ru-RU"/>
        </w:rPr>
        <w:t xml:space="preserve"> работа</w:t>
      </w:r>
      <w:r w:rsidRPr="000742E5">
        <w:rPr>
          <w:rFonts w:ascii="Times New Roman" w:eastAsia="SchoolBookSanPin" w:hAnsi="Times New Roman"/>
          <w:sz w:val="24"/>
          <w:szCs w:val="24"/>
          <w:lang w:val="ru-RU"/>
        </w:rPr>
        <w:t xml:space="preserve"> </w:t>
      </w:r>
      <w:r w:rsidR="00F0164B" w:rsidRPr="000742E5">
        <w:rPr>
          <w:rFonts w:ascii="Times New Roman" w:eastAsia="SchoolBookSanPin" w:hAnsi="Times New Roman"/>
          <w:sz w:val="24"/>
          <w:szCs w:val="24"/>
          <w:lang w:val="ru-RU"/>
        </w:rPr>
        <w:t>с информацией:</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lang w:val="ru-RU" w:eastAsia="ru-RU"/>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lang w:val="ru-RU" w:eastAsia="ru-RU"/>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lang w:val="ru-RU"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w:t>
      </w:r>
      <w:r w:rsidRPr="000742E5">
        <w:rPr>
          <w:rFonts w:ascii="Times New Roman" w:eastAsia="Times New Roman" w:hAnsi="Times New Roman"/>
          <w:sz w:val="24"/>
          <w:szCs w:val="24"/>
          <w:lang w:val="ru-RU" w:eastAsia="ru-RU"/>
        </w:rPr>
        <w:br/>
        <w:t>и символы, формулы, аббревиатуру, номенклатуру, использовать и преобразовывать знаково-символические средства наглядности;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владеть навыками распознавания и защиты информации, информационной безопасности личности.</w:t>
      </w:r>
    </w:p>
    <w:p w:rsidR="00C44DCB" w:rsidRDefault="00C44DC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p>
    <w:p w:rsidR="00F0164B" w:rsidRPr="000742E5" w:rsidRDefault="0001333C" w:rsidP="00F47A70">
      <w:pPr>
        <w:tabs>
          <w:tab w:val="left" w:pos="510"/>
        </w:tabs>
        <w:autoSpaceDE w:val="0"/>
        <w:autoSpaceDN w:val="0"/>
        <w:adjustRightInd w:val="0"/>
        <w:spacing w:after="0" w:line="240" w:lineRule="auto"/>
        <w:ind w:firstLine="709"/>
        <w:jc w:val="both"/>
        <w:textAlignment w:val="center"/>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Овладение универсальными коммуникативными действиями</w:t>
      </w:r>
      <w:r w:rsidR="00F0164B" w:rsidRPr="000742E5">
        <w:rPr>
          <w:rFonts w:ascii="Times New Roman" w:eastAsia="SchoolBookSanPin" w:hAnsi="Times New Roman"/>
          <w:sz w:val="24"/>
          <w:szCs w:val="24"/>
          <w:lang w:val="ru-RU"/>
        </w:rPr>
        <w:t>:</w:t>
      </w:r>
    </w:p>
    <w:p w:rsidR="0001333C" w:rsidRPr="000742E5" w:rsidRDefault="0001333C"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r w:rsidRPr="000742E5">
        <w:rPr>
          <w:rFonts w:ascii="Times New Roman" w:eastAsia="SchoolBookSanPin" w:hAnsi="Times New Roman"/>
          <w:sz w:val="24"/>
          <w:szCs w:val="24"/>
          <w:lang w:val="ru-RU"/>
        </w:rPr>
        <w:t>1) общение:</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развёрнуто и логично излагать свою точку зрения с использованием языковых средств.</w:t>
      </w:r>
    </w:p>
    <w:p w:rsidR="0001333C" w:rsidRPr="000742E5" w:rsidRDefault="0001333C"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r w:rsidRPr="000742E5">
        <w:rPr>
          <w:rFonts w:ascii="Times New Roman" w:eastAsia="Times New Roman" w:hAnsi="Times New Roman"/>
          <w:caps/>
          <w:sz w:val="24"/>
          <w:szCs w:val="24"/>
          <w:lang w:val="ru-RU" w:eastAsia="ru-RU"/>
        </w:rPr>
        <w:t>2) </w:t>
      </w:r>
      <w:r w:rsidRPr="000742E5">
        <w:rPr>
          <w:rFonts w:ascii="Times New Roman" w:eastAsia="SchoolBookSanPin" w:hAnsi="Times New Roman"/>
          <w:sz w:val="24"/>
          <w:szCs w:val="24"/>
          <w:lang w:val="ru-RU"/>
        </w:rPr>
        <w:t>совместная деятельность:</w:t>
      </w:r>
    </w:p>
    <w:p w:rsidR="0001333C" w:rsidRPr="000742E5" w:rsidRDefault="0001333C"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lang w:val="ru-RU" w:eastAsia="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01333C" w:rsidRPr="000742E5" w:rsidRDefault="0001333C"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выбирать тематику и методы совместных действий с учётом общих интересов и возможностей каждого члена коллектива; </w:t>
      </w:r>
    </w:p>
    <w:p w:rsidR="0001333C" w:rsidRPr="000742E5" w:rsidRDefault="0001333C"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lastRenderedPageBreak/>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01333C" w:rsidRPr="000742E5" w:rsidRDefault="0001333C"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оценивать качество своего вклада и каждого участника команды в общий результат по разработанным критериям; </w:t>
      </w:r>
    </w:p>
    <w:p w:rsidR="0001333C" w:rsidRPr="000742E5" w:rsidRDefault="0001333C"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предлагать новые проекты, оценивать идеи с позиции новизны, оригинальности, практической значимости; </w:t>
      </w:r>
    </w:p>
    <w:p w:rsidR="0001333C" w:rsidRPr="000742E5" w:rsidRDefault="0001333C"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осуществлять позитивное стратегическое поведение в различных ситуациях, проявлять творчество и воображение, быть инициативным.</w:t>
      </w:r>
    </w:p>
    <w:p w:rsidR="00C44DCB" w:rsidRDefault="00C44DC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p>
    <w:p w:rsidR="00F0164B" w:rsidRPr="000742E5" w:rsidRDefault="0001333C" w:rsidP="00F47A70">
      <w:pPr>
        <w:tabs>
          <w:tab w:val="left" w:pos="510"/>
        </w:tabs>
        <w:autoSpaceDE w:val="0"/>
        <w:autoSpaceDN w:val="0"/>
        <w:adjustRightInd w:val="0"/>
        <w:spacing w:after="0" w:line="240" w:lineRule="auto"/>
        <w:ind w:firstLine="709"/>
        <w:jc w:val="both"/>
        <w:textAlignment w:val="center"/>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Овладение универсальными регулятивными действиями</w:t>
      </w:r>
      <w:r w:rsidR="00F0164B" w:rsidRPr="000742E5">
        <w:rPr>
          <w:rFonts w:ascii="Times New Roman" w:eastAsia="SchoolBookSanPin" w:hAnsi="Times New Roman"/>
          <w:sz w:val="24"/>
          <w:szCs w:val="24"/>
          <w:lang w:val="ru-RU"/>
        </w:rPr>
        <w:t>:</w:t>
      </w:r>
    </w:p>
    <w:p w:rsidR="0001333C" w:rsidRPr="000742E5" w:rsidRDefault="0001333C"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r w:rsidRPr="000742E5">
        <w:rPr>
          <w:rFonts w:ascii="Times New Roman" w:eastAsia="SchoolBookSanPin" w:hAnsi="Times New Roman"/>
          <w:sz w:val="24"/>
          <w:szCs w:val="24"/>
          <w:lang w:val="ru-RU"/>
        </w:rPr>
        <w:t>1) самоорганизация:</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использовать биологические знания для выявления проблем и их решения в жизненных и учебных ситуациях;</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iCs/>
          <w:sz w:val="24"/>
          <w:szCs w:val="24"/>
          <w:lang w:val="ru-RU" w:eastAsia="ru-RU"/>
        </w:rPr>
      </w:pPr>
      <w:r w:rsidRPr="000742E5">
        <w:rPr>
          <w:rFonts w:ascii="Times New Roman" w:eastAsia="Times New Roman" w:hAnsi="Times New Roman"/>
          <w:sz w:val="24"/>
          <w:szCs w:val="24"/>
          <w:lang w:val="ru-RU" w:eastAsia="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самостоятельно составлять план решения проблемы с учётом имеющихся ресурсов, собственных возможностей и предпочтений;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давать оценку новым ситуациям;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расширять рамки учебного предмета на основе личных предпочтений;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делать осознанный выбор, аргументировать его, брать ответственность за решение;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оценивать приобретённый опыт;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0742E5" w:rsidRDefault="0001333C"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r w:rsidRPr="000742E5">
        <w:rPr>
          <w:rFonts w:ascii="Times New Roman" w:eastAsia="SchoolBookSanPin" w:hAnsi="Times New Roman"/>
          <w:sz w:val="24"/>
          <w:szCs w:val="24"/>
          <w:lang w:val="ru-RU"/>
        </w:rPr>
        <w:t>2) самоконтроль:</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sz w:val="24"/>
          <w:szCs w:val="24"/>
          <w:lang w:val="ru-RU" w:eastAsia="ru-RU"/>
        </w:rPr>
        <w:t xml:space="preserve">давать оценку новым ситуациям, вносить коррективы в деятельность, оценивать соответствие результатов целям;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уметь оценивать риски и своевременно принимать решения по их снижению;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принимать мотивы и аргументы других при анализе результатов деятельности;</w:t>
      </w:r>
    </w:p>
    <w:p w:rsidR="0001333C" w:rsidRPr="000742E5" w:rsidRDefault="0001333C"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3) принятия себя и других:</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принимать себя, понимая свои недостатки и достоинства;</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принимать мотивы и аргументы других при анализе результатов деятельности;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sz w:val="24"/>
          <w:szCs w:val="24"/>
          <w:lang w:val="ru-RU" w:eastAsia="ru-RU"/>
        </w:rPr>
        <w:t>признавать своё право и право других на ошибки;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развивать способность понимать мир с позиции другого человека.</w:t>
      </w:r>
    </w:p>
    <w:p w:rsidR="00C44DCB" w:rsidRDefault="00C44DC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Предметные результаты освоения содержания учебного предмета «Биология» на углублённом уровне ориентированы на обеспечение профильного обучения старшеклассников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C44DCB" w:rsidRDefault="00C44DC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p>
    <w:p w:rsidR="00F0164B" w:rsidRPr="00C44DCB" w:rsidRDefault="0001333C"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
          <w:caps/>
          <w:sz w:val="24"/>
          <w:szCs w:val="24"/>
          <w:lang w:val="ru-RU" w:eastAsia="ru-RU"/>
        </w:rPr>
      </w:pPr>
      <w:r w:rsidRPr="00C44DCB">
        <w:rPr>
          <w:rFonts w:ascii="Times New Roman" w:eastAsia="OfficinaSansBoldITC" w:hAnsi="Times New Roman"/>
          <w:b/>
          <w:sz w:val="24"/>
          <w:szCs w:val="24"/>
          <w:lang w:val="ru-RU"/>
        </w:rPr>
        <w:t xml:space="preserve">Предметные результаты освоения учебного предмета «Биология» </w:t>
      </w:r>
      <w:r w:rsidR="001B16D1">
        <w:rPr>
          <w:rFonts w:ascii="Times New Roman" w:eastAsia="OfficinaSansBoldITC" w:hAnsi="Times New Roman"/>
          <w:b/>
          <w:sz w:val="24"/>
          <w:szCs w:val="24"/>
          <w:lang w:val="ru-RU"/>
        </w:rPr>
        <w:t xml:space="preserve"> </w:t>
      </w:r>
      <w:r w:rsidRPr="00C44DCB">
        <w:rPr>
          <w:rFonts w:ascii="Times New Roman" w:eastAsia="OfficinaSansBoldITC" w:hAnsi="Times New Roman"/>
          <w:b/>
          <w:sz w:val="24"/>
          <w:szCs w:val="24"/>
          <w:lang w:val="ru-RU"/>
        </w:rPr>
        <w:t>в 10 классе должны отражать</w:t>
      </w:r>
      <w:r w:rsidR="00F0164B" w:rsidRPr="00C44DCB">
        <w:rPr>
          <w:rFonts w:ascii="Times New Roman" w:eastAsia="SchoolBookSanPin" w:hAnsi="Times New Roman"/>
          <w:b/>
          <w:sz w:val="24"/>
          <w:szCs w:val="24"/>
          <w:lang w:val="ru-RU"/>
        </w:rPr>
        <w:t>:</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владение системой биологических знаний, которая включает: основополагающие </w:t>
      </w:r>
      <w:r w:rsidRPr="000742E5">
        <w:rPr>
          <w:rFonts w:ascii="Times New Roman" w:eastAsia="Times New Roman" w:hAnsi="Times New Roman"/>
          <w:sz w:val="24"/>
          <w:szCs w:val="24"/>
          <w:lang w:val="ru-RU" w:eastAsia="ru-RU"/>
        </w:rPr>
        <w:lastRenderedPageBreak/>
        <w:t>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владение основными методами научного познания, используемых в биологических исследованиях живых объектов (описание, измерение, наблюдение, эксперимент);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w:t>
      </w:r>
      <w:r w:rsidRPr="000742E5">
        <w:rPr>
          <w:rFonts w:ascii="Times New Roman" w:eastAsia="Times New Roman" w:hAnsi="Times New Roman"/>
          <w:sz w:val="24"/>
          <w:szCs w:val="24"/>
          <w:lang w:val="ru-RU" w:eastAsia="ru-RU"/>
        </w:rPr>
        <w:br/>
        <w:t>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умение выявлять отличительные признаки живых систем, в том числе растений, животных и человека;</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val="ru-RU" w:eastAsia="ru-RU"/>
        </w:rPr>
      </w:pPr>
      <w:r w:rsidRPr="000742E5">
        <w:rPr>
          <w:rFonts w:ascii="Times New Roman" w:eastAsia="Times New Roman" w:hAnsi="Times New Roman"/>
          <w:sz w:val="24"/>
          <w:szCs w:val="24"/>
          <w:lang w:val="ru-RU"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умение выполнять лабораторные и практические работы, соблюдать</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правила при работе с учебным и лабораторным оборудованием;</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учреждениях среднего профессионального и высшего образования.</w:t>
      </w:r>
    </w:p>
    <w:p w:rsidR="00C44DCB" w:rsidRDefault="00C44DC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p>
    <w:p w:rsidR="00F0164B" w:rsidRPr="00C44DCB" w:rsidRDefault="0001333C" w:rsidP="00F47A70">
      <w:pPr>
        <w:tabs>
          <w:tab w:val="left" w:pos="510"/>
        </w:tabs>
        <w:autoSpaceDE w:val="0"/>
        <w:autoSpaceDN w:val="0"/>
        <w:adjustRightInd w:val="0"/>
        <w:spacing w:after="0" w:line="240" w:lineRule="auto"/>
        <w:ind w:firstLine="709"/>
        <w:jc w:val="both"/>
        <w:textAlignment w:val="center"/>
        <w:rPr>
          <w:rFonts w:ascii="Times New Roman" w:eastAsia="SchoolBookSanPin" w:hAnsi="Times New Roman"/>
          <w:b/>
          <w:sz w:val="24"/>
          <w:szCs w:val="24"/>
          <w:lang w:val="ru-RU"/>
        </w:rPr>
      </w:pPr>
      <w:r w:rsidRPr="00C44DCB">
        <w:rPr>
          <w:rFonts w:ascii="Times New Roman" w:eastAsia="OfficinaSansBoldITC" w:hAnsi="Times New Roman"/>
          <w:b/>
          <w:sz w:val="24"/>
          <w:szCs w:val="24"/>
          <w:lang w:val="ru-RU"/>
        </w:rPr>
        <w:t>Предметные результаты освоения учебного предмета «Биология» в 11 классе должны отражать</w:t>
      </w:r>
      <w:r w:rsidR="00F0164B" w:rsidRPr="00C44DCB">
        <w:rPr>
          <w:rFonts w:ascii="Times New Roman" w:eastAsia="SchoolBookSanPin" w:hAnsi="Times New Roman"/>
          <w:b/>
          <w:sz w:val="24"/>
          <w:szCs w:val="24"/>
          <w:lang w:val="ru-RU"/>
        </w:rPr>
        <w:t>:</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w:t>
      </w:r>
      <w:r w:rsidRPr="000742E5">
        <w:rPr>
          <w:rFonts w:ascii="Times New Roman" w:eastAsia="Times New Roman" w:hAnsi="Times New Roman"/>
          <w:sz w:val="24"/>
          <w:szCs w:val="24"/>
          <w:lang w:val="ru-RU" w:eastAsia="ru-RU"/>
        </w:rPr>
        <w:lastRenderedPageBreak/>
        <w:t xml:space="preserve">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Дж.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умение владеть основными методами научного познания, используемыми </w:t>
      </w:r>
      <w:r w:rsidRPr="000742E5">
        <w:rPr>
          <w:rFonts w:ascii="Times New Roman" w:eastAsia="Times New Roman" w:hAnsi="Times New Roman"/>
          <w:sz w:val="24"/>
          <w:szCs w:val="24"/>
          <w:lang w:val="ru-RU" w:eastAsia="ru-RU"/>
        </w:rPr>
        <w:br/>
        <w:t>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умение устанавливать взаимосвязи между процессами эволюции, движущими силами антропогенеза, компонентами различных экосистем и приспособлениями </w:t>
      </w:r>
      <w:r w:rsidRPr="000742E5">
        <w:rPr>
          <w:rFonts w:ascii="Times New Roman" w:eastAsia="Times New Roman" w:hAnsi="Times New Roman"/>
          <w:sz w:val="24"/>
          <w:szCs w:val="24"/>
          <w:lang w:val="ru-RU" w:eastAsia="ru-RU"/>
        </w:rPr>
        <w:br/>
        <w:t>к ним организмов;</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умение выполнять лабораторные и практические работы, соблюдать</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правила при работе с учебным и лабораторным оборудованием;</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F0164B" w:rsidRPr="000742E5"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F0164B" w:rsidRDefault="00F0164B"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учреждениях среднего профессионального и высшего образования.</w:t>
      </w:r>
    </w:p>
    <w:p w:rsidR="00DB4AD5" w:rsidRDefault="00DB4AD5"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p>
    <w:p w:rsidR="00DB4AD5" w:rsidRDefault="00DB4AD5"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p>
    <w:p w:rsidR="00DB4AD5" w:rsidRDefault="00DB4AD5" w:rsidP="00F47A70">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p>
    <w:p w:rsidR="00F0164B" w:rsidRPr="00DB4AD5" w:rsidRDefault="001B16D1" w:rsidP="00F47A70">
      <w:pPr>
        <w:pStyle w:val="1"/>
        <w:pBdr>
          <w:bottom w:val="none" w:sz="0" w:space="0" w:color="auto"/>
        </w:pBdr>
        <w:spacing w:before="0" w:line="240" w:lineRule="auto"/>
        <w:jc w:val="both"/>
        <w:rPr>
          <w:sz w:val="24"/>
          <w:szCs w:val="24"/>
          <w:lang w:val="ru-RU"/>
        </w:rPr>
      </w:pPr>
      <w:r>
        <w:rPr>
          <w:rFonts w:eastAsia="SchoolBookSanPin"/>
          <w:sz w:val="24"/>
          <w:szCs w:val="24"/>
          <w:lang w:val="ru-RU"/>
        </w:rPr>
        <w:t xml:space="preserve">2.1.19. </w:t>
      </w:r>
      <w:r w:rsidR="00F0164B" w:rsidRPr="00DB4AD5">
        <w:rPr>
          <w:rFonts w:eastAsia="SchoolBookSanPin"/>
          <w:sz w:val="24"/>
          <w:szCs w:val="24"/>
          <w:lang w:val="ru-RU"/>
        </w:rPr>
        <w:t>Федеральная рабочая программа по учебному предмету «История» (базовый уровень).</w:t>
      </w:r>
      <w:r w:rsidR="00F0164B" w:rsidRPr="00DB4AD5">
        <w:rPr>
          <w:sz w:val="24"/>
          <w:szCs w:val="24"/>
          <w:lang w:val="ru-RU"/>
        </w:rPr>
        <w:t xml:space="preserve"> </w:t>
      </w:r>
    </w:p>
    <w:p w:rsidR="00C44DCB" w:rsidRDefault="00C44DCB" w:rsidP="00F47A70">
      <w:pPr>
        <w:spacing w:after="0" w:line="240" w:lineRule="auto"/>
        <w:ind w:firstLine="709"/>
        <w:jc w:val="both"/>
        <w:rPr>
          <w:rFonts w:ascii="Times New Roman" w:eastAsia="SchoolBookSanPin" w:hAnsi="Times New Roman"/>
          <w:sz w:val="24"/>
          <w:szCs w:val="24"/>
          <w:lang w:val="ru-RU"/>
        </w:rPr>
      </w:pPr>
    </w:p>
    <w:p w:rsidR="00C44DCB" w:rsidRDefault="00C44DCB" w:rsidP="00F47A70">
      <w:pPr>
        <w:spacing w:after="0" w:line="240" w:lineRule="auto"/>
        <w:ind w:firstLine="709"/>
        <w:jc w:val="both"/>
        <w:rPr>
          <w:rFonts w:ascii="Times New Roman" w:eastAsia="SchoolBookSanPin" w:hAnsi="Times New Roman"/>
          <w:sz w:val="24"/>
          <w:szCs w:val="24"/>
          <w:lang w:val="ru-RU"/>
        </w:rPr>
      </w:pP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C44DCB" w:rsidRDefault="00C44DCB" w:rsidP="00F47A70">
      <w:pPr>
        <w:spacing w:after="0" w:line="240" w:lineRule="auto"/>
        <w:ind w:firstLine="709"/>
        <w:jc w:val="both"/>
        <w:rPr>
          <w:rFonts w:ascii="Times New Roman" w:eastAsia="SchoolBookSanPin" w:hAnsi="Times New Roman"/>
          <w:sz w:val="24"/>
          <w:szCs w:val="24"/>
          <w:lang w:val="ru-RU"/>
        </w:rPr>
      </w:pPr>
    </w:p>
    <w:p w:rsidR="00F0164B" w:rsidRPr="00C44DCB" w:rsidRDefault="00F0164B" w:rsidP="00F47A70">
      <w:pPr>
        <w:spacing w:after="0" w:line="240" w:lineRule="auto"/>
        <w:ind w:firstLine="709"/>
        <w:jc w:val="both"/>
        <w:rPr>
          <w:rFonts w:ascii="Times New Roman" w:eastAsia="OfficinaSansBoldITC" w:hAnsi="Times New Roman"/>
          <w:b/>
          <w:sz w:val="24"/>
          <w:szCs w:val="24"/>
          <w:lang w:val="ru-RU"/>
        </w:rPr>
      </w:pPr>
      <w:r w:rsidRPr="00C44DCB">
        <w:rPr>
          <w:rFonts w:ascii="Times New Roman" w:eastAsia="SchoolBookSanPin" w:hAnsi="Times New Roman"/>
          <w:b/>
          <w:sz w:val="24"/>
          <w:szCs w:val="24"/>
          <w:lang w:val="ru-RU"/>
        </w:rPr>
        <w:t> </w:t>
      </w:r>
      <w:r w:rsidRPr="00C44DCB">
        <w:rPr>
          <w:rFonts w:ascii="Times New Roman" w:eastAsia="OfficinaSansBoldITC" w:hAnsi="Times New Roman"/>
          <w:b/>
          <w:sz w:val="24"/>
          <w:szCs w:val="24"/>
          <w:lang w:val="ru-RU"/>
        </w:rPr>
        <w:t>Пояснительная записка.</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r w:rsidR="003708FC" w:rsidRPr="000742E5">
        <w:rPr>
          <w:rFonts w:ascii="Times New Roman" w:eastAsia="SchoolBookSanPin" w:hAnsi="Times New Roman"/>
          <w:sz w:val="24"/>
          <w:szCs w:val="24"/>
          <w:lang w:val="ru-RU"/>
        </w:rPr>
        <w:t>.</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w:t>
      </w:r>
      <w:r w:rsidRPr="000742E5">
        <w:rPr>
          <w:rFonts w:ascii="Times New Roman" w:eastAsia="SchoolBookSanPin" w:hAnsi="Times New Roman"/>
          <w:sz w:val="24"/>
          <w:szCs w:val="24"/>
          <w:lang w:val="ru-RU"/>
        </w:rPr>
        <w:br/>
        <w:t>и общества в связи прошлого, настоящего и будущего.</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w:t>
      </w:r>
      <w:r w:rsidR="00C44DCB">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Задачами изучения истории являются:</w:t>
      </w:r>
    </w:p>
    <w:p w:rsidR="00F0164B" w:rsidRPr="000742E5" w:rsidRDefault="00F0164B"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F0164B" w:rsidRPr="000742E5" w:rsidRDefault="00F0164B"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освоение систематических знаний об истории России и всеобщей истории</w:t>
      </w:r>
      <w:r w:rsidR="001B16D1">
        <w:rPr>
          <w:rFonts w:ascii="Times New Roman" w:eastAsia="SchoolBookSanPin" w:hAnsi="Times New Roman"/>
          <w:position w:val="1"/>
          <w:sz w:val="24"/>
          <w:szCs w:val="24"/>
          <w:lang w:val="ru-RU"/>
        </w:rPr>
        <w:t xml:space="preserve"> </w:t>
      </w:r>
      <w:r w:rsidRPr="000742E5">
        <w:rPr>
          <w:rFonts w:ascii="Times New Roman" w:eastAsia="SchoolBookSanPin" w:hAnsi="Times New Roman"/>
          <w:position w:val="1"/>
          <w:sz w:val="24"/>
          <w:szCs w:val="24"/>
        </w:rPr>
        <w:t>XX</w:t>
      </w:r>
      <w:r w:rsidRPr="000742E5">
        <w:rPr>
          <w:rFonts w:ascii="Times New Roman" w:eastAsia="SchoolBookSanPin" w:hAnsi="Times New Roman"/>
          <w:position w:val="1"/>
          <w:sz w:val="24"/>
          <w:szCs w:val="24"/>
          <w:lang w:val="ru-RU"/>
        </w:rPr>
        <w:t xml:space="preserve"> — начала </w:t>
      </w:r>
      <w:r w:rsidRPr="000742E5">
        <w:rPr>
          <w:rFonts w:ascii="Times New Roman" w:eastAsia="SchoolBookSanPin" w:hAnsi="Times New Roman"/>
          <w:position w:val="1"/>
          <w:sz w:val="24"/>
          <w:szCs w:val="24"/>
        </w:rPr>
        <w:t>XXI</w:t>
      </w:r>
      <w:r w:rsidRPr="000742E5">
        <w:rPr>
          <w:rFonts w:ascii="Times New Roman" w:eastAsia="SchoolBookSanPin" w:hAnsi="Times New Roman"/>
          <w:position w:val="1"/>
          <w:sz w:val="24"/>
          <w:szCs w:val="24"/>
          <w:lang w:val="ru-RU"/>
        </w:rPr>
        <w:t xml:space="preserve"> в.;</w:t>
      </w:r>
    </w:p>
    <w:p w:rsidR="00F0164B" w:rsidRPr="000742E5" w:rsidRDefault="00F0164B"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0164B" w:rsidRPr="000742E5" w:rsidRDefault="00F0164B"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F0164B" w:rsidRPr="000742E5" w:rsidRDefault="00F0164B"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F0164B" w:rsidRPr="000742E5" w:rsidRDefault="00F0164B"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F0164B" w:rsidRPr="000742E5" w:rsidRDefault="00F0164B"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развитие практики применения знаний и умений в социальной среде, общественной деятельности, межкультурном общении.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Общее число часов, рекомендованных для изучения истории, – 136, в 10-11 классах по 2 часа в неделю при 34 учебных неделях. </w:t>
      </w:r>
    </w:p>
    <w:p w:rsidR="003708FC" w:rsidRDefault="003708FC" w:rsidP="00F47A70">
      <w:pPr>
        <w:suppressAutoHyphens/>
        <w:spacing w:after="0" w:line="240" w:lineRule="auto"/>
        <w:ind w:firstLine="709"/>
        <w:jc w:val="both"/>
        <w:rPr>
          <w:rFonts w:ascii="Times New Roman" w:eastAsia="SchoolBookSanPin;Cambria" w:hAnsi="Times New Roman"/>
          <w:sz w:val="24"/>
          <w:szCs w:val="24"/>
          <w:lang w:val="ru-RU" w:eastAsia="zh-CN"/>
        </w:rPr>
      </w:pPr>
      <w:r w:rsidRPr="000742E5">
        <w:rPr>
          <w:rFonts w:ascii="Times New Roman" w:eastAsia="SchoolBookSanPin;Cambria" w:hAnsi="Times New Roman"/>
          <w:sz w:val="24"/>
          <w:szCs w:val="24"/>
          <w:lang w:val="ru-RU" w:eastAsia="zh-CN"/>
        </w:rPr>
        <w:t>Последовательность изучения тем в рамках программы по истории в пределах одного класса может варьироваться.</w:t>
      </w:r>
    </w:p>
    <w:p w:rsidR="007427A6" w:rsidRPr="000742E5" w:rsidRDefault="007427A6" w:rsidP="00F47A70">
      <w:pPr>
        <w:suppressAutoHyphens/>
        <w:spacing w:after="0" w:line="240" w:lineRule="auto"/>
        <w:ind w:firstLine="709"/>
        <w:jc w:val="both"/>
        <w:rPr>
          <w:rFonts w:ascii="Times New Roman" w:hAnsi="Times New Roman"/>
          <w:b/>
          <w:sz w:val="24"/>
          <w:szCs w:val="24"/>
          <w:lang w:val="ru-RU" w:eastAsia="zh-CN"/>
        </w:rPr>
      </w:pPr>
    </w:p>
    <w:p w:rsidR="003708FC" w:rsidRPr="007427A6" w:rsidRDefault="003708FC" w:rsidP="00F47A70">
      <w:pPr>
        <w:suppressAutoHyphens/>
        <w:spacing w:after="0" w:line="240" w:lineRule="auto"/>
        <w:ind w:firstLine="709"/>
        <w:jc w:val="both"/>
        <w:rPr>
          <w:rFonts w:ascii="Times New Roman" w:eastAsia="OfficinaSansBoldITC;Franklin Go" w:hAnsi="Times New Roman"/>
          <w:b/>
          <w:sz w:val="24"/>
          <w:szCs w:val="24"/>
          <w:lang w:val="ru-RU" w:eastAsia="zh-CN"/>
        </w:rPr>
      </w:pPr>
      <w:r w:rsidRPr="007427A6">
        <w:rPr>
          <w:rFonts w:ascii="Times New Roman" w:eastAsia="OfficinaSansBoldITC;Franklin Go" w:hAnsi="Times New Roman"/>
          <w:b/>
          <w:sz w:val="24"/>
          <w:szCs w:val="24"/>
          <w:lang w:val="ru-RU" w:eastAsia="zh-CN"/>
        </w:rPr>
        <w:t>Содержание обучения в 10 классе.</w:t>
      </w:r>
    </w:p>
    <w:p w:rsidR="007427A6" w:rsidRDefault="007427A6"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7427A6" w:rsidRDefault="003708FC" w:rsidP="00F47A70">
      <w:pPr>
        <w:suppressAutoHyphens/>
        <w:spacing w:after="0" w:line="240" w:lineRule="auto"/>
        <w:ind w:firstLine="709"/>
        <w:jc w:val="both"/>
        <w:rPr>
          <w:rFonts w:ascii="Times New Roman" w:hAnsi="Times New Roman"/>
          <w:b/>
          <w:sz w:val="24"/>
          <w:szCs w:val="24"/>
          <w:lang w:val="ru-RU" w:eastAsia="zh-CN"/>
        </w:rPr>
      </w:pPr>
      <w:r w:rsidRPr="007427A6">
        <w:rPr>
          <w:rFonts w:ascii="Times New Roman" w:eastAsia="SchoolBookSanPin;Cambria" w:hAnsi="Times New Roman"/>
          <w:b/>
          <w:sz w:val="24"/>
          <w:szCs w:val="24"/>
          <w:lang w:val="ru-RU" w:eastAsia="zh-CN"/>
        </w:rPr>
        <w:t xml:space="preserve">Всеобщая история. 1914—1945 гг.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Введение. Понятие «Новейшее время». Хронологические рамки и периодизация Новейшей истории. Изменение мира в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Ключевые процессы и события </w:t>
      </w:r>
      <w:r w:rsidRPr="000742E5">
        <w:rPr>
          <w:rFonts w:ascii="Times New Roman" w:eastAsia="SchoolBookSanPin;Cambria" w:hAnsi="Times New Roman"/>
          <w:sz w:val="24"/>
          <w:szCs w:val="24"/>
          <w:lang w:val="ru-RU" w:eastAsia="zh-CN"/>
        </w:rPr>
        <w:lastRenderedPageBreak/>
        <w:t xml:space="preserve">Новейшей истории. Место России в мировой истории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w:t>
      </w:r>
    </w:p>
    <w:p w:rsidR="007427A6" w:rsidRDefault="007427A6"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7427A6" w:rsidRDefault="003708FC" w:rsidP="00F47A70">
      <w:pPr>
        <w:suppressAutoHyphens/>
        <w:spacing w:after="0" w:line="240" w:lineRule="auto"/>
        <w:ind w:firstLine="709"/>
        <w:jc w:val="both"/>
        <w:rPr>
          <w:rFonts w:ascii="Times New Roman" w:hAnsi="Times New Roman"/>
          <w:b/>
          <w:sz w:val="24"/>
          <w:szCs w:val="24"/>
          <w:lang w:val="ru-RU" w:eastAsia="zh-CN"/>
        </w:rPr>
      </w:pPr>
      <w:r w:rsidRPr="007427A6">
        <w:rPr>
          <w:rFonts w:ascii="Times New Roman" w:eastAsia="SchoolBookSanPin;Cambria" w:hAnsi="Times New Roman"/>
          <w:b/>
          <w:sz w:val="24"/>
          <w:szCs w:val="24"/>
          <w:lang w:val="ru-RU" w:eastAsia="zh-CN"/>
        </w:rPr>
        <w:t>Мир накануне и в годы Первой мировой войны.</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Мир империй — наследие </w:t>
      </w:r>
      <w:r w:rsidRPr="000742E5">
        <w:rPr>
          <w:rFonts w:ascii="Times New Roman" w:eastAsia="SchoolBookSanPin;Cambria" w:hAnsi="Times New Roman"/>
          <w:sz w:val="24"/>
          <w:szCs w:val="24"/>
          <w:lang w:eastAsia="zh-CN"/>
        </w:rPr>
        <w:t>XIX</w:t>
      </w:r>
      <w:r w:rsidRPr="000742E5">
        <w:rPr>
          <w:rFonts w:ascii="Times New Roman" w:eastAsia="SchoolBookSanPin;Cambria" w:hAnsi="Times New Roman"/>
          <w:sz w:val="24"/>
          <w:szCs w:val="24"/>
          <w:lang w:val="ru-RU" w:eastAsia="zh-CN"/>
        </w:rPr>
        <w:t xml:space="preserve">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w:t>
      </w:r>
      <w:r w:rsidRPr="000742E5">
        <w:rPr>
          <w:rFonts w:ascii="Times New Roman" w:eastAsia="SchoolBookSanPin;Cambria" w:hAnsi="Times New Roman"/>
          <w:sz w:val="24"/>
          <w:szCs w:val="24"/>
          <w:lang w:eastAsia="zh-CN"/>
        </w:rPr>
        <w:t>XIX</w:t>
      </w:r>
      <w:r w:rsidRPr="000742E5">
        <w:rPr>
          <w:rFonts w:ascii="Times New Roman" w:eastAsia="SchoolBookSanPin;Cambria" w:hAnsi="Times New Roman"/>
          <w:sz w:val="24"/>
          <w:szCs w:val="24"/>
          <w:lang w:val="ru-RU" w:eastAsia="zh-CN"/>
        </w:rPr>
        <w:t xml:space="preserve"> — начале ХХ в.</w:t>
      </w:r>
    </w:p>
    <w:p w:rsidR="003708FC" w:rsidRPr="000742E5" w:rsidRDefault="003708FC" w:rsidP="00F47A70">
      <w:pPr>
        <w:suppressAutoHyphens/>
        <w:spacing w:after="0" w:line="240" w:lineRule="auto"/>
        <w:ind w:firstLine="708"/>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3708FC" w:rsidRDefault="003708FC" w:rsidP="00F47A70">
      <w:pPr>
        <w:suppressAutoHyphens/>
        <w:spacing w:after="0" w:line="240" w:lineRule="auto"/>
        <w:ind w:firstLine="709"/>
        <w:jc w:val="both"/>
        <w:rPr>
          <w:rFonts w:ascii="Times New Roman" w:eastAsia="SchoolBookSanPin;Cambria" w:hAnsi="Times New Roman"/>
          <w:sz w:val="24"/>
          <w:szCs w:val="24"/>
          <w:lang w:val="ru-RU" w:eastAsia="zh-CN"/>
        </w:rPr>
      </w:pPr>
      <w:r w:rsidRPr="000742E5">
        <w:rPr>
          <w:rFonts w:ascii="Times New Roman" w:eastAsia="SchoolBookSanPin;Cambria" w:hAnsi="Times New Roman"/>
          <w:sz w:val="24"/>
          <w:szCs w:val="24"/>
          <w:lang w:val="ru-RU" w:eastAsia="zh-CN"/>
        </w:rPr>
        <w:t xml:space="preserve">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w:t>
      </w:r>
      <w:r w:rsidR="001B16D1">
        <w:rPr>
          <w:rFonts w:ascii="Times New Roman" w:eastAsia="SchoolBookSanPin;Cambria" w:hAnsi="Times New Roman"/>
          <w:sz w:val="24"/>
          <w:szCs w:val="24"/>
          <w:lang w:val="ru-RU" w:eastAsia="zh-CN"/>
        </w:rPr>
        <w:t xml:space="preserve"> </w:t>
      </w:r>
      <w:r w:rsidRPr="000742E5">
        <w:rPr>
          <w:rFonts w:ascii="Times New Roman" w:eastAsia="SchoolBookSanPin;Cambria" w:hAnsi="Times New Roman"/>
          <w:sz w:val="24"/>
          <w:szCs w:val="24"/>
          <w:lang w:val="ru-RU" w:eastAsia="zh-CN"/>
        </w:rPr>
        <w:t>и социальные последствия Первой мировой войны.</w:t>
      </w:r>
    </w:p>
    <w:p w:rsidR="007427A6" w:rsidRPr="000742E5" w:rsidRDefault="007427A6" w:rsidP="00F47A70">
      <w:pPr>
        <w:suppressAutoHyphens/>
        <w:spacing w:after="0" w:line="240" w:lineRule="auto"/>
        <w:ind w:firstLine="709"/>
        <w:jc w:val="both"/>
        <w:rPr>
          <w:rFonts w:ascii="Times New Roman" w:hAnsi="Times New Roman"/>
          <w:b/>
          <w:sz w:val="24"/>
          <w:szCs w:val="24"/>
          <w:lang w:val="ru-RU" w:eastAsia="zh-CN"/>
        </w:rPr>
      </w:pPr>
    </w:p>
    <w:p w:rsidR="003708FC" w:rsidRPr="007427A6" w:rsidRDefault="003708FC" w:rsidP="00F47A70">
      <w:pPr>
        <w:suppressAutoHyphens/>
        <w:spacing w:after="0" w:line="240" w:lineRule="auto"/>
        <w:ind w:firstLine="709"/>
        <w:jc w:val="both"/>
        <w:rPr>
          <w:rFonts w:ascii="Times New Roman" w:hAnsi="Times New Roman"/>
          <w:b/>
          <w:sz w:val="24"/>
          <w:szCs w:val="24"/>
          <w:lang w:val="ru-RU" w:eastAsia="zh-CN"/>
        </w:rPr>
      </w:pPr>
      <w:r w:rsidRPr="007427A6">
        <w:rPr>
          <w:rFonts w:ascii="Times New Roman" w:eastAsia="SchoolBookSanPin;Cambria" w:hAnsi="Times New Roman"/>
          <w:b/>
          <w:sz w:val="24"/>
          <w:szCs w:val="24"/>
          <w:lang w:val="ru-RU" w:eastAsia="zh-CN"/>
        </w:rPr>
        <w:t xml:space="preserve">Мир в 1918—1939 гг. </w:t>
      </w:r>
    </w:p>
    <w:p w:rsidR="003708FC" w:rsidRPr="007427A6" w:rsidRDefault="003708FC" w:rsidP="00F47A70">
      <w:pPr>
        <w:suppressAutoHyphens/>
        <w:spacing w:after="0" w:line="240" w:lineRule="auto"/>
        <w:ind w:firstLine="709"/>
        <w:jc w:val="both"/>
        <w:rPr>
          <w:rFonts w:ascii="Times New Roman" w:hAnsi="Times New Roman"/>
          <w:b/>
          <w:sz w:val="24"/>
          <w:szCs w:val="24"/>
          <w:lang w:val="ru-RU" w:eastAsia="zh-CN"/>
        </w:rPr>
      </w:pPr>
      <w:r w:rsidRPr="007427A6">
        <w:rPr>
          <w:rFonts w:ascii="Times New Roman" w:eastAsia="SchoolBookSanPin;Cambria" w:hAnsi="Times New Roman"/>
          <w:b/>
          <w:sz w:val="24"/>
          <w:szCs w:val="24"/>
          <w:lang w:val="ru-RU" w:eastAsia="zh-CN"/>
        </w:rPr>
        <w:t>От войны к миру.</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3708FC" w:rsidRPr="007427A6" w:rsidRDefault="003708FC" w:rsidP="00F47A70">
      <w:pPr>
        <w:suppressAutoHyphens/>
        <w:spacing w:after="0" w:line="240" w:lineRule="auto"/>
        <w:ind w:firstLine="709"/>
        <w:jc w:val="both"/>
        <w:rPr>
          <w:rFonts w:ascii="Times New Roman" w:hAnsi="Times New Roman"/>
          <w:b/>
          <w:sz w:val="24"/>
          <w:szCs w:val="24"/>
          <w:lang w:val="ru-RU" w:eastAsia="zh-CN"/>
        </w:rPr>
      </w:pPr>
      <w:r w:rsidRPr="007427A6">
        <w:rPr>
          <w:rFonts w:ascii="Times New Roman" w:eastAsia="SchoolBookSanPin;Cambria" w:hAnsi="Times New Roman"/>
          <w:b/>
          <w:sz w:val="24"/>
          <w:szCs w:val="24"/>
          <w:lang w:val="ru-RU" w:eastAsia="zh-CN"/>
        </w:rPr>
        <w:t xml:space="preserve">Страны Европы и Северной Америки в 1920—1930-е гг.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Рост влияния социалистических партий и профсоюзов. Приход лейбористов к власти в Великобритании. Зарождение фашистского движения в Италии; </w:t>
      </w:r>
      <w:r w:rsidRPr="000742E5">
        <w:rPr>
          <w:rFonts w:ascii="Times New Roman" w:eastAsia="SchoolBookSanPin;Cambria" w:hAnsi="Times New Roman"/>
          <w:sz w:val="24"/>
          <w:szCs w:val="24"/>
          <w:lang w:val="ru-RU" w:eastAsia="zh-CN"/>
        </w:rPr>
        <w:br/>
        <w:t>Б. Муссолини. Приход фашистов к власти и утверждение тоталитарного режима в Италии.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7427A6" w:rsidRDefault="007427A6"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7427A6" w:rsidRDefault="003708FC" w:rsidP="00F47A70">
      <w:pPr>
        <w:suppressAutoHyphens/>
        <w:spacing w:after="0" w:line="240" w:lineRule="auto"/>
        <w:ind w:firstLine="709"/>
        <w:jc w:val="both"/>
        <w:rPr>
          <w:rFonts w:ascii="Times New Roman" w:hAnsi="Times New Roman"/>
          <w:b/>
          <w:sz w:val="24"/>
          <w:szCs w:val="24"/>
          <w:lang w:val="ru-RU" w:eastAsia="zh-CN"/>
        </w:rPr>
      </w:pPr>
      <w:r w:rsidRPr="007427A6">
        <w:rPr>
          <w:rFonts w:ascii="Times New Roman" w:eastAsia="SchoolBookSanPin;Cambria" w:hAnsi="Times New Roman"/>
          <w:b/>
          <w:sz w:val="24"/>
          <w:szCs w:val="24"/>
          <w:lang w:val="ru-RU" w:eastAsia="zh-CN"/>
        </w:rPr>
        <w:t xml:space="preserve">Страны Азии, Латинской Америки в 1918—1930-е гг.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w:t>
      </w:r>
      <w:r w:rsidRPr="000742E5">
        <w:rPr>
          <w:rFonts w:ascii="Times New Roman" w:eastAsia="SchoolBookSanPin;Cambria" w:hAnsi="Times New Roman"/>
          <w:sz w:val="24"/>
          <w:szCs w:val="24"/>
          <w:lang w:val="ru-RU" w:eastAsia="zh-CN"/>
        </w:rPr>
        <w:br/>
        <w:t>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Мексиканская революция 1910—1917 гг., ее итоги и значение. Реформы и революционные движения в латиноамериканских странах. Народный фронт в Чили.</w:t>
      </w:r>
    </w:p>
    <w:p w:rsidR="007427A6" w:rsidRDefault="007427A6"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7427A6" w:rsidRDefault="003708FC" w:rsidP="00F47A70">
      <w:pPr>
        <w:suppressAutoHyphens/>
        <w:spacing w:after="0" w:line="240" w:lineRule="auto"/>
        <w:ind w:firstLine="709"/>
        <w:jc w:val="both"/>
        <w:rPr>
          <w:rFonts w:ascii="Times New Roman" w:hAnsi="Times New Roman"/>
          <w:b/>
          <w:sz w:val="24"/>
          <w:szCs w:val="24"/>
          <w:lang w:val="ru-RU" w:eastAsia="zh-CN"/>
        </w:rPr>
      </w:pPr>
      <w:r w:rsidRPr="007427A6">
        <w:rPr>
          <w:rFonts w:ascii="Times New Roman" w:eastAsia="SchoolBookSanPin;Cambria" w:hAnsi="Times New Roman"/>
          <w:b/>
          <w:sz w:val="24"/>
          <w:szCs w:val="24"/>
          <w:lang w:val="ru-RU" w:eastAsia="zh-CN"/>
        </w:rPr>
        <w:t xml:space="preserve">Международные отношения в 1920—1930-х гг.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7427A6" w:rsidRDefault="007427A6"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7427A6" w:rsidRDefault="003708FC" w:rsidP="00F47A70">
      <w:pPr>
        <w:suppressAutoHyphens/>
        <w:spacing w:after="0" w:line="240" w:lineRule="auto"/>
        <w:ind w:firstLine="709"/>
        <w:jc w:val="both"/>
        <w:rPr>
          <w:rFonts w:ascii="Times New Roman" w:hAnsi="Times New Roman"/>
          <w:b/>
          <w:sz w:val="24"/>
          <w:szCs w:val="24"/>
          <w:lang w:val="ru-RU" w:eastAsia="zh-CN"/>
        </w:rPr>
      </w:pPr>
      <w:r w:rsidRPr="007427A6">
        <w:rPr>
          <w:rFonts w:ascii="Times New Roman" w:eastAsia="SchoolBookSanPin;Cambria" w:hAnsi="Times New Roman"/>
          <w:b/>
          <w:sz w:val="24"/>
          <w:szCs w:val="24"/>
          <w:lang w:val="ru-RU" w:eastAsia="zh-CN"/>
        </w:rPr>
        <w:t xml:space="preserve">Развитие культуры в 1914—1930-х гг.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3708FC" w:rsidRDefault="003708FC" w:rsidP="00F47A70">
      <w:pPr>
        <w:suppressAutoHyphens/>
        <w:spacing w:after="0" w:line="240" w:lineRule="auto"/>
        <w:ind w:firstLine="709"/>
        <w:jc w:val="both"/>
        <w:rPr>
          <w:rFonts w:ascii="Times New Roman" w:eastAsia="SchoolBookSanPin;Cambria" w:hAnsi="Times New Roman"/>
          <w:sz w:val="24"/>
          <w:szCs w:val="24"/>
          <w:lang w:val="ru-RU" w:eastAsia="zh-CN"/>
        </w:rPr>
      </w:pPr>
      <w:r w:rsidRPr="000742E5">
        <w:rPr>
          <w:rFonts w:ascii="Times New Roman" w:eastAsia="SchoolBookSanPin;Cambria" w:hAnsi="Times New Roman"/>
          <w:sz w:val="24"/>
          <w:szCs w:val="24"/>
          <w:lang w:val="ru-RU"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7427A6" w:rsidRPr="000742E5" w:rsidRDefault="007427A6" w:rsidP="00F47A70">
      <w:pPr>
        <w:suppressAutoHyphens/>
        <w:spacing w:after="0" w:line="240" w:lineRule="auto"/>
        <w:ind w:firstLine="709"/>
        <w:jc w:val="both"/>
        <w:rPr>
          <w:rFonts w:ascii="Times New Roman" w:hAnsi="Times New Roman"/>
          <w:b/>
          <w:sz w:val="24"/>
          <w:szCs w:val="24"/>
          <w:lang w:val="ru-RU" w:eastAsia="zh-CN"/>
        </w:rPr>
      </w:pPr>
    </w:p>
    <w:p w:rsidR="003708FC" w:rsidRPr="007427A6" w:rsidRDefault="003708FC" w:rsidP="00F47A70">
      <w:pPr>
        <w:suppressAutoHyphens/>
        <w:spacing w:after="0" w:line="240" w:lineRule="auto"/>
        <w:ind w:firstLine="709"/>
        <w:jc w:val="both"/>
        <w:rPr>
          <w:rFonts w:ascii="Times New Roman" w:hAnsi="Times New Roman"/>
          <w:b/>
          <w:sz w:val="24"/>
          <w:szCs w:val="24"/>
          <w:lang w:val="ru-RU" w:eastAsia="zh-CN"/>
        </w:rPr>
      </w:pPr>
      <w:r w:rsidRPr="007427A6">
        <w:rPr>
          <w:rFonts w:ascii="Times New Roman" w:eastAsia="SchoolBookSanPin;Cambria" w:hAnsi="Times New Roman"/>
          <w:b/>
          <w:sz w:val="24"/>
          <w:szCs w:val="24"/>
          <w:lang w:val="ru-RU" w:eastAsia="zh-CN"/>
        </w:rPr>
        <w:t xml:space="preserve">Вторая мировая война (4 ч).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3708FC" w:rsidRPr="000742E5" w:rsidRDefault="003708FC" w:rsidP="00F47A70">
      <w:pPr>
        <w:suppressAutoHyphens/>
        <w:spacing w:after="0" w:line="240" w:lineRule="auto"/>
        <w:ind w:firstLine="708"/>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3708FC" w:rsidRDefault="003708FC" w:rsidP="00F47A70">
      <w:pPr>
        <w:suppressAutoHyphens/>
        <w:spacing w:after="0" w:line="240" w:lineRule="auto"/>
        <w:ind w:firstLine="709"/>
        <w:jc w:val="both"/>
        <w:rPr>
          <w:rFonts w:ascii="Times New Roman" w:eastAsia="SchoolBookSanPin;Cambria" w:hAnsi="Times New Roman"/>
          <w:sz w:val="24"/>
          <w:szCs w:val="24"/>
          <w:lang w:val="ru-RU" w:eastAsia="zh-CN"/>
        </w:rPr>
      </w:pPr>
      <w:r w:rsidRPr="000742E5">
        <w:rPr>
          <w:rFonts w:ascii="Times New Roman" w:eastAsia="SchoolBookSanPin;Cambria" w:hAnsi="Times New Roman"/>
          <w:sz w:val="24"/>
          <w:szCs w:val="24"/>
          <w:lang w:val="ru-RU"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7427A6" w:rsidRPr="000742E5" w:rsidRDefault="007427A6" w:rsidP="00F47A70">
      <w:pPr>
        <w:suppressAutoHyphens/>
        <w:spacing w:after="0" w:line="240" w:lineRule="auto"/>
        <w:ind w:firstLine="709"/>
        <w:jc w:val="both"/>
        <w:rPr>
          <w:rFonts w:ascii="Times New Roman" w:hAnsi="Times New Roman"/>
          <w:b/>
          <w:sz w:val="24"/>
          <w:szCs w:val="24"/>
          <w:lang w:val="ru-RU" w:eastAsia="zh-CN"/>
        </w:rPr>
      </w:pPr>
    </w:p>
    <w:p w:rsidR="003708FC" w:rsidRDefault="003708FC" w:rsidP="00F47A70">
      <w:pPr>
        <w:suppressAutoHyphens/>
        <w:spacing w:after="0" w:line="240" w:lineRule="auto"/>
        <w:ind w:firstLine="709"/>
        <w:jc w:val="both"/>
        <w:rPr>
          <w:rFonts w:ascii="Times New Roman" w:eastAsia="SchoolBookSanPin;Cambria" w:hAnsi="Times New Roman"/>
          <w:b/>
          <w:sz w:val="24"/>
          <w:szCs w:val="24"/>
          <w:lang w:val="ru-RU" w:eastAsia="zh-CN"/>
        </w:rPr>
      </w:pPr>
      <w:r w:rsidRPr="007427A6">
        <w:rPr>
          <w:rFonts w:ascii="Times New Roman" w:eastAsia="SchoolBookSanPin;Cambria" w:hAnsi="Times New Roman"/>
          <w:b/>
          <w:sz w:val="24"/>
          <w:szCs w:val="24"/>
          <w:lang w:val="ru-RU" w:eastAsia="zh-CN"/>
        </w:rPr>
        <w:t>Обобщение.</w:t>
      </w:r>
    </w:p>
    <w:p w:rsidR="007427A6" w:rsidRPr="007427A6" w:rsidRDefault="007427A6" w:rsidP="00F47A70">
      <w:pPr>
        <w:suppressAutoHyphens/>
        <w:spacing w:after="0" w:line="240" w:lineRule="auto"/>
        <w:ind w:firstLine="709"/>
        <w:jc w:val="both"/>
        <w:rPr>
          <w:rFonts w:ascii="Times New Roman" w:hAnsi="Times New Roman"/>
          <w:b/>
          <w:sz w:val="24"/>
          <w:szCs w:val="24"/>
          <w:lang w:val="ru-RU" w:eastAsia="zh-CN"/>
        </w:rPr>
      </w:pPr>
    </w:p>
    <w:p w:rsidR="003708FC" w:rsidRPr="007427A6" w:rsidRDefault="003708FC" w:rsidP="00F47A70">
      <w:pPr>
        <w:suppressAutoHyphens/>
        <w:spacing w:after="0" w:line="240" w:lineRule="auto"/>
        <w:ind w:firstLine="709"/>
        <w:jc w:val="both"/>
        <w:rPr>
          <w:rFonts w:ascii="Times New Roman" w:hAnsi="Times New Roman"/>
          <w:b/>
          <w:sz w:val="24"/>
          <w:szCs w:val="24"/>
          <w:lang w:val="ru-RU" w:eastAsia="zh-CN"/>
        </w:rPr>
      </w:pPr>
      <w:r w:rsidRPr="007427A6">
        <w:rPr>
          <w:rFonts w:ascii="Times New Roman" w:eastAsia="SchoolBookSanPin;Cambria" w:hAnsi="Times New Roman"/>
          <w:b/>
          <w:sz w:val="24"/>
          <w:szCs w:val="24"/>
          <w:lang w:val="ru-RU" w:eastAsia="zh-CN"/>
        </w:rPr>
        <w:t xml:space="preserve">История России. 1914—1945 гг.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Введение. Россия в начале ХХ в.</w:t>
      </w:r>
    </w:p>
    <w:p w:rsidR="003708FC" w:rsidRPr="007427A6" w:rsidRDefault="003708FC" w:rsidP="00F47A70">
      <w:pPr>
        <w:suppressAutoHyphens/>
        <w:spacing w:after="0" w:line="240" w:lineRule="auto"/>
        <w:ind w:firstLine="709"/>
        <w:jc w:val="both"/>
        <w:rPr>
          <w:rFonts w:ascii="Times New Roman" w:hAnsi="Times New Roman"/>
          <w:b/>
          <w:sz w:val="24"/>
          <w:szCs w:val="24"/>
          <w:lang w:val="ru-RU" w:eastAsia="zh-CN"/>
        </w:rPr>
      </w:pPr>
      <w:r w:rsidRPr="007427A6">
        <w:rPr>
          <w:rFonts w:ascii="Times New Roman" w:eastAsia="SchoolBookSanPin;Cambria" w:hAnsi="Times New Roman"/>
          <w:b/>
          <w:sz w:val="24"/>
          <w:szCs w:val="24"/>
          <w:lang w:val="ru-RU" w:eastAsia="zh-CN"/>
        </w:rPr>
        <w:t>Россия в годы Первой мировой войны и Великой российской революции (1914—1922).</w:t>
      </w:r>
    </w:p>
    <w:p w:rsidR="003708FC" w:rsidRPr="007427A6" w:rsidRDefault="003708FC" w:rsidP="00F47A70">
      <w:pPr>
        <w:suppressAutoHyphens/>
        <w:spacing w:after="0" w:line="240" w:lineRule="auto"/>
        <w:ind w:firstLine="709"/>
        <w:jc w:val="both"/>
        <w:rPr>
          <w:rFonts w:ascii="Times New Roman" w:hAnsi="Times New Roman"/>
          <w:b/>
          <w:sz w:val="24"/>
          <w:szCs w:val="24"/>
          <w:lang w:val="ru-RU" w:eastAsia="zh-CN"/>
        </w:rPr>
      </w:pPr>
      <w:r w:rsidRPr="007427A6">
        <w:rPr>
          <w:rFonts w:ascii="Times New Roman" w:eastAsia="SchoolBookSanPin;Cambria" w:hAnsi="Times New Roman"/>
          <w:b/>
          <w:sz w:val="24"/>
          <w:szCs w:val="24"/>
          <w:lang w:val="ru-RU" w:eastAsia="zh-CN"/>
        </w:rPr>
        <w:t>Россия в Первой мировой войне (1914—1918).</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w:t>
      </w:r>
      <w:r w:rsidRPr="000742E5">
        <w:rPr>
          <w:rFonts w:ascii="Times New Roman" w:eastAsia="SchoolBookSanPin;Cambria" w:hAnsi="Times New Roman"/>
          <w:sz w:val="24"/>
          <w:szCs w:val="24"/>
          <w:lang w:val="ru-RU" w:eastAsia="zh-CN"/>
        </w:rPr>
        <w:br/>
        <w:t>по Антанте. Брусиловский прорыв и его значение. Массовый героизм воинов. Людские потери. Политизация и начало морального разложения армии.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7427A6" w:rsidRPr="007427A6" w:rsidRDefault="007427A6" w:rsidP="00F47A70">
      <w:pPr>
        <w:suppressAutoHyphens/>
        <w:spacing w:after="0" w:line="240" w:lineRule="auto"/>
        <w:ind w:firstLine="709"/>
        <w:jc w:val="both"/>
        <w:rPr>
          <w:rFonts w:ascii="Times New Roman" w:eastAsia="OfficinaSansBoldITC;Franklin Go" w:hAnsi="Times New Roman"/>
          <w:b/>
          <w:sz w:val="24"/>
          <w:szCs w:val="24"/>
          <w:lang w:val="ru-RU" w:eastAsia="zh-CN"/>
        </w:rPr>
      </w:pPr>
    </w:p>
    <w:p w:rsidR="003708FC" w:rsidRPr="007427A6" w:rsidRDefault="003708FC" w:rsidP="00F47A70">
      <w:pPr>
        <w:suppressAutoHyphens/>
        <w:spacing w:after="0" w:line="240" w:lineRule="auto"/>
        <w:ind w:firstLine="709"/>
        <w:jc w:val="both"/>
        <w:rPr>
          <w:rFonts w:ascii="Times New Roman" w:hAnsi="Times New Roman"/>
          <w:b/>
          <w:sz w:val="24"/>
          <w:szCs w:val="24"/>
          <w:lang w:val="ru-RU" w:eastAsia="zh-CN"/>
        </w:rPr>
      </w:pPr>
      <w:r w:rsidRPr="007427A6">
        <w:rPr>
          <w:rFonts w:ascii="Times New Roman" w:eastAsia="SchoolBookSanPin;Cambria" w:hAnsi="Times New Roman"/>
          <w:b/>
          <w:sz w:val="24"/>
          <w:szCs w:val="24"/>
          <w:lang w:val="ru-RU" w:eastAsia="zh-CN"/>
        </w:rPr>
        <w:t>Великая российская революция (1917—1922).</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w:t>
      </w:r>
      <w:r w:rsidR="007427A6">
        <w:rPr>
          <w:rFonts w:ascii="Times New Roman" w:eastAsia="SchoolBookSanPin;Cambria" w:hAnsi="Times New Roman"/>
          <w:sz w:val="24"/>
          <w:szCs w:val="24"/>
          <w:lang w:val="ru-RU" w:eastAsia="zh-CN"/>
        </w:rPr>
        <w:t xml:space="preserve"> В</w:t>
      </w:r>
      <w:r w:rsidRPr="000742E5">
        <w:rPr>
          <w:rFonts w:ascii="Times New Roman" w:eastAsia="SchoolBookSanPin;Cambria" w:hAnsi="Times New Roman"/>
          <w:sz w:val="24"/>
          <w:szCs w:val="24"/>
          <w:lang w:val="ru-RU" w:eastAsia="zh-CN"/>
        </w:rPr>
        <w:t>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3708FC" w:rsidRDefault="003708FC" w:rsidP="00F47A70">
      <w:pPr>
        <w:suppressAutoHyphens/>
        <w:spacing w:after="0" w:line="240" w:lineRule="auto"/>
        <w:ind w:firstLine="709"/>
        <w:jc w:val="both"/>
        <w:rPr>
          <w:rFonts w:ascii="Times New Roman" w:eastAsia="SchoolBookSanPin;Cambria" w:hAnsi="Times New Roman"/>
          <w:sz w:val="24"/>
          <w:szCs w:val="24"/>
          <w:lang w:val="ru-RU" w:eastAsia="zh-CN"/>
        </w:rPr>
      </w:pPr>
      <w:r w:rsidRPr="000742E5">
        <w:rPr>
          <w:rFonts w:ascii="Times New Roman" w:eastAsia="SchoolBookSanPin;Cambria" w:hAnsi="Times New Roman"/>
          <w:sz w:val="24"/>
          <w:szCs w:val="24"/>
          <w:lang w:val="ru-RU"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0742E5">
        <w:rPr>
          <w:sz w:val="24"/>
          <w:szCs w:val="24"/>
          <w:lang w:val="ru-RU" w:eastAsia="zh-CN"/>
        </w:rPr>
        <w:t xml:space="preserve"> </w:t>
      </w:r>
      <w:r w:rsidRPr="000742E5">
        <w:rPr>
          <w:rFonts w:ascii="Times New Roman" w:eastAsia="SchoolBookSanPin;Cambria" w:hAnsi="Times New Roman"/>
          <w:sz w:val="24"/>
          <w:szCs w:val="24"/>
          <w:lang w:val="ru-RU" w:eastAsia="zh-CN"/>
        </w:rPr>
        <w:t xml:space="preserve">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w:t>
      </w:r>
      <w:r w:rsidRPr="000742E5">
        <w:rPr>
          <w:rFonts w:ascii="Times New Roman" w:eastAsia="SchoolBookSanPin;Cambria" w:hAnsi="Times New Roman"/>
          <w:sz w:val="24"/>
          <w:szCs w:val="24"/>
          <w:lang w:val="ru-RU" w:eastAsia="zh-CN"/>
        </w:rPr>
        <w:br/>
        <w:t>В. И. Ленин как политический деятель.</w:t>
      </w:r>
    </w:p>
    <w:p w:rsidR="007427A6" w:rsidRPr="000742E5" w:rsidRDefault="007427A6" w:rsidP="00F47A70">
      <w:pPr>
        <w:suppressAutoHyphens/>
        <w:spacing w:after="0" w:line="240" w:lineRule="auto"/>
        <w:ind w:firstLine="709"/>
        <w:jc w:val="both"/>
        <w:rPr>
          <w:rFonts w:ascii="Times New Roman" w:hAnsi="Times New Roman"/>
          <w:b/>
          <w:sz w:val="24"/>
          <w:szCs w:val="24"/>
          <w:lang w:val="ru-RU" w:eastAsia="zh-CN"/>
        </w:rPr>
      </w:pPr>
    </w:p>
    <w:p w:rsidR="003708FC" w:rsidRPr="007427A6" w:rsidRDefault="003708FC" w:rsidP="00F47A70">
      <w:pPr>
        <w:suppressAutoHyphens/>
        <w:spacing w:after="0" w:line="240" w:lineRule="auto"/>
        <w:ind w:firstLine="709"/>
        <w:jc w:val="both"/>
        <w:rPr>
          <w:rFonts w:ascii="Times New Roman" w:hAnsi="Times New Roman"/>
          <w:b/>
          <w:sz w:val="24"/>
          <w:szCs w:val="24"/>
          <w:lang w:val="ru-RU" w:eastAsia="zh-CN"/>
        </w:rPr>
      </w:pPr>
      <w:r w:rsidRPr="007427A6">
        <w:rPr>
          <w:rFonts w:ascii="Times New Roman" w:eastAsia="SchoolBookSanPin;Cambria" w:hAnsi="Times New Roman"/>
          <w:b/>
          <w:sz w:val="24"/>
          <w:szCs w:val="24"/>
          <w:lang w:val="ru-RU" w:eastAsia="zh-CN"/>
        </w:rPr>
        <w:t>Первые революционные преобразования большевиков.</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3708FC" w:rsidRDefault="003708FC" w:rsidP="00F47A70">
      <w:pPr>
        <w:suppressAutoHyphens/>
        <w:spacing w:after="0" w:line="240" w:lineRule="auto"/>
        <w:ind w:firstLine="709"/>
        <w:jc w:val="both"/>
        <w:rPr>
          <w:rFonts w:ascii="Times New Roman" w:eastAsia="SchoolBookSanPin;Cambria" w:hAnsi="Times New Roman"/>
          <w:sz w:val="24"/>
          <w:szCs w:val="24"/>
          <w:lang w:val="ru-RU" w:eastAsia="zh-CN"/>
        </w:rPr>
      </w:pPr>
      <w:r w:rsidRPr="000742E5">
        <w:rPr>
          <w:rFonts w:ascii="Times New Roman" w:eastAsia="SchoolBookSanPin;Cambria" w:hAnsi="Times New Roman"/>
          <w:sz w:val="24"/>
          <w:szCs w:val="24"/>
          <w:lang w:val="ru-RU"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7427A6" w:rsidRPr="000742E5" w:rsidRDefault="007427A6" w:rsidP="00F47A70">
      <w:pPr>
        <w:suppressAutoHyphens/>
        <w:spacing w:after="0" w:line="240" w:lineRule="auto"/>
        <w:ind w:firstLine="709"/>
        <w:jc w:val="both"/>
        <w:rPr>
          <w:rFonts w:ascii="Times New Roman" w:hAnsi="Times New Roman"/>
          <w:b/>
          <w:sz w:val="24"/>
          <w:szCs w:val="24"/>
          <w:lang w:val="ru-RU" w:eastAsia="zh-CN"/>
        </w:rPr>
      </w:pPr>
    </w:p>
    <w:p w:rsidR="003708FC" w:rsidRPr="007427A6" w:rsidRDefault="003708FC" w:rsidP="00F47A70">
      <w:pPr>
        <w:suppressAutoHyphens/>
        <w:spacing w:after="0" w:line="240" w:lineRule="auto"/>
        <w:ind w:firstLine="709"/>
        <w:jc w:val="both"/>
        <w:rPr>
          <w:rFonts w:ascii="Times New Roman" w:hAnsi="Times New Roman"/>
          <w:b/>
          <w:sz w:val="24"/>
          <w:szCs w:val="24"/>
          <w:lang w:val="ru-RU" w:eastAsia="zh-CN"/>
        </w:rPr>
      </w:pPr>
      <w:r w:rsidRPr="007427A6">
        <w:rPr>
          <w:rFonts w:ascii="Times New Roman" w:eastAsia="OfficinaSansBoldITC;Franklin Go" w:hAnsi="Times New Roman"/>
          <w:b/>
          <w:sz w:val="24"/>
          <w:szCs w:val="24"/>
          <w:lang w:val="ru-RU" w:eastAsia="zh-CN"/>
        </w:rPr>
        <w:t>Гражданская война и ее последствия.</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w:t>
      </w:r>
      <w:r w:rsidRPr="000742E5">
        <w:rPr>
          <w:rFonts w:ascii="Times New Roman" w:eastAsia="SchoolBookSanPin;Cambria" w:hAnsi="Times New Roman"/>
          <w:sz w:val="24"/>
          <w:szCs w:val="24"/>
          <w:lang w:val="ru-RU" w:eastAsia="zh-CN"/>
        </w:rPr>
        <w:lastRenderedPageBreak/>
        <w:t xml:space="preserve">движения. Положение населения на территориях антибольшевистских сил. Будни села: красные продотряды и белые реквизиции.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Особенности Гражданской войны на Украине, в Закавказье и Средней Азии, </w:t>
      </w:r>
      <w:r w:rsidRPr="000742E5">
        <w:rPr>
          <w:rFonts w:ascii="Times New Roman" w:eastAsia="SchoolBookSanPin;Cambria" w:hAnsi="Times New Roman"/>
          <w:sz w:val="24"/>
          <w:szCs w:val="24"/>
          <w:lang w:val="ru-RU" w:eastAsia="zh-CN"/>
        </w:rPr>
        <w:br/>
        <w:t>в Сибири и на Дальнем Востоке. Польско-советская война. Поражение армии Врангеля в Крыму.</w:t>
      </w:r>
    </w:p>
    <w:p w:rsidR="003708FC" w:rsidRDefault="003708FC" w:rsidP="00F47A70">
      <w:pPr>
        <w:suppressAutoHyphens/>
        <w:spacing w:after="0" w:line="240" w:lineRule="auto"/>
        <w:ind w:firstLine="709"/>
        <w:jc w:val="both"/>
        <w:rPr>
          <w:rFonts w:ascii="Times New Roman" w:eastAsia="SchoolBookSanPin;Cambria" w:hAnsi="Times New Roman"/>
          <w:sz w:val="24"/>
          <w:szCs w:val="24"/>
          <w:lang w:val="ru-RU" w:eastAsia="zh-CN"/>
        </w:rPr>
      </w:pPr>
      <w:r w:rsidRPr="000742E5">
        <w:rPr>
          <w:rFonts w:ascii="Times New Roman" w:eastAsia="SchoolBookSanPin;Cambria" w:hAnsi="Times New Roman"/>
          <w:sz w:val="24"/>
          <w:szCs w:val="24"/>
          <w:lang w:val="ru-RU" w:eastAsia="zh-CN"/>
        </w:rPr>
        <w:t xml:space="preserve">Причины победы Красной Армии в Гражданской войне. </w:t>
      </w:r>
      <w:r w:rsidRPr="000742E5">
        <w:rPr>
          <w:rFonts w:ascii="Times New Roman" w:eastAsia="SchoolBookSanPin;Cambria" w:hAnsi="Times New Roman"/>
          <w:sz w:val="24"/>
          <w:szCs w:val="24"/>
          <w:lang w:val="ru-RU" w:eastAsia="zh-CN"/>
        </w:rPr>
        <w:softHyphen/>
        <w:t>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7427A6" w:rsidRPr="000742E5" w:rsidRDefault="007427A6" w:rsidP="00F47A70">
      <w:pPr>
        <w:suppressAutoHyphens/>
        <w:spacing w:after="0" w:line="240" w:lineRule="auto"/>
        <w:ind w:firstLine="709"/>
        <w:jc w:val="both"/>
        <w:rPr>
          <w:rFonts w:ascii="Times New Roman" w:hAnsi="Times New Roman"/>
          <w:b/>
          <w:sz w:val="24"/>
          <w:szCs w:val="24"/>
          <w:lang w:val="ru-RU" w:eastAsia="zh-CN"/>
        </w:rPr>
      </w:pPr>
    </w:p>
    <w:p w:rsidR="003708FC" w:rsidRPr="007427A6" w:rsidRDefault="003708FC" w:rsidP="00F47A70">
      <w:pPr>
        <w:suppressAutoHyphens/>
        <w:spacing w:after="0" w:line="240" w:lineRule="auto"/>
        <w:ind w:firstLine="709"/>
        <w:jc w:val="both"/>
        <w:rPr>
          <w:rFonts w:ascii="Times New Roman" w:hAnsi="Times New Roman"/>
          <w:b/>
          <w:sz w:val="24"/>
          <w:szCs w:val="24"/>
          <w:lang w:val="ru-RU" w:eastAsia="zh-CN"/>
        </w:rPr>
      </w:pPr>
      <w:r w:rsidRPr="007427A6">
        <w:rPr>
          <w:rFonts w:ascii="Times New Roman" w:eastAsia="SchoolBookSanPin;Cambria" w:hAnsi="Times New Roman"/>
          <w:b/>
          <w:sz w:val="24"/>
          <w:szCs w:val="24"/>
          <w:lang w:val="ru-RU" w:eastAsia="zh-CN"/>
        </w:rPr>
        <w:t>Идеология и культура Советской России периода Гражданской войны.</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Повседневная жизнь. Городской быт: бесплатный транспорт, товары </w:t>
      </w:r>
      <w:r w:rsidRPr="000742E5">
        <w:rPr>
          <w:rFonts w:ascii="Times New Roman" w:eastAsia="SchoolBookSanPin;Cambria" w:hAnsi="Times New Roman"/>
          <w:sz w:val="24"/>
          <w:szCs w:val="24"/>
          <w:lang w:val="ru-RU" w:eastAsia="zh-CN"/>
        </w:rPr>
        <w:br/>
        <w:t>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7427A6" w:rsidRDefault="007427A6"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7427A6" w:rsidRDefault="003708FC" w:rsidP="00F47A70">
      <w:pPr>
        <w:suppressAutoHyphens/>
        <w:spacing w:after="0" w:line="240" w:lineRule="auto"/>
        <w:ind w:firstLine="709"/>
        <w:jc w:val="both"/>
        <w:rPr>
          <w:rFonts w:ascii="Times New Roman" w:hAnsi="Times New Roman"/>
          <w:b/>
          <w:sz w:val="24"/>
          <w:szCs w:val="24"/>
          <w:lang w:val="ru-RU" w:eastAsia="zh-CN"/>
        </w:rPr>
      </w:pPr>
      <w:r w:rsidRPr="007427A6">
        <w:rPr>
          <w:rFonts w:ascii="Times New Roman" w:eastAsia="SchoolBookSanPin;Cambria" w:hAnsi="Times New Roman"/>
          <w:b/>
          <w:sz w:val="24"/>
          <w:szCs w:val="24"/>
          <w:lang w:val="ru-RU" w:eastAsia="zh-CN"/>
        </w:rPr>
        <w:t xml:space="preserve">Наш край в 1914—1922 гг. </w:t>
      </w:r>
    </w:p>
    <w:p w:rsidR="007427A6" w:rsidRDefault="007427A6" w:rsidP="00F47A70">
      <w:pPr>
        <w:suppressAutoHyphens/>
        <w:spacing w:after="0" w:line="240" w:lineRule="auto"/>
        <w:ind w:firstLine="709"/>
        <w:jc w:val="both"/>
        <w:rPr>
          <w:rFonts w:ascii="Times New Roman" w:eastAsia="OfficinaSansBoldITC;Franklin Go" w:hAnsi="Times New Roman"/>
          <w:b/>
          <w:sz w:val="24"/>
          <w:szCs w:val="24"/>
          <w:lang w:val="ru-RU" w:eastAsia="zh-CN"/>
        </w:rPr>
      </w:pPr>
    </w:p>
    <w:p w:rsidR="003708FC" w:rsidRPr="007427A6" w:rsidRDefault="003708FC" w:rsidP="00F47A70">
      <w:pPr>
        <w:suppressAutoHyphens/>
        <w:spacing w:after="0" w:line="240" w:lineRule="auto"/>
        <w:ind w:firstLine="709"/>
        <w:jc w:val="both"/>
        <w:rPr>
          <w:rFonts w:ascii="Times New Roman" w:hAnsi="Times New Roman"/>
          <w:b/>
          <w:sz w:val="24"/>
          <w:szCs w:val="24"/>
          <w:lang w:val="ru-RU" w:eastAsia="zh-CN"/>
        </w:rPr>
      </w:pPr>
      <w:r w:rsidRPr="007427A6">
        <w:rPr>
          <w:rFonts w:ascii="Times New Roman" w:eastAsia="SchoolBookSanPin;Cambria" w:hAnsi="Times New Roman"/>
          <w:b/>
          <w:sz w:val="24"/>
          <w:szCs w:val="24"/>
          <w:lang w:val="ru-RU" w:eastAsia="zh-CN"/>
        </w:rPr>
        <w:t xml:space="preserve">Советский Союз в 1920—1930-е гг. </w:t>
      </w:r>
    </w:p>
    <w:p w:rsidR="007427A6" w:rsidRDefault="007427A6" w:rsidP="00F47A70">
      <w:pPr>
        <w:suppressAutoHyphens/>
        <w:spacing w:after="0" w:line="240" w:lineRule="auto"/>
        <w:ind w:firstLine="709"/>
        <w:jc w:val="both"/>
        <w:rPr>
          <w:rFonts w:ascii="Times New Roman" w:eastAsia="OfficinaSansBoldITC;Franklin Go" w:hAnsi="Times New Roman"/>
          <w:b/>
          <w:sz w:val="24"/>
          <w:szCs w:val="24"/>
          <w:lang w:val="ru-RU" w:eastAsia="zh-CN"/>
        </w:rPr>
      </w:pPr>
    </w:p>
    <w:p w:rsidR="003708FC" w:rsidRPr="007427A6" w:rsidRDefault="003708FC" w:rsidP="00F47A70">
      <w:pPr>
        <w:suppressAutoHyphens/>
        <w:spacing w:after="0" w:line="240" w:lineRule="auto"/>
        <w:ind w:firstLine="709"/>
        <w:jc w:val="both"/>
        <w:rPr>
          <w:rFonts w:ascii="Times New Roman" w:hAnsi="Times New Roman"/>
          <w:b/>
          <w:sz w:val="24"/>
          <w:szCs w:val="24"/>
          <w:lang w:val="ru-RU" w:eastAsia="zh-CN"/>
        </w:rPr>
      </w:pPr>
      <w:r w:rsidRPr="007427A6">
        <w:rPr>
          <w:rFonts w:ascii="Times New Roman" w:eastAsia="SchoolBookSanPin;Cambria" w:hAnsi="Times New Roman"/>
          <w:b/>
          <w:sz w:val="24"/>
          <w:szCs w:val="24"/>
          <w:lang w:val="ru-RU" w:eastAsia="zh-CN"/>
        </w:rPr>
        <w:t xml:space="preserve">СССР в годы нэпа (1921—1928).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3708FC" w:rsidRDefault="003708FC" w:rsidP="00F47A70">
      <w:pPr>
        <w:suppressAutoHyphens/>
        <w:spacing w:after="0" w:line="240" w:lineRule="auto"/>
        <w:ind w:firstLine="709"/>
        <w:jc w:val="both"/>
        <w:rPr>
          <w:rFonts w:ascii="Times New Roman" w:eastAsia="SchoolBookSanPin;Cambria" w:hAnsi="Times New Roman"/>
          <w:sz w:val="24"/>
          <w:szCs w:val="24"/>
          <w:lang w:val="ru-RU" w:eastAsia="zh-CN"/>
        </w:rPr>
      </w:pPr>
      <w:r w:rsidRPr="000742E5">
        <w:rPr>
          <w:rFonts w:ascii="Times New Roman" w:eastAsia="SchoolBookSanPin;Cambria" w:hAnsi="Times New Roman"/>
          <w:sz w:val="24"/>
          <w:szCs w:val="24"/>
          <w:lang w:val="ru-RU"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7427A6" w:rsidRPr="000742E5" w:rsidRDefault="007427A6" w:rsidP="00F47A70">
      <w:pPr>
        <w:suppressAutoHyphens/>
        <w:spacing w:after="0" w:line="240" w:lineRule="auto"/>
        <w:ind w:firstLine="709"/>
        <w:jc w:val="both"/>
        <w:rPr>
          <w:rFonts w:ascii="Times New Roman" w:hAnsi="Times New Roman"/>
          <w:b/>
          <w:sz w:val="24"/>
          <w:szCs w:val="24"/>
          <w:lang w:val="ru-RU" w:eastAsia="zh-CN"/>
        </w:rPr>
      </w:pPr>
    </w:p>
    <w:p w:rsidR="003708FC" w:rsidRPr="007427A6" w:rsidRDefault="003708FC" w:rsidP="00F47A70">
      <w:pPr>
        <w:suppressAutoHyphens/>
        <w:spacing w:after="0" w:line="240" w:lineRule="auto"/>
        <w:ind w:firstLine="709"/>
        <w:jc w:val="both"/>
        <w:rPr>
          <w:rFonts w:ascii="Times New Roman" w:hAnsi="Times New Roman"/>
          <w:b/>
          <w:sz w:val="24"/>
          <w:szCs w:val="24"/>
          <w:lang w:val="ru-RU" w:eastAsia="zh-CN"/>
        </w:rPr>
      </w:pPr>
      <w:r w:rsidRPr="007427A6">
        <w:rPr>
          <w:rFonts w:ascii="Times New Roman" w:eastAsia="SchoolBookSanPin;Cambria" w:hAnsi="Times New Roman"/>
          <w:b/>
          <w:sz w:val="24"/>
          <w:szCs w:val="24"/>
          <w:lang w:val="ru-RU" w:eastAsia="zh-CN"/>
        </w:rPr>
        <w:t xml:space="preserve">Советский Союз в 1929—1941 гг.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«Великий перелом». Перестройка экономики на основе </w:t>
      </w:r>
      <w:r w:rsidRPr="000742E5">
        <w:rPr>
          <w:rFonts w:ascii="Times New Roman" w:eastAsia="SchoolBookSanPin;Cambria" w:hAnsi="Times New Roman"/>
          <w:sz w:val="24"/>
          <w:szCs w:val="24"/>
          <w:lang w:val="ru-RU" w:eastAsia="zh-CN"/>
        </w:rPr>
        <w:softHyphen/>
        <w:t xml:space="preserve">командного </w:t>
      </w:r>
      <w:r w:rsidRPr="000742E5">
        <w:rPr>
          <w:rFonts w:ascii="Times New Roman" w:eastAsia="SchoolBookSanPin;Cambria" w:hAnsi="Times New Roman"/>
          <w:sz w:val="24"/>
          <w:szCs w:val="24"/>
          <w:lang w:val="ru-RU" w:eastAsia="zh-CN"/>
        </w:rPr>
        <w:lastRenderedPageBreak/>
        <w:t>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Советская социальная и национальная политика 1930-х гг. Пропаганда </w:t>
      </w:r>
      <w:r w:rsidR="007427A6">
        <w:rPr>
          <w:rFonts w:ascii="Times New Roman" w:eastAsia="SchoolBookSanPin;Cambria" w:hAnsi="Times New Roman"/>
          <w:sz w:val="24"/>
          <w:szCs w:val="24"/>
          <w:lang w:val="ru-RU" w:eastAsia="zh-CN"/>
        </w:rPr>
        <w:t xml:space="preserve"> </w:t>
      </w:r>
      <w:r w:rsidRPr="000742E5">
        <w:rPr>
          <w:rFonts w:ascii="Times New Roman" w:eastAsia="SchoolBookSanPin;Cambria" w:hAnsi="Times New Roman"/>
          <w:sz w:val="24"/>
          <w:szCs w:val="24"/>
          <w:lang w:val="ru-RU" w:eastAsia="zh-CN"/>
        </w:rPr>
        <w:t>и реальные достижения. Конституция СССР 1936 г.</w:t>
      </w:r>
    </w:p>
    <w:p w:rsidR="007427A6" w:rsidRDefault="007427A6"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7427A6" w:rsidRDefault="003708FC" w:rsidP="00F47A70">
      <w:pPr>
        <w:suppressAutoHyphens/>
        <w:spacing w:after="0" w:line="240" w:lineRule="auto"/>
        <w:ind w:firstLine="709"/>
        <w:jc w:val="both"/>
        <w:rPr>
          <w:rFonts w:ascii="Times New Roman" w:hAnsi="Times New Roman"/>
          <w:b/>
          <w:sz w:val="24"/>
          <w:szCs w:val="24"/>
          <w:lang w:val="ru-RU" w:eastAsia="zh-CN"/>
        </w:rPr>
      </w:pPr>
      <w:r w:rsidRPr="007427A6">
        <w:rPr>
          <w:rFonts w:ascii="Times New Roman" w:eastAsia="SchoolBookSanPin;Cambria" w:hAnsi="Times New Roman"/>
          <w:b/>
          <w:sz w:val="24"/>
          <w:szCs w:val="24"/>
          <w:lang w:val="ru-RU" w:eastAsia="zh-CN"/>
        </w:rPr>
        <w:t xml:space="preserve">Культурное пространство советского общества в 1920—1930-е гг.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782330" w:rsidRDefault="00782330"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782330" w:rsidRDefault="003708FC" w:rsidP="00F47A70">
      <w:pPr>
        <w:suppressAutoHyphens/>
        <w:spacing w:after="0" w:line="240" w:lineRule="auto"/>
        <w:ind w:firstLine="709"/>
        <w:jc w:val="both"/>
        <w:rPr>
          <w:rFonts w:ascii="Times New Roman" w:hAnsi="Times New Roman"/>
          <w:b/>
          <w:sz w:val="24"/>
          <w:szCs w:val="24"/>
          <w:lang w:val="ru-RU" w:eastAsia="zh-CN"/>
        </w:rPr>
      </w:pPr>
      <w:r w:rsidRPr="00782330">
        <w:rPr>
          <w:rFonts w:ascii="Times New Roman" w:eastAsia="SchoolBookSanPin;Cambria" w:hAnsi="Times New Roman"/>
          <w:b/>
          <w:sz w:val="24"/>
          <w:szCs w:val="24"/>
          <w:lang w:val="ru-RU" w:eastAsia="zh-CN"/>
        </w:rPr>
        <w:t xml:space="preserve">Внешняя политика СССР в 1920—1930-е гг.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w:t>
      </w:r>
      <w:r w:rsidRPr="000742E5">
        <w:rPr>
          <w:rFonts w:ascii="Times New Roman" w:eastAsia="SchoolBookSanPin;Cambria" w:hAnsi="Times New Roman"/>
          <w:sz w:val="24"/>
          <w:szCs w:val="24"/>
          <w:lang w:val="ru-RU" w:eastAsia="zh-CN"/>
        </w:rPr>
        <w:lastRenderedPageBreak/>
        <w:t>конфликты на озере Хасан, реке Халхин-Гол.</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782330" w:rsidRDefault="00782330"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782330" w:rsidRDefault="003708FC" w:rsidP="00F47A70">
      <w:pPr>
        <w:suppressAutoHyphens/>
        <w:spacing w:after="0" w:line="240" w:lineRule="auto"/>
        <w:ind w:firstLine="709"/>
        <w:jc w:val="both"/>
        <w:rPr>
          <w:rFonts w:ascii="Times New Roman" w:hAnsi="Times New Roman"/>
          <w:b/>
          <w:sz w:val="24"/>
          <w:szCs w:val="24"/>
          <w:lang w:val="ru-RU" w:eastAsia="zh-CN"/>
        </w:rPr>
      </w:pPr>
      <w:r w:rsidRPr="00782330">
        <w:rPr>
          <w:rFonts w:ascii="Times New Roman" w:eastAsia="SchoolBookSanPin;Cambria" w:hAnsi="Times New Roman"/>
          <w:b/>
          <w:sz w:val="24"/>
          <w:szCs w:val="24"/>
          <w:lang w:val="ru-RU" w:eastAsia="zh-CN"/>
        </w:rPr>
        <w:t>Наш край в 1920—1930-е гг. (1 ч)</w:t>
      </w:r>
    </w:p>
    <w:p w:rsidR="00782330" w:rsidRDefault="00782330" w:rsidP="00F47A70">
      <w:pPr>
        <w:suppressAutoHyphens/>
        <w:spacing w:after="0" w:line="240" w:lineRule="auto"/>
        <w:ind w:firstLine="709"/>
        <w:jc w:val="both"/>
        <w:rPr>
          <w:rFonts w:ascii="Times New Roman" w:eastAsia="OfficinaSansBoldITC;Franklin Go" w:hAnsi="Times New Roman"/>
          <w:b/>
          <w:sz w:val="24"/>
          <w:szCs w:val="24"/>
          <w:lang w:val="ru-RU" w:eastAsia="zh-CN"/>
        </w:rPr>
      </w:pPr>
    </w:p>
    <w:p w:rsidR="003708FC" w:rsidRPr="00782330" w:rsidRDefault="003708FC" w:rsidP="00F47A70">
      <w:pPr>
        <w:suppressAutoHyphens/>
        <w:spacing w:after="0" w:line="240" w:lineRule="auto"/>
        <w:ind w:firstLine="709"/>
        <w:jc w:val="both"/>
        <w:rPr>
          <w:rFonts w:ascii="Times New Roman" w:hAnsi="Times New Roman"/>
          <w:b/>
          <w:sz w:val="24"/>
          <w:szCs w:val="24"/>
          <w:lang w:val="ru-RU" w:eastAsia="zh-CN"/>
        </w:rPr>
      </w:pPr>
      <w:r w:rsidRPr="00782330">
        <w:rPr>
          <w:rFonts w:ascii="Times New Roman" w:eastAsia="SchoolBookSanPin;Cambria" w:hAnsi="Times New Roman"/>
          <w:b/>
          <w:sz w:val="24"/>
          <w:szCs w:val="24"/>
          <w:lang w:val="ru-RU" w:eastAsia="zh-CN"/>
        </w:rPr>
        <w:t xml:space="preserve">Великая Отечественная война (1941—1945) </w:t>
      </w:r>
    </w:p>
    <w:p w:rsidR="00782330" w:rsidRDefault="00782330" w:rsidP="00F47A70">
      <w:pPr>
        <w:suppressAutoHyphens/>
        <w:spacing w:after="0" w:line="240" w:lineRule="auto"/>
        <w:ind w:firstLine="709"/>
        <w:jc w:val="both"/>
        <w:rPr>
          <w:rFonts w:ascii="Times New Roman" w:eastAsia="OfficinaSansBoldITC;Franklin Go" w:hAnsi="Times New Roman"/>
          <w:b/>
          <w:sz w:val="24"/>
          <w:szCs w:val="24"/>
          <w:lang w:val="ru-RU" w:eastAsia="zh-CN"/>
        </w:rPr>
      </w:pPr>
    </w:p>
    <w:p w:rsidR="003708FC" w:rsidRPr="00782330" w:rsidRDefault="003708FC" w:rsidP="00F47A70">
      <w:pPr>
        <w:suppressAutoHyphens/>
        <w:spacing w:after="0" w:line="240" w:lineRule="auto"/>
        <w:ind w:firstLine="709"/>
        <w:jc w:val="both"/>
        <w:rPr>
          <w:rFonts w:ascii="Times New Roman" w:hAnsi="Times New Roman"/>
          <w:b/>
          <w:sz w:val="24"/>
          <w:szCs w:val="24"/>
          <w:lang w:val="ru-RU" w:eastAsia="zh-CN"/>
        </w:rPr>
      </w:pPr>
      <w:r w:rsidRPr="00782330">
        <w:rPr>
          <w:rFonts w:ascii="Times New Roman" w:eastAsia="SchoolBookSanPin;Cambria" w:hAnsi="Times New Roman"/>
          <w:b/>
          <w:sz w:val="24"/>
          <w:szCs w:val="24"/>
          <w:lang w:val="ru-RU" w:eastAsia="zh-CN"/>
        </w:rPr>
        <w:t xml:space="preserve">Первый период войны (июнь 1941 — осень 1942 г.)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Начало массового сопротивления врагу. Восстания в нацистских лагерях. Развертывание партизанского движения.</w:t>
      </w:r>
    </w:p>
    <w:p w:rsidR="00782330" w:rsidRDefault="00782330"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782330" w:rsidRDefault="003708FC" w:rsidP="00F47A70">
      <w:pPr>
        <w:suppressAutoHyphens/>
        <w:spacing w:after="0" w:line="240" w:lineRule="auto"/>
        <w:ind w:firstLine="709"/>
        <w:jc w:val="both"/>
        <w:rPr>
          <w:rFonts w:ascii="Times New Roman" w:hAnsi="Times New Roman"/>
          <w:b/>
          <w:sz w:val="24"/>
          <w:szCs w:val="24"/>
          <w:lang w:val="ru-RU" w:eastAsia="zh-CN"/>
        </w:rPr>
      </w:pPr>
      <w:r w:rsidRPr="00782330">
        <w:rPr>
          <w:rFonts w:ascii="Times New Roman" w:eastAsia="SchoolBookSanPin;Cambria" w:hAnsi="Times New Roman"/>
          <w:b/>
          <w:sz w:val="24"/>
          <w:szCs w:val="24"/>
          <w:lang w:val="ru-RU" w:eastAsia="zh-CN"/>
        </w:rPr>
        <w:t xml:space="preserve">Коренной перелом в ходе войны (осень 1942—1943 г.)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w:t>
      </w:r>
      <w:r w:rsidRPr="000742E5">
        <w:rPr>
          <w:rFonts w:ascii="Times New Roman" w:eastAsia="SchoolBookSanPin;Cambria" w:hAnsi="Times New Roman"/>
          <w:sz w:val="24"/>
          <w:szCs w:val="24"/>
          <w:lang w:val="ru-RU" w:eastAsia="zh-CN"/>
        </w:rPr>
        <w:br/>
        <w:t>и союзники. Проблема второго фронта. Ленд-лиз. Тегеранская конференция 1943 г.</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782330" w:rsidRDefault="00782330"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782330" w:rsidRDefault="003708FC" w:rsidP="00F47A70">
      <w:pPr>
        <w:suppressAutoHyphens/>
        <w:spacing w:after="0" w:line="240" w:lineRule="auto"/>
        <w:ind w:firstLine="709"/>
        <w:jc w:val="both"/>
        <w:rPr>
          <w:rFonts w:ascii="Times New Roman" w:hAnsi="Times New Roman"/>
          <w:b/>
          <w:sz w:val="24"/>
          <w:szCs w:val="24"/>
          <w:lang w:val="ru-RU" w:eastAsia="zh-CN"/>
        </w:rPr>
      </w:pPr>
      <w:r w:rsidRPr="00782330">
        <w:rPr>
          <w:rFonts w:ascii="Times New Roman" w:eastAsia="SchoolBookSanPin;Cambria" w:hAnsi="Times New Roman"/>
          <w:b/>
          <w:sz w:val="24"/>
          <w:szCs w:val="24"/>
          <w:lang w:val="ru-RU" w:eastAsia="zh-CN"/>
        </w:rPr>
        <w:t>Человек и война: единство фронта и тыла.</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w:t>
      </w:r>
      <w:r w:rsidR="00404214">
        <w:rPr>
          <w:rFonts w:ascii="Times New Roman" w:eastAsia="SchoolBookSanPin;Cambria" w:hAnsi="Times New Roman"/>
          <w:sz w:val="24"/>
          <w:szCs w:val="24"/>
          <w:lang w:val="ru-RU" w:eastAsia="zh-CN"/>
        </w:rPr>
        <w:t xml:space="preserve"> </w:t>
      </w:r>
      <w:r w:rsidRPr="000742E5">
        <w:rPr>
          <w:rFonts w:ascii="Times New Roman" w:eastAsia="SchoolBookSanPin;Cambria" w:hAnsi="Times New Roman"/>
          <w:sz w:val="24"/>
          <w:szCs w:val="24"/>
          <w:lang w:val="ru-RU" w:eastAsia="zh-CN"/>
        </w:rP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782330" w:rsidRDefault="00782330"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782330" w:rsidRDefault="003708FC" w:rsidP="00F47A70">
      <w:pPr>
        <w:suppressAutoHyphens/>
        <w:spacing w:after="0" w:line="240" w:lineRule="auto"/>
        <w:ind w:firstLine="709"/>
        <w:jc w:val="both"/>
        <w:rPr>
          <w:rFonts w:ascii="Times New Roman" w:hAnsi="Times New Roman"/>
          <w:b/>
          <w:sz w:val="24"/>
          <w:szCs w:val="24"/>
          <w:lang w:val="ru-RU" w:eastAsia="zh-CN"/>
        </w:rPr>
      </w:pPr>
      <w:r w:rsidRPr="00782330">
        <w:rPr>
          <w:rFonts w:ascii="Times New Roman" w:eastAsia="OfficinaSansBoldITC;Franklin Go" w:hAnsi="Times New Roman"/>
          <w:b/>
          <w:sz w:val="24"/>
          <w:szCs w:val="24"/>
          <w:lang w:val="ru-RU" w:eastAsia="zh-CN"/>
        </w:rPr>
        <w:t> </w:t>
      </w:r>
      <w:r w:rsidRPr="00782330">
        <w:rPr>
          <w:rFonts w:ascii="Times New Roman" w:eastAsia="SchoolBookSanPin;Cambria" w:hAnsi="Times New Roman"/>
          <w:b/>
          <w:sz w:val="24"/>
          <w:szCs w:val="24"/>
          <w:lang w:val="ru-RU" w:eastAsia="zh-CN"/>
        </w:rPr>
        <w:t xml:space="preserve">Победа СССР в Великой Отечественной войне. Окончание Второй мировой войны (1944 — сентябрь 1945 г.)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w:t>
      </w:r>
      <w:r w:rsidRPr="000742E5">
        <w:rPr>
          <w:rFonts w:ascii="Times New Roman" w:eastAsia="SchoolBookSanPin;Cambria" w:hAnsi="Times New Roman"/>
          <w:sz w:val="24"/>
          <w:szCs w:val="24"/>
          <w:lang w:val="ru-RU" w:eastAsia="zh-CN"/>
        </w:rPr>
        <w:br/>
        <w:t>и Церкви.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Создание ООН. Осуждение главных военных преступников. Нюрнбергский </w:t>
      </w:r>
      <w:r w:rsidRPr="000742E5">
        <w:rPr>
          <w:rFonts w:ascii="Times New Roman" w:eastAsia="SchoolBookSanPin;Cambria" w:hAnsi="Times New Roman"/>
          <w:sz w:val="24"/>
          <w:szCs w:val="24"/>
          <w:lang w:val="ru-RU" w:eastAsia="zh-CN"/>
        </w:rPr>
        <w:br/>
        <w:t>и Токийский судебные процессы.</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782330" w:rsidRDefault="00782330"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782330" w:rsidRDefault="003708FC" w:rsidP="00F47A70">
      <w:pPr>
        <w:suppressAutoHyphens/>
        <w:spacing w:after="0" w:line="240" w:lineRule="auto"/>
        <w:ind w:firstLine="709"/>
        <w:jc w:val="both"/>
        <w:rPr>
          <w:rFonts w:ascii="Times New Roman" w:hAnsi="Times New Roman"/>
          <w:b/>
          <w:sz w:val="24"/>
          <w:szCs w:val="24"/>
          <w:lang w:val="ru-RU" w:eastAsia="zh-CN"/>
        </w:rPr>
      </w:pPr>
      <w:r w:rsidRPr="00782330">
        <w:rPr>
          <w:rFonts w:ascii="Times New Roman" w:eastAsia="SchoolBookSanPin;Cambria" w:hAnsi="Times New Roman"/>
          <w:b/>
          <w:sz w:val="24"/>
          <w:szCs w:val="24"/>
          <w:lang w:val="ru-RU" w:eastAsia="zh-CN"/>
        </w:rPr>
        <w:t xml:space="preserve">Наш край в 1941—1945 гг. </w:t>
      </w:r>
    </w:p>
    <w:p w:rsidR="00782330" w:rsidRPr="00782330" w:rsidRDefault="00782330" w:rsidP="00F47A70">
      <w:pPr>
        <w:suppressAutoHyphens/>
        <w:spacing w:after="0" w:line="240" w:lineRule="auto"/>
        <w:ind w:firstLine="709"/>
        <w:jc w:val="both"/>
        <w:rPr>
          <w:rFonts w:ascii="Times New Roman" w:eastAsia="OfficinaSansBoldITC;Franklin Go" w:hAnsi="Times New Roman"/>
          <w:b/>
          <w:sz w:val="24"/>
          <w:szCs w:val="24"/>
          <w:lang w:val="ru-RU" w:eastAsia="zh-CN"/>
        </w:rPr>
      </w:pPr>
    </w:p>
    <w:p w:rsidR="003708FC" w:rsidRPr="00782330" w:rsidRDefault="003708FC" w:rsidP="00F47A70">
      <w:pPr>
        <w:suppressAutoHyphens/>
        <w:spacing w:after="0" w:line="240" w:lineRule="auto"/>
        <w:ind w:firstLine="709"/>
        <w:jc w:val="both"/>
        <w:rPr>
          <w:rFonts w:ascii="Times New Roman" w:hAnsi="Times New Roman"/>
          <w:b/>
          <w:sz w:val="24"/>
          <w:szCs w:val="24"/>
          <w:lang w:val="ru-RU" w:eastAsia="zh-CN"/>
        </w:rPr>
      </w:pPr>
      <w:r w:rsidRPr="00782330">
        <w:rPr>
          <w:rFonts w:ascii="Times New Roman" w:eastAsia="SchoolBookSanPin;Cambria" w:hAnsi="Times New Roman"/>
          <w:b/>
          <w:sz w:val="24"/>
          <w:szCs w:val="24"/>
          <w:lang w:val="ru-RU" w:eastAsia="zh-CN"/>
        </w:rPr>
        <w:t>Обобщение.</w:t>
      </w:r>
    </w:p>
    <w:p w:rsidR="00782330" w:rsidRPr="00782330" w:rsidRDefault="00782330" w:rsidP="00F47A70">
      <w:pPr>
        <w:suppressAutoHyphens/>
        <w:spacing w:after="0" w:line="240" w:lineRule="auto"/>
        <w:ind w:firstLine="709"/>
        <w:jc w:val="both"/>
        <w:rPr>
          <w:rFonts w:ascii="Times New Roman" w:eastAsia="OfficinaSansBoldITC;Franklin Go" w:hAnsi="Times New Roman"/>
          <w:b/>
          <w:sz w:val="24"/>
          <w:szCs w:val="24"/>
          <w:lang w:val="ru-RU" w:eastAsia="zh-CN"/>
        </w:rPr>
      </w:pPr>
    </w:p>
    <w:p w:rsidR="00782330" w:rsidRPr="00782330" w:rsidRDefault="00782330" w:rsidP="00F47A70">
      <w:pPr>
        <w:suppressAutoHyphens/>
        <w:spacing w:after="0" w:line="240" w:lineRule="auto"/>
        <w:ind w:firstLine="709"/>
        <w:jc w:val="both"/>
        <w:rPr>
          <w:rFonts w:ascii="Times New Roman" w:eastAsia="OfficinaSansBoldITC;Franklin Go" w:hAnsi="Times New Roman"/>
          <w:b/>
          <w:sz w:val="24"/>
          <w:szCs w:val="24"/>
          <w:lang w:val="ru-RU" w:eastAsia="zh-CN"/>
        </w:rPr>
      </w:pPr>
    </w:p>
    <w:p w:rsidR="003708FC" w:rsidRPr="00782330" w:rsidRDefault="003708FC" w:rsidP="00F47A70">
      <w:pPr>
        <w:suppressAutoHyphens/>
        <w:spacing w:after="0" w:line="240" w:lineRule="auto"/>
        <w:ind w:firstLine="709"/>
        <w:jc w:val="both"/>
        <w:rPr>
          <w:rFonts w:ascii="Times New Roman" w:hAnsi="Times New Roman"/>
          <w:b/>
          <w:sz w:val="24"/>
          <w:szCs w:val="24"/>
          <w:lang w:val="ru-RU" w:eastAsia="zh-CN"/>
        </w:rPr>
      </w:pPr>
      <w:r w:rsidRPr="00782330">
        <w:rPr>
          <w:rFonts w:ascii="Times New Roman" w:eastAsia="OfficinaSansBoldITC;Franklin Go" w:hAnsi="Times New Roman"/>
          <w:b/>
          <w:sz w:val="24"/>
          <w:szCs w:val="24"/>
          <w:lang w:val="ru-RU" w:eastAsia="zh-CN"/>
        </w:rPr>
        <w:t>Содержание обучения в 11 классе.</w:t>
      </w:r>
    </w:p>
    <w:p w:rsidR="00782330" w:rsidRDefault="00782330" w:rsidP="00F47A70">
      <w:pPr>
        <w:suppressAutoHyphens/>
        <w:spacing w:after="0" w:line="240" w:lineRule="auto"/>
        <w:ind w:firstLine="709"/>
        <w:jc w:val="both"/>
        <w:rPr>
          <w:rFonts w:ascii="Times New Roman" w:eastAsia="OfficinaSansBoldITC;Franklin Go" w:hAnsi="Times New Roman"/>
          <w:b/>
          <w:sz w:val="24"/>
          <w:szCs w:val="24"/>
          <w:lang w:val="ru-RU" w:eastAsia="zh-CN"/>
        </w:rPr>
      </w:pPr>
    </w:p>
    <w:p w:rsidR="003708FC" w:rsidRPr="00782330" w:rsidRDefault="003708FC" w:rsidP="00F47A70">
      <w:pPr>
        <w:suppressAutoHyphens/>
        <w:spacing w:after="0" w:line="240" w:lineRule="auto"/>
        <w:ind w:firstLine="709"/>
        <w:jc w:val="both"/>
        <w:rPr>
          <w:rFonts w:ascii="Times New Roman" w:hAnsi="Times New Roman"/>
          <w:b/>
          <w:sz w:val="24"/>
          <w:szCs w:val="24"/>
          <w:lang w:val="ru-RU" w:eastAsia="zh-CN"/>
        </w:rPr>
      </w:pPr>
      <w:r w:rsidRPr="00782330">
        <w:rPr>
          <w:rFonts w:ascii="Times New Roman" w:eastAsia="SchoolBookSanPin;Cambria" w:hAnsi="Times New Roman"/>
          <w:b/>
          <w:sz w:val="24"/>
          <w:szCs w:val="24"/>
          <w:lang w:val="ru-RU" w:eastAsia="zh-CN"/>
        </w:rPr>
        <w:t xml:space="preserve">Всеобщая история. 1945—2022 гг. </w:t>
      </w:r>
    </w:p>
    <w:p w:rsidR="00782330" w:rsidRDefault="00782330"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Введение. Мир во второй половине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782330" w:rsidRDefault="00782330"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782330" w:rsidRDefault="003708FC" w:rsidP="00F47A70">
      <w:pPr>
        <w:suppressAutoHyphens/>
        <w:spacing w:after="0" w:line="240" w:lineRule="auto"/>
        <w:ind w:firstLine="709"/>
        <w:jc w:val="both"/>
        <w:rPr>
          <w:rFonts w:ascii="Times New Roman" w:hAnsi="Times New Roman"/>
          <w:b/>
          <w:sz w:val="24"/>
          <w:szCs w:val="24"/>
          <w:lang w:val="ru-RU" w:eastAsia="zh-CN"/>
        </w:rPr>
      </w:pPr>
      <w:r w:rsidRPr="00782330">
        <w:rPr>
          <w:rFonts w:ascii="Times New Roman" w:eastAsia="SchoolBookSanPin;Cambria" w:hAnsi="Times New Roman"/>
          <w:b/>
          <w:sz w:val="24"/>
          <w:szCs w:val="24"/>
          <w:lang w:val="ru-RU" w:eastAsia="zh-CN"/>
        </w:rPr>
        <w:t xml:space="preserve">Страны Северной Америки и Европы во второй половине ХХ — начале </w:t>
      </w:r>
      <w:r w:rsidRPr="00782330">
        <w:rPr>
          <w:rFonts w:ascii="Times New Roman" w:eastAsia="SchoolBookSanPin;Cambria" w:hAnsi="Times New Roman"/>
          <w:b/>
          <w:sz w:val="24"/>
          <w:szCs w:val="24"/>
          <w:lang w:eastAsia="zh-CN"/>
        </w:rPr>
        <w:t>XXI</w:t>
      </w:r>
      <w:r w:rsidRPr="00782330">
        <w:rPr>
          <w:rFonts w:ascii="Times New Roman" w:eastAsia="SchoolBookSanPin;Cambria" w:hAnsi="Times New Roman"/>
          <w:b/>
          <w:sz w:val="24"/>
          <w:szCs w:val="24"/>
          <w:lang w:val="ru-RU" w:eastAsia="zh-CN"/>
        </w:rPr>
        <w:t xml:space="preserve"> в.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782330" w:rsidRDefault="00782330"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Pr="000742E5">
        <w:rPr>
          <w:rFonts w:ascii="Times New Roman" w:eastAsia="SchoolBookSanPin;Cambria" w:hAnsi="Times New Roman"/>
          <w:sz w:val="24"/>
          <w:szCs w:val="24"/>
          <w:lang w:val="ru-RU" w:eastAsia="zh-CN"/>
        </w:rPr>
        <w:softHyphen/>
        <w:t>наме). Внешняя политика</w:t>
      </w:r>
      <w:r w:rsidR="00782330">
        <w:rPr>
          <w:rFonts w:ascii="Times New Roman" w:eastAsia="SchoolBookSanPin;Cambria" w:hAnsi="Times New Roman"/>
          <w:sz w:val="24"/>
          <w:szCs w:val="24"/>
          <w:lang w:val="ru-RU" w:eastAsia="zh-CN"/>
        </w:rPr>
        <w:t xml:space="preserve"> </w:t>
      </w:r>
      <w:r w:rsidRPr="000742E5">
        <w:rPr>
          <w:rFonts w:ascii="Times New Roman" w:eastAsia="SchoolBookSanPin;Cambria" w:hAnsi="Times New Roman"/>
          <w:sz w:val="24"/>
          <w:szCs w:val="24"/>
          <w:lang w:val="ru-RU" w:eastAsia="zh-CN"/>
        </w:rPr>
        <w:t xml:space="preserve">США во второй половине ХХ — </w:t>
      </w:r>
      <w:r w:rsidRPr="000742E5">
        <w:rPr>
          <w:rFonts w:ascii="Times New Roman" w:eastAsia="SchoolBookSanPin;Cambria" w:hAnsi="Times New Roman"/>
          <w:sz w:val="24"/>
          <w:szCs w:val="24"/>
          <w:lang w:val="ru-RU" w:eastAsia="zh-CN"/>
        </w:rPr>
        <w:softHyphen/>
        <w:t xml:space="preserve">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Развитие отношений с СССР, Российской Федерацией.</w:t>
      </w:r>
    </w:p>
    <w:p w:rsidR="00782330" w:rsidRDefault="00782330"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782330">
        <w:rPr>
          <w:rFonts w:ascii="Times New Roman" w:eastAsia="SchoolBookSanPin;Cambria" w:hAnsi="Times New Roman"/>
          <w:b/>
          <w:sz w:val="24"/>
          <w:szCs w:val="24"/>
          <w:lang w:val="ru-RU" w:eastAsia="zh-CN"/>
        </w:rPr>
        <w:t xml:space="preserve">Страны Западной Европы. </w:t>
      </w:r>
      <w:r w:rsidRPr="00782330">
        <w:rPr>
          <w:rFonts w:ascii="Times New Roman" w:eastAsia="SchoolBookSanPin;Cambria" w:hAnsi="Times New Roman"/>
          <w:sz w:val="24"/>
          <w:szCs w:val="24"/>
          <w:lang w:val="ru-RU" w:eastAsia="zh-CN"/>
        </w:rPr>
        <w:t xml:space="preserve">Экономическая </w:t>
      </w:r>
      <w:r w:rsidRPr="000742E5">
        <w:rPr>
          <w:rFonts w:ascii="Times New Roman" w:eastAsia="SchoolBookSanPin;Cambria" w:hAnsi="Times New Roman"/>
          <w:sz w:val="24"/>
          <w:szCs w:val="24"/>
          <w:lang w:val="ru-RU" w:eastAsia="zh-CN"/>
        </w:rPr>
        <w:t>и полити</w:t>
      </w:r>
      <w:r w:rsidRPr="000742E5">
        <w:rPr>
          <w:rFonts w:ascii="Times New Roman" w:eastAsia="SchoolBookSanPin;Cambria" w:hAnsi="Times New Roman"/>
          <w:sz w:val="24"/>
          <w:szCs w:val="24"/>
          <w:lang w:val="ru-RU" w:eastAsia="zh-CN"/>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sidRPr="000742E5">
        <w:rPr>
          <w:rFonts w:ascii="Times New Roman" w:eastAsia="SchoolBookSanPin;Cambria" w:hAnsi="Times New Roman"/>
          <w:sz w:val="24"/>
          <w:szCs w:val="24"/>
          <w:lang w:eastAsia="zh-CN"/>
        </w:rPr>
        <w:t>V</w:t>
      </w:r>
      <w:r w:rsidRPr="000742E5">
        <w:rPr>
          <w:rFonts w:ascii="Times New Roman" w:eastAsia="SchoolBookSanPin;Cambria" w:hAnsi="Times New Roman"/>
          <w:sz w:val="24"/>
          <w:szCs w:val="24"/>
          <w:lang w:val="ru-RU" w:eastAsia="zh-CN"/>
        </w:rPr>
        <w:t xml:space="preserve"> республики во Франции. Лейбористы и консерваторы в Великобритании. Начало европейской интеграции (ЕЭС). «Бурные шестидесятые». «Скандинавская </w:t>
      </w:r>
      <w:r w:rsidRPr="000742E5">
        <w:rPr>
          <w:rFonts w:ascii="Times New Roman" w:eastAsia="SchoolBookSanPin;Cambria" w:hAnsi="Times New Roman"/>
          <w:sz w:val="24"/>
          <w:szCs w:val="24"/>
          <w:lang w:val="ru-RU" w:eastAsia="zh-CN"/>
        </w:rPr>
        <w:softHyphen/>
        <w:t>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782330">
        <w:rPr>
          <w:rFonts w:ascii="Times New Roman" w:eastAsia="SchoolBookSanPin;Cambria" w:hAnsi="Times New Roman"/>
          <w:b/>
          <w:sz w:val="24"/>
          <w:szCs w:val="24"/>
          <w:lang w:val="ru-RU" w:eastAsia="zh-CN"/>
        </w:rPr>
        <w:t xml:space="preserve">Страны Центральной и Восточной Европы во второй половине ХХ — начале </w:t>
      </w:r>
      <w:r w:rsidRPr="00782330">
        <w:rPr>
          <w:rFonts w:ascii="Times New Roman" w:eastAsia="SchoolBookSanPin;Cambria" w:hAnsi="Times New Roman"/>
          <w:b/>
          <w:sz w:val="24"/>
          <w:szCs w:val="24"/>
          <w:lang w:eastAsia="zh-CN"/>
        </w:rPr>
        <w:t>XXI</w:t>
      </w:r>
      <w:r w:rsidRPr="00782330">
        <w:rPr>
          <w:rFonts w:ascii="Times New Roman" w:eastAsia="SchoolBookSanPin;Cambria" w:hAnsi="Times New Roman"/>
          <w:b/>
          <w:sz w:val="24"/>
          <w:szCs w:val="24"/>
          <w:lang w:val="ru-RU" w:eastAsia="zh-CN"/>
        </w:rPr>
        <w:t xml:space="preserve"> в.</w:t>
      </w:r>
      <w:r w:rsidRPr="000742E5">
        <w:rPr>
          <w:rFonts w:ascii="Times New Roman" w:eastAsia="SchoolBookSanPin;Cambria" w:hAnsi="Times New Roman"/>
          <w:sz w:val="24"/>
          <w:szCs w:val="24"/>
          <w:lang w:val="ru-RU" w:eastAsia="zh-CN"/>
        </w:rPr>
        <w:t xml:space="preserve">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w:t>
      </w:r>
      <w:r w:rsidRPr="000742E5">
        <w:rPr>
          <w:rFonts w:ascii="Times New Roman" w:eastAsia="SchoolBookSanPin;Cambria" w:hAnsi="Times New Roman"/>
          <w:sz w:val="24"/>
          <w:szCs w:val="24"/>
          <w:lang w:val="ru-RU" w:eastAsia="zh-CN"/>
        </w:rPr>
        <w:br/>
        <w:t xml:space="preserve">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(экономика, политика, внешнеполитическая ориентация, участие в интеграционных процессах).</w:t>
      </w:r>
    </w:p>
    <w:p w:rsidR="00782330" w:rsidRDefault="00782330"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782330" w:rsidRDefault="003708FC" w:rsidP="00F47A70">
      <w:pPr>
        <w:suppressAutoHyphens/>
        <w:spacing w:after="0" w:line="240" w:lineRule="auto"/>
        <w:ind w:firstLine="709"/>
        <w:jc w:val="both"/>
        <w:rPr>
          <w:rFonts w:ascii="Times New Roman" w:hAnsi="Times New Roman"/>
          <w:b/>
          <w:sz w:val="24"/>
          <w:szCs w:val="24"/>
          <w:lang w:val="ru-RU" w:eastAsia="zh-CN"/>
        </w:rPr>
      </w:pPr>
      <w:r w:rsidRPr="00782330">
        <w:rPr>
          <w:rFonts w:ascii="Times New Roman" w:eastAsia="SchoolBookSanPin;Cambria" w:hAnsi="Times New Roman"/>
          <w:b/>
          <w:sz w:val="24"/>
          <w:szCs w:val="24"/>
          <w:lang w:val="ru-RU" w:eastAsia="zh-CN"/>
        </w:rPr>
        <w:t xml:space="preserve">Страны Азии, Африки во второй половине ХХ — начале </w:t>
      </w:r>
      <w:r w:rsidRPr="00782330">
        <w:rPr>
          <w:rFonts w:ascii="Times New Roman" w:eastAsia="SchoolBookSanPin;Cambria" w:hAnsi="Times New Roman"/>
          <w:b/>
          <w:sz w:val="24"/>
          <w:szCs w:val="24"/>
          <w:lang w:eastAsia="zh-CN"/>
        </w:rPr>
        <w:t>XXI</w:t>
      </w:r>
      <w:r w:rsidRPr="00782330">
        <w:rPr>
          <w:rFonts w:ascii="Times New Roman" w:eastAsia="SchoolBookSanPin;Cambria" w:hAnsi="Times New Roman"/>
          <w:b/>
          <w:sz w:val="24"/>
          <w:szCs w:val="24"/>
          <w:lang w:val="ru-RU" w:eastAsia="zh-CN"/>
        </w:rPr>
        <w:t xml:space="preserve"> в.: проблемы и пути модернизации.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Обретение независимости и выбор путей развития странами Азии и Африки.</w:t>
      </w:r>
    </w:p>
    <w:p w:rsidR="00782330" w:rsidRDefault="00782330"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782330">
        <w:rPr>
          <w:rFonts w:ascii="Times New Roman" w:eastAsia="SchoolBookSanPin;Cambria" w:hAnsi="Times New Roman"/>
          <w:b/>
          <w:sz w:val="24"/>
          <w:szCs w:val="24"/>
          <w:lang w:val="ru-RU" w:eastAsia="zh-CN"/>
        </w:rPr>
        <w:t xml:space="preserve">Страны Восточной, Юго-Восточной и Южной Азии. </w:t>
      </w:r>
      <w:r w:rsidRPr="000742E5">
        <w:rPr>
          <w:rFonts w:ascii="Times New Roman" w:eastAsia="SchoolBookSanPin;Cambria" w:hAnsi="Times New Roman"/>
          <w:sz w:val="24"/>
          <w:szCs w:val="24"/>
          <w:lang w:val="ru-RU" w:eastAsia="zh-CN"/>
        </w:rPr>
        <w:t>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Успехи модернизации. Япония после Второй мировой войны: от поражения </w:t>
      </w:r>
      <w:r w:rsidRPr="000742E5">
        <w:rPr>
          <w:rFonts w:ascii="Times New Roman" w:eastAsia="SchoolBookSanPin;Cambria" w:hAnsi="Times New Roman"/>
          <w:sz w:val="24"/>
          <w:szCs w:val="24"/>
          <w:lang w:val="ru-RU" w:eastAsia="zh-CN"/>
        </w:rPr>
        <w:br/>
        <w:t>к лидерству. Восстановление суверенитета страны. Японское «экономическое чудо». Новые индустриальные страны (Сингапур, Южная Корея).</w:t>
      </w:r>
    </w:p>
    <w:p w:rsidR="00782330" w:rsidRDefault="00782330"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782330">
        <w:rPr>
          <w:rFonts w:ascii="Times New Roman" w:eastAsia="SchoolBookSanPin;Cambria" w:hAnsi="Times New Roman"/>
          <w:b/>
          <w:sz w:val="24"/>
          <w:szCs w:val="24"/>
          <w:lang w:val="ru-RU" w:eastAsia="zh-CN"/>
        </w:rPr>
        <w:t>Страны Ближнего Востока и Северной Африки</w:t>
      </w:r>
      <w:r w:rsidRPr="000742E5">
        <w:rPr>
          <w:rFonts w:ascii="Times New Roman" w:eastAsia="SchoolBookSanPin;Cambria" w:hAnsi="Times New Roman"/>
          <w:sz w:val="24"/>
          <w:szCs w:val="24"/>
          <w:lang w:val="ru-RU" w:eastAsia="zh-CN"/>
        </w:rPr>
        <w:t>.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«Арабская весна» и смена политических режимов в начале 2010-х гг. Гражданская война в Сирии.</w:t>
      </w:r>
    </w:p>
    <w:p w:rsidR="003708FC" w:rsidRPr="000742E5" w:rsidRDefault="003708FC" w:rsidP="00F47A70">
      <w:pPr>
        <w:suppressAutoHyphens/>
        <w:spacing w:after="0" w:line="240" w:lineRule="auto"/>
        <w:ind w:firstLine="708"/>
        <w:jc w:val="both"/>
        <w:rPr>
          <w:rFonts w:ascii="Times New Roman" w:hAnsi="Times New Roman"/>
          <w:b/>
          <w:sz w:val="24"/>
          <w:szCs w:val="24"/>
          <w:lang w:val="ru-RU" w:eastAsia="zh-CN"/>
        </w:rPr>
      </w:pPr>
      <w:r w:rsidRPr="00782330">
        <w:rPr>
          <w:rFonts w:ascii="Times New Roman" w:eastAsia="SchoolBookSanPin;Cambria" w:hAnsi="Times New Roman"/>
          <w:b/>
          <w:sz w:val="24"/>
          <w:szCs w:val="24"/>
          <w:lang w:val="ru-RU" w:eastAsia="zh-CN"/>
        </w:rPr>
        <w:t>Страны Тропической и Южной Африки</w:t>
      </w:r>
      <w:r w:rsidRPr="000742E5">
        <w:rPr>
          <w:rFonts w:ascii="Times New Roman" w:eastAsia="SchoolBookSanPin;Cambria" w:hAnsi="Times New Roman"/>
          <w:sz w:val="24"/>
          <w:szCs w:val="24"/>
          <w:lang w:val="ru-RU" w:eastAsia="zh-CN"/>
        </w:rPr>
        <w:t>.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3708FC" w:rsidRPr="00782330" w:rsidRDefault="003708FC" w:rsidP="00F47A70">
      <w:pPr>
        <w:suppressAutoHyphens/>
        <w:spacing w:after="0" w:line="240" w:lineRule="auto"/>
        <w:ind w:firstLine="709"/>
        <w:jc w:val="both"/>
        <w:rPr>
          <w:rFonts w:ascii="Times New Roman" w:hAnsi="Times New Roman"/>
          <w:b/>
          <w:sz w:val="24"/>
          <w:szCs w:val="24"/>
          <w:lang w:val="ru-RU" w:eastAsia="zh-CN"/>
        </w:rPr>
      </w:pPr>
      <w:r w:rsidRPr="00782330">
        <w:rPr>
          <w:rFonts w:ascii="Times New Roman" w:eastAsia="SchoolBookSanPin;Cambria" w:hAnsi="Times New Roman"/>
          <w:b/>
          <w:sz w:val="24"/>
          <w:szCs w:val="24"/>
          <w:lang w:val="ru-RU" w:eastAsia="zh-CN"/>
        </w:rPr>
        <w:t xml:space="preserve">Страны Латинской Америки во второй половине ХХ — начале </w:t>
      </w:r>
      <w:r w:rsidRPr="00782330">
        <w:rPr>
          <w:rFonts w:ascii="Times New Roman" w:eastAsia="SchoolBookSanPin;Cambria" w:hAnsi="Times New Roman"/>
          <w:b/>
          <w:sz w:val="24"/>
          <w:szCs w:val="24"/>
          <w:lang w:eastAsia="zh-CN"/>
        </w:rPr>
        <w:t>XXI</w:t>
      </w:r>
      <w:r w:rsidRPr="00782330">
        <w:rPr>
          <w:rFonts w:ascii="Times New Roman" w:eastAsia="SchoolBookSanPin;Cambria" w:hAnsi="Times New Roman"/>
          <w:b/>
          <w:sz w:val="24"/>
          <w:szCs w:val="24"/>
          <w:lang w:val="ru-RU" w:eastAsia="zh-CN"/>
        </w:rPr>
        <w:t xml:space="preserve"> в.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782330" w:rsidRDefault="00782330"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782330">
        <w:rPr>
          <w:rFonts w:ascii="Times New Roman" w:eastAsia="SchoolBookSanPin;Cambria" w:hAnsi="Times New Roman"/>
          <w:b/>
          <w:sz w:val="24"/>
          <w:szCs w:val="24"/>
          <w:lang w:val="ru-RU" w:eastAsia="zh-CN"/>
        </w:rPr>
        <w:t xml:space="preserve">Международные отношения во второй половине ХХ — начале </w:t>
      </w:r>
      <w:r w:rsidRPr="00782330">
        <w:rPr>
          <w:rFonts w:ascii="Times New Roman" w:eastAsia="SchoolBookSanPin;Cambria" w:hAnsi="Times New Roman"/>
          <w:b/>
          <w:sz w:val="24"/>
          <w:szCs w:val="24"/>
          <w:lang w:eastAsia="zh-CN"/>
        </w:rPr>
        <w:t>XXI</w:t>
      </w:r>
      <w:r w:rsidRPr="00782330">
        <w:rPr>
          <w:rFonts w:ascii="Times New Roman" w:eastAsia="SchoolBookSanPin;Cambria" w:hAnsi="Times New Roman"/>
          <w:b/>
          <w:sz w:val="24"/>
          <w:szCs w:val="24"/>
          <w:lang w:val="ru-RU" w:eastAsia="zh-CN"/>
        </w:rPr>
        <w:t xml:space="preserve"> в. </w:t>
      </w:r>
      <w:r w:rsidRPr="000742E5">
        <w:rPr>
          <w:rFonts w:ascii="Times New Roman" w:eastAsia="SchoolBookSanPin;Cambria" w:hAnsi="Times New Roman"/>
          <w:sz w:val="24"/>
          <w:szCs w:val="24"/>
          <w:lang w:val="ru-RU" w:eastAsia="zh-CN"/>
        </w:rPr>
        <w:t>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Международные отношения в конце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sidRPr="000742E5">
        <w:rPr>
          <w:rFonts w:ascii="Times New Roman" w:eastAsia="SchoolBookSanPin;Cambria" w:hAnsi="Times New Roman"/>
          <w:sz w:val="24"/>
          <w:szCs w:val="24"/>
          <w:lang w:eastAsia="zh-CN"/>
        </w:rPr>
        <w:t>XX</w:t>
      </w:r>
      <w:r w:rsidRPr="000742E5">
        <w:rPr>
          <w:rFonts w:ascii="Times New Roman" w:eastAsia="SchoolBookSanPin;Cambria" w:hAnsi="Times New Roman"/>
          <w:sz w:val="24"/>
          <w:szCs w:val="24"/>
          <w:lang w:val="ru-RU" w:eastAsia="zh-CN"/>
        </w:rPr>
        <w:t xml:space="preserve"> в.</w:t>
      </w:r>
    </w:p>
    <w:p w:rsidR="00782330" w:rsidRDefault="00782330"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782330" w:rsidRDefault="003708FC" w:rsidP="00F47A70">
      <w:pPr>
        <w:suppressAutoHyphens/>
        <w:spacing w:after="0" w:line="240" w:lineRule="auto"/>
        <w:ind w:firstLine="709"/>
        <w:jc w:val="both"/>
        <w:rPr>
          <w:rFonts w:ascii="Times New Roman" w:hAnsi="Times New Roman"/>
          <w:b/>
          <w:sz w:val="24"/>
          <w:szCs w:val="24"/>
          <w:lang w:val="ru-RU" w:eastAsia="zh-CN"/>
        </w:rPr>
      </w:pPr>
      <w:r w:rsidRPr="00782330">
        <w:rPr>
          <w:rFonts w:ascii="Times New Roman" w:eastAsia="SchoolBookSanPin;Cambria" w:hAnsi="Times New Roman"/>
          <w:b/>
          <w:sz w:val="24"/>
          <w:szCs w:val="24"/>
          <w:lang w:val="ru-RU" w:eastAsia="zh-CN"/>
        </w:rPr>
        <w:t xml:space="preserve">Развитие науки и культуры во второй половине ХХ — начале </w:t>
      </w:r>
      <w:r w:rsidRPr="00782330">
        <w:rPr>
          <w:rFonts w:ascii="Times New Roman" w:eastAsia="SchoolBookSanPin;Cambria" w:hAnsi="Times New Roman"/>
          <w:b/>
          <w:sz w:val="24"/>
          <w:szCs w:val="24"/>
          <w:lang w:eastAsia="zh-CN"/>
        </w:rPr>
        <w:t>XXI</w:t>
      </w:r>
      <w:r w:rsidRPr="00782330">
        <w:rPr>
          <w:rFonts w:ascii="Times New Roman" w:eastAsia="SchoolBookSanPin;Cambria" w:hAnsi="Times New Roman"/>
          <w:b/>
          <w:sz w:val="24"/>
          <w:szCs w:val="24"/>
          <w:lang w:val="ru-RU" w:eastAsia="zh-CN"/>
        </w:rPr>
        <w:t xml:space="preserve"> в.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Развитие науки во второй половине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Течения и стили в художественной культуре второй половины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782330" w:rsidRDefault="00782330"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782330" w:rsidRDefault="003708FC" w:rsidP="00F47A70">
      <w:pPr>
        <w:suppressAutoHyphens/>
        <w:spacing w:after="0" w:line="240" w:lineRule="auto"/>
        <w:ind w:firstLine="709"/>
        <w:jc w:val="both"/>
        <w:rPr>
          <w:rFonts w:ascii="Times New Roman" w:hAnsi="Times New Roman"/>
          <w:b/>
          <w:sz w:val="24"/>
          <w:szCs w:val="24"/>
          <w:lang w:val="ru-RU" w:eastAsia="zh-CN"/>
        </w:rPr>
      </w:pPr>
      <w:r w:rsidRPr="00782330">
        <w:rPr>
          <w:rFonts w:ascii="Times New Roman" w:eastAsia="SchoolBookSanPin;Cambria" w:hAnsi="Times New Roman"/>
          <w:b/>
          <w:sz w:val="24"/>
          <w:szCs w:val="24"/>
          <w:lang w:val="ru-RU" w:eastAsia="zh-CN"/>
        </w:rPr>
        <w:t xml:space="preserve">Современный мир.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782330" w:rsidRDefault="00782330"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782330" w:rsidRDefault="003708FC" w:rsidP="00F47A70">
      <w:pPr>
        <w:suppressAutoHyphens/>
        <w:spacing w:after="0" w:line="240" w:lineRule="auto"/>
        <w:ind w:firstLine="709"/>
        <w:jc w:val="both"/>
        <w:rPr>
          <w:rFonts w:ascii="Times New Roman" w:eastAsia="SchoolBookSanPin;Cambria" w:hAnsi="Times New Roman"/>
          <w:b/>
          <w:sz w:val="24"/>
          <w:szCs w:val="24"/>
          <w:lang w:val="ru-RU" w:eastAsia="zh-CN"/>
        </w:rPr>
      </w:pPr>
      <w:r w:rsidRPr="00782330">
        <w:rPr>
          <w:rFonts w:ascii="Times New Roman" w:eastAsia="SchoolBookSanPin;Cambria" w:hAnsi="Times New Roman"/>
          <w:b/>
          <w:sz w:val="24"/>
          <w:szCs w:val="24"/>
          <w:lang w:val="ru-RU" w:eastAsia="zh-CN"/>
        </w:rPr>
        <w:t>Обобщение.</w:t>
      </w:r>
    </w:p>
    <w:p w:rsidR="00782330" w:rsidRDefault="00782330"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782330" w:rsidRDefault="003708FC" w:rsidP="00F47A70">
      <w:pPr>
        <w:suppressAutoHyphens/>
        <w:spacing w:after="0" w:line="240" w:lineRule="auto"/>
        <w:ind w:firstLine="709"/>
        <w:jc w:val="both"/>
        <w:rPr>
          <w:rFonts w:ascii="Times New Roman" w:hAnsi="Times New Roman"/>
          <w:b/>
          <w:sz w:val="24"/>
          <w:szCs w:val="24"/>
          <w:lang w:val="ru-RU" w:eastAsia="zh-CN"/>
        </w:rPr>
      </w:pPr>
      <w:r w:rsidRPr="00782330">
        <w:rPr>
          <w:rFonts w:ascii="Times New Roman" w:eastAsia="SchoolBookSanPin;Cambria" w:hAnsi="Times New Roman"/>
          <w:b/>
          <w:sz w:val="24"/>
          <w:szCs w:val="24"/>
          <w:lang w:val="ru-RU" w:eastAsia="zh-CN"/>
        </w:rPr>
        <w:t xml:space="preserve">История России. 1945—2022 гг.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Введение </w:t>
      </w:r>
    </w:p>
    <w:p w:rsidR="00782330" w:rsidRDefault="00782330" w:rsidP="00F47A70">
      <w:pPr>
        <w:suppressAutoHyphens/>
        <w:spacing w:after="0" w:line="240" w:lineRule="auto"/>
        <w:ind w:firstLine="709"/>
        <w:jc w:val="both"/>
        <w:rPr>
          <w:rFonts w:ascii="Times New Roman" w:eastAsia="OfficinaSansBoldITC;Franklin Go" w:hAnsi="Times New Roman"/>
          <w:b/>
          <w:sz w:val="24"/>
          <w:szCs w:val="24"/>
          <w:lang w:val="ru-RU" w:eastAsia="zh-CN"/>
        </w:rPr>
      </w:pPr>
    </w:p>
    <w:p w:rsidR="003708FC" w:rsidRPr="00782330" w:rsidRDefault="003708FC" w:rsidP="00F47A70">
      <w:pPr>
        <w:suppressAutoHyphens/>
        <w:spacing w:after="0" w:line="240" w:lineRule="auto"/>
        <w:ind w:firstLine="709"/>
        <w:jc w:val="both"/>
        <w:rPr>
          <w:rFonts w:ascii="Times New Roman" w:hAnsi="Times New Roman"/>
          <w:b/>
          <w:sz w:val="24"/>
          <w:szCs w:val="24"/>
          <w:lang w:val="ru-RU" w:eastAsia="zh-CN"/>
        </w:rPr>
      </w:pPr>
      <w:r w:rsidRPr="00782330">
        <w:rPr>
          <w:rFonts w:ascii="Times New Roman" w:eastAsia="SchoolBookSanPin;Cambria" w:hAnsi="Times New Roman"/>
          <w:b/>
          <w:sz w:val="24"/>
          <w:szCs w:val="24"/>
          <w:lang w:val="ru-RU" w:eastAsia="zh-CN"/>
        </w:rPr>
        <w:t xml:space="preserve">СССР в 1945—1991 гг. </w:t>
      </w:r>
    </w:p>
    <w:p w:rsidR="00782330" w:rsidRDefault="00782330" w:rsidP="00F47A70">
      <w:pPr>
        <w:suppressAutoHyphens/>
        <w:spacing w:after="0" w:line="240" w:lineRule="auto"/>
        <w:ind w:firstLine="709"/>
        <w:jc w:val="both"/>
        <w:rPr>
          <w:rFonts w:ascii="Times New Roman" w:eastAsia="OfficinaSansBoldITC;Franklin Go" w:hAnsi="Times New Roman"/>
          <w:b/>
          <w:sz w:val="24"/>
          <w:szCs w:val="24"/>
          <w:lang w:val="ru-RU" w:eastAsia="zh-CN"/>
        </w:rPr>
      </w:pPr>
    </w:p>
    <w:p w:rsidR="003708FC" w:rsidRPr="00782330" w:rsidRDefault="003708FC" w:rsidP="00F47A70">
      <w:pPr>
        <w:suppressAutoHyphens/>
        <w:spacing w:after="0" w:line="240" w:lineRule="auto"/>
        <w:ind w:firstLine="709"/>
        <w:jc w:val="both"/>
        <w:rPr>
          <w:rFonts w:ascii="Times New Roman" w:hAnsi="Times New Roman"/>
          <w:b/>
          <w:sz w:val="24"/>
          <w:szCs w:val="24"/>
          <w:lang w:val="ru-RU" w:eastAsia="zh-CN"/>
        </w:rPr>
      </w:pPr>
      <w:r w:rsidRPr="00782330">
        <w:rPr>
          <w:rFonts w:ascii="Times New Roman" w:eastAsia="SchoolBookSanPin;Cambria" w:hAnsi="Times New Roman"/>
          <w:b/>
          <w:sz w:val="24"/>
          <w:szCs w:val="24"/>
          <w:lang w:val="ru-RU" w:eastAsia="zh-CN"/>
        </w:rPr>
        <w:t xml:space="preserve">СССР в 1945—1953 гг.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 xml:space="preserve">Ресурсы и приоритеты восстановления. Демилитаризация экономики </w:t>
      </w:r>
      <w:r w:rsidRPr="000742E5">
        <w:rPr>
          <w:rFonts w:ascii="Times New Roman" w:eastAsia="SchoolBookSanPin;Cambria" w:hAnsi="Times New Roman"/>
          <w:sz w:val="24"/>
          <w:szCs w:val="24"/>
          <w:lang w:val="ru-RU" w:eastAsia="zh-CN"/>
        </w:rPr>
        <w:br/>
        <w:t xml:space="preserve">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w:t>
      </w:r>
      <w:r w:rsidRPr="000742E5">
        <w:rPr>
          <w:rFonts w:ascii="Times New Roman" w:eastAsia="SchoolBookSanPin;Cambria" w:hAnsi="Times New Roman"/>
          <w:sz w:val="24"/>
          <w:szCs w:val="24"/>
          <w:lang w:val="ru-RU" w:eastAsia="zh-CN"/>
        </w:rPr>
        <w:br/>
        <w:t>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782330" w:rsidRDefault="00782330"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782330" w:rsidRDefault="003708FC" w:rsidP="00F47A70">
      <w:pPr>
        <w:suppressAutoHyphens/>
        <w:spacing w:after="0" w:line="240" w:lineRule="auto"/>
        <w:ind w:firstLine="709"/>
        <w:jc w:val="both"/>
        <w:rPr>
          <w:rFonts w:ascii="Times New Roman" w:hAnsi="Times New Roman"/>
          <w:b/>
          <w:sz w:val="24"/>
          <w:szCs w:val="24"/>
          <w:lang w:val="ru-RU" w:eastAsia="zh-CN"/>
        </w:rPr>
      </w:pPr>
      <w:r w:rsidRPr="00782330">
        <w:rPr>
          <w:rFonts w:ascii="Times New Roman" w:eastAsia="SchoolBookSanPin;Cambria" w:hAnsi="Times New Roman"/>
          <w:b/>
          <w:sz w:val="24"/>
          <w:szCs w:val="24"/>
          <w:lang w:val="ru-RU" w:eastAsia="zh-CN"/>
        </w:rPr>
        <w:t xml:space="preserve">СССР в середине 1950-х — первой половине 1960-х гг.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w:t>
      </w:r>
      <w:r w:rsidRPr="000742E5">
        <w:rPr>
          <w:rFonts w:ascii="Times New Roman" w:eastAsia="SchoolBookSanPin;Cambria" w:hAnsi="Times New Roman"/>
          <w:sz w:val="24"/>
          <w:szCs w:val="24"/>
          <w:lang w:eastAsia="zh-CN"/>
        </w:rPr>
        <w:t>XX</w:t>
      </w:r>
      <w:r w:rsidRPr="000742E5">
        <w:rPr>
          <w:rFonts w:ascii="Times New Roman" w:eastAsia="SchoolBookSanPin;Cambria" w:hAnsi="Times New Roman"/>
          <w:sz w:val="24"/>
          <w:szCs w:val="24"/>
          <w:lang w:val="ru-RU" w:eastAsia="zh-CN"/>
        </w:rPr>
        <w:t xml:space="preserve">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ХХ</w:t>
      </w:r>
      <w:r w:rsidRPr="000742E5">
        <w:rPr>
          <w:rFonts w:ascii="Times New Roman" w:eastAsia="SchoolBookSanPin;Cambria" w:hAnsi="Times New Roman"/>
          <w:sz w:val="24"/>
          <w:szCs w:val="24"/>
          <w:lang w:eastAsia="zh-CN"/>
        </w:rPr>
        <w:t>II</w:t>
      </w:r>
      <w:r w:rsidRPr="000742E5">
        <w:rPr>
          <w:rFonts w:ascii="Times New Roman" w:eastAsia="SchoolBookSanPin;Cambria" w:hAnsi="Times New Roman"/>
          <w:sz w:val="24"/>
          <w:szCs w:val="24"/>
          <w:lang w:val="ru-RU" w:eastAsia="zh-CN"/>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Конец оттепели. Нарастание негативных тенденций в обществе. Кризис доверия власти. Новочеркасские события. Смещение Н.С. Хрущева.</w:t>
      </w:r>
    </w:p>
    <w:p w:rsidR="00782330" w:rsidRDefault="00782330"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782330" w:rsidRDefault="003708FC" w:rsidP="00F47A70">
      <w:pPr>
        <w:suppressAutoHyphens/>
        <w:spacing w:after="0" w:line="240" w:lineRule="auto"/>
        <w:ind w:firstLine="709"/>
        <w:jc w:val="both"/>
        <w:rPr>
          <w:rFonts w:ascii="Times New Roman" w:hAnsi="Times New Roman"/>
          <w:b/>
          <w:sz w:val="24"/>
          <w:szCs w:val="24"/>
          <w:lang w:val="ru-RU" w:eastAsia="zh-CN"/>
        </w:rPr>
      </w:pPr>
      <w:r w:rsidRPr="00782330">
        <w:rPr>
          <w:rFonts w:ascii="Times New Roman" w:eastAsia="SchoolBookSanPin;Cambria" w:hAnsi="Times New Roman"/>
          <w:b/>
          <w:sz w:val="24"/>
          <w:szCs w:val="24"/>
          <w:lang w:val="ru-RU" w:eastAsia="zh-CN"/>
        </w:rPr>
        <w:t xml:space="preserve">Советское государство и общество в середине 1960-х — начале 1980-х гг.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Приход к власти Л.И. Брежнева: его окружение и смена политического курса. </w:t>
      </w:r>
      <w:r w:rsidRPr="000742E5">
        <w:rPr>
          <w:rFonts w:ascii="Times New Roman" w:eastAsia="SchoolBookSanPin;Cambria" w:hAnsi="Times New Roman"/>
          <w:sz w:val="24"/>
          <w:szCs w:val="24"/>
          <w:lang w:val="ru-RU" w:eastAsia="zh-CN"/>
        </w:rPr>
        <w:lastRenderedPageBreak/>
        <w:t>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Развитие физкультуры и спорта в СССР. </w:t>
      </w:r>
      <w:r w:rsidRPr="000742E5">
        <w:rPr>
          <w:rFonts w:ascii="Times New Roman" w:eastAsia="SchoolBookSanPin;Cambria" w:hAnsi="Times New Roman"/>
          <w:sz w:val="24"/>
          <w:szCs w:val="24"/>
          <w:lang w:eastAsia="zh-CN"/>
        </w:rPr>
        <w:t>XXII</w:t>
      </w:r>
      <w:r w:rsidRPr="000742E5">
        <w:rPr>
          <w:rFonts w:ascii="Times New Roman" w:eastAsia="SchoolBookSanPin;Cambria" w:hAnsi="Times New Roman"/>
          <w:sz w:val="24"/>
          <w:szCs w:val="24"/>
          <w:lang w:val="ru-RU" w:eastAsia="zh-CN"/>
        </w:rPr>
        <w:t xml:space="preserve"> летние Олимпийские игры </w:t>
      </w:r>
      <w:r w:rsidRPr="000742E5">
        <w:rPr>
          <w:rFonts w:ascii="Times New Roman" w:eastAsia="SchoolBookSanPin;Cambria" w:hAnsi="Times New Roman"/>
          <w:sz w:val="24"/>
          <w:szCs w:val="24"/>
          <w:lang w:val="ru-RU" w:eastAsia="zh-CN"/>
        </w:rPr>
        <w:br/>
        <w:t>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Л.И. Брежнев в оценках современников и историков.</w:t>
      </w:r>
    </w:p>
    <w:p w:rsidR="00782330" w:rsidRDefault="00782330"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782330" w:rsidRDefault="003708FC" w:rsidP="00F47A70">
      <w:pPr>
        <w:suppressAutoHyphens/>
        <w:spacing w:after="0" w:line="240" w:lineRule="auto"/>
        <w:ind w:firstLine="709"/>
        <w:jc w:val="both"/>
        <w:rPr>
          <w:rFonts w:ascii="Times New Roman" w:hAnsi="Times New Roman"/>
          <w:b/>
          <w:sz w:val="24"/>
          <w:szCs w:val="24"/>
          <w:lang w:val="ru-RU" w:eastAsia="zh-CN"/>
        </w:rPr>
      </w:pPr>
      <w:r w:rsidRPr="00782330">
        <w:rPr>
          <w:rFonts w:ascii="Times New Roman" w:eastAsia="SchoolBookSanPin;Cambria" w:hAnsi="Times New Roman"/>
          <w:b/>
          <w:sz w:val="24"/>
          <w:szCs w:val="24"/>
          <w:lang w:val="ru-RU" w:eastAsia="zh-CN"/>
        </w:rPr>
        <w:t xml:space="preserve">Политика перестройки. Распад СССР (1985—1991).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Новое мышление </w:t>
      </w:r>
      <w:r w:rsidRPr="000742E5">
        <w:rPr>
          <w:rFonts w:ascii="Times New Roman" w:hAnsi="Times New Roman"/>
          <w:sz w:val="24"/>
          <w:szCs w:val="24"/>
          <w:lang w:val="ru-RU" w:eastAsia="zh-CN"/>
        </w:rPr>
        <w:t>М.С. Горбачева</w:t>
      </w:r>
      <w:r w:rsidRPr="000742E5">
        <w:rPr>
          <w:rFonts w:ascii="Times New Roman" w:eastAsia="SchoolBookSanPin;Cambria" w:hAnsi="Times New Roman"/>
          <w:sz w:val="24"/>
          <w:szCs w:val="24"/>
          <w:lang w:val="ru-RU"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Демократизация советской политической системы. </w:t>
      </w:r>
      <w:r w:rsidRPr="000742E5">
        <w:rPr>
          <w:rFonts w:ascii="Times New Roman" w:eastAsia="SchoolBookSanPin;Cambria" w:hAnsi="Times New Roman"/>
          <w:sz w:val="24"/>
          <w:szCs w:val="24"/>
          <w:lang w:eastAsia="zh-CN"/>
        </w:rPr>
        <w:t>XIX</w:t>
      </w:r>
      <w:r w:rsidRPr="000742E5">
        <w:rPr>
          <w:rFonts w:ascii="Times New Roman" w:eastAsia="SchoolBookSanPin;Cambria" w:hAnsi="Times New Roman"/>
          <w:sz w:val="24"/>
          <w:szCs w:val="24"/>
          <w:lang w:val="ru-RU" w:eastAsia="zh-CN"/>
        </w:rPr>
        <w:t xml:space="preserve"> конференция КПСС </w:t>
      </w:r>
      <w:r w:rsidRPr="000742E5">
        <w:rPr>
          <w:rFonts w:ascii="Times New Roman" w:eastAsia="SchoolBookSanPin;Cambria" w:hAnsi="Times New Roman"/>
          <w:sz w:val="24"/>
          <w:szCs w:val="24"/>
          <w:lang w:val="ru-RU" w:eastAsia="zh-CN"/>
        </w:rPr>
        <w:br/>
        <w:t xml:space="preserve">и ее решения. Альтернативные выборы народных депутатов. Съезды народных депутатов — высший орган государственной власти. </w:t>
      </w:r>
      <w:r w:rsidRPr="000742E5">
        <w:rPr>
          <w:rFonts w:ascii="Times New Roman" w:eastAsia="SchoolBookSanPin;Cambria" w:hAnsi="Times New Roman"/>
          <w:sz w:val="24"/>
          <w:szCs w:val="24"/>
          <w:lang w:eastAsia="zh-CN"/>
        </w:rPr>
        <w:t>I</w:t>
      </w:r>
      <w:r w:rsidRPr="000742E5">
        <w:rPr>
          <w:rFonts w:ascii="Times New Roman" w:eastAsia="SchoolBookSanPin;Cambria" w:hAnsi="Times New Roman"/>
          <w:sz w:val="24"/>
          <w:szCs w:val="24"/>
          <w:lang w:val="ru-RU" w:eastAsia="zh-CN"/>
        </w:rPr>
        <w:t xml:space="preserve"> съезд народных депутатов СССР и его значение. Демократы первой волны, их лидеры и программы.</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w:t>
      </w:r>
      <w:r w:rsidRPr="000742E5">
        <w:rPr>
          <w:rFonts w:ascii="Times New Roman" w:eastAsia="SchoolBookSanPin;Cambria" w:hAnsi="Times New Roman"/>
          <w:sz w:val="24"/>
          <w:szCs w:val="24"/>
          <w:lang w:eastAsia="zh-CN"/>
        </w:rPr>
        <w:t>I</w:t>
      </w:r>
      <w:r w:rsidRPr="000742E5">
        <w:rPr>
          <w:rFonts w:ascii="Times New Roman" w:eastAsia="SchoolBookSanPin;Cambria" w:hAnsi="Times New Roman"/>
          <w:sz w:val="24"/>
          <w:szCs w:val="24"/>
          <w:lang w:val="ru-RU" w:eastAsia="zh-CN"/>
        </w:rPr>
        <w:t xml:space="preserve">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Усиление центробежных тенденций и угрозы распада СССР. Декларация </w:t>
      </w:r>
      <w:r w:rsidRPr="000742E5">
        <w:rPr>
          <w:rFonts w:ascii="Times New Roman" w:eastAsia="SchoolBookSanPin;Cambria" w:hAnsi="Times New Roman"/>
          <w:sz w:val="24"/>
          <w:szCs w:val="24"/>
          <w:lang w:val="ru-RU" w:eastAsia="zh-CN"/>
        </w:rPr>
        <w:br/>
        <w:t>о государственном суверенитете РСФСР. Дискуссии о путях обновления Союза ССР. Ново-</w:t>
      </w:r>
      <w:r w:rsidRPr="000742E5">
        <w:rPr>
          <w:rFonts w:ascii="Times New Roman" w:eastAsia="SchoolBookSanPin;Cambria" w:hAnsi="Times New Roman"/>
          <w:sz w:val="24"/>
          <w:szCs w:val="24"/>
          <w:lang w:val="ru-RU" w:eastAsia="zh-CN"/>
        </w:rPr>
        <w:lastRenderedPageBreak/>
        <w:t>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3708FC" w:rsidRDefault="003708FC" w:rsidP="00F47A70">
      <w:pPr>
        <w:suppressAutoHyphens/>
        <w:spacing w:after="0" w:line="240" w:lineRule="auto"/>
        <w:ind w:firstLine="709"/>
        <w:jc w:val="both"/>
        <w:rPr>
          <w:rFonts w:ascii="Times New Roman" w:eastAsia="SchoolBookSanPin;Cambria" w:hAnsi="Times New Roman"/>
          <w:sz w:val="24"/>
          <w:szCs w:val="24"/>
          <w:lang w:val="ru-RU" w:eastAsia="zh-CN"/>
        </w:rPr>
      </w:pPr>
      <w:r w:rsidRPr="000742E5">
        <w:rPr>
          <w:rFonts w:ascii="Times New Roman" w:eastAsia="SchoolBookSanPin;Cambria" w:hAnsi="Times New Roman"/>
          <w:sz w:val="24"/>
          <w:szCs w:val="24"/>
          <w:lang w:val="ru-RU" w:eastAsia="zh-CN"/>
        </w:rPr>
        <w:t>Реакция мирового сообщества на распад СССР. Россия как преемник СССР на международной арене.</w:t>
      </w:r>
    </w:p>
    <w:p w:rsidR="00782330" w:rsidRPr="000742E5" w:rsidRDefault="00782330" w:rsidP="00F47A70">
      <w:pPr>
        <w:suppressAutoHyphens/>
        <w:spacing w:after="0" w:line="240" w:lineRule="auto"/>
        <w:ind w:firstLine="709"/>
        <w:jc w:val="both"/>
        <w:rPr>
          <w:rFonts w:ascii="Times New Roman" w:hAnsi="Times New Roman"/>
          <w:b/>
          <w:sz w:val="24"/>
          <w:szCs w:val="24"/>
          <w:lang w:val="ru-RU" w:eastAsia="zh-CN"/>
        </w:rPr>
      </w:pPr>
    </w:p>
    <w:p w:rsidR="003708FC" w:rsidRPr="00782330" w:rsidRDefault="003708FC" w:rsidP="00F47A70">
      <w:pPr>
        <w:suppressAutoHyphens/>
        <w:spacing w:after="0" w:line="240" w:lineRule="auto"/>
        <w:ind w:firstLine="709"/>
        <w:jc w:val="both"/>
        <w:rPr>
          <w:rFonts w:ascii="Times New Roman" w:hAnsi="Times New Roman"/>
          <w:b/>
          <w:sz w:val="24"/>
          <w:szCs w:val="24"/>
          <w:lang w:val="ru-RU" w:eastAsia="zh-CN"/>
        </w:rPr>
      </w:pPr>
      <w:r w:rsidRPr="00782330">
        <w:rPr>
          <w:rFonts w:ascii="Times New Roman" w:eastAsia="SchoolBookSanPin;Cambria" w:hAnsi="Times New Roman"/>
          <w:b/>
          <w:sz w:val="24"/>
          <w:szCs w:val="24"/>
          <w:lang w:val="ru-RU" w:eastAsia="zh-CN"/>
        </w:rPr>
        <w:t xml:space="preserve">Наш край в 1945—1991 гг. </w:t>
      </w:r>
    </w:p>
    <w:p w:rsidR="00782330" w:rsidRDefault="00782330" w:rsidP="00F47A70">
      <w:pPr>
        <w:suppressAutoHyphens/>
        <w:spacing w:after="0" w:line="240" w:lineRule="auto"/>
        <w:ind w:firstLine="709"/>
        <w:jc w:val="both"/>
        <w:rPr>
          <w:rFonts w:ascii="Times New Roman" w:eastAsia="OfficinaSansBoldITC;Franklin Go" w:hAnsi="Times New Roman"/>
          <w:b/>
          <w:sz w:val="24"/>
          <w:szCs w:val="24"/>
          <w:lang w:val="ru-RU" w:eastAsia="zh-CN"/>
        </w:rPr>
      </w:pPr>
    </w:p>
    <w:p w:rsidR="003708FC" w:rsidRPr="00782330" w:rsidRDefault="003708FC" w:rsidP="00F47A70">
      <w:pPr>
        <w:suppressAutoHyphens/>
        <w:spacing w:after="0" w:line="240" w:lineRule="auto"/>
        <w:ind w:firstLine="709"/>
        <w:jc w:val="both"/>
        <w:rPr>
          <w:rFonts w:ascii="Times New Roman" w:hAnsi="Times New Roman"/>
          <w:b/>
          <w:sz w:val="24"/>
          <w:szCs w:val="24"/>
          <w:lang w:val="ru-RU" w:eastAsia="zh-CN"/>
        </w:rPr>
      </w:pPr>
      <w:r w:rsidRPr="00782330">
        <w:rPr>
          <w:rFonts w:ascii="Times New Roman" w:eastAsia="SchoolBookSanPin;Cambria" w:hAnsi="Times New Roman"/>
          <w:b/>
          <w:sz w:val="24"/>
          <w:szCs w:val="24"/>
          <w:lang w:val="ru-RU" w:eastAsia="zh-CN"/>
        </w:rPr>
        <w:t>Обобщение.</w:t>
      </w:r>
    </w:p>
    <w:p w:rsidR="00782330" w:rsidRDefault="00782330" w:rsidP="00F47A70">
      <w:pPr>
        <w:suppressAutoHyphens/>
        <w:spacing w:after="0" w:line="240" w:lineRule="auto"/>
        <w:ind w:firstLine="709"/>
        <w:jc w:val="both"/>
        <w:rPr>
          <w:rFonts w:ascii="Times New Roman" w:eastAsia="OfficinaSansBoldITC;Franklin Go" w:hAnsi="Times New Roman"/>
          <w:b/>
          <w:sz w:val="24"/>
          <w:szCs w:val="24"/>
          <w:lang w:val="ru-RU" w:eastAsia="zh-CN"/>
        </w:rPr>
      </w:pPr>
    </w:p>
    <w:p w:rsidR="003708FC" w:rsidRPr="00782330" w:rsidRDefault="003708FC" w:rsidP="00F47A70">
      <w:pPr>
        <w:suppressAutoHyphens/>
        <w:spacing w:after="0" w:line="240" w:lineRule="auto"/>
        <w:ind w:firstLine="709"/>
        <w:jc w:val="both"/>
        <w:rPr>
          <w:rFonts w:ascii="Times New Roman" w:hAnsi="Times New Roman"/>
          <w:b/>
          <w:sz w:val="24"/>
          <w:szCs w:val="24"/>
          <w:lang w:val="ru-RU" w:eastAsia="zh-CN"/>
        </w:rPr>
      </w:pPr>
      <w:r w:rsidRPr="00782330">
        <w:rPr>
          <w:rFonts w:ascii="Times New Roman" w:eastAsia="SchoolBookSanPin;Cambria" w:hAnsi="Times New Roman"/>
          <w:b/>
          <w:sz w:val="24"/>
          <w:szCs w:val="24"/>
          <w:lang w:val="ru-RU" w:eastAsia="zh-CN"/>
        </w:rPr>
        <w:t>Российская Федерация в 1992—2022 гг.</w:t>
      </w:r>
    </w:p>
    <w:p w:rsidR="00782330" w:rsidRDefault="00782330" w:rsidP="00F47A70">
      <w:pPr>
        <w:suppressAutoHyphens/>
        <w:spacing w:after="0" w:line="240" w:lineRule="auto"/>
        <w:ind w:firstLine="709"/>
        <w:jc w:val="both"/>
        <w:rPr>
          <w:rFonts w:ascii="Times New Roman" w:eastAsia="OfficinaSansBoldITC;Franklin Go" w:hAnsi="Times New Roman"/>
          <w:b/>
          <w:sz w:val="24"/>
          <w:szCs w:val="24"/>
          <w:lang w:val="ru-RU" w:eastAsia="zh-CN"/>
        </w:rPr>
      </w:pPr>
    </w:p>
    <w:p w:rsidR="003708FC" w:rsidRPr="00782330" w:rsidRDefault="003708FC" w:rsidP="00F47A70">
      <w:pPr>
        <w:suppressAutoHyphens/>
        <w:spacing w:after="0" w:line="240" w:lineRule="auto"/>
        <w:ind w:firstLine="709"/>
        <w:jc w:val="both"/>
        <w:rPr>
          <w:rFonts w:ascii="Times New Roman" w:hAnsi="Times New Roman"/>
          <w:b/>
          <w:sz w:val="24"/>
          <w:szCs w:val="24"/>
          <w:lang w:val="ru-RU" w:eastAsia="zh-CN"/>
        </w:rPr>
      </w:pPr>
      <w:r w:rsidRPr="00782330">
        <w:rPr>
          <w:rFonts w:ascii="Times New Roman" w:eastAsia="SchoolBookSanPin;Cambria" w:hAnsi="Times New Roman"/>
          <w:b/>
          <w:sz w:val="24"/>
          <w:szCs w:val="24"/>
          <w:lang w:val="ru-RU" w:eastAsia="zh-CN"/>
        </w:rPr>
        <w:t xml:space="preserve">Становление новой России (1992—1999).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3708FC" w:rsidRDefault="003708FC" w:rsidP="00F47A70">
      <w:pPr>
        <w:suppressAutoHyphens/>
        <w:spacing w:after="0" w:line="240" w:lineRule="auto"/>
        <w:ind w:firstLine="709"/>
        <w:jc w:val="both"/>
        <w:rPr>
          <w:rFonts w:ascii="Times New Roman" w:eastAsia="SchoolBookSanPin;Cambria" w:hAnsi="Times New Roman"/>
          <w:sz w:val="24"/>
          <w:szCs w:val="24"/>
          <w:lang w:val="ru-RU" w:eastAsia="zh-CN"/>
        </w:rPr>
      </w:pPr>
      <w:r w:rsidRPr="000742E5">
        <w:rPr>
          <w:rFonts w:ascii="Times New Roman" w:eastAsia="SchoolBookSanPin;Cambria" w:hAnsi="Times New Roman"/>
          <w:sz w:val="24"/>
          <w:szCs w:val="24"/>
          <w:lang w:val="ru-RU"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A906AF" w:rsidRPr="000742E5" w:rsidRDefault="00A906AF" w:rsidP="00F47A70">
      <w:pPr>
        <w:suppressAutoHyphens/>
        <w:spacing w:after="0" w:line="240" w:lineRule="auto"/>
        <w:ind w:firstLine="709"/>
        <w:jc w:val="both"/>
        <w:rPr>
          <w:rFonts w:ascii="Times New Roman" w:hAnsi="Times New Roman"/>
          <w:b/>
          <w:sz w:val="24"/>
          <w:szCs w:val="24"/>
          <w:lang w:val="ru-RU" w:eastAsia="zh-CN"/>
        </w:rPr>
      </w:pP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Россия в ХХ</w:t>
      </w:r>
      <w:r w:rsidRPr="000742E5">
        <w:rPr>
          <w:rFonts w:ascii="Times New Roman" w:eastAsia="SchoolBookSanPin;Cambria" w:hAnsi="Times New Roman"/>
          <w:sz w:val="24"/>
          <w:szCs w:val="24"/>
          <w:lang w:eastAsia="zh-CN"/>
        </w:rPr>
        <w:t>I</w:t>
      </w:r>
      <w:r w:rsidRPr="000742E5">
        <w:rPr>
          <w:rFonts w:ascii="Times New Roman" w:eastAsia="SchoolBookSanPin;Cambria" w:hAnsi="Times New Roman"/>
          <w:sz w:val="24"/>
          <w:szCs w:val="24"/>
          <w:lang w:val="ru-RU" w:eastAsia="zh-CN"/>
        </w:rPr>
        <w:t xml:space="preserve"> в.: вызовы времени и задачи модернизации.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w:t>
      </w:r>
      <w:r w:rsidRPr="000742E5">
        <w:rPr>
          <w:rFonts w:ascii="Times New Roman" w:eastAsia="SchoolBookSanPin;Cambria" w:hAnsi="Times New Roman"/>
          <w:sz w:val="24"/>
          <w:szCs w:val="24"/>
          <w:lang w:val="ru-RU" w:eastAsia="zh-CN"/>
        </w:rPr>
        <w:br/>
        <w:t>и гражданское общество. Военная реформа.</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w:t>
      </w:r>
      <w:r w:rsidRPr="000742E5">
        <w:rPr>
          <w:rFonts w:ascii="Times New Roman" w:eastAsia="SchoolBookSanPin;Cambria" w:hAnsi="Times New Roman"/>
          <w:sz w:val="24"/>
          <w:szCs w:val="24"/>
          <w:lang w:eastAsia="zh-CN"/>
        </w:rPr>
        <w:t>XXII</w:t>
      </w:r>
      <w:r w:rsidRPr="000742E5">
        <w:rPr>
          <w:rFonts w:ascii="Times New Roman" w:eastAsia="SchoolBookSanPin;Cambria" w:hAnsi="Times New Roman"/>
          <w:sz w:val="24"/>
          <w:szCs w:val="24"/>
          <w:lang w:val="ru-RU" w:eastAsia="zh-CN"/>
        </w:rPr>
        <w:t xml:space="preserve"> Олимпийские и </w:t>
      </w:r>
      <w:r w:rsidRPr="000742E5">
        <w:rPr>
          <w:rFonts w:ascii="Times New Roman" w:eastAsia="SchoolBookSanPin;Cambria" w:hAnsi="Times New Roman"/>
          <w:sz w:val="24"/>
          <w:szCs w:val="24"/>
          <w:lang w:eastAsia="zh-CN"/>
        </w:rPr>
        <w:t>XI</w:t>
      </w:r>
      <w:r w:rsidRPr="000742E5">
        <w:rPr>
          <w:rFonts w:ascii="Times New Roman" w:eastAsia="SchoolBookSanPin;Cambria" w:hAnsi="Times New Roman"/>
          <w:sz w:val="24"/>
          <w:szCs w:val="24"/>
          <w:lang w:val="ru-RU" w:eastAsia="zh-CN"/>
        </w:rPr>
        <w:t xml:space="preserve">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Внешняя политика в конце </w:t>
      </w:r>
      <w:r w:rsidRPr="000742E5">
        <w:rPr>
          <w:rFonts w:ascii="Times New Roman" w:eastAsia="SchoolBookSanPin;Cambria" w:hAnsi="Times New Roman"/>
          <w:sz w:val="24"/>
          <w:szCs w:val="24"/>
          <w:lang w:eastAsia="zh-CN"/>
        </w:rPr>
        <w:t>XX</w:t>
      </w:r>
      <w:r w:rsidRPr="000742E5">
        <w:rPr>
          <w:rFonts w:ascii="Times New Roman" w:eastAsia="SchoolBookSanPin;Cambria" w:hAnsi="Times New Roman"/>
          <w:sz w:val="24"/>
          <w:szCs w:val="24"/>
          <w:lang w:val="ru-RU" w:eastAsia="zh-CN"/>
        </w:rPr>
        <w:t xml:space="preserve">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w:t>
      </w:r>
      <w:r w:rsidRPr="000742E5">
        <w:rPr>
          <w:rFonts w:ascii="Times New Roman" w:eastAsia="SchoolBookSanPin;Cambria" w:hAnsi="Times New Roman"/>
          <w:sz w:val="24"/>
          <w:szCs w:val="24"/>
          <w:lang w:val="ru-RU" w:eastAsia="zh-CN"/>
        </w:rPr>
        <w:lastRenderedPageBreak/>
        <w:t>союзниками политических и экономических санкций против России и их последствия.</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3708FC" w:rsidRDefault="003708FC" w:rsidP="00F47A70">
      <w:pPr>
        <w:suppressAutoHyphens/>
        <w:spacing w:after="0" w:line="240" w:lineRule="auto"/>
        <w:ind w:firstLine="709"/>
        <w:jc w:val="both"/>
        <w:rPr>
          <w:rFonts w:ascii="Times New Roman" w:eastAsia="SchoolBookSanPin;Cambria" w:hAnsi="Times New Roman"/>
          <w:sz w:val="24"/>
          <w:szCs w:val="24"/>
          <w:lang w:val="ru-RU" w:eastAsia="zh-CN"/>
        </w:rPr>
      </w:pPr>
      <w:r w:rsidRPr="000742E5">
        <w:rPr>
          <w:rFonts w:ascii="Times New Roman" w:eastAsia="SchoolBookSanPin;Cambria" w:hAnsi="Times New Roman"/>
          <w:sz w:val="24"/>
          <w:szCs w:val="24"/>
          <w:lang w:val="ru-RU" w:eastAsia="zh-CN"/>
        </w:rPr>
        <w:t xml:space="preserve">Религия, наука и культура России в конце </w:t>
      </w:r>
      <w:r w:rsidRPr="000742E5">
        <w:rPr>
          <w:rFonts w:ascii="Times New Roman" w:eastAsia="SchoolBookSanPin;Cambria" w:hAnsi="Times New Roman"/>
          <w:sz w:val="24"/>
          <w:szCs w:val="24"/>
          <w:lang w:eastAsia="zh-CN"/>
        </w:rPr>
        <w:t>XX</w:t>
      </w:r>
      <w:r w:rsidRPr="000742E5">
        <w:rPr>
          <w:rFonts w:ascii="Times New Roman" w:eastAsia="SchoolBookSanPin;Cambria" w:hAnsi="Times New Roman"/>
          <w:sz w:val="24"/>
          <w:szCs w:val="24"/>
          <w:lang w:val="ru-RU" w:eastAsia="zh-CN"/>
        </w:rPr>
        <w:t xml:space="preserve">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A906AF" w:rsidRPr="000742E5" w:rsidRDefault="00A906AF" w:rsidP="00F47A70">
      <w:pPr>
        <w:suppressAutoHyphens/>
        <w:spacing w:after="0" w:line="240" w:lineRule="auto"/>
        <w:ind w:firstLine="709"/>
        <w:jc w:val="both"/>
        <w:rPr>
          <w:rFonts w:ascii="Times New Roman" w:hAnsi="Times New Roman"/>
          <w:b/>
          <w:sz w:val="24"/>
          <w:szCs w:val="24"/>
          <w:lang w:val="ru-RU" w:eastAsia="zh-CN"/>
        </w:rPr>
      </w:pPr>
    </w:p>
    <w:p w:rsidR="003708FC" w:rsidRDefault="003708FC" w:rsidP="00F47A70">
      <w:pPr>
        <w:suppressAutoHyphens/>
        <w:spacing w:after="0" w:line="240" w:lineRule="auto"/>
        <w:ind w:firstLine="709"/>
        <w:jc w:val="both"/>
        <w:rPr>
          <w:rFonts w:ascii="Times New Roman" w:eastAsia="SchoolBookSanPin;Cambria" w:hAnsi="Times New Roman"/>
          <w:b/>
          <w:sz w:val="24"/>
          <w:szCs w:val="24"/>
          <w:lang w:val="ru-RU" w:eastAsia="zh-CN"/>
        </w:rPr>
      </w:pPr>
      <w:r w:rsidRPr="00A906AF">
        <w:rPr>
          <w:rFonts w:ascii="Times New Roman" w:eastAsia="SchoolBookSanPin;Cambria" w:hAnsi="Times New Roman"/>
          <w:b/>
          <w:sz w:val="24"/>
          <w:szCs w:val="24"/>
          <w:lang w:val="ru-RU" w:eastAsia="zh-CN"/>
        </w:rPr>
        <w:t xml:space="preserve">Наш край в 1992—2022 гг. </w:t>
      </w:r>
    </w:p>
    <w:p w:rsidR="00A906AF" w:rsidRPr="00A906AF" w:rsidRDefault="00A906AF" w:rsidP="00F47A70">
      <w:pPr>
        <w:suppressAutoHyphens/>
        <w:spacing w:after="0" w:line="240" w:lineRule="auto"/>
        <w:ind w:firstLine="709"/>
        <w:jc w:val="both"/>
        <w:rPr>
          <w:rFonts w:ascii="Times New Roman" w:hAnsi="Times New Roman"/>
          <w:b/>
          <w:sz w:val="24"/>
          <w:szCs w:val="24"/>
          <w:lang w:val="ru-RU" w:eastAsia="zh-CN"/>
        </w:rPr>
      </w:pPr>
    </w:p>
    <w:p w:rsidR="003708FC" w:rsidRPr="00A906AF" w:rsidRDefault="003708FC" w:rsidP="00F47A70">
      <w:pPr>
        <w:suppressAutoHyphens/>
        <w:spacing w:after="0" w:line="240" w:lineRule="auto"/>
        <w:ind w:firstLine="709"/>
        <w:jc w:val="both"/>
        <w:rPr>
          <w:rFonts w:ascii="Times New Roman" w:hAnsi="Times New Roman"/>
          <w:b/>
          <w:sz w:val="24"/>
          <w:szCs w:val="24"/>
          <w:lang w:val="ru-RU" w:eastAsia="zh-CN"/>
        </w:rPr>
      </w:pPr>
      <w:r w:rsidRPr="00A906AF">
        <w:rPr>
          <w:rFonts w:ascii="Times New Roman" w:eastAsia="SchoolBookSanPin;Cambria" w:hAnsi="Times New Roman"/>
          <w:b/>
          <w:sz w:val="24"/>
          <w:szCs w:val="24"/>
          <w:lang w:val="ru-RU" w:eastAsia="zh-CN"/>
        </w:rPr>
        <w:t xml:space="preserve">Итоговое обобщение. </w:t>
      </w:r>
    </w:p>
    <w:p w:rsidR="00A906AF" w:rsidRPr="00A906AF" w:rsidRDefault="00A906AF" w:rsidP="00F47A70">
      <w:pPr>
        <w:suppressAutoHyphens/>
        <w:spacing w:after="0" w:line="240" w:lineRule="auto"/>
        <w:ind w:firstLine="709"/>
        <w:jc w:val="both"/>
        <w:rPr>
          <w:rFonts w:ascii="Times New Roman" w:eastAsia="OfficinaSansBoldITC;Franklin Go" w:hAnsi="Times New Roman"/>
          <w:b/>
          <w:sz w:val="24"/>
          <w:szCs w:val="24"/>
          <w:lang w:val="ru-RU" w:eastAsia="zh-CN"/>
        </w:rPr>
      </w:pPr>
    </w:p>
    <w:p w:rsidR="003708FC" w:rsidRPr="00A906AF" w:rsidRDefault="003708FC" w:rsidP="00F47A70">
      <w:pPr>
        <w:suppressAutoHyphens/>
        <w:spacing w:after="0" w:line="240" w:lineRule="auto"/>
        <w:ind w:firstLine="709"/>
        <w:jc w:val="both"/>
        <w:rPr>
          <w:rFonts w:ascii="Times New Roman" w:hAnsi="Times New Roman"/>
          <w:b/>
          <w:sz w:val="24"/>
          <w:szCs w:val="24"/>
          <w:lang w:val="ru-RU" w:eastAsia="zh-CN"/>
        </w:rPr>
      </w:pPr>
      <w:r w:rsidRPr="00A906AF">
        <w:rPr>
          <w:rFonts w:ascii="Times New Roman" w:eastAsia="OfficinaSansBoldITC;Franklin Go" w:hAnsi="Times New Roman"/>
          <w:b/>
          <w:sz w:val="24"/>
          <w:szCs w:val="24"/>
          <w:lang w:val="ru-RU" w:eastAsia="zh-CN"/>
        </w:rPr>
        <w:t xml:space="preserve">Планируемые результаты освоения программы по истории </w:t>
      </w:r>
      <w:r w:rsidRPr="00A906AF">
        <w:rPr>
          <w:rFonts w:ascii="Times New Roman" w:eastAsia="OfficinaSansBoldITC;Franklin Go" w:hAnsi="Times New Roman"/>
          <w:b/>
          <w:sz w:val="24"/>
          <w:szCs w:val="24"/>
          <w:lang w:val="ru-RU" w:eastAsia="zh-CN"/>
        </w:rPr>
        <w:br/>
        <w:t>на уровне среднего общего образования.</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К важнейшим </w:t>
      </w:r>
      <w:r w:rsidRPr="000742E5">
        <w:rPr>
          <w:rFonts w:ascii="Times New Roman" w:eastAsia="SchoolBookSanPin;Cambria" w:hAnsi="Times New Roman"/>
          <w:bCs/>
          <w:sz w:val="24"/>
          <w:szCs w:val="24"/>
          <w:lang w:val="ru-RU" w:eastAsia="zh-CN"/>
        </w:rPr>
        <w:t xml:space="preserve">личностным результатам </w:t>
      </w:r>
      <w:r w:rsidRPr="000742E5">
        <w:rPr>
          <w:rFonts w:ascii="Times New Roman" w:eastAsia="SchoolBookSanPin;Cambria" w:hAnsi="Times New Roman"/>
          <w:sz w:val="24"/>
          <w:szCs w:val="24"/>
          <w:lang w:val="ru-RU" w:eastAsia="zh-CN"/>
        </w:rPr>
        <w:t>изучения истории относятся:</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3708FC" w:rsidRPr="000742E5" w:rsidRDefault="003708FC" w:rsidP="00F47A70">
      <w:pPr>
        <w:suppressAutoHyphens/>
        <w:spacing w:after="0" w:line="240" w:lineRule="auto"/>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w:t>
      </w:r>
      <w:r w:rsidRPr="000742E5">
        <w:rPr>
          <w:rFonts w:ascii="Times New Roman" w:eastAsia="SchoolBookSanPin;Cambria" w:hAnsi="Times New Roman"/>
          <w:sz w:val="24"/>
          <w:szCs w:val="24"/>
          <w:lang w:val="ru-RU" w:eastAsia="zh-CN"/>
        </w:rPr>
        <w:lastRenderedPageBreak/>
        <w:t xml:space="preserve">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A906AF" w:rsidRDefault="00A906AF" w:rsidP="00F47A70">
      <w:pPr>
        <w:suppressAutoHyphens/>
        <w:spacing w:after="0" w:line="240" w:lineRule="auto"/>
        <w:ind w:firstLine="709"/>
        <w:jc w:val="both"/>
        <w:rPr>
          <w:rFonts w:ascii="Times New Roman" w:eastAsia="SchoolBookSanPin;Cambria" w:hAnsi="Times New Roman"/>
          <w:sz w:val="24"/>
          <w:szCs w:val="24"/>
          <w:lang w:val="ru-RU" w:eastAsia="zh-CN"/>
        </w:rPr>
      </w:pP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 результате изучения истории на уровне основного общего образования у обучающегося будут сформированы </w:t>
      </w:r>
      <w:r w:rsidRPr="000742E5">
        <w:rPr>
          <w:rFonts w:ascii="Times New Roman" w:eastAsia="SchoolBookSanPin;Cambria" w:hAnsi="Times New Roman"/>
          <w:bCs/>
          <w:sz w:val="24"/>
          <w:szCs w:val="24"/>
          <w:lang w:val="ru-RU"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906AF" w:rsidRDefault="00A906AF"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 обучающегося будут сформированы следующие базовые логические действия как часть </w:t>
      </w:r>
      <w:r w:rsidRPr="000742E5">
        <w:rPr>
          <w:rFonts w:ascii="Times New Roman" w:eastAsia="SchoolBookSanPin;Cambria" w:hAnsi="Times New Roman"/>
          <w:bCs/>
          <w:sz w:val="24"/>
          <w:szCs w:val="24"/>
          <w:lang w:val="ru-RU" w:eastAsia="zh-CN"/>
        </w:rPr>
        <w:t>познавательных универсальных учебных действий</w:t>
      </w:r>
      <w:r w:rsidRPr="000742E5">
        <w:rPr>
          <w:rFonts w:ascii="Times New Roman" w:eastAsia="SchoolBookSanPin;Cambria" w:hAnsi="Times New Roman"/>
          <w:sz w:val="24"/>
          <w:szCs w:val="24"/>
          <w:lang w:val="ru-RU" w:eastAsia="zh-CN"/>
        </w:rPr>
        <w:t>:</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формулировать проблему, вопрос, требующий решения;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устанавливать существенный признак или основания для сравнения, классификации и обобщения;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цели деятельности, задавать параметры и критерии их достижения;</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Times New Roman" w:hAnsi="Times New Roman"/>
          <w:sz w:val="24"/>
          <w:szCs w:val="24"/>
          <w:lang w:val="ru-RU" w:eastAsia="zh-CN"/>
        </w:rPr>
        <w:t xml:space="preserve"> </w:t>
      </w:r>
      <w:r w:rsidRPr="000742E5">
        <w:rPr>
          <w:rFonts w:ascii="Times New Roman" w:eastAsia="SchoolBookSanPin;Cambria" w:hAnsi="Times New Roman"/>
          <w:sz w:val="24"/>
          <w:szCs w:val="24"/>
          <w:lang w:val="ru-RU" w:eastAsia="zh-CN"/>
        </w:rPr>
        <w:t>выявлять закономерные черты и противоречия в рассматриваемых явлениях;</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разрабатывать план решения проблемы с учетом анализа имеющихся ресурсов;</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вносить коррективы в деятельность, оценивать соответствие результатов целям.</w:t>
      </w:r>
    </w:p>
    <w:p w:rsidR="00A906AF" w:rsidRDefault="00A906AF"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 обучающегося будут сформированы следующие базовые исследовательские действия как часть </w:t>
      </w:r>
      <w:r w:rsidRPr="000742E5">
        <w:rPr>
          <w:rFonts w:ascii="Times New Roman" w:eastAsia="SchoolBookSanPin;Cambria" w:hAnsi="Times New Roman"/>
          <w:bCs/>
          <w:sz w:val="24"/>
          <w:szCs w:val="24"/>
          <w:lang w:val="ru-RU" w:eastAsia="zh-CN"/>
        </w:rPr>
        <w:t>познавательных универсальных учебных действий</w:t>
      </w:r>
      <w:r w:rsidRPr="000742E5">
        <w:rPr>
          <w:rFonts w:ascii="Times New Roman" w:eastAsia="SchoolBookSanPin;Cambria" w:hAnsi="Times New Roman"/>
          <w:sz w:val="24"/>
          <w:szCs w:val="24"/>
          <w:lang w:val="ru-RU" w:eastAsia="zh-CN"/>
        </w:rPr>
        <w:t>:</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определять познавательную задачу;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 xml:space="preserve">намечать путь ее решения и осуществлять подбор исторического материала, объекта;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владеть навыками учебно-исследовательской и проектной деятельности;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осуществлять анализ объекта в соответствии с принципом историзма, основными процедурами исторического познания;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систематизировать и обобщать исторические факты (в том числе в форме таблиц, схем);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выявлять характерные признаки исторических явлений;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раскрывать причинно-следственные связи событий прошлого и настоящего;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сравнивать события, ситуации, определяя основания для сравнения, выявляя общие черты и различия;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формулировать и обосновывать выводы;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соотносить полученный результат с имеющимся историческим знанием;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определять новизну и обоснованность полученного результата;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объяснять сферу применения и значение проведенного учебного исследования в современном общественном контексте. </w:t>
      </w:r>
    </w:p>
    <w:p w:rsidR="00A906AF" w:rsidRDefault="00A906AF"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 обучающегося будут сформированы следующие умения работать с информацией как часть </w:t>
      </w:r>
      <w:r w:rsidRPr="000742E5">
        <w:rPr>
          <w:rFonts w:ascii="Times New Roman" w:eastAsia="SchoolBookSanPin;Cambria" w:hAnsi="Times New Roman"/>
          <w:bCs/>
          <w:sz w:val="24"/>
          <w:szCs w:val="24"/>
          <w:lang w:val="ru-RU" w:eastAsia="zh-CN"/>
        </w:rPr>
        <w:t>познавательных универсальных учебных действий</w:t>
      </w:r>
      <w:r w:rsidRPr="000742E5">
        <w:rPr>
          <w:rFonts w:ascii="Times New Roman" w:eastAsia="SchoolBookSanPin;Cambria" w:hAnsi="Times New Roman"/>
          <w:sz w:val="24"/>
          <w:szCs w:val="24"/>
          <w:lang w:val="ru-RU" w:eastAsia="zh-CN"/>
        </w:rPr>
        <w:t>:</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w:t>
      </w:r>
      <w:r w:rsidR="00A906AF">
        <w:rPr>
          <w:rFonts w:ascii="Times New Roman" w:eastAsia="SchoolBookSanPin;Cambria" w:hAnsi="Times New Roman"/>
          <w:sz w:val="24"/>
          <w:szCs w:val="24"/>
          <w:lang w:val="ru-RU" w:eastAsia="zh-CN"/>
        </w:rPr>
        <w:t xml:space="preserve"> </w:t>
      </w:r>
      <w:r w:rsidRPr="000742E5">
        <w:rPr>
          <w:rFonts w:ascii="Times New Roman" w:eastAsia="SchoolBookSanPin;Cambria" w:hAnsi="Times New Roman"/>
          <w:sz w:val="24"/>
          <w:szCs w:val="24"/>
          <w:lang w:val="ru-RU" w:eastAsia="zh-CN"/>
        </w:rPr>
        <w:t xml:space="preserve">и интерпретировать информацию;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рассматривать комплексы источников, выявляя совпадения и различия их свидетельств;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906AF" w:rsidRDefault="00A906AF"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 обучающегося будут сформированы следующие умения общения как часть </w:t>
      </w:r>
      <w:r w:rsidRPr="000742E5">
        <w:rPr>
          <w:rFonts w:ascii="Times New Roman" w:eastAsia="SchoolBookSanPin;Cambria" w:hAnsi="Times New Roman"/>
          <w:bCs/>
          <w:sz w:val="24"/>
          <w:szCs w:val="24"/>
          <w:lang w:val="ru-RU" w:eastAsia="zh-CN"/>
        </w:rPr>
        <w:t>коммуникативных универсальных учебных действий</w:t>
      </w:r>
      <w:r w:rsidRPr="000742E5">
        <w:rPr>
          <w:rFonts w:ascii="Times New Roman" w:eastAsia="SchoolBookSanPin;Cambria" w:hAnsi="Times New Roman"/>
          <w:sz w:val="24"/>
          <w:szCs w:val="24"/>
          <w:lang w:val="ru-RU" w:eastAsia="zh-CN"/>
        </w:rPr>
        <w:t>:</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представлять особенности взаимодействия людей в исторических обществах </w:t>
      </w:r>
      <w:r w:rsidR="00A906AF">
        <w:rPr>
          <w:rFonts w:ascii="Times New Roman" w:eastAsia="SchoolBookSanPin;Cambria" w:hAnsi="Times New Roman"/>
          <w:sz w:val="24"/>
          <w:szCs w:val="24"/>
          <w:lang w:val="ru-RU" w:eastAsia="zh-CN"/>
        </w:rPr>
        <w:t xml:space="preserve"> </w:t>
      </w:r>
      <w:r w:rsidRPr="000742E5">
        <w:rPr>
          <w:rFonts w:ascii="Times New Roman" w:eastAsia="SchoolBookSanPin;Cambria" w:hAnsi="Times New Roman"/>
          <w:sz w:val="24"/>
          <w:szCs w:val="24"/>
          <w:lang w:val="ru-RU" w:eastAsia="zh-CN"/>
        </w:rPr>
        <w:t xml:space="preserve">и современном мире;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излагать и аргументировать свою точку зрения в устном высказывании, письменном тексте;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аргументированно вести диалог, уметь смягчать конфликтные ситуации.</w:t>
      </w:r>
    </w:p>
    <w:p w:rsidR="00A906AF" w:rsidRDefault="00A906AF"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У обучающегося будут сформированы следующие умения совместной деятельности: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определять свое участие в общей работе и координировать свои действия </w:t>
      </w:r>
      <w:r w:rsidRPr="000742E5">
        <w:rPr>
          <w:rFonts w:ascii="Times New Roman" w:eastAsia="SchoolBookSanPin;Cambria" w:hAnsi="Times New Roman"/>
          <w:sz w:val="24"/>
          <w:szCs w:val="24"/>
          <w:lang w:val="ru-RU" w:eastAsia="zh-CN"/>
        </w:rPr>
        <w:br/>
        <w:t xml:space="preserve">с другими членами команды;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проявлять творчество и инициативу в индивидуальной и командной работе; </w:t>
      </w:r>
    </w:p>
    <w:p w:rsidR="003708FC" w:rsidRPr="000742E5" w:rsidRDefault="003708FC" w:rsidP="00F47A70">
      <w:pPr>
        <w:suppressAutoHyphens/>
        <w:spacing w:after="0" w:line="240" w:lineRule="auto"/>
        <w:ind w:firstLine="709"/>
        <w:jc w:val="both"/>
        <w:rPr>
          <w:sz w:val="24"/>
          <w:szCs w:val="24"/>
          <w:lang w:val="ru-RU" w:eastAsia="zh-CN"/>
        </w:rPr>
      </w:pPr>
      <w:r w:rsidRPr="000742E5">
        <w:rPr>
          <w:rFonts w:ascii="Times New Roman" w:eastAsia="SchoolBookSanPin;Cambria" w:hAnsi="Times New Roman"/>
          <w:sz w:val="24"/>
          <w:szCs w:val="24"/>
          <w:lang w:val="ru-RU" w:eastAsia="zh-CN"/>
        </w:rPr>
        <w:t>оценивать полученные результаты и свой вклад в общую работу.</w:t>
      </w:r>
    </w:p>
    <w:p w:rsidR="00A906AF" w:rsidRDefault="00A906AF"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 обучающегося будут сформированы следующие умения в части </w:t>
      </w:r>
      <w:r w:rsidRPr="000742E5">
        <w:rPr>
          <w:rFonts w:ascii="Times New Roman" w:eastAsia="SchoolBookSanPin;Cambria" w:hAnsi="Times New Roman"/>
          <w:bCs/>
          <w:sz w:val="24"/>
          <w:szCs w:val="24"/>
          <w:lang w:val="ru-RU" w:eastAsia="zh-CN"/>
        </w:rPr>
        <w:t xml:space="preserve">регулятивных </w:t>
      </w:r>
      <w:r w:rsidRPr="000742E5">
        <w:rPr>
          <w:rFonts w:ascii="Times New Roman" w:eastAsia="SchoolBookSanPin;Cambria" w:hAnsi="Times New Roman"/>
          <w:bCs/>
          <w:sz w:val="24"/>
          <w:szCs w:val="24"/>
          <w:lang w:val="ru-RU" w:eastAsia="zh-CN"/>
        </w:rPr>
        <w:lastRenderedPageBreak/>
        <w:t>универсальных учебных действий</w:t>
      </w:r>
      <w:r w:rsidRPr="000742E5">
        <w:rPr>
          <w:rFonts w:ascii="Times New Roman" w:eastAsia="SchoolBookSanPin;Cambria" w:hAnsi="Times New Roman"/>
          <w:sz w:val="24"/>
          <w:szCs w:val="24"/>
          <w:lang w:val="ru-RU" w:eastAsia="zh-CN"/>
        </w:rPr>
        <w:t>:</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владение приемами самоконтроля: осуществлять самоконтроль, рефлексию </w:t>
      </w:r>
      <w:r w:rsidRPr="000742E5">
        <w:rPr>
          <w:rFonts w:ascii="Times New Roman" w:eastAsia="SchoolBookSanPin;Cambria" w:hAnsi="Times New Roman"/>
          <w:sz w:val="24"/>
          <w:szCs w:val="24"/>
          <w:lang w:val="ru-RU" w:eastAsia="zh-CN"/>
        </w:rPr>
        <w:br/>
        <w:t>и самооценку полученных результатов; вносить коррективы в свою работу с учетом установленных ошибок, возникших трудностей;</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принятие себя и других: осознавать свои достижения и слабые стороны </w:t>
      </w:r>
      <w:r w:rsidRPr="000742E5">
        <w:rPr>
          <w:rFonts w:ascii="Times New Roman" w:eastAsia="SchoolBookSanPin;Cambria" w:hAnsi="Times New Roman"/>
          <w:sz w:val="24"/>
          <w:szCs w:val="24"/>
          <w:lang w:val="ru-RU" w:eastAsia="zh-CN"/>
        </w:rPr>
        <w:br/>
        <w:t>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A906AF" w:rsidRDefault="00A906AF"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A906AF">
        <w:rPr>
          <w:rFonts w:ascii="Times New Roman" w:eastAsia="SchoolBookSanPin;Cambria" w:hAnsi="Times New Roman"/>
          <w:b/>
          <w:bCs/>
          <w:sz w:val="24"/>
          <w:szCs w:val="24"/>
          <w:lang w:val="ru-RU" w:eastAsia="zh-CN"/>
        </w:rPr>
        <w:t xml:space="preserve">Предметные результаты освоения программы по истории на уровне </w:t>
      </w:r>
      <w:r w:rsidRPr="00A906AF">
        <w:rPr>
          <w:rFonts w:ascii="Times New Roman" w:eastAsia="OfficinaSansBoldITC;Franklin Go" w:hAnsi="Times New Roman"/>
          <w:b/>
          <w:sz w:val="24"/>
          <w:szCs w:val="24"/>
          <w:lang w:val="ru-RU" w:eastAsia="zh-CN"/>
        </w:rPr>
        <w:t>среднего</w:t>
      </w:r>
      <w:r w:rsidRPr="00A906AF">
        <w:rPr>
          <w:rFonts w:ascii="Times New Roman" w:eastAsia="SchoolBookSanPin;Cambria" w:hAnsi="Times New Roman"/>
          <w:b/>
          <w:bCs/>
          <w:sz w:val="24"/>
          <w:szCs w:val="24"/>
          <w:lang w:val="ru-RU" w:eastAsia="zh-CN"/>
        </w:rPr>
        <w:t xml:space="preserve"> общего образования </w:t>
      </w:r>
      <w:r w:rsidRPr="00A906AF">
        <w:rPr>
          <w:rFonts w:ascii="Times New Roman" w:eastAsia="SchoolBookSanPin;Cambria" w:hAnsi="Times New Roman"/>
          <w:b/>
          <w:sz w:val="24"/>
          <w:szCs w:val="24"/>
          <w:lang w:val="ru-RU" w:eastAsia="zh-CN"/>
        </w:rPr>
        <w:t>должны обеспечивать</w:t>
      </w:r>
      <w:r w:rsidRPr="000742E5">
        <w:rPr>
          <w:rFonts w:ascii="Times New Roman" w:eastAsia="SchoolBookSanPin;Cambria" w:hAnsi="Times New Roman"/>
          <w:sz w:val="24"/>
          <w:szCs w:val="24"/>
          <w:lang w:val="ru-RU" w:eastAsia="zh-CN"/>
        </w:rPr>
        <w:t>:</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1) понимание значимости России в мировых политических и социально-экономических процессах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w:t>
      </w:r>
      <w:r w:rsidRPr="000742E5">
        <w:rPr>
          <w:rFonts w:ascii="Times New Roman" w:eastAsia="SchoolBookSanPin;Cambria" w:hAnsi="Times New Roman"/>
          <w:sz w:val="24"/>
          <w:szCs w:val="24"/>
          <w:lang w:val="ru-RU" w:eastAsia="zh-CN"/>
        </w:rPr>
        <w:br/>
        <w:t xml:space="preserve">с Россией, специальной военной операции на Украине и других важнейших событий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особенности развития культуры народов СССР (России);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определять современников исторических событий истории России и человечества в целом в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8) умение анализировать текстовые, визуальные источники исторической информации, в том числе исторические карты/схемы, по истории России </w:t>
      </w:r>
      <w:r w:rsidRPr="000742E5">
        <w:rPr>
          <w:rFonts w:ascii="Times New Roman" w:eastAsia="SchoolBookSanPin;Cambria" w:hAnsi="Times New Roman"/>
          <w:sz w:val="24"/>
          <w:szCs w:val="24"/>
          <w:lang w:val="ru-RU" w:eastAsia="zh-CN"/>
        </w:rPr>
        <w:br/>
        <w:t xml:space="preserve">и зарубежных стран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w:t>
      </w:r>
      <w:r w:rsidRPr="000742E5">
        <w:rPr>
          <w:rFonts w:ascii="Times New Roman" w:eastAsia="SchoolBookSanPin;Cambria" w:hAnsi="Times New Roman"/>
          <w:sz w:val="24"/>
          <w:szCs w:val="24"/>
          <w:lang w:val="ru-RU" w:eastAsia="zh-CN"/>
        </w:rPr>
        <w:lastRenderedPageBreak/>
        <w:t>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11) знание ключевых событий, основных дат и этапов истории России и мира в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выдающихся деятелей отечественной и всемирной истории; важнейших достижений культуры, ценностных ориентиров.</w:t>
      </w:r>
    </w:p>
    <w:p w:rsidR="003708FC" w:rsidRDefault="00BF36D4" w:rsidP="00F47A70">
      <w:pPr>
        <w:suppressAutoHyphens/>
        <w:spacing w:after="0" w:line="240" w:lineRule="auto"/>
        <w:ind w:firstLine="709"/>
        <w:jc w:val="both"/>
        <w:rPr>
          <w:rFonts w:ascii="Times New Roman" w:eastAsia="SchoolBookSanPin;Cambria" w:hAnsi="Times New Roman"/>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A906AF" w:rsidRPr="000742E5" w:rsidRDefault="00A906AF" w:rsidP="00F47A70">
      <w:pPr>
        <w:suppressAutoHyphens/>
        <w:spacing w:after="0" w:line="240" w:lineRule="auto"/>
        <w:ind w:firstLine="709"/>
        <w:jc w:val="both"/>
        <w:rPr>
          <w:rFonts w:ascii="Times New Roman" w:hAnsi="Times New Roman"/>
          <w:b/>
          <w:sz w:val="24"/>
          <w:szCs w:val="24"/>
          <w:lang w:val="ru-RU" w:eastAsia="zh-CN"/>
        </w:rPr>
      </w:pPr>
    </w:p>
    <w:p w:rsidR="003708FC" w:rsidRDefault="003708FC" w:rsidP="00F47A70">
      <w:pPr>
        <w:suppressAutoHyphens/>
        <w:spacing w:after="0" w:line="240" w:lineRule="auto"/>
        <w:ind w:firstLine="709"/>
        <w:jc w:val="both"/>
        <w:rPr>
          <w:rFonts w:ascii="Times New Roman" w:eastAsia="SchoolBookSanPin;Cambria" w:hAnsi="Times New Roman"/>
          <w:sz w:val="24"/>
          <w:szCs w:val="24"/>
          <w:lang w:val="ru-RU" w:eastAsia="zh-CN"/>
        </w:rPr>
      </w:pPr>
      <w:r w:rsidRPr="000742E5">
        <w:rPr>
          <w:rFonts w:ascii="Times New Roman" w:eastAsia="SchoolBookSanPin;Cambria" w:hAnsi="Times New Roman"/>
          <w:sz w:val="24"/>
          <w:szCs w:val="24"/>
          <w:lang w:val="ru-RU" w:eastAsia="zh-CN"/>
        </w:rPr>
        <w:t xml:space="preserve">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предполагает не только обращение к истории России и всемирной истории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но и к важнейшим событиям, явлениям, процессам истории нашей страны с древнейших времен до начала </w:t>
      </w:r>
      <w:r w:rsidRPr="000742E5">
        <w:rPr>
          <w:rFonts w:ascii="Times New Roman" w:eastAsia="SchoolBookSanPin;Cambria" w:hAnsi="Times New Roman"/>
          <w:sz w:val="24"/>
          <w:szCs w:val="24"/>
          <w:lang w:eastAsia="zh-CN"/>
        </w:rPr>
        <w:t>XX</w:t>
      </w:r>
      <w:r w:rsidRPr="000742E5">
        <w:rPr>
          <w:rFonts w:ascii="Times New Roman" w:eastAsia="SchoolBookSanPin;Cambria" w:hAnsi="Times New Roman"/>
          <w:sz w:val="24"/>
          <w:szCs w:val="24"/>
          <w:lang w:val="ru-RU" w:eastAsia="zh-CN"/>
        </w:rPr>
        <w:t xml:space="preserve">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w:t>
      </w:r>
      <w:r w:rsidRPr="000742E5">
        <w:rPr>
          <w:rFonts w:ascii="Times New Roman" w:eastAsia="SchoolBookSanPin;Cambria" w:hAnsi="Times New Roman"/>
          <w:sz w:val="24"/>
          <w:szCs w:val="24"/>
          <w:lang w:eastAsia="zh-CN"/>
        </w:rPr>
        <w:t>XX</w:t>
      </w:r>
      <w:r w:rsidRPr="000742E5">
        <w:rPr>
          <w:rFonts w:ascii="Times New Roman" w:eastAsia="SchoolBookSanPin;Cambria" w:hAnsi="Times New Roman"/>
          <w:sz w:val="24"/>
          <w:szCs w:val="24"/>
          <w:lang w:val="ru-RU" w:eastAsia="zh-CN"/>
        </w:rPr>
        <w:t xml:space="preserve">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A906AF" w:rsidRPr="000742E5" w:rsidRDefault="00A906AF" w:rsidP="00F47A70">
      <w:pPr>
        <w:suppressAutoHyphens/>
        <w:spacing w:after="0" w:line="240" w:lineRule="auto"/>
        <w:ind w:firstLine="709"/>
        <w:jc w:val="both"/>
        <w:rPr>
          <w:rFonts w:ascii="Times New Roman" w:hAnsi="Times New Roman"/>
          <w:b/>
          <w:sz w:val="24"/>
          <w:szCs w:val="24"/>
          <w:lang w:val="ru-RU" w:eastAsia="zh-CN"/>
        </w:rPr>
      </w:pPr>
    </w:p>
    <w:p w:rsidR="003708FC" w:rsidRPr="00A906AF" w:rsidRDefault="003708FC" w:rsidP="00F47A70">
      <w:pPr>
        <w:suppressAutoHyphens/>
        <w:spacing w:after="0" w:line="240" w:lineRule="auto"/>
        <w:ind w:firstLine="709"/>
        <w:jc w:val="both"/>
        <w:rPr>
          <w:rFonts w:ascii="Times New Roman" w:hAnsi="Times New Roman"/>
          <w:b/>
          <w:sz w:val="24"/>
          <w:szCs w:val="24"/>
          <w:lang w:val="ru-RU" w:eastAsia="zh-CN"/>
        </w:rPr>
      </w:pPr>
      <w:r w:rsidRPr="00A906AF">
        <w:rPr>
          <w:rFonts w:ascii="Times New Roman" w:eastAsia="SchoolBookSanPin;Cambria" w:hAnsi="Times New Roman"/>
          <w:b/>
          <w:sz w:val="24"/>
          <w:szCs w:val="24"/>
          <w:lang w:val="ru-RU" w:eastAsia="zh-CN"/>
        </w:rPr>
        <w:t>Предметные результаты освоения базового учебного курса «История России»: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 Россия накануне Первой мировой войны. Ход военных действий. Власть, общество, экономика, культура. Предпосылки революции.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6) Российская Федерация в 1992—2022 гг. Становление новой России. Возрождение Российской Федерации как великой державы в ХХ</w:t>
      </w:r>
      <w:r w:rsidRPr="000742E5">
        <w:rPr>
          <w:rFonts w:ascii="Times New Roman" w:eastAsia="SchoolBookSanPin;Cambria" w:hAnsi="Times New Roman"/>
          <w:sz w:val="24"/>
          <w:szCs w:val="24"/>
          <w:lang w:eastAsia="zh-CN"/>
        </w:rPr>
        <w:t>I</w:t>
      </w:r>
      <w:r w:rsidRPr="000742E5">
        <w:rPr>
          <w:rFonts w:ascii="Times New Roman" w:eastAsia="SchoolBookSanPin;Cambria" w:hAnsi="Times New Roman"/>
          <w:sz w:val="24"/>
          <w:szCs w:val="24"/>
          <w:lang w:val="ru-RU" w:eastAsia="zh-CN"/>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708FC" w:rsidRPr="000742E5" w:rsidRDefault="00BF36D4"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4.2. Предметные результаты освоения базового учебного курса «Всеобщая история»:</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 Мир накануне Первой мировой войны. Первая мировая война: причины, участники, основные события, результаты. Власть и общество.</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w:t>
      </w:r>
      <w:r w:rsidRPr="000742E5">
        <w:rPr>
          <w:rFonts w:ascii="Times New Roman" w:eastAsia="SchoolBookSanPin;Cambria" w:hAnsi="Times New Roman"/>
          <w:sz w:val="24"/>
          <w:szCs w:val="24"/>
          <w:lang w:val="ru-RU" w:eastAsia="zh-CN"/>
        </w:rPr>
        <w:lastRenderedPageBreak/>
        <w:t>Культурное развитие.</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3) Вторая мировая война: причины, участники, основные сражения, итоги.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4) Власть и общество в годы войны. Решающий вклад СССР в Победу.</w:t>
      </w:r>
    </w:p>
    <w:p w:rsidR="003708FC" w:rsidRDefault="003708FC" w:rsidP="00F47A70">
      <w:pPr>
        <w:suppressAutoHyphens/>
        <w:spacing w:after="0" w:line="240" w:lineRule="auto"/>
        <w:ind w:firstLine="709"/>
        <w:jc w:val="both"/>
        <w:rPr>
          <w:rFonts w:ascii="Times New Roman" w:eastAsia="SchoolBookSanPin;Cambria" w:hAnsi="Times New Roman"/>
          <w:sz w:val="24"/>
          <w:szCs w:val="24"/>
          <w:lang w:val="ru-RU" w:eastAsia="zh-CN"/>
        </w:rPr>
      </w:pPr>
      <w:r w:rsidRPr="000742E5">
        <w:rPr>
          <w:rFonts w:ascii="Times New Roman" w:eastAsia="SchoolBookSanPin;Cambria" w:hAnsi="Times New Roman"/>
          <w:sz w:val="24"/>
          <w:szCs w:val="24"/>
          <w:lang w:val="ru-RU"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A906AF" w:rsidRPr="000742E5" w:rsidRDefault="00A906AF" w:rsidP="00F47A70">
      <w:pPr>
        <w:suppressAutoHyphens/>
        <w:spacing w:after="0" w:line="240" w:lineRule="auto"/>
        <w:ind w:firstLine="709"/>
        <w:jc w:val="both"/>
        <w:rPr>
          <w:rFonts w:ascii="Times New Roman" w:hAnsi="Times New Roman"/>
          <w:b/>
          <w:sz w:val="24"/>
          <w:szCs w:val="24"/>
          <w:lang w:val="ru-RU" w:eastAsia="zh-CN"/>
        </w:rPr>
      </w:pPr>
    </w:p>
    <w:p w:rsidR="003708FC" w:rsidRPr="00A906AF" w:rsidRDefault="003708FC" w:rsidP="00F47A70">
      <w:pPr>
        <w:suppressAutoHyphens/>
        <w:spacing w:after="0" w:line="240" w:lineRule="auto"/>
        <w:ind w:firstLine="709"/>
        <w:jc w:val="both"/>
        <w:rPr>
          <w:rFonts w:ascii="Times New Roman" w:hAnsi="Times New Roman"/>
          <w:b/>
          <w:sz w:val="24"/>
          <w:szCs w:val="24"/>
          <w:lang w:val="ru-RU" w:eastAsia="zh-CN"/>
        </w:rPr>
      </w:pPr>
      <w:r w:rsidRPr="00A906AF">
        <w:rPr>
          <w:rFonts w:ascii="Times New Roman" w:eastAsia="OfficinaSansBoldITC;Franklin Go" w:hAnsi="Times New Roman"/>
          <w:b/>
          <w:sz w:val="24"/>
          <w:szCs w:val="24"/>
          <w:lang w:val="ru-RU" w:eastAsia="zh-CN"/>
        </w:rPr>
        <w:t xml:space="preserve">Предметные результаты изучения истории </w:t>
      </w:r>
      <w:r w:rsidRPr="00A906AF">
        <w:rPr>
          <w:rFonts w:ascii="Times New Roman" w:eastAsia="SchoolBookSanPin;Cambria" w:hAnsi="Times New Roman"/>
          <w:b/>
          <w:sz w:val="24"/>
          <w:szCs w:val="24"/>
          <w:lang w:val="ru-RU" w:eastAsia="zh-CN"/>
        </w:rPr>
        <w:t xml:space="preserve">в </w:t>
      </w:r>
      <w:r w:rsidRPr="00A906AF">
        <w:rPr>
          <w:rFonts w:ascii="Times New Roman" w:eastAsia="SchoolBookSanPin;Cambria" w:hAnsi="Times New Roman"/>
          <w:b/>
          <w:bCs/>
          <w:sz w:val="24"/>
          <w:szCs w:val="24"/>
          <w:lang w:val="ru-RU" w:eastAsia="zh-CN"/>
        </w:rPr>
        <w:t>10 классе.</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Достижение указанного предметного результата непосредственно связано </w:t>
      </w:r>
      <w:r w:rsidRPr="000742E5">
        <w:rPr>
          <w:rFonts w:ascii="Times New Roman" w:eastAsia="SchoolBookSanPin;Cambria" w:hAnsi="Times New Roman"/>
          <w:sz w:val="24"/>
          <w:szCs w:val="24"/>
          <w:lang w:val="ru-RU" w:eastAsia="zh-CN"/>
        </w:rPr>
        <w:br/>
        <w:t>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называть наиболее значимые события истории России 1914—1945 гг., объяснять их особую значимость для истории нашей страны;</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знания по истории России и всемирной истории 1914—1945 гг., выявлять попытки фальсификации истории;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A906AF" w:rsidRDefault="00A906AF"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Структура предметного результата включает следующий перечень знаний и умений:</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называть имена наиболее выдающихся деятелей истории России 1914—1945 гг., события, процессы, в которых они участвовали;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характеризовать значение и последствия событий 1914—1945 гг., в которых участвовали выдающиеся исторические личности, для истории России;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и объяснять (аргументировать) свое отношение и оценку деятельности исторических личностей.</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w:t>
      </w:r>
      <w:r w:rsidRPr="000742E5">
        <w:rPr>
          <w:rFonts w:ascii="Times New Roman" w:eastAsia="SchoolBookSanPin;Cambria" w:hAnsi="Times New Roman"/>
          <w:sz w:val="24"/>
          <w:szCs w:val="24"/>
          <w:lang w:val="ru-RU" w:eastAsia="zh-CN"/>
        </w:rPr>
        <w:lastRenderedPageBreak/>
        <w:t>с опорой на фактический материал, в том числе используя источники разных типов.</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Структура предметного результата включает следующий перечень знаний и умений:</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объяснять смысл изученных/изучаемых исторических понятий и терминов </w:t>
      </w:r>
      <w:r w:rsidRPr="000742E5">
        <w:rPr>
          <w:rFonts w:ascii="Times New Roman" w:eastAsia="SchoolBookSanPin;Cambria" w:hAnsi="Times New Roman"/>
          <w:sz w:val="24"/>
          <w:szCs w:val="24"/>
          <w:lang w:val="ru-RU" w:eastAsia="zh-CN"/>
        </w:rPr>
        <w:br/>
        <w:t>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представлять результаты самостоятельного изучения исторической информации из истории России и всемирной ис</w:t>
      </w:r>
      <w:r w:rsidRPr="000742E5">
        <w:rPr>
          <w:rFonts w:ascii="Times New Roman" w:eastAsia="SchoolBookSanPin;Cambria" w:hAnsi="Times New Roman"/>
          <w:sz w:val="24"/>
          <w:szCs w:val="24"/>
          <w:lang w:val="ru-RU" w:eastAsia="zh-CN"/>
        </w:rPr>
        <w:softHyphen/>
        <w:t>тории 1914—1945 гг. в форме сложного плана, конспекта, реферата;</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1914—1945 гг.;</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A906AF" w:rsidRDefault="00A906AF"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Структура предметного результата включает следующий перечень знаний и умений:</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называть характерные, существенные признаки событий, процессов, явлений истории России и всеобщей истории 1914—1945 гг.;</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обобщать историческую информацию по истории России и зарубежных стран 1914—1945 гг.;</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изучения исторического материала устанавливать исторические аналогии.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w:t>
      </w:r>
      <w:r w:rsidRPr="000742E5">
        <w:rPr>
          <w:rFonts w:ascii="Times New Roman" w:eastAsia="SchoolBookSanPin;Cambria" w:hAnsi="Times New Roman"/>
          <w:sz w:val="24"/>
          <w:szCs w:val="24"/>
          <w:lang w:val="ru-RU" w:eastAsia="zh-CN"/>
        </w:rPr>
        <w:lastRenderedPageBreak/>
        <w:t>исторических событий истории России и человечества в целом в 1914—1945 гг.</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Структура предметного результата включает следующий перечень знаний и умений:</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соотносить события истории родного края, истории России и зарубежных стран 1914—1945 гг.;</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современников исторических событий, явлений, процессов истории России и человечества в целом 1914—1945 гг.</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Структура предметного результата включает следующий перечень знаний и умений:</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различать виды письменных исторических источников по истории России и всемирной истории 1914—1945 гг.;</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соотносить содержание исторического источника по истории России </w:t>
      </w:r>
      <w:r w:rsidRPr="000742E5">
        <w:rPr>
          <w:rFonts w:ascii="Times New Roman" w:eastAsia="SchoolBookSanPin;Cambria" w:hAnsi="Times New Roman"/>
          <w:sz w:val="24"/>
          <w:szCs w:val="24"/>
          <w:lang w:val="ru-RU" w:eastAsia="zh-CN"/>
        </w:rPr>
        <w:br/>
        <w:t>и зарубежных стран 1914—1945 гг. с учебным текстом, другими источниками исторической информации (в том числе исторической картой/схемой);</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использовать исторические письменные источники при аргументации дискуссионных точек зрения;</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A906AF" w:rsidRDefault="00A906AF"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w:t>
      </w:r>
      <w:r w:rsidRPr="000742E5">
        <w:rPr>
          <w:rFonts w:ascii="Times New Roman" w:eastAsia="SchoolBookSanPin;Cambria" w:hAnsi="Times New Roman"/>
          <w:sz w:val="24"/>
          <w:szCs w:val="24"/>
          <w:lang w:val="ru-RU" w:eastAsia="zh-CN"/>
        </w:rPr>
        <w:lastRenderedPageBreak/>
        <w:t>познавательных задач; оценивать полноту и достоверность информации с точки зрения ее соответствия исторической действительности.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Структура предметного результата включает следующий перечень знаний и умений:</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знать и использовать правила информационной безопасности при поиске исторической информации;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A906AF" w:rsidRDefault="00A906AF"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Структура предметного результата включает следующий перечень знаний и умений:</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события, явления, процессы, которым посвящены визуальные источники исторической информации;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w:t>
      </w:r>
      <w:r w:rsidRPr="000742E5">
        <w:rPr>
          <w:rFonts w:ascii="Times New Roman" w:eastAsia="SchoolBookSanPin;Cambria" w:hAnsi="Times New Roman"/>
          <w:sz w:val="24"/>
          <w:szCs w:val="24"/>
          <w:lang w:val="ru-RU" w:eastAsia="zh-CN"/>
        </w:rPr>
        <w:lastRenderedPageBreak/>
        <w:t>выводы;</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представлять историческую информацию в виде таблиц, графиков, схем, диаграмм;</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A906AF" w:rsidRDefault="00A906AF"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Структура предметного результата включает следующий перечень знаний и умений:</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708FC" w:rsidRPr="000742E5" w:rsidRDefault="00BF36D4"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Структура предметного результата включает следующий перечень знаний и умений:</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активно участвовать в дискуссиях, не допуская умаления подвига народа при защите Отечества.</w:t>
      </w:r>
    </w:p>
    <w:p w:rsidR="00A906AF" w:rsidRDefault="00A906AF"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A906AF" w:rsidRDefault="00A906AF"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 учебному курсу «История России»: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 Россия накануне Первой мировой войны. Ход военных действий. Власть, общество, экономика, культура. Предпосылки революции.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3) НЭП. Образование СССР. СССР в годы нэпа. «Великий перелом». Индустриализация, коллективизация, культурная революция. Первые пятилетки. </w:t>
      </w:r>
      <w:r w:rsidRPr="000742E5">
        <w:rPr>
          <w:rFonts w:ascii="Times New Roman" w:eastAsia="SchoolBookSanPin;Cambria" w:hAnsi="Times New Roman"/>
          <w:sz w:val="24"/>
          <w:szCs w:val="24"/>
          <w:lang w:val="ru-RU" w:eastAsia="zh-CN"/>
        </w:rPr>
        <w:lastRenderedPageBreak/>
        <w:t>Политический строй и репрессии. Внешняя политика СССР. Укрепление обороноспособности.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A906AF" w:rsidRDefault="00A906AF"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 учебному курсу «Всеобщая история»:</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 Мир накануне Первой мировой войны. Первая мировая война: причины, участники, основные события, результаты. Власть и общество.</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3) Вторая мировая война: причины, участники, основные сражения, итоги.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4) Власть и общество в годы войны. Решающий вклад СССР в Победу.</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Структура предметных результатов включает следующий перечень знаний и умений:</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указывать хронологические рамки основных периодов отечественной и всеобщей истории 1914—1945 гг.;</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называть даты важнейших событий и процессов отечественной и всеобщей истории 1914—1945 гг.;</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выявлять синхронность исторических процессов отечественной и всеобщей истории 1914—1945 гг.,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делать выводы о тенденциях развития своей страны и других стран в данный период;</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03744B" w:rsidRDefault="0003744B"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03744B" w:rsidRDefault="0003744B"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03744B" w:rsidRDefault="003708FC" w:rsidP="00F47A70">
      <w:pPr>
        <w:suppressAutoHyphens/>
        <w:spacing w:after="0" w:line="240" w:lineRule="auto"/>
        <w:ind w:firstLine="709"/>
        <w:jc w:val="both"/>
        <w:rPr>
          <w:rFonts w:ascii="Times New Roman" w:hAnsi="Times New Roman"/>
          <w:b/>
          <w:sz w:val="24"/>
          <w:szCs w:val="24"/>
          <w:lang w:val="ru-RU" w:eastAsia="zh-CN"/>
        </w:rPr>
      </w:pPr>
      <w:r w:rsidRPr="0003744B">
        <w:rPr>
          <w:rFonts w:ascii="Times New Roman" w:eastAsia="OfficinaSansBoldITC;Franklin Go" w:hAnsi="Times New Roman"/>
          <w:b/>
          <w:sz w:val="24"/>
          <w:szCs w:val="24"/>
          <w:lang w:val="ru-RU" w:eastAsia="zh-CN"/>
        </w:rPr>
        <w:t xml:space="preserve">Предметные результаты изучения истории </w:t>
      </w:r>
      <w:r w:rsidRPr="0003744B">
        <w:rPr>
          <w:rFonts w:ascii="Times New Roman" w:eastAsia="SchoolBookSanPin;Cambria" w:hAnsi="Times New Roman"/>
          <w:b/>
          <w:sz w:val="24"/>
          <w:szCs w:val="24"/>
          <w:lang w:val="ru-RU" w:eastAsia="zh-CN"/>
        </w:rPr>
        <w:t xml:space="preserve">в </w:t>
      </w:r>
      <w:r w:rsidRPr="0003744B">
        <w:rPr>
          <w:rFonts w:ascii="Times New Roman" w:eastAsia="SchoolBookSanPin;Cambria" w:hAnsi="Times New Roman"/>
          <w:b/>
          <w:bCs/>
          <w:sz w:val="24"/>
          <w:szCs w:val="24"/>
          <w:lang w:val="ru-RU" w:eastAsia="zh-CN"/>
        </w:rPr>
        <w:t>11 классе.</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Достижение указанного предметного результата непосредственно связано </w:t>
      </w:r>
      <w:r w:rsidRPr="000742E5">
        <w:rPr>
          <w:rFonts w:ascii="Times New Roman" w:eastAsia="SchoolBookSanPin;Cambria" w:hAnsi="Times New Roman"/>
          <w:sz w:val="24"/>
          <w:szCs w:val="24"/>
          <w:lang w:val="ru-RU" w:eastAsia="zh-CN"/>
        </w:rPr>
        <w:br/>
        <w:t>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Структура предметного результата включает следующий перечень знаний и умений:</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называть наиболее значимые события истории России 1945—2022 гг., объяснять их особую значимость для истории нашей страны;</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знания по истории России и всемирной истории 1945—2022 гг., выявлять попытки фальсификации истории;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03744B" w:rsidRDefault="0003744B"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Структура предметного результата включает следующий перечень знаний и умений:</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называть имена наиболее выдающихся деятелей истории России 1945—2022 гг., события, процессы, в которых они участвовали;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характеризовать значение и последствия событий 1945—2022 гг., в которых участвовали выдающиеся исторические личности, для истории России;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и объяснять (аргументировать) свое отношение и оценку деятельности исторических личностей.</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w:t>
      </w:r>
      <w:r w:rsidR="003600EF" w:rsidRPr="000742E5">
        <w:rPr>
          <w:rFonts w:ascii="Times New Roman" w:eastAsia="SchoolBookSanPin;Cambria" w:hAnsi="Times New Roman"/>
          <w:sz w:val="24"/>
          <w:szCs w:val="24"/>
          <w:lang w:val="ru-RU" w:eastAsia="zh-CN"/>
        </w:rPr>
        <w:br/>
      </w:r>
      <w:r w:rsidRPr="000742E5">
        <w:rPr>
          <w:rFonts w:ascii="Times New Roman" w:eastAsia="SchoolBookSanPin;Cambria" w:hAnsi="Times New Roman"/>
          <w:sz w:val="24"/>
          <w:szCs w:val="24"/>
          <w:lang w:val="ru-RU" w:eastAsia="zh-CN"/>
        </w:rPr>
        <w:t>в том числе используя источники разных типов.</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Структура предметного результата включает следующий перечень знаний и умений:</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1945—2022 гг.;</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03744B" w:rsidRDefault="0003744B"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Умение выявлять существенные черты исторических событий, явлений, процессов 1945—2022 гг.; систематизировать историческую информацию </w:t>
      </w:r>
      <w:r w:rsidR="0003744B">
        <w:rPr>
          <w:rFonts w:ascii="Times New Roman" w:eastAsia="SchoolBookSanPin;Cambria" w:hAnsi="Times New Roman"/>
          <w:sz w:val="24"/>
          <w:szCs w:val="24"/>
          <w:lang w:val="ru-RU" w:eastAsia="zh-CN"/>
        </w:rPr>
        <w:t xml:space="preserve"> </w:t>
      </w:r>
      <w:r w:rsidRPr="000742E5">
        <w:rPr>
          <w:rFonts w:ascii="Times New Roman" w:eastAsia="SchoolBookSanPin;Cambria" w:hAnsi="Times New Roman"/>
          <w:sz w:val="24"/>
          <w:szCs w:val="24"/>
          <w:lang w:val="ru-RU" w:eastAsia="zh-CN"/>
        </w:rPr>
        <w:t>в соответствии с заданными критериями; сравнивать изученные исторические события, явления, процессы.</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Структура предметного результата включает следующий перечень знаний и умений:</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называть характерные, существенные признаки событий, процессов, явлений истории </w:t>
      </w:r>
      <w:r w:rsidRPr="000742E5">
        <w:rPr>
          <w:rFonts w:ascii="Times New Roman" w:eastAsia="SchoolBookSanPin;Cambria" w:hAnsi="Times New Roman"/>
          <w:sz w:val="24"/>
          <w:szCs w:val="24"/>
          <w:lang w:val="ru-RU" w:eastAsia="zh-CN"/>
        </w:rPr>
        <w:lastRenderedPageBreak/>
        <w:t>России и всеобщей истории 1945—2022 гг.;</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обобщать историческую информацию по истории России и зарубежных стран 1945—2022 гг.;</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изучения исторического материала устанавливать исторические аналогии.</w:t>
      </w:r>
    </w:p>
    <w:p w:rsidR="0003744B" w:rsidRDefault="0003744B"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Структура предметного результата включает следующий перечень знаний и умений:</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соотносить события истории родного края, истории России и зарубежных стран 1945—2022 гг.;</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современников исторических событий, явлений, процессов истории России и человечества в целом 1945—2022 гг.</w:t>
      </w:r>
    </w:p>
    <w:p w:rsidR="0003744B" w:rsidRDefault="0003744B"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Структура предметного результата включает следующий перечень знаний и умений:</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различать виды письменных исторических источников по истории России и всемирной истории 1945—2022 гг.;</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w:t>
      </w:r>
      <w:r w:rsidRPr="000742E5">
        <w:rPr>
          <w:rFonts w:ascii="Times New Roman" w:eastAsia="SchoolBookSanPin;Cambria" w:hAnsi="Times New Roman"/>
          <w:sz w:val="24"/>
          <w:szCs w:val="24"/>
          <w:lang w:val="ru-RU" w:eastAsia="zh-CN"/>
        </w:rPr>
        <w:lastRenderedPageBreak/>
        <w:t>содержания;</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использовать исторические письменные источники при аргументации дискуссионных точек зрения;</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03744B" w:rsidRDefault="0003744B"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w:t>
      </w:r>
      <w:r w:rsidRPr="000742E5">
        <w:rPr>
          <w:rFonts w:ascii="Times New Roman" w:eastAsia="SchoolBookSanPin;Cambria" w:hAnsi="Times New Roman"/>
          <w:sz w:val="24"/>
          <w:szCs w:val="24"/>
          <w:lang w:val="ru-RU" w:eastAsia="zh-CN"/>
        </w:rPr>
        <w:br/>
        <w:t>и достоверность информации с точки зрения ее соответствия исторической действительности.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Структура предметного результата включает следующий перечень знаний и умений:</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знать и использовать правила информационной безопасности при поиске исторической информации;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03744B" w:rsidRDefault="0003744B"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Структура предметного результата включает следующий перечень знаний и умений:</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сопоставлять информацию, представленную на исторической карте (схеме)</w:t>
      </w:r>
      <w:r w:rsidR="0095604B">
        <w:rPr>
          <w:rFonts w:ascii="Times New Roman" w:eastAsia="SchoolBookSanPin;Cambria" w:hAnsi="Times New Roman"/>
          <w:sz w:val="24"/>
          <w:szCs w:val="24"/>
          <w:lang w:val="ru-RU" w:eastAsia="zh-CN"/>
        </w:rPr>
        <w:t xml:space="preserve"> </w:t>
      </w:r>
      <w:r w:rsidRPr="000742E5">
        <w:rPr>
          <w:rFonts w:ascii="Times New Roman" w:eastAsia="SchoolBookSanPin;Cambria" w:hAnsi="Times New Roman"/>
          <w:sz w:val="24"/>
          <w:szCs w:val="24"/>
          <w:lang w:val="ru-RU" w:eastAsia="zh-CN"/>
        </w:rPr>
        <w:t>по истории России и зарубежных стран 1945—2022 гг., с информацией из аутентичных исторических источников и источников исторической информации;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события, явления, процессы, которым посвящены визуальные источники исторической информации;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представлять историческую информацию в виде таблиц, графиков, схем, диаграмм;</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Структура предметного результата включает следующий перечень знаний и умений:</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03744B" w:rsidRDefault="0003744B"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Структура предметного результата включает следующий перечень знаний и умений:</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w:t>
      </w:r>
      <w:r w:rsidRPr="000742E5">
        <w:rPr>
          <w:rFonts w:ascii="Times New Roman" w:eastAsia="SchoolBookSanPin;Cambria" w:hAnsi="Times New Roman"/>
          <w:sz w:val="24"/>
          <w:szCs w:val="24"/>
          <w:lang w:val="ru-RU" w:eastAsia="zh-CN"/>
        </w:rPr>
        <w:lastRenderedPageBreak/>
        <w:t>сопричастности своей семьи к событиям, явлениям, процессам истории России;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активно участвовать в дискуссиях, не допуская умаления подвига народа при защите Отечества.</w:t>
      </w:r>
    </w:p>
    <w:p w:rsidR="0003744B" w:rsidRDefault="0003744B" w:rsidP="00F47A70">
      <w:pPr>
        <w:suppressAutoHyphens/>
        <w:spacing w:after="0" w:line="240" w:lineRule="auto"/>
        <w:ind w:firstLine="709"/>
        <w:jc w:val="both"/>
        <w:rPr>
          <w:rFonts w:ascii="Times New Roman" w:eastAsia="OfficinaSansBoldITC;Franklin Go" w:hAnsi="Times New Roman"/>
          <w:sz w:val="24"/>
          <w:szCs w:val="24"/>
          <w:lang w:val="ru-RU" w:eastAsia="zh-CN"/>
        </w:rPr>
      </w:pPr>
    </w:p>
    <w:p w:rsidR="003708FC" w:rsidRPr="0003744B" w:rsidRDefault="003708FC" w:rsidP="00F47A70">
      <w:pPr>
        <w:suppressAutoHyphens/>
        <w:spacing w:after="0" w:line="240" w:lineRule="auto"/>
        <w:ind w:firstLine="709"/>
        <w:jc w:val="both"/>
        <w:rPr>
          <w:rFonts w:ascii="Times New Roman" w:hAnsi="Times New Roman"/>
          <w:b/>
          <w:sz w:val="24"/>
          <w:szCs w:val="24"/>
          <w:lang w:val="ru-RU" w:eastAsia="zh-CN"/>
        </w:rPr>
      </w:pPr>
      <w:r w:rsidRPr="0003744B">
        <w:rPr>
          <w:rFonts w:ascii="Times New Roman" w:eastAsia="SchoolBookSanPin;Cambria" w:hAnsi="Times New Roman"/>
          <w:b/>
          <w:sz w:val="24"/>
          <w:szCs w:val="24"/>
          <w:lang w:val="ru-RU" w:eastAsia="zh-CN"/>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03744B" w:rsidRPr="0003744B" w:rsidRDefault="0003744B" w:rsidP="00F47A70">
      <w:pPr>
        <w:suppressAutoHyphens/>
        <w:spacing w:after="0" w:line="240" w:lineRule="auto"/>
        <w:ind w:firstLine="709"/>
        <w:jc w:val="both"/>
        <w:rPr>
          <w:rFonts w:ascii="Times New Roman" w:eastAsia="OfficinaSansBoldITC;Franklin Go" w:hAnsi="Times New Roman"/>
          <w:b/>
          <w:sz w:val="24"/>
          <w:szCs w:val="24"/>
          <w:lang w:val="ru-RU" w:eastAsia="zh-CN" w:bidi="hi-IN"/>
        </w:rPr>
      </w:pPr>
    </w:p>
    <w:p w:rsidR="003708FC" w:rsidRPr="0003744B" w:rsidRDefault="003708FC" w:rsidP="00F47A70">
      <w:pPr>
        <w:suppressAutoHyphens/>
        <w:spacing w:after="0" w:line="240" w:lineRule="auto"/>
        <w:ind w:firstLine="709"/>
        <w:jc w:val="both"/>
        <w:rPr>
          <w:rFonts w:ascii="Times New Roman" w:hAnsi="Times New Roman"/>
          <w:b/>
          <w:sz w:val="24"/>
          <w:szCs w:val="24"/>
          <w:lang w:val="ru-RU" w:eastAsia="zh-CN"/>
        </w:rPr>
      </w:pPr>
      <w:r w:rsidRPr="0003744B">
        <w:rPr>
          <w:rFonts w:ascii="Times New Roman" w:eastAsia="SchoolBookSanPin;Cambria" w:hAnsi="Times New Roman"/>
          <w:b/>
          <w:sz w:val="24"/>
          <w:szCs w:val="24"/>
          <w:lang w:val="ru-RU" w:eastAsia="zh-CN"/>
        </w:rPr>
        <w:t>По учебному курсу «История России»:</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2) Российская Федерация в 1992—2022 гг. Становление новой России. Возрождение Российской Федерации как великой державы в ХХ</w:t>
      </w:r>
      <w:r w:rsidRPr="000742E5">
        <w:rPr>
          <w:rFonts w:ascii="Times New Roman" w:eastAsia="SchoolBookSanPin;Cambria" w:hAnsi="Times New Roman"/>
          <w:sz w:val="24"/>
          <w:szCs w:val="24"/>
          <w:lang w:eastAsia="zh-CN"/>
        </w:rPr>
        <w:t>I</w:t>
      </w:r>
      <w:r w:rsidRPr="000742E5">
        <w:rPr>
          <w:rFonts w:ascii="Times New Roman" w:eastAsia="SchoolBookSanPin;Cambria" w:hAnsi="Times New Roman"/>
          <w:sz w:val="24"/>
          <w:szCs w:val="24"/>
          <w:lang w:val="ru-RU" w:eastAsia="zh-CN"/>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03744B" w:rsidRDefault="0003744B" w:rsidP="00F47A70">
      <w:pPr>
        <w:suppressAutoHyphens/>
        <w:spacing w:after="0" w:line="240" w:lineRule="auto"/>
        <w:ind w:firstLine="709"/>
        <w:jc w:val="both"/>
        <w:rPr>
          <w:rFonts w:ascii="Times New Roman" w:eastAsia="OfficinaSansBoldITC;Franklin Go" w:hAnsi="Times New Roman"/>
          <w:sz w:val="24"/>
          <w:szCs w:val="24"/>
          <w:lang w:val="ru-RU" w:eastAsia="zh-CN" w:bidi="hi-IN"/>
        </w:rPr>
      </w:pPr>
    </w:p>
    <w:p w:rsidR="003708FC" w:rsidRPr="0003744B" w:rsidRDefault="003708FC" w:rsidP="00F47A70">
      <w:pPr>
        <w:suppressAutoHyphens/>
        <w:spacing w:after="0" w:line="240" w:lineRule="auto"/>
        <w:ind w:firstLine="709"/>
        <w:jc w:val="both"/>
        <w:rPr>
          <w:rFonts w:ascii="Times New Roman" w:hAnsi="Times New Roman"/>
          <w:b/>
          <w:sz w:val="24"/>
          <w:szCs w:val="24"/>
          <w:lang w:val="ru-RU" w:eastAsia="zh-CN"/>
        </w:rPr>
      </w:pPr>
      <w:r w:rsidRPr="0003744B">
        <w:rPr>
          <w:rFonts w:ascii="Times New Roman" w:eastAsia="SchoolBookSanPin;Cambria" w:hAnsi="Times New Roman"/>
          <w:b/>
          <w:sz w:val="24"/>
          <w:szCs w:val="24"/>
          <w:lang w:val="ru-RU" w:eastAsia="zh-CN"/>
        </w:rPr>
        <w:t>По учебному курсу «Всеобщая история»:</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3) Современный мир: глобализация и деглобализация. Геополитический кризис 2022 г. и его влияние на мировую систему.</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Структура предметного результата включает следующий перечень знаний и умений:</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указывать хронологические рамки основных периодов отечественной и всеобщей истории 1945—2022 гг.;</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называть даты важнейших событий и процессов отечественной и всеобщей истории 1945—2022 гг.;</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3708FC" w:rsidRPr="000742E5" w:rsidRDefault="003708FC"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r w:rsidR="00135332">
        <w:rPr>
          <w:rFonts w:ascii="Times New Roman" w:eastAsia="SchoolBookSanPin;Cambria" w:hAnsi="Times New Roman"/>
          <w:sz w:val="24"/>
          <w:szCs w:val="24"/>
          <w:lang w:val="ru-RU" w:eastAsia="zh-CN"/>
        </w:rPr>
        <w:br/>
      </w:r>
      <w:r w:rsidR="00135332">
        <w:rPr>
          <w:rFonts w:ascii="Times New Roman" w:eastAsia="SchoolBookSanPin;Cambria" w:hAnsi="Times New Roman"/>
          <w:sz w:val="24"/>
          <w:szCs w:val="24"/>
          <w:lang w:val="ru-RU" w:eastAsia="zh-CN"/>
        </w:rPr>
        <w:br/>
      </w:r>
    </w:p>
    <w:p w:rsidR="0003744B" w:rsidRDefault="0003744B" w:rsidP="00F47A70">
      <w:pPr>
        <w:pStyle w:val="1"/>
        <w:pBdr>
          <w:bottom w:val="none" w:sz="0" w:space="0" w:color="auto"/>
        </w:pBdr>
        <w:spacing w:before="0" w:line="240" w:lineRule="auto"/>
        <w:ind w:firstLine="708"/>
        <w:jc w:val="both"/>
        <w:rPr>
          <w:sz w:val="24"/>
          <w:szCs w:val="24"/>
          <w:lang w:val="ru-RU"/>
        </w:rPr>
      </w:pPr>
    </w:p>
    <w:p w:rsidR="00F0164B" w:rsidRPr="00135332" w:rsidRDefault="0095604B" w:rsidP="00F47A70">
      <w:pPr>
        <w:pStyle w:val="1"/>
        <w:pBdr>
          <w:bottom w:val="none" w:sz="0" w:space="0" w:color="auto"/>
        </w:pBdr>
        <w:spacing w:before="0" w:line="240" w:lineRule="auto"/>
        <w:jc w:val="both"/>
        <w:rPr>
          <w:sz w:val="24"/>
          <w:szCs w:val="24"/>
          <w:lang w:val="ru-RU"/>
        </w:rPr>
      </w:pPr>
      <w:r>
        <w:rPr>
          <w:sz w:val="24"/>
          <w:szCs w:val="24"/>
          <w:lang w:val="ru-RU"/>
        </w:rPr>
        <w:t xml:space="preserve">2.1.20. </w:t>
      </w:r>
      <w:r w:rsidR="00F0164B" w:rsidRPr="00135332">
        <w:rPr>
          <w:sz w:val="24"/>
          <w:szCs w:val="24"/>
          <w:lang w:val="ru-RU"/>
        </w:rPr>
        <w:t xml:space="preserve">Федеральная рабочая программа по учебному предмету «История» (углублённый уровень). </w:t>
      </w:r>
    </w:p>
    <w:p w:rsidR="0003744B" w:rsidRDefault="0003744B" w:rsidP="00F47A70">
      <w:pPr>
        <w:spacing w:after="0" w:line="240" w:lineRule="auto"/>
        <w:ind w:firstLine="709"/>
        <w:contextualSpacing/>
        <w:jc w:val="both"/>
        <w:rPr>
          <w:rFonts w:ascii="Times New Roman" w:hAnsi="Times New Roman"/>
          <w:sz w:val="24"/>
          <w:szCs w:val="24"/>
          <w:lang w:val="ru-RU"/>
        </w:rPr>
      </w:pPr>
    </w:p>
    <w:p w:rsidR="00F0164B" w:rsidRPr="000742E5" w:rsidRDefault="00F0164B"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 xml:space="preserve">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w:t>
      </w:r>
      <w:r w:rsidRPr="000742E5">
        <w:rPr>
          <w:rFonts w:ascii="Times New Roman" w:eastAsia="SchoolBookSanPin" w:hAnsi="Times New Roman"/>
          <w:sz w:val="24"/>
          <w:szCs w:val="24"/>
          <w:lang w:val="ru-RU"/>
        </w:rPr>
        <w:t>включает пояснительную записку, содержание обучения, планируемые результаты освоения программы по истории.</w:t>
      </w:r>
    </w:p>
    <w:p w:rsidR="00F0164B" w:rsidRPr="000742E5" w:rsidRDefault="00F0164B"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03744B" w:rsidRPr="000742E5" w:rsidRDefault="0003744B" w:rsidP="00F47A70">
      <w:pPr>
        <w:spacing w:after="0" w:line="240" w:lineRule="auto"/>
        <w:ind w:firstLine="709"/>
        <w:contextualSpacing/>
        <w:jc w:val="both"/>
        <w:rPr>
          <w:rFonts w:ascii="Times New Roman" w:hAnsi="Times New Roman"/>
          <w:sz w:val="24"/>
          <w:szCs w:val="24"/>
          <w:lang w:val="ru-RU"/>
        </w:rPr>
      </w:pPr>
    </w:p>
    <w:p w:rsidR="00F0164B" w:rsidRPr="0003744B" w:rsidRDefault="00F0164B" w:rsidP="00F47A70">
      <w:pPr>
        <w:spacing w:after="0" w:line="240" w:lineRule="auto"/>
        <w:ind w:firstLine="709"/>
        <w:contextualSpacing/>
        <w:jc w:val="both"/>
        <w:rPr>
          <w:rFonts w:ascii="Times New Roman" w:hAnsi="Times New Roman"/>
          <w:b/>
          <w:sz w:val="24"/>
          <w:szCs w:val="24"/>
          <w:lang w:val="ru-RU"/>
        </w:rPr>
      </w:pPr>
      <w:r w:rsidRPr="0003744B">
        <w:rPr>
          <w:rFonts w:ascii="Times New Roman" w:hAnsi="Times New Roman"/>
          <w:b/>
          <w:sz w:val="24"/>
          <w:szCs w:val="24"/>
          <w:lang w:val="ru-RU"/>
        </w:rPr>
        <w:t>Пояснительная записка.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программы воспитания.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Место предмета «История» в системе школьного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w:t>
      </w:r>
      <w:r w:rsidRPr="000742E5">
        <w:rPr>
          <w:rFonts w:ascii="Times New Roman" w:hAnsi="Times New Roman"/>
          <w:sz w:val="24"/>
          <w:szCs w:val="24"/>
          <w:lang w:val="ru-RU"/>
        </w:rPr>
        <w:br/>
        <w:t>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освоение систематических знаний об истории России и всеобщей истории XX–XXI вв.;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исторического мышления, то есть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практики применения знаний и умений в социальной среде, общественной деятельности, межкультурном общении;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углубленных курсах – элементы ориентации на продолжение образования в </w:t>
      </w:r>
      <w:r w:rsidRPr="000742E5">
        <w:rPr>
          <w:rFonts w:ascii="Times New Roman" w:hAnsi="Times New Roman"/>
          <w:sz w:val="24"/>
          <w:szCs w:val="24"/>
          <w:lang w:val="ru-RU"/>
        </w:rPr>
        <w:lastRenderedPageBreak/>
        <w:t>образовательных организациях высшего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(утв. 23.10.2020)/ Преподавание истории и обществознания в школе. – 2020. – №. 8. – С. 8.).</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 xml:space="preserve">Общее число часов, рекомендованных для изучения истории на углублённом уровне, </w:t>
      </w:r>
      <w:r w:rsidRPr="000742E5">
        <w:rPr>
          <w:rFonts w:ascii="Times New Roman" w:eastAsia="SchoolBookSanPin" w:hAnsi="Times New Roman"/>
          <w:sz w:val="24"/>
          <w:szCs w:val="24"/>
          <w:lang w:val="ru-RU"/>
        </w:rPr>
        <w:noBreakHyphen/>
        <w:t xml:space="preserve"> </w:t>
      </w:r>
      <w:r w:rsidRPr="000742E5">
        <w:rPr>
          <w:rFonts w:ascii="Times New Roman" w:eastAsia="SchoolBookSanPin" w:hAnsi="Times New Roman"/>
          <w:position w:val="1"/>
          <w:sz w:val="24"/>
          <w:szCs w:val="24"/>
          <w:lang w:val="ru-RU"/>
        </w:rPr>
        <w:t xml:space="preserve">272 часа: в 10 классе </w:t>
      </w:r>
      <w:r w:rsidRPr="000742E5">
        <w:rPr>
          <w:rFonts w:ascii="Times New Roman" w:eastAsia="SchoolBookSanPin" w:hAnsi="Times New Roman"/>
          <w:position w:val="1"/>
          <w:sz w:val="24"/>
          <w:szCs w:val="24"/>
          <w:lang w:val="ru-RU"/>
        </w:rPr>
        <w:noBreakHyphen/>
        <w:t xml:space="preserve"> 136 часов (4 часа в неделю), в 11 классе </w:t>
      </w:r>
      <w:r w:rsidRPr="000742E5">
        <w:rPr>
          <w:rFonts w:ascii="Times New Roman" w:eastAsia="SchoolBookSanPin" w:hAnsi="Times New Roman"/>
          <w:position w:val="1"/>
          <w:sz w:val="24"/>
          <w:szCs w:val="24"/>
          <w:lang w:val="ru-RU"/>
        </w:rPr>
        <w:noBreakHyphen/>
        <w:t xml:space="preserve"> 136 часов (4 часа в неделю).</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F0164B" w:rsidRPr="000742E5" w:rsidRDefault="00F0164B" w:rsidP="00F47A70">
      <w:pPr>
        <w:spacing w:after="0" w:line="240" w:lineRule="auto"/>
        <w:contextualSpacing/>
        <w:jc w:val="both"/>
        <w:rPr>
          <w:rFonts w:ascii="Times New Roman" w:hAnsi="Times New Roman"/>
          <w:sz w:val="24"/>
          <w:szCs w:val="24"/>
          <w:lang w:val="ru-RU"/>
        </w:rPr>
      </w:pPr>
      <w:r w:rsidRPr="000742E5">
        <w:rPr>
          <w:rFonts w:ascii="Times New Roman" w:hAnsi="Times New Roman"/>
          <w:sz w:val="24"/>
          <w:szCs w:val="24"/>
          <w:lang w:val="ru-RU"/>
        </w:rPr>
        <w:t>Таблица 1</w:t>
      </w:r>
    </w:p>
    <w:p w:rsidR="00F0164B" w:rsidRPr="000742E5" w:rsidRDefault="00F0164B" w:rsidP="00F47A70">
      <w:pPr>
        <w:spacing w:after="0" w:line="240" w:lineRule="auto"/>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Распределение учебных часов по учебным курсам отечественной</w:t>
      </w:r>
    </w:p>
    <w:p w:rsidR="00F0164B" w:rsidRPr="000742E5" w:rsidRDefault="00F0164B" w:rsidP="00F47A70">
      <w:pPr>
        <w:spacing w:after="0" w:line="240" w:lineRule="auto"/>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и всеобщей истории, обобщающего учебного курса истории России </w:t>
      </w:r>
      <w:r w:rsidRPr="000742E5">
        <w:rPr>
          <w:rFonts w:ascii="Times New Roman" w:eastAsia="SchoolBookSanPin" w:hAnsi="Times New Roman"/>
          <w:bCs/>
          <w:sz w:val="24"/>
          <w:szCs w:val="24"/>
          <w:lang w:val="ru-RU"/>
        </w:rPr>
        <w:br/>
        <w:t>с древнейших времен до 1914 г.</w:t>
      </w:r>
    </w:p>
    <w:tbl>
      <w:tblPr>
        <w:tblW w:w="9699" w:type="dxa"/>
        <w:jc w:val="center"/>
        <w:tblLayout w:type="fixed"/>
        <w:tblCellMar>
          <w:left w:w="0" w:type="dxa"/>
          <w:right w:w="0" w:type="dxa"/>
        </w:tblCellMar>
        <w:tblLook w:val="0000" w:firstRow="0" w:lastRow="0" w:firstColumn="0" w:lastColumn="0" w:noHBand="0" w:noVBand="0"/>
      </w:tblPr>
      <w:tblGrid>
        <w:gridCol w:w="1448"/>
        <w:gridCol w:w="1843"/>
        <w:gridCol w:w="1701"/>
        <w:gridCol w:w="4707"/>
      </w:tblGrid>
      <w:tr w:rsidR="00F0164B" w:rsidRPr="000742E5" w:rsidTr="00AB275F">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F0164B" w:rsidP="00F47A70">
            <w:pPr>
              <w:spacing w:after="0" w:line="240" w:lineRule="auto"/>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3600EF" w:rsidP="00F47A70">
            <w:pPr>
              <w:spacing w:after="0" w:line="240" w:lineRule="auto"/>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Всеобщая история (ч)</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3600EF" w:rsidP="00F47A70">
            <w:pPr>
              <w:spacing w:after="0" w:line="240" w:lineRule="auto"/>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История России (ч)</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F0164B" w:rsidP="00F47A70">
            <w:pPr>
              <w:spacing w:after="0" w:line="240" w:lineRule="auto"/>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Обобщающее повторение </w:t>
            </w:r>
            <w:r w:rsidRPr="000742E5">
              <w:rPr>
                <w:rFonts w:ascii="Times New Roman" w:eastAsia="SchoolBookSanPin" w:hAnsi="Times New Roman"/>
                <w:bCs/>
                <w:sz w:val="24"/>
                <w:szCs w:val="24"/>
                <w:lang w:val="ru-RU"/>
              </w:rPr>
              <w:br/>
              <w:t>по курсу «История России</w:t>
            </w:r>
            <w:r w:rsidRPr="000742E5">
              <w:rPr>
                <w:rFonts w:ascii="Times New Roman" w:eastAsia="SchoolBookSanPin" w:hAnsi="Times New Roman"/>
                <w:bCs/>
                <w:sz w:val="24"/>
                <w:szCs w:val="24"/>
                <w:lang w:val="ru-RU"/>
              </w:rPr>
              <w:br/>
              <w:t>с древнейших времен до 1914 г.» (ч)</w:t>
            </w:r>
          </w:p>
        </w:tc>
      </w:tr>
      <w:tr w:rsidR="00F0164B" w:rsidRPr="000742E5" w:rsidTr="00AB275F">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F0164B" w:rsidP="00F47A70">
            <w:pPr>
              <w:spacing w:after="0" w:line="240" w:lineRule="auto"/>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10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3600EF" w:rsidP="00F47A70">
            <w:pPr>
              <w:spacing w:after="0" w:line="240" w:lineRule="auto"/>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3600EF" w:rsidP="00F47A70">
            <w:pPr>
              <w:spacing w:after="0" w:line="240" w:lineRule="auto"/>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102</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F0164B" w:rsidP="00F47A70">
            <w:pPr>
              <w:spacing w:after="0" w:line="240" w:lineRule="auto"/>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w:t>
            </w:r>
          </w:p>
        </w:tc>
      </w:tr>
      <w:tr w:rsidR="00F0164B" w:rsidRPr="000742E5" w:rsidTr="00AB275F">
        <w:trPr>
          <w:trHeight w:val="458"/>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F0164B" w:rsidP="00F47A70">
            <w:pPr>
              <w:spacing w:after="0" w:line="240" w:lineRule="auto"/>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11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3600EF" w:rsidP="00F47A70">
            <w:pPr>
              <w:spacing w:after="0" w:line="240" w:lineRule="auto"/>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3600EF" w:rsidP="00F47A70">
            <w:pPr>
              <w:spacing w:after="0" w:line="240" w:lineRule="auto"/>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78</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F0164B" w:rsidP="00F47A70">
            <w:pPr>
              <w:spacing w:after="0" w:line="240" w:lineRule="auto"/>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34</w:t>
            </w:r>
          </w:p>
        </w:tc>
      </w:tr>
    </w:tbl>
    <w:p w:rsidR="00F0164B" w:rsidRPr="000742E5" w:rsidRDefault="00F0164B" w:rsidP="00F47A70">
      <w:pPr>
        <w:suppressAutoHyphens/>
        <w:spacing w:line="240" w:lineRule="auto"/>
        <w:contextualSpacing/>
        <w:jc w:val="both"/>
        <w:rPr>
          <w:rFonts w:ascii="Times New Roman" w:hAnsi="Times New Roman"/>
          <w:sz w:val="24"/>
          <w:szCs w:val="24"/>
          <w:lang w:val="ru-RU"/>
        </w:rPr>
      </w:pPr>
    </w:p>
    <w:p w:rsidR="0003744B" w:rsidRDefault="0003744B" w:rsidP="00F47A70">
      <w:pPr>
        <w:suppressAutoHyphens/>
        <w:spacing w:after="0" w:line="240" w:lineRule="auto"/>
        <w:ind w:firstLine="709"/>
        <w:contextualSpacing/>
        <w:jc w:val="both"/>
        <w:rPr>
          <w:rFonts w:ascii="Times New Roman" w:hAnsi="Times New Roman"/>
          <w:sz w:val="24"/>
          <w:szCs w:val="24"/>
          <w:lang w:val="ru-RU" w:eastAsia="zh-CN"/>
        </w:rPr>
      </w:pPr>
    </w:p>
    <w:p w:rsidR="003600EF" w:rsidRPr="0003744B"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3744B">
        <w:rPr>
          <w:rFonts w:ascii="Times New Roman" w:hAnsi="Times New Roman"/>
          <w:b/>
          <w:sz w:val="24"/>
          <w:szCs w:val="24"/>
          <w:lang w:val="ru-RU" w:eastAsia="zh-CN"/>
        </w:rPr>
        <w:t xml:space="preserve">Содержание обучения в 10 классе. </w:t>
      </w:r>
    </w:p>
    <w:p w:rsidR="0003744B" w:rsidRPr="0003744B" w:rsidRDefault="0003744B" w:rsidP="00F47A70">
      <w:pPr>
        <w:suppressAutoHyphens/>
        <w:spacing w:after="0" w:line="240" w:lineRule="auto"/>
        <w:ind w:firstLine="709"/>
        <w:jc w:val="both"/>
        <w:rPr>
          <w:rFonts w:ascii="Times New Roman" w:hAnsi="Times New Roman"/>
          <w:b/>
          <w:sz w:val="24"/>
          <w:szCs w:val="24"/>
          <w:lang w:val="ru-RU" w:eastAsia="zh-CN"/>
        </w:rPr>
      </w:pPr>
    </w:p>
    <w:p w:rsidR="003600EF" w:rsidRPr="0003744B" w:rsidRDefault="003600EF" w:rsidP="00F47A70">
      <w:pPr>
        <w:suppressAutoHyphens/>
        <w:spacing w:after="0" w:line="240" w:lineRule="auto"/>
        <w:ind w:firstLine="709"/>
        <w:jc w:val="both"/>
        <w:rPr>
          <w:rFonts w:ascii="Times New Roman" w:hAnsi="Times New Roman"/>
          <w:b/>
          <w:sz w:val="24"/>
          <w:szCs w:val="24"/>
          <w:lang w:val="ru-RU" w:eastAsia="zh-CN"/>
        </w:rPr>
      </w:pPr>
      <w:r w:rsidRPr="0003744B">
        <w:rPr>
          <w:rFonts w:ascii="Times New Roman" w:hAnsi="Times New Roman"/>
          <w:b/>
          <w:sz w:val="24"/>
          <w:szCs w:val="24"/>
          <w:lang w:val="ru-RU" w:eastAsia="zh-CN"/>
        </w:rPr>
        <w:t xml:space="preserve">Всеобщая история. 1914–1945 гг. (34 ч). </w:t>
      </w:r>
    </w:p>
    <w:p w:rsidR="003600EF" w:rsidRPr="000742E5" w:rsidRDefault="003600EF" w:rsidP="00F47A70">
      <w:pPr>
        <w:suppressAutoHyphens/>
        <w:spacing w:after="0" w:line="240" w:lineRule="auto"/>
        <w:ind w:firstLine="709"/>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Введение (1 ч).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rsidR="0003744B" w:rsidRDefault="0003744B" w:rsidP="00F47A70">
      <w:pPr>
        <w:suppressAutoHyphens/>
        <w:spacing w:line="240" w:lineRule="auto"/>
        <w:ind w:firstLine="709"/>
        <w:contextualSpacing/>
        <w:jc w:val="both"/>
        <w:rPr>
          <w:rFonts w:ascii="Times New Roman" w:hAnsi="Times New Roman"/>
          <w:sz w:val="24"/>
          <w:szCs w:val="24"/>
          <w:lang w:val="ru-RU" w:eastAsia="zh-CN"/>
        </w:rPr>
      </w:pP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Мир накануне и в годы Первой мировой войны (4 ч)</w:t>
      </w:r>
      <w:r w:rsidRPr="000742E5">
        <w:rPr>
          <w:rFonts w:ascii="Times New Roman" w:hAnsi="Times New Roman"/>
          <w:sz w:val="24"/>
          <w:szCs w:val="24"/>
          <w:vertAlign w:val="superscript"/>
          <w:lang w:val="ru-RU" w:eastAsia="zh-CN"/>
        </w:rPr>
        <w:footnoteReference w:id="8"/>
      </w:r>
      <w:r w:rsidRPr="000742E5">
        <w:rPr>
          <w:rFonts w:ascii="Times New Roman" w:hAnsi="Times New Roman"/>
          <w:sz w:val="24"/>
          <w:szCs w:val="24"/>
          <w:lang w:val="ru-RU" w:eastAsia="zh-CN"/>
        </w:rPr>
        <w:t>.</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3600EF" w:rsidRDefault="003600EF" w:rsidP="00F47A70">
      <w:pPr>
        <w:suppressAutoHyphens/>
        <w:spacing w:line="240" w:lineRule="auto"/>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 xml:space="preserve">Завершающий этап войны. Объявление США войны Германии. Бои на Западном фронте. Революция 1917 г. в России и выход Советской России из войны. Капитуляция </w:t>
      </w:r>
      <w:r w:rsidRPr="000742E5">
        <w:rPr>
          <w:rFonts w:ascii="Times New Roman" w:hAnsi="Times New Roman"/>
          <w:sz w:val="24"/>
          <w:szCs w:val="24"/>
          <w:lang w:val="ru-RU" w:eastAsia="zh-CN"/>
        </w:rPr>
        <w:lastRenderedPageBreak/>
        <w:t>государств Четверного союза. Политические, экономические и социальные последствия Первой мировой войны.</w:t>
      </w:r>
    </w:p>
    <w:p w:rsidR="0003744B" w:rsidRPr="000742E5" w:rsidRDefault="0003744B" w:rsidP="00F47A70">
      <w:pPr>
        <w:suppressAutoHyphens/>
        <w:spacing w:line="240" w:lineRule="auto"/>
        <w:ind w:firstLine="709"/>
        <w:contextualSpacing/>
        <w:jc w:val="both"/>
        <w:rPr>
          <w:rFonts w:ascii="Times New Roman" w:hAnsi="Times New Roman"/>
          <w:b/>
          <w:sz w:val="24"/>
          <w:szCs w:val="24"/>
          <w:lang w:val="ru-RU" w:eastAsia="zh-CN"/>
        </w:rPr>
      </w:pPr>
    </w:p>
    <w:p w:rsidR="003600EF" w:rsidRPr="0003744B"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3744B">
        <w:rPr>
          <w:rFonts w:ascii="Times New Roman" w:hAnsi="Times New Roman"/>
          <w:b/>
          <w:sz w:val="24"/>
          <w:szCs w:val="24"/>
          <w:lang w:val="ru-RU" w:eastAsia="zh-CN"/>
        </w:rPr>
        <w:t>Мир в 1918–1939 гг. (22 ч).</w:t>
      </w:r>
    </w:p>
    <w:p w:rsidR="0003744B" w:rsidRDefault="0003744B" w:rsidP="00F47A70">
      <w:pPr>
        <w:suppressAutoHyphens/>
        <w:spacing w:line="240" w:lineRule="auto"/>
        <w:ind w:firstLine="709"/>
        <w:contextualSpacing/>
        <w:jc w:val="both"/>
        <w:rPr>
          <w:rFonts w:ascii="Times New Roman" w:hAnsi="Times New Roman"/>
          <w:b/>
          <w:sz w:val="24"/>
          <w:szCs w:val="24"/>
          <w:lang w:val="ru-RU" w:eastAsia="zh-CN"/>
        </w:rPr>
      </w:pPr>
    </w:p>
    <w:p w:rsidR="003600EF" w:rsidRPr="0003744B"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3744B">
        <w:rPr>
          <w:rFonts w:ascii="Times New Roman" w:hAnsi="Times New Roman"/>
          <w:b/>
          <w:sz w:val="24"/>
          <w:szCs w:val="24"/>
          <w:lang w:val="ru-RU" w:eastAsia="zh-CN"/>
        </w:rPr>
        <w:t xml:space="preserve">От войны к миру (3 ч).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03744B" w:rsidRDefault="0003744B" w:rsidP="00F47A70">
      <w:pPr>
        <w:suppressAutoHyphens/>
        <w:spacing w:line="240" w:lineRule="auto"/>
        <w:ind w:firstLine="709"/>
        <w:contextualSpacing/>
        <w:jc w:val="both"/>
        <w:rPr>
          <w:rFonts w:ascii="Times New Roman" w:hAnsi="Times New Roman"/>
          <w:sz w:val="24"/>
          <w:szCs w:val="24"/>
          <w:lang w:val="ru-RU" w:eastAsia="zh-CN"/>
        </w:rPr>
      </w:pPr>
    </w:p>
    <w:p w:rsidR="003600EF" w:rsidRPr="0003744B"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3744B">
        <w:rPr>
          <w:rFonts w:ascii="Times New Roman" w:hAnsi="Times New Roman"/>
          <w:b/>
          <w:sz w:val="24"/>
          <w:szCs w:val="24"/>
          <w:lang w:val="ru-RU" w:eastAsia="zh-CN"/>
        </w:rPr>
        <w:t>Страны Европы и Северной Америки в 1920–1930</w:t>
      </w:r>
      <w:r w:rsidRPr="0003744B">
        <w:rPr>
          <w:rFonts w:ascii="Times New Roman" w:hAnsi="Times New Roman"/>
          <w:b/>
          <w:sz w:val="24"/>
          <w:szCs w:val="24"/>
          <w:lang w:val="ru-RU" w:eastAsia="zh-CN"/>
        </w:rPr>
        <w:noBreakHyphen/>
        <w:t>е гг. (10 ч).</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Рост влияния социалистических партий и профсоюзов. Приход лейбористов </w:t>
      </w:r>
      <w:r w:rsidRPr="000742E5">
        <w:rPr>
          <w:rFonts w:ascii="Times New Roman" w:hAnsi="Times New Roman"/>
          <w:sz w:val="24"/>
          <w:szCs w:val="24"/>
          <w:lang w:val="ru-RU" w:eastAsia="zh-CN"/>
        </w:rPr>
        <w:br/>
        <w:t xml:space="preserve">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3600EF" w:rsidRDefault="003600EF" w:rsidP="00F47A70">
      <w:pPr>
        <w:suppressAutoHyphens/>
        <w:spacing w:line="240" w:lineRule="auto"/>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 xml:space="preserve">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w:t>
      </w:r>
      <w:r w:rsidRPr="000742E5">
        <w:rPr>
          <w:rFonts w:ascii="Times New Roman" w:hAnsi="Times New Roman"/>
          <w:sz w:val="24"/>
          <w:szCs w:val="24"/>
          <w:lang w:val="ru-RU" w:eastAsia="zh-CN"/>
        </w:rPr>
        <w:br/>
        <w:t>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03744B" w:rsidRPr="000742E5" w:rsidRDefault="0003744B" w:rsidP="00F47A70">
      <w:pPr>
        <w:suppressAutoHyphens/>
        <w:spacing w:line="240" w:lineRule="auto"/>
        <w:ind w:firstLine="709"/>
        <w:contextualSpacing/>
        <w:jc w:val="both"/>
        <w:rPr>
          <w:rFonts w:ascii="Times New Roman" w:hAnsi="Times New Roman"/>
          <w:b/>
          <w:sz w:val="24"/>
          <w:szCs w:val="24"/>
          <w:lang w:val="ru-RU" w:eastAsia="zh-CN"/>
        </w:rPr>
      </w:pPr>
    </w:p>
    <w:p w:rsidR="003600EF" w:rsidRPr="0003744B"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3744B">
        <w:rPr>
          <w:rFonts w:ascii="Times New Roman" w:hAnsi="Times New Roman"/>
          <w:b/>
          <w:sz w:val="24"/>
          <w:szCs w:val="24"/>
          <w:lang w:val="ru-RU" w:eastAsia="zh-CN"/>
        </w:rPr>
        <w:t> Страны Азии в 1918–1930-х гг. (4 ч).</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03744B" w:rsidRDefault="0003744B" w:rsidP="00F47A70">
      <w:pPr>
        <w:suppressAutoHyphens/>
        <w:spacing w:line="240" w:lineRule="auto"/>
        <w:ind w:firstLine="709"/>
        <w:contextualSpacing/>
        <w:jc w:val="both"/>
        <w:rPr>
          <w:rFonts w:ascii="Times New Roman" w:hAnsi="Times New Roman"/>
          <w:sz w:val="24"/>
          <w:szCs w:val="24"/>
          <w:lang w:val="ru-RU" w:eastAsia="zh-CN"/>
        </w:rPr>
      </w:pPr>
    </w:p>
    <w:p w:rsidR="003600EF" w:rsidRPr="0003744B"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3744B">
        <w:rPr>
          <w:rFonts w:ascii="Times New Roman" w:hAnsi="Times New Roman"/>
          <w:b/>
          <w:sz w:val="24"/>
          <w:szCs w:val="24"/>
          <w:lang w:val="ru-RU" w:eastAsia="zh-CN"/>
        </w:rPr>
        <w:t>Страны Латинской Америки в первой трети ХХ в. (1 ч).</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Мексиканская революция. Реформы и революционные движения в латиноамериканских странах. Народный фронт в Чили.</w:t>
      </w:r>
    </w:p>
    <w:p w:rsidR="0003744B" w:rsidRDefault="0003744B" w:rsidP="00F47A70">
      <w:pPr>
        <w:suppressAutoHyphens/>
        <w:spacing w:line="240" w:lineRule="auto"/>
        <w:ind w:firstLine="709"/>
        <w:contextualSpacing/>
        <w:jc w:val="both"/>
        <w:rPr>
          <w:rFonts w:ascii="Times New Roman" w:hAnsi="Times New Roman"/>
          <w:sz w:val="24"/>
          <w:szCs w:val="24"/>
          <w:lang w:val="ru-RU" w:eastAsia="zh-CN"/>
        </w:rPr>
      </w:pPr>
    </w:p>
    <w:p w:rsidR="003600EF" w:rsidRPr="0003744B"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3744B">
        <w:rPr>
          <w:rFonts w:ascii="Times New Roman" w:hAnsi="Times New Roman"/>
          <w:b/>
          <w:sz w:val="24"/>
          <w:szCs w:val="24"/>
          <w:lang w:val="ru-RU" w:eastAsia="zh-CN"/>
        </w:rPr>
        <w:t>Международные отношения в 1920–1930-х гг. (2 ч).</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Версальская система и реалии 1920-х гг. Планы Дауэса и Юнга. Советское государство в международных отношениях в 1920</w:t>
      </w:r>
      <w:r w:rsidRPr="000742E5">
        <w:rPr>
          <w:rFonts w:ascii="Times New Roman" w:hAnsi="Times New Roman"/>
          <w:sz w:val="24"/>
          <w:szCs w:val="24"/>
          <w:lang w:val="ru-RU" w:eastAsia="zh-CN"/>
        </w:rPr>
        <w:noBreakHyphen/>
        <w:t xml:space="preserve">х гг. Пакт Бриана–Келлога. «Эра пацифизма».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w:t>
      </w:r>
      <w:r w:rsidRPr="000742E5">
        <w:rPr>
          <w:rFonts w:ascii="Times New Roman" w:hAnsi="Times New Roman"/>
          <w:sz w:val="24"/>
          <w:szCs w:val="24"/>
          <w:lang w:val="ru-RU" w:eastAsia="zh-CN"/>
        </w:rPr>
        <w:lastRenderedPageBreak/>
        <w:t xml:space="preserve">последствия. </w:t>
      </w:r>
    </w:p>
    <w:p w:rsidR="0003744B" w:rsidRDefault="0003744B" w:rsidP="00F47A70">
      <w:pPr>
        <w:suppressAutoHyphens/>
        <w:spacing w:line="240" w:lineRule="auto"/>
        <w:ind w:firstLine="709"/>
        <w:contextualSpacing/>
        <w:jc w:val="both"/>
        <w:rPr>
          <w:rFonts w:ascii="Times New Roman" w:hAnsi="Times New Roman"/>
          <w:sz w:val="24"/>
          <w:szCs w:val="24"/>
          <w:lang w:val="ru-RU" w:eastAsia="zh-CN"/>
        </w:rPr>
      </w:pPr>
    </w:p>
    <w:p w:rsidR="003600EF" w:rsidRPr="0003744B"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3744B">
        <w:rPr>
          <w:rFonts w:ascii="Times New Roman" w:hAnsi="Times New Roman"/>
          <w:b/>
          <w:sz w:val="24"/>
          <w:szCs w:val="24"/>
          <w:lang w:val="ru-RU" w:eastAsia="zh-CN"/>
        </w:rPr>
        <w:t>Развитие культуры в 1914–1930-х гг. (2 ч).</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rsidR="003600EF" w:rsidRDefault="003600EF" w:rsidP="00F47A70">
      <w:pPr>
        <w:suppressAutoHyphens/>
        <w:spacing w:line="240" w:lineRule="auto"/>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03744B" w:rsidRPr="000742E5" w:rsidRDefault="0003744B" w:rsidP="00F47A70">
      <w:pPr>
        <w:suppressAutoHyphens/>
        <w:spacing w:line="240" w:lineRule="auto"/>
        <w:ind w:firstLine="709"/>
        <w:contextualSpacing/>
        <w:jc w:val="both"/>
        <w:rPr>
          <w:rFonts w:ascii="Times New Roman" w:hAnsi="Times New Roman"/>
          <w:b/>
          <w:sz w:val="24"/>
          <w:szCs w:val="24"/>
          <w:lang w:val="ru-RU" w:eastAsia="zh-CN"/>
        </w:rPr>
      </w:pPr>
    </w:p>
    <w:p w:rsidR="003600EF" w:rsidRPr="0003744B"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3744B">
        <w:rPr>
          <w:rFonts w:ascii="Times New Roman" w:hAnsi="Times New Roman"/>
          <w:b/>
          <w:sz w:val="24"/>
          <w:szCs w:val="24"/>
          <w:lang w:val="ru-RU" w:eastAsia="zh-CN"/>
        </w:rPr>
        <w:t>Вторая мировая война (5 ч)</w:t>
      </w:r>
      <w:r w:rsidRPr="0003744B">
        <w:rPr>
          <w:rFonts w:ascii="Times New Roman" w:hAnsi="Times New Roman"/>
          <w:b/>
          <w:sz w:val="24"/>
          <w:szCs w:val="24"/>
          <w:vertAlign w:val="superscript"/>
          <w:lang w:val="ru-RU" w:eastAsia="zh-CN"/>
        </w:rPr>
        <w:footnoteReference w:id="9"/>
      </w:r>
      <w:r w:rsidRPr="0003744B">
        <w:rPr>
          <w:rFonts w:ascii="Times New Roman" w:hAnsi="Times New Roman"/>
          <w:b/>
          <w:sz w:val="24"/>
          <w:szCs w:val="24"/>
          <w:lang w:val="ru-RU" w:eastAsia="zh-CN"/>
        </w:rPr>
        <w:t>.</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3600EF" w:rsidRDefault="003600EF" w:rsidP="00F47A70">
      <w:pPr>
        <w:suppressAutoHyphens/>
        <w:spacing w:line="240" w:lineRule="auto"/>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AE0DDF" w:rsidRPr="000742E5" w:rsidRDefault="00AE0DDF" w:rsidP="00F47A70">
      <w:pPr>
        <w:suppressAutoHyphens/>
        <w:spacing w:line="240" w:lineRule="auto"/>
        <w:ind w:firstLine="709"/>
        <w:contextualSpacing/>
        <w:jc w:val="both"/>
        <w:rPr>
          <w:rFonts w:ascii="Times New Roman" w:hAnsi="Times New Roman"/>
          <w:b/>
          <w:sz w:val="24"/>
          <w:szCs w:val="24"/>
          <w:lang w:val="ru-RU" w:eastAsia="zh-CN"/>
        </w:rPr>
      </w:pPr>
    </w:p>
    <w:p w:rsidR="003600EF" w:rsidRPr="00AE0DDF"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AE0DDF">
        <w:rPr>
          <w:rFonts w:ascii="Times New Roman" w:hAnsi="Times New Roman"/>
          <w:b/>
          <w:sz w:val="24"/>
          <w:szCs w:val="24"/>
          <w:lang w:val="ru-RU" w:eastAsia="zh-CN"/>
        </w:rPr>
        <w:t>Обобщение (2 ч).</w:t>
      </w:r>
    </w:p>
    <w:p w:rsidR="00AE0DDF" w:rsidRDefault="00AE0DDF" w:rsidP="00F47A70">
      <w:pPr>
        <w:suppressAutoHyphens/>
        <w:spacing w:line="240" w:lineRule="auto"/>
        <w:ind w:firstLine="709"/>
        <w:contextualSpacing/>
        <w:jc w:val="both"/>
        <w:rPr>
          <w:rFonts w:ascii="Times New Roman" w:hAnsi="Times New Roman"/>
          <w:b/>
          <w:sz w:val="24"/>
          <w:szCs w:val="24"/>
          <w:lang w:val="ru-RU" w:eastAsia="zh-CN"/>
        </w:rPr>
      </w:pPr>
    </w:p>
    <w:p w:rsidR="003600EF" w:rsidRPr="00AE0DDF"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AE0DDF">
        <w:rPr>
          <w:rFonts w:ascii="Times New Roman" w:hAnsi="Times New Roman"/>
          <w:b/>
          <w:sz w:val="24"/>
          <w:szCs w:val="24"/>
          <w:lang w:val="ru-RU" w:eastAsia="zh-CN"/>
        </w:rPr>
        <w:t>История России. 1914–1945 гг. (102 ч).</w:t>
      </w:r>
    </w:p>
    <w:p w:rsidR="00AE0DDF" w:rsidRDefault="00AE0DDF" w:rsidP="00F47A70">
      <w:pPr>
        <w:suppressAutoHyphens/>
        <w:spacing w:line="240" w:lineRule="auto"/>
        <w:ind w:firstLine="709"/>
        <w:contextualSpacing/>
        <w:jc w:val="both"/>
        <w:rPr>
          <w:rFonts w:ascii="Times New Roman" w:hAnsi="Times New Roman"/>
          <w:b/>
          <w:sz w:val="24"/>
          <w:szCs w:val="24"/>
          <w:lang w:val="ru-RU" w:eastAsia="zh-CN"/>
        </w:rPr>
      </w:pPr>
    </w:p>
    <w:p w:rsidR="003600EF" w:rsidRPr="00AE0DDF"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AE0DDF">
        <w:rPr>
          <w:rFonts w:ascii="Times New Roman" w:hAnsi="Times New Roman"/>
          <w:b/>
          <w:sz w:val="24"/>
          <w:szCs w:val="24"/>
          <w:lang w:val="ru-RU" w:eastAsia="zh-CN"/>
        </w:rPr>
        <w:t>Введение (1 ч). Периодизация и общая характеристика истории России 1914–1945 гг.</w:t>
      </w:r>
    </w:p>
    <w:p w:rsidR="00AE0DDF" w:rsidRDefault="00AE0DDF" w:rsidP="00F47A70">
      <w:pPr>
        <w:suppressAutoHyphens/>
        <w:spacing w:line="240" w:lineRule="auto"/>
        <w:ind w:firstLine="708"/>
        <w:contextualSpacing/>
        <w:jc w:val="both"/>
        <w:rPr>
          <w:rFonts w:ascii="Times New Roman" w:hAnsi="Times New Roman"/>
          <w:b/>
          <w:sz w:val="24"/>
          <w:szCs w:val="24"/>
          <w:lang w:val="ru-RU" w:eastAsia="zh-CN"/>
        </w:rPr>
      </w:pPr>
    </w:p>
    <w:p w:rsidR="003600EF" w:rsidRPr="00AE0DDF" w:rsidRDefault="003600EF" w:rsidP="00F47A70">
      <w:pPr>
        <w:suppressAutoHyphens/>
        <w:spacing w:line="240" w:lineRule="auto"/>
        <w:ind w:firstLine="708"/>
        <w:contextualSpacing/>
        <w:jc w:val="both"/>
        <w:rPr>
          <w:rFonts w:ascii="Times New Roman" w:hAnsi="Times New Roman"/>
          <w:b/>
          <w:sz w:val="24"/>
          <w:szCs w:val="24"/>
          <w:lang w:val="ru-RU" w:eastAsia="zh-CN"/>
        </w:rPr>
      </w:pPr>
      <w:r w:rsidRPr="00AE0DDF">
        <w:rPr>
          <w:rFonts w:ascii="Times New Roman" w:hAnsi="Times New Roman"/>
          <w:b/>
          <w:sz w:val="24"/>
          <w:szCs w:val="24"/>
          <w:lang w:val="ru-RU" w:eastAsia="zh-CN"/>
        </w:rPr>
        <w:t>Россия в годы Первой мировой войны и Великой российской революции (32 ч).</w:t>
      </w:r>
    </w:p>
    <w:p w:rsidR="00AE0DDF" w:rsidRDefault="00AE0DDF" w:rsidP="00F47A70">
      <w:pPr>
        <w:suppressAutoHyphens/>
        <w:spacing w:line="240" w:lineRule="auto"/>
        <w:ind w:firstLine="709"/>
        <w:contextualSpacing/>
        <w:jc w:val="both"/>
        <w:rPr>
          <w:rFonts w:ascii="Times New Roman" w:hAnsi="Times New Roman"/>
          <w:b/>
          <w:sz w:val="24"/>
          <w:szCs w:val="24"/>
          <w:lang w:val="ru-RU" w:eastAsia="zh-CN"/>
        </w:rPr>
      </w:pPr>
    </w:p>
    <w:p w:rsidR="003600EF" w:rsidRPr="00AE0DDF"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AE0DDF">
        <w:rPr>
          <w:rFonts w:ascii="Times New Roman" w:hAnsi="Times New Roman"/>
          <w:b/>
          <w:sz w:val="24"/>
          <w:szCs w:val="24"/>
          <w:lang w:val="ru-RU" w:eastAsia="zh-CN"/>
        </w:rPr>
        <w:t>Россия в Первой мировой войне (1914–1918) (5 ч).</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p>
    <w:p w:rsidR="003600EF" w:rsidRDefault="003600EF" w:rsidP="00F47A70">
      <w:pPr>
        <w:suppressAutoHyphens/>
        <w:spacing w:line="240" w:lineRule="auto"/>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AE0DDF" w:rsidRPr="000742E5" w:rsidRDefault="00AE0DDF" w:rsidP="00F47A70">
      <w:pPr>
        <w:suppressAutoHyphens/>
        <w:spacing w:line="240" w:lineRule="auto"/>
        <w:ind w:firstLine="709"/>
        <w:contextualSpacing/>
        <w:jc w:val="both"/>
        <w:rPr>
          <w:rFonts w:ascii="Times New Roman" w:hAnsi="Times New Roman"/>
          <w:b/>
          <w:sz w:val="24"/>
          <w:szCs w:val="24"/>
          <w:lang w:val="ru-RU" w:eastAsia="zh-CN"/>
        </w:rPr>
      </w:pPr>
    </w:p>
    <w:p w:rsidR="003600EF" w:rsidRPr="00AE0DDF"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AE0DDF">
        <w:rPr>
          <w:rFonts w:ascii="Times New Roman" w:hAnsi="Times New Roman"/>
          <w:b/>
          <w:sz w:val="24"/>
          <w:szCs w:val="24"/>
          <w:lang w:val="ru-RU" w:eastAsia="zh-CN"/>
        </w:rPr>
        <w:t xml:space="preserve">Великая российская революция 1917–1922 гг. 1917 год: от Февраля </w:t>
      </w:r>
      <w:r w:rsidRPr="00AE0DDF">
        <w:rPr>
          <w:rFonts w:ascii="Times New Roman" w:hAnsi="Times New Roman"/>
          <w:b/>
          <w:sz w:val="24"/>
          <w:szCs w:val="24"/>
          <w:lang w:val="ru-RU" w:eastAsia="zh-CN"/>
        </w:rPr>
        <w:br/>
        <w:t>к Октябрю (8 ч).</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Основные этапы и хронология революционных событий 1917 г. Февраль–март: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rsidR="00AE0DDF" w:rsidRDefault="00AE0DDF" w:rsidP="00F47A70">
      <w:pPr>
        <w:suppressAutoHyphens/>
        <w:spacing w:line="240" w:lineRule="auto"/>
        <w:ind w:firstLine="709"/>
        <w:contextualSpacing/>
        <w:jc w:val="both"/>
        <w:rPr>
          <w:rFonts w:ascii="Times New Roman" w:hAnsi="Times New Roman"/>
          <w:sz w:val="24"/>
          <w:szCs w:val="24"/>
          <w:lang w:val="ru-RU" w:eastAsia="zh-CN"/>
        </w:rPr>
      </w:pPr>
    </w:p>
    <w:p w:rsidR="003600EF" w:rsidRPr="00AE0DDF"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AE0DDF">
        <w:rPr>
          <w:rFonts w:ascii="Times New Roman" w:hAnsi="Times New Roman"/>
          <w:b/>
          <w:sz w:val="24"/>
          <w:szCs w:val="24"/>
          <w:lang w:val="ru-RU" w:eastAsia="zh-CN"/>
        </w:rPr>
        <w:t>Первые революционные преобразования большевиков (5 ч).</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Созыв и разгон Учредительного собрания.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Первая Конституция РСФСР 1918 г. </w:t>
      </w:r>
    </w:p>
    <w:p w:rsidR="00AE0DDF" w:rsidRDefault="00AE0DDF" w:rsidP="00F47A70">
      <w:pPr>
        <w:suppressAutoHyphens/>
        <w:spacing w:line="240" w:lineRule="auto"/>
        <w:ind w:firstLine="709"/>
        <w:contextualSpacing/>
        <w:jc w:val="both"/>
        <w:rPr>
          <w:rFonts w:ascii="Times New Roman" w:hAnsi="Times New Roman"/>
          <w:sz w:val="24"/>
          <w:szCs w:val="24"/>
          <w:lang w:val="ru-RU" w:eastAsia="zh-CN"/>
        </w:rPr>
      </w:pPr>
    </w:p>
    <w:p w:rsidR="003600EF" w:rsidRPr="00AE0DDF"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AE0DDF">
        <w:rPr>
          <w:rFonts w:ascii="Times New Roman" w:hAnsi="Times New Roman"/>
          <w:b/>
          <w:sz w:val="24"/>
          <w:szCs w:val="24"/>
          <w:lang w:val="ru-RU" w:eastAsia="zh-CN"/>
        </w:rPr>
        <w:t>Гражданская война и ее последствия (8 ч).</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w:t>
      </w:r>
      <w:r w:rsidRPr="000742E5">
        <w:rPr>
          <w:rFonts w:ascii="Times New Roman" w:hAnsi="Times New Roman"/>
          <w:sz w:val="24"/>
          <w:szCs w:val="24"/>
          <w:lang w:val="ru-RU" w:eastAsia="zh-CN"/>
        </w:rPr>
        <w:softHyphen/>
        <w:t xml:space="preserve">отряды и белые реквизиции.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p w:rsidR="00AE0DDF" w:rsidRDefault="00AE0DDF" w:rsidP="00F47A70">
      <w:pPr>
        <w:suppressAutoHyphens/>
        <w:spacing w:line="240" w:lineRule="auto"/>
        <w:ind w:firstLine="709"/>
        <w:contextualSpacing/>
        <w:jc w:val="both"/>
        <w:rPr>
          <w:rFonts w:ascii="Times New Roman" w:hAnsi="Times New Roman"/>
          <w:sz w:val="24"/>
          <w:szCs w:val="24"/>
          <w:lang w:val="ru-RU" w:eastAsia="zh-CN"/>
        </w:rPr>
      </w:pPr>
    </w:p>
    <w:p w:rsidR="003600EF" w:rsidRPr="00AE0DDF"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AE0DDF">
        <w:rPr>
          <w:rFonts w:ascii="Times New Roman" w:hAnsi="Times New Roman"/>
          <w:b/>
          <w:sz w:val="24"/>
          <w:szCs w:val="24"/>
          <w:lang w:val="ru-RU" w:eastAsia="zh-CN"/>
        </w:rPr>
        <w:t>Идеология и культура Советской России периода Гражданской войны (4 ч).</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Проблема массовой детской беспризорности. Влияние военной обстановки </w:t>
      </w:r>
      <w:r w:rsidRPr="000742E5">
        <w:rPr>
          <w:rFonts w:ascii="Times New Roman" w:hAnsi="Times New Roman"/>
          <w:sz w:val="24"/>
          <w:szCs w:val="24"/>
          <w:lang w:val="ru-RU" w:eastAsia="zh-CN"/>
        </w:rPr>
        <w:br/>
        <w:t>на психологию населения.</w:t>
      </w:r>
    </w:p>
    <w:p w:rsidR="00AE0DDF" w:rsidRDefault="00AE0DDF" w:rsidP="00F47A70">
      <w:pPr>
        <w:suppressAutoHyphens/>
        <w:spacing w:line="240" w:lineRule="auto"/>
        <w:ind w:firstLine="709"/>
        <w:contextualSpacing/>
        <w:jc w:val="both"/>
        <w:rPr>
          <w:rFonts w:ascii="Times New Roman" w:hAnsi="Times New Roman"/>
          <w:b/>
          <w:sz w:val="24"/>
          <w:szCs w:val="24"/>
          <w:lang w:val="ru-RU" w:eastAsia="zh-CN"/>
        </w:rPr>
      </w:pPr>
    </w:p>
    <w:p w:rsidR="003600EF" w:rsidRPr="00AE0DDF"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AE0DDF">
        <w:rPr>
          <w:rFonts w:ascii="Times New Roman" w:hAnsi="Times New Roman"/>
          <w:b/>
          <w:sz w:val="24"/>
          <w:szCs w:val="24"/>
          <w:lang w:val="ru-RU" w:eastAsia="zh-CN"/>
        </w:rPr>
        <w:t>Наш край в 1914–1922 гг. (2 ч).</w:t>
      </w:r>
    </w:p>
    <w:p w:rsidR="00AE0DDF" w:rsidRDefault="00AE0DDF" w:rsidP="00F47A70">
      <w:pPr>
        <w:suppressAutoHyphens/>
        <w:spacing w:line="240" w:lineRule="auto"/>
        <w:ind w:firstLine="709"/>
        <w:contextualSpacing/>
        <w:jc w:val="both"/>
        <w:rPr>
          <w:rFonts w:ascii="Times New Roman" w:hAnsi="Times New Roman"/>
          <w:b/>
          <w:sz w:val="24"/>
          <w:szCs w:val="24"/>
          <w:lang w:val="ru-RU" w:eastAsia="zh-CN"/>
        </w:rPr>
      </w:pPr>
    </w:p>
    <w:p w:rsidR="003600EF" w:rsidRPr="00AE0DDF"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AE0DDF">
        <w:rPr>
          <w:rFonts w:ascii="Times New Roman" w:hAnsi="Times New Roman"/>
          <w:b/>
          <w:sz w:val="24"/>
          <w:szCs w:val="24"/>
          <w:lang w:val="ru-RU" w:eastAsia="zh-CN"/>
        </w:rPr>
        <w:t>Советский Союз в 1920–1930-е гг. (35 ч).</w:t>
      </w:r>
    </w:p>
    <w:p w:rsidR="00AE0DDF" w:rsidRDefault="00AE0DDF" w:rsidP="00F47A70">
      <w:pPr>
        <w:suppressAutoHyphens/>
        <w:spacing w:line="240" w:lineRule="auto"/>
        <w:ind w:firstLine="709"/>
        <w:contextualSpacing/>
        <w:jc w:val="both"/>
        <w:rPr>
          <w:rFonts w:ascii="Times New Roman" w:hAnsi="Times New Roman"/>
          <w:b/>
          <w:sz w:val="24"/>
          <w:szCs w:val="24"/>
          <w:lang w:val="ru-RU" w:eastAsia="zh-CN"/>
        </w:rPr>
      </w:pPr>
    </w:p>
    <w:p w:rsidR="003600EF" w:rsidRPr="00AE0DDF"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AE0DDF">
        <w:rPr>
          <w:rFonts w:ascii="Times New Roman" w:hAnsi="Times New Roman"/>
          <w:b/>
          <w:sz w:val="24"/>
          <w:szCs w:val="24"/>
          <w:lang w:val="ru-RU" w:eastAsia="zh-CN"/>
        </w:rPr>
        <w:t>СССР в годы нэпа (1921–1928) (8 ч).</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0742E5">
        <w:rPr>
          <w:rFonts w:ascii="Times New Roman" w:hAnsi="Times New Roman"/>
          <w:sz w:val="24"/>
          <w:szCs w:val="24"/>
          <w:lang w:val="ru-RU" w:eastAsia="zh-CN"/>
        </w:rPr>
        <w:lastRenderedPageBreak/>
        <w:t xml:space="preserve">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w:t>
      </w:r>
      <w:r w:rsidRPr="000742E5">
        <w:rPr>
          <w:rFonts w:ascii="Times New Roman" w:hAnsi="Times New Roman"/>
          <w:sz w:val="24"/>
          <w:szCs w:val="24"/>
          <w:lang w:val="ru-RU" w:eastAsia="zh-CN"/>
        </w:rPr>
        <w:noBreakHyphen/>
        <w:t xml:space="preserve">х гг.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w:t>
      </w:r>
      <w:r w:rsidRPr="000742E5">
        <w:rPr>
          <w:rFonts w:ascii="Times New Roman" w:hAnsi="Times New Roman"/>
          <w:sz w:val="24"/>
          <w:szCs w:val="24"/>
          <w:lang w:val="ru-RU" w:eastAsia="zh-CN"/>
        </w:rPr>
        <w:noBreakHyphen/>
        <w:t xml:space="preserve">х гг.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Деревенский социум: кулаки, середняки и бедняки. Сельскохозяйственные коммуны, артели и ТОЗы. Отходничество. Сдача земли в аренду.</w:t>
      </w:r>
    </w:p>
    <w:p w:rsidR="00AE0DDF" w:rsidRDefault="00AE0DDF" w:rsidP="00F47A70">
      <w:pPr>
        <w:suppressAutoHyphens/>
        <w:spacing w:line="240" w:lineRule="auto"/>
        <w:ind w:firstLine="709"/>
        <w:contextualSpacing/>
        <w:jc w:val="both"/>
        <w:rPr>
          <w:rFonts w:ascii="Times New Roman" w:hAnsi="Times New Roman"/>
          <w:sz w:val="24"/>
          <w:szCs w:val="24"/>
          <w:lang w:val="ru-RU" w:eastAsia="zh-CN"/>
        </w:rPr>
      </w:pPr>
    </w:p>
    <w:p w:rsidR="003600EF" w:rsidRPr="00AE0DDF"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AE0DDF">
        <w:rPr>
          <w:rFonts w:ascii="Times New Roman" w:hAnsi="Times New Roman"/>
          <w:b/>
          <w:sz w:val="24"/>
          <w:szCs w:val="24"/>
          <w:lang w:val="ru-RU" w:eastAsia="zh-CN"/>
        </w:rPr>
        <w:t>Советский Союз в 1929–1941 гг. (12 ч).</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3600EF" w:rsidRDefault="003600EF" w:rsidP="00F47A70">
      <w:pPr>
        <w:suppressAutoHyphens/>
        <w:spacing w:line="240" w:lineRule="auto"/>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Советская социальная и национальная политика 1930-х гг. Пропаганда и реальные достижения. Конституция СССР 1936 г.</w:t>
      </w:r>
    </w:p>
    <w:p w:rsidR="00AE0DDF" w:rsidRPr="000742E5" w:rsidRDefault="00AE0DDF" w:rsidP="00F47A70">
      <w:pPr>
        <w:suppressAutoHyphens/>
        <w:spacing w:line="240" w:lineRule="auto"/>
        <w:ind w:firstLine="709"/>
        <w:contextualSpacing/>
        <w:jc w:val="both"/>
        <w:rPr>
          <w:rFonts w:ascii="Times New Roman" w:hAnsi="Times New Roman"/>
          <w:b/>
          <w:sz w:val="24"/>
          <w:szCs w:val="24"/>
          <w:lang w:val="ru-RU" w:eastAsia="zh-CN"/>
        </w:rPr>
      </w:pPr>
    </w:p>
    <w:p w:rsidR="003600EF" w:rsidRPr="00AE0DDF"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AE0DDF">
        <w:rPr>
          <w:rFonts w:ascii="Times New Roman" w:hAnsi="Times New Roman"/>
          <w:b/>
          <w:sz w:val="24"/>
          <w:szCs w:val="24"/>
          <w:lang w:val="ru-RU" w:eastAsia="zh-CN"/>
        </w:rPr>
        <w:t xml:space="preserve">Культурное пространство советского общества </w:t>
      </w:r>
      <w:r w:rsidRPr="00AE0DDF">
        <w:rPr>
          <w:rFonts w:ascii="Times New Roman" w:hAnsi="Times New Roman"/>
          <w:b/>
          <w:sz w:val="24"/>
          <w:szCs w:val="24"/>
          <w:lang w:val="ru-RU" w:eastAsia="zh-CN"/>
        </w:rPr>
        <w:br/>
        <w:t>в 1920–1930-е гг. (7 ч).</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w:t>
      </w:r>
      <w:r w:rsidRPr="000742E5">
        <w:rPr>
          <w:rFonts w:ascii="Times New Roman" w:hAnsi="Times New Roman"/>
          <w:sz w:val="24"/>
          <w:szCs w:val="24"/>
          <w:lang w:val="ru-RU" w:eastAsia="zh-CN"/>
        </w:rPr>
        <w:lastRenderedPageBreak/>
        <w:t xml:space="preserve">движение в Церкви. Положение нехристианских конфессий.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Литература и кинематограф 1930-х гг. Культура русского зарубежья.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Возвращение к традиционным ценностям в середине 1930</w:t>
      </w:r>
      <w:r w:rsidRPr="000742E5">
        <w:rPr>
          <w:rFonts w:ascii="Times New Roman" w:hAnsi="Times New Roman"/>
          <w:sz w:val="24"/>
          <w:szCs w:val="24"/>
          <w:lang w:val="ru-RU" w:eastAsia="zh-CN"/>
        </w:rPr>
        <w:noBreakHyphen/>
        <w:t>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w:t>
      </w:r>
      <w:r w:rsidRPr="000742E5">
        <w:rPr>
          <w:rFonts w:ascii="Times New Roman" w:hAnsi="Times New Roman"/>
          <w:sz w:val="24"/>
          <w:szCs w:val="24"/>
          <w:lang w:val="ru-RU" w:eastAsia="zh-CN"/>
        </w:rPr>
        <w:noBreakHyphen/>
        <w:t>е гг. Жизнь в деревне. Трудодни. Единоличники. Личные подсобные хозяйства колхозников.</w:t>
      </w:r>
    </w:p>
    <w:p w:rsidR="00AE0DDF" w:rsidRDefault="00AE0DDF" w:rsidP="00F47A70">
      <w:pPr>
        <w:suppressAutoHyphens/>
        <w:spacing w:line="240" w:lineRule="auto"/>
        <w:ind w:firstLine="709"/>
        <w:contextualSpacing/>
        <w:jc w:val="both"/>
        <w:rPr>
          <w:rFonts w:ascii="Times New Roman" w:hAnsi="Times New Roman"/>
          <w:sz w:val="24"/>
          <w:szCs w:val="24"/>
          <w:lang w:val="ru-RU" w:eastAsia="zh-CN"/>
        </w:rPr>
      </w:pPr>
    </w:p>
    <w:p w:rsidR="003600EF" w:rsidRPr="00AE0DDF"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AE0DDF">
        <w:rPr>
          <w:rFonts w:ascii="Times New Roman" w:hAnsi="Times New Roman"/>
          <w:b/>
          <w:sz w:val="24"/>
          <w:szCs w:val="24"/>
          <w:lang w:val="ru-RU" w:eastAsia="zh-CN"/>
        </w:rPr>
        <w:t>Внешняя политика СССР в 1920–1930-е гг. (6 ч).</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СССР накануне Великой Отечественной войны. Мюнхенский договор 1938 г. </w:t>
      </w:r>
      <w:r w:rsidRPr="000742E5">
        <w:rPr>
          <w:rFonts w:ascii="Times New Roman" w:hAnsi="Times New Roman"/>
          <w:sz w:val="24"/>
          <w:szCs w:val="24"/>
          <w:lang w:val="ru-RU" w:eastAsia="zh-CN"/>
        </w:rPr>
        <w:br/>
        <w:t>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AE0DDF" w:rsidRDefault="00AE0DDF" w:rsidP="00F47A70">
      <w:pPr>
        <w:suppressAutoHyphens/>
        <w:spacing w:line="240" w:lineRule="auto"/>
        <w:ind w:firstLine="709"/>
        <w:contextualSpacing/>
        <w:jc w:val="both"/>
        <w:rPr>
          <w:rFonts w:ascii="Times New Roman" w:hAnsi="Times New Roman"/>
          <w:b/>
          <w:sz w:val="24"/>
          <w:szCs w:val="24"/>
          <w:lang w:val="ru-RU" w:eastAsia="zh-CN"/>
        </w:rPr>
      </w:pPr>
    </w:p>
    <w:p w:rsidR="003600EF" w:rsidRPr="00AE0DDF"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AE0DDF">
        <w:rPr>
          <w:rFonts w:ascii="Times New Roman" w:hAnsi="Times New Roman"/>
          <w:b/>
          <w:sz w:val="24"/>
          <w:szCs w:val="24"/>
          <w:lang w:val="ru-RU" w:eastAsia="zh-CN"/>
        </w:rPr>
        <w:t>Наш край в 1920–1930-х гг. (2 ч).</w:t>
      </w:r>
    </w:p>
    <w:p w:rsidR="00AE0DDF" w:rsidRDefault="00AE0DDF" w:rsidP="00F47A70">
      <w:pPr>
        <w:suppressAutoHyphens/>
        <w:spacing w:line="240" w:lineRule="auto"/>
        <w:ind w:firstLine="709"/>
        <w:contextualSpacing/>
        <w:jc w:val="both"/>
        <w:rPr>
          <w:rFonts w:ascii="Times New Roman" w:hAnsi="Times New Roman"/>
          <w:b/>
          <w:sz w:val="24"/>
          <w:szCs w:val="24"/>
          <w:lang w:val="ru-RU" w:eastAsia="zh-CN"/>
        </w:rPr>
      </w:pPr>
    </w:p>
    <w:p w:rsidR="003600EF" w:rsidRPr="00AE0DDF"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AE0DDF">
        <w:rPr>
          <w:rFonts w:ascii="Times New Roman" w:hAnsi="Times New Roman"/>
          <w:b/>
          <w:sz w:val="24"/>
          <w:szCs w:val="24"/>
          <w:lang w:val="ru-RU" w:eastAsia="zh-CN"/>
        </w:rPr>
        <w:t xml:space="preserve">Великая Отечественная война (1941–1945) (32 ч). </w:t>
      </w:r>
    </w:p>
    <w:p w:rsidR="00AE0DDF" w:rsidRDefault="00AE0DDF" w:rsidP="00F47A70">
      <w:pPr>
        <w:suppressAutoHyphens/>
        <w:spacing w:line="240" w:lineRule="auto"/>
        <w:ind w:firstLine="709"/>
        <w:contextualSpacing/>
        <w:jc w:val="both"/>
        <w:rPr>
          <w:rFonts w:ascii="Times New Roman" w:hAnsi="Times New Roman"/>
          <w:b/>
          <w:sz w:val="24"/>
          <w:szCs w:val="24"/>
          <w:lang w:val="ru-RU" w:eastAsia="zh-CN"/>
        </w:rPr>
      </w:pPr>
    </w:p>
    <w:p w:rsidR="003600EF" w:rsidRPr="00AE0DDF"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AE0DDF">
        <w:rPr>
          <w:rFonts w:ascii="Times New Roman" w:hAnsi="Times New Roman"/>
          <w:b/>
          <w:sz w:val="24"/>
          <w:szCs w:val="24"/>
          <w:lang w:val="ru-RU" w:eastAsia="zh-CN"/>
        </w:rPr>
        <w:t>Первый период войны (июнь 1941 – осень 1942 г.) (7 ч).</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w:t>
      </w:r>
      <w:r w:rsidRPr="000742E5">
        <w:rPr>
          <w:rFonts w:ascii="Times New Roman" w:hAnsi="Times New Roman"/>
          <w:sz w:val="24"/>
          <w:szCs w:val="24"/>
          <w:lang w:val="ru-RU" w:eastAsia="zh-CN"/>
        </w:rPr>
        <w:lastRenderedPageBreak/>
        <w:t>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Блокада Ленинграда. Героизм и трагедия гражданского населения. Эвакуация ленинградцев. Дорога жизни.</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Начало массового сопротивления врагу. Праведники народов мира. Восстания в нацистских лагерях. Развертывание партизанского движения.</w:t>
      </w:r>
    </w:p>
    <w:p w:rsidR="00AE0DDF" w:rsidRDefault="00AE0DDF" w:rsidP="00F47A70">
      <w:pPr>
        <w:suppressAutoHyphens/>
        <w:spacing w:line="240" w:lineRule="auto"/>
        <w:ind w:firstLine="709"/>
        <w:contextualSpacing/>
        <w:jc w:val="both"/>
        <w:rPr>
          <w:rFonts w:ascii="Times New Roman" w:hAnsi="Times New Roman"/>
          <w:sz w:val="24"/>
          <w:szCs w:val="24"/>
          <w:lang w:val="ru-RU" w:eastAsia="zh-CN"/>
        </w:rPr>
      </w:pPr>
    </w:p>
    <w:p w:rsidR="003600EF" w:rsidRPr="00AE0DDF"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AE0DDF">
        <w:rPr>
          <w:rFonts w:ascii="Times New Roman" w:hAnsi="Times New Roman"/>
          <w:b/>
          <w:sz w:val="24"/>
          <w:szCs w:val="24"/>
          <w:lang w:val="ru-RU" w:eastAsia="zh-CN"/>
        </w:rPr>
        <w:t>Коренной перелом в ходе войны (осень 1942 – 1943 г.) (7 ч).</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Прорыв блокады Ленинграда в январе 1943 г. Значение героического сопротивления Ленинграда.</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p w:rsidR="00AE0DDF" w:rsidRDefault="00AE0DDF" w:rsidP="00F47A70">
      <w:pPr>
        <w:suppressAutoHyphens/>
        <w:spacing w:line="240" w:lineRule="auto"/>
        <w:ind w:firstLine="709"/>
        <w:contextualSpacing/>
        <w:jc w:val="both"/>
        <w:rPr>
          <w:rFonts w:ascii="Times New Roman" w:hAnsi="Times New Roman"/>
          <w:sz w:val="24"/>
          <w:szCs w:val="24"/>
          <w:lang w:val="ru-RU" w:eastAsia="zh-CN"/>
        </w:rPr>
      </w:pPr>
    </w:p>
    <w:p w:rsidR="003600EF" w:rsidRPr="00AE0DDF"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AE0DDF">
        <w:rPr>
          <w:rFonts w:ascii="Times New Roman" w:hAnsi="Times New Roman"/>
          <w:b/>
          <w:sz w:val="24"/>
          <w:szCs w:val="24"/>
          <w:lang w:val="ru-RU" w:eastAsia="zh-CN"/>
        </w:rPr>
        <w:t>Человек и война: единство фронта и тыла (7 ч).</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Культурное пространство в годы войны. Песня «Священная война» – призыв </w:t>
      </w:r>
      <w:r w:rsidRPr="000742E5">
        <w:rPr>
          <w:rFonts w:ascii="Times New Roman" w:hAnsi="Times New Roman"/>
          <w:sz w:val="24"/>
          <w:szCs w:val="24"/>
          <w:lang w:val="ru-RU" w:eastAsia="zh-CN"/>
        </w:rPr>
        <w:br/>
        <w:t xml:space="preserve">к сопротивлению врагу. Советские писатели, композиторы, художники, ученые в условиях </w:t>
      </w:r>
      <w:r w:rsidRPr="000742E5">
        <w:rPr>
          <w:rFonts w:ascii="Times New Roman" w:hAnsi="Times New Roman"/>
          <w:sz w:val="24"/>
          <w:szCs w:val="24"/>
          <w:lang w:val="ru-RU" w:eastAsia="zh-CN"/>
        </w:rPr>
        <w:lastRenderedPageBreak/>
        <w:t>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AE0DDF" w:rsidRDefault="00AE0DDF" w:rsidP="00F47A70">
      <w:pPr>
        <w:suppressAutoHyphens/>
        <w:spacing w:line="240" w:lineRule="auto"/>
        <w:ind w:firstLine="709"/>
        <w:contextualSpacing/>
        <w:jc w:val="both"/>
        <w:rPr>
          <w:rFonts w:ascii="Times New Roman" w:hAnsi="Times New Roman"/>
          <w:sz w:val="24"/>
          <w:szCs w:val="24"/>
          <w:lang w:val="ru-RU" w:eastAsia="zh-CN"/>
        </w:rPr>
      </w:pPr>
    </w:p>
    <w:p w:rsidR="003600EF" w:rsidRPr="00AE0DDF"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AE0DDF">
        <w:rPr>
          <w:rFonts w:ascii="Times New Roman" w:hAnsi="Times New Roman"/>
          <w:b/>
          <w:sz w:val="24"/>
          <w:szCs w:val="24"/>
          <w:lang w:val="ru-RU" w:eastAsia="zh-CN"/>
        </w:rPr>
        <w:t>Победа СССР в Великой Отечественной войне. Окончание Второй мировой войны (1944 – сентябрь 1945 г.) (9 ч).</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3600EF" w:rsidRDefault="003600EF" w:rsidP="00F47A70">
      <w:pPr>
        <w:suppressAutoHyphens/>
        <w:spacing w:line="240" w:lineRule="auto"/>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 </w:t>
      </w:r>
    </w:p>
    <w:p w:rsidR="00AE0DDF" w:rsidRPr="000742E5" w:rsidRDefault="00AE0DDF" w:rsidP="00F47A70">
      <w:pPr>
        <w:suppressAutoHyphens/>
        <w:spacing w:line="240" w:lineRule="auto"/>
        <w:ind w:firstLine="709"/>
        <w:contextualSpacing/>
        <w:jc w:val="both"/>
        <w:rPr>
          <w:rFonts w:ascii="Times New Roman" w:hAnsi="Times New Roman"/>
          <w:b/>
          <w:sz w:val="24"/>
          <w:szCs w:val="24"/>
          <w:lang w:val="ru-RU" w:eastAsia="zh-CN"/>
        </w:rPr>
      </w:pPr>
    </w:p>
    <w:p w:rsidR="003600EF" w:rsidRPr="00AE0DDF"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AE0DDF">
        <w:rPr>
          <w:rFonts w:ascii="Times New Roman" w:hAnsi="Times New Roman"/>
          <w:b/>
          <w:sz w:val="24"/>
          <w:szCs w:val="24"/>
          <w:lang w:val="ru-RU" w:eastAsia="zh-CN"/>
        </w:rPr>
        <w:t>Наш край в 1941–1945 гг. (2 ч).</w:t>
      </w:r>
    </w:p>
    <w:p w:rsidR="00AE0DDF" w:rsidRDefault="00AE0DDF" w:rsidP="00F47A70">
      <w:pPr>
        <w:suppressAutoHyphens/>
        <w:spacing w:line="240" w:lineRule="auto"/>
        <w:ind w:firstLine="709"/>
        <w:contextualSpacing/>
        <w:jc w:val="both"/>
        <w:rPr>
          <w:rFonts w:ascii="Times New Roman" w:hAnsi="Times New Roman"/>
          <w:b/>
          <w:sz w:val="24"/>
          <w:szCs w:val="24"/>
          <w:lang w:val="ru-RU" w:eastAsia="zh-CN"/>
        </w:rPr>
      </w:pPr>
    </w:p>
    <w:p w:rsidR="003600EF" w:rsidRPr="00AE0DDF"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AE0DDF">
        <w:rPr>
          <w:rFonts w:ascii="Times New Roman" w:hAnsi="Times New Roman"/>
          <w:b/>
          <w:sz w:val="24"/>
          <w:szCs w:val="24"/>
          <w:lang w:val="ru-RU" w:eastAsia="zh-CN"/>
        </w:rPr>
        <w:t>Обобщение (2 ч).</w:t>
      </w:r>
    </w:p>
    <w:p w:rsidR="00AE0DDF" w:rsidRDefault="00AE0DDF" w:rsidP="00F47A70">
      <w:pPr>
        <w:suppressAutoHyphens/>
        <w:spacing w:line="240" w:lineRule="auto"/>
        <w:ind w:firstLine="709"/>
        <w:contextualSpacing/>
        <w:jc w:val="both"/>
        <w:rPr>
          <w:rFonts w:ascii="Times New Roman" w:hAnsi="Times New Roman"/>
          <w:b/>
          <w:sz w:val="24"/>
          <w:szCs w:val="24"/>
          <w:lang w:val="ru-RU" w:eastAsia="zh-CN"/>
        </w:rPr>
      </w:pPr>
    </w:p>
    <w:p w:rsidR="00AE0DDF" w:rsidRDefault="00AE0DDF" w:rsidP="00F47A70">
      <w:pPr>
        <w:suppressAutoHyphens/>
        <w:spacing w:line="240" w:lineRule="auto"/>
        <w:ind w:firstLine="709"/>
        <w:contextualSpacing/>
        <w:jc w:val="both"/>
        <w:rPr>
          <w:rFonts w:ascii="Times New Roman" w:hAnsi="Times New Roman"/>
          <w:b/>
          <w:sz w:val="24"/>
          <w:szCs w:val="24"/>
          <w:lang w:val="ru-RU" w:eastAsia="zh-CN"/>
        </w:rPr>
      </w:pPr>
    </w:p>
    <w:p w:rsidR="003600EF" w:rsidRPr="00AE0DDF"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AE0DDF">
        <w:rPr>
          <w:rFonts w:ascii="Times New Roman" w:hAnsi="Times New Roman"/>
          <w:b/>
          <w:sz w:val="24"/>
          <w:szCs w:val="24"/>
          <w:lang w:val="ru-RU" w:eastAsia="zh-CN"/>
        </w:rPr>
        <w:t>Содержание обучения в 11 классе.</w:t>
      </w:r>
    </w:p>
    <w:p w:rsidR="00AE0DDF" w:rsidRDefault="00AE0DDF" w:rsidP="00F47A70">
      <w:pPr>
        <w:suppressAutoHyphens/>
        <w:spacing w:line="240" w:lineRule="auto"/>
        <w:ind w:firstLine="709"/>
        <w:contextualSpacing/>
        <w:jc w:val="both"/>
        <w:rPr>
          <w:rFonts w:ascii="Times New Roman" w:hAnsi="Times New Roman"/>
          <w:b/>
          <w:sz w:val="24"/>
          <w:szCs w:val="24"/>
          <w:lang w:val="ru-RU" w:eastAsia="zh-CN"/>
        </w:rPr>
      </w:pPr>
    </w:p>
    <w:p w:rsidR="003600EF" w:rsidRPr="00AE0DDF"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AE0DDF">
        <w:rPr>
          <w:rFonts w:ascii="Times New Roman" w:hAnsi="Times New Roman"/>
          <w:b/>
          <w:sz w:val="24"/>
          <w:szCs w:val="24"/>
          <w:lang w:val="ru-RU" w:eastAsia="zh-CN"/>
        </w:rPr>
        <w:t>Всеобщая история. 1945–2022 гг. (24 ч).</w:t>
      </w:r>
    </w:p>
    <w:p w:rsidR="00AE0DDF" w:rsidRDefault="00AE0DDF" w:rsidP="00F47A70">
      <w:pPr>
        <w:suppressAutoHyphens/>
        <w:spacing w:line="240" w:lineRule="auto"/>
        <w:ind w:firstLine="709"/>
        <w:contextualSpacing/>
        <w:jc w:val="both"/>
        <w:rPr>
          <w:rFonts w:ascii="Times New Roman" w:hAnsi="Times New Roman"/>
          <w:b/>
          <w:sz w:val="24"/>
          <w:szCs w:val="24"/>
          <w:lang w:val="ru-RU" w:eastAsia="zh-CN"/>
        </w:rPr>
      </w:pPr>
    </w:p>
    <w:p w:rsidR="003600EF" w:rsidRPr="00AE0DDF"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AE0DDF">
        <w:rPr>
          <w:rFonts w:ascii="Times New Roman" w:hAnsi="Times New Roman"/>
          <w:b/>
          <w:sz w:val="24"/>
          <w:szCs w:val="24"/>
          <w:lang w:val="ru-RU" w:eastAsia="zh-CN"/>
        </w:rPr>
        <w:t xml:space="preserve">Введение (1 ч).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sidRPr="000742E5">
        <w:rPr>
          <w:rFonts w:ascii="Times New Roman" w:hAnsi="Times New Roman"/>
          <w:sz w:val="24"/>
          <w:szCs w:val="24"/>
          <w:lang w:val="ru-RU" w:eastAsia="zh-CN"/>
        </w:rPr>
        <w:noBreakHyphen/>
        <w:t>х – начала 1990-х гг. в СССР и странах Центральной и Восточной Европы. Концепции нового миропорядка.</w:t>
      </w:r>
    </w:p>
    <w:p w:rsidR="00AE0DDF" w:rsidRDefault="00AE0DDF" w:rsidP="00F47A70">
      <w:pPr>
        <w:suppressAutoHyphens/>
        <w:spacing w:line="240" w:lineRule="auto"/>
        <w:ind w:firstLine="709"/>
        <w:contextualSpacing/>
        <w:jc w:val="both"/>
        <w:rPr>
          <w:rFonts w:ascii="Times New Roman" w:hAnsi="Times New Roman"/>
          <w:sz w:val="24"/>
          <w:szCs w:val="24"/>
          <w:lang w:val="ru-RU" w:eastAsia="zh-CN"/>
        </w:rPr>
      </w:pPr>
    </w:p>
    <w:p w:rsidR="003600EF" w:rsidRPr="00AE0DDF"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AE0DDF">
        <w:rPr>
          <w:rFonts w:ascii="Times New Roman" w:hAnsi="Times New Roman"/>
          <w:b/>
          <w:sz w:val="24"/>
          <w:szCs w:val="24"/>
          <w:lang w:val="ru-RU" w:eastAsia="zh-CN"/>
        </w:rPr>
        <w:t>Страны Северной Америки и Европы во второй половине ХХ – начале XXI в. (10 ч).</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sidRPr="000742E5">
        <w:rPr>
          <w:rFonts w:ascii="Times New Roman" w:hAnsi="Times New Roman"/>
          <w:sz w:val="24"/>
          <w:szCs w:val="24"/>
          <w:lang w:val="ru-RU" w:eastAsia="zh-CN"/>
        </w:rPr>
        <w:noBreakHyphen/>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sidRPr="000742E5">
        <w:rPr>
          <w:rFonts w:ascii="Times New Roman" w:hAnsi="Times New Roman"/>
          <w:sz w:val="24"/>
          <w:szCs w:val="24"/>
          <w:lang w:val="ru-RU" w:eastAsia="zh-CN"/>
        </w:rPr>
        <w:noBreakHyphen/>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rsidR="00AE0DDF" w:rsidRDefault="00AE0DDF" w:rsidP="00F47A70">
      <w:pPr>
        <w:suppressAutoHyphens/>
        <w:spacing w:line="240" w:lineRule="auto"/>
        <w:ind w:firstLine="709"/>
        <w:contextualSpacing/>
        <w:jc w:val="both"/>
        <w:rPr>
          <w:rFonts w:ascii="Times New Roman" w:hAnsi="Times New Roman"/>
          <w:sz w:val="24"/>
          <w:szCs w:val="24"/>
          <w:lang w:val="ru-RU" w:eastAsia="zh-CN"/>
        </w:rPr>
      </w:pPr>
    </w:p>
    <w:p w:rsidR="003600EF" w:rsidRPr="00AE0DDF"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AE0DDF">
        <w:rPr>
          <w:rFonts w:ascii="Times New Roman" w:hAnsi="Times New Roman"/>
          <w:b/>
          <w:sz w:val="24"/>
          <w:szCs w:val="24"/>
          <w:lang w:val="ru-RU" w:eastAsia="zh-CN"/>
        </w:rPr>
        <w:t>Страны Азии, Африки во второй половине ХХ – начале XXI в.: проблемы и пути модернизации (5 ч).</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Страны Восточной, Юго-Восточной и Южной Азии. Освободительная борьба </w:t>
      </w:r>
      <w:r w:rsidRPr="000742E5">
        <w:rPr>
          <w:rFonts w:ascii="Times New Roman" w:hAnsi="Times New Roman"/>
          <w:sz w:val="24"/>
          <w:szCs w:val="24"/>
          <w:lang w:val="ru-RU" w:eastAsia="zh-CN"/>
        </w:rPr>
        <w:br/>
        <w:t>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sidRPr="000742E5">
        <w:rPr>
          <w:rFonts w:ascii="Times New Roman" w:hAnsi="Times New Roman"/>
          <w:sz w:val="24"/>
          <w:szCs w:val="24"/>
          <w:lang w:val="ru-RU" w:eastAsia="zh-CN"/>
        </w:rPr>
        <w:noBreakHyphen/>
        <w:t xml:space="preserve">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Страны Тропической и Южной Африки. Этапы провозглашения независимости («год </w:t>
      </w:r>
      <w:r w:rsidRPr="000742E5">
        <w:rPr>
          <w:rFonts w:ascii="Times New Roman" w:hAnsi="Times New Roman"/>
          <w:sz w:val="24"/>
          <w:szCs w:val="24"/>
          <w:lang w:val="ru-RU" w:eastAsia="zh-CN"/>
        </w:rPr>
        <w:lastRenderedPageBreak/>
        <w:t>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AE0DDF" w:rsidRDefault="00AE0DDF" w:rsidP="00F47A70">
      <w:pPr>
        <w:suppressAutoHyphens/>
        <w:spacing w:line="240" w:lineRule="auto"/>
        <w:ind w:firstLine="709"/>
        <w:contextualSpacing/>
        <w:jc w:val="both"/>
        <w:rPr>
          <w:rFonts w:ascii="Times New Roman" w:hAnsi="Times New Roman"/>
          <w:sz w:val="24"/>
          <w:szCs w:val="24"/>
          <w:lang w:val="ru-RU" w:eastAsia="zh-CN"/>
        </w:rPr>
      </w:pPr>
    </w:p>
    <w:p w:rsidR="003600EF" w:rsidRPr="00AE0DDF"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AE0DDF">
        <w:rPr>
          <w:rFonts w:ascii="Times New Roman" w:hAnsi="Times New Roman"/>
          <w:b/>
          <w:sz w:val="24"/>
          <w:szCs w:val="24"/>
          <w:lang w:val="ru-RU" w:eastAsia="zh-CN"/>
        </w:rPr>
        <w:t>Страны Латинской Америки во второй половине ХХ – начале XXI в. (2 ч).</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ХХ – начале XXI в.</w:t>
      </w:r>
    </w:p>
    <w:p w:rsidR="00AE0DDF" w:rsidRDefault="00AE0DDF" w:rsidP="00F47A70">
      <w:pPr>
        <w:suppressAutoHyphens/>
        <w:spacing w:line="240" w:lineRule="auto"/>
        <w:ind w:firstLine="709"/>
        <w:contextualSpacing/>
        <w:jc w:val="both"/>
        <w:rPr>
          <w:rFonts w:ascii="Times New Roman" w:hAnsi="Times New Roman"/>
          <w:sz w:val="24"/>
          <w:szCs w:val="24"/>
          <w:lang w:val="ru-RU" w:eastAsia="zh-CN"/>
        </w:rPr>
      </w:pPr>
    </w:p>
    <w:p w:rsidR="003600EF" w:rsidRPr="00AE0DDF"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AE0DDF">
        <w:rPr>
          <w:rFonts w:ascii="Times New Roman" w:hAnsi="Times New Roman"/>
          <w:b/>
          <w:sz w:val="24"/>
          <w:szCs w:val="24"/>
          <w:lang w:val="ru-RU" w:eastAsia="zh-CN"/>
        </w:rPr>
        <w:t xml:space="preserve">Международные отношения во второй половине ХХ – начале XXI в. </w:t>
      </w:r>
      <w:r w:rsidRPr="00AE0DDF">
        <w:rPr>
          <w:rFonts w:ascii="Times New Roman" w:hAnsi="Times New Roman"/>
          <w:b/>
          <w:sz w:val="24"/>
          <w:szCs w:val="24"/>
          <w:lang w:val="ru-RU" w:eastAsia="zh-CN"/>
        </w:rPr>
        <w:br/>
        <w:t>(2 ч).</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w:t>
      </w:r>
      <w:r w:rsidRPr="000742E5">
        <w:rPr>
          <w:rFonts w:ascii="Times New Roman" w:hAnsi="Times New Roman"/>
          <w:sz w:val="24"/>
          <w:szCs w:val="24"/>
          <w:lang w:val="ru-RU" w:eastAsia="zh-CN"/>
        </w:rPr>
        <w:noBreakHyphen/>
        <w:t xml:space="preserve">х гг. Революции 1989–1991 гг. в странах Восточной Европы. Распад СССР и восточного блока.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Международные отношения в конце ХХ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AE0DDF" w:rsidRDefault="00AE0DDF" w:rsidP="00F47A70">
      <w:pPr>
        <w:suppressAutoHyphens/>
        <w:spacing w:line="240" w:lineRule="auto"/>
        <w:ind w:firstLine="709"/>
        <w:contextualSpacing/>
        <w:jc w:val="both"/>
        <w:rPr>
          <w:rFonts w:ascii="Times New Roman" w:hAnsi="Times New Roman"/>
          <w:sz w:val="24"/>
          <w:szCs w:val="24"/>
          <w:lang w:val="ru-RU" w:eastAsia="zh-CN"/>
        </w:rPr>
      </w:pPr>
    </w:p>
    <w:p w:rsidR="003600EF" w:rsidRPr="00AE0DDF"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AE0DDF">
        <w:rPr>
          <w:rFonts w:ascii="Times New Roman" w:hAnsi="Times New Roman"/>
          <w:b/>
          <w:sz w:val="24"/>
          <w:szCs w:val="24"/>
          <w:lang w:val="ru-RU" w:eastAsia="zh-CN"/>
        </w:rPr>
        <w:t xml:space="preserve">Развитие науки и культуры во второй половине ХХ – начале XXI в. </w:t>
      </w:r>
      <w:r w:rsidRPr="00AE0DDF">
        <w:rPr>
          <w:rFonts w:ascii="Times New Roman" w:hAnsi="Times New Roman"/>
          <w:b/>
          <w:sz w:val="24"/>
          <w:szCs w:val="24"/>
          <w:lang w:val="ru-RU" w:eastAsia="zh-CN"/>
        </w:rPr>
        <w:br/>
        <w:t>(2 ч).</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Течения и стили в художественной культуре второй половины ХХ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 </w:t>
      </w:r>
    </w:p>
    <w:p w:rsidR="006525E5" w:rsidRDefault="006525E5" w:rsidP="00F47A70">
      <w:pPr>
        <w:suppressAutoHyphens/>
        <w:spacing w:line="240" w:lineRule="auto"/>
        <w:ind w:firstLine="709"/>
        <w:contextualSpacing/>
        <w:jc w:val="both"/>
        <w:rPr>
          <w:rFonts w:ascii="Times New Roman" w:hAnsi="Times New Roman"/>
          <w:sz w:val="24"/>
          <w:szCs w:val="24"/>
          <w:lang w:val="ru-RU" w:eastAsia="zh-CN"/>
        </w:rPr>
      </w:pPr>
    </w:p>
    <w:p w:rsidR="003600EF" w:rsidRPr="006525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6525E5">
        <w:rPr>
          <w:rFonts w:ascii="Times New Roman" w:hAnsi="Times New Roman"/>
          <w:b/>
          <w:sz w:val="24"/>
          <w:szCs w:val="24"/>
          <w:lang w:val="ru-RU" w:eastAsia="zh-CN"/>
        </w:rPr>
        <w:t>Современный мир (1 ч).</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Глобализация, интеграция и проблемы национальных интересов.</w:t>
      </w:r>
    </w:p>
    <w:p w:rsidR="006525E5" w:rsidRDefault="006525E5" w:rsidP="00F47A70">
      <w:pPr>
        <w:suppressAutoHyphens/>
        <w:spacing w:line="240" w:lineRule="auto"/>
        <w:ind w:firstLine="709"/>
        <w:contextualSpacing/>
        <w:jc w:val="both"/>
        <w:rPr>
          <w:rFonts w:ascii="Times New Roman" w:hAnsi="Times New Roman"/>
          <w:sz w:val="24"/>
          <w:szCs w:val="24"/>
          <w:lang w:val="ru-RU" w:eastAsia="zh-CN"/>
        </w:rPr>
      </w:pPr>
    </w:p>
    <w:p w:rsidR="003600EF" w:rsidRPr="006525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6525E5">
        <w:rPr>
          <w:rFonts w:ascii="Times New Roman" w:hAnsi="Times New Roman"/>
          <w:b/>
          <w:sz w:val="24"/>
          <w:szCs w:val="24"/>
          <w:lang w:val="ru-RU" w:eastAsia="zh-CN"/>
        </w:rPr>
        <w:t xml:space="preserve">Обобщение (1 ч). </w:t>
      </w:r>
    </w:p>
    <w:p w:rsidR="006525E5" w:rsidRDefault="006525E5" w:rsidP="00F47A70">
      <w:pPr>
        <w:suppressAutoHyphens/>
        <w:spacing w:line="240" w:lineRule="auto"/>
        <w:ind w:firstLine="709"/>
        <w:contextualSpacing/>
        <w:jc w:val="both"/>
        <w:rPr>
          <w:rFonts w:ascii="Times New Roman" w:hAnsi="Times New Roman"/>
          <w:b/>
          <w:sz w:val="24"/>
          <w:szCs w:val="24"/>
          <w:lang w:val="ru-RU" w:eastAsia="zh-CN"/>
        </w:rPr>
      </w:pPr>
    </w:p>
    <w:p w:rsidR="003600EF" w:rsidRPr="006525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6525E5">
        <w:rPr>
          <w:rFonts w:ascii="Times New Roman" w:hAnsi="Times New Roman"/>
          <w:b/>
          <w:sz w:val="24"/>
          <w:szCs w:val="24"/>
          <w:lang w:val="ru-RU" w:eastAsia="zh-CN"/>
        </w:rPr>
        <w:t>История России. 1945–2022 гг. (78 ч).</w:t>
      </w:r>
    </w:p>
    <w:p w:rsidR="003600EF" w:rsidRPr="006525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6525E5">
        <w:rPr>
          <w:rFonts w:ascii="Times New Roman" w:hAnsi="Times New Roman"/>
          <w:b/>
          <w:sz w:val="24"/>
          <w:szCs w:val="24"/>
          <w:lang w:val="ru-RU" w:eastAsia="zh-CN"/>
        </w:rPr>
        <w:t xml:space="preserve">Введение (1 ч). Периодизация и общая характеристика истории СССР, России 1945 – начала 2020-х гг. </w:t>
      </w:r>
    </w:p>
    <w:p w:rsidR="006525E5" w:rsidRDefault="006525E5" w:rsidP="00F47A70">
      <w:pPr>
        <w:suppressAutoHyphens/>
        <w:spacing w:line="240" w:lineRule="auto"/>
        <w:ind w:firstLine="709"/>
        <w:contextualSpacing/>
        <w:jc w:val="both"/>
        <w:rPr>
          <w:rFonts w:ascii="Times New Roman" w:hAnsi="Times New Roman"/>
          <w:b/>
          <w:sz w:val="24"/>
          <w:szCs w:val="24"/>
          <w:lang w:val="ru-RU" w:eastAsia="zh-CN"/>
        </w:rPr>
      </w:pPr>
    </w:p>
    <w:p w:rsidR="003600EF" w:rsidRPr="006525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6525E5">
        <w:rPr>
          <w:rFonts w:ascii="Times New Roman" w:hAnsi="Times New Roman"/>
          <w:b/>
          <w:sz w:val="24"/>
          <w:szCs w:val="24"/>
          <w:lang w:val="ru-RU" w:eastAsia="zh-CN"/>
        </w:rPr>
        <w:t>СССР в 1945–1991 гг. (40 ч).</w:t>
      </w:r>
    </w:p>
    <w:p w:rsidR="003600EF" w:rsidRPr="006525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6525E5">
        <w:rPr>
          <w:rFonts w:ascii="Times New Roman" w:hAnsi="Times New Roman"/>
          <w:b/>
          <w:sz w:val="24"/>
          <w:szCs w:val="24"/>
          <w:lang w:val="ru-RU" w:eastAsia="zh-CN"/>
        </w:rPr>
        <w:t>СССР в 1945–1953 гг. (7 ч).</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Организация Североатлантического договора (НАТО). Создание по инициативе СССР Организации Варшавского договора. Война в Корее.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Наш край в 1945 – начале 1950-х гг. (1 ч в рамках общего количества часов данной темы)</w:t>
      </w:r>
    </w:p>
    <w:p w:rsidR="006525E5" w:rsidRDefault="006525E5" w:rsidP="00F47A70">
      <w:pPr>
        <w:suppressAutoHyphens/>
        <w:spacing w:line="240" w:lineRule="auto"/>
        <w:ind w:firstLine="709"/>
        <w:contextualSpacing/>
        <w:jc w:val="both"/>
        <w:rPr>
          <w:rFonts w:ascii="Times New Roman" w:hAnsi="Times New Roman"/>
          <w:sz w:val="24"/>
          <w:szCs w:val="24"/>
          <w:lang w:val="ru-RU" w:eastAsia="zh-CN"/>
        </w:rPr>
      </w:pPr>
    </w:p>
    <w:p w:rsidR="003600EF" w:rsidRPr="006525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6525E5">
        <w:rPr>
          <w:rFonts w:ascii="Times New Roman" w:hAnsi="Times New Roman"/>
          <w:b/>
          <w:sz w:val="24"/>
          <w:szCs w:val="24"/>
          <w:lang w:val="ru-RU" w:eastAsia="zh-CN"/>
        </w:rPr>
        <w:t xml:space="preserve">СССР в середине 1950-х – первой половине 1960-х гг. (10 ч).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Социально-экономическое развитие СССР. «Догнать и перегнать Америку». Попытки </w:t>
      </w:r>
      <w:r w:rsidRPr="000742E5">
        <w:rPr>
          <w:rFonts w:ascii="Times New Roman" w:hAnsi="Times New Roman"/>
          <w:sz w:val="24"/>
          <w:szCs w:val="24"/>
          <w:lang w:val="ru-RU" w:eastAsia="zh-CN"/>
        </w:rPr>
        <w:lastRenderedPageBreak/>
        <w:t xml:space="preserve">решения продовольственной проблемы. Освоение целинных земель.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Реформы в промышленности. Переход от отраслевой системы управления к совнархозам. Расширение прав союзных республик.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Социальные программы. Реформа системы образования. Движение </w:t>
      </w:r>
      <w:r w:rsidRPr="000742E5">
        <w:rPr>
          <w:rFonts w:ascii="Times New Roman" w:hAnsi="Times New Roman"/>
          <w:sz w:val="24"/>
          <w:szCs w:val="24"/>
          <w:lang w:val="ru-RU" w:eastAsia="zh-CN"/>
        </w:rPr>
        <w:br/>
        <w:t xml:space="preserve">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Наш край в 1953–1964 гг. (1 ч в рамках общего количества часов данной темы)</w:t>
      </w:r>
    </w:p>
    <w:p w:rsidR="006525E5" w:rsidRDefault="006525E5" w:rsidP="00F47A70">
      <w:pPr>
        <w:suppressAutoHyphens/>
        <w:spacing w:line="240" w:lineRule="auto"/>
        <w:ind w:firstLine="709"/>
        <w:contextualSpacing/>
        <w:jc w:val="both"/>
        <w:rPr>
          <w:rFonts w:ascii="Times New Roman" w:hAnsi="Times New Roman"/>
          <w:sz w:val="24"/>
          <w:szCs w:val="24"/>
          <w:lang w:val="ru-RU" w:eastAsia="zh-CN"/>
        </w:rPr>
      </w:pPr>
    </w:p>
    <w:p w:rsidR="003600EF" w:rsidRPr="006525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6525E5">
        <w:rPr>
          <w:rFonts w:ascii="Times New Roman" w:hAnsi="Times New Roman"/>
          <w:b/>
          <w:sz w:val="24"/>
          <w:szCs w:val="24"/>
          <w:lang w:val="ru-RU" w:eastAsia="zh-CN"/>
        </w:rPr>
        <w:t xml:space="preserve">Советское государство и общество в середине 1960-х – начале </w:t>
      </w:r>
      <w:r w:rsidRPr="006525E5">
        <w:rPr>
          <w:rFonts w:ascii="Times New Roman" w:hAnsi="Times New Roman"/>
          <w:b/>
          <w:sz w:val="24"/>
          <w:szCs w:val="24"/>
          <w:lang w:val="ru-RU" w:eastAsia="zh-CN"/>
        </w:rPr>
        <w:br/>
        <w:t>1980-х гг. (12 ч).</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w:t>
      </w:r>
      <w:r w:rsidRPr="000742E5">
        <w:rPr>
          <w:rFonts w:ascii="Times New Roman" w:hAnsi="Times New Roman"/>
          <w:sz w:val="24"/>
          <w:szCs w:val="24"/>
          <w:lang w:val="ru-RU" w:eastAsia="zh-CN"/>
        </w:rPr>
        <w:lastRenderedPageBreak/>
        <w:t xml:space="preserve">Судебные процессы. Цензура и самиздат.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w:t>
      </w:r>
      <w:r w:rsidRPr="000742E5">
        <w:rPr>
          <w:rFonts w:ascii="Times New Roman" w:hAnsi="Times New Roman"/>
          <w:sz w:val="24"/>
          <w:szCs w:val="24"/>
          <w:lang w:val="ru-RU" w:eastAsia="zh-CN"/>
        </w:rPr>
        <w:br/>
        <w:t xml:space="preserve">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Л.И. Брежнев в оценках современников и историков.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Наш край в 1964–1985 гг. (1ч в рамках общего количества часов данной темы).</w:t>
      </w:r>
    </w:p>
    <w:p w:rsidR="006525E5" w:rsidRDefault="006525E5" w:rsidP="00F47A70">
      <w:pPr>
        <w:suppressAutoHyphens/>
        <w:spacing w:line="240" w:lineRule="auto"/>
        <w:ind w:firstLine="709"/>
        <w:contextualSpacing/>
        <w:jc w:val="both"/>
        <w:rPr>
          <w:rFonts w:ascii="Times New Roman" w:hAnsi="Times New Roman"/>
          <w:sz w:val="24"/>
          <w:szCs w:val="24"/>
          <w:lang w:val="ru-RU" w:eastAsia="zh-CN"/>
        </w:rPr>
      </w:pPr>
    </w:p>
    <w:p w:rsidR="003600EF" w:rsidRPr="006525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6525E5">
        <w:rPr>
          <w:rFonts w:ascii="Times New Roman" w:hAnsi="Times New Roman"/>
          <w:b/>
          <w:sz w:val="24"/>
          <w:szCs w:val="24"/>
          <w:lang w:val="ru-RU" w:eastAsia="zh-CN"/>
        </w:rPr>
        <w:t>Политика перестройки. Распад СССР (1985–1991) (10 ч).</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w:t>
      </w:r>
      <w:r w:rsidRPr="000742E5">
        <w:rPr>
          <w:rFonts w:ascii="Times New Roman" w:hAnsi="Times New Roman"/>
          <w:sz w:val="24"/>
          <w:szCs w:val="24"/>
          <w:lang w:val="ru-RU" w:eastAsia="zh-CN"/>
        </w:rPr>
        <w:br/>
        <w:t xml:space="preserve">к войне в Афганистане. Неформальные политические объединения.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Наш край в 1985–1991 гг. (1 ч в рамках общего количества часов данной темы).</w:t>
      </w:r>
    </w:p>
    <w:p w:rsidR="006525E5" w:rsidRDefault="006525E5" w:rsidP="00F47A70">
      <w:pPr>
        <w:suppressAutoHyphens/>
        <w:spacing w:line="240" w:lineRule="auto"/>
        <w:ind w:firstLine="709"/>
        <w:contextualSpacing/>
        <w:jc w:val="both"/>
        <w:rPr>
          <w:rFonts w:ascii="Times New Roman" w:hAnsi="Times New Roman"/>
          <w:sz w:val="24"/>
          <w:szCs w:val="24"/>
          <w:lang w:val="ru-RU" w:eastAsia="zh-CN"/>
        </w:rPr>
      </w:pPr>
    </w:p>
    <w:p w:rsidR="003600EF" w:rsidRPr="006525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6525E5">
        <w:rPr>
          <w:rFonts w:ascii="Times New Roman" w:hAnsi="Times New Roman"/>
          <w:b/>
          <w:sz w:val="24"/>
          <w:szCs w:val="24"/>
          <w:lang w:val="ru-RU" w:eastAsia="zh-CN"/>
        </w:rPr>
        <w:t> Обобщение (1 ч).</w:t>
      </w:r>
    </w:p>
    <w:p w:rsidR="006525E5" w:rsidRDefault="006525E5" w:rsidP="00F47A70">
      <w:pPr>
        <w:suppressAutoHyphens/>
        <w:spacing w:line="240" w:lineRule="auto"/>
        <w:ind w:firstLine="709"/>
        <w:contextualSpacing/>
        <w:jc w:val="both"/>
        <w:rPr>
          <w:rFonts w:ascii="Times New Roman" w:hAnsi="Times New Roman"/>
          <w:b/>
          <w:sz w:val="24"/>
          <w:szCs w:val="24"/>
          <w:lang w:val="ru-RU" w:eastAsia="zh-CN"/>
        </w:rPr>
      </w:pPr>
    </w:p>
    <w:p w:rsidR="003600EF" w:rsidRPr="006525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6525E5">
        <w:rPr>
          <w:rFonts w:ascii="Times New Roman" w:hAnsi="Times New Roman"/>
          <w:b/>
          <w:sz w:val="24"/>
          <w:szCs w:val="24"/>
          <w:lang w:val="ru-RU" w:eastAsia="zh-CN"/>
        </w:rPr>
        <w:t>Российская Федерация в 1992–2022 гг. (37 ч).</w:t>
      </w:r>
    </w:p>
    <w:p w:rsidR="006525E5" w:rsidRDefault="006525E5" w:rsidP="00F47A70">
      <w:pPr>
        <w:suppressAutoHyphens/>
        <w:spacing w:line="240" w:lineRule="auto"/>
        <w:ind w:firstLine="709"/>
        <w:contextualSpacing/>
        <w:jc w:val="both"/>
        <w:rPr>
          <w:rFonts w:ascii="Times New Roman" w:hAnsi="Times New Roman"/>
          <w:b/>
          <w:sz w:val="24"/>
          <w:szCs w:val="24"/>
          <w:lang w:val="ru-RU" w:eastAsia="zh-CN"/>
        </w:rPr>
      </w:pPr>
    </w:p>
    <w:p w:rsidR="003600EF" w:rsidRPr="006525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6525E5">
        <w:rPr>
          <w:rFonts w:ascii="Times New Roman" w:hAnsi="Times New Roman"/>
          <w:b/>
          <w:sz w:val="24"/>
          <w:szCs w:val="24"/>
          <w:lang w:val="ru-RU" w:eastAsia="zh-CN"/>
        </w:rPr>
        <w:t>Становление новой России (1992–1999) (12 ч).</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территориальной целостности страны. Взаимоотношения центра и субъектов Федерации. Опасность исламского фундаментализма. Военно-политический кризис в Чеченской Республике.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w:t>
      </w:r>
      <w:r w:rsidRPr="000742E5">
        <w:rPr>
          <w:rFonts w:ascii="Times New Roman" w:hAnsi="Times New Roman"/>
          <w:sz w:val="24"/>
          <w:szCs w:val="24"/>
          <w:lang w:val="ru-RU" w:eastAsia="zh-CN"/>
        </w:rPr>
        <w:lastRenderedPageBreak/>
        <w:t xml:space="preserve">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Проблемы русскоязычного населения в бывших республиках СССР.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Российская многопартийность и строительство гражданского общества. Основные политические партии и движения 1990</w:t>
      </w:r>
      <w:r w:rsidRPr="000742E5">
        <w:rPr>
          <w:rFonts w:ascii="Times New Roman" w:hAnsi="Times New Roman"/>
          <w:sz w:val="24"/>
          <w:szCs w:val="24"/>
          <w:lang w:val="ru-RU" w:eastAsia="zh-CN"/>
        </w:rPr>
        <w:noBreakHyphen/>
        <w:t xml:space="preserve">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1999 г. Добровольная отставка Б.Н. Ельцина.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Наш край в 1992–1999 гг. (1 ч в рамках общего количества часов данной темы).</w:t>
      </w:r>
    </w:p>
    <w:p w:rsidR="006525E5" w:rsidRDefault="006525E5" w:rsidP="00F47A70">
      <w:pPr>
        <w:suppressAutoHyphens/>
        <w:spacing w:line="240" w:lineRule="auto"/>
        <w:ind w:firstLine="709"/>
        <w:contextualSpacing/>
        <w:jc w:val="both"/>
        <w:rPr>
          <w:rFonts w:ascii="Times New Roman" w:hAnsi="Times New Roman"/>
          <w:sz w:val="24"/>
          <w:szCs w:val="24"/>
          <w:lang w:val="ru-RU" w:eastAsia="zh-CN"/>
        </w:rPr>
      </w:pPr>
    </w:p>
    <w:p w:rsidR="003600EF" w:rsidRPr="006525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6525E5">
        <w:rPr>
          <w:rFonts w:ascii="Times New Roman" w:hAnsi="Times New Roman"/>
          <w:b/>
          <w:sz w:val="24"/>
          <w:szCs w:val="24"/>
          <w:lang w:val="ru-RU" w:eastAsia="zh-CN"/>
        </w:rPr>
        <w:t>Россия в ХХI в.: вызовы времени и задачи модернизации (24 ч).</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w:t>
      </w:r>
      <w:r w:rsidRPr="000742E5">
        <w:rPr>
          <w:rFonts w:ascii="Times New Roman" w:hAnsi="Times New Roman"/>
          <w:sz w:val="24"/>
          <w:szCs w:val="24"/>
          <w:lang w:val="ru-RU" w:eastAsia="zh-CN"/>
        </w:rPr>
        <w:lastRenderedPageBreak/>
        <w:t xml:space="preserve">Великой Отечественной войне (2020).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Внешняя политика в конце XX – начале XXI в.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Религия, наука и культура России в конце XX – начале XXI в.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w:t>
      </w:r>
    </w:p>
    <w:p w:rsidR="003600EF" w:rsidRPr="000742E5" w:rsidRDefault="003600EF" w:rsidP="00F47A70">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3600EF" w:rsidRPr="000742E5" w:rsidRDefault="003600EF" w:rsidP="00F47A70">
      <w:pPr>
        <w:suppressAutoHyphens/>
        <w:spacing w:line="240" w:lineRule="auto"/>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Наш край в 2000 – начале 2020-х гг. (2 ч в рамках общего количества часов данной темы).</w:t>
      </w:r>
    </w:p>
    <w:p w:rsidR="006525E5" w:rsidRDefault="006525E5" w:rsidP="00F47A70">
      <w:pPr>
        <w:suppressAutoHyphens/>
        <w:spacing w:line="240" w:lineRule="auto"/>
        <w:ind w:firstLine="709"/>
        <w:contextualSpacing/>
        <w:jc w:val="both"/>
        <w:rPr>
          <w:rFonts w:ascii="Times New Roman" w:hAnsi="Times New Roman"/>
          <w:sz w:val="24"/>
          <w:szCs w:val="24"/>
          <w:lang w:val="ru-RU" w:eastAsia="zh-CN"/>
        </w:rPr>
      </w:pPr>
    </w:p>
    <w:p w:rsidR="003600EF" w:rsidRPr="000742E5" w:rsidRDefault="003600EF" w:rsidP="00F47A70">
      <w:pPr>
        <w:suppressAutoHyphens/>
        <w:spacing w:line="240" w:lineRule="auto"/>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Обобщающее повторение по курсу «История России с древнейших времен до 1914 г.»</w:t>
      </w:r>
      <w:r w:rsidR="00A800AA" w:rsidRPr="000742E5">
        <w:rPr>
          <w:rFonts w:ascii="Times New Roman" w:hAnsi="Times New Roman"/>
          <w:sz w:val="24"/>
          <w:szCs w:val="24"/>
          <w:lang w:val="ru-RU" w:eastAsia="zh-CN"/>
        </w:rPr>
        <w:t>.</w:t>
      </w:r>
    </w:p>
    <w:p w:rsidR="003600EF" w:rsidRPr="000742E5" w:rsidRDefault="003600EF" w:rsidP="00F47A70">
      <w:pPr>
        <w:suppressAutoHyphens/>
        <w:spacing w:line="240" w:lineRule="auto"/>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Обобщающее повторение данного учебного курса предназначено для систематизации, обобщения и углубления знаний школьников по истории России и истории зарубежных стран с древнейших времен до 1914 г</w:t>
      </w:r>
      <w:r w:rsidR="00A800AA" w:rsidRPr="000742E5">
        <w:rPr>
          <w:rFonts w:ascii="Times New Roman" w:hAnsi="Times New Roman"/>
          <w:sz w:val="24"/>
          <w:szCs w:val="24"/>
          <w:lang w:val="ru-RU" w:eastAsia="zh-CN"/>
        </w:rPr>
        <w:t>.</w:t>
      </w:r>
      <w:r w:rsidRPr="000742E5">
        <w:rPr>
          <w:rFonts w:ascii="Times New Roman" w:hAnsi="Times New Roman"/>
          <w:sz w:val="24"/>
          <w:szCs w:val="24"/>
          <w:lang w:val="ru-RU" w:eastAsia="zh-CN"/>
        </w:rPr>
        <w:t xml:space="preserve">, а также формирования и развитие у обучающихся умений, представленных в </w:t>
      </w:r>
      <w:r w:rsidR="00A800AA" w:rsidRPr="000742E5">
        <w:rPr>
          <w:rFonts w:ascii="Times New Roman" w:hAnsi="Times New Roman"/>
          <w:sz w:val="24"/>
          <w:szCs w:val="24"/>
          <w:lang w:val="ru-RU" w:eastAsia="zh-CN"/>
        </w:rPr>
        <w:t>ф</w:t>
      </w:r>
      <w:r w:rsidRPr="000742E5">
        <w:rPr>
          <w:rFonts w:ascii="Times New Roman" w:hAnsi="Times New Roman"/>
          <w:sz w:val="24"/>
          <w:szCs w:val="24"/>
          <w:lang w:val="ru-RU" w:eastAsia="zh-CN"/>
        </w:rPr>
        <w:t xml:space="preserve">едеральном государственном образовательном стандарте среднего общего образования. Высокая степень овладения предметными знаниями и умениями позволит выпускникам успешно пройти государственную итоговую аттестацию. </w:t>
      </w:r>
    </w:p>
    <w:p w:rsidR="00A800AA" w:rsidRPr="000742E5" w:rsidRDefault="00A800AA" w:rsidP="00F47A70">
      <w:pPr>
        <w:suppressAutoHyphens/>
        <w:spacing w:line="240" w:lineRule="auto"/>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в основной школе Это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старших школьников, использование многофакторного подхода к истории России и всеобщей истории, рассмотрение на уроках </w:t>
      </w:r>
      <w:r w:rsidRPr="000742E5">
        <w:rPr>
          <w:rFonts w:ascii="Times New Roman" w:hAnsi="Times New Roman"/>
          <w:sz w:val="24"/>
          <w:szCs w:val="24"/>
          <w:lang w:val="ru-RU" w:eastAsia="zh-CN"/>
        </w:rPr>
        <w:lastRenderedPageBreak/>
        <w:t>дискуссионных вопросов, использование элементов историографии на уроках и др. Преподавание всеобщей истории в рамках обобщающего повторения в 11 классе осуществляется в контексте истории России. Это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A800AA" w:rsidRDefault="00A800AA" w:rsidP="00F47A70">
      <w:pPr>
        <w:suppressAutoHyphens/>
        <w:spacing w:line="240" w:lineRule="auto"/>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Рекомендуемое распределение учебного времени для повторения учебного курса «История России с древнейших времен до 1914 г.»</w:t>
      </w:r>
    </w:p>
    <w:p w:rsidR="006525E5" w:rsidRPr="000742E5" w:rsidRDefault="006525E5" w:rsidP="00F47A70">
      <w:pPr>
        <w:suppressAutoHyphens/>
        <w:spacing w:line="240" w:lineRule="auto"/>
        <w:ind w:firstLine="709"/>
        <w:contextualSpacing/>
        <w:jc w:val="both"/>
        <w:rPr>
          <w:rFonts w:ascii="Times New Roman" w:hAnsi="Times New Roman"/>
          <w:sz w:val="24"/>
          <w:szCs w:val="24"/>
          <w:lang w:val="ru-RU"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5"/>
        <w:gridCol w:w="4995"/>
      </w:tblGrid>
      <w:tr w:rsidR="00A800AA" w:rsidRPr="000742E5" w:rsidTr="000B3EBE">
        <w:tc>
          <w:tcPr>
            <w:tcW w:w="5102" w:type="dxa"/>
            <w:shd w:val="clear" w:color="auto" w:fill="auto"/>
          </w:tcPr>
          <w:p w:rsidR="00A800AA" w:rsidRPr="000742E5" w:rsidRDefault="00A800AA" w:rsidP="00F47A70">
            <w:pPr>
              <w:suppressAutoHyphens/>
              <w:spacing w:after="0" w:line="240" w:lineRule="auto"/>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Разделы</w:t>
            </w:r>
          </w:p>
        </w:tc>
        <w:tc>
          <w:tcPr>
            <w:tcW w:w="5103" w:type="dxa"/>
            <w:shd w:val="clear" w:color="auto" w:fill="auto"/>
          </w:tcPr>
          <w:p w:rsidR="00A800AA" w:rsidRPr="000742E5" w:rsidRDefault="00A800AA" w:rsidP="00F47A70">
            <w:pPr>
              <w:suppressAutoHyphens/>
              <w:spacing w:after="0" w:line="240" w:lineRule="auto"/>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Количество часов</w:t>
            </w:r>
          </w:p>
        </w:tc>
      </w:tr>
      <w:tr w:rsidR="00A800AA" w:rsidRPr="000742E5" w:rsidTr="000B3EBE">
        <w:tc>
          <w:tcPr>
            <w:tcW w:w="5102" w:type="dxa"/>
            <w:shd w:val="clear" w:color="auto" w:fill="auto"/>
          </w:tcPr>
          <w:p w:rsidR="00A800AA" w:rsidRPr="000742E5" w:rsidRDefault="00A800AA" w:rsidP="00F47A70">
            <w:pPr>
              <w:suppressAutoHyphens/>
              <w:spacing w:after="0" w:line="240" w:lineRule="auto"/>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I От Руси к Российскому государству</w:t>
            </w:r>
          </w:p>
        </w:tc>
        <w:tc>
          <w:tcPr>
            <w:tcW w:w="5103" w:type="dxa"/>
            <w:shd w:val="clear" w:color="auto" w:fill="auto"/>
          </w:tcPr>
          <w:p w:rsidR="00A800AA" w:rsidRPr="000742E5" w:rsidRDefault="00A800AA" w:rsidP="00F47A70">
            <w:pPr>
              <w:suppressAutoHyphens/>
              <w:spacing w:after="0" w:line="240" w:lineRule="auto"/>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7</w:t>
            </w:r>
          </w:p>
        </w:tc>
      </w:tr>
      <w:tr w:rsidR="00A800AA" w:rsidRPr="000742E5" w:rsidTr="000B3EBE">
        <w:tc>
          <w:tcPr>
            <w:tcW w:w="5102" w:type="dxa"/>
            <w:shd w:val="clear" w:color="auto" w:fill="auto"/>
          </w:tcPr>
          <w:p w:rsidR="00A800AA" w:rsidRPr="000742E5" w:rsidRDefault="00A800AA" w:rsidP="00F47A70">
            <w:pPr>
              <w:suppressAutoHyphens/>
              <w:spacing w:after="0" w:line="240" w:lineRule="auto"/>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II Россия в XVI—XVII вв.: от великого княжества к царству</w:t>
            </w:r>
          </w:p>
        </w:tc>
        <w:tc>
          <w:tcPr>
            <w:tcW w:w="5103" w:type="dxa"/>
            <w:shd w:val="clear" w:color="auto" w:fill="auto"/>
          </w:tcPr>
          <w:p w:rsidR="00A800AA" w:rsidRPr="000742E5" w:rsidRDefault="00A800AA" w:rsidP="00F47A70">
            <w:pPr>
              <w:suppressAutoHyphens/>
              <w:spacing w:after="0" w:line="240" w:lineRule="auto"/>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8</w:t>
            </w:r>
          </w:p>
        </w:tc>
      </w:tr>
      <w:tr w:rsidR="00A800AA" w:rsidRPr="000742E5" w:rsidTr="000B3EBE">
        <w:tc>
          <w:tcPr>
            <w:tcW w:w="5102" w:type="dxa"/>
            <w:shd w:val="clear" w:color="auto" w:fill="auto"/>
          </w:tcPr>
          <w:p w:rsidR="00A800AA" w:rsidRPr="000742E5" w:rsidRDefault="00A800AA" w:rsidP="00F47A70">
            <w:pPr>
              <w:suppressAutoHyphens/>
              <w:spacing w:after="0" w:line="240" w:lineRule="auto"/>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 xml:space="preserve">III Россия в конце XVII—XVIII в.: </w:t>
            </w:r>
            <w:r w:rsidRPr="000742E5">
              <w:rPr>
                <w:rFonts w:ascii="Times New Roman" w:hAnsi="Times New Roman"/>
                <w:sz w:val="24"/>
                <w:szCs w:val="24"/>
                <w:lang w:val="ru-RU" w:eastAsia="zh-CN"/>
              </w:rPr>
              <w:br/>
              <w:t>от царства к империи</w:t>
            </w:r>
          </w:p>
        </w:tc>
        <w:tc>
          <w:tcPr>
            <w:tcW w:w="5103" w:type="dxa"/>
            <w:shd w:val="clear" w:color="auto" w:fill="auto"/>
          </w:tcPr>
          <w:p w:rsidR="00A800AA" w:rsidRPr="000742E5" w:rsidRDefault="00A800AA" w:rsidP="00F47A70">
            <w:pPr>
              <w:suppressAutoHyphens/>
              <w:spacing w:after="0" w:line="240" w:lineRule="auto"/>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9</w:t>
            </w:r>
          </w:p>
        </w:tc>
      </w:tr>
      <w:tr w:rsidR="00A800AA" w:rsidRPr="000742E5" w:rsidTr="000B3EBE">
        <w:trPr>
          <w:trHeight w:val="95"/>
        </w:trPr>
        <w:tc>
          <w:tcPr>
            <w:tcW w:w="5102" w:type="dxa"/>
            <w:shd w:val="clear" w:color="auto" w:fill="auto"/>
          </w:tcPr>
          <w:p w:rsidR="00A800AA" w:rsidRPr="000742E5" w:rsidRDefault="00A800AA" w:rsidP="00F47A70">
            <w:pPr>
              <w:suppressAutoHyphens/>
              <w:spacing w:after="0" w:line="240" w:lineRule="auto"/>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IV Российская империя в XIX — начале ХХ в.</w:t>
            </w:r>
          </w:p>
        </w:tc>
        <w:tc>
          <w:tcPr>
            <w:tcW w:w="5103" w:type="dxa"/>
            <w:shd w:val="clear" w:color="auto" w:fill="auto"/>
          </w:tcPr>
          <w:p w:rsidR="00A800AA" w:rsidRPr="000742E5" w:rsidRDefault="00A800AA" w:rsidP="00F47A70">
            <w:pPr>
              <w:suppressAutoHyphens/>
              <w:spacing w:after="0" w:line="240" w:lineRule="auto"/>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10</w:t>
            </w:r>
          </w:p>
        </w:tc>
      </w:tr>
    </w:tbl>
    <w:p w:rsidR="00A800AA" w:rsidRPr="000742E5" w:rsidRDefault="00A800AA" w:rsidP="00F47A70">
      <w:pPr>
        <w:suppressAutoHyphens/>
        <w:spacing w:line="240" w:lineRule="auto"/>
        <w:ind w:firstLine="709"/>
        <w:contextualSpacing/>
        <w:jc w:val="both"/>
        <w:rPr>
          <w:rFonts w:ascii="Times New Roman" w:hAnsi="Times New Roman"/>
          <w:sz w:val="24"/>
          <w:szCs w:val="24"/>
          <w:lang w:val="ru-RU" w:eastAsia="zh-CN"/>
        </w:rPr>
      </w:pP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Систематизация.</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w:t>
      </w:r>
      <w:r w:rsidRPr="000742E5">
        <w:rPr>
          <w:rFonts w:ascii="Times New Roman" w:hAnsi="Times New Roman"/>
          <w:sz w:val="24"/>
          <w:szCs w:val="24"/>
          <w:lang w:val="ru-RU" w:eastAsia="zh-CN"/>
        </w:rPr>
        <w:br/>
        <w:t xml:space="preserve">в ее самобытности и вместе с тем в связях с всеобщей историей.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Русь и соседние племена, государства, народы: характер отношений, политика первых русских князей.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Внешние угрозы русским землям в XIII в., противостояние агрессии.</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Борьба русских земель против зависимости от Орды (XIV–XV вв.).</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Объединение русских земель вокруг Москвы (XV–XVI вв.).</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Развитие законодательства в едином Русском (Российском) государстве </w:t>
      </w:r>
      <w:r w:rsidRPr="000742E5">
        <w:rPr>
          <w:rFonts w:ascii="Times New Roman" w:hAnsi="Times New Roman"/>
          <w:sz w:val="24"/>
          <w:szCs w:val="24"/>
          <w:lang w:val="ru-RU" w:eastAsia="zh-CN"/>
        </w:rPr>
        <w:br/>
        <w:t xml:space="preserve">(XV–XVII вв.).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Становление и укрепление российского самодержавия (XV–XVIII вв.).</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Земские соборы, их роль в истории России (XVI–XVII вв.).</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Процесс закрепощения крестьян (XV–XVII вв.).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Социальные выступления в России в XVII – начале XХ в.</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Черты Нового времени в экономическом развитии России в XVII–XVIII вв.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Внешняя политика России в XVIII–XIX вв. Борьба России за выход </w:t>
      </w:r>
      <w:r w:rsidRPr="000742E5">
        <w:rPr>
          <w:rFonts w:ascii="Times New Roman" w:hAnsi="Times New Roman"/>
          <w:sz w:val="24"/>
          <w:szCs w:val="24"/>
          <w:lang w:val="ru-RU" w:eastAsia="zh-CN"/>
        </w:rPr>
        <w:br/>
        <w:t>к Балтийскому и Черному морям. Русско-турецкие войны (XVIII–XIX вв.).</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Крестьянский вопрос и попытки его решения в России в XIX в.</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Власть и общество в России в XVIII – начале XX в.: самодержавная монархия, эволюция отношений.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Великие реформы 1860–1870-х гг.: новые перспективы.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Индустриальное развитие и модернизационные процессы и России </w:t>
      </w:r>
      <w:r w:rsidRPr="000742E5">
        <w:rPr>
          <w:rFonts w:ascii="Times New Roman" w:hAnsi="Times New Roman"/>
          <w:sz w:val="24"/>
          <w:szCs w:val="24"/>
          <w:lang w:val="ru-RU" w:eastAsia="zh-CN"/>
        </w:rPr>
        <w:br/>
        <w:t xml:space="preserve">в XIX – начале XX в.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Российские первооткрыватели, ученые, изобретатели XVII – начала ХХ в.: место в истории России и всемирной истории.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Развитие культуры в России в XVII – начале XX в.: традиции, новые веяния, обращение к основам национальных культур. Архитектурные стили в России </w:t>
      </w:r>
      <w:r w:rsidRPr="000742E5">
        <w:rPr>
          <w:rFonts w:ascii="Times New Roman" w:hAnsi="Times New Roman"/>
          <w:sz w:val="24"/>
          <w:szCs w:val="24"/>
          <w:lang w:val="ru-RU" w:eastAsia="zh-CN"/>
        </w:rPr>
        <w:br/>
        <w:t>в XVII – начале XX в.</w:t>
      </w:r>
    </w:p>
    <w:p w:rsidR="006525E5" w:rsidRDefault="006525E5" w:rsidP="00F47A70">
      <w:pPr>
        <w:suppressAutoHyphens/>
        <w:spacing w:after="0" w:line="240" w:lineRule="auto"/>
        <w:ind w:firstLine="709"/>
        <w:contextualSpacing/>
        <w:jc w:val="both"/>
        <w:rPr>
          <w:rFonts w:ascii="Times New Roman" w:hAnsi="Times New Roman"/>
          <w:sz w:val="24"/>
          <w:szCs w:val="24"/>
          <w:lang w:val="ru-RU" w:eastAsia="zh-CN"/>
        </w:rPr>
      </w:pPr>
    </w:p>
    <w:p w:rsidR="003600EF" w:rsidRPr="006525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6525E5">
        <w:rPr>
          <w:rFonts w:ascii="Times New Roman" w:hAnsi="Times New Roman"/>
          <w:b/>
          <w:sz w:val="24"/>
          <w:szCs w:val="24"/>
          <w:lang w:val="ru-RU" w:eastAsia="zh-CN"/>
        </w:rPr>
        <w:t>Планируемые результаты освоения программы по истории на уровне среднего общего образования.</w:t>
      </w:r>
    </w:p>
    <w:p w:rsidR="006525E5" w:rsidRDefault="006525E5" w:rsidP="00F47A70">
      <w:pPr>
        <w:suppressAutoHyphens/>
        <w:spacing w:after="0" w:line="240" w:lineRule="auto"/>
        <w:ind w:firstLine="708"/>
        <w:contextualSpacing/>
        <w:jc w:val="both"/>
        <w:rPr>
          <w:rFonts w:ascii="Times New Roman" w:hAnsi="Times New Roman"/>
          <w:sz w:val="24"/>
          <w:szCs w:val="24"/>
          <w:lang w:val="ru-RU" w:eastAsia="zh-CN"/>
        </w:rPr>
      </w:pPr>
    </w:p>
    <w:p w:rsidR="003600EF" w:rsidRPr="000742E5" w:rsidRDefault="003600EF" w:rsidP="00F47A70">
      <w:pPr>
        <w:suppressAutoHyphens/>
        <w:spacing w:after="0" w:line="240" w:lineRule="auto"/>
        <w:ind w:firstLine="708"/>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 положениях </w:t>
      </w:r>
      <w:r w:rsidR="00A800AA" w:rsidRPr="000742E5">
        <w:rPr>
          <w:rFonts w:ascii="Times New Roman" w:hAnsi="Times New Roman"/>
          <w:sz w:val="24"/>
          <w:szCs w:val="24"/>
          <w:lang w:val="ru-RU" w:eastAsia="zh-CN"/>
        </w:rPr>
        <w:t>ф</w:t>
      </w:r>
      <w:r w:rsidRPr="000742E5">
        <w:rPr>
          <w:rFonts w:ascii="Times New Roman" w:hAnsi="Times New Roman"/>
          <w:sz w:val="24"/>
          <w:szCs w:val="24"/>
          <w:lang w:val="ru-RU" w:eastAsia="zh-CN"/>
        </w:rPr>
        <w:t xml:space="preserve">едерального государственного стандарта среднего общего образования </w:t>
      </w:r>
      <w:r w:rsidRPr="000742E5">
        <w:rPr>
          <w:rFonts w:ascii="Times New Roman" w:hAnsi="Times New Roman"/>
          <w:sz w:val="24"/>
          <w:szCs w:val="24"/>
          <w:lang w:val="ru-RU" w:eastAsia="zh-CN"/>
        </w:rPr>
        <w:lastRenderedPageBreak/>
        <w:t xml:space="preserve">содержатся требования к личностным, метапредметным и предметным результатам освоения обучающимися учебных программ по общеобразовательным предметам. </w:t>
      </w:r>
    </w:p>
    <w:p w:rsidR="006525E5" w:rsidRDefault="006525E5" w:rsidP="00F47A70">
      <w:pPr>
        <w:suppressAutoHyphens/>
        <w:spacing w:after="0" w:line="240" w:lineRule="auto"/>
        <w:ind w:firstLine="709"/>
        <w:contextualSpacing/>
        <w:jc w:val="both"/>
        <w:rPr>
          <w:rFonts w:ascii="Times New Roman" w:hAnsi="Times New Roman"/>
          <w:sz w:val="24"/>
          <w:szCs w:val="24"/>
          <w:lang w:val="ru-RU" w:eastAsia="zh-CN"/>
        </w:rPr>
      </w:pP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 результате изучения истории на уровне среднего общего образования у обучающегося будут сформированы следующие личностные результаты: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1) гражданского воспитания: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осмысление сложившихся в российской истории традиций гражданского служения Отечеству;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принятие традиционных национальных, общечеловеческих гуманистических и демократических ценностей;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умение взаимодействовать с социальными институтами в соответствии с их функциями и назначением;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готовность к гуманитарной и волонтерской деятельности;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2) патриотического воспитания: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идейная убежденность, готовность к служению Отечеству и его защите, ответственность за его судьбу;</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3) духовно-нравственного воспитания: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сформированность нравственного сознания, этического поведения;</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понимание значения личного вклада в построение устойчивого будущего;</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4) эстетического воспитания: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представление об исторически сложившемся культурном многообразии своей страны и мира;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способность выявлять в памятниках художественной культуры эстетические ценности эпох, к которым они принадлежат;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5) физического воспитания: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формирование ценностного отношения к жизни и здоровью;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осознание ценности жизни и необходимости ее сохранения;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 xml:space="preserve">представление об идеалах гармоничного физического и духовного развития человека в исторических обществах и в современную эпоху;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ответственное отношение к своему здоровью и установка на здоровый образ жизни;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6) трудового воспитания: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понимание на основе знания истории значения трудовой деятельности как источника развития человека и общества;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уважение к труду и результатам трудовой деятельности человека;</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представление о разнообразии существовавших в прошлом и современных профессий;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формирование интереса к различным сферам профессиональной деятельности;</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готовность совершать осознанный выбор будущей профессии и реализовывать собственные жизненные планы;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мотивация и способность к самообразованию на протяжении всей жизни;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7) экологического воспитания: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осмысление исторического опыта взаимодействия людей с природной средой, его позитивных и негативных проявлений;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сформированность экологической культуры, понимание влияния социально</w:t>
      </w:r>
      <w:r w:rsidRPr="000742E5">
        <w:rPr>
          <w:rFonts w:ascii="Times New Roman" w:hAnsi="Times New Roman"/>
          <w:sz w:val="24"/>
          <w:szCs w:val="24"/>
          <w:lang w:val="ru-RU" w:eastAsia="zh-CN"/>
        </w:rPr>
        <w:softHyphen/>
        <w:t xml:space="preserve">экономических процессов на состояние природной и социальной среды, осознание глобального характера экологических проблем;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активное неприятие действий, приносящих вред окружающей природной и социальной среде;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8) ценности научного познания: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сформированность мировоззрения, соответствующего современному уровню развития исторической науки и общественной практики;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осмысление значения истории как знания о развитии человека и общества, </w:t>
      </w:r>
      <w:r w:rsidRPr="000742E5">
        <w:rPr>
          <w:rFonts w:ascii="Times New Roman" w:hAnsi="Times New Roman"/>
          <w:sz w:val="24"/>
          <w:szCs w:val="24"/>
          <w:lang w:val="ru-RU" w:eastAsia="zh-CN"/>
        </w:rPr>
        <w:br/>
        <w:t xml:space="preserve">о социальном и нравственном опыте предшествовавших поколений;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мотивация к дальнейшему, в том числе профессиональному, изучению истории.</w:t>
      </w:r>
    </w:p>
    <w:p w:rsidR="006525E5" w:rsidRDefault="006525E5" w:rsidP="00F47A70">
      <w:pPr>
        <w:suppressAutoHyphens/>
        <w:spacing w:after="0" w:line="240" w:lineRule="auto"/>
        <w:ind w:firstLine="709"/>
        <w:contextualSpacing/>
        <w:jc w:val="both"/>
        <w:rPr>
          <w:rFonts w:ascii="Times New Roman" w:hAnsi="Times New Roman"/>
          <w:sz w:val="24"/>
          <w:szCs w:val="24"/>
          <w:lang w:val="ru-RU" w:eastAsia="zh-CN"/>
        </w:rPr>
      </w:pP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rsidR="006525E5" w:rsidRDefault="006525E5" w:rsidP="00F47A70">
      <w:pPr>
        <w:suppressAutoHyphens/>
        <w:spacing w:after="0" w:line="240" w:lineRule="auto"/>
        <w:ind w:firstLine="709"/>
        <w:contextualSpacing/>
        <w:jc w:val="both"/>
        <w:rPr>
          <w:rFonts w:ascii="Times New Roman" w:hAnsi="Times New Roman"/>
          <w:sz w:val="24"/>
          <w:szCs w:val="24"/>
          <w:lang w:val="ru-RU" w:eastAsia="zh-CN"/>
        </w:rPr>
      </w:pP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525E5" w:rsidRDefault="006525E5" w:rsidP="00F47A70">
      <w:pPr>
        <w:suppressAutoHyphens/>
        <w:spacing w:after="0" w:line="240" w:lineRule="auto"/>
        <w:ind w:firstLine="709"/>
        <w:contextualSpacing/>
        <w:jc w:val="both"/>
        <w:rPr>
          <w:rFonts w:ascii="Times New Roman" w:hAnsi="Times New Roman"/>
          <w:sz w:val="24"/>
          <w:szCs w:val="24"/>
          <w:lang w:val="ru-RU" w:eastAsia="zh-CN"/>
        </w:rPr>
      </w:pP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 обучающегося будут сформированы следующие базовые логические действия как часть познавательных универсальных учебных действий:</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формулировать проблему, вопрос, требующий решения;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разрабатывать план решения проблемы с учетом анализа имеющихся материальных и нематериальных ресурсов;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систематизировать и обобщать исторические факты (в форме таблиц, схем, диаграмм и других);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выявлять характерные признаки исторических явлений;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раскрывать причинно-следственные связи событий прошлого и настоящего;</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сравнивать события, ситуации, определяя основания для сравнения, выявляя общие черты и различия;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формулировать и обосновывать выводы.</w:t>
      </w:r>
    </w:p>
    <w:p w:rsidR="006525E5" w:rsidRDefault="006525E5" w:rsidP="00F47A70">
      <w:pPr>
        <w:suppressAutoHyphens/>
        <w:spacing w:after="0" w:line="240" w:lineRule="auto"/>
        <w:ind w:firstLine="709"/>
        <w:contextualSpacing/>
        <w:jc w:val="both"/>
        <w:rPr>
          <w:rFonts w:ascii="Times New Roman" w:hAnsi="Times New Roman"/>
          <w:sz w:val="24"/>
          <w:szCs w:val="24"/>
          <w:lang w:val="ru-RU" w:eastAsia="zh-CN"/>
        </w:rPr>
      </w:pP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владеть ключевыми научными понятиями и методами работы с исторической информацией;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определять познавательную задачу, намечать путь ее решения и осуществлять подбор исторического материала, объекта;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осуществлять анализ объекта в соответствии с принципом историзма, основными процедурами исторического познания;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создавать тексты в различных форматах с учетом назначения информации и целевой аудитории;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представлять результаты своей деятельности в различных формах (сообщение, эссе, презентация, реферат, учебный проект и других);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объяснять сферу применения и значение проведенного учебного исследования в современном общественном контексте;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применять исторические знания и познавательные процедуры в интегрированных (междисциплинарных) учебных проектах, в том числе краеведческих.</w:t>
      </w:r>
    </w:p>
    <w:p w:rsidR="006525E5" w:rsidRDefault="006525E5" w:rsidP="00F47A70">
      <w:pPr>
        <w:suppressAutoHyphens/>
        <w:spacing w:after="0" w:line="240" w:lineRule="auto"/>
        <w:ind w:firstLine="709"/>
        <w:contextualSpacing/>
        <w:jc w:val="both"/>
        <w:rPr>
          <w:rFonts w:ascii="Times New Roman" w:hAnsi="Times New Roman"/>
          <w:sz w:val="24"/>
          <w:szCs w:val="24"/>
          <w:lang w:val="ru-RU" w:eastAsia="zh-CN"/>
        </w:rPr>
      </w:pP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 обучающегося будут сформированы следующие умения работать с информацией как часть познавательных универсальных учебных действий:</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рассматривать комплексы источников, выявляя совпадения и различия их свидетельств;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6525E5" w:rsidRDefault="006525E5" w:rsidP="00F47A70">
      <w:pPr>
        <w:suppressAutoHyphens/>
        <w:spacing w:after="0" w:line="240" w:lineRule="auto"/>
        <w:ind w:firstLine="709"/>
        <w:contextualSpacing/>
        <w:jc w:val="both"/>
        <w:rPr>
          <w:rFonts w:ascii="Times New Roman" w:hAnsi="Times New Roman"/>
          <w:sz w:val="24"/>
          <w:szCs w:val="24"/>
          <w:lang w:val="ru-RU" w:eastAsia="zh-CN"/>
        </w:rPr>
      </w:pP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 обучающегося будут сформированы следующие умения общения как часть коммуникативных универсальных учебных действий: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представлять особенности взаимодействия людей в исторических обществах и современном мире;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выражать и аргументировать свою точку зрения в устном высказывании, письменном тексте;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владеть способами общения и конструктивного взаимодействия, в том числе межкультурного, в школе и социальном окружении.</w:t>
      </w:r>
    </w:p>
    <w:p w:rsidR="006525E5" w:rsidRDefault="006525E5" w:rsidP="00F47A70">
      <w:pPr>
        <w:suppressAutoHyphens/>
        <w:spacing w:after="0" w:line="240" w:lineRule="auto"/>
        <w:ind w:firstLine="709"/>
        <w:contextualSpacing/>
        <w:jc w:val="both"/>
        <w:rPr>
          <w:rFonts w:ascii="Times New Roman" w:hAnsi="Times New Roman"/>
          <w:sz w:val="24"/>
          <w:szCs w:val="24"/>
          <w:lang w:val="ru-RU" w:eastAsia="zh-CN"/>
        </w:rPr>
      </w:pPr>
    </w:p>
    <w:p w:rsidR="003600EF" w:rsidRPr="000742E5" w:rsidRDefault="003600EF" w:rsidP="00F47A70">
      <w:pPr>
        <w:suppressAutoHyphens/>
        <w:spacing w:after="0" w:line="240" w:lineRule="auto"/>
        <w:ind w:firstLine="709"/>
        <w:contextualSpacing/>
        <w:jc w:val="both"/>
        <w:rPr>
          <w:sz w:val="24"/>
          <w:szCs w:val="24"/>
          <w:lang w:val="ru-RU" w:eastAsia="zh-CN"/>
        </w:rPr>
      </w:pPr>
      <w:r w:rsidRPr="000742E5">
        <w:rPr>
          <w:rFonts w:ascii="Times New Roman" w:hAnsi="Times New Roman"/>
          <w:sz w:val="24"/>
          <w:szCs w:val="24"/>
          <w:lang w:val="ru-RU" w:eastAsia="zh-CN"/>
        </w:rPr>
        <w:t xml:space="preserve">У обучающегося будут сформированы следующие умения совместной деятельности: </w:t>
      </w:r>
    </w:p>
    <w:p w:rsidR="003600EF" w:rsidRPr="000742E5" w:rsidRDefault="003600EF" w:rsidP="00F47A70">
      <w:pPr>
        <w:suppressAutoHyphens/>
        <w:spacing w:after="0" w:line="240" w:lineRule="auto"/>
        <w:ind w:firstLine="709"/>
        <w:contextualSpacing/>
        <w:jc w:val="both"/>
        <w:rPr>
          <w:sz w:val="24"/>
          <w:szCs w:val="24"/>
          <w:lang w:val="ru-RU" w:eastAsia="zh-CN"/>
        </w:rPr>
      </w:pPr>
      <w:r w:rsidRPr="000742E5">
        <w:rPr>
          <w:rFonts w:ascii="Times New Roman" w:hAnsi="Times New Roman"/>
          <w:sz w:val="24"/>
          <w:szCs w:val="24"/>
          <w:lang w:val="ru-RU" w:eastAsia="zh-CN"/>
        </w:rPr>
        <w:t>осознавать на основе исторических примеров значение совместной деятельности как эффективного средства достижения поставленных целей;</w:t>
      </w:r>
    </w:p>
    <w:p w:rsidR="003600EF" w:rsidRPr="000742E5" w:rsidRDefault="003600EF" w:rsidP="00F47A70">
      <w:pPr>
        <w:suppressAutoHyphens/>
        <w:spacing w:after="0" w:line="240" w:lineRule="auto"/>
        <w:ind w:firstLine="709"/>
        <w:contextualSpacing/>
        <w:jc w:val="both"/>
        <w:rPr>
          <w:sz w:val="24"/>
          <w:szCs w:val="24"/>
          <w:lang w:val="ru-RU" w:eastAsia="zh-CN"/>
        </w:rPr>
      </w:pPr>
      <w:r w:rsidRPr="000742E5">
        <w:rPr>
          <w:rFonts w:ascii="Times New Roman" w:hAnsi="Times New Roman"/>
          <w:sz w:val="24"/>
          <w:szCs w:val="24"/>
          <w:lang w:val="ru-RU"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3600EF" w:rsidRPr="000742E5" w:rsidRDefault="003600EF" w:rsidP="00F47A70">
      <w:pPr>
        <w:suppressAutoHyphens/>
        <w:spacing w:after="0" w:line="240" w:lineRule="auto"/>
        <w:ind w:firstLine="709"/>
        <w:contextualSpacing/>
        <w:jc w:val="both"/>
        <w:rPr>
          <w:sz w:val="24"/>
          <w:szCs w:val="24"/>
          <w:lang w:val="ru-RU" w:eastAsia="zh-CN"/>
        </w:rPr>
      </w:pPr>
      <w:r w:rsidRPr="000742E5">
        <w:rPr>
          <w:rFonts w:ascii="Times New Roman" w:hAnsi="Times New Roman"/>
          <w:sz w:val="24"/>
          <w:szCs w:val="24"/>
          <w:lang w:val="ru-RU" w:eastAsia="zh-CN"/>
        </w:rPr>
        <w:t xml:space="preserve">определять свое участие в общей работе и координировать свои действия с другими членами команды; </w:t>
      </w:r>
    </w:p>
    <w:p w:rsidR="003600EF" w:rsidRPr="000742E5" w:rsidRDefault="003600EF" w:rsidP="00F47A70">
      <w:pPr>
        <w:suppressAutoHyphens/>
        <w:spacing w:after="0" w:line="240" w:lineRule="auto"/>
        <w:ind w:firstLine="709"/>
        <w:contextualSpacing/>
        <w:jc w:val="both"/>
        <w:rPr>
          <w:sz w:val="24"/>
          <w:szCs w:val="24"/>
          <w:lang w:val="ru-RU" w:eastAsia="zh-CN"/>
        </w:rPr>
      </w:pPr>
      <w:r w:rsidRPr="000742E5">
        <w:rPr>
          <w:rFonts w:ascii="Times New Roman" w:hAnsi="Times New Roman"/>
          <w:sz w:val="24"/>
          <w:szCs w:val="24"/>
          <w:lang w:val="ru-RU" w:eastAsia="zh-CN"/>
        </w:rPr>
        <w:lastRenderedPageBreak/>
        <w:t>оценивать полученные результаты и свой вклад в общую работу.</w:t>
      </w:r>
    </w:p>
    <w:p w:rsidR="006525E5" w:rsidRDefault="006525E5" w:rsidP="00F47A70">
      <w:pPr>
        <w:suppressAutoHyphens/>
        <w:spacing w:after="0" w:line="240" w:lineRule="auto"/>
        <w:ind w:firstLine="709"/>
        <w:contextualSpacing/>
        <w:jc w:val="both"/>
        <w:rPr>
          <w:rFonts w:ascii="Times New Roman" w:hAnsi="Times New Roman"/>
          <w:sz w:val="24"/>
          <w:szCs w:val="24"/>
          <w:lang w:val="ru-RU" w:eastAsia="zh-CN"/>
        </w:rPr>
      </w:pP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 обучающегося будут сформированы следующие умения самоорганизации как части регулятивных универсальных учебных действий:</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выявлять проблему, задачи, требующие решения;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составлять план действий, определять способ решения;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последовательно реализовывать намеченный план действий. </w:t>
      </w:r>
    </w:p>
    <w:p w:rsidR="006525E5" w:rsidRDefault="006525E5" w:rsidP="00F47A70">
      <w:pPr>
        <w:suppressAutoHyphens/>
        <w:spacing w:after="0" w:line="240" w:lineRule="auto"/>
        <w:ind w:firstLine="709"/>
        <w:contextualSpacing/>
        <w:jc w:val="both"/>
        <w:rPr>
          <w:rFonts w:ascii="Times New Roman" w:hAnsi="Times New Roman"/>
          <w:sz w:val="24"/>
          <w:szCs w:val="24"/>
          <w:lang w:val="ru-RU" w:eastAsia="zh-CN"/>
        </w:rPr>
      </w:pP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 обучающегося будут сформированы следующие умения самоконтроля, принятия себя и других как часть регулятивных универсальных учебных действий: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осуществлять самоконтроль, рефлексию и самооценку полученных результатов;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вносить коррективы в свою работу с учетом установленных ошибок, возникших трудностей;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осознавать свои достижения и слабые стороны в учении, школьном и внешкольном общении, сотрудничестве со сверстниками и людьми старших поколений;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признавать свое право и право других на ошибки;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вносить конструктивные предложения для совместного решения учебных задач, проблем. </w:t>
      </w:r>
    </w:p>
    <w:p w:rsidR="006525E5" w:rsidRDefault="006525E5" w:rsidP="00F47A70">
      <w:pPr>
        <w:suppressAutoHyphens/>
        <w:spacing w:after="0" w:line="240" w:lineRule="auto"/>
        <w:ind w:firstLine="709"/>
        <w:contextualSpacing/>
        <w:jc w:val="both"/>
        <w:rPr>
          <w:rFonts w:ascii="Times New Roman" w:hAnsi="Times New Roman"/>
          <w:sz w:val="24"/>
          <w:szCs w:val="24"/>
          <w:lang w:val="ru-RU" w:eastAsia="zh-CN"/>
        </w:rPr>
      </w:pP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6525E5">
        <w:rPr>
          <w:rFonts w:ascii="Times New Roman" w:hAnsi="Times New Roman"/>
          <w:b/>
          <w:sz w:val="24"/>
          <w:szCs w:val="24"/>
          <w:lang w:val="ru-RU" w:eastAsia="zh-CN"/>
        </w:rPr>
        <w:t>Предметные результаты</w:t>
      </w:r>
      <w:r w:rsidRPr="000742E5">
        <w:rPr>
          <w:rFonts w:ascii="Times New Roman" w:hAnsi="Times New Roman"/>
          <w:sz w:val="24"/>
          <w:szCs w:val="24"/>
          <w:lang w:val="ru-RU" w:eastAsia="zh-CN"/>
        </w:rPr>
        <w:t xml:space="preserve"> изучения предмета «История» на углубленном уровне согласно требованиям Федерального государственного стандарта среднего общего образования должны отражать: требования к результатам освоения базового курса и дополнительные требования к результатам освоения углубленного курса.</w:t>
      </w:r>
    </w:p>
    <w:p w:rsidR="006525E5" w:rsidRDefault="006525E5" w:rsidP="00F47A70">
      <w:pPr>
        <w:suppressAutoHyphens/>
        <w:spacing w:after="0" w:line="240" w:lineRule="auto"/>
        <w:ind w:firstLine="709"/>
        <w:contextualSpacing/>
        <w:jc w:val="both"/>
        <w:rPr>
          <w:rFonts w:ascii="Times New Roman" w:hAnsi="Times New Roman"/>
          <w:sz w:val="24"/>
          <w:szCs w:val="24"/>
          <w:lang w:val="ru-RU" w:eastAsia="zh-CN"/>
        </w:rPr>
      </w:pP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Требования к предметным результатам освоения базового курса истории должны отражать:</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w:t>
      </w:r>
      <w:r w:rsidRPr="000742E5">
        <w:rPr>
          <w:rFonts w:ascii="Times New Roman" w:hAnsi="Times New Roman"/>
          <w:sz w:val="24"/>
          <w:szCs w:val="24"/>
          <w:lang w:val="ru-RU" w:eastAsia="zh-CN"/>
        </w:rPr>
        <w:br/>
        <w:t>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6525E5" w:rsidRDefault="006525E5" w:rsidP="00F47A70">
      <w:pPr>
        <w:suppressAutoHyphens/>
        <w:spacing w:after="0" w:line="240" w:lineRule="auto"/>
        <w:ind w:firstLine="709"/>
        <w:contextualSpacing/>
        <w:jc w:val="both"/>
        <w:rPr>
          <w:rFonts w:ascii="Times New Roman" w:hAnsi="Times New Roman"/>
          <w:sz w:val="24"/>
          <w:szCs w:val="24"/>
          <w:lang w:val="ru-RU" w:eastAsia="zh-CN"/>
        </w:rPr>
      </w:pP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6525E5" w:rsidRDefault="006525E5" w:rsidP="00F47A70">
      <w:pPr>
        <w:suppressAutoHyphens/>
        <w:spacing w:after="0" w:line="240" w:lineRule="auto"/>
        <w:ind w:firstLine="709"/>
        <w:contextualSpacing/>
        <w:jc w:val="both"/>
        <w:rPr>
          <w:rFonts w:ascii="Times New Roman" w:hAnsi="Times New Roman"/>
          <w:sz w:val="24"/>
          <w:szCs w:val="24"/>
          <w:lang w:val="ru-RU" w:eastAsia="zh-CN"/>
        </w:rPr>
      </w:pP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DF0B20" w:rsidRDefault="00DF0B20" w:rsidP="00F47A70">
      <w:pPr>
        <w:suppressAutoHyphens/>
        <w:spacing w:after="0" w:line="240" w:lineRule="auto"/>
        <w:ind w:firstLine="709"/>
        <w:contextualSpacing/>
        <w:jc w:val="both"/>
        <w:rPr>
          <w:rFonts w:ascii="Times New Roman" w:hAnsi="Times New Roman"/>
          <w:sz w:val="24"/>
          <w:szCs w:val="24"/>
          <w:lang w:val="ru-RU" w:eastAsia="zh-CN"/>
        </w:rPr>
      </w:pP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Умение устанавливать причинно-следственные, </w:t>
      </w:r>
      <w:r w:rsidR="00A800AA" w:rsidRPr="000742E5">
        <w:rPr>
          <w:rFonts w:ascii="Times New Roman" w:hAnsi="Times New Roman"/>
          <w:sz w:val="24"/>
          <w:szCs w:val="24"/>
          <w:lang w:val="ru-RU" w:eastAsia="zh-CN"/>
        </w:rPr>
        <w:t>п</w:t>
      </w:r>
      <w:r w:rsidRPr="000742E5">
        <w:rPr>
          <w:rFonts w:ascii="Times New Roman" w:hAnsi="Times New Roman"/>
          <w:sz w:val="24"/>
          <w:szCs w:val="24"/>
          <w:lang w:val="ru-RU" w:eastAsia="zh-CN"/>
        </w:rPr>
        <w:t>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Умение критически анализировать для решения познавательной задачи аутентичные </w:t>
      </w:r>
      <w:r w:rsidRPr="000742E5">
        <w:rPr>
          <w:rFonts w:ascii="Times New Roman" w:hAnsi="Times New Roman"/>
          <w:sz w:val="24"/>
          <w:szCs w:val="24"/>
          <w:lang w:val="ru-RU" w:eastAsia="zh-CN"/>
        </w:rPr>
        <w:lastRenderedPageBreak/>
        <w:t>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DF0B20" w:rsidRDefault="00DF0B20" w:rsidP="00F47A70">
      <w:pPr>
        <w:suppressAutoHyphens/>
        <w:spacing w:after="0" w:line="240" w:lineRule="auto"/>
        <w:ind w:firstLine="709"/>
        <w:contextualSpacing/>
        <w:jc w:val="both"/>
        <w:rPr>
          <w:rFonts w:ascii="Times New Roman" w:hAnsi="Times New Roman"/>
          <w:sz w:val="24"/>
          <w:szCs w:val="24"/>
          <w:lang w:val="ru-RU" w:eastAsia="zh-CN"/>
        </w:rPr>
      </w:pP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DF0B20" w:rsidRDefault="00DF0B20" w:rsidP="00F47A70">
      <w:pPr>
        <w:suppressAutoHyphens/>
        <w:spacing w:after="0" w:line="240" w:lineRule="auto"/>
        <w:ind w:firstLine="709"/>
        <w:contextualSpacing/>
        <w:jc w:val="both"/>
        <w:rPr>
          <w:rFonts w:ascii="Times New Roman" w:hAnsi="Times New Roman"/>
          <w:sz w:val="24"/>
          <w:szCs w:val="24"/>
          <w:lang w:val="ru-RU" w:eastAsia="zh-CN"/>
        </w:rPr>
      </w:pP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rsidR="00DF0B20" w:rsidRDefault="00DF0B20" w:rsidP="00F47A70">
      <w:pPr>
        <w:suppressAutoHyphens/>
        <w:spacing w:after="0" w:line="240" w:lineRule="auto"/>
        <w:ind w:firstLine="709"/>
        <w:contextualSpacing/>
        <w:jc w:val="both"/>
        <w:rPr>
          <w:rFonts w:ascii="Times New Roman" w:hAnsi="Times New Roman"/>
          <w:sz w:val="24"/>
          <w:szCs w:val="24"/>
          <w:lang w:val="ru-RU" w:eastAsia="zh-CN"/>
        </w:rPr>
      </w:pP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DF0B20" w:rsidRDefault="00DF0B20" w:rsidP="00F47A70">
      <w:pPr>
        <w:suppressAutoHyphens/>
        <w:spacing w:after="0" w:line="240" w:lineRule="auto"/>
        <w:ind w:firstLine="709"/>
        <w:contextualSpacing/>
        <w:jc w:val="both"/>
        <w:rPr>
          <w:rFonts w:ascii="Times New Roman" w:hAnsi="Times New Roman"/>
          <w:sz w:val="24"/>
          <w:szCs w:val="24"/>
          <w:lang w:val="ru-RU" w:eastAsia="zh-CN"/>
        </w:rPr>
      </w:pP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 по учебному курсу «История России»:</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Россия накануне Первой мировой войны. Ход военных действий. Власть, общество, экономика, культура. Предпосылки революции.</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2) по учебному курсу «Всеобщая история»:</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Мир накануне Первой мировой войны. Первая мировая война: причины, участники, основные события, результаты. Власть и общество.</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Межвоенный период. Революционная волна. Версальско-Вашингтонская система. </w:t>
      </w:r>
      <w:r w:rsidRPr="000742E5">
        <w:rPr>
          <w:rFonts w:ascii="Times New Roman" w:hAnsi="Times New Roman"/>
          <w:sz w:val="24"/>
          <w:szCs w:val="24"/>
          <w:lang w:val="ru-RU" w:eastAsia="zh-CN"/>
        </w:rPr>
        <w:lastRenderedPageBreak/>
        <w:t xml:space="preserve">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Вторая мировая война: причины, участники, основные сражения, итоги.</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Власть и общество в годы войны. Решающий вклад СССР в Победу.</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Современный мир: глобализация и деглобализация. Геополитический кризис 2022 г. и его влияние на мировую систему.</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высших учебных заведениях.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Понимание значимости роли России в мировых политических и социально-экономических процессах с древнейших времен до настоящего времени.</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Умение характеризовать вклад российской культуры в мировую культуру.</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Умение анализировать, характеризовать и сравнивать исторические события, явления, процессы с древнейших времен до настоящего времени.</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3600EF" w:rsidRDefault="003600EF" w:rsidP="00F47A70">
      <w:pPr>
        <w:suppressAutoHyphens/>
        <w:spacing w:after="0" w:line="240" w:lineRule="auto"/>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DF0B20" w:rsidRPr="000742E5" w:rsidRDefault="00DF0B20" w:rsidP="00F47A70">
      <w:pPr>
        <w:suppressAutoHyphens/>
        <w:spacing w:after="0" w:line="240" w:lineRule="auto"/>
        <w:ind w:firstLine="709"/>
        <w:contextualSpacing/>
        <w:jc w:val="both"/>
        <w:rPr>
          <w:rFonts w:ascii="Times New Roman" w:hAnsi="Times New Roman"/>
          <w:b/>
          <w:sz w:val="24"/>
          <w:szCs w:val="24"/>
          <w:lang w:val="ru-RU" w:eastAsia="zh-CN"/>
        </w:rPr>
      </w:pPr>
    </w:p>
    <w:p w:rsidR="003600EF" w:rsidRPr="00DF0B20"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DF0B20">
        <w:rPr>
          <w:rFonts w:ascii="Times New Roman" w:hAnsi="Times New Roman"/>
          <w:b/>
          <w:sz w:val="24"/>
          <w:szCs w:val="24"/>
          <w:lang w:val="ru-RU" w:eastAsia="zh-CN"/>
        </w:rPr>
        <w:t>К концу обучения в 10 классе обучающийся получит следующие предметные результаты по отдельным темам программы по истории:</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Понимание значимости роли России в мировых политических и социально-экономических процессах 1914–1945 гг.</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Структура предметного результата включает следующий перечень знаний и умений:</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знать мировые политические и социально-экономические процессы </w:t>
      </w:r>
      <w:r w:rsidRPr="000742E5">
        <w:rPr>
          <w:rFonts w:ascii="Times New Roman" w:hAnsi="Times New Roman"/>
          <w:sz w:val="24"/>
          <w:szCs w:val="24"/>
          <w:lang w:val="ru-RU" w:eastAsia="zh-CN"/>
        </w:rPr>
        <w:br/>
        <w:t xml:space="preserve">1914–1945 гг., в которых проявилось значительное влияние России, характеризовать роль нашей страны в этих процессах;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DF0B20" w:rsidRDefault="00DF0B20" w:rsidP="00F47A70">
      <w:pPr>
        <w:suppressAutoHyphens/>
        <w:spacing w:after="0" w:line="240" w:lineRule="auto"/>
        <w:ind w:firstLine="709"/>
        <w:contextualSpacing/>
        <w:jc w:val="both"/>
        <w:rPr>
          <w:rFonts w:ascii="Times New Roman" w:hAnsi="Times New Roman"/>
          <w:sz w:val="24"/>
          <w:szCs w:val="24"/>
          <w:lang w:val="ru-RU" w:eastAsia="zh-CN"/>
        </w:rPr>
      </w:pP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Умение характеризовать вклад российской культуры в мировую культуру.</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Структура предметного результата включает следующий перечень знаний и умений:</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этапы развития науки и культуры в России 1914–1945 гг., составлять развернутое описание памятников культуры России;</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этапы развития мировой культуры 1914–1945 гг., составлять описание наиболее известных памятников культуры;</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характеризовать взаимное влияние культуры России и культуры зарубежных стран, </w:t>
      </w:r>
      <w:r w:rsidRPr="000742E5">
        <w:rPr>
          <w:rFonts w:ascii="Times New Roman" w:hAnsi="Times New Roman"/>
          <w:sz w:val="24"/>
          <w:szCs w:val="24"/>
          <w:lang w:val="ru-RU" w:eastAsia="zh-CN"/>
        </w:rPr>
        <w:lastRenderedPageBreak/>
        <w:t>вклад российских ученых и деятелей культуры в мировую науку и культуру.</w:t>
      </w:r>
    </w:p>
    <w:p w:rsidR="00DF0B20" w:rsidRDefault="00DF0B20" w:rsidP="00F47A70">
      <w:pPr>
        <w:suppressAutoHyphens/>
        <w:spacing w:after="0" w:line="240" w:lineRule="auto"/>
        <w:ind w:firstLine="709"/>
        <w:contextualSpacing/>
        <w:jc w:val="both"/>
        <w:rPr>
          <w:rFonts w:ascii="Times New Roman" w:hAnsi="Times New Roman"/>
          <w:sz w:val="24"/>
          <w:szCs w:val="24"/>
          <w:lang w:val="ru-RU" w:eastAsia="zh-CN"/>
        </w:rPr>
      </w:pP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Структура предметного результата включает следующий перечень знаний и умений:</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объяснять, в чем состоят научные и социальные функции исторического знания;</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и применять основные приемы изучения исторических источников;</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приводить примеры использования исторической аргументации в социально-политическом контексте;</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роль исторической науки в политическом развитии России и зарубежных стран 1914–1945 гг.</w:t>
      </w:r>
    </w:p>
    <w:p w:rsidR="00DF0B20" w:rsidRDefault="00DF0B20" w:rsidP="00F47A70">
      <w:pPr>
        <w:suppressAutoHyphens/>
        <w:spacing w:after="0" w:line="240" w:lineRule="auto"/>
        <w:ind w:firstLine="709"/>
        <w:contextualSpacing/>
        <w:jc w:val="both"/>
        <w:rPr>
          <w:rFonts w:ascii="Times New Roman" w:hAnsi="Times New Roman"/>
          <w:sz w:val="24"/>
          <w:szCs w:val="24"/>
          <w:lang w:val="ru-RU" w:eastAsia="zh-CN"/>
        </w:rPr>
      </w:pP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Структура предметного результата включает следующий перечень знаний и умений:</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называть даты важнейших событий и выделять этапы в развитии процессов истории России и всеобщей истории 1914–1945 гг.;</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указывать хронологические рамки периодов истории России и всеобщей истории 1914–1945 гг.;</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объяснять основания периодизации истории России и всеобщей истории </w:t>
      </w:r>
      <w:r w:rsidRPr="000742E5">
        <w:rPr>
          <w:rFonts w:ascii="Times New Roman" w:hAnsi="Times New Roman"/>
          <w:sz w:val="24"/>
          <w:szCs w:val="24"/>
          <w:lang w:val="ru-RU" w:eastAsia="zh-CN"/>
        </w:rPr>
        <w:br/>
        <w:t>1914–1945 гг., используемые учеными-историками;</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определять современников исторических событий, явлений, процессов истории России и всеобщей истории 1914–1945 гг.</w:t>
      </w:r>
    </w:p>
    <w:p w:rsidR="00DF0B20" w:rsidRDefault="00DF0B20" w:rsidP="00F47A70">
      <w:pPr>
        <w:suppressAutoHyphens/>
        <w:spacing w:after="0" w:line="240" w:lineRule="auto"/>
        <w:ind w:firstLine="709"/>
        <w:contextualSpacing/>
        <w:jc w:val="both"/>
        <w:rPr>
          <w:rFonts w:ascii="Times New Roman" w:hAnsi="Times New Roman"/>
          <w:sz w:val="24"/>
          <w:szCs w:val="24"/>
          <w:lang w:val="ru-RU" w:eastAsia="zh-CN"/>
        </w:rPr>
      </w:pP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Умение анализировать, характеризовать и сравнивать исторические события, явления, процессы 1914–1945 гг.</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Структура предметного результата включает следующий перечень знаний и умений:</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называть характерные, существенные признаки событий, процессов, явлений истории России и всеобщей истории 1914–1945 гг.;</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различать в исторической информации по истории России и всеобщей истории 1914–1945 гг. события, явления, процессы, факты и мнения;</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группировать, систематизировать исторические факты истории России и всеобщей истории 1914–1945 гг. по самостоятельно определяемому признаку;</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обобщать историческую информацию по истории России и всеобщей истории 1914–1945 гг.;</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w:t>
      </w:r>
      <w:r w:rsidRPr="000742E5">
        <w:rPr>
          <w:rFonts w:ascii="Times New Roman" w:hAnsi="Times New Roman"/>
          <w:sz w:val="24"/>
          <w:szCs w:val="24"/>
          <w:lang w:val="ru-RU" w:eastAsia="zh-CN"/>
        </w:rPr>
        <w:lastRenderedPageBreak/>
        <w:t xml:space="preserve">периода;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 основе изучения исторического материала 1914–1945 гг. устанавливать исторические аналогии.</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Структура предметного результата включает следующий перечень знаний и умений:</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самостоятельно определять критерии подбора исторических источников для решения учебной задачи;</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специфику современных источников социальной и личной информации;</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публично представлять результаты проектной и учебно-исследовательской деятельности.</w:t>
      </w:r>
    </w:p>
    <w:p w:rsidR="00DF0B20" w:rsidRDefault="00DF0B20" w:rsidP="00F47A70">
      <w:pPr>
        <w:suppressAutoHyphens/>
        <w:spacing w:after="0" w:line="240" w:lineRule="auto"/>
        <w:ind w:firstLine="709"/>
        <w:contextualSpacing/>
        <w:jc w:val="both"/>
        <w:rPr>
          <w:rFonts w:ascii="Times New Roman" w:hAnsi="Times New Roman"/>
          <w:sz w:val="24"/>
          <w:szCs w:val="24"/>
          <w:lang w:val="ru-RU" w:eastAsia="zh-CN"/>
        </w:rPr>
      </w:pP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Структура предметного результата включает следующий перечень знаний и умений:</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 основе знаний по истории России и всеобщей истории 1914–1945 гг. критически оценивать полученную извне социальную информацию;</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определять и аргументировать свое отношение к наиболее значительным событиям и личностям из истории России и всеобщей истории 1914–1945 гг.;</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DF0B20" w:rsidRDefault="00DF0B20" w:rsidP="00F47A70">
      <w:pPr>
        <w:suppressAutoHyphens/>
        <w:spacing w:after="0" w:line="240" w:lineRule="auto"/>
        <w:ind w:firstLine="709"/>
        <w:contextualSpacing/>
        <w:jc w:val="both"/>
        <w:rPr>
          <w:rFonts w:ascii="Times New Roman" w:hAnsi="Times New Roman"/>
          <w:sz w:val="24"/>
          <w:szCs w:val="24"/>
          <w:lang w:val="ru-RU" w:eastAsia="zh-CN"/>
        </w:rPr>
      </w:pP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DF0B20">
        <w:rPr>
          <w:rFonts w:ascii="Times New Roman" w:hAnsi="Times New Roman"/>
          <w:b/>
          <w:sz w:val="24"/>
          <w:szCs w:val="24"/>
          <w:lang w:val="ru-RU" w:eastAsia="zh-CN"/>
        </w:rPr>
        <w:t>К концу обучения в 11 классе обучающийся получит следующие предметные результаты по отдельным темам программы по истории</w:t>
      </w:r>
      <w:r w:rsidRPr="000742E5">
        <w:rPr>
          <w:rFonts w:ascii="Times New Roman" w:hAnsi="Times New Roman"/>
          <w:sz w:val="24"/>
          <w:szCs w:val="24"/>
          <w:lang w:val="ru-RU" w:eastAsia="zh-CN"/>
        </w:rPr>
        <w:t>:</w:t>
      </w:r>
    </w:p>
    <w:p w:rsidR="00DF0B20" w:rsidRDefault="00DF0B20" w:rsidP="00F47A70">
      <w:pPr>
        <w:suppressAutoHyphens/>
        <w:spacing w:after="0" w:line="240" w:lineRule="auto"/>
        <w:ind w:firstLine="709"/>
        <w:contextualSpacing/>
        <w:jc w:val="both"/>
        <w:rPr>
          <w:rFonts w:ascii="Times New Roman" w:hAnsi="Times New Roman"/>
          <w:sz w:val="24"/>
          <w:szCs w:val="24"/>
          <w:lang w:val="ru-RU" w:eastAsia="zh-CN"/>
        </w:rPr>
      </w:pP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Понимание значимости роли России в мировых политических и социально-экономических процессах 1945–2022 гг.</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Структура предметного результата включает следующий перечень знаний и умений:</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DF0B20" w:rsidRDefault="00DF0B20" w:rsidP="00F47A70">
      <w:pPr>
        <w:suppressAutoHyphens/>
        <w:spacing w:after="0" w:line="240" w:lineRule="auto"/>
        <w:ind w:firstLine="709"/>
        <w:contextualSpacing/>
        <w:jc w:val="both"/>
        <w:rPr>
          <w:rFonts w:ascii="Times New Roman" w:hAnsi="Times New Roman"/>
          <w:sz w:val="24"/>
          <w:szCs w:val="24"/>
          <w:lang w:val="ru-RU" w:eastAsia="zh-CN"/>
        </w:rPr>
      </w:pP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Умение характеризовать вклад российской культуры в мировую культуру.</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Структура предметного результата включает следующий перечень знаний и умений:</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этапы развития науки и культуры в России 1945–2022 гг., составлять развернутое описание памятников культуры России;</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этапы развития мировой культуры 1945–2022 гг., составлять описание наиболее известных памятников культуры;</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DF0B20" w:rsidRDefault="00DF0B20" w:rsidP="00F47A70">
      <w:pPr>
        <w:suppressAutoHyphens/>
        <w:spacing w:after="0" w:line="240" w:lineRule="auto"/>
        <w:ind w:firstLine="709"/>
        <w:contextualSpacing/>
        <w:jc w:val="both"/>
        <w:rPr>
          <w:rFonts w:ascii="Times New Roman" w:hAnsi="Times New Roman"/>
          <w:sz w:val="24"/>
          <w:szCs w:val="24"/>
          <w:lang w:val="ru-RU" w:eastAsia="zh-CN"/>
        </w:rPr>
      </w:pP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Структура предметного результата включает следующий перечень знаний и умений:</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объяснять, в чем состоят научные и социальные функции исторического знания;</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и применять основные приемы изучения исторических источников;</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приводить примеры использования исторической аргументации в социально-политическом контексте;</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роль исторической науки в политическом развитии России и зарубежных стран 1945–2022 гг.</w:t>
      </w:r>
    </w:p>
    <w:p w:rsidR="00DF0B20" w:rsidRDefault="00DF0B20" w:rsidP="00F47A70">
      <w:pPr>
        <w:suppressAutoHyphens/>
        <w:spacing w:after="0" w:line="240" w:lineRule="auto"/>
        <w:ind w:firstLine="709"/>
        <w:contextualSpacing/>
        <w:jc w:val="both"/>
        <w:rPr>
          <w:rFonts w:ascii="Times New Roman" w:hAnsi="Times New Roman"/>
          <w:sz w:val="24"/>
          <w:szCs w:val="24"/>
          <w:lang w:val="ru-RU" w:eastAsia="zh-CN"/>
        </w:rPr>
      </w:pP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Структура предметного результата включает следующий перечень знаний и умений:</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называть даты важнейших событий и выделять этапы в развитии процессов истории России и всеобщей истории 1945–2022 гг.;</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указывать хронологические рамки периодов истории России и всеобщей истории 1945–2022 гг.;</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объяснять основания периодизации истории России и всеобщей истории 1945–2022 гг., используемые учеными-историками;</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определять современников исторических событий, явлений, процессов истории России и всеобщей истории 1945–2022 гг.</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Умение анализировать, характеризовать и сравнивать исторические события, явления, процессы 1945–2022 гг.</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называть характерные, существенные признаки событий, процессов, явлений истории России и всеобщей истории 1945–2022 гг.;</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различать в исторической информации по истории России и всеобщей истории 1945–2022 гг. события, явления, процессы, факты и мнения;</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группировать, систематизировать исторические факты истории России </w:t>
      </w:r>
      <w:r w:rsidRPr="000742E5">
        <w:rPr>
          <w:rFonts w:ascii="Times New Roman" w:hAnsi="Times New Roman"/>
          <w:sz w:val="24"/>
          <w:szCs w:val="24"/>
          <w:lang w:val="ru-RU" w:eastAsia="zh-CN"/>
        </w:rPr>
        <w:br/>
        <w:t>и всеобщей истории 1945–2022 гг. по самостоятельно определяемому признаку;</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обобщать историческую информацию по истории России и всеобщей истории 1945–2022 гг.;</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 основе изучения исторического материала 1945–2022 гг. устанавливать исторические аналогии.</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Структура предметного результата включает следующий перечень знаний и умений:</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самостоятельно определять критерии подбора исторических источников для решения учебной задачи;</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характеризовать специфику современных источников социальной и личной </w:t>
      </w:r>
      <w:r w:rsidRPr="000742E5">
        <w:rPr>
          <w:rFonts w:ascii="Times New Roman" w:hAnsi="Times New Roman"/>
          <w:sz w:val="24"/>
          <w:szCs w:val="24"/>
          <w:lang w:val="ru-RU" w:eastAsia="zh-CN"/>
        </w:rPr>
        <w:lastRenderedPageBreak/>
        <w:t>информации;</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публично представлять результаты проектной и учебно-исследовательской деятельности.</w:t>
      </w:r>
    </w:p>
    <w:p w:rsidR="00DF0B20" w:rsidRDefault="00DF0B20" w:rsidP="00F47A70">
      <w:pPr>
        <w:suppressAutoHyphens/>
        <w:spacing w:after="0" w:line="240" w:lineRule="auto"/>
        <w:ind w:firstLine="709"/>
        <w:contextualSpacing/>
        <w:jc w:val="both"/>
        <w:rPr>
          <w:rFonts w:ascii="Times New Roman" w:hAnsi="Times New Roman"/>
          <w:sz w:val="24"/>
          <w:szCs w:val="24"/>
          <w:lang w:val="ru-RU" w:eastAsia="zh-CN"/>
        </w:rPr>
      </w:pP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Умение на практике отстаивать историческую правду в ходе дискуссий и других форм межличностного взаимодействия, а также при разработке </w:t>
      </w:r>
      <w:r w:rsidRPr="000742E5">
        <w:rPr>
          <w:rFonts w:ascii="Times New Roman" w:hAnsi="Times New Roman"/>
          <w:sz w:val="24"/>
          <w:szCs w:val="24"/>
          <w:lang w:val="ru-RU" w:eastAsia="zh-CN"/>
        </w:rPr>
        <w:br/>
        <w:t>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Структура предметного результата включает следующий перечень знаний и умений:</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 основе знаний по истории России и всеобщей истории 1945–2022 гг. критически оценивать полученную извне социальную информацию;</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определять и аргументировать свое отношение к наиболее значительным событиям и личностям из истории России и всеобщей истории 1945–2022 гг.;</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DF0B20" w:rsidRDefault="00DF0B20" w:rsidP="00F47A70">
      <w:pPr>
        <w:suppressAutoHyphens/>
        <w:spacing w:after="0" w:line="240" w:lineRule="auto"/>
        <w:ind w:firstLine="709"/>
        <w:contextualSpacing/>
        <w:jc w:val="both"/>
        <w:rPr>
          <w:rFonts w:ascii="Times New Roman" w:hAnsi="Times New Roman"/>
          <w:sz w:val="24"/>
          <w:szCs w:val="24"/>
          <w:lang w:val="ru-RU" w:eastAsia="zh-CN"/>
        </w:rPr>
      </w:pP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DF0B20">
        <w:rPr>
          <w:rFonts w:ascii="Times New Roman" w:hAnsi="Times New Roman"/>
          <w:b/>
          <w:sz w:val="24"/>
          <w:szCs w:val="24"/>
          <w:lang w:val="ru-RU" w:eastAsia="zh-CN"/>
        </w:rPr>
        <w:t>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r w:rsidRPr="000742E5">
        <w:rPr>
          <w:rFonts w:ascii="Times New Roman" w:hAnsi="Times New Roman"/>
          <w:sz w:val="24"/>
          <w:szCs w:val="24"/>
          <w:lang w:val="ru-RU" w:eastAsia="zh-CN"/>
        </w:rPr>
        <w:t>:</w:t>
      </w:r>
    </w:p>
    <w:p w:rsidR="00D575BD" w:rsidRDefault="00D575BD" w:rsidP="00F47A70">
      <w:pPr>
        <w:suppressAutoHyphens/>
        <w:spacing w:after="0" w:line="240" w:lineRule="auto"/>
        <w:ind w:firstLine="709"/>
        <w:contextualSpacing/>
        <w:jc w:val="both"/>
        <w:rPr>
          <w:rFonts w:ascii="Times New Roman" w:hAnsi="Times New Roman"/>
          <w:sz w:val="24"/>
          <w:szCs w:val="24"/>
          <w:lang w:val="ru-RU" w:eastAsia="zh-CN"/>
        </w:rPr>
      </w:pP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Понимание значимости роли России в мировых политических и социально-экономических процессах с древнейших времен до 1914 г. Структура предметного результата включает следующий перечень знаний и умений:</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знать мировые политические и социально-экономические процессы </w:t>
      </w:r>
      <w:r w:rsidR="0032241E">
        <w:rPr>
          <w:rFonts w:ascii="Times New Roman" w:hAnsi="Times New Roman"/>
          <w:sz w:val="24"/>
          <w:szCs w:val="24"/>
          <w:lang w:val="ru-RU" w:eastAsia="zh-CN"/>
        </w:rPr>
        <w:t xml:space="preserve"> </w:t>
      </w:r>
      <w:r w:rsidRPr="000742E5">
        <w:rPr>
          <w:rFonts w:ascii="Times New Roman" w:hAnsi="Times New Roman"/>
          <w:sz w:val="24"/>
          <w:szCs w:val="24"/>
          <w:lang w:val="ru-RU" w:eastAsia="zh-CN"/>
        </w:rPr>
        <w:t xml:space="preserve">с древнейших времен до 1914 г., в которых проявилось значительное влияние России, характеризовать роль нашей страны в этих процессах;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Умение характеризовать вклад российской культуры в мировую культуру.</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Структура предметного результата включает следующий перечень знаний и умений:</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характеризовать взаимное влияние культуры России и культуры зарубежных стран, </w:t>
      </w:r>
      <w:r w:rsidRPr="000742E5">
        <w:rPr>
          <w:rFonts w:ascii="Times New Roman" w:hAnsi="Times New Roman"/>
          <w:sz w:val="24"/>
          <w:szCs w:val="24"/>
          <w:lang w:val="ru-RU" w:eastAsia="zh-CN"/>
        </w:rPr>
        <w:lastRenderedPageBreak/>
        <w:t>вклад российских ученых и деятелей культуры в мировую науку и культуру.</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Структура предметного результата включает следующий перечень знаний и умений:</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объяснять, в чем состоят научные и социальные функции исторического знания;</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и применять основные приемы изучения исторических источников;</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приводить примеры использования исторической аргументации в социально-политическом контексте;</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роль исторической науки в политическом развитии России с древнейших времен до 1914 г.</w:t>
      </w:r>
    </w:p>
    <w:p w:rsidR="00D575BD" w:rsidRDefault="00D575BD" w:rsidP="00F47A70">
      <w:pPr>
        <w:suppressAutoHyphens/>
        <w:spacing w:after="0" w:line="240" w:lineRule="auto"/>
        <w:ind w:firstLine="709"/>
        <w:contextualSpacing/>
        <w:jc w:val="both"/>
        <w:rPr>
          <w:rFonts w:ascii="Times New Roman" w:hAnsi="Times New Roman"/>
          <w:sz w:val="24"/>
          <w:szCs w:val="24"/>
          <w:lang w:val="ru-RU" w:eastAsia="zh-CN"/>
        </w:rPr>
      </w:pP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Структура предметного результата включает следующий перечень знаний и умений:</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называть даты важнейших событий и выделять этапы в развитии процессов истории России и всеобщей истории с древнейших времен до 1914 г.;</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указывать хронологические рамки периодов истории России с древнейших времен до 1914 г.;</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объяснять основания периодизации истории России с древнейших времен до 1914 г., используемые учеными-историками;</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w:t>
      </w:r>
      <w:r w:rsidRPr="000742E5">
        <w:rPr>
          <w:rFonts w:ascii="Times New Roman" w:hAnsi="Times New Roman"/>
          <w:sz w:val="24"/>
          <w:szCs w:val="24"/>
          <w:lang w:val="ru-RU" w:eastAsia="zh-CN"/>
        </w:rPr>
        <w:br/>
        <w:t>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излагать исторический материал на основе понимания </w:t>
      </w:r>
      <w:r w:rsidRPr="000742E5">
        <w:rPr>
          <w:rFonts w:ascii="Times New Roman" w:hAnsi="Times New Roman"/>
          <w:sz w:val="24"/>
          <w:szCs w:val="24"/>
          <w:lang w:val="ru-RU" w:eastAsia="zh-CN"/>
        </w:rPr>
        <w:br/>
        <w:t>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определять современников исторических событий, явлений, процессов истории России и всеобщей истории с древнейших времен до 1914 г.</w:t>
      </w:r>
    </w:p>
    <w:p w:rsidR="00D575BD" w:rsidRDefault="00D575BD" w:rsidP="00F47A70">
      <w:pPr>
        <w:suppressAutoHyphens/>
        <w:spacing w:after="0" w:line="240" w:lineRule="auto"/>
        <w:ind w:firstLine="709"/>
        <w:contextualSpacing/>
        <w:jc w:val="both"/>
        <w:rPr>
          <w:rFonts w:ascii="Times New Roman" w:hAnsi="Times New Roman"/>
          <w:sz w:val="24"/>
          <w:szCs w:val="24"/>
          <w:lang w:val="ru-RU" w:eastAsia="zh-CN"/>
        </w:rPr>
      </w:pP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Умение анализировать, характеризовать и сравнивать исторические события, явления, процессы с древнейших времен до 1914 г.</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Структура предметного результата включает следующий перечень знаний и умений:</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называть характерные, существенные признаки событий, процессов, явлений истории России с древнейших времен до 1914 г.;</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различать в исторической информации по истории с древнейших времен до 1914 г. события, явления, процессы, факты и мнения;</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группировать, систематизировать исторические факты истории России с древнейших времен до 1914 г. по самостоятельно определяемому признаку;</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обобщать историческую информацию по истории России с древнейших времен до 1914 г.;</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w:t>
      </w:r>
      <w:r w:rsidRPr="000742E5">
        <w:rPr>
          <w:rFonts w:ascii="Times New Roman" w:hAnsi="Times New Roman"/>
          <w:sz w:val="24"/>
          <w:szCs w:val="24"/>
          <w:lang w:val="ru-RU" w:eastAsia="zh-CN"/>
        </w:rPr>
        <w:lastRenderedPageBreak/>
        <w:t xml:space="preserve">рассматриваемого периода;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 основе изучения исторического материала с древнейших времен до 1914 г. устанавливать исторические аналогии.</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Структура предметного результата включает следующий перечень знаний и умений:</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самостоятельно определять критерии подбора исторических источников для решения учебной задачи;</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публично представлять результаты проектной и учебно-исследовательской деятельности.</w:t>
      </w:r>
    </w:p>
    <w:p w:rsidR="00D575BD" w:rsidRDefault="00D575BD" w:rsidP="00F47A70">
      <w:pPr>
        <w:suppressAutoHyphens/>
        <w:spacing w:after="0" w:line="240" w:lineRule="auto"/>
        <w:ind w:firstLine="709"/>
        <w:contextualSpacing/>
        <w:jc w:val="both"/>
        <w:rPr>
          <w:rFonts w:ascii="Times New Roman" w:hAnsi="Times New Roman"/>
          <w:sz w:val="24"/>
          <w:szCs w:val="24"/>
          <w:lang w:val="ru-RU" w:eastAsia="zh-CN"/>
        </w:rPr>
      </w:pP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Структура предметного результата включает следующий перечень знаний и умений:</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 основе знаний по истории России с древнейших времен до 1914 г. критически оценивать полученную извне социальную информацию;</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определять и аргументировать свое отношение к наиболее значительным событиям и личностям из истории России с древнейших времен до 1914 г.;</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3600EF" w:rsidRPr="000742E5" w:rsidRDefault="003600EF" w:rsidP="00F47A70">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D575BD" w:rsidRDefault="00D575BD" w:rsidP="00F47A70">
      <w:pPr>
        <w:pStyle w:val="1"/>
        <w:pBdr>
          <w:bottom w:val="none" w:sz="0" w:space="0" w:color="auto"/>
        </w:pBdr>
        <w:spacing w:before="0" w:line="240" w:lineRule="auto"/>
        <w:ind w:firstLine="708"/>
        <w:jc w:val="both"/>
        <w:rPr>
          <w:rFonts w:eastAsia="SchoolBookSanPin"/>
          <w:b w:val="0"/>
          <w:sz w:val="24"/>
          <w:szCs w:val="24"/>
          <w:lang w:val="ru-RU"/>
        </w:rPr>
      </w:pPr>
    </w:p>
    <w:p w:rsidR="0032241E" w:rsidRDefault="0032241E" w:rsidP="00F47A70">
      <w:pPr>
        <w:pStyle w:val="1"/>
        <w:pBdr>
          <w:bottom w:val="none" w:sz="0" w:space="0" w:color="auto"/>
        </w:pBdr>
        <w:spacing w:before="0" w:line="240" w:lineRule="auto"/>
        <w:jc w:val="both"/>
        <w:rPr>
          <w:rFonts w:eastAsia="SchoolBookSanPin"/>
          <w:sz w:val="24"/>
          <w:szCs w:val="24"/>
          <w:lang w:val="ru-RU"/>
        </w:rPr>
      </w:pPr>
    </w:p>
    <w:p w:rsidR="005971C2" w:rsidRDefault="0032241E" w:rsidP="00F47A70">
      <w:pPr>
        <w:pStyle w:val="1"/>
        <w:pBdr>
          <w:bottom w:val="none" w:sz="0" w:space="0" w:color="auto"/>
        </w:pBdr>
        <w:spacing w:before="0" w:line="240" w:lineRule="auto"/>
        <w:jc w:val="both"/>
        <w:rPr>
          <w:sz w:val="24"/>
          <w:szCs w:val="24"/>
          <w:lang w:val="ru-RU"/>
        </w:rPr>
      </w:pPr>
      <w:r>
        <w:rPr>
          <w:rFonts w:eastAsia="SchoolBookSanPin"/>
          <w:sz w:val="24"/>
          <w:szCs w:val="24"/>
          <w:lang w:val="ru-RU"/>
        </w:rPr>
        <w:t xml:space="preserve">2.1.21. </w:t>
      </w:r>
      <w:r w:rsidR="005971C2" w:rsidRPr="00D575BD">
        <w:rPr>
          <w:rFonts w:eastAsia="SchoolBookSanPin"/>
          <w:sz w:val="24"/>
          <w:szCs w:val="24"/>
          <w:lang w:val="ru-RU"/>
        </w:rPr>
        <w:t>Федеральная рабочая программа по учебному предмету «</w:t>
      </w:r>
      <w:r w:rsidR="005971C2" w:rsidRPr="00D575BD">
        <w:rPr>
          <w:rFonts w:eastAsia="SchoolBookSanPin"/>
          <w:position w:val="1"/>
          <w:sz w:val="24"/>
          <w:szCs w:val="24"/>
          <w:lang w:val="ru-RU"/>
        </w:rPr>
        <w:t>Обществознание</w:t>
      </w:r>
      <w:r w:rsidR="005971C2" w:rsidRPr="00D575BD">
        <w:rPr>
          <w:rFonts w:eastAsia="SchoolBookSanPin"/>
          <w:sz w:val="24"/>
          <w:szCs w:val="24"/>
          <w:lang w:val="ru-RU"/>
        </w:rPr>
        <w:t>»</w:t>
      </w:r>
      <w:r w:rsidR="0001103C" w:rsidRPr="00D575BD">
        <w:rPr>
          <w:rFonts w:eastAsia="SchoolBookSanPin"/>
          <w:sz w:val="24"/>
          <w:szCs w:val="24"/>
          <w:lang w:val="ru-RU"/>
        </w:rPr>
        <w:t xml:space="preserve"> (базовый уровень)</w:t>
      </w:r>
      <w:r w:rsidR="004B604B" w:rsidRPr="00D575BD">
        <w:rPr>
          <w:rFonts w:eastAsia="SchoolBookSanPin"/>
          <w:sz w:val="24"/>
          <w:szCs w:val="24"/>
          <w:lang w:val="ru-RU"/>
        </w:rPr>
        <w:t>.</w:t>
      </w:r>
      <w:r w:rsidR="005971C2" w:rsidRPr="00D575BD">
        <w:rPr>
          <w:sz w:val="24"/>
          <w:szCs w:val="24"/>
          <w:lang w:val="ru-RU"/>
        </w:rPr>
        <w:t xml:space="preserve"> </w:t>
      </w:r>
    </w:p>
    <w:p w:rsidR="000514D6" w:rsidRPr="000514D6" w:rsidRDefault="000514D6" w:rsidP="00F47A70">
      <w:pPr>
        <w:jc w:val="both"/>
        <w:rPr>
          <w:lang w:val="ru-RU"/>
        </w:rPr>
      </w:pPr>
    </w:p>
    <w:p w:rsidR="005971C2" w:rsidRPr="000742E5" w:rsidRDefault="005971C2"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Федеральная рабочая программа по учебному предмету «</w:t>
      </w:r>
      <w:r w:rsidRPr="000742E5">
        <w:rPr>
          <w:rFonts w:ascii="Times New Roman" w:eastAsia="SchoolBookSanPin" w:hAnsi="Times New Roman"/>
          <w:position w:val="1"/>
          <w:sz w:val="24"/>
          <w:szCs w:val="24"/>
          <w:lang w:val="ru-RU"/>
        </w:rPr>
        <w:t>Обществознание</w:t>
      </w:r>
      <w:r w:rsidRPr="000742E5">
        <w:rPr>
          <w:rFonts w:ascii="Times New Roman" w:eastAsia="SchoolBookSanPin" w:hAnsi="Times New Roman"/>
          <w:sz w:val="24"/>
          <w:szCs w:val="24"/>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0514D6" w:rsidRDefault="000514D6" w:rsidP="00F47A70">
      <w:pPr>
        <w:spacing w:after="0" w:line="240" w:lineRule="auto"/>
        <w:ind w:firstLine="709"/>
        <w:jc w:val="both"/>
        <w:rPr>
          <w:rFonts w:ascii="Times New Roman" w:eastAsia="SchoolBookSanPin" w:hAnsi="Times New Roman"/>
          <w:sz w:val="24"/>
          <w:szCs w:val="24"/>
          <w:lang w:val="ru-RU"/>
        </w:rPr>
      </w:pPr>
    </w:p>
    <w:p w:rsidR="005971C2" w:rsidRPr="000514D6" w:rsidRDefault="005971C2" w:rsidP="00F47A70">
      <w:pPr>
        <w:spacing w:after="0" w:line="240" w:lineRule="auto"/>
        <w:ind w:firstLine="709"/>
        <w:jc w:val="both"/>
        <w:rPr>
          <w:rFonts w:ascii="Times New Roman" w:eastAsia="OfficinaSansBoldITC" w:hAnsi="Times New Roman"/>
          <w:b/>
          <w:sz w:val="24"/>
          <w:szCs w:val="24"/>
          <w:lang w:val="ru-RU"/>
        </w:rPr>
      </w:pPr>
      <w:r w:rsidRPr="000514D6">
        <w:rPr>
          <w:rFonts w:ascii="Times New Roman" w:eastAsia="OfficinaSansBoldITC" w:hAnsi="Times New Roman"/>
          <w:b/>
          <w:sz w:val="24"/>
          <w:szCs w:val="24"/>
          <w:lang w:val="ru-RU"/>
        </w:rPr>
        <w:t>Пояснительная записка.</w:t>
      </w:r>
    </w:p>
    <w:p w:rsidR="000514D6" w:rsidRDefault="000514D6" w:rsidP="00F47A70">
      <w:pPr>
        <w:spacing w:after="0" w:line="240" w:lineRule="auto"/>
        <w:ind w:firstLine="709"/>
        <w:jc w:val="both"/>
        <w:rPr>
          <w:rFonts w:ascii="Times New Roman" w:eastAsia="SchoolBookSanPin" w:hAnsi="Times New Roman"/>
          <w:sz w:val="24"/>
          <w:szCs w:val="24"/>
          <w:lang w:val="ru-RU"/>
        </w:rPr>
      </w:pPr>
    </w:p>
    <w:p w:rsidR="00350BF6" w:rsidRPr="000742E5" w:rsidRDefault="005971C2"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Программа по обществознанию </w:t>
      </w:r>
      <w:r w:rsidR="00350BF6" w:rsidRPr="000742E5">
        <w:rPr>
          <w:rFonts w:ascii="Times New Roman" w:eastAsia="SchoolBookSanPin" w:hAnsi="Times New Roman"/>
          <w:sz w:val="24"/>
          <w:szCs w:val="24"/>
          <w:lang w:val="ru-RU"/>
        </w:rPr>
        <w:t xml:space="preserve">составлена на основе положений и требований к результатам освоения основной образовательной программы, представленных в ФГОС </w:t>
      </w:r>
      <w:r w:rsidR="0001103C" w:rsidRPr="000742E5">
        <w:rPr>
          <w:rFonts w:ascii="Times New Roman" w:eastAsia="SchoolBookSanPin" w:hAnsi="Times New Roman"/>
          <w:sz w:val="24"/>
          <w:szCs w:val="24"/>
          <w:lang w:val="ru-RU"/>
        </w:rPr>
        <w:t>С</w:t>
      </w:r>
      <w:r w:rsidR="00350BF6" w:rsidRPr="000742E5">
        <w:rPr>
          <w:rFonts w:ascii="Times New Roman" w:eastAsia="SchoolBookSanPin" w:hAnsi="Times New Roman"/>
          <w:sz w:val="24"/>
          <w:szCs w:val="24"/>
          <w:lang w:val="ru-RU"/>
        </w:rPr>
        <w:t xml:space="preserve">ОО, с учётом федеральной программы воспитания и подлежит непосредственному применению при реализации обязательной части </w:t>
      </w:r>
      <w:r w:rsidR="001E4D51" w:rsidRPr="000742E5">
        <w:rPr>
          <w:rFonts w:ascii="Times New Roman" w:eastAsia="SchoolBookSanPin" w:hAnsi="Times New Roman"/>
          <w:sz w:val="24"/>
          <w:szCs w:val="24"/>
          <w:lang w:val="ru-RU"/>
        </w:rPr>
        <w:t xml:space="preserve">ООП </w:t>
      </w:r>
      <w:r w:rsidR="0001103C" w:rsidRPr="000742E5">
        <w:rPr>
          <w:rFonts w:ascii="Times New Roman" w:eastAsia="SchoolBookSanPin" w:hAnsi="Times New Roman"/>
          <w:sz w:val="24"/>
          <w:szCs w:val="24"/>
          <w:lang w:val="ru-RU"/>
        </w:rPr>
        <w:t>С</w:t>
      </w:r>
      <w:r w:rsidR="001E4D51" w:rsidRPr="000742E5">
        <w:rPr>
          <w:rFonts w:ascii="Times New Roman" w:eastAsia="SchoolBookSanPin" w:hAnsi="Times New Roman"/>
          <w:sz w:val="24"/>
          <w:szCs w:val="24"/>
          <w:lang w:val="ru-RU"/>
        </w:rPr>
        <w:t>ОО</w:t>
      </w:r>
      <w:r w:rsidR="00350BF6" w:rsidRPr="000742E5">
        <w:rPr>
          <w:rFonts w:ascii="Times New Roman" w:eastAsia="SchoolBookSanPin" w:hAnsi="Times New Roman"/>
          <w:sz w:val="24"/>
          <w:szCs w:val="24"/>
          <w:lang w:val="ru-RU"/>
        </w:rPr>
        <w:t xml:space="preserve">. </w:t>
      </w:r>
    </w:p>
    <w:p w:rsidR="0001103C" w:rsidRPr="000742E5" w:rsidRDefault="00350BF6"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Обществознание играет ведущую роль в выполнении образовательной организацией функции интеграции молодёжи в современное общество</w:t>
      </w:r>
      <w:r w:rsidR="0001103C" w:rsidRPr="000742E5">
        <w:rPr>
          <w:rFonts w:ascii="Times New Roman" w:eastAsia="SchoolBookSanPin" w:hAnsi="Times New Roman"/>
          <w:sz w:val="24"/>
          <w:szCs w:val="24"/>
          <w:lang w:val="ru-RU"/>
        </w:rPr>
        <w:t xml:space="preserve">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350BF6" w:rsidRPr="000742E5" w:rsidRDefault="00350BF6"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Изучение </w:t>
      </w:r>
      <w:r w:rsidR="00150E8F" w:rsidRPr="000742E5">
        <w:rPr>
          <w:rFonts w:ascii="Times New Roman" w:eastAsia="SchoolBookSanPin" w:hAnsi="Times New Roman"/>
          <w:sz w:val="24"/>
          <w:szCs w:val="24"/>
          <w:lang w:val="ru-RU"/>
        </w:rPr>
        <w:t>обществознания</w:t>
      </w:r>
      <w:r w:rsidRPr="000742E5">
        <w:rPr>
          <w:rFonts w:ascii="Times New Roman" w:eastAsia="SchoolBookSanPin" w:hAnsi="Times New Roman"/>
          <w:sz w:val="24"/>
          <w:szCs w:val="24"/>
          <w:lang w:val="ru-RU"/>
        </w:rPr>
        <w:t>,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1103C" w:rsidRPr="000742E5" w:rsidRDefault="00350BF6"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Целями обществоведческого образования на уровне </w:t>
      </w:r>
      <w:r w:rsidR="0001103C" w:rsidRPr="000742E5">
        <w:rPr>
          <w:rFonts w:ascii="Times New Roman" w:eastAsia="SchoolBookSanPin" w:hAnsi="Times New Roman"/>
          <w:sz w:val="24"/>
          <w:szCs w:val="24"/>
          <w:lang w:val="ru-RU"/>
        </w:rPr>
        <w:t>среднего общего образования являются:</w:t>
      </w:r>
    </w:p>
    <w:p w:rsidR="0001103C" w:rsidRPr="000742E5" w:rsidRDefault="0001103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01103C" w:rsidRPr="000742E5" w:rsidRDefault="0001103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01103C" w:rsidRPr="000742E5" w:rsidRDefault="0001103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развитие способности обучающихся к личному самоопределению, самореализации, самоконтролю;</w:t>
      </w:r>
    </w:p>
    <w:p w:rsidR="0001103C" w:rsidRPr="000742E5" w:rsidRDefault="0001103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развитие интереса обучающихся к освоению социальных и гуманитарных дисциплин;</w:t>
      </w:r>
    </w:p>
    <w:p w:rsidR="0001103C" w:rsidRPr="000742E5" w:rsidRDefault="0001103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01103C" w:rsidRPr="000742E5" w:rsidRDefault="0001103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01103C" w:rsidRPr="000742E5" w:rsidRDefault="0001103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w:t>
      </w:r>
      <w:r w:rsidRPr="000742E5">
        <w:rPr>
          <w:rFonts w:ascii="Times New Roman" w:eastAsia="SchoolBookSanPin" w:hAnsi="Times New Roman"/>
          <w:sz w:val="24"/>
          <w:szCs w:val="24"/>
          <w:lang w:val="ru-RU"/>
        </w:rPr>
        <w:lastRenderedPageBreak/>
        <w:t>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01103C" w:rsidRPr="000742E5" w:rsidRDefault="0001103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w:t>
      </w:r>
      <w:r w:rsidRPr="000742E5">
        <w:rPr>
          <w:rFonts w:ascii="Times New Roman" w:eastAsia="SchoolBookSanPin" w:hAnsi="Times New Roman"/>
          <w:sz w:val="24"/>
          <w:szCs w:val="24"/>
          <w:lang w:val="ru-RU"/>
        </w:rPr>
        <w:br/>
        <w:t>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01103C" w:rsidRPr="000742E5" w:rsidRDefault="0001103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01103C" w:rsidRPr="000742E5" w:rsidRDefault="0001103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01103C" w:rsidRPr="000742E5" w:rsidRDefault="0001103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01103C" w:rsidRPr="000742E5" w:rsidRDefault="0001103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01103C" w:rsidRPr="000742E5" w:rsidRDefault="0001103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01103C" w:rsidRPr="000742E5" w:rsidRDefault="0001103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расширение возможностей самопрезентации обучающихся, мотивирующей креативное мышление и участие в социальных практиках.</w:t>
      </w:r>
    </w:p>
    <w:p w:rsidR="0001103C" w:rsidRPr="000742E5" w:rsidRDefault="0001103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Отличие содержания обществознания на базовом уровне среднего общего образования от содержания предшествующего уровня заключается в:</w:t>
      </w:r>
    </w:p>
    <w:p w:rsidR="0001103C" w:rsidRPr="000742E5" w:rsidRDefault="0001103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изучении нового теоретического содержания;</w:t>
      </w:r>
    </w:p>
    <w:p w:rsidR="0001103C" w:rsidRPr="000742E5" w:rsidRDefault="0001103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рассмотрении ряда ранее изученных социальных явлений и процессов в более сложных и разнообразных связях и отношениях;</w:t>
      </w:r>
    </w:p>
    <w:p w:rsidR="0001103C" w:rsidRPr="000742E5" w:rsidRDefault="0001103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освоении обучающимися базовых методов социального познания;</w:t>
      </w:r>
    </w:p>
    <w:p w:rsidR="0001103C" w:rsidRPr="000742E5" w:rsidRDefault="0001103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01103C" w:rsidRPr="000742E5" w:rsidRDefault="0001103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350BF6" w:rsidRPr="000742E5" w:rsidRDefault="00350BF6"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соответствии с учебным планом </w:t>
      </w:r>
      <w:r w:rsidR="0001103C" w:rsidRPr="000742E5">
        <w:rPr>
          <w:rFonts w:ascii="Times New Roman" w:eastAsia="SchoolBookSanPin" w:hAnsi="Times New Roman"/>
          <w:sz w:val="24"/>
          <w:szCs w:val="24"/>
          <w:lang w:val="ru-RU"/>
        </w:rPr>
        <w:t>среднего</w:t>
      </w:r>
      <w:r w:rsidR="00150E8F" w:rsidRPr="000742E5">
        <w:rPr>
          <w:rFonts w:ascii="Times New Roman" w:eastAsia="SchoolBookSanPin" w:hAnsi="Times New Roman"/>
          <w:sz w:val="24"/>
          <w:szCs w:val="24"/>
          <w:lang w:val="ru-RU"/>
        </w:rPr>
        <w:t xml:space="preserve"> общего образования о</w:t>
      </w:r>
      <w:r w:rsidRPr="000742E5">
        <w:rPr>
          <w:rFonts w:ascii="Times New Roman" w:eastAsia="SchoolBookSanPin" w:hAnsi="Times New Roman"/>
          <w:sz w:val="24"/>
          <w:szCs w:val="24"/>
          <w:lang w:val="ru-RU"/>
        </w:rPr>
        <w:t xml:space="preserve">бщее количество </w:t>
      </w:r>
      <w:r w:rsidR="002A3D2E" w:rsidRPr="000742E5">
        <w:rPr>
          <w:rFonts w:ascii="Times New Roman" w:eastAsia="SchoolBookSanPin" w:hAnsi="Times New Roman"/>
          <w:sz w:val="24"/>
          <w:szCs w:val="24"/>
          <w:lang w:val="ru-RU"/>
        </w:rPr>
        <w:t xml:space="preserve">рекомендованных </w:t>
      </w:r>
      <w:r w:rsidRPr="000742E5">
        <w:rPr>
          <w:rFonts w:ascii="Times New Roman" w:eastAsia="SchoolBookSanPin" w:hAnsi="Times New Roman"/>
          <w:sz w:val="24"/>
          <w:szCs w:val="24"/>
          <w:lang w:val="ru-RU"/>
        </w:rPr>
        <w:t xml:space="preserve">учебных часов </w:t>
      </w:r>
      <w:r w:rsidR="0001103C" w:rsidRPr="000742E5">
        <w:rPr>
          <w:rFonts w:ascii="Times New Roman" w:eastAsia="SchoolBookSanPin" w:hAnsi="Times New Roman"/>
          <w:sz w:val="24"/>
          <w:szCs w:val="24"/>
          <w:lang w:val="ru-RU"/>
        </w:rPr>
        <w:t xml:space="preserve">на изучение обществознания </w:t>
      </w:r>
      <w:r w:rsidRPr="000742E5">
        <w:rPr>
          <w:rFonts w:ascii="Times New Roman" w:eastAsia="SchoolBookSanPin" w:hAnsi="Times New Roman"/>
          <w:sz w:val="24"/>
          <w:szCs w:val="24"/>
          <w:lang w:val="ru-RU"/>
        </w:rPr>
        <w:t>составляет 136 часов</w:t>
      </w:r>
      <w:r w:rsidR="00150E8F" w:rsidRPr="000742E5">
        <w:rPr>
          <w:rFonts w:ascii="Times New Roman" w:eastAsia="SchoolBookSanPin" w:hAnsi="Times New Roman"/>
          <w:sz w:val="24"/>
          <w:szCs w:val="24"/>
          <w:lang w:val="ru-RU"/>
        </w:rPr>
        <w:t>,</w:t>
      </w:r>
      <w:r w:rsidRPr="000742E5">
        <w:rPr>
          <w:rFonts w:ascii="Times New Roman" w:eastAsia="SchoolBookSanPin" w:hAnsi="Times New Roman"/>
          <w:sz w:val="24"/>
          <w:szCs w:val="24"/>
          <w:lang w:val="ru-RU"/>
        </w:rPr>
        <w:t xml:space="preserve"> по </w:t>
      </w:r>
      <w:r w:rsidR="00537FF1" w:rsidRPr="000742E5">
        <w:rPr>
          <w:rFonts w:ascii="Times New Roman" w:eastAsia="SchoolBookSanPin" w:hAnsi="Times New Roman"/>
          <w:sz w:val="24"/>
          <w:szCs w:val="24"/>
          <w:lang w:val="ru-RU"/>
        </w:rPr>
        <w:t>2</w:t>
      </w:r>
      <w:r w:rsidRPr="000742E5">
        <w:rPr>
          <w:rFonts w:ascii="Times New Roman" w:eastAsia="SchoolBookSanPin" w:hAnsi="Times New Roman"/>
          <w:sz w:val="24"/>
          <w:szCs w:val="24"/>
          <w:lang w:val="ru-RU"/>
        </w:rPr>
        <w:t xml:space="preserve"> час</w:t>
      </w:r>
      <w:r w:rsidR="00537FF1" w:rsidRPr="000742E5">
        <w:rPr>
          <w:rFonts w:ascii="Times New Roman" w:eastAsia="SchoolBookSanPin" w:hAnsi="Times New Roman"/>
          <w:sz w:val="24"/>
          <w:szCs w:val="24"/>
          <w:lang w:val="ru-RU"/>
        </w:rPr>
        <w:t>а</w:t>
      </w:r>
      <w:r w:rsidRPr="000742E5">
        <w:rPr>
          <w:rFonts w:ascii="Times New Roman" w:eastAsia="SchoolBookSanPin" w:hAnsi="Times New Roman"/>
          <w:sz w:val="24"/>
          <w:szCs w:val="24"/>
          <w:lang w:val="ru-RU"/>
        </w:rPr>
        <w:t xml:space="preserve"> в неделю при 34 учебных неделях.</w:t>
      </w:r>
    </w:p>
    <w:p w:rsidR="000514D6" w:rsidRDefault="000514D6" w:rsidP="00F47A70">
      <w:pPr>
        <w:spacing w:after="0" w:line="240" w:lineRule="auto"/>
        <w:ind w:firstLine="708"/>
        <w:jc w:val="both"/>
        <w:rPr>
          <w:rFonts w:ascii="Times New Roman" w:eastAsia="OfficinaSansBoldITC" w:hAnsi="Times New Roman"/>
          <w:sz w:val="24"/>
          <w:szCs w:val="24"/>
          <w:lang w:val="ru-RU"/>
        </w:rPr>
      </w:pPr>
    </w:p>
    <w:p w:rsidR="00150E8F" w:rsidRPr="000514D6" w:rsidRDefault="00150E8F" w:rsidP="00F47A70">
      <w:pPr>
        <w:spacing w:after="0" w:line="240" w:lineRule="auto"/>
        <w:ind w:firstLine="708"/>
        <w:jc w:val="both"/>
        <w:rPr>
          <w:rFonts w:ascii="Times New Roman" w:eastAsia="OfficinaSansBoldITC" w:hAnsi="Times New Roman"/>
          <w:b/>
          <w:sz w:val="24"/>
          <w:szCs w:val="24"/>
          <w:lang w:val="ru-RU"/>
        </w:rPr>
      </w:pPr>
      <w:r w:rsidRPr="000742E5">
        <w:rPr>
          <w:rFonts w:ascii="Times New Roman" w:eastAsia="OfficinaSansBoldITC" w:hAnsi="Times New Roman"/>
          <w:sz w:val="24"/>
          <w:szCs w:val="24"/>
          <w:lang w:val="ru-RU"/>
        </w:rPr>
        <w:t> </w:t>
      </w:r>
      <w:r w:rsidRPr="000514D6">
        <w:rPr>
          <w:rFonts w:ascii="Times New Roman" w:eastAsia="OfficinaSansBoldITC" w:hAnsi="Times New Roman"/>
          <w:b/>
          <w:sz w:val="24"/>
          <w:szCs w:val="24"/>
          <w:lang w:val="ru-RU"/>
        </w:rPr>
        <w:t xml:space="preserve">Содержание обучения в </w:t>
      </w:r>
      <w:r w:rsidR="00537FF1" w:rsidRPr="000514D6">
        <w:rPr>
          <w:rFonts w:ascii="Times New Roman" w:eastAsia="OfficinaSansBoldITC" w:hAnsi="Times New Roman"/>
          <w:b/>
          <w:sz w:val="24"/>
          <w:szCs w:val="24"/>
          <w:lang w:val="ru-RU"/>
        </w:rPr>
        <w:t>10</w:t>
      </w:r>
      <w:r w:rsidRPr="000514D6">
        <w:rPr>
          <w:rFonts w:ascii="Times New Roman" w:eastAsia="OfficinaSansBoldITC" w:hAnsi="Times New Roman"/>
          <w:b/>
          <w:sz w:val="24"/>
          <w:szCs w:val="24"/>
          <w:lang w:val="ru-RU"/>
        </w:rPr>
        <w:t xml:space="preserve"> классе.</w:t>
      </w:r>
    </w:p>
    <w:p w:rsidR="000514D6" w:rsidRDefault="000514D6" w:rsidP="00F47A70">
      <w:pPr>
        <w:spacing w:after="0" w:line="240" w:lineRule="auto"/>
        <w:ind w:firstLine="709"/>
        <w:jc w:val="both"/>
        <w:rPr>
          <w:rFonts w:ascii="Times New Roman" w:eastAsia="OfficinaSansBoldITC" w:hAnsi="Times New Roman"/>
          <w:sz w:val="24"/>
          <w:szCs w:val="24"/>
          <w:lang w:val="ru-RU"/>
        </w:rPr>
      </w:pPr>
    </w:p>
    <w:p w:rsidR="00537FF1" w:rsidRPr="000514D6" w:rsidRDefault="00537FF1" w:rsidP="00F47A70">
      <w:pPr>
        <w:spacing w:after="0" w:line="240" w:lineRule="auto"/>
        <w:ind w:firstLine="709"/>
        <w:jc w:val="both"/>
        <w:rPr>
          <w:rFonts w:ascii="Times New Roman" w:eastAsia="OfficinaSansBoldITC" w:hAnsi="Times New Roman"/>
          <w:b/>
          <w:sz w:val="24"/>
          <w:szCs w:val="24"/>
          <w:lang w:val="ru-RU"/>
        </w:rPr>
      </w:pPr>
      <w:r w:rsidRPr="000514D6">
        <w:rPr>
          <w:rFonts w:ascii="Times New Roman" w:eastAsia="OfficinaSansBoldITC" w:hAnsi="Times New Roman"/>
          <w:b/>
          <w:sz w:val="24"/>
          <w:szCs w:val="24"/>
          <w:lang w:val="ru-RU"/>
        </w:rPr>
        <w:t>Человек в обществе.</w:t>
      </w:r>
    </w:p>
    <w:p w:rsidR="00537FF1" w:rsidRPr="000742E5" w:rsidRDefault="00537FF1"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w:t>
      </w:r>
      <w:r w:rsidRPr="000742E5">
        <w:rPr>
          <w:rFonts w:ascii="Times New Roman" w:eastAsia="OfficinaSansBoldITC" w:hAnsi="Times New Roman"/>
          <w:sz w:val="24"/>
          <w:szCs w:val="24"/>
          <w:lang w:val="ru-RU"/>
        </w:rPr>
        <w:lastRenderedPageBreak/>
        <w:t>Реформа. Общественный прогресс, его критерии. Противоречивый характер прогресса. Глобализация и ее противоречивые последствия.</w:t>
      </w:r>
    </w:p>
    <w:p w:rsidR="00537FF1" w:rsidRPr="000742E5" w:rsidRDefault="00537FF1"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537FF1" w:rsidRPr="000742E5" w:rsidRDefault="00537FF1"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537FF1" w:rsidRPr="000742E5" w:rsidRDefault="00537FF1"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537FF1" w:rsidRPr="000742E5" w:rsidRDefault="00537FF1"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Российское общество и человек перед лицом угроз и вызовов </w:t>
      </w:r>
      <w:r w:rsidRPr="000742E5">
        <w:rPr>
          <w:rFonts w:ascii="Times New Roman" w:eastAsia="OfficinaSansBoldITC" w:hAnsi="Times New Roman"/>
          <w:sz w:val="24"/>
          <w:szCs w:val="24"/>
        </w:rPr>
        <w:t>XXI</w:t>
      </w:r>
      <w:r w:rsidRPr="000742E5">
        <w:rPr>
          <w:rFonts w:ascii="Times New Roman" w:eastAsia="OfficinaSansBoldITC" w:hAnsi="Times New Roman"/>
          <w:sz w:val="24"/>
          <w:szCs w:val="24"/>
          <w:lang w:val="ru-RU"/>
        </w:rPr>
        <w:t xml:space="preserve"> в.</w:t>
      </w:r>
    </w:p>
    <w:p w:rsidR="000514D6" w:rsidRDefault="000514D6" w:rsidP="00F47A70">
      <w:pPr>
        <w:spacing w:after="0" w:line="240" w:lineRule="auto"/>
        <w:ind w:firstLine="709"/>
        <w:jc w:val="both"/>
        <w:rPr>
          <w:rFonts w:ascii="Times New Roman" w:eastAsia="OfficinaSansBoldITC" w:hAnsi="Times New Roman"/>
          <w:sz w:val="24"/>
          <w:szCs w:val="24"/>
          <w:lang w:val="ru-RU"/>
        </w:rPr>
      </w:pPr>
    </w:p>
    <w:p w:rsidR="00537FF1" w:rsidRPr="000514D6" w:rsidRDefault="00537FF1" w:rsidP="00F47A70">
      <w:pPr>
        <w:spacing w:after="0" w:line="240" w:lineRule="auto"/>
        <w:ind w:firstLine="709"/>
        <w:jc w:val="both"/>
        <w:rPr>
          <w:rFonts w:ascii="Times New Roman" w:eastAsia="OfficinaSansBoldITC" w:hAnsi="Times New Roman"/>
          <w:b/>
          <w:sz w:val="24"/>
          <w:szCs w:val="24"/>
          <w:lang w:val="ru-RU"/>
        </w:rPr>
      </w:pPr>
      <w:r w:rsidRPr="000514D6">
        <w:rPr>
          <w:rFonts w:ascii="Times New Roman" w:eastAsia="OfficinaSansBoldITC" w:hAnsi="Times New Roman"/>
          <w:b/>
          <w:sz w:val="24"/>
          <w:szCs w:val="24"/>
          <w:lang w:val="ru-RU"/>
        </w:rPr>
        <w:t>Духовная культура.</w:t>
      </w:r>
    </w:p>
    <w:p w:rsidR="00537FF1" w:rsidRPr="000742E5" w:rsidRDefault="00537FF1"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537FF1" w:rsidRPr="000742E5" w:rsidRDefault="00537FF1"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537FF1" w:rsidRPr="000742E5" w:rsidRDefault="00537FF1"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w:t>
      </w:r>
      <w:r w:rsidRPr="000742E5">
        <w:rPr>
          <w:rFonts w:ascii="Times New Roman" w:eastAsia="OfficinaSansBoldITC" w:hAnsi="Times New Roman"/>
          <w:sz w:val="24"/>
          <w:szCs w:val="24"/>
          <w:lang w:val="ru-RU"/>
        </w:rPr>
        <w:br/>
        <w:t>в информационном обществе. Значение самообразования. Цифровые образовательные ресурсы.</w:t>
      </w:r>
    </w:p>
    <w:p w:rsidR="00537FF1" w:rsidRPr="000742E5" w:rsidRDefault="00537FF1"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537FF1" w:rsidRPr="000742E5" w:rsidRDefault="00537FF1"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Искусство, его основные функции. Особенности искусства как формы духовной культуры. Достижения современного российского искусства.</w:t>
      </w:r>
    </w:p>
    <w:p w:rsidR="00537FF1" w:rsidRPr="000742E5" w:rsidRDefault="00537FF1"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Особенности профессиональной деятельности в сфере науки, образования, искусства.</w:t>
      </w:r>
    </w:p>
    <w:p w:rsidR="000514D6" w:rsidRDefault="000514D6" w:rsidP="00F47A70">
      <w:pPr>
        <w:spacing w:after="0" w:line="240" w:lineRule="auto"/>
        <w:ind w:firstLine="709"/>
        <w:jc w:val="both"/>
        <w:rPr>
          <w:rFonts w:ascii="Times New Roman" w:eastAsia="OfficinaSansBoldITC" w:hAnsi="Times New Roman"/>
          <w:sz w:val="24"/>
          <w:szCs w:val="24"/>
          <w:lang w:val="ru-RU"/>
        </w:rPr>
      </w:pPr>
    </w:p>
    <w:p w:rsidR="00537FF1" w:rsidRPr="000514D6" w:rsidRDefault="00537FF1" w:rsidP="00F47A70">
      <w:pPr>
        <w:spacing w:after="0" w:line="240" w:lineRule="auto"/>
        <w:ind w:firstLine="709"/>
        <w:jc w:val="both"/>
        <w:rPr>
          <w:rFonts w:ascii="Times New Roman" w:eastAsia="OfficinaSansBoldITC" w:hAnsi="Times New Roman"/>
          <w:b/>
          <w:sz w:val="24"/>
          <w:szCs w:val="24"/>
          <w:lang w:val="ru-RU"/>
        </w:rPr>
      </w:pPr>
      <w:r w:rsidRPr="000514D6">
        <w:rPr>
          <w:rFonts w:ascii="Times New Roman" w:eastAsia="OfficinaSansBoldITC" w:hAnsi="Times New Roman"/>
          <w:b/>
          <w:sz w:val="24"/>
          <w:szCs w:val="24"/>
          <w:lang w:val="ru-RU"/>
        </w:rPr>
        <w:t>Экономическая жизнь общества.</w:t>
      </w:r>
    </w:p>
    <w:p w:rsidR="00537FF1" w:rsidRPr="000742E5" w:rsidRDefault="00537FF1"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537FF1" w:rsidRPr="000742E5" w:rsidRDefault="00537FF1"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w:t>
      </w:r>
      <w:r w:rsidRPr="000742E5">
        <w:rPr>
          <w:rFonts w:ascii="Times New Roman" w:eastAsia="OfficinaSansBoldITC" w:hAnsi="Times New Roman"/>
          <w:sz w:val="24"/>
          <w:szCs w:val="24"/>
          <w:lang w:val="ru-RU"/>
        </w:rPr>
        <w:br/>
        <w:t>в области занятости. Особенности труда молодежи. Деятельность профсоюзов.</w:t>
      </w:r>
      <w:r w:rsidR="000514D6">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537FF1" w:rsidRPr="000742E5" w:rsidRDefault="00537FF1"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537FF1" w:rsidRPr="000742E5" w:rsidRDefault="00537FF1"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537FF1" w:rsidRPr="000742E5" w:rsidRDefault="00537FF1"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537FF1" w:rsidRPr="000742E5" w:rsidRDefault="00537FF1"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0514D6" w:rsidRDefault="000514D6" w:rsidP="00F47A70">
      <w:pPr>
        <w:spacing w:after="0" w:line="240" w:lineRule="auto"/>
        <w:ind w:firstLine="709"/>
        <w:jc w:val="both"/>
        <w:rPr>
          <w:rFonts w:ascii="Times New Roman" w:eastAsia="OfficinaSansBoldITC" w:hAnsi="Times New Roman"/>
          <w:sz w:val="24"/>
          <w:szCs w:val="24"/>
          <w:lang w:val="ru-RU"/>
        </w:rPr>
      </w:pPr>
    </w:p>
    <w:p w:rsidR="00AA5AA8" w:rsidRPr="000514D6" w:rsidRDefault="00AA5AA8" w:rsidP="00F47A70">
      <w:pPr>
        <w:spacing w:after="0" w:line="240" w:lineRule="auto"/>
        <w:ind w:firstLine="709"/>
        <w:jc w:val="both"/>
        <w:rPr>
          <w:rFonts w:ascii="Times New Roman" w:eastAsia="OfficinaSansBoldITC" w:hAnsi="Times New Roman"/>
          <w:b/>
          <w:sz w:val="24"/>
          <w:szCs w:val="24"/>
          <w:lang w:val="ru-RU"/>
        </w:rPr>
      </w:pPr>
      <w:r w:rsidRPr="000514D6">
        <w:rPr>
          <w:rFonts w:ascii="Times New Roman" w:eastAsia="OfficinaSansBoldITC" w:hAnsi="Times New Roman"/>
          <w:b/>
          <w:sz w:val="24"/>
          <w:szCs w:val="24"/>
          <w:lang w:val="ru-RU"/>
        </w:rPr>
        <w:t xml:space="preserve">Содержание обучения в </w:t>
      </w:r>
      <w:r w:rsidR="00537FF1" w:rsidRPr="000514D6">
        <w:rPr>
          <w:rFonts w:ascii="Times New Roman" w:eastAsia="OfficinaSansBoldITC" w:hAnsi="Times New Roman"/>
          <w:b/>
          <w:sz w:val="24"/>
          <w:szCs w:val="24"/>
          <w:lang w:val="ru-RU"/>
        </w:rPr>
        <w:t>11</w:t>
      </w:r>
      <w:r w:rsidRPr="000514D6">
        <w:rPr>
          <w:rFonts w:ascii="Times New Roman" w:eastAsia="OfficinaSansBoldITC" w:hAnsi="Times New Roman"/>
          <w:b/>
          <w:sz w:val="24"/>
          <w:szCs w:val="24"/>
          <w:lang w:val="ru-RU"/>
        </w:rPr>
        <w:t xml:space="preserve"> классе.</w:t>
      </w:r>
    </w:p>
    <w:p w:rsidR="000514D6" w:rsidRDefault="000514D6" w:rsidP="00F47A70">
      <w:pPr>
        <w:spacing w:after="0" w:line="240" w:lineRule="auto"/>
        <w:ind w:firstLine="709"/>
        <w:jc w:val="both"/>
        <w:rPr>
          <w:rFonts w:ascii="Times New Roman" w:eastAsia="OfficinaSansBoldITC" w:hAnsi="Times New Roman"/>
          <w:b/>
          <w:sz w:val="24"/>
          <w:szCs w:val="24"/>
          <w:lang w:val="ru-RU"/>
        </w:rPr>
      </w:pPr>
    </w:p>
    <w:p w:rsidR="00537FF1" w:rsidRPr="000742E5" w:rsidRDefault="00537FF1" w:rsidP="00F47A70">
      <w:pPr>
        <w:spacing w:after="0" w:line="240" w:lineRule="auto"/>
        <w:ind w:firstLine="709"/>
        <w:jc w:val="both"/>
        <w:rPr>
          <w:rFonts w:ascii="Times New Roman" w:eastAsia="OfficinaSansBoldITC" w:hAnsi="Times New Roman"/>
          <w:sz w:val="24"/>
          <w:szCs w:val="24"/>
          <w:lang w:val="ru-RU"/>
        </w:rPr>
      </w:pPr>
      <w:r w:rsidRPr="000514D6">
        <w:rPr>
          <w:rFonts w:ascii="Times New Roman" w:eastAsia="OfficinaSansBoldITC" w:hAnsi="Times New Roman"/>
          <w:b/>
          <w:sz w:val="24"/>
          <w:szCs w:val="24"/>
          <w:lang w:val="ru-RU"/>
        </w:rPr>
        <w:t>Социальная сфера</w:t>
      </w:r>
      <w:r w:rsidRPr="000742E5">
        <w:rPr>
          <w:rFonts w:ascii="Times New Roman" w:eastAsia="OfficinaSansBoldITC" w:hAnsi="Times New Roman"/>
          <w:sz w:val="24"/>
          <w:szCs w:val="24"/>
          <w:lang w:val="ru-RU"/>
        </w:rPr>
        <w:t>.</w:t>
      </w:r>
    </w:p>
    <w:p w:rsidR="00537FF1" w:rsidRPr="000742E5" w:rsidRDefault="00537FF1"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Социальные общности, группы, их типы. Социальная стратификация, </w:t>
      </w:r>
      <w:r w:rsidR="000514D6">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537FF1" w:rsidRPr="000742E5" w:rsidRDefault="00537FF1"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Положение индивида в обществе. Социальные статусы и роли. Социальная мобильность, ее формы и каналы в современном российском обществе.</w:t>
      </w:r>
    </w:p>
    <w:p w:rsidR="00537FF1" w:rsidRPr="000742E5" w:rsidRDefault="00537FF1"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537FF1" w:rsidRPr="000742E5" w:rsidRDefault="00537FF1"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Миграционные процессы в современном мире. Этнические общности. Нации </w:t>
      </w:r>
      <w:r w:rsidRPr="000742E5">
        <w:rPr>
          <w:rFonts w:ascii="Times New Roman" w:eastAsia="OfficinaSansBoldITC" w:hAnsi="Times New Roman"/>
          <w:sz w:val="24"/>
          <w:szCs w:val="24"/>
          <w:lang w:val="ru-RU"/>
        </w:rPr>
        <w:br/>
        <w:t>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537FF1" w:rsidRPr="000742E5" w:rsidRDefault="00537FF1"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Социальные нормы и отклоняющееся (девиантное) поведение. Формы социальных девиаций. Конформизм. Социальный контроль и самоконтроль.</w:t>
      </w:r>
    </w:p>
    <w:p w:rsidR="00537FF1" w:rsidRPr="000742E5" w:rsidRDefault="00537FF1"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0514D6" w:rsidRDefault="000514D6" w:rsidP="00F47A70">
      <w:pPr>
        <w:spacing w:after="0" w:line="240" w:lineRule="auto"/>
        <w:ind w:firstLine="709"/>
        <w:jc w:val="both"/>
        <w:rPr>
          <w:rFonts w:ascii="Times New Roman" w:eastAsia="OfficinaSansBoldITC" w:hAnsi="Times New Roman"/>
          <w:sz w:val="24"/>
          <w:szCs w:val="24"/>
          <w:lang w:val="ru-RU"/>
        </w:rPr>
      </w:pPr>
    </w:p>
    <w:p w:rsidR="00537FF1" w:rsidRPr="000514D6" w:rsidRDefault="00537FF1" w:rsidP="00F47A70">
      <w:pPr>
        <w:spacing w:after="0" w:line="240" w:lineRule="auto"/>
        <w:ind w:firstLine="709"/>
        <w:jc w:val="both"/>
        <w:rPr>
          <w:rFonts w:ascii="Times New Roman" w:eastAsia="OfficinaSansBoldITC" w:hAnsi="Times New Roman"/>
          <w:b/>
          <w:sz w:val="24"/>
          <w:szCs w:val="24"/>
          <w:lang w:val="ru-RU"/>
        </w:rPr>
      </w:pPr>
      <w:r w:rsidRPr="000514D6">
        <w:rPr>
          <w:rFonts w:ascii="Times New Roman" w:eastAsia="OfficinaSansBoldITC" w:hAnsi="Times New Roman"/>
          <w:b/>
          <w:sz w:val="24"/>
          <w:szCs w:val="24"/>
          <w:lang w:val="ru-RU"/>
        </w:rPr>
        <w:t>Политическая сфера.</w:t>
      </w:r>
    </w:p>
    <w:p w:rsidR="00537FF1" w:rsidRPr="000742E5" w:rsidRDefault="00537FF1"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Политическая власть и субъекты политики в современном обществе. Политические институты. Политическая деятельность.</w:t>
      </w:r>
    </w:p>
    <w:p w:rsidR="00537FF1" w:rsidRPr="000742E5" w:rsidRDefault="00537FF1"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537FF1" w:rsidRPr="000742E5" w:rsidRDefault="00537FF1"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w:t>
      </w:r>
      <w:r w:rsidRPr="000742E5">
        <w:rPr>
          <w:rFonts w:ascii="Times New Roman" w:eastAsia="OfficinaSansBoldITC" w:hAnsi="Times New Roman"/>
          <w:sz w:val="24"/>
          <w:szCs w:val="24"/>
          <w:lang w:val="ru-RU"/>
        </w:rPr>
        <w:br/>
        <w:t>по противодействию экстремизму.</w:t>
      </w:r>
    </w:p>
    <w:p w:rsidR="00537FF1" w:rsidRPr="000742E5" w:rsidRDefault="00537FF1"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w:t>
      </w:r>
      <w:r w:rsidRPr="000742E5">
        <w:rPr>
          <w:rFonts w:ascii="Times New Roman" w:eastAsia="OfficinaSansBoldITC" w:hAnsi="Times New Roman"/>
          <w:sz w:val="24"/>
          <w:szCs w:val="24"/>
          <w:lang w:val="ru-RU"/>
        </w:rPr>
        <w:lastRenderedPageBreak/>
        <w:t>идейно-политические течения современности.</w:t>
      </w:r>
    </w:p>
    <w:p w:rsidR="00537FF1" w:rsidRPr="000742E5" w:rsidRDefault="00537FF1"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537FF1" w:rsidRPr="000742E5" w:rsidRDefault="00537FF1"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Избирательная система. Типы избирательных систем: мажоритарная, пропорциональная, смешанная. Избирательная система  Российской Федерации.</w:t>
      </w:r>
    </w:p>
    <w:p w:rsidR="00537FF1" w:rsidRPr="000742E5" w:rsidRDefault="00537FF1"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Политическая элита и политическое лидерство. Типология лидерства.</w:t>
      </w:r>
    </w:p>
    <w:p w:rsidR="00537FF1" w:rsidRPr="000742E5" w:rsidRDefault="00537FF1"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Роль средств массовой информации в политической жизни общества. Интернет в современной политической коммуникации.</w:t>
      </w:r>
    </w:p>
    <w:p w:rsidR="00537FF1" w:rsidRPr="000742E5" w:rsidRDefault="00537FF1"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Правовое регулирование общественных отношений в Российской Федерации.</w:t>
      </w:r>
    </w:p>
    <w:p w:rsidR="00537FF1" w:rsidRPr="000742E5" w:rsidRDefault="00537FF1"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w:t>
      </w:r>
      <w:r w:rsidR="000514D6">
        <w:rPr>
          <w:rFonts w:ascii="Times New Roman" w:eastAsia="OfficinaSansBoldITC" w:hAnsi="Times New Roman"/>
          <w:sz w:val="24"/>
          <w:szCs w:val="24"/>
          <w:lang w:val="ru-RU"/>
        </w:rPr>
        <w:t xml:space="preserve"> П</w:t>
      </w:r>
      <w:r w:rsidRPr="000742E5">
        <w:rPr>
          <w:rFonts w:ascii="Times New Roman" w:eastAsia="OfficinaSansBoldITC" w:hAnsi="Times New Roman"/>
          <w:sz w:val="24"/>
          <w:szCs w:val="24"/>
          <w:lang w:val="ru-RU"/>
        </w:rPr>
        <w:t>равонарушение и юридическая ответственность. Функции правоохранительных органов Российской Федерации.</w:t>
      </w:r>
    </w:p>
    <w:p w:rsidR="00537FF1" w:rsidRPr="000742E5" w:rsidRDefault="00537FF1"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537FF1" w:rsidRPr="000742E5" w:rsidRDefault="00537FF1"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537FF1" w:rsidRPr="000742E5" w:rsidRDefault="00537FF1"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537FF1" w:rsidRPr="000742E5" w:rsidRDefault="00537FF1"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773206" w:rsidRPr="000742E5" w:rsidRDefault="00537FF1"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rsidR="00537FF1" w:rsidRPr="000742E5" w:rsidRDefault="00537FF1"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Федеральный закон «Об образовании в Российской Федерации». Порядок приема на обучение в образовательные организации среднего профессионального </w:t>
      </w:r>
      <w:r w:rsidR="000514D6">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и высшего образования. Порядок оказания платных образовательных услуг.</w:t>
      </w:r>
    </w:p>
    <w:p w:rsidR="00537FF1" w:rsidRPr="000742E5" w:rsidRDefault="00537FF1"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Административное право и его субъекты. Административное правонарушение и административная ответственность.</w:t>
      </w:r>
    </w:p>
    <w:p w:rsidR="00537FF1" w:rsidRPr="000742E5" w:rsidRDefault="00537FF1"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Экологическое законодательство. Экологические правонарушения. Способы защиты права на благоприятную окружающую среду.</w:t>
      </w:r>
    </w:p>
    <w:p w:rsidR="00537FF1" w:rsidRPr="000742E5" w:rsidRDefault="00537FF1"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537FF1" w:rsidRPr="000742E5" w:rsidRDefault="00537FF1"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Административный процесс. Судебное производство по делам об административных правонарушениях.</w:t>
      </w:r>
    </w:p>
    <w:p w:rsidR="00537FF1" w:rsidRPr="000742E5" w:rsidRDefault="00537FF1"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Уголовный процесс, его принципы и стадии. Участники уголовного процесса.</w:t>
      </w:r>
    </w:p>
    <w:p w:rsidR="00537FF1" w:rsidRPr="000742E5" w:rsidRDefault="00537FF1"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Конституционное судопроизводство. Арбитражное судопроизводство.</w:t>
      </w:r>
    </w:p>
    <w:p w:rsidR="00537FF1" w:rsidRPr="000742E5" w:rsidRDefault="00537FF1"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Юридическое образование, юристы как социально-профессиональная группа.</w:t>
      </w:r>
    </w:p>
    <w:p w:rsidR="000514D6" w:rsidRDefault="000514D6" w:rsidP="00F47A70">
      <w:pPr>
        <w:spacing w:after="0" w:line="240" w:lineRule="auto"/>
        <w:ind w:firstLine="709"/>
        <w:jc w:val="both"/>
        <w:rPr>
          <w:rFonts w:ascii="Times New Roman" w:eastAsia="OfficinaSansBoldITC" w:hAnsi="Times New Roman"/>
          <w:sz w:val="24"/>
          <w:szCs w:val="24"/>
          <w:lang w:val="ru-RU"/>
        </w:rPr>
      </w:pPr>
    </w:p>
    <w:p w:rsidR="00350BF6" w:rsidRPr="000514D6" w:rsidRDefault="00350BF6" w:rsidP="00F47A70">
      <w:pPr>
        <w:spacing w:after="0" w:line="240" w:lineRule="auto"/>
        <w:ind w:firstLine="709"/>
        <w:jc w:val="both"/>
        <w:rPr>
          <w:rFonts w:ascii="Times New Roman" w:eastAsia="OfficinaSansBoldITC" w:hAnsi="Times New Roman"/>
          <w:b/>
          <w:sz w:val="24"/>
          <w:szCs w:val="24"/>
          <w:lang w:val="ru-RU"/>
        </w:rPr>
      </w:pPr>
      <w:r w:rsidRPr="000514D6">
        <w:rPr>
          <w:rFonts w:ascii="Times New Roman" w:eastAsia="OfficinaSansBoldITC" w:hAnsi="Times New Roman"/>
          <w:b/>
          <w:sz w:val="24"/>
          <w:szCs w:val="24"/>
          <w:lang w:val="ru-RU"/>
        </w:rPr>
        <w:t xml:space="preserve">Планируемые результаты освоения </w:t>
      </w:r>
      <w:r w:rsidR="00DE6A33" w:rsidRPr="000514D6">
        <w:rPr>
          <w:rFonts w:ascii="Times New Roman" w:eastAsia="OfficinaSansBoldITC" w:hAnsi="Times New Roman"/>
          <w:b/>
          <w:sz w:val="24"/>
          <w:szCs w:val="24"/>
          <w:lang w:val="ru-RU"/>
        </w:rPr>
        <w:t xml:space="preserve">программы по обществознанию. </w:t>
      </w:r>
    </w:p>
    <w:p w:rsidR="000514D6" w:rsidRDefault="000514D6" w:rsidP="00F47A70">
      <w:pPr>
        <w:spacing w:after="0" w:line="240" w:lineRule="auto"/>
        <w:ind w:firstLine="709"/>
        <w:jc w:val="both"/>
        <w:rPr>
          <w:rFonts w:ascii="Times New Roman" w:eastAsia="OfficinaSansBoldITC" w:hAnsi="Times New Roman"/>
          <w:sz w:val="24"/>
          <w:szCs w:val="24"/>
          <w:lang w:val="ru-RU"/>
        </w:rPr>
      </w:pPr>
    </w:p>
    <w:p w:rsidR="0062246F" w:rsidRPr="000742E5" w:rsidRDefault="00DE6A3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 </w:t>
      </w:r>
      <w:r w:rsidR="00350BF6" w:rsidRPr="000514D6">
        <w:rPr>
          <w:rFonts w:ascii="Times New Roman" w:eastAsia="SchoolBookSanPin" w:hAnsi="Times New Roman"/>
          <w:b/>
          <w:sz w:val="24"/>
          <w:szCs w:val="24"/>
          <w:lang w:val="ru-RU"/>
        </w:rPr>
        <w:t>Личностные результаты</w:t>
      </w:r>
      <w:r w:rsidR="00350BF6" w:rsidRPr="000742E5">
        <w:rPr>
          <w:rFonts w:ascii="Times New Roman" w:eastAsia="SchoolBookSanPin" w:hAnsi="Times New Roman"/>
          <w:sz w:val="24"/>
          <w:szCs w:val="24"/>
          <w:lang w:val="ru-RU"/>
        </w:rPr>
        <w:t xml:space="preserve"> </w:t>
      </w:r>
      <w:r w:rsidRPr="000742E5">
        <w:rPr>
          <w:rFonts w:ascii="Times New Roman" w:eastAsia="OfficinaSansBoldITC" w:hAnsi="Times New Roman"/>
          <w:sz w:val="24"/>
          <w:szCs w:val="24"/>
          <w:lang w:val="ru-RU"/>
        </w:rPr>
        <w:t>изучения обществознания</w:t>
      </w:r>
      <w:r w:rsidRPr="000742E5">
        <w:rPr>
          <w:rFonts w:ascii="Times New Roman" w:eastAsia="SchoolBookSanPin" w:hAnsi="Times New Roman"/>
          <w:sz w:val="24"/>
          <w:szCs w:val="24"/>
          <w:lang w:val="ru-RU"/>
        </w:rPr>
        <w:t xml:space="preserve"> </w:t>
      </w:r>
      <w:r w:rsidR="00350BF6" w:rsidRPr="000742E5">
        <w:rPr>
          <w:rFonts w:ascii="Times New Roman" w:eastAsia="SchoolBookSanPin" w:hAnsi="Times New Roman"/>
          <w:sz w:val="24"/>
          <w:szCs w:val="24"/>
          <w:lang w:val="ru-RU"/>
        </w:rPr>
        <w:t xml:space="preserve">воплощают традиционные российские социокультурные и духовно-нравственные ценности, принятые в обществе нормы поведения, отражают готовность </w:t>
      </w:r>
      <w:r w:rsidR="0062246F" w:rsidRPr="000742E5">
        <w:rPr>
          <w:rFonts w:ascii="Times New Roman" w:eastAsia="SchoolBookSanPin" w:hAnsi="Times New Roman"/>
          <w:bCs/>
          <w:sz w:val="24"/>
          <w:szCs w:val="24"/>
          <w:lang w:val="ru-RU"/>
        </w:rPr>
        <w:t xml:space="preserve">готовность и способность обучающихся руководствоваться сформированной внутренней позицией личности, системой ценностных ориентаций, </w:t>
      </w:r>
      <w:r w:rsidR="0062246F" w:rsidRPr="000742E5">
        <w:rPr>
          <w:rFonts w:ascii="Times New Roman" w:eastAsia="SchoolBookSanPin" w:hAnsi="Times New Roman"/>
          <w:bCs/>
          <w:sz w:val="24"/>
          <w:szCs w:val="24"/>
          <w:lang w:val="ru-RU"/>
        </w:rPr>
        <w:lastRenderedPageBreak/>
        <w:t>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2246F" w:rsidRPr="000742E5" w:rsidRDefault="00DA6E38"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1) </w:t>
      </w:r>
      <w:r w:rsidR="00350BF6" w:rsidRPr="000742E5">
        <w:rPr>
          <w:rFonts w:ascii="Times New Roman" w:eastAsia="SchoolBookSanPin" w:hAnsi="Times New Roman"/>
          <w:bCs/>
          <w:sz w:val="24"/>
          <w:szCs w:val="24"/>
          <w:lang w:val="ru-RU"/>
        </w:rPr>
        <w:t>гражданского воспитания:</w:t>
      </w:r>
      <w:r w:rsidRPr="000742E5">
        <w:rPr>
          <w:rFonts w:ascii="Times New Roman" w:eastAsia="SchoolBookSanPin" w:hAnsi="Times New Roman"/>
          <w:bCs/>
          <w:sz w:val="24"/>
          <w:szCs w:val="24"/>
          <w:lang w:val="ru-RU"/>
        </w:rPr>
        <w:t xml:space="preserve"> </w:t>
      </w:r>
    </w:p>
    <w:p w:rsidR="0062246F" w:rsidRPr="000742E5" w:rsidRDefault="0062246F"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сформированность гражданской позиции обучающегося как активного и ответственного члена российского общества;</w:t>
      </w:r>
    </w:p>
    <w:p w:rsidR="0062246F" w:rsidRPr="000742E5" w:rsidRDefault="0062246F"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осознание своих конституционных прав и обязанностей, уважение закона и правопорядка;</w:t>
      </w:r>
    </w:p>
    <w:p w:rsidR="0062246F" w:rsidRPr="000742E5" w:rsidRDefault="0062246F"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62246F" w:rsidRPr="000742E5" w:rsidRDefault="0062246F"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2246F" w:rsidRPr="000742E5" w:rsidRDefault="0062246F"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62246F" w:rsidRPr="000742E5" w:rsidRDefault="0062246F"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умение взаимодействовать с социальными институтами в соответствии с их функциями и назначением;</w:t>
      </w:r>
    </w:p>
    <w:p w:rsidR="0062246F" w:rsidRPr="000742E5" w:rsidRDefault="0062246F"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готовность к гуманитарной </w:t>
      </w:r>
      <w:r w:rsidR="00773206" w:rsidRPr="000742E5">
        <w:rPr>
          <w:rFonts w:ascii="Times New Roman" w:eastAsia="SchoolBookSanPin" w:hAnsi="Times New Roman"/>
          <w:bCs/>
          <w:sz w:val="24"/>
          <w:szCs w:val="24"/>
          <w:lang w:val="ru-RU"/>
        </w:rPr>
        <w:t xml:space="preserve">и волонтерской </w:t>
      </w:r>
      <w:r w:rsidRPr="000742E5">
        <w:rPr>
          <w:rFonts w:ascii="Times New Roman" w:eastAsia="SchoolBookSanPin" w:hAnsi="Times New Roman"/>
          <w:bCs/>
          <w:sz w:val="24"/>
          <w:szCs w:val="24"/>
          <w:lang w:val="ru-RU"/>
        </w:rPr>
        <w:t>деятельности;</w:t>
      </w:r>
    </w:p>
    <w:p w:rsidR="0062246F" w:rsidRPr="000742E5" w:rsidRDefault="00DA6E38"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2) </w:t>
      </w:r>
      <w:r w:rsidR="00350BF6" w:rsidRPr="000742E5">
        <w:rPr>
          <w:rFonts w:ascii="Times New Roman" w:eastAsia="SchoolBookSanPin" w:hAnsi="Times New Roman"/>
          <w:bCs/>
          <w:sz w:val="24"/>
          <w:szCs w:val="24"/>
          <w:lang w:val="ru-RU"/>
        </w:rPr>
        <w:t>патриотического воспитания:</w:t>
      </w:r>
      <w:r w:rsidRPr="000742E5">
        <w:rPr>
          <w:rFonts w:ascii="Times New Roman" w:eastAsia="SchoolBookSanPin" w:hAnsi="Times New Roman"/>
          <w:bCs/>
          <w:sz w:val="24"/>
          <w:szCs w:val="24"/>
          <w:lang w:val="ru-RU"/>
        </w:rPr>
        <w:t xml:space="preserve"> </w:t>
      </w:r>
    </w:p>
    <w:p w:rsidR="0062246F" w:rsidRPr="000742E5" w:rsidRDefault="0062246F"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2246F" w:rsidRPr="000742E5" w:rsidRDefault="0062246F"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ценностное отношение к государственным символам, историческому </w:t>
      </w:r>
      <w:r w:rsidRPr="000742E5">
        <w:rPr>
          <w:rFonts w:ascii="Times New Roman" w:eastAsia="SchoolBookSanPin" w:hAnsi="Times New Roman"/>
          <w:bCs/>
          <w:sz w:val="24"/>
          <w:szCs w:val="24"/>
          <w:lang w:val="ru-RU"/>
        </w:rPr>
        <w:br/>
        <w:t>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62246F" w:rsidRPr="000742E5" w:rsidRDefault="00DA6E38"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3) </w:t>
      </w:r>
      <w:r w:rsidR="00350BF6" w:rsidRPr="000742E5">
        <w:rPr>
          <w:rFonts w:ascii="Times New Roman" w:eastAsia="SchoolBookSanPin" w:hAnsi="Times New Roman"/>
          <w:bCs/>
          <w:position w:val="1"/>
          <w:sz w:val="24"/>
          <w:szCs w:val="24"/>
          <w:lang w:val="ru-RU"/>
        </w:rPr>
        <w:t>духовно-нравственного воспитания:</w:t>
      </w:r>
      <w:r w:rsidRPr="000742E5">
        <w:rPr>
          <w:rFonts w:ascii="Times New Roman" w:eastAsia="SchoolBookSanPin" w:hAnsi="Times New Roman"/>
          <w:bCs/>
          <w:position w:val="1"/>
          <w:sz w:val="24"/>
          <w:szCs w:val="24"/>
          <w:lang w:val="ru-RU"/>
        </w:rPr>
        <w:t xml:space="preserve"> </w:t>
      </w:r>
    </w:p>
    <w:p w:rsidR="0062246F" w:rsidRPr="000742E5" w:rsidRDefault="0062246F"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осознание духовных ценностей российского народа;</w:t>
      </w:r>
    </w:p>
    <w:p w:rsidR="0062246F" w:rsidRPr="000742E5" w:rsidRDefault="0062246F"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сформированность нравственного сознания, этического поведения;</w:t>
      </w:r>
    </w:p>
    <w:p w:rsidR="0062246F" w:rsidRPr="000742E5" w:rsidRDefault="0062246F"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62246F" w:rsidRPr="000742E5" w:rsidRDefault="0062246F"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осознание личного вклада в построение устойчивого будущего;</w:t>
      </w:r>
    </w:p>
    <w:p w:rsidR="0062246F" w:rsidRPr="000742E5" w:rsidRDefault="0062246F"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2246F" w:rsidRPr="000742E5" w:rsidRDefault="00DA6E38"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4) </w:t>
      </w:r>
      <w:r w:rsidR="00350BF6" w:rsidRPr="000742E5">
        <w:rPr>
          <w:rFonts w:ascii="Times New Roman" w:eastAsia="SchoolBookSanPin" w:hAnsi="Times New Roman"/>
          <w:bCs/>
          <w:position w:val="1"/>
          <w:sz w:val="24"/>
          <w:szCs w:val="24"/>
          <w:lang w:val="ru-RU"/>
        </w:rPr>
        <w:t>эстетического воспитания:</w:t>
      </w:r>
      <w:r w:rsidRPr="000742E5">
        <w:rPr>
          <w:rFonts w:ascii="Times New Roman" w:eastAsia="SchoolBookSanPin" w:hAnsi="Times New Roman"/>
          <w:bCs/>
          <w:position w:val="1"/>
          <w:sz w:val="24"/>
          <w:szCs w:val="24"/>
          <w:lang w:val="ru-RU"/>
        </w:rPr>
        <w:t xml:space="preserve"> </w:t>
      </w:r>
    </w:p>
    <w:p w:rsidR="0062246F" w:rsidRPr="000742E5" w:rsidRDefault="0062246F"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62246F" w:rsidRPr="000742E5" w:rsidRDefault="0062246F"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2246F" w:rsidRPr="000742E5" w:rsidRDefault="0062246F"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7B5C13" w:rsidRPr="000742E5" w:rsidRDefault="0062246F"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стремление проявлять качества творческой личности</w:t>
      </w:r>
      <w:r w:rsidR="007B5C13" w:rsidRPr="000742E5">
        <w:rPr>
          <w:rFonts w:ascii="Times New Roman" w:eastAsia="SchoolBookSanPin" w:hAnsi="Times New Roman"/>
          <w:bCs/>
          <w:sz w:val="24"/>
          <w:szCs w:val="24"/>
          <w:lang w:val="ru-RU"/>
        </w:rPr>
        <w:t>;</w:t>
      </w:r>
      <w:r w:rsidRPr="000742E5">
        <w:rPr>
          <w:rFonts w:ascii="Times New Roman" w:eastAsia="SchoolBookSanPin" w:hAnsi="Times New Roman"/>
          <w:bCs/>
          <w:sz w:val="24"/>
          <w:szCs w:val="24"/>
          <w:lang w:val="ru-RU"/>
        </w:rPr>
        <w:t xml:space="preserve"> </w:t>
      </w:r>
    </w:p>
    <w:p w:rsidR="007B5C13" w:rsidRPr="000742E5" w:rsidRDefault="00DA6E38"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5) </w:t>
      </w:r>
      <w:r w:rsidR="00350BF6" w:rsidRPr="000742E5">
        <w:rPr>
          <w:rFonts w:ascii="Times New Roman" w:eastAsia="SchoolBookSanPin" w:hAnsi="Times New Roman"/>
          <w:bCs/>
          <w:position w:val="1"/>
          <w:sz w:val="24"/>
          <w:szCs w:val="24"/>
          <w:lang w:val="ru-RU"/>
        </w:rPr>
        <w:t>физического воспитания:</w:t>
      </w:r>
      <w:r w:rsidRPr="000742E5">
        <w:rPr>
          <w:rFonts w:ascii="Times New Roman" w:eastAsia="SchoolBookSanPin" w:hAnsi="Times New Roman"/>
          <w:bCs/>
          <w:position w:val="1"/>
          <w:sz w:val="24"/>
          <w:szCs w:val="24"/>
          <w:lang w:val="ru-RU"/>
        </w:rPr>
        <w:t xml:space="preserve"> </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активное неприятие вредных привычек и иных форм причинения вреда физическому и психическому здоровью;</w:t>
      </w:r>
    </w:p>
    <w:p w:rsidR="007B5C13" w:rsidRPr="000742E5" w:rsidRDefault="00DA6E38"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6) </w:t>
      </w:r>
      <w:r w:rsidR="00350BF6" w:rsidRPr="000742E5">
        <w:rPr>
          <w:rFonts w:ascii="Times New Roman" w:eastAsia="SchoolBookSanPin" w:hAnsi="Times New Roman"/>
          <w:bCs/>
          <w:position w:val="1"/>
          <w:sz w:val="24"/>
          <w:szCs w:val="24"/>
          <w:lang w:val="ru-RU"/>
        </w:rPr>
        <w:t>трудового воспитания:</w:t>
      </w:r>
      <w:r w:rsidRPr="000742E5">
        <w:rPr>
          <w:rFonts w:ascii="Times New Roman" w:eastAsia="SchoolBookSanPin" w:hAnsi="Times New Roman"/>
          <w:bCs/>
          <w:position w:val="1"/>
          <w:sz w:val="24"/>
          <w:szCs w:val="24"/>
          <w:lang w:val="ru-RU"/>
        </w:rPr>
        <w:t xml:space="preserve"> </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готовность к труду, осознание ценности мастерства, трудолюбие;</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готовность и способность к образованию и самообразованию на протяжении жизни;</w:t>
      </w:r>
    </w:p>
    <w:p w:rsidR="007B5C13" w:rsidRPr="000742E5" w:rsidRDefault="00DA6E38"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7) </w:t>
      </w:r>
      <w:r w:rsidR="00350BF6" w:rsidRPr="000742E5">
        <w:rPr>
          <w:rFonts w:ascii="Times New Roman" w:eastAsia="SchoolBookSanPin" w:hAnsi="Times New Roman"/>
          <w:bCs/>
          <w:position w:val="1"/>
          <w:sz w:val="24"/>
          <w:szCs w:val="24"/>
          <w:lang w:val="ru-RU"/>
        </w:rPr>
        <w:t>экологического воспитания:</w:t>
      </w:r>
      <w:r w:rsidRPr="000742E5">
        <w:rPr>
          <w:rFonts w:ascii="Times New Roman" w:eastAsia="SchoolBookSanPin" w:hAnsi="Times New Roman"/>
          <w:bCs/>
          <w:position w:val="1"/>
          <w:sz w:val="24"/>
          <w:szCs w:val="24"/>
          <w:lang w:val="ru-RU"/>
        </w:rPr>
        <w:t xml:space="preserve"> </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активное неприятие действий, приносящих вред окружающей среде;</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умение прогнозировать неблагоприятные экологические последствия предпринимаемых действий, предотвращать их;</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расширение опыта деятельности экологической направленности;</w:t>
      </w:r>
    </w:p>
    <w:p w:rsidR="007B5C13" w:rsidRPr="000742E5" w:rsidRDefault="00DA6E38" w:rsidP="00F47A70">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8) </w:t>
      </w:r>
      <w:r w:rsidR="00350BF6" w:rsidRPr="000742E5">
        <w:rPr>
          <w:rFonts w:ascii="Times New Roman" w:eastAsia="SchoolBookSanPin" w:hAnsi="Times New Roman"/>
          <w:bCs/>
          <w:position w:val="1"/>
          <w:sz w:val="24"/>
          <w:szCs w:val="24"/>
          <w:lang w:val="ru-RU"/>
        </w:rPr>
        <w:t>ценности научного познания:</w:t>
      </w:r>
      <w:r w:rsidRPr="000742E5">
        <w:rPr>
          <w:rFonts w:ascii="Times New Roman" w:eastAsia="SchoolBookSanPin" w:hAnsi="Times New Roman"/>
          <w:bCs/>
          <w:position w:val="1"/>
          <w:sz w:val="24"/>
          <w:szCs w:val="24"/>
          <w:lang w:val="ru-RU"/>
        </w:rPr>
        <w:t xml:space="preserve"> </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социальных навыков, включающих способность выстраивать отношения </w:t>
      </w:r>
      <w:r w:rsidRPr="000742E5">
        <w:rPr>
          <w:rFonts w:ascii="Times New Roman" w:eastAsia="SchoolBookSanPin" w:hAnsi="Times New Roman"/>
          <w:bCs/>
          <w:sz w:val="24"/>
          <w:szCs w:val="24"/>
          <w:lang w:val="ru-RU"/>
        </w:rPr>
        <w:br/>
        <w:t>с другими людьми, заботиться, проявлять интерес и разрешать конфликты.</w:t>
      </w:r>
    </w:p>
    <w:p w:rsidR="00DA6E38" w:rsidRPr="000742E5" w:rsidRDefault="00DA6E38"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 xml:space="preserve">В результате изучения обществознания на уровне </w:t>
      </w:r>
      <w:r w:rsidR="007B5C13" w:rsidRPr="000742E5">
        <w:rPr>
          <w:rFonts w:ascii="Times New Roman" w:eastAsia="SchoolBookSanPin" w:hAnsi="Times New Roman"/>
          <w:sz w:val="24"/>
          <w:szCs w:val="24"/>
          <w:lang w:val="ru-RU"/>
        </w:rPr>
        <w:t>среднего</w:t>
      </w:r>
      <w:r w:rsidRPr="000742E5">
        <w:rPr>
          <w:rFonts w:ascii="Times New Roman" w:eastAsia="SchoolBookSanPin" w:hAnsi="Times New Roman"/>
          <w:sz w:val="24"/>
          <w:szCs w:val="24"/>
          <w:lang w:val="ru-RU"/>
        </w:rPr>
        <w:t xml:space="preserve"> общего образования у обучающегося будут сформированы </w:t>
      </w:r>
      <w:r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A6E38" w:rsidRPr="000742E5" w:rsidRDefault="00DA6E38"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0742E5">
        <w:rPr>
          <w:rFonts w:ascii="Times New Roman" w:eastAsia="SchoolBookSanPin" w:hAnsi="Times New Roman"/>
          <w:bCs/>
          <w:sz w:val="24"/>
          <w:szCs w:val="24"/>
          <w:lang w:val="ru-RU"/>
        </w:rPr>
        <w:t>познавательных универсальных учебных действий</w:t>
      </w:r>
      <w:r w:rsidRPr="000742E5">
        <w:rPr>
          <w:rFonts w:ascii="Times New Roman" w:eastAsia="SchoolBookSanPin" w:hAnsi="Times New Roman"/>
          <w:sz w:val="24"/>
          <w:szCs w:val="24"/>
          <w:lang w:val="ru-RU"/>
        </w:rPr>
        <w:t>:</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самостоятельно формулировать и актуализировать социальную проблему, рассматривать ее всесторонне;</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устанавливать существенный признак или основания для сравнения, классификации и обобщения социальных объектов, явлений и процессов;</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определять цели познавательной деятельности, задавать параметры и критерии их достижения;</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выявлять закономерности и противоречия в рассматриваемых социальных явлениях и процессах;</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координировать и выполнять работу в условиях реального, виртуального и комбинированного взаимодействия;</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lastRenderedPageBreak/>
        <w:t>развивать креативное мышление при решении жизненных проблем, в том числе учебно-познавательных.</w:t>
      </w:r>
    </w:p>
    <w:p w:rsidR="00DA6E38" w:rsidRPr="000742E5" w:rsidRDefault="00DA6E38"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0742E5">
        <w:rPr>
          <w:rFonts w:ascii="Times New Roman" w:eastAsia="SchoolBookSanPin" w:hAnsi="Times New Roman"/>
          <w:bCs/>
          <w:sz w:val="24"/>
          <w:szCs w:val="24"/>
          <w:lang w:val="ru-RU"/>
        </w:rPr>
        <w:t>познавательных универсальных учебных действий</w:t>
      </w:r>
      <w:r w:rsidRPr="000742E5">
        <w:rPr>
          <w:rFonts w:ascii="Times New Roman" w:eastAsia="SchoolBookSanPin" w:hAnsi="Times New Roman"/>
          <w:sz w:val="24"/>
          <w:szCs w:val="24"/>
          <w:lang w:val="ru-RU"/>
        </w:rPr>
        <w:t>:</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развивать навыки учебно-исследовательской и проектной деятельности, навыки разрешения проблем;</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формировать научный тип мышления, применять научную терминологию, ключевые понятия и методы социальных наук;</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ставить и формулировать собственные задачи в образовательной деятельности и жизненных ситуациях;</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уметь переносить знания об общественных объектах, явлениях и процессах в познавательную и практическую области жизнедеятельности;</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уметь интегрировать знания из разных предметных областей;</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выдвигать новые идеи, предлагать оригинальные подходы и решения;</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ставить проблемы и задачи, допускающие альтернативные решения.</w:t>
      </w:r>
    </w:p>
    <w:p w:rsidR="00DA6E38" w:rsidRPr="000742E5" w:rsidRDefault="00DA6E38"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работать с информацией как часть </w:t>
      </w:r>
      <w:r w:rsidRPr="000742E5">
        <w:rPr>
          <w:rFonts w:ascii="Times New Roman" w:eastAsia="SchoolBookSanPin" w:hAnsi="Times New Roman"/>
          <w:bCs/>
          <w:sz w:val="24"/>
          <w:szCs w:val="24"/>
          <w:lang w:val="ru-RU"/>
        </w:rPr>
        <w:t>познавательных универсальных учебных действий</w:t>
      </w:r>
      <w:r w:rsidRPr="000742E5">
        <w:rPr>
          <w:rFonts w:ascii="Times New Roman" w:eastAsia="SchoolBookSanPin" w:hAnsi="Times New Roman"/>
          <w:sz w:val="24"/>
          <w:szCs w:val="24"/>
          <w:lang w:val="ru-RU"/>
        </w:rPr>
        <w:t>:</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владеть навыками распознавания и защиты информации, информационной безопасности личности.</w:t>
      </w:r>
    </w:p>
    <w:p w:rsidR="00DA6E38" w:rsidRPr="000742E5" w:rsidRDefault="00DA6E38"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0742E5">
        <w:rPr>
          <w:rFonts w:ascii="Times New Roman" w:eastAsia="SchoolBookSanPin" w:hAnsi="Times New Roman"/>
          <w:bCs/>
          <w:sz w:val="24"/>
          <w:szCs w:val="24"/>
          <w:lang w:val="ru-RU"/>
        </w:rPr>
        <w:t>коммуникативных универсальных учебных действий</w:t>
      </w:r>
      <w:r w:rsidRPr="000742E5">
        <w:rPr>
          <w:rFonts w:ascii="Times New Roman" w:eastAsia="SchoolBookSanPin" w:hAnsi="Times New Roman"/>
          <w:sz w:val="24"/>
          <w:szCs w:val="24"/>
          <w:lang w:val="ru-RU"/>
        </w:rPr>
        <w:t>:</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осуществлять коммуникации во всех сферах жизни; распознавать невербальные средства общения, понимать;</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значение социальных знаков, распознавать предпосылки конфликтных ситуаций и смягчать конфликты;</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владеть различными способами общения и взаимодействия; аргументированно вести диалог, уметь смягчать конфликтные ситуации;</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развернуто и логично излагать свою точку зрения с использованием языковых средств.</w:t>
      </w:r>
    </w:p>
    <w:p w:rsidR="00DA6E38" w:rsidRPr="000742E5" w:rsidRDefault="00DA6E38"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Pr="000742E5">
        <w:rPr>
          <w:rFonts w:ascii="Times New Roman" w:eastAsia="SchoolBookSanPin" w:hAnsi="Times New Roman"/>
          <w:bCs/>
          <w:sz w:val="24"/>
          <w:szCs w:val="24"/>
          <w:lang w:val="ru-RU"/>
        </w:rPr>
        <w:t>регулятивных универсальных учебных действий</w:t>
      </w:r>
      <w:r w:rsidRPr="000742E5">
        <w:rPr>
          <w:rFonts w:ascii="Times New Roman" w:eastAsia="SchoolBookSanPin" w:hAnsi="Times New Roman"/>
          <w:sz w:val="24"/>
          <w:szCs w:val="24"/>
          <w:lang w:val="ru-RU"/>
        </w:rPr>
        <w:t>:</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самостоятельно осуществлять познавательную</w:t>
      </w:r>
      <w:r w:rsidRPr="000742E5">
        <w:rPr>
          <w:rFonts w:ascii="Times New Roman" w:eastAsia="SchoolBookSanPin" w:hAnsi="Times New Roman"/>
          <w:bCs/>
          <w:sz w:val="24"/>
          <w:szCs w:val="24"/>
          <w:lang w:val="ru-RU"/>
        </w:rPr>
        <w:tab/>
        <w:t xml:space="preserve"> деятельность;</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выявлять проблемы, ставить и формулировать собственные задачи в образовательной </w:t>
      </w:r>
      <w:r w:rsidRPr="000742E5">
        <w:rPr>
          <w:rFonts w:ascii="Times New Roman" w:eastAsia="SchoolBookSanPin" w:hAnsi="Times New Roman"/>
          <w:bCs/>
          <w:sz w:val="24"/>
          <w:szCs w:val="24"/>
          <w:lang w:val="ru-RU"/>
        </w:rPr>
        <w:lastRenderedPageBreak/>
        <w:t>деятельности и в жизненных ситуациях;</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самостоятельно составлять план решения проблемы с учетом имеющихся ресурсов, собственных возможностей и предпочтений;</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давать оценку новым ситуациям, возникающим в познавательной и практической деятельности, в межличностных отношениях;</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расширять рамки учебного предмета на основе личных предпочтений;</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оценивать приобретенный опыт;</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73206" w:rsidRPr="000742E5" w:rsidRDefault="00773206"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773206" w:rsidRPr="000742E5" w:rsidRDefault="00773206"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понимать и использовать преимущества командной и индивидуальной работы;</w:t>
      </w:r>
    </w:p>
    <w:p w:rsidR="00773206" w:rsidRPr="000742E5" w:rsidRDefault="00773206"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выбирать тематику и методы совместных действий с учетом общих интересов и возможностей каждого члена коллектива;</w:t>
      </w:r>
    </w:p>
    <w:p w:rsidR="00773206" w:rsidRPr="000742E5" w:rsidRDefault="00773206"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773206" w:rsidRPr="000742E5" w:rsidRDefault="00773206"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оценивать качество своего вклада и вклада каждого участника команды в общий результат по разработанным критериям;</w:t>
      </w:r>
    </w:p>
    <w:p w:rsidR="00773206" w:rsidRPr="000742E5" w:rsidRDefault="00773206"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773206" w:rsidRPr="000742E5" w:rsidRDefault="00773206"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DA6E38" w:rsidRPr="000742E5" w:rsidRDefault="00DA6E38"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самоконтроля, </w:t>
      </w:r>
      <w:r w:rsidR="007B5C13" w:rsidRPr="000742E5">
        <w:rPr>
          <w:rFonts w:ascii="Times New Roman" w:eastAsia="SchoolBookSanPin" w:hAnsi="Times New Roman"/>
          <w:sz w:val="24"/>
          <w:szCs w:val="24"/>
          <w:lang w:val="ru-RU"/>
        </w:rPr>
        <w:t>принятия себя и других</w:t>
      </w:r>
      <w:r w:rsidRPr="000742E5">
        <w:rPr>
          <w:rFonts w:ascii="Times New Roman" w:eastAsia="SchoolBookSanPin" w:hAnsi="Times New Roman"/>
          <w:sz w:val="24"/>
          <w:szCs w:val="24"/>
          <w:lang w:val="ru-RU"/>
        </w:rPr>
        <w:t xml:space="preserve"> как части </w:t>
      </w:r>
      <w:r w:rsidRPr="000742E5">
        <w:rPr>
          <w:rFonts w:ascii="Times New Roman" w:eastAsia="SchoolBookSanPin" w:hAnsi="Times New Roman"/>
          <w:bCs/>
          <w:sz w:val="24"/>
          <w:szCs w:val="24"/>
          <w:lang w:val="ru-RU"/>
        </w:rPr>
        <w:t>регулятивных универсальных учебных действий</w:t>
      </w:r>
      <w:r w:rsidRPr="000742E5">
        <w:rPr>
          <w:rFonts w:ascii="Times New Roman" w:eastAsia="SchoolBookSanPin" w:hAnsi="Times New Roman"/>
          <w:sz w:val="24"/>
          <w:szCs w:val="24"/>
          <w:lang w:val="ru-RU"/>
        </w:rPr>
        <w:t>:</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давать оценку новым ситуациям, вносить коррективы в деятельность, оценивать соответствие результатов целям;</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уметь оценивать риски и своевременно принимать решения по их снижению;</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принимать мотивы и аргументы других при анализе результатов деятельности;</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принимать себя, понимая свои недостатки и достоинства; принимать мотивы и аргументы других при анализе результатов деятельности;</w:t>
      </w:r>
    </w:p>
    <w:p w:rsidR="007B5C13" w:rsidRPr="000742E5" w:rsidRDefault="007B5C13"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признавать свое право и право других на ошибки; развивать способность понимать мир с позиции другого человека.</w:t>
      </w:r>
    </w:p>
    <w:p w:rsidR="000514D6" w:rsidRDefault="000514D6" w:rsidP="00F47A70">
      <w:pPr>
        <w:spacing w:after="0" w:line="240" w:lineRule="auto"/>
        <w:ind w:firstLine="709"/>
        <w:jc w:val="both"/>
        <w:rPr>
          <w:rFonts w:ascii="Times New Roman" w:eastAsia="OfficinaSansBoldITC" w:hAnsi="Times New Roman"/>
          <w:sz w:val="24"/>
          <w:szCs w:val="24"/>
          <w:lang w:val="ru-RU"/>
        </w:rPr>
      </w:pPr>
    </w:p>
    <w:p w:rsidR="004A0A19" w:rsidRPr="000514D6" w:rsidRDefault="00DA6E38" w:rsidP="00F47A70">
      <w:pPr>
        <w:spacing w:after="0" w:line="240" w:lineRule="auto"/>
        <w:ind w:firstLine="709"/>
        <w:jc w:val="both"/>
        <w:rPr>
          <w:rFonts w:ascii="Times New Roman" w:eastAsia="SchoolBookSanPin" w:hAnsi="Times New Roman"/>
          <w:b/>
          <w:bCs/>
          <w:sz w:val="24"/>
          <w:szCs w:val="24"/>
          <w:lang w:val="ru-RU"/>
        </w:rPr>
      </w:pPr>
      <w:r w:rsidRPr="000514D6">
        <w:rPr>
          <w:rFonts w:ascii="Times New Roman" w:eastAsia="SchoolBookSanPin" w:hAnsi="Times New Roman"/>
          <w:b/>
          <w:bCs/>
          <w:sz w:val="24"/>
          <w:szCs w:val="24"/>
          <w:lang w:val="ru-RU"/>
        </w:rPr>
        <w:t xml:space="preserve">Предметные результаты освоения программы </w:t>
      </w:r>
      <w:r w:rsidR="00532429" w:rsidRPr="000514D6">
        <w:rPr>
          <w:rFonts w:ascii="Times New Roman" w:eastAsia="SchoolBookSanPin" w:hAnsi="Times New Roman"/>
          <w:b/>
          <w:bCs/>
          <w:sz w:val="24"/>
          <w:szCs w:val="24"/>
          <w:lang w:val="ru-RU"/>
        </w:rPr>
        <w:t xml:space="preserve">10 класса </w:t>
      </w:r>
      <w:r w:rsidRPr="000514D6">
        <w:rPr>
          <w:rFonts w:ascii="Times New Roman" w:eastAsia="SchoolBookSanPin" w:hAnsi="Times New Roman"/>
          <w:b/>
          <w:bCs/>
          <w:sz w:val="24"/>
          <w:szCs w:val="24"/>
          <w:lang w:val="ru-RU"/>
        </w:rPr>
        <w:t xml:space="preserve">по </w:t>
      </w:r>
      <w:r w:rsidR="00532429" w:rsidRPr="000514D6">
        <w:rPr>
          <w:rFonts w:ascii="Times New Roman" w:eastAsia="SchoolBookSanPin" w:hAnsi="Times New Roman"/>
          <w:b/>
          <w:bCs/>
          <w:sz w:val="24"/>
          <w:szCs w:val="24"/>
          <w:lang w:val="ru-RU"/>
        </w:rPr>
        <w:t>обществознанию (базовый уровень).</w:t>
      </w:r>
    </w:p>
    <w:p w:rsidR="004A0A19" w:rsidRPr="000742E5" w:rsidRDefault="004A0A19"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Владеть знаниями об (о)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w:t>
      </w:r>
    </w:p>
    <w:p w:rsidR="004A0A19" w:rsidRPr="000742E5" w:rsidRDefault="004A0A19"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4A0A19" w:rsidRPr="000742E5" w:rsidRDefault="004A0A19"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об (о)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4A0A19" w:rsidRPr="000742E5" w:rsidRDefault="004A0A19"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об (о)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w:t>
      </w:r>
      <w:r w:rsidRPr="000742E5">
        <w:rPr>
          <w:rFonts w:ascii="Times New Roman" w:eastAsia="SchoolBookSanPin" w:hAnsi="Times New Roman"/>
          <w:bCs/>
          <w:sz w:val="24"/>
          <w:szCs w:val="24"/>
          <w:lang w:val="ru-RU"/>
        </w:rPr>
        <w:lastRenderedPageBreak/>
        <w:t xml:space="preserve">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w:t>
      </w:r>
      <w:r w:rsidRPr="000742E5">
        <w:rPr>
          <w:rFonts w:ascii="Times New Roman" w:eastAsia="SchoolBookSanPin" w:hAnsi="Times New Roman"/>
          <w:bCs/>
          <w:sz w:val="24"/>
          <w:szCs w:val="24"/>
          <w:lang w:val="ru-RU"/>
        </w:rPr>
        <w:br/>
        <w:t>в экономической и финансовой сферах.</w:t>
      </w:r>
    </w:p>
    <w:p w:rsidR="004A0A19" w:rsidRPr="000742E5" w:rsidRDefault="004A0A19"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w:t>
      </w:r>
      <w:r w:rsidRPr="000742E5">
        <w:rPr>
          <w:rFonts w:ascii="Times New Roman" w:eastAsia="SchoolBookSanPin" w:hAnsi="Times New Roman"/>
          <w:bCs/>
          <w:sz w:val="24"/>
          <w:szCs w:val="24"/>
          <w:lang w:val="ru-RU"/>
        </w:rPr>
        <w:br/>
        <w:t>и целостности государства на примерах разделов «Человек в обществе», «Духовная культура», «Экономическая жизнь общества».</w:t>
      </w:r>
    </w:p>
    <w:p w:rsidR="004A0A19" w:rsidRPr="000742E5" w:rsidRDefault="004A0A19"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4A0A19" w:rsidRPr="000742E5" w:rsidRDefault="004A0A19"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определять различные смыслы многозначных понятий, в том числе: общество, личность, свобода, культура, экономика, собственность;</w:t>
      </w:r>
    </w:p>
    <w:p w:rsidR="004A0A19" w:rsidRPr="000742E5" w:rsidRDefault="004A0A19"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4A0A19" w:rsidRPr="000742E5" w:rsidRDefault="004A0A19"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w:t>
      </w:r>
      <w:r w:rsidR="00532429" w:rsidRPr="000742E5">
        <w:rPr>
          <w:rFonts w:ascii="Times New Roman" w:eastAsia="SchoolBookSanPin" w:hAnsi="Times New Roman"/>
          <w:bCs/>
          <w:sz w:val="24"/>
          <w:szCs w:val="24"/>
          <w:lang w:val="ru-RU"/>
        </w:rPr>
        <w:br/>
      </w:r>
      <w:r w:rsidRPr="000742E5">
        <w:rPr>
          <w:rFonts w:ascii="Times New Roman" w:eastAsia="SchoolBookSanPin" w:hAnsi="Times New Roman"/>
          <w:bCs/>
          <w:sz w:val="24"/>
          <w:szCs w:val="24"/>
          <w:lang w:val="ru-RU"/>
        </w:rPr>
        <w:t>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4A0A19" w:rsidRPr="000742E5" w:rsidRDefault="004A0A19"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4A0A19" w:rsidRPr="000742E5" w:rsidRDefault="004A0A19"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4A0A19" w:rsidRPr="000742E5" w:rsidRDefault="004A0A19"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w:t>
      </w:r>
      <w:r w:rsidR="000514D6">
        <w:rPr>
          <w:rFonts w:ascii="Times New Roman" w:eastAsia="SchoolBookSanPin" w:hAnsi="Times New Roman"/>
          <w:bCs/>
          <w:sz w:val="24"/>
          <w:szCs w:val="24"/>
          <w:lang w:val="ru-RU"/>
        </w:rPr>
        <w:t xml:space="preserve">е опросы, биографический метод, </w:t>
      </w:r>
      <w:r w:rsidRPr="000742E5">
        <w:rPr>
          <w:rFonts w:ascii="Times New Roman" w:eastAsia="SchoolBookSanPin" w:hAnsi="Times New Roman"/>
          <w:bCs/>
          <w:sz w:val="24"/>
          <w:szCs w:val="24"/>
          <w:lang w:val="ru-RU"/>
        </w:rPr>
        <w:t>социальное</w:t>
      </w:r>
      <w:r w:rsidRPr="000742E5">
        <w:rPr>
          <w:rFonts w:ascii="Times New Roman" w:eastAsia="SchoolBookSanPin" w:hAnsi="Times New Roman"/>
          <w:bCs/>
          <w:sz w:val="24"/>
          <w:szCs w:val="24"/>
          <w:lang w:val="ru-RU"/>
        </w:rPr>
        <w:tab/>
        <w:t>прогнозирование, метод моделирования и сравнительно-исторический метод.</w:t>
      </w:r>
    </w:p>
    <w:p w:rsidR="004A0A19" w:rsidRPr="000742E5" w:rsidRDefault="004A0A19"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w:t>
      </w:r>
      <w:r w:rsidRPr="000742E5">
        <w:rPr>
          <w:rFonts w:ascii="Times New Roman" w:eastAsia="SchoolBookSanPin" w:hAnsi="Times New Roman"/>
          <w:bCs/>
          <w:sz w:val="24"/>
          <w:szCs w:val="24"/>
          <w:lang w:val="ru-RU"/>
        </w:rPr>
        <w:lastRenderedPageBreak/>
        <w:t xml:space="preserve">угрозах и вызовах развития в </w:t>
      </w:r>
      <w:r w:rsidRPr="000742E5">
        <w:rPr>
          <w:rFonts w:ascii="Times New Roman" w:eastAsia="SchoolBookSanPin" w:hAnsi="Times New Roman"/>
          <w:bCs/>
          <w:sz w:val="24"/>
          <w:szCs w:val="24"/>
        </w:rPr>
        <w:t>XXI</w:t>
      </w:r>
      <w:r w:rsidRPr="000742E5">
        <w:rPr>
          <w:rFonts w:ascii="Times New Roman" w:eastAsia="SchoolBookSanPin" w:hAnsi="Times New Roman"/>
          <w:bCs/>
          <w:sz w:val="24"/>
          <w:szCs w:val="24"/>
          <w:lang w:val="ru-RU"/>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A0A19" w:rsidRPr="000742E5" w:rsidRDefault="004A0A19"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4A0A19" w:rsidRPr="000742E5" w:rsidRDefault="004A0A19"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4A0A19" w:rsidRPr="000742E5" w:rsidRDefault="004A0A19"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4A0A19" w:rsidRPr="000742E5" w:rsidRDefault="004A0A19"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4A0A19" w:rsidRPr="000742E5" w:rsidRDefault="004A0A19"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конкретизировать теоретические положения, в том числе о (об)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w:t>
      </w:r>
      <w:r w:rsidRPr="000742E5">
        <w:rPr>
          <w:rFonts w:ascii="Times New Roman" w:eastAsia="SchoolBookSanPin" w:hAnsi="Times New Roman"/>
          <w:bCs/>
          <w:sz w:val="24"/>
          <w:szCs w:val="24"/>
          <w:lang w:val="ru-RU"/>
        </w:rPr>
        <w:br/>
        <w:t>в условиях конкуренции на рынке труда, фактами социальной действительности, модельными ситуациями, примерами из личного социального опыта.</w:t>
      </w:r>
    </w:p>
    <w:p w:rsidR="004A0A19" w:rsidRPr="000742E5" w:rsidRDefault="004A0A19"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4A0A19" w:rsidRPr="000742E5" w:rsidRDefault="004A0A19"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w:t>
      </w:r>
      <w:r w:rsidRPr="000742E5">
        <w:rPr>
          <w:rFonts w:ascii="Times New Roman" w:eastAsia="SchoolBookSanPin" w:hAnsi="Times New Roman"/>
          <w:bCs/>
          <w:sz w:val="24"/>
          <w:szCs w:val="24"/>
          <w:lang w:val="ru-RU"/>
        </w:rPr>
        <w:lastRenderedPageBreak/>
        <w:t>содержащиеся в источниках информации; давать оценку действиям людей в типичных (модельных) ситуациях с точки зрения социальных норм.</w:t>
      </w:r>
    </w:p>
    <w:p w:rsidR="004A0A19" w:rsidRPr="000742E5" w:rsidRDefault="004A0A19"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C21107" w:rsidRDefault="00C21107" w:rsidP="00F47A70">
      <w:pPr>
        <w:spacing w:after="0" w:line="240" w:lineRule="auto"/>
        <w:jc w:val="both"/>
        <w:rPr>
          <w:rFonts w:ascii="Times New Roman" w:eastAsia="OfficinaSansBoldITC" w:hAnsi="Times New Roman"/>
          <w:sz w:val="24"/>
          <w:szCs w:val="24"/>
          <w:lang w:val="ru-RU"/>
        </w:rPr>
      </w:pPr>
    </w:p>
    <w:p w:rsidR="00532429" w:rsidRPr="00C21107" w:rsidRDefault="00532429" w:rsidP="00F47A70">
      <w:pPr>
        <w:spacing w:after="0" w:line="240" w:lineRule="auto"/>
        <w:ind w:firstLine="708"/>
        <w:jc w:val="both"/>
        <w:rPr>
          <w:rFonts w:ascii="Times New Roman" w:eastAsia="SchoolBookSanPin" w:hAnsi="Times New Roman"/>
          <w:b/>
          <w:bCs/>
          <w:sz w:val="24"/>
          <w:szCs w:val="24"/>
          <w:lang w:val="ru-RU"/>
        </w:rPr>
      </w:pPr>
      <w:r w:rsidRPr="00C21107">
        <w:rPr>
          <w:rFonts w:ascii="Times New Roman" w:eastAsia="SchoolBookSanPin" w:hAnsi="Times New Roman"/>
          <w:b/>
          <w:bCs/>
          <w:sz w:val="24"/>
          <w:szCs w:val="24"/>
          <w:lang w:val="ru-RU"/>
        </w:rPr>
        <w:t>Предметные результаты освоения программы 11 класса по обществознанию (базовый уровень).</w:t>
      </w:r>
    </w:p>
    <w:p w:rsidR="004A0A19" w:rsidRPr="000742E5" w:rsidRDefault="004A0A19"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4A0A19" w:rsidRPr="000742E5" w:rsidRDefault="004A0A19"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4A0A19" w:rsidRPr="000742E5" w:rsidRDefault="004A0A19"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4A0A19" w:rsidRPr="000742E5" w:rsidRDefault="004A0A19"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w:t>
      </w:r>
      <w:r w:rsidRPr="000742E5">
        <w:rPr>
          <w:rFonts w:ascii="Times New Roman" w:eastAsia="SchoolBookSanPin" w:hAnsi="Times New Roman"/>
          <w:bCs/>
          <w:sz w:val="24"/>
          <w:szCs w:val="24"/>
          <w:lang w:val="ru-RU"/>
        </w:rPr>
        <w:br/>
        <w:t>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4A0A19" w:rsidRPr="000742E5" w:rsidRDefault="004A0A19"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4A0A19" w:rsidRPr="000742E5" w:rsidRDefault="004A0A19"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определять различные смыслы многозначных понятий, в том числе: власть, социальная справедливость, социальный институт;</w:t>
      </w:r>
    </w:p>
    <w:p w:rsidR="004A0A19" w:rsidRPr="000742E5" w:rsidRDefault="004A0A19"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rsidRPr="000742E5">
        <w:rPr>
          <w:rFonts w:ascii="Times New Roman" w:eastAsia="SchoolBookSanPin" w:hAnsi="Times New Roman"/>
          <w:bCs/>
          <w:sz w:val="24"/>
          <w:szCs w:val="24"/>
          <w:lang w:val="ru-RU"/>
        </w:rPr>
        <w:tab/>
        <w:t xml:space="preserve">идеологий; правовые нормы; отрасли </w:t>
      </w:r>
      <w:r w:rsidRPr="000742E5">
        <w:rPr>
          <w:rFonts w:ascii="Times New Roman" w:eastAsia="SchoolBookSanPin" w:hAnsi="Times New Roman"/>
          <w:bCs/>
          <w:sz w:val="24"/>
          <w:szCs w:val="24"/>
          <w:lang w:val="ru-RU"/>
        </w:rPr>
        <w:br/>
        <w:t xml:space="preserve">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w:t>
      </w:r>
      <w:r w:rsidRPr="000742E5">
        <w:rPr>
          <w:rFonts w:ascii="Times New Roman" w:eastAsia="SchoolBookSanPin" w:hAnsi="Times New Roman"/>
          <w:bCs/>
          <w:sz w:val="24"/>
          <w:szCs w:val="24"/>
          <w:lang w:val="ru-RU"/>
        </w:rPr>
        <w:lastRenderedPageBreak/>
        <w:t xml:space="preserve">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w:t>
      </w:r>
      <w:r w:rsidRPr="000742E5">
        <w:rPr>
          <w:rFonts w:ascii="Times New Roman" w:eastAsia="SchoolBookSanPin" w:hAnsi="Times New Roman"/>
          <w:bCs/>
          <w:sz w:val="24"/>
          <w:szCs w:val="24"/>
          <w:lang w:val="ru-RU"/>
        </w:rPr>
        <w:br/>
        <w:t>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4A0A19" w:rsidRPr="000742E5" w:rsidRDefault="004A0A19"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4A0A19" w:rsidRPr="000742E5" w:rsidRDefault="004A0A19"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4A0A19" w:rsidRPr="000742E5" w:rsidRDefault="004A0A19"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4A0A19" w:rsidRPr="000742E5" w:rsidRDefault="004A0A19"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4A0A19" w:rsidRPr="000742E5" w:rsidRDefault="004A0A19"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4A0A19" w:rsidRPr="000742E5" w:rsidRDefault="004A0A19"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4A0A19" w:rsidRPr="000742E5" w:rsidRDefault="004A0A19"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A0A19" w:rsidRPr="000742E5" w:rsidRDefault="004A0A19"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осуществлять поиск политической и правовой информации, представленной </w:t>
      </w:r>
      <w:r w:rsidRPr="000742E5">
        <w:rPr>
          <w:rFonts w:ascii="Times New Roman" w:eastAsia="SchoolBookSanPin" w:hAnsi="Times New Roman"/>
          <w:bCs/>
          <w:sz w:val="24"/>
          <w:szCs w:val="24"/>
          <w:lang w:val="ru-RU"/>
        </w:rPr>
        <w:br/>
        <w:t xml:space="preserve">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w:t>
      </w:r>
      <w:r w:rsidRPr="000742E5">
        <w:rPr>
          <w:rFonts w:ascii="Times New Roman" w:eastAsia="SchoolBookSanPin" w:hAnsi="Times New Roman"/>
          <w:bCs/>
          <w:sz w:val="24"/>
          <w:szCs w:val="24"/>
          <w:lang w:val="ru-RU"/>
        </w:rPr>
        <w:br/>
        <w:t>в Российской Федерации».</w:t>
      </w:r>
    </w:p>
    <w:p w:rsidR="004A0A19" w:rsidRPr="000742E5" w:rsidRDefault="004A0A19"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w:t>
      </w:r>
      <w:r w:rsidR="00773206" w:rsidRPr="000742E5">
        <w:rPr>
          <w:rFonts w:ascii="Times New Roman" w:eastAsia="SchoolBookSanPin" w:hAnsi="Times New Roman"/>
          <w:bCs/>
          <w:sz w:val="24"/>
          <w:szCs w:val="24"/>
          <w:lang w:val="ru-RU"/>
        </w:rPr>
        <w:t>аботы (развернутые ответы, сочи</w:t>
      </w:r>
      <w:r w:rsidRPr="000742E5">
        <w:rPr>
          <w:rFonts w:ascii="Times New Roman" w:eastAsia="SchoolBookSanPin" w:hAnsi="Times New Roman"/>
          <w:bCs/>
          <w:sz w:val="24"/>
          <w:szCs w:val="24"/>
          <w:lang w:val="ru-RU"/>
        </w:rPr>
        <w:t>нения) по изученным темам, составлять сложный и тезисный план развернутых ответов, анализировать неадаптированные тексты.</w:t>
      </w:r>
    </w:p>
    <w:p w:rsidR="004A0A19" w:rsidRPr="000742E5" w:rsidRDefault="004A0A19"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w:t>
      </w:r>
      <w:r w:rsidRPr="000742E5">
        <w:rPr>
          <w:rFonts w:ascii="Times New Roman" w:eastAsia="SchoolBookSanPin" w:hAnsi="Times New Roman"/>
          <w:bCs/>
          <w:sz w:val="24"/>
          <w:szCs w:val="24"/>
          <w:lang w:val="ru-RU"/>
        </w:rPr>
        <w:lastRenderedPageBreak/>
        <w:t>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4A0A19" w:rsidRPr="000742E5" w:rsidRDefault="00532429"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 </w:t>
      </w:r>
      <w:r w:rsidR="004A0A19" w:rsidRPr="000742E5">
        <w:rPr>
          <w:rFonts w:ascii="Times New Roman" w:eastAsia="SchoolBookSanPin" w:hAnsi="Times New Roman"/>
          <w:bCs/>
          <w:sz w:val="24"/>
          <w:szCs w:val="24"/>
          <w:lang w:val="ru-RU"/>
        </w:rPr>
        <w:t xml:space="preserve">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w:t>
      </w:r>
      <w:r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и необходимости борьбы с ней; соотношения прав и свобод человека с обязанностями и правовой ответственностью;</w:t>
      </w:r>
    </w:p>
    <w:p w:rsidR="004A0A19" w:rsidRPr="000742E5" w:rsidRDefault="004A0A19"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использовать ключевые понятия, теоретические положения, в том числе о (об)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4A0A19" w:rsidRPr="000742E5" w:rsidRDefault="004A0A19"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4A0A19" w:rsidRPr="000742E5" w:rsidRDefault="004A0A19"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Применять знание о правах и обязанностях потребителя финансовых услуг, </w:t>
      </w:r>
      <w:r w:rsidR="00C21107">
        <w:rPr>
          <w:rFonts w:ascii="Times New Roman" w:eastAsia="SchoolBookSanPin" w:hAnsi="Times New Roman"/>
          <w:bCs/>
          <w:sz w:val="24"/>
          <w:szCs w:val="24"/>
          <w:lang w:val="ru-RU"/>
        </w:rPr>
        <w:t>з</w:t>
      </w:r>
      <w:r w:rsidRPr="000742E5">
        <w:rPr>
          <w:rFonts w:ascii="Times New Roman" w:eastAsia="SchoolBookSanPin" w:hAnsi="Times New Roman"/>
          <w:bCs/>
          <w:sz w:val="24"/>
          <w:szCs w:val="24"/>
          <w:lang w:val="ru-RU"/>
        </w:rPr>
        <w:t>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w:t>
      </w:r>
      <w:r w:rsidR="003108EE" w:rsidRPr="000742E5">
        <w:rPr>
          <w:rFonts w:ascii="Times New Roman" w:eastAsia="SchoolBookSanPin" w:hAnsi="Times New Roman"/>
          <w:bCs/>
          <w:sz w:val="24"/>
          <w:szCs w:val="24"/>
          <w:lang w:val="ru-RU"/>
        </w:rPr>
        <w:t xml:space="preserve">х управления личными финансами </w:t>
      </w:r>
      <w:r w:rsidRPr="000742E5">
        <w:rPr>
          <w:rFonts w:ascii="Times New Roman" w:eastAsia="SchoolBookSanPin" w:hAnsi="Times New Roman"/>
          <w:bCs/>
          <w:sz w:val="24"/>
          <w:szCs w:val="24"/>
          <w:lang w:val="ru-RU"/>
        </w:rPr>
        <w:t>и обеспечения личной финансовой безопасности.</w:t>
      </w:r>
    </w:p>
    <w:p w:rsidR="004A0A19" w:rsidRPr="000742E5" w:rsidRDefault="004A0A19"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w:t>
      </w:r>
      <w:r w:rsidRPr="000742E5">
        <w:rPr>
          <w:rFonts w:ascii="Times New Roman" w:eastAsia="SchoolBookSanPin" w:hAnsi="Times New Roman"/>
          <w:bCs/>
          <w:sz w:val="24"/>
          <w:szCs w:val="24"/>
          <w:lang w:val="ru-RU"/>
        </w:rPr>
        <w:br/>
        <w:t xml:space="preserve">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4A0A19" w:rsidRDefault="004A0A19"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135332" w:rsidRDefault="00135332" w:rsidP="00F47A70">
      <w:pPr>
        <w:spacing w:after="0" w:line="240" w:lineRule="auto"/>
        <w:ind w:firstLine="709"/>
        <w:jc w:val="both"/>
        <w:rPr>
          <w:rFonts w:ascii="Times New Roman" w:eastAsia="SchoolBookSanPin" w:hAnsi="Times New Roman"/>
          <w:bCs/>
          <w:sz w:val="24"/>
          <w:szCs w:val="24"/>
          <w:lang w:val="ru-RU"/>
        </w:rPr>
      </w:pPr>
    </w:p>
    <w:p w:rsidR="00135332" w:rsidRDefault="00135332" w:rsidP="00F47A70">
      <w:pPr>
        <w:spacing w:after="0" w:line="240" w:lineRule="auto"/>
        <w:ind w:firstLine="709"/>
        <w:jc w:val="both"/>
        <w:rPr>
          <w:rFonts w:ascii="Times New Roman" w:eastAsia="SchoolBookSanPin" w:hAnsi="Times New Roman"/>
          <w:bCs/>
          <w:sz w:val="24"/>
          <w:szCs w:val="24"/>
          <w:lang w:val="ru-RU"/>
        </w:rPr>
      </w:pPr>
    </w:p>
    <w:p w:rsidR="00135332" w:rsidRPr="000742E5" w:rsidRDefault="00135332" w:rsidP="00F47A70">
      <w:pPr>
        <w:spacing w:after="0" w:line="240" w:lineRule="auto"/>
        <w:ind w:firstLine="709"/>
        <w:jc w:val="both"/>
        <w:rPr>
          <w:rFonts w:ascii="Times New Roman" w:eastAsia="SchoolBookSanPin" w:hAnsi="Times New Roman"/>
          <w:bCs/>
          <w:sz w:val="24"/>
          <w:szCs w:val="24"/>
          <w:lang w:val="ru-RU"/>
        </w:rPr>
      </w:pPr>
    </w:p>
    <w:p w:rsidR="00F0164B" w:rsidRDefault="00DC5DD1" w:rsidP="00F47A70">
      <w:pPr>
        <w:pStyle w:val="1"/>
        <w:pBdr>
          <w:bottom w:val="none" w:sz="0" w:space="0" w:color="auto"/>
        </w:pBdr>
        <w:spacing w:before="0" w:line="240" w:lineRule="auto"/>
        <w:jc w:val="both"/>
        <w:rPr>
          <w:sz w:val="24"/>
          <w:szCs w:val="24"/>
          <w:lang w:val="ru-RU"/>
        </w:rPr>
      </w:pPr>
      <w:r>
        <w:rPr>
          <w:sz w:val="24"/>
          <w:szCs w:val="24"/>
          <w:lang w:val="ru-RU"/>
        </w:rPr>
        <w:lastRenderedPageBreak/>
        <w:t xml:space="preserve">2.1.22. </w:t>
      </w:r>
      <w:r w:rsidR="00F0164B" w:rsidRPr="00135332">
        <w:rPr>
          <w:sz w:val="24"/>
          <w:szCs w:val="24"/>
          <w:lang w:val="ru-RU"/>
        </w:rPr>
        <w:t xml:space="preserve">Федеральная рабочая программа по учебному предмету «Обществознание» (углублённый уровень). </w:t>
      </w:r>
    </w:p>
    <w:p w:rsidR="00C21107" w:rsidRPr="00C21107" w:rsidRDefault="00C21107" w:rsidP="00F47A70">
      <w:pPr>
        <w:jc w:val="both"/>
        <w:rPr>
          <w:lang w:val="ru-RU"/>
        </w:rPr>
      </w:pP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Пояснительная записка отражает общие цели и задачи изучения обществознания, </w:t>
      </w:r>
      <w:r w:rsidR="00C21107">
        <w:rPr>
          <w:rFonts w:ascii="Times New Roman" w:hAnsi="Times New Roman"/>
          <w:sz w:val="24"/>
          <w:szCs w:val="24"/>
          <w:lang w:val="ru-RU"/>
        </w:rPr>
        <w:t xml:space="preserve"> х</w:t>
      </w:r>
      <w:r w:rsidRPr="000742E5">
        <w:rPr>
          <w:rFonts w:ascii="Times New Roman" w:hAnsi="Times New Roman"/>
          <w:sz w:val="24"/>
          <w:szCs w:val="24"/>
          <w:lang w:val="ru-RU"/>
        </w:rPr>
        <w:t>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21107" w:rsidRDefault="00C21107" w:rsidP="00F47A70">
      <w:pPr>
        <w:spacing w:after="0" w:line="240" w:lineRule="auto"/>
        <w:ind w:firstLine="709"/>
        <w:contextualSpacing/>
        <w:jc w:val="both"/>
        <w:rPr>
          <w:rFonts w:ascii="Times New Roman" w:hAnsi="Times New Roman"/>
          <w:sz w:val="24"/>
          <w:szCs w:val="24"/>
          <w:lang w:val="ru-RU"/>
        </w:rPr>
      </w:pPr>
    </w:p>
    <w:p w:rsidR="00F0164B" w:rsidRPr="00C21107" w:rsidRDefault="00F0164B" w:rsidP="00F47A70">
      <w:pPr>
        <w:spacing w:after="0" w:line="240" w:lineRule="auto"/>
        <w:ind w:firstLine="709"/>
        <w:contextualSpacing/>
        <w:jc w:val="both"/>
        <w:rPr>
          <w:rFonts w:ascii="Times New Roman" w:hAnsi="Times New Roman"/>
          <w:b/>
          <w:sz w:val="24"/>
          <w:szCs w:val="24"/>
          <w:lang w:val="ru-RU"/>
        </w:rPr>
      </w:pPr>
      <w:r w:rsidRPr="00C21107">
        <w:rPr>
          <w:rFonts w:ascii="Times New Roman" w:hAnsi="Times New Roman"/>
          <w:b/>
          <w:sz w:val="24"/>
          <w:szCs w:val="24"/>
          <w:lang w:val="ru-RU"/>
        </w:rPr>
        <w:t>Пояснительная записка.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Программа по обществознанию на уровне среднего общего образования разработана </w:t>
      </w:r>
      <w:bookmarkStart w:id="30" w:name="_page_11_0"/>
      <w:r w:rsidRPr="000742E5">
        <w:rPr>
          <w:rFonts w:ascii="Times New Roman" w:hAnsi="Times New Roman"/>
          <w:sz w:val="24"/>
          <w:szCs w:val="24"/>
          <w:lang w:val="ru-RU"/>
        </w:rPr>
        <w:t>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w:t>
      </w:r>
      <w:r w:rsidR="00C21107">
        <w:rPr>
          <w:rFonts w:ascii="Times New Roman" w:hAnsi="Times New Roman"/>
          <w:sz w:val="24"/>
          <w:szCs w:val="24"/>
          <w:lang w:val="ru-RU"/>
        </w:rPr>
        <w:t xml:space="preserve"> </w:t>
      </w:r>
      <w:r w:rsidRPr="000742E5">
        <w:rPr>
          <w:rFonts w:ascii="Times New Roman" w:hAnsi="Times New Roman"/>
          <w:sz w:val="24"/>
          <w:szCs w:val="24"/>
          <w:lang w:val="ru-RU"/>
        </w:rPr>
        <w:t>в соответствии с Концепцией преподавания учебного предмета «Обществознание» (</w:t>
      </w:r>
      <w:r w:rsidR="00773206" w:rsidRPr="000742E5">
        <w:rPr>
          <w:rFonts w:ascii="Times New Roman" w:hAnsi="Times New Roman"/>
          <w:sz w:val="24"/>
          <w:szCs w:val="24"/>
          <w:lang w:val="ru-RU"/>
        </w:rPr>
        <w:t>К</w:t>
      </w:r>
      <w:r w:rsidRPr="000742E5">
        <w:rPr>
          <w:rFonts w:ascii="Times New Roman" w:hAnsi="Times New Roman"/>
          <w:sz w:val="24"/>
          <w:szCs w:val="24"/>
          <w:lang w:val="ru-RU"/>
        </w:rPr>
        <w:t>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2018 г.), а также с учётом федеральной программы воспитания. Федеральная рабочая программа по обществознанию углублённого уровня реализует принцип преемственности примерных рабочих образовательных программ основного общего и среднего общего образования и ориентирована на расширение и углубление содержания, представленного в федеральной рабочей программе по обществознанию базового уровня.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Учебный предмет «Обществознание» выполняет ведущую роль в реализации школой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старших подростков,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bookmarkStart w:id="31" w:name="_page_13_0"/>
      <w:bookmarkEnd w:id="30"/>
      <w:r w:rsidRPr="000742E5">
        <w:rPr>
          <w:rFonts w:ascii="Times New Roman" w:hAnsi="Times New Roman"/>
          <w:sz w:val="24"/>
          <w:szCs w:val="24"/>
          <w:lang w:val="ru-RU"/>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w:t>
      </w:r>
      <w:r w:rsidR="00C21107">
        <w:rPr>
          <w:rFonts w:ascii="Times New Roman" w:hAnsi="Times New Roman"/>
          <w:sz w:val="24"/>
          <w:szCs w:val="24"/>
          <w:lang w:val="ru-RU"/>
        </w:rPr>
        <w:t xml:space="preserve"> </w:t>
      </w:r>
      <w:r w:rsidRPr="000742E5">
        <w:rPr>
          <w:rFonts w:ascii="Times New Roman" w:hAnsi="Times New Roman"/>
          <w:sz w:val="24"/>
          <w:szCs w:val="24"/>
          <w:lang w:val="ru-RU"/>
        </w:rPr>
        <w:t xml:space="preserve">уровне, раскрывается </w:t>
      </w:r>
      <w:r w:rsidRPr="000742E5">
        <w:rPr>
          <w:rFonts w:ascii="Times New Roman" w:hAnsi="Times New Roman"/>
          <w:sz w:val="24"/>
          <w:szCs w:val="24"/>
          <w:lang w:val="ru-RU"/>
        </w:rPr>
        <w:br/>
        <w:t xml:space="preserve">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w:t>
      </w:r>
      <w:r w:rsidRPr="000742E5">
        <w:rPr>
          <w:rFonts w:ascii="Times New Roman" w:hAnsi="Times New Roman"/>
          <w:sz w:val="24"/>
          <w:szCs w:val="24"/>
          <w:lang w:val="ru-RU"/>
        </w:rPr>
        <w:lastRenderedPageBreak/>
        <w:t>положен принцип многодисциплинарности обществоведческого знания. Разделы курса отражают основы различных социальных наук.</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 учётом особенностей социального взросления обучающихся, их личного социального опыта и осваиваемых ими социаль</w:t>
      </w:r>
      <w:bookmarkStart w:id="32" w:name="_page_15_0"/>
      <w:bookmarkEnd w:id="31"/>
      <w:r w:rsidRPr="000742E5">
        <w:rPr>
          <w:rFonts w:ascii="Times New Roman" w:hAnsi="Times New Roman"/>
          <w:sz w:val="24"/>
          <w:szCs w:val="24"/>
          <w:lang w:val="ru-RU"/>
        </w:rPr>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Целями изучения учебного предмета «Обществознание» углублённого уровня являются:</w:t>
      </w:r>
    </w:p>
    <w:p w:rsidR="00F0164B" w:rsidRPr="000742E5" w:rsidRDefault="00F0164B" w:rsidP="00F47A70">
      <w:pPr>
        <w:pStyle w:val="a6"/>
        <w:suppressAutoHyphens/>
        <w:spacing w:after="0" w:line="240" w:lineRule="auto"/>
        <w:ind w:left="0" w:firstLine="709"/>
        <w:jc w:val="both"/>
        <w:rPr>
          <w:rFonts w:ascii="Times New Roman" w:hAnsi="Times New Roman"/>
          <w:sz w:val="24"/>
          <w:szCs w:val="24"/>
          <w:lang w:val="ru-RU"/>
        </w:rPr>
      </w:pPr>
      <w:r w:rsidRPr="000742E5">
        <w:rPr>
          <w:rFonts w:ascii="Times New Roman" w:hAnsi="Times New Roman"/>
          <w:sz w:val="24"/>
          <w:szCs w:val="24"/>
          <w:lang w:val="ru-RU"/>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F0164B" w:rsidRPr="000742E5" w:rsidRDefault="00F0164B" w:rsidP="00F47A70">
      <w:pPr>
        <w:pStyle w:val="a6"/>
        <w:suppressAutoHyphens/>
        <w:spacing w:after="0" w:line="240" w:lineRule="auto"/>
        <w:ind w:left="0" w:firstLine="709"/>
        <w:jc w:val="both"/>
        <w:rPr>
          <w:rFonts w:ascii="Times New Roman" w:hAnsi="Times New Roman"/>
          <w:sz w:val="24"/>
          <w:szCs w:val="24"/>
          <w:lang w:val="ru-RU"/>
        </w:rPr>
      </w:pPr>
      <w:r w:rsidRPr="000742E5">
        <w:rPr>
          <w:rFonts w:ascii="Times New Roman" w:hAnsi="Times New Roman"/>
          <w:sz w:val="24"/>
          <w:szCs w:val="24"/>
          <w:lang w:val="ru-RU"/>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F0164B" w:rsidRPr="000742E5" w:rsidRDefault="00F0164B" w:rsidP="00F47A70">
      <w:pPr>
        <w:pStyle w:val="a6"/>
        <w:suppressAutoHyphens/>
        <w:spacing w:after="0" w:line="240" w:lineRule="auto"/>
        <w:ind w:left="0" w:firstLine="709"/>
        <w:jc w:val="both"/>
        <w:rPr>
          <w:rFonts w:ascii="Times New Roman" w:hAnsi="Times New Roman"/>
          <w:sz w:val="24"/>
          <w:szCs w:val="24"/>
          <w:lang w:val="ru-RU"/>
        </w:rPr>
      </w:pPr>
      <w:r w:rsidRPr="000742E5">
        <w:rPr>
          <w:rFonts w:ascii="Times New Roman" w:hAnsi="Times New Roman"/>
          <w:sz w:val="24"/>
          <w:szCs w:val="24"/>
          <w:lang w:val="ru-RU"/>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F0164B" w:rsidRPr="000742E5" w:rsidRDefault="00F0164B" w:rsidP="00F47A70">
      <w:pPr>
        <w:pStyle w:val="a6"/>
        <w:suppressAutoHyphens/>
        <w:spacing w:after="0" w:line="240" w:lineRule="auto"/>
        <w:ind w:left="0" w:firstLine="709"/>
        <w:jc w:val="both"/>
        <w:rPr>
          <w:rFonts w:ascii="Times New Roman" w:hAnsi="Times New Roman"/>
          <w:sz w:val="24"/>
          <w:szCs w:val="24"/>
          <w:lang w:val="ru-RU"/>
        </w:rPr>
      </w:pPr>
      <w:r w:rsidRPr="000742E5">
        <w:rPr>
          <w:rFonts w:ascii="Times New Roman" w:hAnsi="Times New Roman"/>
          <w:sz w:val="24"/>
          <w:szCs w:val="24"/>
          <w:lang w:val="ru-RU"/>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F0164B" w:rsidRPr="000742E5" w:rsidRDefault="00F0164B" w:rsidP="00F47A70">
      <w:pPr>
        <w:pStyle w:val="a6"/>
        <w:suppressAutoHyphens/>
        <w:spacing w:after="0" w:line="240" w:lineRule="auto"/>
        <w:ind w:left="0" w:firstLine="709"/>
        <w:jc w:val="both"/>
        <w:rPr>
          <w:rFonts w:ascii="Times New Roman" w:hAnsi="Times New Roman"/>
          <w:sz w:val="24"/>
          <w:szCs w:val="24"/>
          <w:lang w:val="ru-RU"/>
        </w:rPr>
      </w:pPr>
      <w:r w:rsidRPr="000742E5">
        <w:rPr>
          <w:rFonts w:ascii="Times New Roman" w:hAnsi="Times New Roman"/>
          <w:sz w:val="24"/>
          <w:szCs w:val="24"/>
          <w:lang w:val="ru-RU"/>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опорой на</w:t>
      </w:r>
      <w:bookmarkStart w:id="33" w:name="_page_17_0"/>
      <w:bookmarkEnd w:id="32"/>
      <w:r w:rsidRPr="000742E5">
        <w:rPr>
          <w:rFonts w:ascii="Times New Roman" w:hAnsi="Times New Roman"/>
          <w:sz w:val="24"/>
          <w:szCs w:val="24"/>
          <w:lang w:val="ru-RU"/>
        </w:rPr>
        <w:t xml:space="preserve"> инструменты (способы) социального познания, ценностные ориентиры, элементы научной методологии;</w:t>
      </w:r>
    </w:p>
    <w:p w:rsidR="00F0164B" w:rsidRPr="000742E5" w:rsidRDefault="00F0164B" w:rsidP="00F47A70">
      <w:pPr>
        <w:pStyle w:val="a6"/>
        <w:suppressAutoHyphens/>
        <w:spacing w:after="0" w:line="240" w:lineRule="auto"/>
        <w:ind w:left="0" w:firstLine="709"/>
        <w:jc w:val="both"/>
        <w:rPr>
          <w:rFonts w:ascii="Times New Roman" w:hAnsi="Times New Roman"/>
          <w:sz w:val="24"/>
          <w:szCs w:val="24"/>
          <w:lang w:val="ru-RU"/>
        </w:rPr>
      </w:pPr>
      <w:r w:rsidRPr="000742E5">
        <w:rPr>
          <w:rFonts w:ascii="Times New Roman" w:hAnsi="Times New Roman"/>
          <w:sz w:val="24"/>
          <w:szCs w:val="24"/>
          <w:lang w:val="ru-RU"/>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F0164B" w:rsidRPr="000742E5" w:rsidRDefault="00F0164B" w:rsidP="00F47A70">
      <w:pPr>
        <w:pStyle w:val="a6"/>
        <w:suppressAutoHyphens/>
        <w:spacing w:after="0" w:line="240" w:lineRule="auto"/>
        <w:ind w:left="0" w:firstLine="709"/>
        <w:jc w:val="both"/>
        <w:rPr>
          <w:rFonts w:ascii="Times New Roman" w:hAnsi="Times New Roman"/>
          <w:sz w:val="24"/>
          <w:szCs w:val="24"/>
          <w:lang w:val="ru-RU"/>
        </w:rPr>
      </w:pPr>
      <w:r w:rsidRPr="000742E5">
        <w:rPr>
          <w:rFonts w:ascii="Times New Roman" w:hAnsi="Times New Roman"/>
          <w:sz w:val="24"/>
          <w:szCs w:val="24"/>
          <w:lang w:val="ru-RU"/>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F0164B" w:rsidRPr="000742E5" w:rsidRDefault="00F0164B" w:rsidP="00F47A70">
      <w:pPr>
        <w:suppressAutoHyphens/>
        <w:spacing w:after="0" w:line="240" w:lineRule="auto"/>
        <w:ind w:firstLine="709"/>
        <w:contextualSpacing/>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w:t>
      </w:r>
      <w:r w:rsidRPr="000742E5">
        <w:rPr>
          <w:rFonts w:ascii="Times New Roman" w:eastAsia="SchoolBookSanPin" w:hAnsi="Times New Roman"/>
          <w:sz w:val="24"/>
          <w:szCs w:val="24"/>
          <w:lang w:val="ru-RU"/>
        </w:rPr>
        <w:t xml:space="preserve">Общее число часов, рекомендованных для изучения 272 часа </w:t>
      </w:r>
      <w:r w:rsidRPr="000742E5">
        <w:rPr>
          <w:rFonts w:ascii="Times New Roman" w:eastAsia="SchoolBookSanPin" w:hAnsi="Times New Roman"/>
          <w:sz w:val="24"/>
          <w:szCs w:val="24"/>
          <w:lang w:val="ru-RU"/>
        </w:rPr>
        <w:noBreakHyphen/>
        <w:t xml:space="preserve"> </w:t>
      </w:r>
      <w:r w:rsidRPr="000742E5">
        <w:rPr>
          <w:rFonts w:ascii="Times New Roman" w:eastAsia="SchoolBookSanPin" w:hAnsi="Times New Roman"/>
          <w:position w:val="1"/>
          <w:sz w:val="24"/>
          <w:szCs w:val="24"/>
          <w:lang w:val="ru-RU"/>
        </w:rPr>
        <w:t xml:space="preserve"> часов: в 10 классе – 136 часов (4 часа в неделю), в 11 классе </w:t>
      </w:r>
      <w:r w:rsidRPr="000742E5">
        <w:rPr>
          <w:rFonts w:ascii="Times New Roman" w:eastAsia="SchoolBookSanPin" w:hAnsi="Times New Roman"/>
          <w:position w:val="1"/>
          <w:sz w:val="24"/>
          <w:szCs w:val="24"/>
          <w:lang w:val="ru-RU"/>
        </w:rPr>
        <w:noBreakHyphen/>
        <w:t xml:space="preserve"> 136 часов (4 часа в неделю).</w:t>
      </w:r>
    </w:p>
    <w:p w:rsidR="009F75E8" w:rsidRDefault="009F75E8" w:rsidP="00F47A70">
      <w:pPr>
        <w:suppressAutoHyphens/>
        <w:spacing w:after="0" w:line="240" w:lineRule="auto"/>
        <w:ind w:firstLine="709"/>
        <w:contextualSpacing/>
        <w:jc w:val="both"/>
        <w:rPr>
          <w:rFonts w:ascii="Times New Roman" w:hAnsi="Times New Roman"/>
          <w:sz w:val="24"/>
          <w:szCs w:val="24"/>
          <w:lang w:val="ru-RU"/>
        </w:rPr>
      </w:pPr>
      <w:bookmarkStart w:id="34" w:name="_page_47_0"/>
      <w:bookmarkEnd w:id="33"/>
    </w:p>
    <w:p w:rsidR="009F75E8" w:rsidRDefault="00F0164B" w:rsidP="00F47A70">
      <w:pPr>
        <w:suppressAutoHyphens/>
        <w:spacing w:after="0" w:line="240" w:lineRule="auto"/>
        <w:ind w:firstLine="709"/>
        <w:contextualSpacing/>
        <w:jc w:val="both"/>
        <w:rPr>
          <w:rFonts w:ascii="Times New Roman" w:hAnsi="Times New Roman"/>
          <w:sz w:val="24"/>
          <w:szCs w:val="24"/>
          <w:lang w:val="ru-RU"/>
        </w:rPr>
      </w:pPr>
      <w:r w:rsidRPr="009F75E8">
        <w:rPr>
          <w:rFonts w:ascii="Times New Roman" w:hAnsi="Times New Roman"/>
          <w:b/>
          <w:sz w:val="24"/>
          <w:szCs w:val="24"/>
          <w:lang w:val="ru-RU"/>
        </w:rPr>
        <w:t>Содержание обучения в 10 классе</w:t>
      </w:r>
      <w:r w:rsidR="009F75E8">
        <w:rPr>
          <w:rFonts w:ascii="Times New Roman" w:hAnsi="Times New Roman"/>
          <w:sz w:val="24"/>
          <w:szCs w:val="24"/>
          <w:lang w:val="ru-RU"/>
        </w:rPr>
        <w:t>.</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9F75E8">
        <w:rPr>
          <w:rFonts w:ascii="Times New Roman" w:hAnsi="Times New Roman"/>
          <w:sz w:val="24"/>
          <w:szCs w:val="24"/>
          <w:lang w:val="ru-RU"/>
        </w:rPr>
        <w:t xml:space="preserve"> </w:t>
      </w:r>
      <w:r w:rsidRPr="000742E5">
        <w:rPr>
          <w:rFonts w:ascii="Times New Roman" w:hAnsi="Times New Roman"/>
          <w:sz w:val="24"/>
          <w:szCs w:val="24"/>
          <w:lang w:val="ru-RU"/>
        </w:rPr>
        <w:t>Последовательность изучения тем в пределах одного раздела может варьироваться.</w:t>
      </w:r>
    </w:p>
    <w:p w:rsidR="009F75E8" w:rsidRDefault="009F75E8" w:rsidP="00F47A70">
      <w:pPr>
        <w:suppressAutoHyphens/>
        <w:spacing w:after="0" w:line="240" w:lineRule="auto"/>
        <w:ind w:firstLine="709"/>
        <w:contextualSpacing/>
        <w:jc w:val="both"/>
        <w:rPr>
          <w:rFonts w:ascii="Times New Roman" w:hAnsi="Times New Roman"/>
          <w:sz w:val="24"/>
          <w:szCs w:val="24"/>
          <w:lang w:val="ru-RU"/>
        </w:rPr>
      </w:pPr>
    </w:p>
    <w:p w:rsidR="00F0164B" w:rsidRPr="009F75E8" w:rsidRDefault="00F0164B" w:rsidP="00F47A70">
      <w:pPr>
        <w:suppressAutoHyphens/>
        <w:spacing w:after="0" w:line="240" w:lineRule="auto"/>
        <w:ind w:firstLine="709"/>
        <w:contextualSpacing/>
        <w:jc w:val="both"/>
        <w:rPr>
          <w:rFonts w:ascii="Times New Roman" w:hAnsi="Times New Roman"/>
          <w:b/>
          <w:sz w:val="24"/>
          <w:szCs w:val="24"/>
          <w:lang w:val="ru-RU"/>
        </w:rPr>
      </w:pPr>
      <w:r w:rsidRPr="009F75E8">
        <w:rPr>
          <w:rFonts w:ascii="Times New Roman" w:hAnsi="Times New Roman"/>
          <w:b/>
          <w:sz w:val="24"/>
          <w:szCs w:val="24"/>
          <w:lang w:val="ru-RU"/>
        </w:rPr>
        <w:t> Социальные науки и их особенности.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Социальные науки в системе научного знания. Место философии в системе обществознания. Философия и наука.</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Методы изучения социальных явлений. Сходство и различие естествознания </w:t>
      </w:r>
      <w:r w:rsidRPr="000742E5">
        <w:rPr>
          <w:rFonts w:ascii="Times New Roman" w:hAnsi="Times New Roman"/>
          <w:sz w:val="24"/>
          <w:szCs w:val="24"/>
          <w:lang w:val="ru-RU"/>
        </w:rPr>
        <w:br/>
        <w:t>и обществознания. Особенности наук, изучающих общество и человека.</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Социальные науки и профессиональное самоопределение молодёжи. </w:t>
      </w:r>
    </w:p>
    <w:p w:rsidR="009F75E8" w:rsidRDefault="009F75E8" w:rsidP="00F47A70">
      <w:pPr>
        <w:suppressAutoHyphens/>
        <w:spacing w:after="0" w:line="240" w:lineRule="auto"/>
        <w:ind w:firstLine="709"/>
        <w:contextualSpacing/>
        <w:jc w:val="both"/>
        <w:rPr>
          <w:rFonts w:ascii="Times New Roman" w:hAnsi="Times New Roman"/>
          <w:sz w:val="24"/>
          <w:szCs w:val="24"/>
          <w:lang w:val="ru-RU"/>
        </w:rPr>
      </w:pP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9F75E8">
        <w:rPr>
          <w:rFonts w:ascii="Times New Roman" w:hAnsi="Times New Roman"/>
          <w:b/>
          <w:sz w:val="24"/>
          <w:szCs w:val="24"/>
          <w:lang w:val="ru-RU"/>
        </w:rPr>
        <w:t>Введение в философию</w:t>
      </w:r>
      <w:r w:rsidRPr="000742E5">
        <w:rPr>
          <w:rFonts w:ascii="Times New Roman" w:hAnsi="Times New Roman"/>
          <w:sz w:val="24"/>
          <w:szCs w:val="24"/>
          <w:lang w:val="ru-RU"/>
        </w:rPr>
        <w:t>.</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Типология обществ. Современное общество: ведущие тенденции, особенности развития. Динамика и многообразие процессов развития общества. </w:t>
      </w:r>
      <w:r w:rsidRPr="000742E5">
        <w:rPr>
          <w:rFonts w:ascii="Times New Roman" w:hAnsi="Times New Roman"/>
          <w:sz w:val="24"/>
          <w:szCs w:val="24"/>
          <w:lang w:val="ru-RU"/>
        </w:rPr>
        <w:b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w:t>
      </w:r>
      <w:r w:rsidRPr="000742E5">
        <w:rPr>
          <w:rFonts w:ascii="Times New Roman" w:hAnsi="Times New Roman"/>
          <w:sz w:val="24"/>
          <w:szCs w:val="24"/>
        </w:rPr>
        <w:t>XXI</w:t>
      </w:r>
      <w:r w:rsidRPr="000742E5">
        <w:rPr>
          <w:rFonts w:ascii="Times New Roman" w:hAnsi="Times New Roman"/>
          <w:sz w:val="24"/>
          <w:szCs w:val="24"/>
          <w:lang w:val="ru-RU"/>
        </w:rPr>
        <w:t xml:space="preserve"> в.</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bookmarkStart w:id="35" w:name="_page_49_0"/>
      <w:bookmarkEnd w:id="34"/>
      <w:r w:rsidRPr="000742E5">
        <w:rPr>
          <w:rFonts w:ascii="Times New Roman" w:hAnsi="Times New Roman"/>
          <w:sz w:val="24"/>
          <w:szCs w:val="24"/>
          <w:lang w:val="ru-RU"/>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Искусство, его виды и формы. Социальные функции искусства. Современное искусство. Художественная культура.</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Наука как область духовной культуры. Роль науки в современном обществе. Социальные последствия научных открытий</w:t>
      </w:r>
      <w:bookmarkStart w:id="36" w:name="_page_51_0"/>
      <w:bookmarkEnd w:id="35"/>
      <w:r w:rsidRPr="000742E5">
        <w:rPr>
          <w:rFonts w:ascii="Times New Roman" w:hAnsi="Times New Roman"/>
          <w:sz w:val="24"/>
          <w:szCs w:val="24"/>
          <w:lang w:val="ru-RU"/>
        </w:rPr>
        <w:t xml:space="preserve"> и ответственность учёного. Авторитет науки. Достижения российской науки на современном этапе.</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как институт сохранения и передачи культурного наследия.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Этические нормы как регулятор деятельности социальных институтов и нравственного поведения людей.</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Особенности профессиональной деятельности по направлениям, связанным с философией.</w:t>
      </w:r>
    </w:p>
    <w:p w:rsidR="009F75E8" w:rsidRDefault="009F75E8" w:rsidP="00F47A70">
      <w:pPr>
        <w:suppressAutoHyphens/>
        <w:spacing w:after="0" w:line="240" w:lineRule="auto"/>
        <w:ind w:firstLine="709"/>
        <w:contextualSpacing/>
        <w:jc w:val="both"/>
        <w:rPr>
          <w:rFonts w:ascii="Times New Roman" w:hAnsi="Times New Roman"/>
          <w:sz w:val="24"/>
          <w:szCs w:val="24"/>
          <w:lang w:val="ru-RU"/>
        </w:rPr>
      </w:pPr>
    </w:p>
    <w:p w:rsidR="00F0164B" w:rsidRPr="009F75E8" w:rsidRDefault="00F0164B" w:rsidP="00F47A70">
      <w:pPr>
        <w:suppressAutoHyphens/>
        <w:spacing w:after="0" w:line="240" w:lineRule="auto"/>
        <w:ind w:firstLine="709"/>
        <w:contextualSpacing/>
        <w:jc w:val="both"/>
        <w:rPr>
          <w:rFonts w:ascii="Times New Roman" w:hAnsi="Times New Roman"/>
          <w:b/>
          <w:sz w:val="24"/>
          <w:szCs w:val="24"/>
          <w:lang w:val="ru-RU"/>
        </w:rPr>
      </w:pPr>
      <w:r w:rsidRPr="009F75E8">
        <w:rPr>
          <w:rFonts w:ascii="Times New Roman" w:hAnsi="Times New Roman"/>
          <w:b/>
          <w:sz w:val="24"/>
          <w:szCs w:val="24"/>
          <w:lang w:val="ru-RU"/>
        </w:rPr>
        <w:t>Введение в социальную психологию.</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Теории социальных отношений. Основные типы социальных отношений.</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Личность как объект исследования социальной психологии. Социальная установка. Личность в группе. Понятие «Я-концепция». Самопознание </w:t>
      </w:r>
      <w:r w:rsidR="009F75E8">
        <w:rPr>
          <w:rFonts w:ascii="Times New Roman" w:hAnsi="Times New Roman"/>
          <w:sz w:val="24"/>
          <w:szCs w:val="24"/>
          <w:lang w:val="ru-RU"/>
        </w:rPr>
        <w:t xml:space="preserve"> </w:t>
      </w:r>
      <w:r w:rsidRPr="000742E5">
        <w:rPr>
          <w:rFonts w:ascii="Times New Roman" w:hAnsi="Times New Roman"/>
          <w:sz w:val="24"/>
          <w:szCs w:val="24"/>
          <w:lang w:val="ru-RU"/>
        </w:rPr>
        <w:t>и самооценка. Самоконтроль. Социальная идентичность. Ролевое поведение. Межличностное взаимодействие как объект социальной психологии.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Малые группы. Динамические процессы в малой группе.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Условные группы. Референтная группа. Интеграция в группах разного уровня развития.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Антисоциальные группы. Опасность криминальных групп. Агрессивное поведение.</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bookmarkStart w:id="37" w:name="_page_53_0"/>
      <w:bookmarkEnd w:id="36"/>
      <w:r w:rsidRPr="000742E5">
        <w:rPr>
          <w:rFonts w:ascii="Times New Roman" w:hAnsi="Times New Roman"/>
          <w:sz w:val="24"/>
          <w:szCs w:val="24"/>
          <w:lang w:val="ru-RU"/>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Теории конфликта. Межличностные конфликты и способы их разрешения.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Особенности профессиональной деятельности социального психолога. Психологическое образование.</w:t>
      </w:r>
    </w:p>
    <w:p w:rsidR="009F75E8" w:rsidRDefault="009F75E8" w:rsidP="00F47A70">
      <w:pPr>
        <w:suppressAutoHyphens/>
        <w:spacing w:after="0" w:line="240" w:lineRule="auto"/>
        <w:ind w:firstLine="709"/>
        <w:contextualSpacing/>
        <w:jc w:val="both"/>
        <w:rPr>
          <w:rFonts w:ascii="Times New Roman" w:hAnsi="Times New Roman"/>
          <w:sz w:val="24"/>
          <w:szCs w:val="24"/>
          <w:lang w:val="ru-RU"/>
        </w:rPr>
      </w:pP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9F75E8">
        <w:rPr>
          <w:rFonts w:ascii="Times New Roman" w:hAnsi="Times New Roman"/>
          <w:b/>
          <w:sz w:val="24"/>
          <w:szCs w:val="24"/>
          <w:lang w:val="ru-RU"/>
        </w:rPr>
        <w:t>Введение в экономическую науку</w:t>
      </w:r>
      <w:r w:rsidRPr="000742E5">
        <w:rPr>
          <w:rFonts w:ascii="Times New Roman" w:hAnsi="Times New Roman"/>
          <w:sz w:val="24"/>
          <w:szCs w:val="24"/>
          <w:lang w:val="ru-RU"/>
        </w:rPr>
        <w:t>.</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Институт рынка. Рыночные механизмы: цена и конкуренция. Рыночное </w:t>
      </w:r>
      <w:r w:rsidRPr="000742E5">
        <w:rPr>
          <w:rFonts w:ascii="Times New Roman" w:hAnsi="Times New Roman"/>
          <w:sz w:val="24"/>
          <w:szCs w:val="24"/>
          <w:lang w:val="ru-RU"/>
        </w:rPr>
        <w:lastRenderedPageBreak/>
        <w:t>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Рынок ресурсов. Рынок земли. Природные ресурсы и экономическая рента. Рынок капитала. Спрос и предложение на ин</w:t>
      </w:r>
      <w:bookmarkStart w:id="38" w:name="_page_55_0"/>
      <w:bookmarkEnd w:id="37"/>
      <w:r w:rsidRPr="000742E5">
        <w:rPr>
          <w:rFonts w:ascii="Times New Roman" w:hAnsi="Times New Roman"/>
          <w:sz w:val="24"/>
          <w:szCs w:val="24"/>
          <w:lang w:val="ru-RU"/>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bookmarkStart w:id="39" w:name="_page_57_0"/>
      <w:bookmarkEnd w:id="38"/>
      <w:r w:rsidRPr="000742E5">
        <w:rPr>
          <w:rFonts w:ascii="Times New Roman" w:hAnsi="Times New Roman"/>
          <w:sz w:val="24"/>
          <w:szCs w:val="24"/>
          <w:lang w:val="ru-RU"/>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w:t>
      </w:r>
      <w:r w:rsidRPr="000742E5">
        <w:rPr>
          <w:rFonts w:ascii="Times New Roman" w:hAnsi="Times New Roman"/>
          <w:sz w:val="24"/>
          <w:szCs w:val="24"/>
          <w:lang w:val="ru-RU"/>
        </w:rPr>
        <w:br/>
        <w:t>для циклических колебаний и долгосрочного экономического роста.</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w:t>
      </w:r>
      <w:r w:rsidRPr="000742E5">
        <w:rPr>
          <w:rFonts w:ascii="Times New Roman" w:hAnsi="Times New Roman"/>
          <w:sz w:val="24"/>
          <w:szCs w:val="24"/>
          <w:lang w:val="ru-RU"/>
        </w:rPr>
        <w:lastRenderedPageBreak/>
        <w:t>расчёты. Платёжный баланс. Валютный рынок.</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Возможности применения экономических знаний. Особенности профессиональной деятельности в экономической сфере.</w:t>
      </w:r>
    </w:p>
    <w:p w:rsidR="009F75E8" w:rsidRDefault="009F75E8" w:rsidP="00F47A70">
      <w:pPr>
        <w:suppressAutoHyphens/>
        <w:spacing w:after="0" w:line="240" w:lineRule="auto"/>
        <w:ind w:firstLine="709"/>
        <w:contextualSpacing/>
        <w:jc w:val="both"/>
        <w:rPr>
          <w:rFonts w:ascii="Times New Roman" w:hAnsi="Times New Roman"/>
          <w:sz w:val="24"/>
          <w:szCs w:val="24"/>
          <w:lang w:val="ru-RU"/>
        </w:rPr>
      </w:pPr>
      <w:bookmarkStart w:id="40" w:name="_page_59_0"/>
      <w:bookmarkEnd w:id="39"/>
    </w:p>
    <w:p w:rsidR="009F75E8" w:rsidRDefault="009F75E8" w:rsidP="00F47A70">
      <w:pPr>
        <w:suppressAutoHyphens/>
        <w:spacing w:after="0" w:line="240" w:lineRule="auto"/>
        <w:ind w:firstLine="709"/>
        <w:contextualSpacing/>
        <w:jc w:val="both"/>
        <w:rPr>
          <w:rFonts w:ascii="Times New Roman" w:hAnsi="Times New Roman"/>
          <w:b/>
          <w:sz w:val="24"/>
          <w:szCs w:val="24"/>
          <w:lang w:val="ru-RU"/>
        </w:rPr>
      </w:pPr>
    </w:p>
    <w:p w:rsidR="009F75E8" w:rsidRPr="009F75E8" w:rsidRDefault="00F0164B" w:rsidP="00F47A70">
      <w:pPr>
        <w:suppressAutoHyphens/>
        <w:spacing w:after="0" w:line="240" w:lineRule="auto"/>
        <w:ind w:firstLine="709"/>
        <w:contextualSpacing/>
        <w:jc w:val="both"/>
        <w:rPr>
          <w:rFonts w:ascii="Times New Roman" w:hAnsi="Times New Roman"/>
          <w:b/>
          <w:sz w:val="24"/>
          <w:szCs w:val="24"/>
          <w:lang w:val="ru-RU"/>
        </w:rPr>
      </w:pPr>
      <w:r w:rsidRPr="009F75E8">
        <w:rPr>
          <w:rFonts w:ascii="Times New Roman" w:hAnsi="Times New Roman"/>
          <w:b/>
          <w:sz w:val="24"/>
          <w:szCs w:val="24"/>
          <w:lang w:val="ru-RU"/>
        </w:rPr>
        <w:t>Содержание обучения в 11 классе</w:t>
      </w:r>
      <w:r w:rsidR="009F75E8" w:rsidRPr="009F75E8">
        <w:rPr>
          <w:rFonts w:ascii="Times New Roman" w:hAnsi="Times New Roman"/>
          <w:b/>
          <w:sz w:val="24"/>
          <w:szCs w:val="24"/>
          <w:lang w:val="ru-RU"/>
        </w:rPr>
        <w:t>.</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sz w:val="24"/>
          <w:szCs w:val="24"/>
          <w:lang w:val="ru-RU"/>
        </w:rPr>
        <w:t xml:space="preserve"> </w:t>
      </w:r>
      <w:r w:rsidRPr="000742E5">
        <w:rPr>
          <w:rFonts w:ascii="Times New Roman" w:hAnsi="Times New Roman"/>
          <w:sz w:val="24"/>
          <w:szCs w:val="24"/>
          <w:lang w:val="ru-RU"/>
        </w:rPr>
        <w:t>Последовательность изучения тем в пределах одного раздела может варьироваться.</w:t>
      </w:r>
    </w:p>
    <w:p w:rsidR="009F75E8" w:rsidRDefault="009F75E8" w:rsidP="00F47A70">
      <w:pPr>
        <w:suppressAutoHyphens/>
        <w:spacing w:after="0" w:line="240" w:lineRule="auto"/>
        <w:ind w:firstLine="709"/>
        <w:contextualSpacing/>
        <w:jc w:val="both"/>
        <w:rPr>
          <w:rFonts w:ascii="Times New Roman" w:hAnsi="Times New Roman"/>
          <w:sz w:val="24"/>
          <w:szCs w:val="24"/>
          <w:lang w:val="ru-RU"/>
        </w:rPr>
      </w:pP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Введение в социологию.</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Социализация личности, её этапы. Социальное поведение. Социальный статус и социальная роль. Социальные роли в юношеском возрасте.</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bookmarkStart w:id="41" w:name="_page_61_0"/>
      <w:bookmarkEnd w:id="40"/>
      <w:r w:rsidRPr="000742E5">
        <w:rPr>
          <w:rFonts w:ascii="Times New Roman" w:hAnsi="Times New Roman"/>
          <w:sz w:val="24"/>
          <w:szCs w:val="24"/>
          <w:lang w:val="ru-RU"/>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Особенности профессиональной деятельности социолога. Социологическое образование.</w:t>
      </w:r>
    </w:p>
    <w:p w:rsidR="009F75E8" w:rsidRDefault="009F75E8" w:rsidP="00F47A70">
      <w:pPr>
        <w:suppressAutoHyphens/>
        <w:spacing w:after="0" w:line="240" w:lineRule="auto"/>
        <w:ind w:firstLine="709"/>
        <w:contextualSpacing/>
        <w:jc w:val="both"/>
        <w:rPr>
          <w:rFonts w:ascii="Times New Roman" w:hAnsi="Times New Roman"/>
          <w:sz w:val="24"/>
          <w:szCs w:val="24"/>
          <w:lang w:val="ru-RU"/>
        </w:rPr>
      </w:pPr>
    </w:p>
    <w:p w:rsidR="00F0164B" w:rsidRPr="009F75E8" w:rsidRDefault="00F0164B" w:rsidP="00F47A70">
      <w:pPr>
        <w:suppressAutoHyphens/>
        <w:spacing w:after="0" w:line="240" w:lineRule="auto"/>
        <w:ind w:firstLine="709"/>
        <w:contextualSpacing/>
        <w:jc w:val="both"/>
        <w:rPr>
          <w:rFonts w:ascii="Times New Roman" w:hAnsi="Times New Roman"/>
          <w:b/>
          <w:sz w:val="24"/>
          <w:szCs w:val="24"/>
          <w:lang w:val="ru-RU"/>
        </w:rPr>
      </w:pPr>
      <w:r w:rsidRPr="009F75E8">
        <w:rPr>
          <w:rFonts w:ascii="Times New Roman" w:hAnsi="Times New Roman"/>
          <w:b/>
          <w:sz w:val="24"/>
          <w:szCs w:val="24"/>
          <w:lang w:val="ru-RU"/>
        </w:rPr>
        <w:t>Введение в политологию.</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Политология в системе общественных наук, её структура, функции и методы.</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w:t>
      </w:r>
      <w:r w:rsidRPr="000742E5">
        <w:rPr>
          <w:rFonts w:ascii="Times New Roman" w:hAnsi="Times New Roman"/>
          <w:sz w:val="24"/>
          <w:szCs w:val="24"/>
          <w:lang w:val="ru-RU"/>
        </w:rPr>
        <w:lastRenderedPageBreak/>
        <w:t>коммуникация. Политическая система современного российского общества.</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Институты государственной власти. Институт главы государства.</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Институт исполнительной власти.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Институты судопроизводства и охраны правопорядка.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bookmarkStart w:id="42" w:name="_page_63_0"/>
      <w:bookmarkEnd w:id="41"/>
      <w:r w:rsidRPr="000742E5">
        <w:rPr>
          <w:rFonts w:ascii="Times New Roman" w:hAnsi="Times New Roman"/>
          <w:sz w:val="24"/>
          <w:szCs w:val="24"/>
          <w:lang w:val="ru-RU"/>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w:t>
      </w:r>
      <w:r w:rsidRPr="000742E5">
        <w:rPr>
          <w:rFonts w:ascii="Times New Roman" w:hAnsi="Times New Roman"/>
          <w:sz w:val="24"/>
          <w:szCs w:val="24"/>
          <w:lang w:val="ru-RU"/>
        </w:rPr>
        <w:br/>
        <w:t>и опасность.</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Современный этап политического развития России. Особенности профессиональной деятельности политолога.</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Политологическое образование.</w:t>
      </w:r>
    </w:p>
    <w:p w:rsidR="009F75E8" w:rsidRDefault="009F75E8" w:rsidP="00F47A70">
      <w:pPr>
        <w:suppressAutoHyphens/>
        <w:spacing w:after="0" w:line="240" w:lineRule="auto"/>
        <w:ind w:firstLine="709"/>
        <w:contextualSpacing/>
        <w:jc w:val="both"/>
        <w:rPr>
          <w:rFonts w:ascii="Times New Roman" w:hAnsi="Times New Roman"/>
          <w:sz w:val="24"/>
          <w:szCs w:val="24"/>
          <w:lang w:val="ru-RU"/>
        </w:rPr>
      </w:pP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9F75E8">
        <w:rPr>
          <w:rFonts w:ascii="Times New Roman" w:hAnsi="Times New Roman"/>
          <w:b/>
          <w:sz w:val="24"/>
          <w:szCs w:val="24"/>
          <w:lang w:val="ru-RU"/>
        </w:rPr>
        <w:t>Введение в правоведение</w:t>
      </w:r>
      <w:r w:rsidRPr="000742E5">
        <w:rPr>
          <w:rFonts w:ascii="Times New Roman" w:hAnsi="Times New Roman"/>
          <w:sz w:val="24"/>
          <w:szCs w:val="24"/>
          <w:lang w:val="ru-RU"/>
        </w:rPr>
        <w:t>.</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Юридическая наука. Этапы и основные направления развития юридической науки.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43" w:name="_page_65_0"/>
      <w:bookmarkEnd w:id="42"/>
      <w:r w:rsidRPr="000742E5">
        <w:rPr>
          <w:rFonts w:ascii="Times New Roman" w:hAnsi="Times New Roman"/>
          <w:sz w:val="24"/>
          <w:szCs w:val="24"/>
          <w:lang w:val="ru-RU"/>
        </w:rPr>
        <w:t xml:space="preserve">сти механизма современного государства.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Правотворчество и законотворчество. Законодательный процесс.</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Система права. Отрасли права. Частное и публичное, материальное и процессуальное, национальное и международное право.</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Правосознание, правовая культура, правовое воспитание.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Конституционное право России, его источники. Конституция Российской Федерации. Основы конституционного строя Российской Федерации.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Конституционные обязанности гражданина Российской Федерации. Воинская обязанность и альтернативная гражданская служба.</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Россия – федеративное государство. Конституционно­правовой статус субъектов Российской Федерации.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bookmarkStart w:id="44" w:name="_page_67_0"/>
      <w:bookmarkEnd w:id="43"/>
      <w:r w:rsidRPr="000742E5">
        <w:rPr>
          <w:rFonts w:ascii="Times New Roman" w:hAnsi="Times New Roman"/>
          <w:sz w:val="24"/>
          <w:szCs w:val="24"/>
          <w:lang w:val="ru-RU"/>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bookmarkStart w:id="45" w:name="_page_69_0"/>
      <w:bookmarkEnd w:id="44"/>
      <w:r w:rsidRPr="000742E5">
        <w:rPr>
          <w:rFonts w:ascii="Times New Roman" w:hAnsi="Times New Roman"/>
          <w:sz w:val="24"/>
          <w:szCs w:val="24"/>
          <w:lang w:val="ru-RU"/>
        </w:rPr>
        <w:t xml:space="preserve">Финансовое право. Правовое регулирование банковской деятельности. Права и </w:t>
      </w:r>
      <w:r w:rsidRPr="000742E5">
        <w:rPr>
          <w:rFonts w:ascii="Times New Roman" w:hAnsi="Times New Roman"/>
          <w:sz w:val="24"/>
          <w:szCs w:val="24"/>
          <w:lang w:val="ru-RU"/>
        </w:rPr>
        <w:lastRenderedPageBreak/>
        <w:t xml:space="preserve">обязанности потребителей финансовых услуг.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Арбитражный процесс. Административный процесс.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Юридическое образование. Профессиональная деятельность юриста. Основные виды юридических профессий.</w:t>
      </w:r>
      <w:bookmarkEnd w:id="45"/>
    </w:p>
    <w:p w:rsidR="009F75E8" w:rsidRDefault="009F75E8" w:rsidP="00F47A70">
      <w:pPr>
        <w:suppressAutoHyphens/>
        <w:spacing w:after="0" w:line="240" w:lineRule="auto"/>
        <w:ind w:firstLine="709"/>
        <w:contextualSpacing/>
        <w:jc w:val="both"/>
        <w:rPr>
          <w:rFonts w:ascii="Times New Roman" w:hAnsi="Times New Roman"/>
          <w:sz w:val="24"/>
          <w:szCs w:val="24"/>
          <w:lang w:val="ru-RU"/>
        </w:rPr>
      </w:pPr>
      <w:bookmarkStart w:id="46" w:name="_page_19_0"/>
    </w:p>
    <w:p w:rsidR="00F0164B" w:rsidRPr="009F75E8" w:rsidRDefault="00F0164B" w:rsidP="00F47A70">
      <w:pPr>
        <w:suppressAutoHyphens/>
        <w:spacing w:after="0" w:line="240" w:lineRule="auto"/>
        <w:ind w:firstLine="709"/>
        <w:contextualSpacing/>
        <w:jc w:val="both"/>
        <w:rPr>
          <w:rFonts w:ascii="Times New Roman" w:hAnsi="Times New Roman"/>
          <w:b/>
          <w:sz w:val="24"/>
          <w:szCs w:val="24"/>
          <w:lang w:val="ru-RU"/>
        </w:rPr>
      </w:pPr>
      <w:r w:rsidRPr="009F75E8">
        <w:rPr>
          <w:rFonts w:ascii="Times New Roman" w:hAnsi="Times New Roman"/>
          <w:b/>
          <w:sz w:val="24"/>
          <w:szCs w:val="24"/>
          <w:lang w:val="ru-RU"/>
        </w:rPr>
        <w:t>Планируемые результаты освоения программы по обществознанию на уровне среднего общего образования.</w:t>
      </w:r>
    </w:p>
    <w:p w:rsidR="009F75E8" w:rsidRPr="009F75E8" w:rsidRDefault="009F75E8" w:rsidP="00F47A70">
      <w:pPr>
        <w:suppressAutoHyphens/>
        <w:spacing w:after="0" w:line="240" w:lineRule="auto"/>
        <w:ind w:firstLine="709"/>
        <w:contextualSpacing/>
        <w:jc w:val="both"/>
        <w:rPr>
          <w:rFonts w:ascii="Times New Roman" w:hAnsi="Times New Roman"/>
          <w:b/>
          <w:sz w:val="24"/>
          <w:szCs w:val="24"/>
          <w:lang w:val="ru-RU"/>
        </w:rPr>
      </w:pP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9F75E8">
        <w:rPr>
          <w:rFonts w:ascii="Times New Roman" w:hAnsi="Times New Roman"/>
          <w:b/>
          <w:sz w:val="24"/>
          <w:szCs w:val="24"/>
          <w:lang w:val="ru-RU"/>
        </w:rPr>
        <w:t>Личностные результаты</w:t>
      </w:r>
      <w:r w:rsidRPr="000742E5">
        <w:rPr>
          <w:rFonts w:ascii="Times New Roman" w:hAnsi="Times New Roman"/>
          <w:sz w:val="24"/>
          <w:szCs w:val="24"/>
          <w:lang w:val="ru-RU"/>
        </w:rPr>
        <w:t xml:space="preserve"> программы по </w:t>
      </w:r>
      <w:r w:rsidR="00773206" w:rsidRPr="000742E5">
        <w:rPr>
          <w:rFonts w:ascii="Times New Roman" w:hAnsi="Times New Roman"/>
          <w:sz w:val="24"/>
          <w:szCs w:val="24"/>
          <w:lang w:val="ru-RU"/>
        </w:rPr>
        <w:t>обществознанию</w:t>
      </w:r>
      <w:r w:rsidRPr="000742E5">
        <w:rPr>
          <w:rFonts w:ascii="Times New Roman" w:hAnsi="Times New Roman"/>
          <w:sz w:val="24"/>
          <w:szCs w:val="24"/>
          <w:lang w:val="ru-RU"/>
        </w:rPr>
        <w:t xml:space="preserve">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0164B" w:rsidRPr="000742E5" w:rsidRDefault="00F0164B" w:rsidP="00F47A70">
      <w:pPr>
        <w:suppressAutoHyphens/>
        <w:spacing w:after="0" w:line="240" w:lineRule="auto"/>
        <w:ind w:firstLine="708"/>
        <w:contextualSpacing/>
        <w:jc w:val="both"/>
        <w:rPr>
          <w:rFonts w:ascii="Times New Roman" w:hAnsi="Times New Roman"/>
          <w:sz w:val="24"/>
          <w:szCs w:val="24"/>
          <w:lang w:val="ru-RU"/>
        </w:rPr>
      </w:pPr>
      <w:r w:rsidRPr="000742E5">
        <w:rPr>
          <w:rFonts w:ascii="Times New Roman" w:hAnsi="Times New Roman"/>
          <w:sz w:val="24"/>
          <w:szCs w:val="24"/>
          <w:lang w:val="ru-RU"/>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гражданской позиции обучающегося как активного и ответственного члена российского общества;</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своих конституционных прав и обязанностей, уважение закона и правопорядка;</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национальных, общечеловеческих гуманистических </w:t>
      </w:r>
      <w:r w:rsidRPr="000742E5">
        <w:rPr>
          <w:rFonts w:ascii="Times New Roman" w:hAnsi="Times New Roman"/>
          <w:sz w:val="24"/>
          <w:szCs w:val="24"/>
          <w:lang w:val="ru-RU"/>
        </w:rPr>
        <w:br/>
        <w:t>и демократических ценностей, уважение ценностей иных культур, конфессий;</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взаимодействовать с социальными институтами в соответствии с их функциями и назначением;</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идейная убеждённость, готовность к служению и защите Отечества, ответственность за его судьбу;</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bookmarkStart w:id="47" w:name="_page_21_0"/>
      <w:bookmarkEnd w:id="46"/>
      <w:r w:rsidRPr="000742E5">
        <w:rPr>
          <w:rFonts w:ascii="Times New Roman" w:hAnsi="Times New Roman"/>
          <w:sz w:val="24"/>
          <w:szCs w:val="24"/>
          <w:lang w:val="ru-RU"/>
        </w:rPr>
        <w:t>3) духовно-нравственного воспитания: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сформированность нравственного сознания, этического поведения;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личного вклада в построение устойчивого будущего;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стремление проявлять качества творческой личности;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активное неприятие вредных привычек и иных форм причинения вреда физическому и психическому здоровью;</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труду, осознание ценности мастерства, трудолюбие;</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на протяжении всей жизни;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bookmarkStart w:id="48" w:name="_page_23_0"/>
      <w:bookmarkEnd w:id="47"/>
      <w:r w:rsidRPr="000742E5">
        <w:rPr>
          <w:rFonts w:ascii="Times New Roman" w:hAnsi="Times New Roman"/>
          <w:sz w:val="24"/>
          <w:szCs w:val="24"/>
          <w:lang w:val="ru-RU"/>
        </w:rPr>
        <w:t>7) экологического воспитания: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экологической культуры, понимание влияния </w:t>
      </w:r>
      <w:r w:rsidRPr="000742E5">
        <w:rPr>
          <w:rFonts w:ascii="Times New Roman" w:hAnsi="Times New Roman"/>
          <w:sz w:val="24"/>
          <w:szCs w:val="24"/>
          <w:lang w:val="ru-RU"/>
        </w:rPr>
        <w:br/>
        <w:t>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прогнозировать неблагоприятные экологические последствия предпринимаемых действий, предотвращать их;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опыта деятельности экологической направленности;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совершенствование языковой и читательской культуры как средства взаимодействия между людьми и познания мира;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языковое и речевое развитие человека, включая понимание языка социально-экономической и политической коммуникации;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w:t>
      </w:r>
      <w:r w:rsidRPr="000742E5">
        <w:rPr>
          <w:rFonts w:ascii="Times New Roman" w:hAnsi="Times New Roman"/>
          <w:sz w:val="24"/>
          <w:szCs w:val="24"/>
          <w:lang w:val="ru-RU"/>
        </w:rPr>
        <w:lastRenderedPageBreak/>
        <w:t>межличностном взаимодействии и при принятии решений;</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w:t>
      </w:r>
      <w:bookmarkStart w:id="49" w:name="_page_25_0"/>
      <w:bookmarkEnd w:id="48"/>
      <w:r w:rsidRPr="000742E5">
        <w:rPr>
          <w:rFonts w:ascii="Times New Roman" w:hAnsi="Times New Roman"/>
          <w:sz w:val="24"/>
          <w:szCs w:val="24"/>
          <w:lang w:val="ru-RU"/>
        </w:rPr>
        <w:t>ность овладевать новыми социальными практиками, осваивать типичные социальные роли;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9F75E8" w:rsidRDefault="009F75E8" w:rsidP="00F47A70">
      <w:pPr>
        <w:suppressAutoHyphens/>
        <w:spacing w:after="0" w:line="240" w:lineRule="auto"/>
        <w:ind w:firstLine="709"/>
        <w:contextualSpacing/>
        <w:jc w:val="both"/>
        <w:rPr>
          <w:rFonts w:ascii="Times New Roman" w:hAnsi="Times New Roman"/>
          <w:sz w:val="24"/>
          <w:szCs w:val="24"/>
          <w:lang w:val="ru-RU"/>
        </w:rPr>
      </w:pP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формулировать и актуализировать социальную проблему, рассматривать её разносторонне;</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 выявлять связь мотивов, интересов и целей деятельности;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ресурсов и возможных рисков;</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координировать и выполнять работу в условиях реального, виртуального и комбинированного взаимодействия;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учебно­познавательных, жизненных проблем, при выполнении социальных проектов.</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деятельность по получению нового знания, его интерпретации, преобразованию и применению в различных</w:t>
      </w:r>
      <w:bookmarkStart w:id="50" w:name="_page_27_0"/>
      <w:bookmarkEnd w:id="49"/>
      <w:r w:rsidRPr="000742E5">
        <w:rPr>
          <w:rFonts w:ascii="Times New Roman" w:hAnsi="Times New Roman"/>
          <w:sz w:val="24"/>
          <w:szCs w:val="24"/>
          <w:lang w:val="ru-RU"/>
        </w:rPr>
        <w:t xml:space="preserve"> учебных ситуациях, в том числе при создании учебных и социальных проектов;</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формировать научный тип мышления, применять научную терминологию, ключевые понятия и методы;</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возникающим в процессе познания социальных </w:t>
      </w:r>
      <w:r w:rsidRPr="000742E5">
        <w:rPr>
          <w:rFonts w:ascii="Times New Roman" w:hAnsi="Times New Roman"/>
          <w:sz w:val="24"/>
          <w:szCs w:val="24"/>
          <w:lang w:val="ru-RU"/>
        </w:rPr>
        <w:lastRenderedPageBreak/>
        <w:t>объектов, в социальных отношениях; оценивать приобретённый опыт;</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переносить знания об общественных объектах, явлениях и процессах в познавательную и практическую области жизнедеятельности;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интегрировать знания из разных предметных областей, комплекса социальных наук, учебных и внеучебных источников информации;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тексты в различных форматах с учётом назначения информации </w:t>
      </w:r>
      <w:r w:rsidRPr="000742E5">
        <w:rPr>
          <w:rFonts w:ascii="Times New Roman" w:hAnsi="Times New Roman"/>
          <w:sz w:val="24"/>
          <w:szCs w:val="24"/>
          <w:lang w:val="ru-RU"/>
        </w:rPr>
        <w:br/>
        <w:t>и целевой аудитории, выбирая оптимальную форму представления и визуализации, включая статистические данные, графики, таблицы;</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в решении когнитивных, коммуникативных и</w:t>
      </w:r>
      <w:bookmarkStart w:id="51" w:name="_page_29_0"/>
      <w:bookmarkEnd w:id="50"/>
      <w:r w:rsidRPr="000742E5">
        <w:rPr>
          <w:rFonts w:ascii="Times New Roman" w:hAnsi="Times New Roman"/>
          <w:sz w:val="24"/>
          <w:szCs w:val="24"/>
          <w:lang w:val="ru-RU"/>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осуществлять коммуникации во всех сферах жизни;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различными способами общения и взаимодействия; аргументированно вести диалог, учитывать разные точки зрения;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языковых средств.</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У обучающегося будут сформированы следующие умения самоорганизации как часть регулятивных универсальных учебных действий:</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bookmarkStart w:id="52" w:name="_page_31_0"/>
      <w:bookmarkEnd w:id="51"/>
      <w:r w:rsidRPr="000742E5">
        <w:rPr>
          <w:rFonts w:ascii="Times New Roman" w:hAnsi="Times New Roman"/>
          <w:sz w:val="24"/>
          <w:szCs w:val="24"/>
          <w:lang w:val="ru-RU"/>
        </w:rPr>
        <w:t>давать оценку новым ситуациям, возникающим в познавательной и практической деятельности, в межличностных отношениях;</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 проявлять интерес к социальной проблематике;</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73206" w:rsidRPr="000742E5" w:rsidRDefault="00773206"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773206" w:rsidRPr="000742E5" w:rsidRDefault="00773206"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w:t>
      </w:r>
    </w:p>
    <w:p w:rsidR="00773206" w:rsidRPr="000742E5" w:rsidRDefault="00773206"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773206" w:rsidRPr="000742E5" w:rsidRDefault="00773206"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73206" w:rsidRPr="000742E5" w:rsidRDefault="00773206"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оценивать качество своего вклада и каждого участника команды в общий результат по разработанным критериям;</w:t>
      </w:r>
    </w:p>
    <w:p w:rsidR="00773206" w:rsidRPr="000742E5" w:rsidRDefault="00773206"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773206" w:rsidRPr="000742E5" w:rsidRDefault="00773206"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вносить коррективы в деятельность, оценивать соответствие результатов целям;</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себя, понимая свои недостатки и достоинства;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учитывать мотивы и аргументы других при анализе результатов деятельности;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признавать своё право и право других на ошибки; </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w:t>
      </w:r>
    </w:p>
    <w:p w:rsidR="009F75E8" w:rsidRDefault="009F75E8" w:rsidP="00F47A70">
      <w:pPr>
        <w:suppressAutoHyphens/>
        <w:spacing w:after="0" w:line="240" w:lineRule="auto"/>
        <w:ind w:firstLine="709"/>
        <w:contextualSpacing/>
        <w:jc w:val="both"/>
        <w:rPr>
          <w:rFonts w:ascii="Times New Roman" w:eastAsia="OfficinaSansBoldITC" w:hAnsi="Times New Roman"/>
          <w:sz w:val="24"/>
          <w:szCs w:val="24"/>
          <w:lang w:val="ru-RU"/>
        </w:rPr>
      </w:pPr>
    </w:p>
    <w:p w:rsidR="009F75E8" w:rsidRDefault="00F0164B" w:rsidP="00F47A70">
      <w:pPr>
        <w:suppressAutoHyphens/>
        <w:spacing w:after="0" w:line="240" w:lineRule="auto"/>
        <w:ind w:firstLine="709"/>
        <w:contextualSpacing/>
        <w:jc w:val="both"/>
        <w:rPr>
          <w:rFonts w:ascii="Times New Roman" w:eastAsia="SchoolBookSanPin" w:hAnsi="Times New Roman"/>
          <w:b/>
          <w:sz w:val="24"/>
          <w:szCs w:val="24"/>
          <w:lang w:val="ru-RU"/>
        </w:rPr>
      </w:pPr>
      <w:r w:rsidRPr="009F75E8">
        <w:rPr>
          <w:rFonts w:ascii="Times New Roman" w:eastAsia="SchoolBookSanPin" w:hAnsi="Times New Roman"/>
          <w:b/>
          <w:sz w:val="24"/>
          <w:szCs w:val="24"/>
          <w:lang w:val="ru-RU"/>
        </w:rPr>
        <w:t xml:space="preserve">Предметные результаты освоения программы по обществознанию. </w:t>
      </w:r>
      <w:r w:rsidRPr="009F75E8">
        <w:rPr>
          <w:rFonts w:ascii="Times New Roman" w:eastAsia="SchoolBookSanPin" w:hAnsi="Times New Roman"/>
          <w:b/>
          <w:sz w:val="24"/>
          <w:szCs w:val="24"/>
          <w:lang w:val="ru-RU"/>
        </w:rPr>
        <w:br/>
      </w:r>
    </w:p>
    <w:p w:rsidR="00F0164B" w:rsidRPr="000742E5" w:rsidRDefault="00F0164B" w:rsidP="00F47A70">
      <w:pPr>
        <w:suppressAutoHyphens/>
        <w:spacing w:after="0" w:line="240" w:lineRule="auto"/>
        <w:ind w:firstLine="709"/>
        <w:contextualSpacing/>
        <w:jc w:val="both"/>
        <w:rPr>
          <w:rFonts w:ascii="Times New Roman" w:eastAsia="OfficinaSansBoldITC" w:hAnsi="Times New Roman"/>
          <w:sz w:val="24"/>
          <w:szCs w:val="24"/>
          <w:lang w:val="ru-RU"/>
        </w:rPr>
      </w:pPr>
      <w:r w:rsidRPr="009F75E8">
        <w:rPr>
          <w:rFonts w:ascii="Times New Roman" w:eastAsia="SchoolBookSanPin" w:hAnsi="Times New Roman"/>
          <w:b/>
          <w:sz w:val="24"/>
          <w:szCs w:val="24"/>
          <w:lang w:val="ru-RU"/>
        </w:rPr>
        <w:t>К концу 10 класса обучающийся будет</w:t>
      </w:r>
      <w:r w:rsidRPr="000742E5">
        <w:rPr>
          <w:rFonts w:ascii="Times New Roman" w:eastAsia="SchoolBookSanPin" w:hAnsi="Times New Roman"/>
          <w:sz w:val="24"/>
          <w:szCs w:val="24"/>
          <w:lang w:val="ru-RU"/>
        </w:rPr>
        <w:t>:</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w:t>
      </w:r>
      <w:r w:rsidRPr="000742E5">
        <w:rPr>
          <w:rFonts w:ascii="Times New Roman" w:hAnsi="Times New Roman"/>
          <w:sz w:val="24"/>
          <w:szCs w:val="24"/>
          <w:lang w:val="ru-RU"/>
        </w:rPr>
        <w:br/>
        <w:t>с природой, единство и многообразие в общественном развитии, факторы и механизмы социальной динамики, роль че</w:t>
      </w:r>
      <w:bookmarkStart w:id="53" w:name="_page_33_0"/>
      <w:bookmarkEnd w:id="52"/>
      <w:r w:rsidRPr="000742E5">
        <w:rPr>
          <w:rFonts w:ascii="Times New Roman" w:hAnsi="Times New Roman"/>
          <w:sz w:val="24"/>
          <w:szCs w:val="24"/>
          <w:lang w:val="ru-RU"/>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w:t>
      </w:r>
      <w:r w:rsidRPr="000742E5">
        <w:rPr>
          <w:rFonts w:ascii="Times New Roman" w:hAnsi="Times New Roman"/>
          <w:sz w:val="24"/>
          <w:szCs w:val="24"/>
          <w:lang w:val="ru-RU"/>
        </w:rPr>
        <w:br/>
        <w:t>и среднего предпринимательства, внешней торговли, налоговой системы, финансовых рынков;</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w:t>
      </w:r>
      <w:r w:rsidRPr="000742E5">
        <w:rPr>
          <w:rFonts w:ascii="Times New Roman" w:hAnsi="Times New Roman"/>
          <w:sz w:val="24"/>
          <w:szCs w:val="24"/>
          <w:lang w:val="ru-RU"/>
        </w:rPr>
        <w:br/>
        <w:t xml:space="preserve">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w:t>
      </w:r>
      <w:r w:rsidRPr="000742E5">
        <w:rPr>
          <w:rFonts w:ascii="Times New Roman" w:hAnsi="Times New Roman"/>
          <w:sz w:val="24"/>
          <w:szCs w:val="24"/>
          <w:lang w:val="ru-RU"/>
        </w:rPr>
        <w:lastRenderedPageBreak/>
        <w:t>профессионально­трудовой сферы, о возможностях применения знаний основ социальных наук в различных областях жизнедеятельности;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54" w:name="_page_35_0"/>
      <w:bookmarkEnd w:id="53"/>
      <w:r w:rsidRPr="000742E5">
        <w:rPr>
          <w:rFonts w:ascii="Times New Roman" w:hAnsi="Times New Roman"/>
          <w:sz w:val="24"/>
          <w:szCs w:val="24"/>
          <w:lang w:val="ru-RU"/>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55" w:name="_page_37_0"/>
      <w:bookmarkEnd w:id="54"/>
      <w:r w:rsidRPr="000742E5">
        <w:rPr>
          <w:rFonts w:ascii="Times New Roman" w:hAnsi="Times New Roman"/>
          <w:sz w:val="24"/>
          <w:szCs w:val="24"/>
          <w:lang w:val="ru-RU"/>
        </w:rPr>
        <w:t xml:space="preserve">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w:t>
      </w:r>
      <w:r w:rsidRPr="000742E5">
        <w:rPr>
          <w:rFonts w:ascii="Times New Roman" w:hAnsi="Times New Roman"/>
          <w:sz w:val="24"/>
          <w:szCs w:val="24"/>
          <w:lang w:val="ru-RU"/>
        </w:rPr>
        <w:br/>
        <w:t>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проявлять умения, необходимые для успешного продолжения образования 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w:t>
      </w:r>
      <w:r w:rsidRPr="000742E5">
        <w:rPr>
          <w:rFonts w:ascii="Times New Roman" w:hAnsi="Times New Roman"/>
          <w:sz w:val="24"/>
          <w:szCs w:val="24"/>
          <w:lang w:val="ru-RU"/>
        </w:rPr>
        <w:lastRenderedPageBreak/>
        <w:t>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9F75E8" w:rsidRDefault="009F75E8" w:rsidP="00F47A70">
      <w:pPr>
        <w:suppressAutoHyphens/>
        <w:spacing w:after="0" w:line="240" w:lineRule="auto"/>
        <w:ind w:firstLine="709"/>
        <w:contextualSpacing/>
        <w:jc w:val="both"/>
        <w:rPr>
          <w:rFonts w:ascii="Times New Roman" w:eastAsia="SchoolBookSanPin" w:hAnsi="Times New Roman"/>
          <w:sz w:val="24"/>
          <w:szCs w:val="24"/>
          <w:lang w:val="ru-RU"/>
        </w:rPr>
      </w:pPr>
    </w:p>
    <w:p w:rsidR="00F0164B" w:rsidRPr="009F75E8" w:rsidRDefault="00F0164B" w:rsidP="00F47A70">
      <w:pPr>
        <w:suppressAutoHyphens/>
        <w:spacing w:after="0" w:line="240" w:lineRule="auto"/>
        <w:ind w:firstLine="709"/>
        <w:contextualSpacing/>
        <w:jc w:val="both"/>
        <w:rPr>
          <w:rFonts w:ascii="Times New Roman" w:eastAsia="OfficinaSansBoldITC" w:hAnsi="Times New Roman"/>
          <w:b/>
          <w:sz w:val="24"/>
          <w:szCs w:val="24"/>
          <w:lang w:val="ru-RU"/>
        </w:rPr>
      </w:pPr>
      <w:r w:rsidRPr="009F75E8">
        <w:rPr>
          <w:rFonts w:ascii="Times New Roman" w:eastAsia="SchoolBookSanPin" w:hAnsi="Times New Roman"/>
          <w:b/>
          <w:sz w:val="24"/>
          <w:szCs w:val="24"/>
          <w:lang w:val="ru-RU"/>
        </w:rPr>
        <w:t xml:space="preserve">Предметные результаты освоения программы по обществознанию. </w:t>
      </w:r>
      <w:r w:rsidRPr="009F75E8">
        <w:rPr>
          <w:rFonts w:ascii="Times New Roman" w:eastAsia="SchoolBookSanPin" w:hAnsi="Times New Roman"/>
          <w:b/>
          <w:sz w:val="24"/>
          <w:szCs w:val="24"/>
          <w:lang w:val="ru-RU"/>
        </w:rPr>
        <w:br/>
        <w:t>К</w:t>
      </w:r>
      <w:r w:rsidR="00DC5DD1">
        <w:rPr>
          <w:rFonts w:ascii="Times New Roman" w:eastAsia="SchoolBookSanPin" w:hAnsi="Times New Roman"/>
          <w:b/>
          <w:sz w:val="24"/>
          <w:szCs w:val="24"/>
          <w:lang w:val="ru-RU"/>
        </w:rPr>
        <w:t xml:space="preserve"> </w:t>
      </w:r>
      <w:r w:rsidRPr="009F75E8">
        <w:rPr>
          <w:rFonts w:ascii="Times New Roman" w:eastAsia="SchoolBookSanPin" w:hAnsi="Times New Roman"/>
          <w:b/>
          <w:sz w:val="24"/>
          <w:szCs w:val="24"/>
          <w:lang w:val="ru-RU"/>
        </w:rPr>
        <w:t xml:space="preserve"> концу 11 класса обучающийся будет:</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56" w:name="_page_39_0"/>
      <w:bookmarkEnd w:id="55"/>
      <w:r w:rsidRPr="000742E5">
        <w:rPr>
          <w:rFonts w:ascii="Times New Roman" w:hAnsi="Times New Roman"/>
          <w:sz w:val="24"/>
          <w:szCs w:val="24"/>
          <w:lang w:val="ru-RU"/>
        </w:rPr>
        <w:t>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57" w:name="_page_41_0"/>
      <w:bookmarkEnd w:id="56"/>
      <w:r w:rsidRPr="000742E5">
        <w:rPr>
          <w:rFonts w:ascii="Times New Roman" w:hAnsi="Times New Roman"/>
          <w:sz w:val="24"/>
          <w:szCs w:val="24"/>
          <w:lang w:val="ru-RU"/>
        </w:rPr>
        <w:t xml:space="preserve"> эксперимент; политологии, такие как нормативно-ценностный подход, структурно­функциональный анализ, системный, институциональный, 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w:t>
      </w:r>
      <w:r w:rsidRPr="000742E5">
        <w:rPr>
          <w:rFonts w:ascii="Times New Roman" w:hAnsi="Times New Roman"/>
          <w:sz w:val="24"/>
          <w:szCs w:val="24"/>
          <w:lang w:val="ru-RU"/>
        </w:rPr>
        <w:lastRenderedPageBreak/>
        <w:t>источники права, отрасли права, виды правоотношений, виды правонарушений, виды юридической ответственности;</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проектно­исследовательскую </w:t>
      </w:r>
      <w:r w:rsidRPr="000742E5">
        <w:rPr>
          <w:rFonts w:ascii="Times New Roman" w:hAnsi="Times New Roman"/>
          <w:sz w:val="24"/>
          <w:szCs w:val="24"/>
          <w:lang w:val="ru-RU"/>
        </w:rPr>
        <w:br/>
        <w:t>и другую творческую работу по со</w:t>
      </w:r>
      <w:bookmarkStart w:id="58" w:name="_page_43_0"/>
      <w:bookmarkEnd w:id="57"/>
      <w:r w:rsidRPr="000742E5">
        <w:rPr>
          <w:rFonts w:ascii="Times New Roman" w:hAnsi="Times New Roman"/>
          <w:sz w:val="24"/>
          <w:szCs w:val="24"/>
          <w:lang w:val="ru-RU"/>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w:t>
      </w:r>
      <w:r w:rsidRPr="000742E5">
        <w:rPr>
          <w:rFonts w:ascii="Times New Roman" w:hAnsi="Times New Roman"/>
          <w:sz w:val="24"/>
          <w:szCs w:val="24"/>
          <w:lang w:val="ru-RU"/>
        </w:rPr>
        <w:br/>
        <w:t>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58"/>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F0164B" w:rsidRPr="000742E5" w:rsidRDefault="00F0164B" w:rsidP="00F47A70">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проявлять умения, необходимые для успешного продолжения образования 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w:t>
      </w:r>
      <w:r w:rsidRPr="000742E5">
        <w:rPr>
          <w:rFonts w:ascii="Times New Roman" w:hAnsi="Times New Roman"/>
          <w:sz w:val="24"/>
          <w:szCs w:val="24"/>
          <w:lang w:val="ru-RU"/>
        </w:rPr>
        <w:lastRenderedPageBreak/>
        <w:t>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8C2FC4" w:rsidRDefault="008C2FC4" w:rsidP="00F47A70">
      <w:pPr>
        <w:pStyle w:val="1"/>
        <w:pBdr>
          <w:bottom w:val="none" w:sz="0" w:space="0" w:color="auto"/>
        </w:pBdr>
        <w:spacing w:before="0" w:line="240" w:lineRule="auto"/>
        <w:ind w:firstLine="708"/>
        <w:jc w:val="both"/>
        <w:rPr>
          <w:rFonts w:eastAsia="SchoolBookSanPin"/>
          <w:b w:val="0"/>
          <w:sz w:val="24"/>
          <w:szCs w:val="24"/>
          <w:lang w:val="ru-RU"/>
        </w:rPr>
      </w:pPr>
    </w:p>
    <w:p w:rsidR="008C2FC4" w:rsidRDefault="008C2FC4" w:rsidP="00F47A70">
      <w:pPr>
        <w:pStyle w:val="1"/>
        <w:pBdr>
          <w:bottom w:val="none" w:sz="0" w:space="0" w:color="auto"/>
        </w:pBdr>
        <w:spacing w:before="0" w:line="240" w:lineRule="auto"/>
        <w:ind w:firstLine="708"/>
        <w:jc w:val="both"/>
        <w:rPr>
          <w:rFonts w:eastAsia="SchoolBookSanPin"/>
          <w:b w:val="0"/>
          <w:sz w:val="24"/>
          <w:szCs w:val="24"/>
          <w:lang w:val="ru-RU"/>
        </w:rPr>
      </w:pPr>
    </w:p>
    <w:p w:rsidR="00F0164B" w:rsidRPr="008C2FC4" w:rsidRDefault="00DC5DD1" w:rsidP="00F47A70">
      <w:pPr>
        <w:pStyle w:val="1"/>
        <w:pBdr>
          <w:bottom w:val="none" w:sz="0" w:space="0" w:color="auto"/>
        </w:pBdr>
        <w:spacing w:before="0" w:line="240" w:lineRule="auto"/>
        <w:jc w:val="both"/>
        <w:rPr>
          <w:sz w:val="24"/>
          <w:szCs w:val="24"/>
          <w:lang w:val="ru-RU"/>
        </w:rPr>
      </w:pPr>
      <w:r>
        <w:rPr>
          <w:rFonts w:eastAsia="SchoolBookSanPin"/>
          <w:sz w:val="24"/>
          <w:szCs w:val="24"/>
          <w:lang w:val="ru-RU"/>
        </w:rPr>
        <w:t xml:space="preserve">2.1.23. </w:t>
      </w:r>
      <w:r w:rsidR="00F0164B" w:rsidRPr="008C2FC4">
        <w:rPr>
          <w:rFonts w:eastAsia="SchoolBookSanPin"/>
          <w:sz w:val="24"/>
          <w:szCs w:val="24"/>
          <w:lang w:val="ru-RU"/>
        </w:rPr>
        <w:t>Федеральная рабочая программа по учебному предмету «География» (базовый уровень).</w:t>
      </w:r>
      <w:r w:rsidR="00F0164B" w:rsidRPr="008C2FC4">
        <w:rPr>
          <w:sz w:val="24"/>
          <w:szCs w:val="24"/>
          <w:lang w:val="ru-RU"/>
        </w:rPr>
        <w:t xml:space="preserve"> </w:t>
      </w:r>
    </w:p>
    <w:p w:rsidR="008110EF" w:rsidRDefault="008110EF" w:rsidP="00F47A70">
      <w:pPr>
        <w:spacing w:after="0" w:line="240" w:lineRule="auto"/>
        <w:ind w:firstLine="709"/>
        <w:jc w:val="both"/>
        <w:rPr>
          <w:rFonts w:ascii="Times New Roman" w:eastAsia="SchoolBookSanPin" w:hAnsi="Times New Roman"/>
          <w:sz w:val="24"/>
          <w:szCs w:val="24"/>
          <w:lang w:val="ru-RU"/>
        </w:rPr>
      </w:pPr>
    </w:p>
    <w:p w:rsidR="008110EF" w:rsidRDefault="008110EF" w:rsidP="00F47A70">
      <w:pPr>
        <w:spacing w:after="0" w:line="240" w:lineRule="auto"/>
        <w:ind w:firstLine="709"/>
        <w:jc w:val="both"/>
        <w:rPr>
          <w:rFonts w:ascii="Times New Roman" w:eastAsia="SchoolBookSanPin" w:hAnsi="Times New Roman"/>
          <w:sz w:val="24"/>
          <w:szCs w:val="24"/>
          <w:lang w:val="ru-RU"/>
        </w:rPr>
      </w:pP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DC5DD1" w:rsidRDefault="00DC5DD1" w:rsidP="00F47A70">
      <w:pPr>
        <w:spacing w:after="0" w:line="240" w:lineRule="auto"/>
        <w:ind w:firstLine="709"/>
        <w:jc w:val="both"/>
        <w:rPr>
          <w:rFonts w:ascii="Times New Roman" w:eastAsia="OfficinaSansBoldITC" w:hAnsi="Times New Roman"/>
          <w:b/>
          <w:sz w:val="24"/>
          <w:szCs w:val="24"/>
          <w:lang w:val="ru-RU"/>
        </w:rPr>
      </w:pPr>
    </w:p>
    <w:p w:rsidR="00F0164B" w:rsidRPr="008110EF" w:rsidRDefault="00F0164B" w:rsidP="00F47A70">
      <w:pPr>
        <w:spacing w:after="0" w:line="240" w:lineRule="auto"/>
        <w:ind w:firstLine="709"/>
        <w:jc w:val="both"/>
        <w:rPr>
          <w:rFonts w:ascii="Times New Roman" w:eastAsia="OfficinaSansBoldITC" w:hAnsi="Times New Roman"/>
          <w:b/>
          <w:sz w:val="24"/>
          <w:szCs w:val="24"/>
          <w:lang w:val="ru-RU"/>
        </w:rPr>
      </w:pPr>
      <w:r w:rsidRPr="008110EF">
        <w:rPr>
          <w:rFonts w:ascii="Times New Roman" w:eastAsia="OfficinaSansBoldITC" w:hAnsi="Times New Roman"/>
          <w:b/>
          <w:sz w:val="24"/>
          <w:szCs w:val="24"/>
          <w:lang w:val="ru-RU"/>
        </w:rPr>
        <w:t>Пояснительная записка.</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w:t>
      </w:r>
      <w:r w:rsidRPr="000742E5">
        <w:rPr>
          <w:rFonts w:ascii="Times New Roman" w:eastAsia="SchoolBookSanPin" w:hAnsi="Times New Roman"/>
          <w:sz w:val="24"/>
          <w:szCs w:val="24"/>
          <w:lang w:val="ru-RU"/>
        </w:rPr>
        <w:b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География ‒ это один из учебных предметов, способных успешно выполнить задачу интеграции содержания образования в области естественных и общественных наук. </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Изучение географии направлено на достижение следующих целей:</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w:t>
      </w:r>
      <w:r w:rsidRPr="000742E5">
        <w:rPr>
          <w:rFonts w:ascii="Times New Roman" w:eastAsia="SchoolBookSanPin" w:hAnsi="Times New Roman"/>
          <w:sz w:val="24"/>
          <w:szCs w:val="24"/>
          <w:lang w:val="ru-RU"/>
        </w:rPr>
        <w:lastRenderedPageBreak/>
        <w:t xml:space="preserve">ознакомления с важнейшими проблемами современности, </w:t>
      </w:r>
      <w:r w:rsidRPr="000742E5">
        <w:rPr>
          <w:rFonts w:ascii="Times New Roman" w:eastAsia="SchoolBookSanPin" w:hAnsi="Times New Roman"/>
          <w:sz w:val="24"/>
          <w:szCs w:val="24"/>
        </w:rPr>
        <w:t>c</w:t>
      </w:r>
      <w:r w:rsidRPr="000742E5">
        <w:rPr>
          <w:rFonts w:ascii="Times New Roman" w:eastAsia="SchoolBookSanPin" w:hAnsi="Times New Roman"/>
          <w:sz w:val="24"/>
          <w:szCs w:val="24"/>
          <w:lang w:val="ru-RU"/>
        </w:rPr>
        <w:t xml:space="preserve"> ролью России как составной части мирового сообщества;</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системы географических знаний как компонента научной картины мира, завершение формирования основ географической культуры;</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приобретение опыта разнообразной деятельности, направленной на достижение целей устойчивого развития.</w:t>
      </w:r>
    </w:p>
    <w:p w:rsidR="00F0164B" w:rsidRPr="000742E5" w:rsidRDefault="00F0164B" w:rsidP="00F47A70">
      <w:pPr>
        <w:spacing w:after="0" w:line="240" w:lineRule="auto"/>
        <w:ind w:firstLine="708"/>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Общее число часов, рекомендованных для изучения географии, – 68 часов: по одному часу в неделю в 10 и 11 классах.</w:t>
      </w:r>
    </w:p>
    <w:p w:rsidR="008110EF" w:rsidRDefault="008110EF" w:rsidP="00F47A70">
      <w:pPr>
        <w:spacing w:after="0" w:line="240" w:lineRule="auto"/>
        <w:ind w:firstLine="709"/>
        <w:jc w:val="both"/>
        <w:rPr>
          <w:rFonts w:ascii="Times New Roman" w:eastAsia="OfficinaSansBoldITC" w:hAnsi="Times New Roman"/>
          <w:sz w:val="24"/>
          <w:szCs w:val="24"/>
          <w:lang w:val="ru-RU"/>
        </w:rPr>
      </w:pPr>
    </w:p>
    <w:p w:rsidR="00F0164B" w:rsidRPr="008110EF" w:rsidRDefault="00F0164B" w:rsidP="00F47A70">
      <w:pPr>
        <w:spacing w:after="0" w:line="240" w:lineRule="auto"/>
        <w:ind w:firstLine="709"/>
        <w:jc w:val="both"/>
        <w:rPr>
          <w:rFonts w:ascii="Times New Roman" w:eastAsia="OfficinaSansBoldITC" w:hAnsi="Times New Roman"/>
          <w:b/>
          <w:sz w:val="24"/>
          <w:szCs w:val="24"/>
          <w:lang w:val="ru-RU"/>
        </w:rPr>
      </w:pPr>
      <w:r w:rsidRPr="008110EF">
        <w:rPr>
          <w:rFonts w:ascii="Times New Roman" w:eastAsia="OfficinaSansBoldITC" w:hAnsi="Times New Roman"/>
          <w:b/>
          <w:sz w:val="24"/>
          <w:szCs w:val="24"/>
          <w:lang w:val="ru-RU"/>
        </w:rPr>
        <w:t>Содержание обучения географии в 10 классе.</w:t>
      </w:r>
    </w:p>
    <w:p w:rsidR="008110EF" w:rsidRDefault="008110EF" w:rsidP="00F47A70">
      <w:pPr>
        <w:spacing w:after="0" w:line="240" w:lineRule="auto"/>
        <w:ind w:firstLine="709"/>
        <w:jc w:val="both"/>
        <w:rPr>
          <w:rFonts w:ascii="Times New Roman" w:eastAsia="SchoolBookSanPin" w:hAnsi="Times New Roman"/>
          <w:b/>
          <w:sz w:val="24"/>
          <w:szCs w:val="24"/>
          <w:lang w:val="ru-RU"/>
        </w:rPr>
      </w:pPr>
    </w:p>
    <w:p w:rsidR="00F0164B" w:rsidRPr="008110EF" w:rsidRDefault="00F0164B" w:rsidP="00F47A70">
      <w:pPr>
        <w:spacing w:after="0" w:line="240" w:lineRule="auto"/>
        <w:ind w:firstLine="709"/>
        <w:jc w:val="both"/>
        <w:rPr>
          <w:rFonts w:ascii="Times New Roman" w:eastAsia="SchoolBookSanPin" w:hAnsi="Times New Roman"/>
          <w:b/>
          <w:sz w:val="24"/>
          <w:szCs w:val="24"/>
          <w:lang w:val="ru-RU"/>
        </w:rPr>
      </w:pPr>
      <w:r w:rsidRPr="008110EF">
        <w:rPr>
          <w:rFonts w:ascii="Times New Roman" w:eastAsia="SchoolBookSanPin" w:hAnsi="Times New Roman"/>
          <w:b/>
          <w:sz w:val="24"/>
          <w:szCs w:val="24"/>
          <w:lang w:val="ru-RU"/>
        </w:rPr>
        <w:t xml:space="preserve">География как наука. </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8110EF" w:rsidRDefault="008110EF" w:rsidP="00F47A70">
      <w:pPr>
        <w:spacing w:after="0" w:line="240" w:lineRule="auto"/>
        <w:ind w:firstLine="709"/>
        <w:jc w:val="both"/>
        <w:rPr>
          <w:rFonts w:ascii="Times New Roman" w:eastAsia="OfficinaSansBoldITC" w:hAnsi="Times New Roman"/>
          <w:sz w:val="24"/>
          <w:szCs w:val="24"/>
          <w:lang w:val="ru-RU"/>
        </w:rPr>
      </w:pPr>
    </w:p>
    <w:p w:rsidR="00F0164B" w:rsidRPr="008110EF" w:rsidRDefault="00F0164B" w:rsidP="00F47A70">
      <w:pPr>
        <w:spacing w:after="0" w:line="240" w:lineRule="auto"/>
        <w:ind w:firstLine="709"/>
        <w:jc w:val="both"/>
        <w:rPr>
          <w:rFonts w:ascii="Times New Roman" w:eastAsia="SchoolBookSanPin" w:hAnsi="Times New Roman"/>
          <w:b/>
          <w:sz w:val="24"/>
          <w:szCs w:val="24"/>
          <w:lang w:val="ru-RU"/>
        </w:rPr>
      </w:pPr>
      <w:r w:rsidRPr="008110EF">
        <w:rPr>
          <w:rFonts w:ascii="Times New Roman" w:eastAsia="SchoolBookSanPin" w:hAnsi="Times New Roman"/>
          <w:b/>
          <w:sz w:val="24"/>
          <w:szCs w:val="24"/>
          <w:lang w:val="ru-RU"/>
        </w:rPr>
        <w:t>Природопользование и геоэкология.</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Естественный и антропогенный ландшафты. Проблема сохранения ландшафтного и культурного разнообразия на Земле. </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«Классификация ландшафтов с использованием источников географической информации».</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Проблемы взаимодействия человека и природы. Опасные природные явления, </w:t>
      </w:r>
      <w:r w:rsidR="008110EF">
        <w:rPr>
          <w:rFonts w:ascii="Times New Roman" w:eastAsia="SchoolBookSanPin" w:hAnsi="Times New Roman"/>
          <w:sz w:val="24"/>
          <w:szCs w:val="24"/>
          <w:lang w:val="ru-RU"/>
        </w:rPr>
        <w:t>к</w:t>
      </w:r>
      <w:r w:rsidRPr="000742E5">
        <w:rPr>
          <w:rFonts w:ascii="Times New Roman" w:eastAsia="SchoolBookSanPin" w:hAnsi="Times New Roman"/>
          <w:sz w:val="24"/>
          <w:szCs w:val="24"/>
          <w:lang w:val="ru-RU"/>
        </w:rPr>
        <w:t>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Природные ресурсы и их виды. Особенности размещения природных ресурсов мира. Природно-ресурсный капитал регионов, крупных стран, в том числе России. </w:t>
      </w:r>
      <w:r w:rsidR="00DC5DD1">
        <w:rPr>
          <w:rFonts w:ascii="Times New Roman" w:eastAsia="SchoolBookSanPin" w:hAnsi="Times New Roman"/>
          <w:sz w:val="24"/>
          <w:szCs w:val="24"/>
          <w:lang w:val="ru-RU"/>
        </w:rPr>
        <w:t>Р</w:t>
      </w:r>
      <w:r w:rsidRPr="000742E5">
        <w:rPr>
          <w:rFonts w:ascii="Times New Roman" w:eastAsia="SchoolBookSanPin" w:hAnsi="Times New Roman"/>
          <w:sz w:val="24"/>
          <w:szCs w:val="24"/>
          <w:lang w:val="ru-RU"/>
        </w:rPr>
        <w:t xml:space="preserve">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w:t>
      </w:r>
      <w:r w:rsidRPr="000742E5">
        <w:rPr>
          <w:rFonts w:ascii="Times New Roman" w:eastAsia="SchoolBookSanPin" w:hAnsi="Times New Roman"/>
          <w:sz w:val="24"/>
          <w:szCs w:val="24"/>
          <w:lang w:val="ru-RU"/>
        </w:rPr>
        <w:br/>
        <w:t xml:space="preserve">и распространение. Роль природных ресурсов Мирового океана (энергетических, </w:t>
      </w:r>
      <w:r w:rsidRPr="000742E5">
        <w:rPr>
          <w:rFonts w:ascii="Times New Roman" w:eastAsia="SchoolBookSanPin" w:hAnsi="Times New Roman"/>
          <w:sz w:val="24"/>
          <w:szCs w:val="24"/>
          <w:lang w:val="ru-RU"/>
        </w:rPr>
        <w:lastRenderedPageBreak/>
        <w:t>биологических, минеральных) в жизни человечества и перспективы их использования. Агроклиматические ресурсы. Рекреационные ресурсы.</w:t>
      </w:r>
    </w:p>
    <w:p w:rsidR="00F0164B"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8110EF" w:rsidRPr="000742E5" w:rsidRDefault="008110EF" w:rsidP="00F47A70">
      <w:pPr>
        <w:spacing w:after="0" w:line="240" w:lineRule="auto"/>
        <w:ind w:firstLine="709"/>
        <w:jc w:val="both"/>
        <w:rPr>
          <w:rFonts w:ascii="Times New Roman" w:eastAsia="SchoolBookSanPin" w:hAnsi="Times New Roman"/>
          <w:sz w:val="24"/>
          <w:szCs w:val="24"/>
          <w:lang w:val="ru-RU"/>
        </w:rPr>
      </w:pPr>
    </w:p>
    <w:p w:rsidR="00F0164B" w:rsidRPr="008110EF" w:rsidRDefault="00F0164B" w:rsidP="00F47A70">
      <w:pPr>
        <w:spacing w:after="0" w:line="240" w:lineRule="auto"/>
        <w:ind w:firstLine="709"/>
        <w:jc w:val="both"/>
        <w:rPr>
          <w:rFonts w:ascii="Times New Roman" w:eastAsia="SchoolBookSanPin" w:hAnsi="Times New Roman"/>
          <w:b/>
          <w:sz w:val="24"/>
          <w:szCs w:val="24"/>
          <w:lang w:val="ru-RU"/>
        </w:rPr>
      </w:pPr>
      <w:r w:rsidRPr="008110EF">
        <w:rPr>
          <w:rFonts w:ascii="Times New Roman" w:eastAsia="SchoolBookSanPin" w:hAnsi="Times New Roman"/>
          <w:b/>
          <w:sz w:val="24"/>
          <w:szCs w:val="24"/>
          <w:lang w:val="ru-RU"/>
        </w:rPr>
        <w:t xml:space="preserve">Современная политическая карта. </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8110EF" w:rsidRDefault="008110EF" w:rsidP="00F47A70">
      <w:pPr>
        <w:spacing w:after="0" w:line="240" w:lineRule="auto"/>
        <w:ind w:firstLine="709"/>
        <w:jc w:val="both"/>
        <w:rPr>
          <w:rFonts w:ascii="Times New Roman" w:eastAsia="OfficinaSansBoldITC" w:hAnsi="Times New Roman"/>
          <w:sz w:val="24"/>
          <w:szCs w:val="24"/>
          <w:lang w:val="ru-RU"/>
        </w:rPr>
      </w:pPr>
    </w:p>
    <w:p w:rsidR="00F0164B" w:rsidRPr="008110EF" w:rsidRDefault="00F0164B" w:rsidP="00F47A70">
      <w:pPr>
        <w:spacing w:after="0" w:line="240" w:lineRule="auto"/>
        <w:ind w:firstLine="709"/>
        <w:jc w:val="both"/>
        <w:rPr>
          <w:rFonts w:ascii="Times New Roman" w:eastAsia="SchoolBookSanPin" w:hAnsi="Times New Roman"/>
          <w:b/>
          <w:sz w:val="24"/>
          <w:szCs w:val="24"/>
          <w:lang w:val="ru-RU"/>
        </w:rPr>
      </w:pPr>
      <w:r w:rsidRPr="008110EF">
        <w:rPr>
          <w:rFonts w:ascii="Times New Roman" w:eastAsia="SchoolBookSanPin" w:hAnsi="Times New Roman"/>
          <w:b/>
          <w:sz w:val="24"/>
          <w:szCs w:val="24"/>
          <w:lang w:val="ru-RU"/>
        </w:rPr>
        <w:t>Население мира.</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 </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8110EF" w:rsidRDefault="008110EF" w:rsidP="00F47A70">
      <w:pPr>
        <w:spacing w:after="0" w:line="240" w:lineRule="auto"/>
        <w:ind w:firstLine="709"/>
        <w:jc w:val="both"/>
        <w:rPr>
          <w:rFonts w:ascii="Times New Roman" w:eastAsia="OfficinaSansBoldITC" w:hAnsi="Times New Roman"/>
          <w:sz w:val="24"/>
          <w:szCs w:val="24"/>
          <w:lang w:val="ru-RU"/>
        </w:rPr>
      </w:pPr>
    </w:p>
    <w:p w:rsidR="00F0164B" w:rsidRPr="008110EF" w:rsidRDefault="00F0164B" w:rsidP="00F47A70">
      <w:pPr>
        <w:spacing w:after="0" w:line="240" w:lineRule="auto"/>
        <w:ind w:firstLine="709"/>
        <w:jc w:val="both"/>
        <w:rPr>
          <w:rFonts w:ascii="Times New Roman" w:eastAsia="SchoolBookSanPin" w:hAnsi="Times New Roman"/>
          <w:b/>
          <w:sz w:val="24"/>
          <w:szCs w:val="24"/>
          <w:lang w:val="ru-RU"/>
        </w:rPr>
      </w:pPr>
      <w:r w:rsidRPr="008110EF">
        <w:rPr>
          <w:rFonts w:ascii="Times New Roman" w:eastAsia="SchoolBookSanPin" w:hAnsi="Times New Roman"/>
          <w:b/>
          <w:sz w:val="24"/>
          <w:szCs w:val="24"/>
          <w:lang w:val="ru-RU"/>
        </w:rPr>
        <w:t>Мировое хозяйство.</w:t>
      </w:r>
    </w:p>
    <w:p w:rsidR="00F0164B" w:rsidRPr="008110EF" w:rsidRDefault="00F0164B" w:rsidP="00F47A70">
      <w:pPr>
        <w:spacing w:after="0" w:line="240" w:lineRule="auto"/>
        <w:ind w:firstLine="709"/>
        <w:jc w:val="both"/>
        <w:rPr>
          <w:rFonts w:ascii="Times New Roman" w:eastAsia="SchoolBookSanPin" w:hAnsi="Times New Roman"/>
          <w:sz w:val="24"/>
          <w:szCs w:val="24"/>
          <w:lang w:val="ru-RU"/>
        </w:rPr>
      </w:pPr>
      <w:r w:rsidRPr="008110EF">
        <w:rPr>
          <w:rFonts w:ascii="Times New Roman" w:eastAsia="SchoolBookSanPin" w:hAnsi="Times New Roman"/>
          <w:sz w:val="24"/>
          <w:szCs w:val="24"/>
          <w:lang w:val="ru-RU"/>
        </w:rPr>
        <w:t xml:space="preserve">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w:t>
      </w:r>
      <w:r w:rsidR="008110EF" w:rsidRPr="008110EF">
        <w:rPr>
          <w:rFonts w:ascii="Times New Roman" w:eastAsia="SchoolBookSanPin" w:hAnsi="Times New Roman"/>
          <w:sz w:val="24"/>
          <w:szCs w:val="24"/>
          <w:lang w:val="ru-RU"/>
        </w:rPr>
        <w:t>т</w:t>
      </w:r>
      <w:r w:rsidRPr="008110EF">
        <w:rPr>
          <w:rFonts w:ascii="Times New Roman" w:eastAsia="SchoolBookSanPin" w:hAnsi="Times New Roman"/>
          <w:sz w:val="24"/>
          <w:szCs w:val="24"/>
          <w:lang w:val="ru-RU"/>
        </w:rPr>
        <w:t xml:space="preserve">ерриториальная и функциональная структура мирового хозяйства. </w:t>
      </w:r>
      <w:r w:rsidRPr="008110EF">
        <w:rPr>
          <w:rFonts w:ascii="Times New Roman" w:eastAsia="SchoolBookSanPin" w:hAnsi="Times New Roman"/>
          <w:sz w:val="24"/>
          <w:szCs w:val="24"/>
          <w:lang w:val="ru-RU"/>
        </w:rPr>
        <w:lastRenderedPageBreak/>
        <w:t xml:space="preserve">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w:t>
      </w:r>
      <w:r w:rsidRPr="008110EF">
        <w:rPr>
          <w:rFonts w:ascii="Times New Roman" w:eastAsia="SchoolBookSanPin" w:hAnsi="Times New Roman"/>
          <w:sz w:val="24"/>
          <w:szCs w:val="24"/>
          <w:lang w:val="ru-RU"/>
        </w:rPr>
        <w:br/>
        <w:t>в её формировании. Аграрные, индустриальные и постиндустриальные страны. Роль и место России в международном географическом разделении труда.</w:t>
      </w:r>
    </w:p>
    <w:p w:rsidR="00F0164B" w:rsidRPr="008110EF" w:rsidRDefault="00F0164B" w:rsidP="00F47A70">
      <w:pPr>
        <w:spacing w:after="0" w:line="240" w:lineRule="auto"/>
        <w:ind w:firstLine="709"/>
        <w:jc w:val="both"/>
        <w:rPr>
          <w:rFonts w:ascii="Times New Roman" w:eastAsia="SchoolBookSanPin" w:hAnsi="Times New Roman"/>
          <w:sz w:val="24"/>
          <w:szCs w:val="24"/>
          <w:lang w:val="ru-RU"/>
        </w:rPr>
      </w:pPr>
      <w:r w:rsidRPr="008110EF">
        <w:rPr>
          <w:rFonts w:ascii="Times New Roman" w:eastAsia="SchoolBookSanPin" w:hAnsi="Times New Roman"/>
          <w:sz w:val="24"/>
          <w:szCs w:val="24"/>
          <w:lang w:val="ru-RU"/>
        </w:rPr>
        <w:t>Практическая работа «Сравнение структуры экономики аграрных, индустриальных и постиндустриальных стран».</w:t>
      </w:r>
    </w:p>
    <w:p w:rsidR="00F0164B" w:rsidRPr="008110EF" w:rsidRDefault="00F0164B" w:rsidP="00F47A70">
      <w:pPr>
        <w:spacing w:after="0" w:line="240" w:lineRule="auto"/>
        <w:ind w:firstLine="709"/>
        <w:jc w:val="both"/>
        <w:rPr>
          <w:rFonts w:ascii="Times New Roman" w:eastAsia="SchoolBookSanPin" w:hAnsi="Times New Roman"/>
          <w:sz w:val="24"/>
          <w:szCs w:val="24"/>
          <w:lang w:val="ru-RU"/>
        </w:rPr>
      </w:pPr>
      <w:r w:rsidRPr="008110EF">
        <w:rPr>
          <w:rFonts w:ascii="Times New Roman" w:eastAsia="SchoolBookSanPin" w:hAnsi="Times New Roman"/>
          <w:sz w:val="24"/>
          <w:szCs w:val="24"/>
          <w:lang w:val="ru-RU"/>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w:t>
      </w:r>
      <w:r w:rsidRPr="008110EF">
        <w:rPr>
          <w:rFonts w:ascii="Times New Roman" w:eastAsia="SchoolBookSanPin" w:hAnsi="Times New Roman"/>
          <w:sz w:val="24"/>
          <w:szCs w:val="24"/>
          <w:lang w:val="ru-RU"/>
        </w:rPr>
        <w:br/>
        <w:t xml:space="preserve">в глобализации мировой экономики. </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География главных отраслей мирового хозяйства. </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«Представление в виде диаграмм данных о динамике изменения объёмов и структуры производства электроэнергии в мире».</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Животноводство. Ведущие экспортёры и импортёры продукции животноводства. Рыболовство и аквакультура: географические особенности.</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Влияние сельского хозяйства и отдельных его отраслей на окружающую среду.</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Сфера услуг. Мировой транспорт.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E41D7E" w:rsidRDefault="00E41D7E" w:rsidP="00F47A70">
      <w:pPr>
        <w:spacing w:after="0" w:line="240" w:lineRule="auto"/>
        <w:ind w:firstLine="709"/>
        <w:jc w:val="both"/>
        <w:rPr>
          <w:rFonts w:ascii="Times New Roman" w:eastAsia="OfficinaSansBoldITC" w:hAnsi="Times New Roman"/>
          <w:sz w:val="24"/>
          <w:szCs w:val="24"/>
          <w:lang w:val="ru-RU"/>
        </w:rPr>
      </w:pPr>
    </w:p>
    <w:p w:rsidR="00E41D7E" w:rsidRDefault="00E41D7E" w:rsidP="00F47A70">
      <w:pPr>
        <w:spacing w:after="0" w:line="240" w:lineRule="auto"/>
        <w:ind w:firstLine="709"/>
        <w:jc w:val="both"/>
        <w:rPr>
          <w:rFonts w:ascii="Times New Roman" w:eastAsia="OfficinaSansBoldITC" w:hAnsi="Times New Roman"/>
          <w:sz w:val="24"/>
          <w:szCs w:val="24"/>
          <w:lang w:val="ru-RU"/>
        </w:rPr>
      </w:pPr>
    </w:p>
    <w:p w:rsidR="00F0164B" w:rsidRPr="00E41D7E" w:rsidRDefault="00F0164B" w:rsidP="00F47A70">
      <w:pPr>
        <w:spacing w:after="0" w:line="240" w:lineRule="auto"/>
        <w:ind w:firstLine="709"/>
        <w:jc w:val="both"/>
        <w:rPr>
          <w:rFonts w:ascii="Times New Roman" w:eastAsia="OfficinaSansBoldITC" w:hAnsi="Times New Roman"/>
          <w:b/>
          <w:sz w:val="24"/>
          <w:szCs w:val="24"/>
          <w:lang w:val="ru-RU"/>
        </w:rPr>
      </w:pPr>
      <w:r w:rsidRPr="00E41D7E">
        <w:rPr>
          <w:rFonts w:ascii="Times New Roman" w:eastAsia="OfficinaSansBoldITC" w:hAnsi="Times New Roman"/>
          <w:b/>
          <w:sz w:val="24"/>
          <w:szCs w:val="24"/>
          <w:lang w:val="ru-RU"/>
        </w:rPr>
        <w:t>Содержание обучения географии в 11 классе.</w:t>
      </w:r>
    </w:p>
    <w:p w:rsidR="00E41D7E" w:rsidRDefault="00E41D7E" w:rsidP="00F47A70">
      <w:pPr>
        <w:spacing w:after="0" w:line="240" w:lineRule="auto"/>
        <w:ind w:firstLine="709"/>
        <w:jc w:val="both"/>
        <w:rPr>
          <w:rFonts w:ascii="Times New Roman" w:eastAsia="OfficinaSansBoldITC" w:hAnsi="Times New Roman"/>
          <w:sz w:val="24"/>
          <w:szCs w:val="24"/>
          <w:lang w:val="ru-RU"/>
        </w:rPr>
      </w:pP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E41D7E">
        <w:rPr>
          <w:rFonts w:ascii="Times New Roman" w:eastAsia="SchoolBookSanPin" w:hAnsi="Times New Roman"/>
          <w:b/>
          <w:sz w:val="24"/>
          <w:szCs w:val="24"/>
          <w:lang w:val="ru-RU"/>
        </w:rPr>
        <w:t>Регионы и страны.</w:t>
      </w:r>
      <w:r w:rsidRPr="000742E5">
        <w:rPr>
          <w:rFonts w:ascii="Times New Roman" w:eastAsia="SchoolBookSanPin" w:hAnsi="Times New Roman"/>
          <w:sz w:val="24"/>
          <w:szCs w:val="24"/>
          <w:lang w:val="ru-RU"/>
        </w:rPr>
        <w:t xml:space="preserve"> </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Регионы мира. Зарубежная Европа. </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«Сравнение на основе анализа статистических данных роли сельского хозяйства в экономике Алжира и Эфиопии».</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«Изменение направления международных экономических связей России в новых экономических условиях».</w:t>
      </w:r>
    </w:p>
    <w:p w:rsidR="00E41D7E" w:rsidRDefault="00E41D7E" w:rsidP="00F47A70">
      <w:pPr>
        <w:spacing w:after="0" w:line="240" w:lineRule="auto"/>
        <w:ind w:firstLine="709"/>
        <w:jc w:val="both"/>
        <w:rPr>
          <w:rFonts w:ascii="Times New Roman" w:eastAsia="OfficinaSansBoldITC" w:hAnsi="Times New Roman"/>
          <w:sz w:val="24"/>
          <w:szCs w:val="24"/>
          <w:lang w:val="ru-RU"/>
        </w:rPr>
      </w:pPr>
    </w:p>
    <w:p w:rsidR="00F0164B" w:rsidRPr="00E41D7E" w:rsidRDefault="00F0164B" w:rsidP="00F47A70">
      <w:pPr>
        <w:spacing w:after="0" w:line="240" w:lineRule="auto"/>
        <w:ind w:firstLine="709"/>
        <w:jc w:val="both"/>
        <w:rPr>
          <w:rFonts w:ascii="Times New Roman" w:eastAsia="SchoolBookSanPin" w:hAnsi="Times New Roman"/>
          <w:b/>
          <w:sz w:val="24"/>
          <w:szCs w:val="24"/>
          <w:lang w:val="ru-RU"/>
        </w:rPr>
      </w:pPr>
      <w:r w:rsidRPr="00E41D7E">
        <w:rPr>
          <w:rFonts w:ascii="Times New Roman" w:eastAsia="SchoolBookSanPin" w:hAnsi="Times New Roman"/>
          <w:b/>
          <w:sz w:val="24"/>
          <w:szCs w:val="24"/>
          <w:lang w:val="ru-RU"/>
        </w:rPr>
        <w:t>Глобальные проблемы человечества.</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Группы глобальных проблем: геополитические, экологические, демографические.</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Глобальные проблемы народонаселения: демографическая, продовольственная, роста городов, здоровья и долголетия человека.</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Взаимосвязь глобальных геополитических, экологических проблем и проблем народонаселения.</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E41D7E" w:rsidRDefault="00E41D7E" w:rsidP="00F47A70">
      <w:pPr>
        <w:spacing w:after="0" w:line="240" w:lineRule="auto"/>
        <w:ind w:firstLine="708"/>
        <w:jc w:val="both"/>
        <w:rPr>
          <w:rFonts w:ascii="Times New Roman" w:eastAsia="OfficinaSansBoldITC" w:hAnsi="Times New Roman"/>
          <w:sz w:val="24"/>
          <w:szCs w:val="24"/>
          <w:lang w:val="ru-RU"/>
        </w:rPr>
      </w:pPr>
    </w:p>
    <w:p w:rsidR="00F0164B" w:rsidRPr="00E41D7E" w:rsidRDefault="00F0164B" w:rsidP="00F47A70">
      <w:pPr>
        <w:spacing w:after="0" w:line="240" w:lineRule="auto"/>
        <w:ind w:firstLine="708"/>
        <w:jc w:val="both"/>
        <w:rPr>
          <w:rFonts w:ascii="Times New Roman" w:eastAsia="OfficinaSansBoldITC" w:hAnsi="Times New Roman"/>
          <w:b/>
          <w:sz w:val="24"/>
          <w:szCs w:val="24"/>
          <w:lang w:val="ru-RU"/>
        </w:rPr>
      </w:pPr>
      <w:r w:rsidRPr="00E41D7E">
        <w:rPr>
          <w:rFonts w:ascii="Times New Roman" w:eastAsia="OfficinaSansBoldITC" w:hAnsi="Times New Roman"/>
          <w:b/>
          <w:sz w:val="24"/>
          <w:szCs w:val="24"/>
          <w:lang w:val="ru-RU"/>
        </w:rPr>
        <w:t xml:space="preserve">Планируемые результаты освоения географии. </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E41D7E">
        <w:rPr>
          <w:rFonts w:ascii="Times New Roman" w:eastAsia="OfficinaSansBoldITC" w:hAnsi="Times New Roman"/>
          <w:b/>
          <w:sz w:val="24"/>
          <w:szCs w:val="24"/>
          <w:lang w:val="ru-RU"/>
        </w:rPr>
        <w:t> </w:t>
      </w:r>
      <w:r w:rsidRPr="00E41D7E">
        <w:rPr>
          <w:rFonts w:ascii="Times New Roman" w:eastAsia="SchoolBookSanPin" w:hAnsi="Times New Roman"/>
          <w:b/>
          <w:sz w:val="24"/>
          <w:szCs w:val="24"/>
          <w:lang w:val="ru-RU"/>
        </w:rPr>
        <w:t>Личностные результаты</w:t>
      </w:r>
      <w:r w:rsidRPr="000742E5">
        <w:rPr>
          <w:rFonts w:ascii="Times New Roman" w:eastAsia="SchoolBookSanPin" w:hAnsi="Times New Roman"/>
          <w:sz w:val="24"/>
          <w:szCs w:val="24"/>
          <w:lang w:val="ru-RU"/>
        </w:rPr>
        <w:t xml:space="preserve"> освоения географии должны отражать готовность </w:t>
      </w:r>
      <w:r w:rsidRPr="000742E5">
        <w:rPr>
          <w:rFonts w:ascii="Times New Roman" w:eastAsia="OfficinaSansBoldITC" w:hAnsi="Times New Roman"/>
          <w:sz w:val="24"/>
          <w:szCs w:val="24"/>
          <w:lang w:val="ru-RU"/>
        </w:rPr>
        <w:t xml:space="preserve">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w:t>
      </w:r>
      <w:r w:rsidRPr="000742E5">
        <w:rPr>
          <w:rFonts w:ascii="Times New Roman" w:eastAsia="OfficinaSansBoldITC" w:hAnsi="Times New Roman"/>
          <w:sz w:val="24"/>
          <w:szCs w:val="24"/>
          <w:lang w:val="ru-RU"/>
        </w:rPr>
        <w:br/>
        <w:t>в части:</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гражданского воспитания: </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гражданской позиции обучающегося как активного и ответственного члена российского общества; </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своих конституционных прав и обязанностей, уважение закона и правопорядка;</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принятие традиционных национальных, общечеловеческих гуманистических </w:t>
      </w:r>
      <w:r w:rsidRPr="000742E5">
        <w:rPr>
          <w:rFonts w:ascii="Times New Roman" w:eastAsia="OfficinaSansBoldITC" w:hAnsi="Times New Roman"/>
          <w:sz w:val="24"/>
          <w:szCs w:val="24"/>
          <w:lang w:val="ru-RU"/>
        </w:rPr>
        <w:br/>
        <w:t>и демократических ценностей;</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умение взаимодействовать с социальными институтами в соответствии с их функциями и назначением;</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гуманитарной и волонтёрской деятельности;</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2) патриотического воспитания: </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идейная убеждённость, готовность к служению и защите Отечества, ответственность за его судьбу;</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3) духовно-нравственного воспитания: </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духовных ценностей российского народа;</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нравственного сознания, этического поведения; </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осознание личного вклада в построение устойчивого будущего на основе </w:t>
      </w:r>
      <w:r w:rsidRPr="000742E5">
        <w:rPr>
          <w:rFonts w:ascii="Times New Roman" w:eastAsia="OfficinaSansBoldITC" w:hAnsi="Times New Roman"/>
          <w:sz w:val="24"/>
          <w:szCs w:val="24"/>
          <w:lang w:val="ru-RU"/>
        </w:rPr>
        <w:lastRenderedPageBreak/>
        <w:t>формирования элементов географической и экологической культуры;</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4) эстетического воспитания: </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самовыражению в разных видах искусства, стремление проявлять качества творческой личности;</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5) ценности научного познания: </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6) физического воспитания, формирования культуры здоровья и эмоционального благополучия: </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потребность в физическом совершенствовании, занятиях спортивно-оздоровительной деятельностью;</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активное неприятие вредных привычек и иных форм причинения вреда физическому и психическому здоровью;</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7) трудового воспитания: </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труду, осознание ценности мастерства, трудолюбие;</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w:t>
      </w:r>
      <w:r w:rsidRPr="000742E5">
        <w:rPr>
          <w:rFonts w:ascii="Times New Roman" w:eastAsia="OfficinaSansBoldITC" w:hAnsi="Times New Roman"/>
          <w:sz w:val="24"/>
          <w:szCs w:val="24"/>
          <w:lang w:val="ru-RU"/>
        </w:rPr>
        <w:br/>
        <w:t>и реализовывать собственные жизненные планы;</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и способность к образованию и самообразованию на протяжении всей жизни;</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8) экологического воспитания: </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активное неприятие действий, приносящих вред окружающей среде;</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расширение опыта деятельности экологической направленности.</w:t>
      </w:r>
    </w:p>
    <w:p w:rsidR="00F0164B" w:rsidRPr="000742E5" w:rsidRDefault="00F0164B"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 xml:space="preserve">В результате изучения географии на уровне среднего общего образования у обучающегося будут сформированы </w:t>
      </w:r>
      <w:r w:rsidRPr="000742E5">
        <w:rPr>
          <w:rFonts w:ascii="Times New Roman" w:eastAsia="SchoolBookSanPin" w:hAnsi="Times New Roman"/>
          <w:bCs/>
          <w:sz w:val="24"/>
          <w:szCs w:val="24"/>
          <w:lang w:val="ru-RU"/>
        </w:rPr>
        <w:t xml:space="preserve">универсальные учебные </w:t>
      </w:r>
      <w:r w:rsidR="00F65300" w:rsidRPr="000742E5">
        <w:rPr>
          <w:rFonts w:ascii="Times New Roman" w:eastAsia="SchoolBookSanPin" w:hAnsi="Times New Roman"/>
          <w:bCs/>
          <w:sz w:val="24"/>
          <w:szCs w:val="24"/>
          <w:lang w:val="ru-RU"/>
        </w:rPr>
        <w:t xml:space="preserve">познавательные </w:t>
      </w:r>
      <w:r w:rsidRPr="000742E5">
        <w:rPr>
          <w:rFonts w:ascii="Times New Roman" w:eastAsia="SchoolBookSanPin" w:hAnsi="Times New Roman"/>
          <w:bCs/>
          <w:sz w:val="24"/>
          <w:szCs w:val="24"/>
          <w:lang w:val="ru-RU"/>
        </w:rPr>
        <w:t xml:space="preserve">действия, универсальные учебные </w:t>
      </w:r>
      <w:r w:rsidR="00F65300" w:rsidRPr="000742E5">
        <w:rPr>
          <w:rFonts w:ascii="Times New Roman" w:eastAsia="SchoolBookSanPin" w:hAnsi="Times New Roman"/>
          <w:bCs/>
          <w:sz w:val="24"/>
          <w:szCs w:val="24"/>
          <w:lang w:val="ru-RU"/>
        </w:rPr>
        <w:t xml:space="preserve">коммуникативные </w:t>
      </w:r>
      <w:r w:rsidRPr="000742E5">
        <w:rPr>
          <w:rFonts w:ascii="Times New Roman" w:eastAsia="SchoolBookSanPin" w:hAnsi="Times New Roman"/>
          <w:bCs/>
          <w:sz w:val="24"/>
          <w:szCs w:val="24"/>
          <w:lang w:val="ru-RU"/>
        </w:rPr>
        <w:t xml:space="preserve">действия, универсальные учебные </w:t>
      </w:r>
      <w:r w:rsidR="00F65300" w:rsidRPr="000742E5">
        <w:rPr>
          <w:rFonts w:ascii="Times New Roman" w:eastAsia="SchoolBookSanPin" w:hAnsi="Times New Roman"/>
          <w:bCs/>
          <w:sz w:val="24"/>
          <w:szCs w:val="24"/>
          <w:lang w:val="ru-RU"/>
        </w:rPr>
        <w:t>регулятивные действия</w:t>
      </w:r>
      <w:r w:rsidRPr="000742E5">
        <w:rPr>
          <w:rFonts w:ascii="Times New Roman" w:eastAsia="SchoolBookSanPin" w:hAnsi="Times New Roman"/>
          <w:bCs/>
          <w:sz w:val="24"/>
          <w:szCs w:val="24"/>
          <w:lang w:val="ru-RU"/>
        </w:rPr>
        <w:t xml:space="preserve">. </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познавательных </w:t>
      </w:r>
      <w:r w:rsidRPr="000742E5">
        <w:rPr>
          <w:rFonts w:ascii="Times New Roman" w:eastAsia="SchoolBookSanPin" w:hAnsi="Times New Roman"/>
          <w:bCs/>
          <w:sz w:val="24"/>
          <w:szCs w:val="24"/>
          <w:lang w:val="ru-RU"/>
        </w:rPr>
        <w:t>действий</w:t>
      </w:r>
      <w:r w:rsidRPr="000742E5">
        <w:rPr>
          <w:rFonts w:ascii="Times New Roman" w:eastAsia="SchoolBookSanPin" w:hAnsi="Times New Roman"/>
          <w:sz w:val="24"/>
          <w:szCs w:val="24"/>
          <w:lang w:val="ru-RU"/>
        </w:rPr>
        <w:t>:</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определять цели деятельности, задавать параметры и критерии их достижения;  </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разрабатывать план решения географической задачи с учётом анализа имеющихся материальных и нематериальных ресурсов;</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выявлять закономерности и противоречия в рассматриваемых явлениях с учётом предложенной географической задачи;</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вносить коррективы в деятельность, оценивать соответствие результатов целям;</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креативно мыслить при поиске путей решения жизненных проблем, имеющих географические аспекты.</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познавательных </w:t>
      </w:r>
      <w:r w:rsidRPr="000742E5">
        <w:rPr>
          <w:rFonts w:ascii="Times New Roman" w:eastAsia="SchoolBookSanPin" w:hAnsi="Times New Roman"/>
          <w:bCs/>
          <w:sz w:val="24"/>
          <w:szCs w:val="24"/>
          <w:lang w:val="ru-RU"/>
        </w:rPr>
        <w:t>действий</w:t>
      </w:r>
      <w:r w:rsidRPr="000742E5">
        <w:rPr>
          <w:rFonts w:ascii="Times New Roman" w:eastAsia="SchoolBookSanPin" w:hAnsi="Times New Roman"/>
          <w:sz w:val="24"/>
          <w:szCs w:val="24"/>
          <w:lang w:val="ru-RU"/>
        </w:rPr>
        <w:t>:</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научной терминологией, ключевыми понятиями и методами;</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формулировать собственные задачи в образовательной деятельности и жизненных ситуациях;</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давать оценку новым ситуациям, оценивать приобретённый опыт;</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уметь переносить знания в познавательную и практическую области жизнедеятельности; </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интегрировать знания из разных предметных областей;</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 </w:t>
      </w:r>
      <w:r w:rsidRPr="000742E5">
        <w:rPr>
          <w:rFonts w:ascii="Times New Roman" w:eastAsia="SchoolBookSanPin" w:hAnsi="Times New Roman"/>
          <w:sz w:val="24"/>
          <w:szCs w:val="24"/>
          <w:lang w:val="ru-RU"/>
        </w:rPr>
        <w:t xml:space="preserve">У обучающегося будут сформированы следующие умения работать с информацией как часть </w:t>
      </w:r>
      <w:r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познавательных </w:t>
      </w:r>
      <w:r w:rsidRPr="000742E5">
        <w:rPr>
          <w:rFonts w:ascii="Times New Roman" w:eastAsia="SchoolBookSanPin" w:hAnsi="Times New Roman"/>
          <w:bCs/>
          <w:sz w:val="24"/>
          <w:szCs w:val="24"/>
          <w:lang w:val="ru-RU"/>
        </w:rPr>
        <w:t>действий</w:t>
      </w:r>
      <w:r w:rsidRPr="000742E5">
        <w:rPr>
          <w:rFonts w:ascii="Times New Roman" w:eastAsia="SchoolBookSanPin" w:hAnsi="Times New Roman"/>
          <w:sz w:val="24"/>
          <w:szCs w:val="24"/>
          <w:lang w:val="ru-RU"/>
        </w:rPr>
        <w:t>:</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выбирать оптимальную форму представления и визуализации информации с учётом её назначения (тексты, картосхемы, диаграммы и другие);</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оценивать достоверность информации; </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распознавания и защиты информации, информационной безопасности личности.</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коммуникативных </w:t>
      </w:r>
      <w:r w:rsidRPr="000742E5">
        <w:rPr>
          <w:rFonts w:ascii="Times New Roman" w:eastAsia="SchoolBookSanPin" w:hAnsi="Times New Roman"/>
          <w:bCs/>
          <w:sz w:val="24"/>
          <w:szCs w:val="24"/>
          <w:lang w:val="ru-RU"/>
        </w:rPr>
        <w:t>действий</w:t>
      </w:r>
      <w:r w:rsidRPr="000742E5">
        <w:rPr>
          <w:rFonts w:ascii="Times New Roman" w:eastAsia="SchoolBookSanPin" w:hAnsi="Times New Roman"/>
          <w:sz w:val="24"/>
          <w:szCs w:val="24"/>
          <w:lang w:val="ru-RU"/>
        </w:rPr>
        <w:t>:</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различными способами общения и взаимодействия;</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аргументированно вести диалог, уметь смягчать конфликтные ситуации;</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F65300" w:rsidRPr="000742E5" w:rsidRDefault="00F65300"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 </w:t>
      </w:r>
      <w:r w:rsidRPr="000742E5">
        <w:rPr>
          <w:rFonts w:ascii="Times New Roman" w:eastAsia="SchoolBookSanPin" w:hAnsi="Times New Roman"/>
          <w:sz w:val="24"/>
          <w:szCs w:val="24"/>
          <w:lang w:val="ru-RU"/>
        </w:rPr>
        <w:t xml:space="preserve">У обучающегося будут сформированы следующие умения совместной деятельности как часть </w:t>
      </w:r>
      <w:r w:rsidRPr="000742E5">
        <w:rPr>
          <w:rFonts w:ascii="Times New Roman" w:eastAsia="SchoolBookSanPin" w:hAnsi="Times New Roman"/>
          <w:bCs/>
          <w:sz w:val="24"/>
          <w:szCs w:val="24"/>
          <w:lang w:val="ru-RU"/>
        </w:rPr>
        <w:t>универсальных учебных коммуникативных действий</w:t>
      </w:r>
      <w:r w:rsidRPr="000742E5">
        <w:rPr>
          <w:rFonts w:ascii="Times New Roman" w:eastAsia="SchoolBookSanPin" w:hAnsi="Times New Roman"/>
          <w:sz w:val="24"/>
          <w:szCs w:val="24"/>
          <w:lang w:val="ru-RU"/>
        </w:rPr>
        <w:t>:</w:t>
      </w:r>
    </w:p>
    <w:p w:rsidR="00F65300" w:rsidRPr="000742E5" w:rsidRDefault="00F6530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преимущества командной и индивидуальной работы;</w:t>
      </w:r>
    </w:p>
    <w:p w:rsidR="00F65300" w:rsidRPr="000742E5" w:rsidRDefault="00F6530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выбирать тематику и методы совместных действий с учётом общих интересов и </w:t>
      </w:r>
      <w:r w:rsidR="00E41D7E">
        <w:rPr>
          <w:rFonts w:ascii="Times New Roman" w:eastAsia="OfficinaSansBoldITC" w:hAnsi="Times New Roman"/>
          <w:sz w:val="24"/>
          <w:szCs w:val="24"/>
          <w:lang w:val="ru-RU"/>
        </w:rPr>
        <w:t>в</w:t>
      </w:r>
      <w:r w:rsidRPr="000742E5">
        <w:rPr>
          <w:rFonts w:ascii="Times New Roman" w:eastAsia="OfficinaSansBoldITC" w:hAnsi="Times New Roman"/>
          <w:sz w:val="24"/>
          <w:szCs w:val="24"/>
          <w:lang w:val="ru-RU"/>
        </w:rPr>
        <w:t xml:space="preserve">озможностей каждого члена коллектива; </w:t>
      </w:r>
    </w:p>
    <w:p w:rsidR="00F65300" w:rsidRPr="000742E5" w:rsidRDefault="00F6530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65300" w:rsidRPr="000742E5" w:rsidRDefault="00F6530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F65300" w:rsidRPr="000742E5" w:rsidRDefault="00F6530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предлагать новые проекты, оценивать идеи с позиции новизны, оригинальности, практической значимости.</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регулятивных </w:t>
      </w:r>
      <w:r w:rsidRPr="000742E5">
        <w:rPr>
          <w:rFonts w:ascii="Times New Roman" w:eastAsia="SchoolBookSanPin" w:hAnsi="Times New Roman"/>
          <w:bCs/>
          <w:sz w:val="24"/>
          <w:szCs w:val="24"/>
          <w:lang w:val="ru-RU"/>
        </w:rPr>
        <w:t>действий</w:t>
      </w:r>
      <w:r w:rsidRPr="000742E5">
        <w:rPr>
          <w:rFonts w:ascii="Times New Roman" w:eastAsia="SchoolBookSanPin" w:hAnsi="Times New Roman"/>
          <w:sz w:val="24"/>
          <w:szCs w:val="24"/>
          <w:lang w:val="ru-RU"/>
        </w:rPr>
        <w:t>:</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давать оценку новым ситуациям;</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расширять рамки учебного предмета на основе личных предпочтений;</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делать осознанный выбор, аргументировать его, брать ответственность за решение;</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приобретённый опыт;</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 обучающегося будут сформированы</w:t>
      </w:r>
      <w:r w:rsidR="00F65300" w:rsidRPr="000742E5">
        <w:rPr>
          <w:rFonts w:ascii="Times New Roman" w:eastAsia="SchoolBookSanPin" w:hAnsi="Times New Roman"/>
          <w:sz w:val="24"/>
          <w:szCs w:val="24"/>
          <w:lang w:val="ru-RU"/>
        </w:rPr>
        <w:t xml:space="preserve"> следующие умения самоконтроля </w:t>
      </w:r>
      <w:r w:rsidRPr="000742E5">
        <w:rPr>
          <w:rFonts w:ascii="Times New Roman" w:eastAsia="SchoolBookSanPin" w:hAnsi="Times New Roman"/>
          <w:sz w:val="24"/>
          <w:szCs w:val="24"/>
          <w:lang w:val="ru-RU"/>
        </w:rPr>
        <w:t xml:space="preserve">как части </w:t>
      </w:r>
      <w:r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регулятивных </w:t>
      </w:r>
      <w:r w:rsidRPr="000742E5">
        <w:rPr>
          <w:rFonts w:ascii="Times New Roman" w:eastAsia="SchoolBookSanPin" w:hAnsi="Times New Roman"/>
          <w:bCs/>
          <w:sz w:val="24"/>
          <w:szCs w:val="24"/>
          <w:lang w:val="ru-RU"/>
        </w:rPr>
        <w:t>действий</w:t>
      </w:r>
      <w:r w:rsidRPr="000742E5">
        <w:rPr>
          <w:rFonts w:ascii="Times New Roman" w:eastAsia="SchoolBookSanPin" w:hAnsi="Times New Roman"/>
          <w:sz w:val="24"/>
          <w:szCs w:val="24"/>
          <w:lang w:val="ru-RU"/>
        </w:rPr>
        <w:t>:</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давать оценку новым ситуациям, оценивать соответствие результатов целям; </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оценивать риски и своевременно принимать решения по их снижению; </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приёмы рефлексии для оценки ситуации, выбора верного решения;</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мотивы и аргументы других при анализе результатов деятельности;</w:t>
      </w:r>
    </w:p>
    <w:p w:rsidR="00F65300" w:rsidRPr="000742E5" w:rsidRDefault="00F6530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 обучающегося будет развиваться эмоциональный интеллект, предполагающий сформированность:</w:t>
      </w:r>
    </w:p>
    <w:p w:rsidR="00F0164B" w:rsidRPr="000742E5" w:rsidRDefault="00F6530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самосознания, включающего </w:t>
      </w:r>
      <w:r w:rsidR="00F0164B" w:rsidRPr="000742E5">
        <w:rPr>
          <w:rFonts w:ascii="Times New Roman" w:eastAsia="OfficinaSansBoldITC" w:hAnsi="Times New Roman"/>
          <w:sz w:val="24"/>
          <w:szCs w:val="24"/>
          <w:lang w:val="ru-RU"/>
        </w:rPr>
        <w:t>способность понимать своё эмоциональное состояние, видеть направления развития собственной эмоциональной сферы, быть уверенным в себе;</w:t>
      </w:r>
    </w:p>
    <w:p w:rsidR="00F65300"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ответственность</w:t>
      </w:r>
      <w:r w:rsidR="00F65300" w:rsidRPr="000742E5">
        <w:rPr>
          <w:rFonts w:ascii="Times New Roman" w:eastAsia="OfficinaSansBoldITC" w:hAnsi="Times New Roman"/>
          <w:sz w:val="24"/>
          <w:szCs w:val="24"/>
          <w:lang w:val="ru-RU"/>
        </w:rPr>
        <w:t xml:space="preserve"> за свое поведение,  способность адаптироваться </w:t>
      </w:r>
      <w:r w:rsidR="00F65300" w:rsidRPr="000742E5">
        <w:rPr>
          <w:rFonts w:ascii="Times New Roman" w:eastAsia="OfficinaSansBoldITC" w:hAnsi="Times New Roman"/>
          <w:sz w:val="24"/>
          <w:szCs w:val="24"/>
          <w:lang w:val="ru-RU"/>
        </w:rPr>
        <w:br/>
        <w:t>к эмоциональным изменениям и проявлять гибкость, быть открытым новому;</w:t>
      </w:r>
    </w:p>
    <w:p w:rsidR="00F65300" w:rsidRPr="000742E5" w:rsidRDefault="00F6530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65300" w:rsidRPr="000742E5" w:rsidRDefault="00F6530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65300" w:rsidRPr="000742E5" w:rsidRDefault="00F6530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F65300" w:rsidRPr="000742E5" w:rsidRDefault="00F65300"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 обучающегося будут сформированы следующие умения принятия себя и других как части </w:t>
      </w:r>
      <w:r w:rsidRPr="000742E5">
        <w:rPr>
          <w:rFonts w:ascii="Times New Roman" w:eastAsia="OfficinaSansBoldITC" w:hAnsi="Times New Roman"/>
          <w:bCs/>
          <w:sz w:val="24"/>
          <w:szCs w:val="24"/>
          <w:lang w:val="ru-RU"/>
        </w:rPr>
        <w:t>универсальных учебных регулятивных действий</w:t>
      </w:r>
      <w:r w:rsidRPr="000742E5">
        <w:rPr>
          <w:rFonts w:ascii="Times New Roman" w:eastAsia="OfficinaSansBoldITC" w:hAnsi="Times New Roman"/>
          <w:sz w:val="24"/>
          <w:szCs w:val="24"/>
          <w:lang w:val="ru-RU"/>
        </w:rPr>
        <w:t>:</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себя, понимая свои недостатки и своё поведение;</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мотивы и аргументы других при анализе результатов деятельности;</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признавать своё право и право других на ошибки;</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развивать способность понимать мир с позиции другого человека.</w:t>
      </w:r>
    </w:p>
    <w:p w:rsidR="00E41D7E" w:rsidRDefault="00E41D7E" w:rsidP="00F47A70">
      <w:pPr>
        <w:spacing w:after="0" w:line="240" w:lineRule="auto"/>
        <w:ind w:firstLine="709"/>
        <w:jc w:val="both"/>
        <w:rPr>
          <w:rFonts w:ascii="Times New Roman" w:eastAsia="OfficinaSansBoldITC" w:hAnsi="Times New Roman"/>
          <w:sz w:val="24"/>
          <w:szCs w:val="24"/>
          <w:lang w:val="ru-RU"/>
        </w:rPr>
      </w:pP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E41D7E">
        <w:rPr>
          <w:rFonts w:ascii="Times New Roman" w:eastAsia="SchoolBookSanPin" w:hAnsi="Times New Roman"/>
          <w:b/>
          <w:bCs/>
          <w:sz w:val="24"/>
          <w:szCs w:val="24"/>
          <w:lang w:val="ru-RU"/>
        </w:rPr>
        <w:t>Предметные результаты</w:t>
      </w:r>
      <w:r w:rsidRPr="000742E5">
        <w:rPr>
          <w:rFonts w:ascii="Times New Roman" w:eastAsia="SchoolBookSanPin" w:hAnsi="Times New Roman"/>
          <w:bCs/>
          <w:sz w:val="24"/>
          <w:szCs w:val="24"/>
          <w:lang w:val="ru-RU"/>
        </w:rPr>
        <w:t xml:space="preserve"> освоения программы по географии </w:t>
      </w:r>
      <w:r w:rsidRPr="000742E5">
        <w:rPr>
          <w:rFonts w:ascii="Times New Roman" w:eastAsia="OfficinaSansBoldITC" w:hAnsi="Times New Roman"/>
          <w:sz w:val="24"/>
          <w:szCs w:val="24"/>
          <w:lang w:val="ru-RU"/>
        </w:rPr>
        <w:t xml:space="preserve">на базовом уровне </w:t>
      </w:r>
      <w:r w:rsidRPr="000742E5">
        <w:rPr>
          <w:rFonts w:ascii="Times New Roman" w:eastAsia="SchoolBookSanPin" w:hAnsi="Times New Roman"/>
          <w:bCs/>
          <w:sz w:val="24"/>
          <w:szCs w:val="24"/>
          <w:lang w:val="ru-RU"/>
        </w:rPr>
        <w:t xml:space="preserve">к концу 10 класса </w:t>
      </w:r>
      <w:r w:rsidRPr="000742E5">
        <w:rPr>
          <w:rFonts w:ascii="Times New Roman" w:eastAsia="OfficinaSansBoldITC" w:hAnsi="Times New Roman"/>
          <w:sz w:val="24"/>
          <w:szCs w:val="24"/>
          <w:lang w:val="ru-RU"/>
        </w:rPr>
        <w:t>должны отражать:</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приводить примеры наиболее крупных стран по численности населения </w:t>
      </w:r>
      <w:r w:rsidR="00E41D7E">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знания об основных географических закономерностях </w:t>
      </w:r>
      <w:r w:rsidR="00E41D7E">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другие) и важнейших отраслей</w:t>
      </w:r>
      <w:r w:rsidR="00E41D7E">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 xml:space="preserve">хозяйства </w:t>
      </w:r>
      <w:r w:rsidRPr="000742E5">
        <w:rPr>
          <w:rFonts w:ascii="Times New Roman" w:eastAsia="OfficinaSansBoldITC" w:hAnsi="Times New Roman"/>
          <w:sz w:val="24"/>
          <w:szCs w:val="24"/>
          <w:lang w:val="ru-RU"/>
        </w:rPr>
        <w:br/>
        <w:t xml:space="preserve">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w:t>
      </w:r>
      <w:r w:rsidR="00E41D7E">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 xml:space="preserve">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w:t>
      </w:r>
      <w:r w:rsidRPr="000742E5">
        <w:rPr>
          <w:rFonts w:ascii="Times New Roman" w:eastAsia="OfficinaSansBoldITC" w:hAnsi="Times New Roman"/>
          <w:sz w:val="24"/>
          <w:szCs w:val="24"/>
          <w:lang w:val="ru-RU"/>
        </w:rPr>
        <w:br/>
        <w:t xml:space="preserve">и технологии и возможностями человека прогнозировать опасные природные явления и противостоять им; </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формулировать и (или) обосновывать выводы на основе использования географических знаний;</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w:t>
      </w:r>
      <w:r w:rsidRPr="000742E5">
        <w:rPr>
          <w:rFonts w:ascii="Times New Roman" w:eastAsia="OfficinaSansBoldITC" w:hAnsi="Times New Roman"/>
          <w:sz w:val="24"/>
          <w:szCs w:val="24"/>
          <w:lang w:val="ru-RU"/>
        </w:rPr>
        <w:lastRenderedPageBreak/>
        <w:t>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сопоставлять и анализировать географические карты различной тематики </w:t>
      </w:r>
      <w:r w:rsidRPr="000742E5">
        <w:rPr>
          <w:rFonts w:ascii="Times New Roman" w:eastAsia="OfficinaSansBoldITC" w:hAnsi="Times New Roman"/>
          <w:sz w:val="24"/>
          <w:szCs w:val="24"/>
          <w:lang w:val="ru-RU"/>
        </w:rPr>
        <w:br/>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определять и сравнивать по географическим картам различного содержания </w:t>
      </w:r>
      <w:r w:rsidR="00E41D7E">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 xml:space="preserve">и другим источникам географической информации качественные и количественные показатели, </w:t>
      </w:r>
      <w:r w:rsidR="00E41D7E">
        <w:rPr>
          <w:rFonts w:ascii="Times New Roman" w:eastAsia="OfficinaSansBoldITC" w:hAnsi="Times New Roman"/>
          <w:sz w:val="24"/>
          <w:szCs w:val="24"/>
          <w:lang w:val="ru-RU"/>
        </w:rPr>
        <w:t xml:space="preserve"> х</w:t>
      </w:r>
      <w:r w:rsidRPr="000742E5">
        <w:rPr>
          <w:rFonts w:ascii="Times New Roman" w:eastAsia="OfficinaSansBoldITC" w:hAnsi="Times New Roman"/>
          <w:sz w:val="24"/>
          <w:szCs w:val="24"/>
          <w:lang w:val="ru-RU"/>
        </w:rPr>
        <w:t>арактеризующие изученные географические объекты, процессы и явления;</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находить, отбирать и применять различные методы познания для решения практико-ориентированных задач;</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формулировать выводы и заключения на основе анализа и интерпретации информации из различных источников;</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критически оценивать и интерпретировать информацию, получаемую из различных источников; </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различные источники географической информации для решения учебных и (или) практико-ориентированных задач;</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w:t>
      </w:r>
      <w:r w:rsidRPr="000742E5">
        <w:rPr>
          <w:rFonts w:ascii="Times New Roman" w:eastAsia="OfficinaSansBoldITC" w:hAnsi="Times New Roman"/>
          <w:sz w:val="24"/>
          <w:szCs w:val="24"/>
          <w:lang w:val="ru-RU"/>
        </w:rPr>
        <w:br/>
        <w:t xml:space="preserve">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w:t>
      </w:r>
      <w:r w:rsidRPr="000742E5">
        <w:rPr>
          <w:rFonts w:ascii="Times New Roman" w:eastAsia="OfficinaSansBoldITC" w:hAnsi="Times New Roman"/>
          <w:sz w:val="24"/>
          <w:szCs w:val="24"/>
          <w:lang w:val="ru-RU"/>
        </w:rPr>
        <w:lastRenderedPageBreak/>
        <w:t>природно-ресурсного капитала на формирование отраслевой структуры хозяйства отдельных стран;</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9) сформированность умений применять географические знания для оценки разнообразных явлений и процессов: </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географические факторы, определяющие сущность и динамику важнейших социально-экономических и геоэкологических процессов;</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изученные социально-экономические и геоэкологические процессы и явления, в том числе оценивать природно-ресурсный капитал одной из стран</w:t>
      </w:r>
      <w:r w:rsidR="00E41D7E">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 xml:space="preserve">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E41D7E" w:rsidRDefault="00E41D7E" w:rsidP="00F47A70">
      <w:pPr>
        <w:spacing w:after="0" w:line="240" w:lineRule="auto"/>
        <w:ind w:firstLine="709"/>
        <w:jc w:val="both"/>
        <w:rPr>
          <w:rFonts w:ascii="Times New Roman" w:eastAsia="OfficinaSansBoldITC" w:hAnsi="Times New Roman"/>
          <w:sz w:val="24"/>
          <w:szCs w:val="24"/>
          <w:lang w:val="ru-RU"/>
        </w:rPr>
      </w:pPr>
    </w:p>
    <w:p w:rsidR="00F0164B" w:rsidRPr="00E41D7E" w:rsidRDefault="00F0164B" w:rsidP="00F47A70">
      <w:pPr>
        <w:spacing w:after="0" w:line="240" w:lineRule="auto"/>
        <w:ind w:firstLine="709"/>
        <w:jc w:val="both"/>
        <w:rPr>
          <w:rFonts w:ascii="Times New Roman" w:eastAsia="OfficinaSansBoldITC" w:hAnsi="Times New Roman"/>
          <w:b/>
          <w:sz w:val="24"/>
          <w:szCs w:val="24"/>
          <w:lang w:val="ru-RU"/>
        </w:rPr>
      </w:pPr>
      <w:r w:rsidRPr="00E41D7E">
        <w:rPr>
          <w:rFonts w:ascii="Times New Roman" w:eastAsia="SchoolBookSanPin" w:hAnsi="Times New Roman"/>
          <w:b/>
          <w:bCs/>
          <w:sz w:val="24"/>
          <w:szCs w:val="24"/>
          <w:lang w:val="ru-RU"/>
        </w:rPr>
        <w:t xml:space="preserve">Предметные результаты освоения программы по географии </w:t>
      </w:r>
      <w:r w:rsidRPr="00E41D7E">
        <w:rPr>
          <w:rFonts w:ascii="Times New Roman" w:eastAsia="OfficinaSansBoldITC" w:hAnsi="Times New Roman"/>
          <w:b/>
          <w:sz w:val="24"/>
          <w:szCs w:val="24"/>
          <w:lang w:val="ru-RU"/>
        </w:rPr>
        <w:t xml:space="preserve">на базовом уровне </w:t>
      </w:r>
      <w:r w:rsidRPr="00E41D7E">
        <w:rPr>
          <w:rFonts w:ascii="Times New Roman" w:eastAsia="SchoolBookSanPin" w:hAnsi="Times New Roman"/>
          <w:b/>
          <w:bCs/>
          <w:sz w:val="24"/>
          <w:szCs w:val="24"/>
          <w:lang w:val="ru-RU"/>
        </w:rPr>
        <w:t xml:space="preserve">к концу 11 класса </w:t>
      </w:r>
      <w:r w:rsidRPr="00E41D7E">
        <w:rPr>
          <w:rFonts w:ascii="Times New Roman" w:eastAsia="OfficinaSansBoldITC" w:hAnsi="Times New Roman"/>
          <w:b/>
          <w:sz w:val="24"/>
          <w:szCs w:val="24"/>
          <w:lang w:val="ru-RU"/>
        </w:rPr>
        <w:t>должны отражать:</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знания об основных географических закономерностях </w:t>
      </w:r>
      <w:r w:rsidR="00E41D7E">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 xml:space="preserve">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w:t>
      </w:r>
      <w:r w:rsidRPr="000742E5">
        <w:rPr>
          <w:rFonts w:ascii="Times New Roman" w:eastAsia="OfficinaSansBoldITC" w:hAnsi="Times New Roman"/>
          <w:sz w:val="24"/>
          <w:szCs w:val="24"/>
          <w:lang w:val="ru-RU"/>
        </w:rPr>
        <w:br/>
        <w:t xml:space="preserve">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устанавливать взаимосвязи между социально-экономическими </w:t>
      </w:r>
      <w:r w:rsidR="00E41D7E">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формулировать и (или) обосновывать выводы на основе использования географических знаний;</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4) владение географической терминологией и системой базовых географических </w:t>
      </w:r>
      <w:r w:rsidRPr="000742E5">
        <w:rPr>
          <w:rFonts w:ascii="Times New Roman" w:eastAsia="OfficinaSansBoldITC" w:hAnsi="Times New Roman"/>
          <w:sz w:val="24"/>
          <w:szCs w:val="24"/>
          <w:lang w:val="ru-RU"/>
        </w:rPr>
        <w:lastRenderedPageBreak/>
        <w:t>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w:t>
      </w:r>
      <w:r w:rsidR="00E41D7E">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формулировать выводы и заключения на основе анализа и  интерпретации информации из различных источников;</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критически оценивать и интерпретировать информацию, получаемую </w:t>
      </w:r>
      <w:r w:rsidR="00AC1730">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 xml:space="preserve">из различных источников; </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различные источники географической информации для решения учебных и (или) практико-ориентированных задач;</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8) сформированность умений применять географические знания </w:t>
      </w:r>
      <w:r w:rsidR="00AC1730">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 xml:space="preserve">для объяснения изученных социально-экономических и геоэкологических явлений и процессов в странах </w:t>
      </w:r>
      <w:r w:rsidRPr="000742E5">
        <w:rPr>
          <w:rFonts w:ascii="Times New Roman" w:eastAsia="OfficinaSansBoldITC" w:hAnsi="Times New Roman"/>
          <w:sz w:val="24"/>
          <w:szCs w:val="24"/>
          <w:lang w:val="ru-RU"/>
        </w:rPr>
        <w:lastRenderedPageBreak/>
        <w:t>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w:t>
      </w:r>
      <w:r w:rsidRPr="000742E5">
        <w:rPr>
          <w:rFonts w:ascii="Times New Roman" w:eastAsia="OfficinaSansBoldITC" w:hAnsi="Times New Roman"/>
          <w:sz w:val="24"/>
          <w:szCs w:val="24"/>
          <w:lang w:val="ru-RU"/>
        </w:rPr>
        <w:br/>
        <w:t>в различных странах с использованием источников географической информации;</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w:t>
      </w:r>
      <w:r w:rsidR="00AC1730">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F0164B" w:rsidRPr="000742E5" w:rsidRDefault="00F0164B"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приводить примеры взаимосвязи глобальных проблем; возможных путей решения глобальных проблем.</w:t>
      </w:r>
    </w:p>
    <w:p w:rsidR="00AC1730" w:rsidRDefault="00AC1730" w:rsidP="00F47A70">
      <w:pPr>
        <w:pStyle w:val="1"/>
        <w:pBdr>
          <w:bottom w:val="none" w:sz="0" w:space="0" w:color="auto"/>
        </w:pBdr>
        <w:spacing w:before="0" w:line="240" w:lineRule="auto"/>
        <w:ind w:firstLine="708"/>
        <w:jc w:val="both"/>
        <w:rPr>
          <w:b w:val="0"/>
          <w:sz w:val="24"/>
          <w:szCs w:val="24"/>
          <w:lang w:val="ru-RU"/>
        </w:rPr>
      </w:pPr>
    </w:p>
    <w:p w:rsidR="00AC1730" w:rsidRDefault="00AC1730" w:rsidP="00F47A70">
      <w:pPr>
        <w:pStyle w:val="1"/>
        <w:pBdr>
          <w:bottom w:val="none" w:sz="0" w:space="0" w:color="auto"/>
        </w:pBdr>
        <w:spacing w:before="0" w:line="240" w:lineRule="auto"/>
        <w:ind w:firstLine="708"/>
        <w:jc w:val="both"/>
        <w:rPr>
          <w:b w:val="0"/>
          <w:sz w:val="24"/>
          <w:szCs w:val="24"/>
          <w:lang w:val="ru-RU"/>
        </w:rPr>
      </w:pPr>
    </w:p>
    <w:p w:rsidR="00AC1730" w:rsidRDefault="00AC1730" w:rsidP="00F47A70">
      <w:pPr>
        <w:pStyle w:val="1"/>
        <w:pBdr>
          <w:bottom w:val="none" w:sz="0" w:space="0" w:color="auto"/>
        </w:pBdr>
        <w:spacing w:before="0" w:line="240" w:lineRule="auto"/>
        <w:ind w:firstLine="708"/>
        <w:jc w:val="both"/>
        <w:rPr>
          <w:b w:val="0"/>
          <w:sz w:val="24"/>
          <w:szCs w:val="24"/>
          <w:lang w:val="ru-RU"/>
        </w:rPr>
      </w:pPr>
    </w:p>
    <w:p w:rsidR="00F0164B" w:rsidRPr="00AC1730" w:rsidRDefault="00EF5062" w:rsidP="00F47A70">
      <w:pPr>
        <w:pStyle w:val="1"/>
        <w:pBdr>
          <w:bottom w:val="none" w:sz="0" w:space="0" w:color="auto"/>
        </w:pBdr>
        <w:spacing w:before="0" w:line="240" w:lineRule="auto"/>
        <w:jc w:val="both"/>
        <w:rPr>
          <w:sz w:val="24"/>
          <w:szCs w:val="24"/>
          <w:lang w:val="ru-RU"/>
        </w:rPr>
      </w:pPr>
      <w:r>
        <w:rPr>
          <w:sz w:val="24"/>
          <w:szCs w:val="24"/>
          <w:lang w:val="ru-RU"/>
        </w:rPr>
        <w:t xml:space="preserve">2.1.24. </w:t>
      </w:r>
      <w:r w:rsidR="00F0164B" w:rsidRPr="00AC1730">
        <w:rPr>
          <w:sz w:val="24"/>
          <w:szCs w:val="24"/>
          <w:lang w:val="ru-RU"/>
        </w:rPr>
        <w:t xml:space="preserve">Федеральная рабочая программа по учебному предмету «География» (углублённый уровень). </w:t>
      </w:r>
    </w:p>
    <w:p w:rsidR="00AC1730" w:rsidRDefault="00AC1730" w:rsidP="00F47A70">
      <w:pPr>
        <w:spacing w:after="0" w:line="240" w:lineRule="auto"/>
        <w:ind w:firstLine="709"/>
        <w:contextualSpacing/>
        <w:jc w:val="both"/>
        <w:rPr>
          <w:rFonts w:ascii="Times New Roman" w:hAnsi="Times New Roman"/>
          <w:sz w:val="24"/>
          <w:szCs w:val="24"/>
          <w:lang w:val="ru-RU"/>
        </w:rPr>
      </w:pP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Федеральная 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AC1730" w:rsidRDefault="00AC1730" w:rsidP="00F47A70">
      <w:pPr>
        <w:spacing w:after="0" w:line="240" w:lineRule="auto"/>
        <w:ind w:firstLine="709"/>
        <w:contextualSpacing/>
        <w:jc w:val="both"/>
        <w:rPr>
          <w:rFonts w:ascii="Times New Roman" w:hAnsi="Times New Roman"/>
          <w:sz w:val="24"/>
          <w:szCs w:val="24"/>
          <w:lang w:val="ru-RU"/>
        </w:rPr>
      </w:pPr>
    </w:p>
    <w:p w:rsidR="00F0164B" w:rsidRPr="00AC1730" w:rsidRDefault="00F0164B" w:rsidP="00F47A70">
      <w:pPr>
        <w:spacing w:after="0" w:line="240" w:lineRule="auto"/>
        <w:ind w:firstLine="709"/>
        <w:contextualSpacing/>
        <w:jc w:val="both"/>
        <w:rPr>
          <w:rFonts w:ascii="Times New Roman" w:hAnsi="Times New Roman"/>
          <w:b/>
          <w:sz w:val="24"/>
          <w:szCs w:val="24"/>
          <w:lang w:val="ru-RU"/>
        </w:rPr>
      </w:pPr>
      <w:r w:rsidRPr="00AC1730">
        <w:rPr>
          <w:rFonts w:ascii="Times New Roman" w:hAnsi="Times New Roman"/>
          <w:b/>
          <w:sz w:val="24"/>
          <w:szCs w:val="24"/>
          <w:lang w:val="ru-RU"/>
        </w:rPr>
        <w:t>Пояснительная записка.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w:t>
      </w:r>
      <w:r w:rsidRPr="000742E5">
        <w:rPr>
          <w:rFonts w:ascii="Times New Roman" w:hAnsi="Times New Roman"/>
          <w:bCs/>
          <w:i/>
          <w:iCs/>
          <w:sz w:val="24"/>
          <w:szCs w:val="24"/>
          <w:lang w:val="ru-RU"/>
        </w:rPr>
        <w:t>личностным</w:t>
      </w:r>
      <w:r w:rsidRPr="000742E5">
        <w:rPr>
          <w:rFonts w:ascii="Times New Roman" w:hAnsi="Times New Roman"/>
          <w:sz w:val="24"/>
          <w:szCs w:val="24"/>
          <w:lang w:val="ru-RU"/>
        </w:rPr>
        <w:t xml:space="preserve">, </w:t>
      </w:r>
      <w:r w:rsidRPr="000742E5">
        <w:rPr>
          <w:rFonts w:ascii="Times New Roman" w:hAnsi="Times New Roman"/>
          <w:bCs/>
          <w:i/>
          <w:iCs/>
          <w:sz w:val="24"/>
          <w:szCs w:val="24"/>
          <w:lang w:val="ru-RU"/>
        </w:rPr>
        <w:t>метапредметным</w:t>
      </w:r>
      <w:r w:rsidRPr="000742E5">
        <w:rPr>
          <w:rFonts w:ascii="Times New Roman" w:hAnsi="Times New Roman"/>
          <w:sz w:val="24"/>
          <w:szCs w:val="24"/>
          <w:lang w:val="ru-RU"/>
        </w:rPr>
        <w:t xml:space="preserve"> и </w:t>
      </w:r>
      <w:r w:rsidRPr="000742E5">
        <w:rPr>
          <w:rFonts w:ascii="Times New Roman" w:hAnsi="Times New Roman"/>
          <w:bCs/>
          <w:i/>
          <w:iCs/>
          <w:sz w:val="24"/>
          <w:szCs w:val="24"/>
          <w:lang w:val="ru-RU"/>
        </w:rPr>
        <w:t>предметным</w:t>
      </w:r>
      <w:r w:rsidRPr="000742E5">
        <w:rPr>
          <w:rFonts w:ascii="Times New Roman" w:hAnsi="Times New Roman"/>
          <w:sz w:val="24"/>
          <w:szCs w:val="24"/>
          <w:lang w:val="ru-RU"/>
        </w:rPr>
        <w:t xml:space="preserve"> результатам освоения образовательных программ и разработана с учётом Концепции развития географического образования, принятой на Всероссийском съезде учителей географии и утверждённой решением Коллегии Министерства просвещения Российской Федерации от 24.12.2018 г.</w:t>
      </w:r>
    </w:p>
    <w:p w:rsidR="00F0164B" w:rsidRPr="000742E5" w:rsidRDefault="00F0164B" w:rsidP="00F47A70">
      <w:pPr>
        <w:spacing w:after="0" w:line="240" w:lineRule="auto"/>
        <w:ind w:firstLine="708"/>
        <w:contextualSpacing/>
        <w:jc w:val="both"/>
        <w:rPr>
          <w:rFonts w:ascii="Times New Roman" w:hAnsi="Times New Roman"/>
          <w:sz w:val="24"/>
          <w:szCs w:val="24"/>
          <w:lang w:val="ru-RU"/>
        </w:rPr>
      </w:pPr>
      <w:r w:rsidRPr="000742E5">
        <w:rPr>
          <w:rFonts w:ascii="Times New Roman" w:hAnsi="Times New Roman"/>
          <w:sz w:val="24"/>
          <w:szCs w:val="24"/>
          <w:lang w:val="ru-RU"/>
        </w:rPr>
        <w:t>Программа включает предметные требования на углублённом уровне, которые отражают в том числе и требования, предъявляемые обучающимся в географии в средней школе на базовом уровне.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Согласно своему назначению,</w:t>
      </w:r>
      <w:r w:rsidRPr="000742E5">
        <w:rPr>
          <w:rFonts w:ascii="Times New Roman" w:hAnsi="Times New Roman"/>
          <w:b/>
          <w:sz w:val="24"/>
          <w:szCs w:val="24"/>
          <w:lang w:val="ru-RU"/>
        </w:rPr>
        <w:t xml:space="preserve"> </w:t>
      </w:r>
      <w:r w:rsidRPr="000742E5">
        <w:rPr>
          <w:rFonts w:ascii="Times New Roman" w:hAnsi="Times New Roman"/>
          <w:sz w:val="24"/>
          <w:szCs w:val="24"/>
          <w:lang w:val="ru-RU"/>
        </w:rPr>
        <w:t>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w:t>
      </w:r>
      <w:r w:rsidRPr="000742E5">
        <w:rPr>
          <w:rFonts w:ascii="Times New Roman" w:hAnsi="Times New Roman"/>
          <w:sz w:val="24"/>
          <w:szCs w:val="24"/>
          <w:lang w:val="ru-RU"/>
        </w:rPr>
        <w:lastRenderedPageBreak/>
        <w:t>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федеральной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в основной школе: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Содержание географического образования в средней школе должно учитывать факторы устойчивого развития, постиндустриализации и информатизации мировой экономики.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bCs/>
          <w:sz w:val="24"/>
          <w:szCs w:val="24"/>
          <w:lang w:val="ru-RU"/>
        </w:rPr>
        <w:t>Углублённый уровень изучения предмета обеспечивается за счёт:</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включения новых активных видов деятельности, соответствующих целям изучения предмета «География».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w:t>
      </w:r>
      <w:r w:rsidRPr="000742E5">
        <w:rPr>
          <w:rFonts w:ascii="Times New Roman" w:hAnsi="Times New Roman"/>
          <w:sz w:val="24"/>
          <w:szCs w:val="24"/>
          <w:lang w:val="ru-RU"/>
        </w:rPr>
        <w:lastRenderedPageBreak/>
        <w:t>смежным с ними (экология, природопользование, землеустройство, геология, демография, урбанистика) и другим профильным специальностям.</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bCs/>
          <w:sz w:val="24"/>
          <w:szCs w:val="24"/>
          <w:lang w:val="ru-RU"/>
        </w:rPr>
        <w:t>Цели изучения географии на углублённом уровне на уровне среднего общего образования</w:t>
      </w:r>
      <w:r w:rsidRPr="000742E5">
        <w:rPr>
          <w:rFonts w:ascii="Times New Roman" w:hAnsi="Times New Roman"/>
          <w:sz w:val="24"/>
          <w:szCs w:val="24"/>
          <w:lang w:val="ru-RU"/>
        </w:rPr>
        <w:t xml:space="preserve"> направлены на: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формирование в завершённом виде основ географической культуры;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F0164B" w:rsidRPr="000742E5" w:rsidRDefault="00F0164B" w:rsidP="00F47A70">
      <w:pPr>
        <w:spacing w:after="0" w:line="24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Реализация в программе указанных целей предусматривает повторение курса географии за курс основного общего образования.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 Изучение географии на углублённом уровне в 10—11 классах предусматривается в социально-экономическом профиле.  </w:t>
      </w:r>
    </w:p>
    <w:p w:rsidR="00F0164B" w:rsidRPr="000742E5" w:rsidRDefault="00F0164B" w:rsidP="00F47A70">
      <w:pPr>
        <w:spacing w:after="0" w:line="240" w:lineRule="auto"/>
        <w:ind w:firstLine="709"/>
        <w:contextualSpacing/>
        <w:jc w:val="both"/>
        <w:rPr>
          <w:rFonts w:ascii="Times New Roman" w:hAnsi="Times New Roman"/>
          <w:color w:val="000000"/>
          <w:sz w:val="24"/>
          <w:szCs w:val="24"/>
          <w:lang w:val="ru-RU"/>
        </w:rPr>
      </w:pPr>
      <w:r w:rsidRPr="000742E5">
        <w:rPr>
          <w:rFonts w:ascii="Times New Roman" w:eastAsia="SchoolBookSanPin" w:hAnsi="Times New Roman"/>
          <w:color w:val="000000"/>
          <w:sz w:val="24"/>
          <w:szCs w:val="24"/>
          <w:lang w:val="ru-RU"/>
        </w:rPr>
        <w:t xml:space="preserve">Общее число часов, рекомендованных для изучения географии на углубленном уровне, - </w:t>
      </w:r>
      <w:r w:rsidRPr="000742E5">
        <w:rPr>
          <w:rFonts w:ascii="Times New Roman" w:eastAsia="SchoolBookSanPin" w:hAnsi="Times New Roman"/>
          <w:color w:val="000000"/>
          <w:position w:val="1"/>
          <w:sz w:val="24"/>
          <w:szCs w:val="24"/>
          <w:lang w:val="ru-RU"/>
        </w:rPr>
        <w:t xml:space="preserve">204 часа: в 10 классе </w:t>
      </w:r>
      <w:r w:rsidRPr="000742E5">
        <w:rPr>
          <w:rFonts w:ascii="Times New Roman" w:eastAsia="SchoolBookSanPin" w:hAnsi="Times New Roman"/>
          <w:color w:val="000000"/>
          <w:position w:val="1"/>
          <w:sz w:val="24"/>
          <w:szCs w:val="24"/>
          <w:lang w:val="ru-RU"/>
        </w:rPr>
        <w:noBreakHyphen/>
        <w:t xml:space="preserve"> 102 часа (3 часа в неделю), в 11 классе - 102 часа (3 часа в неделю).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2E2639" w:rsidRDefault="002E2639" w:rsidP="00F47A70">
      <w:pPr>
        <w:spacing w:after="0" w:line="240" w:lineRule="auto"/>
        <w:ind w:firstLine="709"/>
        <w:contextualSpacing/>
        <w:jc w:val="both"/>
        <w:rPr>
          <w:rFonts w:ascii="Times New Roman" w:hAnsi="Times New Roman"/>
          <w:sz w:val="24"/>
          <w:szCs w:val="24"/>
          <w:lang w:val="ru-RU"/>
        </w:rPr>
      </w:pPr>
    </w:p>
    <w:p w:rsidR="00F0164B" w:rsidRPr="002E2639" w:rsidRDefault="00F0164B" w:rsidP="00F47A70">
      <w:pPr>
        <w:spacing w:after="0" w:line="240" w:lineRule="auto"/>
        <w:ind w:firstLine="709"/>
        <w:contextualSpacing/>
        <w:jc w:val="both"/>
        <w:rPr>
          <w:rFonts w:ascii="Times New Roman" w:hAnsi="Times New Roman"/>
          <w:b/>
          <w:sz w:val="24"/>
          <w:szCs w:val="24"/>
          <w:lang w:val="ru-RU"/>
        </w:rPr>
      </w:pPr>
      <w:r w:rsidRPr="002E2639">
        <w:rPr>
          <w:rFonts w:ascii="Times New Roman" w:hAnsi="Times New Roman"/>
          <w:b/>
          <w:sz w:val="24"/>
          <w:szCs w:val="24"/>
          <w:lang w:val="ru-RU"/>
        </w:rPr>
        <w:t>Планируемые результаты освоения учебного предмета «География» на уровне среднего общего образования.</w:t>
      </w:r>
    </w:p>
    <w:p w:rsidR="002E2639" w:rsidRDefault="002E2639" w:rsidP="00F47A70">
      <w:pPr>
        <w:spacing w:after="0" w:line="240" w:lineRule="auto"/>
        <w:ind w:firstLine="708"/>
        <w:contextualSpacing/>
        <w:jc w:val="both"/>
        <w:rPr>
          <w:rFonts w:ascii="Times New Roman" w:hAnsi="Times New Roman"/>
          <w:sz w:val="24"/>
          <w:szCs w:val="24"/>
          <w:lang w:val="ru-RU"/>
        </w:rPr>
      </w:pPr>
    </w:p>
    <w:p w:rsidR="00F0164B" w:rsidRPr="000742E5" w:rsidRDefault="00F0164B" w:rsidP="00F47A70">
      <w:pPr>
        <w:spacing w:after="0" w:line="240" w:lineRule="auto"/>
        <w:ind w:firstLine="708"/>
        <w:contextualSpacing/>
        <w:jc w:val="both"/>
        <w:rPr>
          <w:rFonts w:ascii="Times New Roman" w:hAnsi="Times New Roman"/>
          <w:sz w:val="24"/>
          <w:szCs w:val="24"/>
          <w:lang w:val="ru-RU"/>
        </w:rPr>
      </w:pPr>
      <w:r w:rsidRPr="002E2639">
        <w:rPr>
          <w:rFonts w:ascii="Times New Roman" w:hAnsi="Times New Roman"/>
          <w:b/>
          <w:bCs/>
          <w:sz w:val="24"/>
          <w:szCs w:val="24"/>
          <w:lang w:val="ru-RU"/>
        </w:rPr>
        <w:t>Личностные результаты</w:t>
      </w:r>
      <w:r w:rsidRPr="000742E5">
        <w:rPr>
          <w:rFonts w:ascii="Times New Roman" w:hAnsi="Times New Roman"/>
          <w:sz w:val="24"/>
          <w:szCs w:val="24"/>
          <w:lang w:val="ru-RU"/>
        </w:rPr>
        <w:t xml:space="preserve">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w:t>
      </w:r>
      <w:r w:rsidRPr="000742E5">
        <w:rPr>
          <w:rFonts w:ascii="Times New Roman" w:hAnsi="Times New Roman"/>
          <w:sz w:val="24"/>
          <w:szCs w:val="24"/>
          <w:lang w:val="ru-RU"/>
        </w:rPr>
        <w:lastRenderedPageBreak/>
        <w:t>общества, расширение жизненного опыта и опыта деятельности в процессе реализации основных направлений воспитательной деятельности.</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результате изучения </w:t>
      </w:r>
      <w:r w:rsidRPr="000742E5">
        <w:rPr>
          <w:rFonts w:ascii="Times New Roman" w:eastAsia="SchoolBookSanPin" w:hAnsi="Times New Roman"/>
          <w:color w:val="000000"/>
          <w:sz w:val="24"/>
          <w:szCs w:val="24"/>
          <w:lang w:val="ru-RU"/>
        </w:rPr>
        <w:t>географии на уровне среднего общего</w:t>
      </w:r>
      <w:r w:rsidRPr="000742E5">
        <w:rPr>
          <w:rFonts w:ascii="Times New Roman" w:eastAsia="SchoolBookSanPin" w:hAnsi="Times New Roman"/>
          <w:sz w:val="24"/>
          <w:szCs w:val="24"/>
          <w:lang w:val="ru-RU"/>
        </w:rPr>
        <w:t xml:space="preserve"> образования у обучающегося будут сформированы следующие личностные результаты: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гражданской позиции обучающегося как активного и ответственного члена российского общества;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своих конституционных прав и обязанностей, уважение закона и правопорядка;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принятие традиционных национальных, общечеловеческих гуманистических и демократических ценностей;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взаимодействовать с социальными институтами в соответствии с их функциями и назначением;</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идейная убеждённость, готовность к служению и защите Отечества, ответственность за его судьбу.</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нравственного сознания, этического поведения;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самовыражению в разных видах искусства, стремление проявлять качества творческой личности.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потребность в физическом совершенствовании, занятиях спортивно-оздоровительной деятельностью;</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активное неприятие вредных привычек и иных форм причинения вреда физическому и психическому здоровью.</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труду, осознание ценности мастерства, трудолюбие;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активной деятельности технологической и социальной направленности, </w:t>
      </w:r>
      <w:r w:rsidRPr="000742E5">
        <w:rPr>
          <w:rFonts w:ascii="Times New Roman" w:hAnsi="Times New Roman"/>
          <w:sz w:val="24"/>
          <w:szCs w:val="24"/>
          <w:lang w:val="ru-RU"/>
        </w:rPr>
        <w:lastRenderedPageBreak/>
        <w:t>способность инициировать, планировать и самостоятельно выполнять такую деятельность;</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на протяжении всей жизни.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опыта деятельности экологической направленности.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F0164B" w:rsidRPr="000742E5" w:rsidRDefault="00F0164B"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 xml:space="preserve">В результате изучения </w:t>
      </w:r>
      <w:r w:rsidRPr="000742E5">
        <w:rPr>
          <w:rFonts w:ascii="Times New Roman" w:eastAsia="SchoolBookSanPin" w:hAnsi="Times New Roman"/>
          <w:color w:val="000000"/>
          <w:sz w:val="24"/>
          <w:szCs w:val="24"/>
          <w:lang w:val="ru-RU"/>
        </w:rPr>
        <w:t>географии на уровне среднего общего</w:t>
      </w:r>
      <w:r w:rsidRPr="000742E5">
        <w:rPr>
          <w:rFonts w:ascii="Times New Roman" w:eastAsia="SchoolBookSanPin" w:hAnsi="Times New Roman"/>
          <w:sz w:val="24"/>
          <w:szCs w:val="24"/>
          <w:lang w:val="ru-RU"/>
        </w:rPr>
        <w:t xml:space="preserve"> образования у обучающегося будут сформированы </w:t>
      </w:r>
      <w:r w:rsidRPr="000742E5">
        <w:rPr>
          <w:rFonts w:ascii="Times New Roman" w:eastAsia="SchoolBookSanPin" w:hAnsi="Times New Roman"/>
          <w:bCs/>
          <w:sz w:val="24"/>
          <w:szCs w:val="24"/>
          <w:lang w:val="ru-RU"/>
        </w:rPr>
        <w:t xml:space="preserve">универсальные учебные </w:t>
      </w:r>
      <w:r w:rsidR="0089041C" w:rsidRPr="000742E5">
        <w:rPr>
          <w:rFonts w:ascii="Times New Roman" w:eastAsia="SchoolBookSanPin" w:hAnsi="Times New Roman"/>
          <w:bCs/>
          <w:sz w:val="24"/>
          <w:szCs w:val="24"/>
          <w:lang w:val="ru-RU"/>
        </w:rPr>
        <w:t xml:space="preserve">познавательные </w:t>
      </w:r>
      <w:r w:rsidRPr="000742E5">
        <w:rPr>
          <w:rFonts w:ascii="Times New Roman" w:eastAsia="SchoolBookSanPin" w:hAnsi="Times New Roman"/>
          <w:bCs/>
          <w:sz w:val="24"/>
          <w:szCs w:val="24"/>
          <w:lang w:val="ru-RU"/>
        </w:rPr>
        <w:t xml:space="preserve">действия, универсальные учебные </w:t>
      </w:r>
      <w:r w:rsidR="0089041C" w:rsidRPr="000742E5">
        <w:rPr>
          <w:rFonts w:ascii="Times New Roman" w:eastAsia="SchoolBookSanPin" w:hAnsi="Times New Roman"/>
          <w:bCs/>
          <w:sz w:val="24"/>
          <w:szCs w:val="24"/>
          <w:lang w:val="ru-RU"/>
        </w:rPr>
        <w:t xml:space="preserve">коммуникативные </w:t>
      </w:r>
      <w:r w:rsidRPr="000742E5">
        <w:rPr>
          <w:rFonts w:ascii="Times New Roman" w:eastAsia="SchoolBookSanPin" w:hAnsi="Times New Roman"/>
          <w:bCs/>
          <w:sz w:val="24"/>
          <w:szCs w:val="24"/>
          <w:lang w:val="ru-RU"/>
        </w:rPr>
        <w:t xml:space="preserve">действия, универсальные учебные </w:t>
      </w:r>
      <w:r w:rsidR="0089041C" w:rsidRPr="000742E5">
        <w:rPr>
          <w:rFonts w:ascii="Times New Roman" w:eastAsia="SchoolBookSanPin" w:hAnsi="Times New Roman"/>
          <w:bCs/>
          <w:sz w:val="24"/>
          <w:szCs w:val="24"/>
          <w:lang w:val="ru-RU"/>
        </w:rPr>
        <w:t>регулятивные действия</w:t>
      </w:r>
      <w:r w:rsidRPr="000742E5">
        <w:rPr>
          <w:rFonts w:ascii="Times New Roman" w:eastAsia="SchoolBookSanPin" w:hAnsi="Times New Roman"/>
          <w:bCs/>
          <w:sz w:val="24"/>
          <w:szCs w:val="24"/>
          <w:lang w:val="ru-RU"/>
        </w:rPr>
        <w:t xml:space="preserve">. </w:t>
      </w:r>
    </w:p>
    <w:p w:rsidR="00F0164B" w:rsidRPr="000742E5" w:rsidRDefault="00F0164B" w:rsidP="00F47A70">
      <w:pPr>
        <w:spacing w:after="0" w:line="240" w:lineRule="auto"/>
        <w:ind w:firstLine="709"/>
        <w:contextualSpacing/>
        <w:jc w:val="both"/>
        <w:rPr>
          <w:rFonts w:ascii="Times New Roman" w:hAnsi="Times New Roman"/>
          <w:color w:val="000000"/>
          <w:sz w:val="24"/>
          <w:szCs w:val="24"/>
          <w:lang w:val="ru-RU"/>
        </w:rPr>
      </w:pPr>
      <w:r w:rsidRPr="000742E5">
        <w:rPr>
          <w:rFonts w:ascii="Times New Roman" w:eastAsia="SchoolBookSanPin" w:hAnsi="Times New Roman"/>
          <w:color w:val="000000"/>
          <w:sz w:val="24"/>
          <w:szCs w:val="24"/>
          <w:lang w:val="ru-RU"/>
        </w:rPr>
        <w:t xml:space="preserve">У обучающегося будут сформированы следующие базовые логические действия как часть </w:t>
      </w:r>
      <w:r w:rsidRPr="000742E5">
        <w:rPr>
          <w:rFonts w:ascii="Times New Roman" w:eastAsia="SchoolBookSanPin" w:hAnsi="Times New Roman"/>
          <w:bCs/>
          <w:color w:val="000000"/>
          <w:sz w:val="24"/>
          <w:szCs w:val="24"/>
          <w:lang w:val="ru-RU"/>
        </w:rPr>
        <w:t xml:space="preserve">универсальных учебных </w:t>
      </w:r>
      <w:r w:rsidR="0089041C" w:rsidRPr="000742E5">
        <w:rPr>
          <w:rFonts w:ascii="Times New Roman" w:eastAsia="SchoolBookSanPin" w:hAnsi="Times New Roman"/>
          <w:bCs/>
          <w:color w:val="000000"/>
          <w:sz w:val="24"/>
          <w:szCs w:val="24"/>
          <w:lang w:val="ru-RU"/>
        </w:rPr>
        <w:t xml:space="preserve">познавательных </w:t>
      </w:r>
      <w:r w:rsidRPr="000742E5">
        <w:rPr>
          <w:rFonts w:ascii="Times New Roman" w:eastAsia="SchoolBookSanPin" w:hAnsi="Times New Roman"/>
          <w:bCs/>
          <w:color w:val="000000"/>
          <w:sz w:val="24"/>
          <w:szCs w:val="24"/>
          <w:lang w:val="ru-RU"/>
        </w:rPr>
        <w:t>действий:</w:t>
      </w:r>
      <w:r w:rsidRPr="000742E5">
        <w:rPr>
          <w:rFonts w:ascii="Times New Roman" w:hAnsi="Times New Roman"/>
          <w:color w:val="000000"/>
          <w:sz w:val="24"/>
          <w:szCs w:val="24"/>
          <w:lang w:val="ru-RU"/>
        </w:rPr>
        <w:t xml:space="preserve">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устанавливать существенный признак или основания для сравнения, классификации географических объектов, процессов, явлений и обобщения;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географической задачи с учётом анализа имеющихся материальных и нематериальных ресурсов;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закономерности и противоречия в рассматриваемых явлениях с учётом предложенной географической задачи;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вносить коррективы в деятельность, оценивать соответствие результатов целям;</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креативно мыслить при поиске путей решения жизненных проблем, имеющих географические аспекты;</w:t>
      </w:r>
    </w:p>
    <w:p w:rsidR="00F0164B" w:rsidRPr="000742E5" w:rsidRDefault="00F0164B" w:rsidP="00F47A70">
      <w:pPr>
        <w:spacing w:after="0" w:line="240" w:lineRule="auto"/>
        <w:ind w:firstLine="709"/>
        <w:contextualSpacing/>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0742E5">
        <w:rPr>
          <w:rFonts w:ascii="Times New Roman" w:eastAsia="SchoolBookSanPin" w:hAnsi="Times New Roman"/>
          <w:bCs/>
          <w:sz w:val="24"/>
          <w:szCs w:val="24"/>
          <w:lang w:val="ru-RU"/>
        </w:rPr>
        <w:t xml:space="preserve">универсальных учебных </w:t>
      </w:r>
      <w:r w:rsidR="0089041C" w:rsidRPr="000742E5">
        <w:rPr>
          <w:rFonts w:ascii="Times New Roman" w:eastAsia="SchoolBookSanPin" w:hAnsi="Times New Roman"/>
          <w:bCs/>
          <w:sz w:val="24"/>
          <w:szCs w:val="24"/>
          <w:lang w:val="ru-RU"/>
        </w:rPr>
        <w:t xml:space="preserve">познавательных </w:t>
      </w:r>
      <w:r w:rsidRPr="000742E5">
        <w:rPr>
          <w:rFonts w:ascii="Times New Roman" w:eastAsia="SchoolBookSanPin" w:hAnsi="Times New Roman"/>
          <w:bCs/>
          <w:sz w:val="24"/>
          <w:szCs w:val="24"/>
          <w:lang w:val="ru-RU"/>
        </w:rPr>
        <w:t>действий: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научным типом мышления, научной терминологией, ключевыми понятиями и </w:t>
      </w:r>
      <w:r w:rsidRPr="000742E5">
        <w:rPr>
          <w:rFonts w:ascii="Times New Roman" w:hAnsi="Times New Roman"/>
          <w:sz w:val="24"/>
          <w:szCs w:val="24"/>
          <w:lang w:val="ru-RU"/>
        </w:rPr>
        <w:lastRenderedPageBreak/>
        <w:t>методами;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формулировать собственные задачи в образовательной деятельности и жизненных ситуациях;</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переносить знания в познавательную и практическую области жизнедеятельности;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интегрировать знания из разных предметных областей;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0742E5" w:rsidRDefault="00F0164B" w:rsidP="00F47A70">
      <w:pPr>
        <w:spacing w:after="0" w:line="240" w:lineRule="auto"/>
        <w:ind w:firstLine="709"/>
        <w:jc w:val="both"/>
        <w:rPr>
          <w:rFonts w:ascii="Times New Roman" w:eastAsia="SchoolBookSanPin" w:hAnsi="Times New Roman"/>
          <w:color w:val="000000"/>
          <w:sz w:val="24"/>
          <w:szCs w:val="24"/>
          <w:lang w:val="ru-RU"/>
        </w:rPr>
      </w:pPr>
      <w:r w:rsidRPr="000742E5">
        <w:rPr>
          <w:rFonts w:ascii="Times New Roman" w:eastAsia="SchoolBookSanPin" w:hAnsi="Times New Roman"/>
          <w:color w:val="000000"/>
          <w:sz w:val="24"/>
          <w:szCs w:val="24"/>
          <w:lang w:val="ru-RU"/>
        </w:rPr>
        <w:t xml:space="preserve">У обучающегося будут сформированы следующие умения работать </w:t>
      </w:r>
      <w:r w:rsidRPr="000742E5">
        <w:rPr>
          <w:rFonts w:ascii="Times New Roman" w:eastAsia="SchoolBookSanPin" w:hAnsi="Times New Roman"/>
          <w:color w:val="000000"/>
          <w:sz w:val="24"/>
          <w:szCs w:val="24"/>
          <w:lang w:val="ru-RU"/>
        </w:rPr>
        <w:br/>
        <w:t xml:space="preserve">с информацией как часть </w:t>
      </w:r>
      <w:r w:rsidRPr="000742E5">
        <w:rPr>
          <w:rFonts w:ascii="Times New Roman" w:eastAsia="SchoolBookSanPin" w:hAnsi="Times New Roman"/>
          <w:bCs/>
          <w:color w:val="000000"/>
          <w:sz w:val="24"/>
          <w:szCs w:val="24"/>
          <w:lang w:val="ru-RU"/>
        </w:rPr>
        <w:t xml:space="preserve">универсальных учебных </w:t>
      </w:r>
      <w:r w:rsidR="0089041C" w:rsidRPr="000742E5">
        <w:rPr>
          <w:rFonts w:ascii="Times New Roman" w:eastAsia="SchoolBookSanPin" w:hAnsi="Times New Roman"/>
          <w:bCs/>
          <w:color w:val="000000"/>
          <w:sz w:val="24"/>
          <w:szCs w:val="24"/>
          <w:lang w:val="ru-RU"/>
        </w:rPr>
        <w:t xml:space="preserve">познавательных </w:t>
      </w:r>
      <w:r w:rsidRPr="000742E5">
        <w:rPr>
          <w:rFonts w:ascii="Times New Roman" w:eastAsia="SchoolBookSanPin" w:hAnsi="Times New Roman"/>
          <w:bCs/>
          <w:color w:val="000000"/>
          <w:sz w:val="24"/>
          <w:szCs w:val="24"/>
          <w:lang w:val="ru-RU"/>
        </w:rPr>
        <w:t>действий</w:t>
      </w:r>
      <w:r w:rsidRPr="000742E5">
        <w:rPr>
          <w:rFonts w:ascii="Times New Roman" w:eastAsia="SchoolBookSanPin" w:hAnsi="Times New Roman"/>
          <w:color w:val="000000"/>
          <w:sz w:val="24"/>
          <w:szCs w:val="24"/>
          <w:lang w:val="ru-RU"/>
        </w:rPr>
        <w:t>:</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оптимальную форму представления и визуализации информации с учётом её назначения (тексты, картосхемы, диаграммы и т. д.);</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достоверность информации;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обеспечения информационной безопасности личности.</w:t>
      </w:r>
    </w:p>
    <w:p w:rsidR="00F0164B" w:rsidRPr="000742E5" w:rsidRDefault="00F0164B"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0742E5">
        <w:rPr>
          <w:rFonts w:ascii="Times New Roman" w:eastAsia="SchoolBookSanPin" w:hAnsi="Times New Roman"/>
          <w:bCs/>
          <w:sz w:val="24"/>
          <w:szCs w:val="24"/>
          <w:lang w:val="ru-RU"/>
        </w:rPr>
        <w:t xml:space="preserve">универсальных учебных </w:t>
      </w:r>
      <w:r w:rsidR="0089041C" w:rsidRPr="000742E5">
        <w:rPr>
          <w:rFonts w:ascii="Times New Roman" w:eastAsia="SchoolBookSanPin" w:hAnsi="Times New Roman"/>
          <w:bCs/>
          <w:sz w:val="24"/>
          <w:szCs w:val="24"/>
          <w:lang w:val="ru-RU"/>
        </w:rPr>
        <w:t xml:space="preserve">коммуникативных </w:t>
      </w:r>
      <w:r w:rsidRPr="000742E5">
        <w:rPr>
          <w:rFonts w:ascii="Times New Roman" w:eastAsia="SchoolBookSanPin" w:hAnsi="Times New Roman"/>
          <w:bCs/>
          <w:sz w:val="24"/>
          <w:szCs w:val="24"/>
          <w:lang w:val="ru-RU"/>
        </w:rPr>
        <w:t>действий</w:t>
      </w:r>
      <w:r w:rsidRPr="000742E5">
        <w:rPr>
          <w:rFonts w:ascii="Times New Roman" w:eastAsia="SchoolBookSanPin" w:hAnsi="Times New Roman"/>
          <w:sz w:val="24"/>
          <w:szCs w:val="24"/>
          <w:lang w:val="ru-RU"/>
        </w:rPr>
        <w:t>:</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89041C" w:rsidRPr="000742E5" w:rsidRDefault="0089041C" w:rsidP="00F47A70">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совместной деятельности как часть </w:t>
      </w:r>
      <w:r w:rsidRPr="000742E5">
        <w:rPr>
          <w:rFonts w:ascii="Times New Roman" w:eastAsia="SchoolBookSanPin" w:hAnsi="Times New Roman"/>
          <w:bCs/>
          <w:sz w:val="24"/>
          <w:szCs w:val="24"/>
          <w:lang w:val="ru-RU"/>
        </w:rPr>
        <w:t>универсальных учебных коммуникативных действий</w:t>
      </w:r>
      <w:r w:rsidRPr="000742E5">
        <w:rPr>
          <w:rFonts w:ascii="Times New Roman" w:eastAsia="SchoolBookSanPin" w:hAnsi="Times New Roman"/>
          <w:sz w:val="24"/>
          <w:szCs w:val="24"/>
          <w:lang w:val="ru-RU"/>
        </w:rPr>
        <w:t>: (использовать преимущества командной и индивидуальной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предлагать новые проекты, оценивать идеи с позиции новизны, оригинальности, практической значимости.</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часть </w:t>
      </w:r>
      <w:r w:rsidRPr="000742E5">
        <w:rPr>
          <w:rFonts w:ascii="Times New Roman" w:eastAsia="SchoolBookSanPin" w:hAnsi="Times New Roman"/>
          <w:bCs/>
          <w:sz w:val="24"/>
          <w:szCs w:val="24"/>
          <w:lang w:val="ru-RU"/>
        </w:rPr>
        <w:t xml:space="preserve">универсальных учебных </w:t>
      </w:r>
      <w:r w:rsidR="0089041C" w:rsidRPr="000742E5">
        <w:rPr>
          <w:rFonts w:ascii="Times New Roman" w:eastAsia="SchoolBookSanPin" w:hAnsi="Times New Roman"/>
          <w:bCs/>
          <w:sz w:val="24"/>
          <w:szCs w:val="24"/>
          <w:lang w:val="ru-RU"/>
        </w:rPr>
        <w:t xml:space="preserve">регулятивных </w:t>
      </w:r>
      <w:r w:rsidRPr="000742E5">
        <w:rPr>
          <w:rFonts w:ascii="Times New Roman" w:eastAsia="SchoolBookSanPin" w:hAnsi="Times New Roman"/>
          <w:bCs/>
          <w:sz w:val="24"/>
          <w:szCs w:val="24"/>
          <w:lang w:val="ru-RU"/>
        </w:rPr>
        <w:t>действий</w:t>
      </w:r>
      <w:r w:rsidRPr="000742E5">
        <w:rPr>
          <w:rFonts w:ascii="Times New Roman" w:eastAsia="SchoolBookSanPin" w:hAnsi="Times New Roman"/>
          <w:sz w:val="24"/>
          <w:szCs w:val="24"/>
          <w:lang w:val="ru-RU"/>
        </w:rPr>
        <w:t>:</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делать осознанный выбор, аргументировать его, брать ответственность за решение;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самоконтроля как часть </w:t>
      </w:r>
      <w:r w:rsidRPr="000742E5">
        <w:rPr>
          <w:rFonts w:ascii="Times New Roman" w:eastAsia="SchoolBookSanPin" w:hAnsi="Times New Roman"/>
          <w:bCs/>
          <w:sz w:val="24"/>
          <w:szCs w:val="24"/>
          <w:lang w:val="ru-RU"/>
        </w:rPr>
        <w:t xml:space="preserve">универсальных учебных </w:t>
      </w:r>
      <w:r w:rsidR="0089041C" w:rsidRPr="000742E5">
        <w:rPr>
          <w:rFonts w:ascii="Times New Roman" w:eastAsia="SchoolBookSanPin" w:hAnsi="Times New Roman"/>
          <w:bCs/>
          <w:sz w:val="24"/>
          <w:szCs w:val="24"/>
          <w:lang w:val="ru-RU"/>
        </w:rPr>
        <w:t xml:space="preserve">регулятивных </w:t>
      </w:r>
      <w:r w:rsidRPr="000742E5">
        <w:rPr>
          <w:rFonts w:ascii="Times New Roman" w:eastAsia="SchoolBookSanPin" w:hAnsi="Times New Roman"/>
          <w:bCs/>
          <w:sz w:val="24"/>
          <w:szCs w:val="24"/>
          <w:lang w:val="ru-RU"/>
        </w:rPr>
        <w:t>действий</w:t>
      </w:r>
      <w:r w:rsidRPr="000742E5">
        <w:rPr>
          <w:rFonts w:ascii="Times New Roman" w:eastAsia="SchoolBookSanPin" w:hAnsi="Times New Roman"/>
          <w:sz w:val="24"/>
          <w:szCs w:val="24"/>
          <w:lang w:val="ru-RU"/>
        </w:rPr>
        <w:t>:</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соответствие результатов целям, вносить коррективы в деятельность;</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риски и своевременно принимать решения для их снижения;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89041C" w:rsidRPr="000742E5" w:rsidRDefault="0089041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 обучающегося буде</w:t>
      </w:r>
      <w:r w:rsidR="00F0164B" w:rsidRPr="000742E5">
        <w:rPr>
          <w:rFonts w:ascii="Times New Roman" w:eastAsia="SchoolBookSanPin" w:hAnsi="Times New Roman"/>
          <w:sz w:val="24"/>
          <w:szCs w:val="24"/>
          <w:lang w:val="ru-RU"/>
        </w:rPr>
        <w:t xml:space="preserve">т </w:t>
      </w:r>
      <w:r w:rsidRPr="000742E5">
        <w:rPr>
          <w:rFonts w:ascii="Times New Roman" w:eastAsia="SchoolBookSanPin" w:hAnsi="Times New Roman"/>
          <w:sz w:val="24"/>
          <w:szCs w:val="24"/>
          <w:lang w:val="ru-RU"/>
        </w:rPr>
        <w:t>развиваться</w:t>
      </w:r>
      <w:r w:rsidR="00F0164B"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 xml:space="preserve">эмоциональный интеллект, предполагающий сформированность: </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принятия себя </w:t>
      </w:r>
      <w:r w:rsidR="0089041C" w:rsidRPr="000742E5">
        <w:rPr>
          <w:rFonts w:ascii="Times New Roman" w:eastAsia="SchoolBookSanPin" w:hAnsi="Times New Roman"/>
          <w:sz w:val="24"/>
          <w:szCs w:val="24"/>
          <w:lang w:val="ru-RU"/>
        </w:rPr>
        <w:t xml:space="preserve">и других </w:t>
      </w:r>
      <w:r w:rsidRPr="000742E5">
        <w:rPr>
          <w:rFonts w:ascii="Times New Roman" w:eastAsia="SchoolBookSanPin" w:hAnsi="Times New Roman"/>
          <w:sz w:val="24"/>
          <w:szCs w:val="24"/>
          <w:lang w:val="ru-RU"/>
        </w:rPr>
        <w:t xml:space="preserve">как часть </w:t>
      </w:r>
      <w:r w:rsidRPr="000742E5">
        <w:rPr>
          <w:rFonts w:ascii="Times New Roman" w:eastAsia="SchoolBookSanPin" w:hAnsi="Times New Roman"/>
          <w:bCs/>
          <w:sz w:val="24"/>
          <w:szCs w:val="24"/>
          <w:lang w:val="ru-RU"/>
        </w:rPr>
        <w:t xml:space="preserve">универсальных учебных </w:t>
      </w:r>
      <w:r w:rsidR="0089041C" w:rsidRPr="000742E5">
        <w:rPr>
          <w:rFonts w:ascii="Times New Roman" w:eastAsia="SchoolBookSanPin" w:hAnsi="Times New Roman"/>
          <w:bCs/>
          <w:sz w:val="24"/>
          <w:szCs w:val="24"/>
          <w:lang w:val="ru-RU"/>
        </w:rPr>
        <w:t xml:space="preserve">регулятивных </w:t>
      </w:r>
      <w:r w:rsidRPr="000742E5">
        <w:rPr>
          <w:rFonts w:ascii="Times New Roman" w:eastAsia="SchoolBookSanPin" w:hAnsi="Times New Roman"/>
          <w:bCs/>
          <w:sz w:val="24"/>
          <w:szCs w:val="24"/>
          <w:lang w:val="ru-RU"/>
        </w:rPr>
        <w:t>действий</w:t>
      </w:r>
      <w:r w:rsidRPr="000742E5">
        <w:rPr>
          <w:rFonts w:ascii="Times New Roman" w:eastAsia="SchoolBookSanPin" w:hAnsi="Times New Roman"/>
          <w:sz w:val="24"/>
          <w:szCs w:val="24"/>
          <w:lang w:val="ru-RU"/>
        </w:rPr>
        <w:t>:</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w:t>
      </w:r>
    </w:p>
    <w:p w:rsidR="002E2639" w:rsidRDefault="002E2639" w:rsidP="00F47A70">
      <w:pPr>
        <w:spacing w:after="0" w:line="240" w:lineRule="auto"/>
        <w:ind w:firstLine="709"/>
        <w:jc w:val="both"/>
        <w:rPr>
          <w:rFonts w:ascii="Times New Roman" w:hAnsi="Times New Roman"/>
          <w:sz w:val="24"/>
          <w:szCs w:val="24"/>
          <w:lang w:val="ru-RU"/>
        </w:rPr>
      </w:pPr>
    </w:p>
    <w:p w:rsidR="00F0164B" w:rsidRPr="002E2639" w:rsidRDefault="00F0164B" w:rsidP="00F47A70">
      <w:pPr>
        <w:spacing w:after="0" w:line="240" w:lineRule="auto"/>
        <w:ind w:firstLine="709"/>
        <w:jc w:val="both"/>
        <w:rPr>
          <w:rFonts w:ascii="Times New Roman" w:hAnsi="Times New Roman"/>
          <w:b/>
          <w:sz w:val="24"/>
          <w:szCs w:val="24"/>
          <w:lang w:val="ru-RU"/>
        </w:rPr>
      </w:pPr>
      <w:r w:rsidRPr="002E2639">
        <w:rPr>
          <w:rFonts w:ascii="Times New Roman" w:hAnsi="Times New Roman"/>
          <w:b/>
          <w:sz w:val="24"/>
          <w:szCs w:val="24"/>
          <w:lang w:val="ru-RU"/>
        </w:rPr>
        <w:t xml:space="preserve">Предметные результаты освоения программы по географии (углублённый уровень). </w:t>
      </w:r>
    </w:p>
    <w:p w:rsidR="002E2639" w:rsidRDefault="002E2639" w:rsidP="00F47A70">
      <w:pPr>
        <w:spacing w:after="0" w:line="240" w:lineRule="auto"/>
        <w:ind w:firstLine="709"/>
        <w:jc w:val="both"/>
        <w:rPr>
          <w:rFonts w:ascii="Times New Roman" w:hAnsi="Times New Roman"/>
          <w:sz w:val="24"/>
          <w:szCs w:val="24"/>
          <w:lang w:val="ru-RU"/>
        </w:rPr>
      </w:pPr>
    </w:p>
    <w:p w:rsidR="00F0164B" w:rsidRPr="000742E5" w:rsidRDefault="00F0164B" w:rsidP="00F47A70">
      <w:pPr>
        <w:spacing w:after="0" w:line="240" w:lineRule="auto"/>
        <w:ind w:firstLine="709"/>
        <w:jc w:val="both"/>
        <w:rPr>
          <w:rFonts w:ascii="Times New Roman" w:eastAsia="SchoolBookSanPin" w:hAnsi="Times New Roman"/>
          <w:color w:val="000000"/>
          <w:sz w:val="24"/>
          <w:szCs w:val="24"/>
          <w:lang w:val="ru-RU"/>
        </w:rPr>
      </w:pPr>
      <w:r w:rsidRPr="000742E5">
        <w:rPr>
          <w:rFonts w:ascii="Times New Roman" w:eastAsia="OfficinaSansBoldITC" w:hAnsi="Times New Roman"/>
          <w:sz w:val="24"/>
          <w:szCs w:val="24"/>
          <w:lang w:val="ru-RU"/>
        </w:rPr>
        <w:t>К</w:t>
      </w:r>
      <w:r w:rsidRPr="000742E5">
        <w:rPr>
          <w:rFonts w:ascii="Times New Roman" w:eastAsia="SchoolBookSanPin" w:hAnsi="Times New Roman"/>
          <w:sz w:val="24"/>
          <w:szCs w:val="24"/>
          <w:lang w:val="ru-RU"/>
        </w:rPr>
        <w:t xml:space="preserve"> концу обучения в 10</w:t>
      </w:r>
      <w:r w:rsidRPr="000742E5">
        <w:rPr>
          <w:rFonts w:ascii="Times New Roman" w:eastAsia="SchoolBookSanPin" w:hAnsi="Times New Roman"/>
          <w:bCs/>
          <w:sz w:val="24"/>
          <w:szCs w:val="24"/>
          <w:lang w:val="ru-RU"/>
        </w:rPr>
        <w:t xml:space="preserve"> классе </w:t>
      </w:r>
      <w:r w:rsidRPr="000742E5">
        <w:rPr>
          <w:rFonts w:ascii="Times New Roman" w:eastAsia="SchoolBookSanPin" w:hAnsi="Times New Roman"/>
          <w:sz w:val="24"/>
          <w:szCs w:val="24"/>
          <w:lang w:val="ru-RU"/>
        </w:rPr>
        <w:t>обучающийся получит следующие п</w:t>
      </w:r>
      <w:r w:rsidRPr="000742E5">
        <w:rPr>
          <w:rFonts w:ascii="Times New Roman" w:eastAsia="OfficinaSansBoldITC" w:hAnsi="Times New Roman"/>
          <w:sz w:val="24"/>
          <w:szCs w:val="24"/>
          <w:lang w:val="ru-RU"/>
        </w:rPr>
        <w:t xml:space="preserve">редметные результаты по отдельным темам программы по  </w:t>
      </w:r>
      <w:r w:rsidRPr="000742E5">
        <w:rPr>
          <w:rFonts w:ascii="Times New Roman" w:eastAsia="OfficinaSansBoldITC" w:hAnsi="Times New Roman"/>
          <w:color w:val="000000"/>
          <w:sz w:val="24"/>
          <w:szCs w:val="24"/>
          <w:lang w:val="ru-RU"/>
        </w:rPr>
        <w:t>географии (углубленный уровень)</w:t>
      </w:r>
      <w:r w:rsidRPr="000742E5">
        <w:rPr>
          <w:rFonts w:ascii="Times New Roman" w:eastAsia="SchoolBookSanPin" w:hAnsi="Times New Roman"/>
          <w:color w:val="000000"/>
          <w:sz w:val="24"/>
          <w:szCs w:val="24"/>
          <w:lang w:val="ru-RU"/>
        </w:rPr>
        <w:t>:</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понимание роли и места комплекса географических наук в системе научных дисциплин и в решении современных научных и практических задач:</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приводить примеры, подтверждающие значимую роль географических наук в достижении целей устойчивого развития;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приводить примеры географических прогнозов изменений геосистем разного ранга;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определять задачи, возникающие при решении средствами географических наук глобальных проблем, проявляющихся на различных уровнях;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возможности и роль географии в решении задач по достижению целей </w:t>
      </w:r>
      <w:r w:rsidRPr="000742E5">
        <w:rPr>
          <w:rFonts w:ascii="Times New Roman" w:hAnsi="Times New Roman"/>
          <w:sz w:val="24"/>
          <w:szCs w:val="24"/>
          <w:lang w:val="ru-RU"/>
        </w:rPr>
        <w:lastRenderedPageBreak/>
        <w:t>устойчивого развития.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rsidR="00F0164B" w:rsidRPr="000742E5" w:rsidRDefault="0089041C"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описывать положение и взаимо</w:t>
      </w:r>
      <w:r w:rsidR="00F0164B" w:rsidRPr="000742E5">
        <w:rPr>
          <w:rFonts w:ascii="Times New Roman" w:hAnsi="Times New Roman"/>
          <w:sz w:val="24"/>
          <w:szCs w:val="24"/>
          <w:lang w:val="ru-RU"/>
        </w:rPr>
        <w:t>расположение географических объектов в пространстве, новую многополярную модель политического мироустройства;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называть цели устойчивого развития;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классифицировать стихийные природные явления;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описывать положение и взаиморасположение географических объектов в пространстве, ареалы распространения основных религий;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особенности отраслевой и территориальной структуры мирового хозяйства на разных этапах его развития;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особенности природно-ресурсного капитала, населения и хозяйства изученных стран;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классифицировать ландшафты по заданным основаниям, стихийные природные явления;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объяснять распространение географических объектов, процессов и явлений: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географические особенности территориальной структуры хозяйства отдельных стран, в том числе и России;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причины этноконфессиональных конфликтов, особенности демографической ситуации в России и странах мира;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различия в темпах и уровне урбанизации в странах разных типов социально-экономического развития;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различия в уровне и качестве жизни населения в отдельных регионах и странах мира;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направления международных миграций;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особенности демографической политики в России и странах мира;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особенности размещения населения отдельных стран;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международную хозяйственную специализацию стран;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w:t>
      </w:r>
      <w:r w:rsidRPr="000742E5">
        <w:rPr>
          <w:rFonts w:ascii="Times New Roman" w:hAnsi="Times New Roman"/>
          <w:sz w:val="24"/>
          <w:szCs w:val="24"/>
          <w:lang w:val="ru-RU"/>
        </w:rPr>
        <w:lastRenderedPageBreak/>
        <w:t xml:space="preserve">продукции, состав важнейших отраслевых и региональных интеграционных группировок;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три сектора мирового хозяйства;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сегменты мирового рынка;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классифицировать ландшафты по заданным основаниям;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стихийные природные явления;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географические факторы, определяющие международную специализацию стран;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 изменения направления международных экономических связей России в новых геополитических условиях;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объяснять географические особенности биоразнообразия;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особенности влияния эндогенных и экзогенных рельефообразующих процессов на рельеф отдельных территорий мира;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свойства основных типов почв;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динамику изменения ресурсообеспеченности стран и регионов различными видами природных ресурсов;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географические особенности территориальной структуры хозяйства России;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размещение предприятий;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природно-ресурсный капитал регионов России для развития отдельных отраслей промышленности и сельского хозяйства;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изменения отраслевой и территориальной структуры хозяйства России;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возможности России в развитии прогрессивных технологий;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характеризовать политико-географическое положение России;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конкурентные преимущества экономики  России.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sidRPr="000742E5">
        <w:rPr>
          <w:rFonts w:ascii="Times New Roman" w:hAnsi="Times New Roman"/>
          <w:b/>
          <w:bCs/>
          <w:sz w:val="24"/>
          <w:szCs w:val="24"/>
          <w:lang w:val="ru-RU"/>
        </w:rPr>
        <w:t xml:space="preserve">: </w:t>
      </w:r>
      <w:r w:rsidRPr="000742E5">
        <w:rPr>
          <w:rFonts w:ascii="Times New Roman" w:hAnsi="Times New Roman"/>
          <w:sz w:val="24"/>
          <w:szCs w:val="24"/>
          <w:lang w:val="ru-RU"/>
        </w:rPr>
        <w:t xml:space="preserve">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F0164B" w:rsidRPr="000742E5" w:rsidRDefault="00F0164B" w:rsidP="00F47A70">
      <w:pPr>
        <w:spacing w:after="0" w:line="240" w:lineRule="auto"/>
        <w:ind w:firstLine="709"/>
        <w:contextualSpacing/>
        <w:jc w:val="both"/>
        <w:rPr>
          <w:rFonts w:ascii="Times New Roman" w:hAnsi="Times New Roman"/>
          <w:b/>
          <w:bCs/>
          <w:sz w:val="24"/>
          <w:szCs w:val="24"/>
          <w:lang w:val="ru-RU"/>
        </w:rPr>
      </w:pPr>
      <w:r w:rsidRPr="000742E5">
        <w:rPr>
          <w:rFonts w:ascii="Times New Roman" w:hAnsi="Times New Roman"/>
          <w:sz w:val="24"/>
          <w:szCs w:val="24"/>
          <w:lang w:val="ru-RU"/>
        </w:rPr>
        <w:t>4) владение географической терминологией и системой географических понятий</w:t>
      </w:r>
      <w:r w:rsidRPr="000742E5">
        <w:rPr>
          <w:rFonts w:ascii="Times New Roman" w:hAnsi="Times New Roman"/>
          <w:b/>
          <w:bCs/>
          <w:sz w:val="24"/>
          <w:szCs w:val="24"/>
          <w:lang w:val="ru-RU"/>
        </w:rPr>
        <w:t xml:space="preserve">: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w:t>
      </w:r>
      <w:r w:rsidRPr="000742E5">
        <w:rPr>
          <w:rFonts w:ascii="Times New Roman" w:hAnsi="Times New Roman"/>
          <w:sz w:val="24"/>
          <w:szCs w:val="24"/>
          <w:lang w:val="ru-RU"/>
        </w:rPr>
        <w:lastRenderedPageBreak/>
        <w:t>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выбирать тему;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проблему, цели и задачи наблюдения</w:t>
      </w:r>
      <w:r w:rsidR="0089041C" w:rsidRPr="000742E5">
        <w:rPr>
          <w:rFonts w:ascii="Times New Roman" w:hAnsi="Times New Roman"/>
          <w:sz w:val="24"/>
          <w:szCs w:val="24"/>
          <w:lang w:val="ru-RU"/>
        </w:rPr>
        <w:t xml:space="preserve"> или </w:t>
      </w:r>
      <w:r w:rsidRPr="000742E5">
        <w:rPr>
          <w:rFonts w:ascii="Times New Roman" w:hAnsi="Times New Roman"/>
          <w:sz w:val="24"/>
          <w:szCs w:val="24"/>
          <w:lang w:val="ru-RU"/>
        </w:rPr>
        <w:t xml:space="preserve">исследования; формулировать гипотезу;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составлять план наблюдения или исследования;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r w:rsidRPr="000742E5">
        <w:rPr>
          <w:rFonts w:ascii="Times New Roman" w:hAnsi="Times New Roman"/>
          <w:b/>
          <w:bCs/>
          <w:sz w:val="24"/>
          <w:szCs w:val="24"/>
          <w:lang w:val="ru-RU"/>
        </w:rPr>
        <w:t xml:space="preserve">: </w:t>
      </w:r>
      <w:r w:rsidRPr="000742E5">
        <w:rPr>
          <w:rFonts w:ascii="Times New Roman" w:hAnsi="Times New Roman"/>
          <w:sz w:val="24"/>
          <w:szCs w:val="24"/>
          <w:lang w:val="ru-RU"/>
        </w:rPr>
        <w:t>представлять информацию о природе Земли, населении и хозяйстве мира и России в виде карт, картограмм, картодиаграмм.</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7) готовность и способность к самостоятельной информационно-познавательной деятельности;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работы с геоинформационными системами:</w:t>
      </w:r>
      <w:r w:rsidRPr="000742E5">
        <w:rPr>
          <w:rFonts w:ascii="Times New Roman" w:hAnsi="Times New Roman"/>
          <w:b/>
          <w:bCs/>
          <w:sz w:val="24"/>
          <w:szCs w:val="24"/>
          <w:lang w:val="ru-RU"/>
        </w:rPr>
        <w:t xml:space="preserve"> </w:t>
      </w:r>
      <w:r w:rsidRPr="000742E5">
        <w:rPr>
          <w:rFonts w:ascii="Times New Roman" w:hAnsi="Times New Roman"/>
          <w:sz w:val="24"/>
          <w:szCs w:val="24"/>
          <w:lang w:val="ru-RU"/>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анализировать и интерпретировать полученные данные, критически их оценивать, формулировать выводы;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научность аргументации географических прогнозов;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природы, населения и хозяйства России, взаимосвязей между ними;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сравнивать страны по уровню социально-экономического развития;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показатели, характеризующие демографическую ситуацию отдельных стран мира, роль </w:t>
      </w:r>
      <w:r w:rsidRPr="000742E5">
        <w:rPr>
          <w:rFonts w:ascii="Times New Roman" w:hAnsi="Times New Roman"/>
          <w:sz w:val="24"/>
          <w:szCs w:val="24"/>
          <w:lang w:val="ru-RU"/>
        </w:rPr>
        <w:lastRenderedPageBreak/>
        <w:t xml:space="preserve">отдельных отраслей в национальных экономиках, энергоёмкость валового внутреннего продукта (ВВП) отдельных стран мира;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условия отдельных территорий стран мира и России для размещения предприятий и различных производств;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роль ТНК в формировании цепочек добавленной стоимости;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влияние глобализации мировой экономики на хозяйство стран разных социально-экономических типов;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объяснять особенности отраслевой структуры хозяйства изученных стран;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составлять прогноз изменения географической среды под воздействием природных факторов и деятельности человека.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9) 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называть цели устойчивого развития;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приводить примеры изменений геосистем в результате природных и антропогенных воздействий;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различные подходы к решению геоэкологических проблем;</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2E2639" w:rsidRDefault="002E2639" w:rsidP="00F47A70">
      <w:pPr>
        <w:spacing w:after="0" w:line="240" w:lineRule="auto"/>
        <w:ind w:firstLine="709"/>
        <w:jc w:val="both"/>
        <w:rPr>
          <w:rFonts w:ascii="Times New Roman" w:hAnsi="Times New Roman"/>
          <w:sz w:val="24"/>
          <w:szCs w:val="24"/>
          <w:lang w:val="ru-RU"/>
        </w:rPr>
      </w:pPr>
    </w:p>
    <w:p w:rsidR="00F0164B" w:rsidRPr="000742E5" w:rsidRDefault="00F0164B" w:rsidP="00F47A70">
      <w:pPr>
        <w:spacing w:after="0" w:line="240" w:lineRule="auto"/>
        <w:ind w:firstLine="709"/>
        <w:jc w:val="both"/>
        <w:rPr>
          <w:rFonts w:ascii="Times New Roman" w:eastAsia="SchoolBookSanPin" w:hAnsi="Times New Roman"/>
          <w:color w:val="000000"/>
          <w:sz w:val="24"/>
          <w:szCs w:val="24"/>
          <w:lang w:val="ru-RU"/>
        </w:rPr>
      </w:pPr>
      <w:r w:rsidRPr="000742E5">
        <w:rPr>
          <w:rFonts w:ascii="Times New Roman" w:eastAsia="OfficinaSansBoldITC" w:hAnsi="Times New Roman"/>
          <w:sz w:val="24"/>
          <w:szCs w:val="24"/>
          <w:lang w:val="ru-RU"/>
        </w:rPr>
        <w:t>К</w:t>
      </w:r>
      <w:r w:rsidRPr="000742E5">
        <w:rPr>
          <w:rFonts w:ascii="Times New Roman" w:eastAsia="SchoolBookSanPin" w:hAnsi="Times New Roman"/>
          <w:sz w:val="24"/>
          <w:szCs w:val="24"/>
          <w:lang w:val="ru-RU"/>
        </w:rPr>
        <w:t xml:space="preserve"> концу обучения в 11</w:t>
      </w:r>
      <w:r w:rsidRPr="000742E5">
        <w:rPr>
          <w:rFonts w:ascii="Times New Roman" w:eastAsia="SchoolBookSanPin" w:hAnsi="Times New Roman"/>
          <w:bCs/>
          <w:sz w:val="24"/>
          <w:szCs w:val="24"/>
          <w:lang w:val="ru-RU"/>
        </w:rPr>
        <w:t xml:space="preserve"> классе </w:t>
      </w:r>
      <w:r w:rsidRPr="000742E5">
        <w:rPr>
          <w:rFonts w:ascii="Times New Roman" w:eastAsia="SchoolBookSanPin" w:hAnsi="Times New Roman"/>
          <w:sz w:val="24"/>
          <w:szCs w:val="24"/>
          <w:lang w:val="ru-RU"/>
        </w:rPr>
        <w:t>обучающийся получит следующие п</w:t>
      </w:r>
      <w:r w:rsidRPr="000742E5">
        <w:rPr>
          <w:rFonts w:ascii="Times New Roman" w:eastAsia="OfficinaSansBoldITC" w:hAnsi="Times New Roman"/>
          <w:sz w:val="24"/>
          <w:szCs w:val="24"/>
          <w:lang w:val="ru-RU"/>
        </w:rPr>
        <w:t xml:space="preserve">редметные результаты по отдельным темам программы по  </w:t>
      </w:r>
      <w:r w:rsidRPr="000742E5">
        <w:rPr>
          <w:rFonts w:ascii="Times New Roman" w:eastAsia="OfficinaSansBoldITC" w:hAnsi="Times New Roman"/>
          <w:color w:val="000000"/>
          <w:sz w:val="24"/>
          <w:szCs w:val="24"/>
          <w:lang w:val="ru-RU"/>
        </w:rPr>
        <w:t>географии (углубленный уровень)</w:t>
      </w:r>
      <w:r w:rsidRPr="000742E5">
        <w:rPr>
          <w:rFonts w:ascii="Times New Roman" w:eastAsia="SchoolBookSanPin" w:hAnsi="Times New Roman"/>
          <w:color w:val="000000"/>
          <w:sz w:val="24"/>
          <w:szCs w:val="24"/>
          <w:lang w:val="ru-RU"/>
        </w:rPr>
        <w:t>:</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определять аспекты глобальных проблем на региональном и локальном уровнях, которые могут быть решены средствами географических наук;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возможности и роль географии в решении проблем на примере отдельных стран и регионов мира.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описывать положение и взаиморасположение географических регионов и стран в </w:t>
      </w:r>
      <w:r w:rsidRPr="000742E5">
        <w:rPr>
          <w:rFonts w:ascii="Times New Roman" w:hAnsi="Times New Roman"/>
          <w:sz w:val="24"/>
          <w:szCs w:val="24"/>
          <w:lang w:val="ru-RU"/>
        </w:rPr>
        <w:lastRenderedPageBreak/>
        <w:t xml:space="preserve">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классифицировать различные природные и социально-экономические объекты и явления по заданным критериям;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причины этноконфессиональных конфликтов, особенности демографической ситуации в отдельных странах и регионах мира;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различия в темпах и уровне урбанизации в странах изучаемых регионов;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различия в уровне и качестве жизни населения в отдельных регионах и странах мира;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направления международных миграций;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особенности демографической политики в изученных странах и в России;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особенности размещения населения отдельных стран; международную хозяйственную специализацию изученных стран;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географические факторы, определяющие международную специализацию стран;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выделения факторов, определяющих географическое проявление глобальных проблем человечества на региональном и локальном уровнях;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составления сравнительных географических характеристик регионов и стран мира;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классификации стран по заданным основаниям;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объяснения международной хозяйственной специализации изученных стран;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места России в международном географическом разделении труда;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4) владение географической терминологией и системой географических понятий: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w:t>
      </w:r>
      <w:r w:rsidRPr="000742E5">
        <w:rPr>
          <w:rFonts w:ascii="Times New Roman" w:hAnsi="Times New Roman"/>
          <w:sz w:val="24"/>
          <w:szCs w:val="24"/>
          <w:lang w:val="ru-RU"/>
        </w:rPr>
        <w:lastRenderedPageBreak/>
        <w:t>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F0164B" w:rsidRPr="000742E5" w:rsidRDefault="00F0164B" w:rsidP="00F47A70">
      <w:pPr>
        <w:spacing w:after="0" w:line="240" w:lineRule="auto"/>
        <w:ind w:firstLine="709"/>
        <w:contextualSpacing/>
        <w:jc w:val="both"/>
        <w:rPr>
          <w:rFonts w:ascii="Times New Roman" w:hAnsi="Times New Roman"/>
          <w:b/>
          <w:bCs/>
          <w:sz w:val="24"/>
          <w:szCs w:val="24"/>
          <w:lang w:val="ru-RU"/>
        </w:rPr>
      </w:pPr>
      <w:r w:rsidRPr="000742E5">
        <w:rPr>
          <w:rFonts w:ascii="Times New Roman" w:hAnsi="Times New Roman"/>
          <w:sz w:val="24"/>
          <w:szCs w:val="24"/>
          <w:lang w:val="ru-RU"/>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r w:rsidRPr="000742E5">
        <w:rPr>
          <w:rFonts w:ascii="Times New Roman" w:hAnsi="Times New Roman"/>
          <w:b/>
          <w:bCs/>
          <w:sz w:val="24"/>
          <w:szCs w:val="24"/>
          <w:lang w:val="ru-RU"/>
        </w:rPr>
        <w:t xml:space="preserve">: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выбирать тему;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определять проблему, цели и задачи наблюдения или исследования;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формулировать гипотезу;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составлять план наблюдения или исследования;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7) готовность и способность к самостоятельной информационно-познавательной деятельности;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F0164B" w:rsidRPr="000742E5" w:rsidRDefault="00F0164B" w:rsidP="00F47A70">
      <w:pPr>
        <w:spacing w:after="0" w:line="240" w:lineRule="auto"/>
        <w:ind w:firstLine="709"/>
        <w:contextualSpacing/>
        <w:jc w:val="both"/>
        <w:rPr>
          <w:rFonts w:ascii="Times New Roman" w:hAnsi="Times New Roman"/>
          <w:b/>
          <w:bCs/>
          <w:sz w:val="24"/>
          <w:szCs w:val="24"/>
          <w:lang w:val="ru-RU"/>
        </w:rPr>
      </w:pPr>
      <w:r w:rsidRPr="000742E5">
        <w:rPr>
          <w:rFonts w:ascii="Times New Roman" w:hAnsi="Times New Roman"/>
          <w:sz w:val="24"/>
          <w:szCs w:val="24"/>
          <w:lang w:val="ru-RU"/>
        </w:rPr>
        <w:t>работы с геоинформационными системами:</w:t>
      </w:r>
      <w:r w:rsidRPr="000742E5">
        <w:rPr>
          <w:rFonts w:ascii="Times New Roman" w:hAnsi="Times New Roman"/>
          <w:b/>
          <w:bCs/>
          <w:sz w:val="24"/>
          <w:szCs w:val="24"/>
          <w:lang w:val="ru-RU"/>
        </w:rPr>
        <w:t xml:space="preserve">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анализировать и интерпретировать полученные данные, критически их оценивать, формулировать выводы;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w:t>
      </w:r>
      <w:r w:rsidRPr="000742E5">
        <w:rPr>
          <w:rFonts w:ascii="Times New Roman" w:hAnsi="Times New Roman"/>
          <w:b/>
          <w:bCs/>
          <w:sz w:val="24"/>
          <w:szCs w:val="24"/>
          <w:lang w:val="ru-RU"/>
        </w:rPr>
        <w:t xml:space="preserve"> </w:t>
      </w:r>
      <w:r w:rsidRPr="000742E5">
        <w:rPr>
          <w:rFonts w:ascii="Times New Roman" w:hAnsi="Times New Roman"/>
          <w:sz w:val="24"/>
          <w:szCs w:val="24"/>
          <w:lang w:val="ru-RU"/>
        </w:rPr>
        <w:t xml:space="preserve">ведущих поставщиков и потребителей в странах и регионах мира основных видов промышленной  сельскохозяйственной продукции и услуг на  мировом рынке;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w:t>
      </w:r>
      <w:r w:rsidRPr="000742E5">
        <w:rPr>
          <w:rFonts w:ascii="Times New Roman" w:hAnsi="Times New Roman"/>
          <w:sz w:val="24"/>
          <w:szCs w:val="24"/>
          <w:lang w:val="ru-RU"/>
        </w:rPr>
        <w:lastRenderedPageBreak/>
        <w:t xml:space="preserve">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объяснять особенности отраслевой структуры хозяйства изученных стран;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знания</w:t>
      </w:r>
      <w:r w:rsidRPr="000742E5">
        <w:rPr>
          <w:rFonts w:ascii="Times New Roman" w:hAnsi="Times New Roman"/>
          <w:b/>
          <w:bCs/>
          <w:sz w:val="24"/>
          <w:szCs w:val="24"/>
          <w:lang w:val="ru-RU"/>
        </w:rPr>
        <w:t xml:space="preserve"> </w:t>
      </w:r>
      <w:r w:rsidRPr="000742E5">
        <w:rPr>
          <w:rFonts w:ascii="Times New Roman" w:hAnsi="Times New Roman"/>
          <w:sz w:val="24"/>
          <w:szCs w:val="24"/>
          <w:lang w:val="ru-RU"/>
        </w:rPr>
        <w:t xml:space="preserve">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 </w:t>
      </w:r>
    </w:p>
    <w:p w:rsidR="00F0164B" w:rsidRPr="000742E5" w:rsidRDefault="00F0164B" w:rsidP="00F47A70">
      <w:pPr>
        <w:spacing w:after="0" w:line="240" w:lineRule="auto"/>
        <w:ind w:firstLine="709"/>
        <w:contextualSpacing/>
        <w:jc w:val="both"/>
        <w:rPr>
          <w:rFonts w:ascii="Times New Roman" w:hAnsi="Times New Roman"/>
          <w:b/>
          <w:bCs/>
          <w:sz w:val="24"/>
          <w:szCs w:val="24"/>
          <w:lang w:val="ru-RU"/>
        </w:rPr>
      </w:pPr>
      <w:r w:rsidRPr="000742E5">
        <w:rPr>
          <w:rFonts w:ascii="Times New Roman" w:hAnsi="Times New Roman"/>
          <w:sz w:val="24"/>
          <w:szCs w:val="24"/>
          <w:lang w:val="ru-RU"/>
        </w:rPr>
        <w:t>8) сформированность умений проводить географическую экспертизу разнообразных природных, социально-экономических и экологических процессов</w:t>
      </w:r>
      <w:r w:rsidRPr="000742E5">
        <w:rPr>
          <w:rFonts w:ascii="Times New Roman" w:hAnsi="Times New Roman"/>
          <w:b/>
          <w:bCs/>
          <w:sz w:val="24"/>
          <w:szCs w:val="24"/>
          <w:lang w:val="ru-RU"/>
        </w:rPr>
        <w:t>:</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современное состояние окружающей среды в странах и регионах мира, научность аргументации географических прогнозов;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социально-экономические и экологические последствия урбанизации в странах различных социально-экономических типов; </w:t>
      </w:r>
    </w:p>
    <w:p w:rsidR="00F0164B" w:rsidRPr="000742E5" w:rsidRDefault="00F0164B" w:rsidP="00F47A70">
      <w:pPr>
        <w:spacing w:after="0" w:line="240" w:lineRule="auto"/>
        <w:ind w:firstLine="709"/>
        <w:contextualSpacing/>
        <w:jc w:val="both"/>
        <w:rPr>
          <w:rFonts w:ascii="Times New Roman" w:hAnsi="Times New Roman"/>
          <w:b/>
          <w:bCs/>
          <w:sz w:val="24"/>
          <w:szCs w:val="24"/>
          <w:lang w:val="ru-RU"/>
        </w:rPr>
      </w:pPr>
      <w:r w:rsidRPr="000742E5">
        <w:rPr>
          <w:rFonts w:ascii="Times New Roman" w:hAnsi="Times New Roman"/>
          <w:sz w:val="24"/>
          <w:szCs w:val="24"/>
          <w:lang w:val="ru-RU"/>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9) применение географических знаний для самостоятельного оценивания уровня безопасности окружающей среды, адаптации к изменению её условий: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определять проблемы взаимодействия географической среды и общества в различных регионах и странах мира;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изменения демографической ситуации в странах, находящихся на разных этапах демографического перехода.</w:t>
      </w:r>
    </w:p>
    <w:p w:rsidR="002E2639" w:rsidRDefault="002E2639" w:rsidP="00F47A70">
      <w:pPr>
        <w:spacing w:after="0" w:line="240" w:lineRule="auto"/>
        <w:ind w:firstLine="709"/>
        <w:contextualSpacing/>
        <w:jc w:val="both"/>
        <w:rPr>
          <w:rFonts w:ascii="Times New Roman" w:hAnsi="Times New Roman"/>
          <w:sz w:val="24"/>
          <w:szCs w:val="24"/>
          <w:lang w:val="ru-RU"/>
        </w:rPr>
      </w:pPr>
    </w:p>
    <w:p w:rsidR="002E2639" w:rsidRPr="002E2639" w:rsidRDefault="00F0164B" w:rsidP="00F47A70">
      <w:pPr>
        <w:spacing w:after="0" w:line="240" w:lineRule="auto"/>
        <w:ind w:firstLine="709"/>
        <w:contextualSpacing/>
        <w:jc w:val="both"/>
        <w:rPr>
          <w:rFonts w:ascii="Times New Roman" w:hAnsi="Times New Roman"/>
          <w:b/>
          <w:bCs/>
          <w:sz w:val="24"/>
          <w:szCs w:val="24"/>
          <w:lang w:val="ru-RU"/>
        </w:rPr>
      </w:pPr>
      <w:r w:rsidRPr="002E2639">
        <w:rPr>
          <w:rFonts w:ascii="Times New Roman" w:hAnsi="Times New Roman"/>
          <w:b/>
          <w:bCs/>
          <w:sz w:val="24"/>
          <w:szCs w:val="24"/>
          <w:lang w:val="ru-RU"/>
        </w:rPr>
        <w:t>Содержание учебного предмета «География» в 10 классе.</w:t>
      </w:r>
      <w:r w:rsidR="0089041C" w:rsidRPr="002E2639">
        <w:rPr>
          <w:rFonts w:ascii="Times New Roman" w:hAnsi="Times New Roman"/>
          <w:b/>
          <w:bCs/>
          <w:sz w:val="24"/>
          <w:szCs w:val="24"/>
          <w:lang w:val="ru-RU"/>
        </w:rPr>
        <w:t xml:space="preserve"> </w:t>
      </w:r>
    </w:p>
    <w:p w:rsidR="00F0164B" w:rsidRPr="000742E5" w:rsidRDefault="0089041C"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 xml:space="preserve">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w:t>
      </w:r>
      <w:r w:rsidRPr="000742E5">
        <w:rPr>
          <w:rFonts w:ascii="Times New Roman" w:hAnsi="Times New Roman"/>
          <w:bCs/>
          <w:sz w:val="24"/>
          <w:szCs w:val="24"/>
          <w:lang w:val="ru-RU"/>
        </w:rPr>
        <w:br/>
        <w:t>по предмету.</w:t>
      </w:r>
    </w:p>
    <w:p w:rsidR="002E2639" w:rsidRDefault="002E2639" w:rsidP="00F47A70">
      <w:pPr>
        <w:spacing w:after="0" w:line="240" w:lineRule="auto"/>
        <w:ind w:firstLine="709"/>
        <w:contextualSpacing/>
        <w:jc w:val="both"/>
        <w:rPr>
          <w:rFonts w:ascii="Times New Roman" w:hAnsi="Times New Roman"/>
          <w:sz w:val="24"/>
          <w:szCs w:val="24"/>
          <w:lang w:val="ru-RU"/>
        </w:rPr>
      </w:pPr>
    </w:p>
    <w:p w:rsidR="00F0164B" w:rsidRPr="002E2639" w:rsidRDefault="00F0164B" w:rsidP="00F47A70">
      <w:pPr>
        <w:spacing w:after="0" w:line="240" w:lineRule="auto"/>
        <w:ind w:firstLine="709"/>
        <w:contextualSpacing/>
        <w:jc w:val="both"/>
        <w:rPr>
          <w:rFonts w:ascii="Times New Roman" w:hAnsi="Times New Roman"/>
          <w:b/>
          <w:bCs/>
          <w:sz w:val="24"/>
          <w:szCs w:val="24"/>
          <w:lang w:val="ru-RU"/>
        </w:rPr>
      </w:pPr>
      <w:r w:rsidRPr="002E2639">
        <w:rPr>
          <w:rFonts w:ascii="Times New Roman" w:hAnsi="Times New Roman"/>
          <w:b/>
          <w:bCs/>
          <w:sz w:val="24"/>
          <w:szCs w:val="24"/>
          <w:lang w:val="ru-RU"/>
        </w:rPr>
        <w:t>Раздел 1. География в современном мире.</w:t>
      </w:r>
    </w:p>
    <w:p w:rsidR="00F0164B" w:rsidRPr="002E2639" w:rsidRDefault="00F0164B" w:rsidP="00F47A70">
      <w:pPr>
        <w:spacing w:after="0" w:line="240" w:lineRule="auto"/>
        <w:ind w:firstLine="709"/>
        <w:contextualSpacing/>
        <w:jc w:val="both"/>
        <w:rPr>
          <w:rFonts w:ascii="Times New Roman" w:hAnsi="Times New Roman"/>
          <w:b/>
          <w:bCs/>
          <w:sz w:val="24"/>
          <w:szCs w:val="24"/>
          <w:lang w:val="ru-RU"/>
        </w:rPr>
      </w:pPr>
      <w:r w:rsidRPr="002E2639">
        <w:rPr>
          <w:rFonts w:ascii="Times New Roman" w:hAnsi="Times New Roman"/>
          <w:b/>
          <w:bCs/>
          <w:sz w:val="24"/>
          <w:szCs w:val="24"/>
          <w:lang w:val="ru-RU"/>
        </w:rPr>
        <w:t>Тема 1. География как наука.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r w:rsidRPr="000742E5">
        <w:rPr>
          <w:rFonts w:ascii="Times New Roman" w:hAnsi="Times New Roman"/>
          <w:i/>
          <w:iCs/>
          <w:sz w:val="24"/>
          <w:szCs w:val="24"/>
          <w:lang w:val="ru-RU"/>
        </w:rPr>
        <w:t>Пространственные модели в географии (концепция поляризов</w:t>
      </w:r>
      <w:r w:rsidR="0089041C" w:rsidRPr="000742E5">
        <w:rPr>
          <w:rFonts w:ascii="Times New Roman" w:hAnsi="Times New Roman"/>
          <w:i/>
          <w:iCs/>
          <w:sz w:val="24"/>
          <w:szCs w:val="24"/>
          <w:lang w:val="ru-RU"/>
        </w:rPr>
        <w:t>анного ландшафта Б. Б. Родомана)</w:t>
      </w:r>
      <w:r w:rsidRPr="000742E5">
        <w:rPr>
          <w:rFonts w:ascii="Times New Roman" w:hAnsi="Times New Roman"/>
          <w:i/>
          <w:iCs/>
          <w:sz w:val="24"/>
          <w:szCs w:val="24"/>
          <w:lang w:val="ru-RU"/>
        </w:rPr>
        <w:t>.</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2E2639" w:rsidRDefault="002E2639" w:rsidP="00F47A70">
      <w:pPr>
        <w:spacing w:after="0" w:line="240" w:lineRule="auto"/>
        <w:ind w:firstLine="709"/>
        <w:contextualSpacing/>
        <w:jc w:val="both"/>
        <w:rPr>
          <w:rFonts w:ascii="Times New Roman" w:hAnsi="Times New Roman"/>
          <w:sz w:val="24"/>
          <w:szCs w:val="24"/>
          <w:lang w:val="ru-RU"/>
        </w:rPr>
      </w:pPr>
    </w:p>
    <w:p w:rsidR="00F0164B" w:rsidRPr="002E2639" w:rsidRDefault="00F0164B" w:rsidP="00F47A70">
      <w:pPr>
        <w:spacing w:after="0" w:line="240" w:lineRule="auto"/>
        <w:ind w:firstLine="709"/>
        <w:contextualSpacing/>
        <w:jc w:val="both"/>
        <w:rPr>
          <w:rFonts w:ascii="Times New Roman" w:hAnsi="Times New Roman"/>
          <w:b/>
          <w:bCs/>
          <w:sz w:val="24"/>
          <w:szCs w:val="24"/>
          <w:lang w:val="ru-RU"/>
        </w:rPr>
      </w:pPr>
      <w:r w:rsidRPr="002E2639">
        <w:rPr>
          <w:rFonts w:ascii="Times New Roman" w:hAnsi="Times New Roman"/>
          <w:b/>
          <w:bCs/>
          <w:sz w:val="24"/>
          <w:szCs w:val="24"/>
          <w:lang w:val="ru-RU"/>
        </w:rPr>
        <w:t>Тема 2. Картографический метод исследования в географии.</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 </w:t>
      </w:r>
      <w:r w:rsidRPr="000742E5">
        <w:rPr>
          <w:rFonts w:ascii="Times New Roman" w:hAnsi="Times New Roman"/>
          <w:i/>
          <w:iCs/>
          <w:sz w:val="24"/>
          <w:szCs w:val="24"/>
          <w:lang w:val="ru-RU"/>
        </w:rPr>
        <w:t xml:space="preserve">Геоинформатика и геоинформационные технологии. </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1. Определение количественных и качественных показателей с помощью простейших ГИС.    </w:t>
      </w:r>
    </w:p>
    <w:p w:rsidR="002E2639" w:rsidRDefault="002E2639" w:rsidP="00F47A70">
      <w:pPr>
        <w:spacing w:after="0" w:line="240" w:lineRule="auto"/>
        <w:ind w:firstLine="709"/>
        <w:contextualSpacing/>
        <w:jc w:val="both"/>
        <w:rPr>
          <w:rFonts w:ascii="Times New Roman" w:hAnsi="Times New Roman"/>
          <w:sz w:val="24"/>
          <w:szCs w:val="24"/>
          <w:lang w:val="ru-RU"/>
        </w:rPr>
      </w:pPr>
    </w:p>
    <w:p w:rsidR="00F0164B" w:rsidRPr="002E2639" w:rsidRDefault="00F0164B" w:rsidP="00F47A70">
      <w:pPr>
        <w:spacing w:after="0" w:line="240" w:lineRule="auto"/>
        <w:ind w:firstLine="709"/>
        <w:contextualSpacing/>
        <w:jc w:val="both"/>
        <w:rPr>
          <w:rFonts w:ascii="Times New Roman" w:hAnsi="Times New Roman"/>
          <w:b/>
          <w:bCs/>
          <w:sz w:val="24"/>
          <w:szCs w:val="24"/>
          <w:lang w:val="ru-RU"/>
        </w:rPr>
      </w:pPr>
      <w:r w:rsidRPr="002E2639">
        <w:rPr>
          <w:rFonts w:ascii="Times New Roman" w:hAnsi="Times New Roman"/>
          <w:b/>
          <w:bCs/>
          <w:sz w:val="24"/>
          <w:szCs w:val="24"/>
          <w:lang w:val="ru-RU"/>
        </w:rPr>
        <w:t>Тема 3. Районирование как метод географических исследований.</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r w:rsidRPr="000742E5">
        <w:rPr>
          <w:rFonts w:ascii="Times New Roman" w:hAnsi="Times New Roman"/>
          <w:i/>
          <w:iCs/>
          <w:sz w:val="24"/>
          <w:szCs w:val="24"/>
          <w:lang w:val="ru-RU"/>
        </w:rPr>
        <w:t>Иерархия природно-хозяйственных систем.</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Природно-антропогенные комплексы. Природно-антропогенные комплексы разного ранга.</w:t>
      </w:r>
      <w:r w:rsidRPr="000742E5">
        <w:rPr>
          <w:rFonts w:ascii="Times New Roman" w:hAnsi="Times New Roman"/>
          <w:i/>
          <w:iCs/>
          <w:sz w:val="24"/>
          <w:szCs w:val="24"/>
          <w:lang w:val="ru-RU"/>
        </w:rPr>
        <w:t xml:space="preserve"> </w:t>
      </w:r>
      <w:r w:rsidRPr="000742E5">
        <w:rPr>
          <w:rFonts w:ascii="Times New Roman" w:hAnsi="Times New Roman"/>
          <w:sz w:val="24"/>
          <w:szCs w:val="24"/>
          <w:lang w:val="ru-RU"/>
        </w:rPr>
        <w:t>Группировка природных комплексов по размерам и сложности организации.</w:t>
      </w:r>
      <w:r w:rsidRPr="000742E5">
        <w:rPr>
          <w:rFonts w:ascii="Times New Roman" w:hAnsi="Times New Roman"/>
          <w:i/>
          <w:iCs/>
          <w:sz w:val="24"/>
          <w:szCs w:val="24"/>
          <w:lang w:val="ru-RU"/>
        </w:rPr>
        <w:t xml:space="preserve"> Физико-географическое районирование территории (А. Н. Радищев, Х.А. Чеботарёв, А. И. Воейков, Л. С. Берг, В. В. Докучаев, В. П. Семёнов-Тян-Шанский, Ф. Н. Мильков, Н. А. Солнцев и др.).</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Теория экономического районирования (Н. Н. Колосовский, Н. Н. Баранский, И.Г. Александров, Г. М. Кржижановский). Эволюция районирования России как результат экономического и социального развития страны.</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 (</w:t>
      </w:r>
      <w:r w:rsidRPr="000742E5">
        <w:rPr>
          <w:rFonts w:ascii="Times New Roman" w:hAnsi="Times New Roman"/>
          <w:i/>
          <w:iCs/>
          <w:sz w:val="24"/>
          <w:szCs w:val="24"/>
          <w:lang w:val="ru-RU"/>
        </w:rPr>
        <w:t>цивилизационный С. Хантингтона и В.В. Вольского, исторический Н. Я. Данилевского, О. Шпенглера. А. Тойнби).</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2E2639" w:rsidRDefault="002E2639" w:rsidP="00F47A70">
      <w:pPr>
        <w:spacing w:after="0" w:line="240" w:lineRule="auto"/>
        <w:ind w:firstLine="709"/>
        <w:contextualSpacing/>
        <w:jc w:val="both"/>
        <w:rPr>
          <w:rFonts w:ascii="Times New Roman" w:hAnsi="Times New Roman"/>
          <w:sz w:val="24"/>
          <w:szCs w:val="24"/>
          <w:lang w:val="ru-RU"/>
        </w:rPr>
      </w:pPr>
    </w:p>
    <w:p w:rsidR="00F0164B" w:rsidRPr="002E2639" w:rsidRDefault="00F0164B" w:rsidP="00F47A70">
      <w:pPr>
        <w:spacing w:after="0" w:line="240" w:lineRule="auto"/>
        <w:ind w:firstLine="709"/>
        <w:contextualSpacing/>
        <w:jc w:val="both"/>
        <w:rPr>
          <w:rFonts w:ascii="Times New Roman" w:hAnsi="Times New Roman"/>
          <w:b/>
          <w:bCs/>
          <w:sz w:val="24"/>
          <w:szCs w:val="24"/>
          <w:lang w:val="ru-RU"/>
        </w:rPr>
      </w:pPr>
      <w:r w:rsidRPr="002E2639">
        <w:rPr>
          <w:rFonts w:ascii="Times New Roman" w:hAnsi="Times New Roman"/>
          <w:b/>
          <w:bCs/>
          <w:sz w:val="24"/>
          <w:szCs w:val="24"/>
          <w:lang w:val="ru-RU"/>
        </w:rPr>
        <w:t>Тема 4. Географическая экспертиза и мониторинг.</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2E2639" w:rsidRDefault="002E2639" w:rsidP="00F47A70">
      <w:pPr>
        <w:spacing w:after="0" w:line="240" w:lineRule="auto"/>
        <w:ind w:firstLine="709"/>
        <w:contextualSpacing/>
        <w:jc w:val="both"/>
        <w:rPr>
          <w:rFonts w:ascii="Times New Roman" w:hAnsi="Times New Roman"/>
          <w:sz w:val="24"/>
          <w:szCs w:val="24"/>
          <w:lang w:val="ru-RU"/>
        </w:rPr>
      </w:pPr>
    </w:p>
    <w:p w:rsidR="00F0164B" w:rsidRPr="002E2639" w:rsidRDefault="00F0164B" w:rsidP="00F47A70">
      <w:pPr>
        <w:spacing w:after="0" w:line="240" w:lineRule="auto"/>
        <w:ind w:firstLine="709"/>
        <w:contextualSpacing/>
        <w:jc w:val="both"/>
        <w:rPr>
          <w:rFonts w:ascii="Times New Roman" w:hAnsi="Times New Roman"/>
          <w:b/>
          <w:bCs/>
          <w:sz w:val="24"/>
          <w:szCs w:val="24"/>
          <w:lang w:val="ru-RU"/>
        </w:rPr>
      </w:pPr>
      <w:r w:rsidRPr="002E2639">
        <w:rPr>
          <w:rFonts w:ascii="Times New Roman" w:hAnsi="Times New Roman"/>
          <w:b/>
          <w:bCs/>
          <w:sz w:val="24"/>
          <w:szCs w:val="24"/>
          <w:lang w:val="ru-RU"/>
        </w:rPr>
        <w:t>Раздел 2. Глобальные проблемы мирового развития.</w:t>
      </w:r>
    </w:p>
    <w:p w:rsidR="00F0164B" w:rsidRPr="002E2639" w:rsidRDefault="00F0164B" w:rsidP="00F47A70">
      <w:pPr>
        <w:spacing w:after="0" w:line="240" w:lineRule="auto"/>
        <w:ind w:firstLine="709"/>
        <w:contextualSpacing/>
        <w:jc w:val="both"/>
        <w:rPr>
          <w:rFonts w:ascii="Times New Roman" w:hAnsi="Times New Roman"/>
          <w:b/>
          <w:bCs/>
          <w:sz w:val="24"/>
          <w:szCs w:val="24"/>
          <w:lang w:val="ru-RU"/>
        </w:rPr>
      </w:pPr>
      <w:r w:rsidRPr="002E2639">
        <w:rPr>
          <w:rFonts w:ascii="Times New Roman" w:hAnsi="Times New Roman"/>
          <w:b/>
          <w:bCs/>
          <w:sz w:val="24"/>
          <w:szCs w:val="24"/>
          <w:lang w:val="ru-RU"/>
        </w:rPr>
        <w:t>Тема 1. Понятие о глобальных проблемах.</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 </w:t>
      </w:r>
      <w:r w:rsidRPr="000742E5">
        <w:rPr>
          <w:rFonts w:ascii="Times New Roman" w:hAnsi="Times New Roman"/>
          <w:i/>
          <w:iCs/>
          <w:sz w:val="24"/>
          <w:szCs w:val="24"/>
          <w:lang w:val="ru-RU"/>
        </w:rPr>
        <w:t>Выявление территориальных различий в проявлении глобальных проблем на территории нашей страны.</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2E2639" w:rsidRDefault="002E2639" w:rsidP="00F47A70">
      <w:pPr>
        <w:spacing w:after="0" w:line="240" w:lineRule="auto"/>
        <w:ind w:firstLine="709"/>
        <w:contextualSpacing/>
        <w:jc w:val="both"/>
        <w:rPr>
          <w:rFonts w:ascii="Times New Roman" w:hAnsi="Times New Roman"/>
          <w:sz w:val="24"/>
          <w:szCs w:val="24"/>
          <w:lang w:val="ru-RU"/>
        </w:rPr>
      </w:pPr>
    </w:p>
    <w:p w:rsidR="00F0164B" w:rsidRPr="002E2639" w:rsidRDefault="00F0164B" w:rsidP="00F47A70">
      <w:pPr>
        <w:spacing w:after="0" w:line="240" w:lineRule="auto"/>
        <w:ind w:firstLine="709"/>
        <w:contextualSpacing/>
        <w:jc w:val="both"/>
        <w:rPr>
          <w:rFonts w:ascii="Times New Roman" w:hAnsi="Times New Roman"/>
          <w:b/>
          <w:bCs/>
          <w:sz w:val="24"/>
          <w:szCs w:val="24"/>
          <w:lang w:val="ru-RU"/>
        </w:rPr>
      </w:pPr>
      <w:r w:rsidRPr="002E2639">
        <w:rPr>
          <w:rFonts w:ascii="Times New Roman" w:hAnsi="Times New Roman"/>
          <w:b/>
          <w:bCs/>
          <w:sz w:val="24"/>
          <w:szCs w:val="24"/>
          <w:lang w:val="ru-RU"/>
        </w:rPr>
        <w:t>Тема 2. Концепция устойчивого развития.</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Географический прогноз. Многообразие прогнозов развития человечества. </w:t>
      </w:r>
      <w:r w:rsidRPr="000742E5">
        <w:rPr>
          <w:rFonts w:ascii="Times New Roman" w:hAnsi="Times New Roman"/>
          <w:i/>
          <w:iCs/>
          <w:sz w:val="24"/>
          <w:szCs w:val="24"/>
          <w:lang w:val="ru-RU"/>
        </w:rPr>
        <w:t>Гипотеза о пределах экономического роста (Д. H. Медоуз, Й. Рандерс, В. Беренс, Р. Слоу).</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r w:rsidRPr="000742E5">
        <w:rPr>
          <w:rFonts w:ascii="Times New Roman" w:hAnsi="Times New Roman"/>
          <w:i/>
          <w:iCs/>
          <w:sz w:val="24"/>
          <w:szCs w:val="24"/>
          <w:lang w:val="ru-RU"/>
        </w:rPr>
        <w:t xml:space="preserve"> Параметры устойчивого развития для отдельных стран и мира в целом. Международные договорённости об устойчивом развитии. Дискуссионность теории устойчивого развития. Устойчивое развитие и экономический рост. Устойчивое развитие в условиях роста населения Земли.</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Национальные проекты и перспективы устойчивого развития для России. </w:t>
      </w:r>
      <w:r w:rsidRPr="000742E5">
        <w:rPr>
          <w:rFonts w:ascii="Times New Roman" w:hAnsi="Times New Roman"/>
          <w:i/>
          <w:iCs/>
          <w:sz w:val="24"/>
          <w:szCs w:val="24"/>
          <w:lang w:val="ru-RU"/>
        </w:rPr>
        <w:t>Отечественная школа географии устойчивого развития (К. Я. Кондратьев, Н. Ф. Глазовский, В. В. Данилов-Данильян, Н. Ф. Реймерс, К. С. Лосев, С. Б. Лавров, В. М. Котляков).</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2E2639" w:rsidRDefault="002E2639" w:rsidP="00F47A70">
      <w:pPr>
        <w:spacing w:after="0" w:line="240" w:lineRule="auto"/>
        <w:ind w:firstLine="709"/>
        <w:contextualSpacing/>
        <w:jc w:val="both"/>
        <w:rPr>
          <w:rFonts w:ascii="Times New Roman" w:hAnsi="Times New Roman"/>
          <w:b/>
          <w:sz w:val="24"/>
          <w:szCs w:val="24"/>
          <w:lang w:val="ru-RU"/>
        </w:rPr>
      </w:pPr>
    </w:p>
    <w:p w:rsidR="00F0164B" w:rsidRPr="002E2639" w:rsidRDefault="00F0164B" w:rsidP="00F47A70">
      <w:pPr>
        <w:spacing w:after="0" w:line="240" w:lineRule="auto"/>
        <w:ind w:firstLine="709"/>
        <w:contextualSpacing/>
        <w:jc w:val="both"/>
        <w:rPr>
          <w:rFonts w:ascii="Times New Roman" w:hAnsi="Times New Roman"/>
          <w:b/>
          <w:bCs/>
          <w:sz w:val="24"/>
          <w:szCs w:val="24"/>
          <w:lang w:val="ru-RU"/>
        </w:rPr>
      </w:pPr>
      <w:r w:rsidRPr="002E2639">
        <w:rPr>
          <w:rFonts w:ascii="Times New Roman" w:hAnsi="Times New Roman"/>
          <w:b/>
          <w:bCs/>
          <w:sz w:val="24"/>
          <w:szCs w:val="24"/>
          <w:lang w:val="ru-RU"/>
        </w:rPr>
        <w:t>Раздел 3. Геополитические проблемы современного мира.</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2E2639">
        <w:rPr>
          <w:rFonts w:ascii="Times New Roman" w:hAnsi="Times New Roman"/>
          <w:b/>
          <w:bCs/>
          <w:sz w:val="24"/>
          <w:szCs w:val="24"/>
          <w:lang w:val="ru-RU"/>
        </w:rPr>
        <w:t>Тема 1. Геополитическая структура мира</w:t>
      </w:r>
      <w:r w:rsidRPr="000742E5">
        <w:rPr>
          <w:rFonts w:ascii="Times New Roman" w:hAnsi="Times New Roman"/>
          <w:bCs/>
          <w:sz w:val="24"/>
          <w:szCs w:val="24"/>
          <w:lang w:val="ru-RU"/>
        </w:rPr>
        <w:t>.</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r w:rsidRPr="000742E5">
        <w:rPr>
          <w:rFonts w:ascii="Times New Roman" w:hAnsi="Times New Roman"/>
          <w:i/>
          <w:iCs/>
          <w:sz w:val="24"/>
          <w:szCs w:val="24"/>
          <w:lang w:val="ru-RU"/>
        </w:rPr>
        <w:t xml:space="preserve">Важнейшие геополитические теории ХХ в. (К. Хаусхофер, Х. Маккиндер, Н. Спикмен, С. Коэн, С. Хантингтон). </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Политико-географическое и геополитическое положение. Место России на политической карте. </w:t>
      </w:r>
      <w:r w:rsidRPr="000742E5">
        <w:rPr>
          <w:rFonts w:ascii="Times New Roman" w:hAnsi="Times New Roman"/>
          <w:i/>
          <w:iCs/>
          <w:sz w:val="24"/>
          <w:szCs w:val="24"/>
          <w:lang w:val="ru-RU"/>
        </w:rPr>
        <w:t>Важнейшие представители отечественной школы политической географии (С. Б. Лавров, Н. С. Мироненко, Я. Г. Машбиц, О.В. Витковский, Л. В. Смирнягин, В. С. Ягья, В. А. Колосов, М. М. Голубчик, Н.В. Каледин). Специалист в области политической географии.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Проблемы перехода от моноцентрической к полицентрической модели мироустройства. Геополитические регионы мира.</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2E2639" w:rsidRDefault="002E2639" w:rsidP="00F47A70">
      <w:pPr>
        <w:spacing w:after="0" w:line="240" w:lineRule="auto"/>
        <w:ind w:firstLine="709"/>
        <w:contextualSpacing/>
        <w:jc w:val="both"/>
        <w:rPr>
          <w:rFonts w:ascii="Times New Roman" w:hAnsi="Times New Roman"/>
          <w:sz w:val="24"/>
          <w:szCs w:val="24"/>
          <w:lang w:val="ru-RU"/>
        </w:rPr>
      </w:pPr>
    </w:p>
    <w:p w:rsidR="00F0164B" w:rsidRPr="002E2639" w:rsidRDefault="00F0164B" w:rsidP="00F47A70">
      <w:pPr>
        <w:spacing w:after="0" w:line="240" w:lineRule="auto"/>
        <w:ind w:firstLine="709"/>
        <w:contextualSpacing/>
        <w:jc w:val="both"/>
        <w:rPr>
          <w:rFonts w:ascii="Times New Roman" w:hAnsi="Times New Roman"/>
          <w:b/>
          <w:bCs/>
          <w:sz w:val="24"/>
          <w:szCs w:val="24"/>
          <w:lang w:val="ru-RU"/>
        </w:rPr>
      </w:pPr>
      <w:r w:rsidRPr="002E2639">
        <w:rPr>
          <w:rFonts w:ascii="Times New Roman" w:hAnsi="Times New Roman"/>
          <w:b/>
          <w:bCs/>
          <w:sz w:val="24"/>
          <w:szCs w:val="24"/>
          <w:lang w:val="ru-RU"/>
        </w:rPr>
        <w:t>Тема 2. География форм государственного устройства.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w:t>
      </w:r>
      <w:r w:rsidRPr="000742E5">
        <w:rPr>
          <w:rFonts w:ascii="Times New Roman" w:hAnsi="Times New Roman"/>
          <w:i/>
          <w:iCs/>
          <w:sz w:val="24"/>
          <w:szCs w:val="24"/>
          <w:lang w:val="ru-RU"/>
        </w:rPr>
        <w:t xml:space="preserve">Принципы федерализма. Роль столицы в федеративных государствах. Географические типы федераций. Конфедерация. </w:t>
      </w:r>
      <w:r w:rsidRPr="000742E5">
        <w:rPr>
          <w:rFonts w:ascii="Times New Roman" w:hAnsi="Times New Roman"/>
          <w:sz w:val="24"/>
          <w:szCs w:val="24"/>
          <w:lang w:val="ru-RU"/>
        </w:rPr>
        <w:t>Политическое устройство России и соседних с ней государств.</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Выполнение задания на контурной карте по отражению размещения монархий и федераций.</w:t>
      </w:r>
    </w:p>
    <w:p w:rsidR="002E2639" w:rsidRDefault="002E2639" w:rsidP="00F47A70">
      <w:pPr>
        <w:spacing w:after="0" w:line="240" w:lineRule="auto"/>
        <w:ind w:firstLine="709"/>
        <w:contextualSpacing/>
        <w:jc w:val="both"/>
        <w:rPr>
          <w:rFonts w:ascii="Times New Roman" w:hAnsi="Times New Roman"/>
          <w:sz w:val="24"/>
          <w:szCs w:val="24"/>
          <w:lang w:val="ru-RU"/>
        </w:rPr>
      </w:pP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2E2639">
        <w:rPr>
          <w:rFonts w:ascii="Times New Roman" w:hAnsi="Times New Roman"/>
          <w:b/>
          <w:bCs/>
          <w:sz w:val="24"/>
          <w:szCs w:val="24"/>
          <w:lang w:val="ru-RU"/>
        </w:rPr>
        <w:t>Тема 3. Глобальная проблема роста вооружений</w:t>
      </w:r>
      <w:r w:rsidRPr="000742E5">
        <w:rPr>
          <w:rFonts w:ascii="Times New Roman" w:hAnsi="Times New Roman"/>
          <w:bCs/>
          <w:sz w:val="24"/>
          <w:szCs w:val="24"/>
          <w:lang w:val="ru-RU"/>
        </w:rPr>
        <w:t>.</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r w:rsidRPr="000742E5">
        <w:rPr>
          <w:rFonts w:ascii="Times New Roman" w:hAnsi="Times New Roman"/>
          <w:i/>
          <w:iCs/>
          <w:sz w:val="24"/>
          <w:szCs w:val="24"/>
          <w:lang w:val="ru-RU"/>
        </w:rPr>
        <w:t xml:space="preserve"> География мест испытания ядерного оружия и связанные с ними экологические проблемы. Безъядерный статус стран и регионов мира.</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Составление таблицы «Страны „ядерного клуба“ на основе использования источников информации.</w:t>
      </w:r>
    </w:p>
    <w:p w:rsidR="002E2639" w:rsidRDefault="002E2639" w:rsidP="00F47A70">
      <w:pPr>
        <w:spacing w:after="0" w:line="240" w:lineRule="auto"/>
        <w:ind w:firstLine="709"/>
        <w:contextualSpacing/>
        <w:jc w:val="both"/>
        <w:rPr>
          <w:rFonts w:ascii="Times New Roman" w:hAnsi="Times New Roman"/>
          <w:sz w:val="24"/>
          <w:szCs w:val="24"/>
          <w:lang w:val="ru-RU"/>
        </w:rPr>
      </w:pPr>
    </w:p>
    <w:p w:rsidR="00F0164B" w:rsidRPr="002E2639" w:rsidRDefault="00F0164B" w:rsidP="00F47A70">
      <w:pPr>
        <w:spacing w:after="0" w:line="240" w:lineRule="auto"/>
        <w:ind w:firstLine="709"/>
        <w:contextualSpacing/>
        <w:jc w:val="both"/>
        <w:rPr>
          <w:rFonts w:ascii="Times New Roman" w:hAnsi="Times New Roman"/>
          <w:b/>
          <w:bCs/>
          <w:sz w:val="24"/>
          <w:szCs w:val="24"/>
          <w:lang w:val="ru-RU"/>
        </w:rPr>
      </w:pPr>
      <w:r w:rsidRPr="002E2639">
        <w:rPr>
          <w:rFonts w:ascii="Times New Roman" w:hAnsi="Times New Roman"/>
          <w:b/>
          <w:bCs/>
          <w:sz w:val="24"/>
          <w:szCs w:val="24"/>
          <w:lang w:val="ru-RU"/>
        </w:rPr>
        <w:t>Тема 4. Государственные границы.</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r w:rsidRPr="000742E5">
        <w:rPr>
          <w:rFonts w:ascii="Times New Roman" w:hAnsi="Times New Roman"/>
          <w:i/>
          <w:iCs/>
          <w:sz w:val="24"/>
          <w:szCs w:val="24"/>
          <w:lang w:val="ru-RU"/>
        </w:rPr>
        <w:t>Лимология.</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r w:rsidRPr="000742E5">
        <w:rPr>
          <w:rFonts w:ascii="Times New Roman" w:hAnsi="Times New Roman"/>
          <w:i/>
          <w:iCs/>
          <w:sz w:val="24"/>
          <w:szCs w:val="24"/>
          <w:lang w:val="ru-RU"/>
        </w:rPr>
        <w:t>Калининградская область как полуэксклавный регион России. Проблема разграничения территориальных вод и исключительной экономической зоны России в Северном Ледовитом и Тихом океанах, на Каспийском, Чёрном и Балтийском морях.</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2E2639" w:rsidRDefault="002E2639" w:rsidP="00F47A70">
      <w:pPr>
        <w:spacing w:after="0" w:line="240" w:lineRule="auto"/>
        <w:ind w:firstLine="709"/>
        <w:contextualSpacing/>
        <w:jc w:val="both"/>
        <w:rPr>
          <w:rFonts w:ascii="Times New Roman" w:hAnsi="Times New Roman"/>
          <w:sz w:val="24"/>
          <w:szCs w:val="24"/>
          <w:lang w:val="ru-RU"/>
        </w:rPr>
      </w:pPr>
    </w:p>
    <w:p w:rsidR="00F0164B" w:rsidRPr="002E2639" w:rsidRDefault="00F0164B" w:rsidP="00F47A70">
      <w:pPr>
        <w:spacing w:after="0" w:line="240" w:lineRule="auto"/>
        <w:ind w:firstLine="709"/>
        <w:contextualSpacing/>
        <w:jc w:val="both"/>
        <w:rPr>
          <w:rFonts w:ascii="Times New Roman" w:hAnsi="Times New Roman"/>
          <w:b/>
          <w:bCs/>
          <w:sz w:val="24"/>
          <w:szCs w:val="24"/>
          <w:lang w:val="ru-RU"/>
        </w:rPr>
      </w:pPr>
      <w:r w:rsidRPr="002E2639">
        <w:rPr>
          <w:rFonts w:ascii="Times New Roman" w:hAnsi="Times New Roman"/>
          <w:b/>
          <w:bCs/>
          <w:sz w:val="24"/>
          <w:szCs w:val="24"/>
          <w:lang w:val="ru-RU"/>
        </w:rPr>
        <w:t>Тема 5. Территориальные конфликты в современном мире.</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w:t>
      </w:r>
      <w:r w:rsidRPr="000742E5">
        <w:rPr>
          <w:rFonts w:ascii="Times New Roman" w:hAnsi="Times New Roman"/>
          <w:i/>
          <w:iCs/>
          <w:sz w:val="24"/>
          <w:szCs w:val="24"/>
          <w:lang w:val="ru-RU"/>
        </w:rPr>
        <w:t>Конфликтология.</w:t>
      </w:r>
      <w:r w:rsidRPr="000742E5">
        <w:rPr>
          <w:rFonts w:ascii="Times New Roman" w:hAnsi="Times New Roman"/>
          <w:sz w:val="24"/>
          <w:szCs w:val="24"/>
          <w:lang w:val="ru-RU"/>
        </w:rPr>
        <w:t xml:space="preserve">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r w:rsidRPr="000742E5">
        <w:rPr>
          <w:rFonts w:ascii="Times New Roman" w:hAnsi="Times New Roman"/>
          <w:i/>
          <w:iCs/>
          <w:sz w:val="24"/>
          <w:szCs w:val="24"/>
          <w:lang w:val="ru-RU"/>
        </w:rPr>
        <w:t>География непризнанных и частично признанных государств современного мира. Сепаратизм и сецессионизм.</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2E2639" w:rsidRDefault="002E2639" w:rsidP="00F47A70">
      <w:pPr>
        <w:spacing w:after="0" w:line="240" w:lineRule="auto"/>
        <w:ind w:firstLine="709"/>
        <w:contextualSpacing/>
        <w:jc w:val="both"/>
        <w:rPr>
          <w:rFonts w:ascii="Times New Roman" w:hAnsi="Times New Roman"/>
          <w:sz w:val="24"/>
          <w:szCs w:val="24"/>
          <w:lang w:val="ru-RU"/>
        </w:rPr>
      </w:pPr>
    </w:p>
    <w:p w:rsidR="00F0164B" w:rsidRPr="002E2639" w:rsidRDefault="00F0164B" w:rsidP="00F47A70">
      <w:pPr>
        <w:spacing w:after="0" w:line="240" w:lineRule="auto"/>
        <w:ind w:firstLine="709"/>
        <w:contextualSpacing/>
        <w:jc w:val="both"/>
        <w:rPr>
          <w:rFonts w:ascii="Times New Roman" w:hAnsi="Times New Roman"/>
          <w:b/>
          <w:bCs/>
          <w:sz w:val="24"/>
          <w:szCs w:val="24"/>
          <w:lang w:val="ru-RU"/>
        </w:rPr>
      </w:pPr>
      <w:r w:rsidRPr="002E2639">
        <w:rPr>
          <w:rFonts w:ascii="Times New Roman" w:hAnsi="Times New Roman"/>
          <w:b/>
          <w:bCs/>
          <w:sz w:val="24"/>
          <w:szCs w:val="24"/>
          <w:lang w:val="ru-RU"/>
        </w:rPr>
        <w:t>Тема 6. Глобальная проблема международного терроризма.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w:t>
      </w:r>
      <w:r w:rsidRPr="000742E5">
        <w:rPr>
          <w:rFonts w:ascii="Times New Roman" w:hAnsi="Times New Roman"/>
          <w:i/>
          <w:iCs/>
          <w:sz w:val="24"/>
          <w:szCs w:val="24"/>
          <w:lang w:val="ru-RU"/>
        </w:rPr>
        <w:t xml:space="preserve">Опыт России в борьбе с исламским терроризмом в Сирии. Риски террористической угрозы в различных типах стран мира. </w:t>
      </w:r>
      <w:r w:rsidRPr="000742E5">
        <w:rPr>
          <w:rFonts w:ascii="Times New Roman" w:hAnsi="Times New Roman"/>
          <w:sz w:val="24"/>
          <w:szCs w:val="24"/>
          <w:lang w:val="ru-RU"/>
        </w:rPr>
        <w:t>Сотрудничество стран мира в борьбе с международным терроризмом и экстремизмом.</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Анализ факторов формирования террористической угрозы в странах различных типов (по выбору учителя) на основе источников информации.</w:t>
      </w:r>
    </w:p>
    <w:p w:rsidR="002E2639" w:rsidRDefault="002E2639" w:rsidP="00F47A70">
      <w:pPr>
        <w:spacing w:after="0" w:line="240" w:lineRule="auto"/>
        <w:ind w:firstLine="709"/>
        <w:contextualSpacing/>
        <w:jc w:val="both"/>
        <w:rPr>
          <w:rFonts w:ascii="Times New Roman" w:hAnsi="Times New Roman"/>
          <w:sz w:val="24"/>
          <w:szCs w:val="24"/>
          <w:lang w:val="ru-RU"/>
        </w:rPr>
      </w:pPr>
    </w:p>
    <w:p w:rsidR="00F0164B" w:rsidRPr="002E2639" w:rsidRDefault="00F0164B" w:rsidP="00F47A70">
      <w:pPr>
        <w:spacing w:after="0" w:line="240" w:lineRule="auto"/>
        <w:ind w:firstLine="709"/>
        <w:contextualSpacing/>
        <w:jc w:val="both"/>
        <w:rPr>
          <w:rFonts w:ascii="Times New Roman" w:hAnsi="Times New Roman"/>
          <w:b/>
          <w:bCs/>
          <w:sz w:val="24"/>
          <w:szCs w:val="24"/>
          <w:lang w:val="ru-RU"/>
        </w:rPr>
      </w:pPr>
      <w:r w:rsidRPr="002E2639">
        <w:rPr>
          <w:rFonts w:ascii="Times New Roman" w:hAnsi="Times New Roman"/>
          <w:b/>
          <w:bCs/>
          <w:sz w:val="24"/>
          <w:szCs w:val="24"/>
          <w:lang w:val="ru-RU"/>
        </w:rPr>
        <w:t>Тема 7. Россия в мировой системе международных отношений.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Современный этап взаимоотношений России со странами ЕС и НАТО. Россия в системе межгосударственных отношений стран Шанхайской организации сотрудничества (ШОС) и БРИКС.</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rsidR="00F0164B"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Составление схемы «Роль России в системе международных отношений» на основе использования источников информации.</w:t>
      </w:r>
    </w:p>
    <w:p w:rsidR="002E2639" w:rsidRPr="000742E5" w:rsidRDefault="002E2639" w:rsidP="00F47A70">
      <w:pPr>
        <w:spacing w:after="0" w:line="240" w:lineRule="auto"/>
        <w:ind w:firstLine="709"/>
        <w:contextualSpacing/>
        <w:jc w:val="both"/>
        <w:rPr>
          <w:rFonts w:ascii="Times New Roman" w:hAnsi="Times New Roman"/>
          <w:sz w:val="24"/>
          <w:szCs w:val="24"/>
          <w:lang w:val="ru-RU"/>
        </w:rPr>
      </w:pPr>
    </w:p>
    <w:p w:rsidR="00F0164B" w:rsidRPr="002E2639" w:rsidRDefault="00F0164B" w:rsidP="00F47A70">
      <w:pPr>
        <w:spacing w:after="0" w:line="240" w:lineRule="auto"/>
        <w:ind w:firstLine="709"/>
        <w:contextualSpacing/>
        <w:jc w:val="both"/>
        <w:rPr>
          <w:rFonts w:ascii="Times New Roman" w:hAnsi="Times New Roman"/>
          <w:b/>
          <w:bCs/>
          <w:sz w:val="24"/>
          <w:szCs w:val="24"/>
          <w:lang w:val="ru-RU"/>
        </w:rPr>
      </w:pPr>
      <w:r w:rsidRPr="002E2639">
        <w:rPr>
          <w:rFonts w:ascii="Times New Roman" w:hAnsi="Times New Roman"/>
          <w:b/>
          <w:bCs/>
          <w:sz w:val="24"/>
          <w:szCs w:val="24"/>
          <w:lang w:val="ru-RU"/>
        </w:rPr>
        <w:t>Раздел 4. Географическая среда как сфера взаимодействия общества и природы.</w:t>
      </w:r>
    </w:p>
    <w:p w:rsidR="00F0164B" w:rsidRPr="000742E5" w:rsidRDefault="00F0164B" w:rsidP="00F47A70">
      <w:pPr>
        <w:spacing w:after="0" w:line="240" w:lineRule="auto"/>
        <w:ind w:firstLine="708"/>
        <w:contextualSpacing/>
        <w:jc w:val="both"/>
        <w:rPr>
          <w:rFonts w:ascii="Times New Roman" w:hAnsi="Times New Roman"/>
          <w:bCs/>
          <w:sz w:val="24"/>
          <w:szCs w:val="24"/>
          <w:lang w:val="ru-RU"/>
        </w:rPr>
      </w:pPr>
      <w:r w:rsidRPr="002E2639">
        <w:rPr>
          <w:rFonts w:ascii="Times New Roman" w:hAnsi="Times New Roman"/>
          <w:b/>
          <w:bCs/>
          <w:sz w:val="24"/>
          <w:szCs w:val="24"/>
          <w:lang w:val="ru-RU"/>
        </w:rPr>
        <w:t>Тема 1</w:t>
      </w:r>
      <w:r w:rsidRPr="002E2639">
        <w:rPr>
          <w:rFonts w:ascii="Times New Roman" w:hAnsi="Times New Roman"/>
          <w:b/>
          <w:sz w:val="24"/>
          <w:szCs w:val="24"/>
          <w:lang w:val="ru-RU"/>
        </w:rPr>
        <w:t xml:space="preserve">. </w:t>
      </w:r>
      <w:r w:rsidRPr="002E2639">
        <w:rPr>
          <w:rFonts w:ascii="Times New Roman" w:hAnsi="Times New Roman"/>
          <w:b/>
          <w:bCs/>
          <w:sz w:val="24"/>
          <w:szCs w:val="24"/>
          <w:lang w:val="ru-RU"/>
        </w:rPr>
        <w:t>Роль географической среды в жизни общества</w:t>
      </w:r>
      <w:r w:rsidRPr="000742E5">
        <w:rPr>
          <w:rFonts w:ascii="Times New Roman" w:hAnsi="Times New Roman"/>
          <w:bCs/>
          <w:sz w:val="24"/>
          <w:szCs w:val="24"/>
          <w:lang w:val="ru-RU"/>
        </w:rPr>
        <w:t>.</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r w:rsidRPr="000742E5">
        <w:rPr>
          <w:rFonts w:ascii="Times New Roman" w:hAnsi="Times New Roman"/>
          <w:i/>
          <w:iCs/>
          <w:sz w:val="24"/>
          <w:szCs w:val="24"/>
          <w:lang w:val="ru-RU"/>
        </w:rPr>
        <w:t>Эволюция взглядов на роль географической среды в жизни общества. Теории природного детерминизма и нигилизма (Ш. Л.  Монтескьё, К. Риттер, Ф. Ратцель, Э. Реклю, К. М. Бэр, Л. И. Мечников, В. И. Вернадский, Л. Н. Гумилёв, С. В. Калесник).</w:t>
      </w:r>
      <w:r w:rsidRPr="000742E5">
        <w:rPr>
          <w:rFonts w:ascii="Times New Roman" w:hAnsi="Times New Roman"/>
          <w:sz w:val="24"/>
          <w:szCs w:val="24"/>
          <w:lang w:val="ru-RU"/>
        </w:rPr>
        <w:t xml:space="preserve"> </w:t>
      </w:r>
      <w:r w:rsidRPr="000742E5">
        <w:rPr>
          <w:rFonts w:ascii="Times New Roman" w:hAnsi="Times New Roman"/>
          <w:i/>
          <w:iCs/>
          <w:sz w:val="24"/>
          <w:szCs w:val="24"/>
          <w:lang w:val="ru-RU"/>
        </w:rPr>
        <w:t>Теории поссибилизма (В. де ла Блаш, Ж. Брюн), пробабилизма и инвайронментализма.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2E2639" w:rsidRDefault="002E2639" w:rsidP="00F47A70">
      <w:pPr>
        <w:spacing w:after="0" w:line="240" w:lineRule="auto"/>
        <w:ind w:firstLine="709"/>
        <w:contextualSpacing/>
        <w:jc w:val="both"/>
        <w:rPr>
          <w:rFonts w:ascii="Times New Roman" w:hAnsi="Times New Roman"/>
          <w:sz w:val="24"/>
          <w:szCs w:val="24"/>
          <w:lang w:val="ru-RU"/>
        </w:rPr>
      </w:pPr>
    </w:p>
    <w:p w:rsidR="00F0164B" w:rsidRPr="002E2639" w:rsidRDefault="00F0164B" w:rsidP="00F47A70">
      <w:pPr>
        <w:spacing w:after="0" w:line="240" w:lineRule="auto"/>
        <w:ind w:firstLine="709"/>
        <w:contextualSpacing/>
        <w:jc w:val="both"/>
        <w:rPr>
          <w:rFonts w:ascii="Times New Roman" w:hAnsi="Times New Roman"/>
          <w:b/>
          <w:bCs/>
          <w:sz w:val="24"/>
          <w:szCs w:val="24"/>
          <w:lang w:val="ru-RU"/>
        </w:rPr>
      </w:pPr>
      <w:r w:rsidRPr="002E2639">
        <w:rPr>
          <w:rFonts w:ascii="Times New Roman" w:hAnsi="Times New Roman"/>
          <w:b/>
          <w:bCs/>
          <w:sz w:val="24"/>
          <w:szCs w:val="24"/>
          <w:lang w:val="ru-RU"/>
        </w:rPr>
        <w:t>Тема 2</w:t>
      </w:r>
      <w:r w:rsidRPr="002E2639">
        <w:rPr>
          <w:rFonts w:ascii="Times New Roman" w:hAnsi="Times New Roman"/>
          <w:b/>
          <w:sz w:val="24"/>
          <w:szCs w:val="24"/>
          <w:lang w:val="ru-RU"/>
        </w:rPr>
        <w:t xml:space="preserve">. </w:t>
      </w:r>
      <w:r w:rsidRPr="002E2639">
        <w:rPr>
          <w:rFonts w:ascii="Times New Roman" w:hAnsi="Times New Roman"/>
          <w:b/>
          <w:bCs/>
          <w:sz w:val="24"/>
          <w:szCs w:val="24"/>
          <w:lang w:val="ru-RU"/>
        </w:rPr>
        <w:t>Природные условия и ресурсы. Природопользование.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w:t>
      </w:r>
      <w:r w:rsidRPr="000742E5">
        <w:rPr>
          <w:rFonts w:ascii="Times New Roman" w:hAnsi="Times New Roman"/>
          <w:i/>
          <w:iCs/>
          <w:sz w:val="24"/>
          <w:szCs w:val="24"/>
          <w:lang w:val="ru-RU"/>
        </w:rPr>
        <w:t>Методы оценки природных ресурсов. Концепция природно-ресурсного потенциала (А. А. Минц, Ю. Д. Дмитревский). Концепция ресурсных циклов (И. В. Комар). Ресурсоведение.</w:t>
      </w:r>
      <w:r w:rsidRPr="000742E5">
        <w:rPr>
          <w:rFonts w:ascii="Times New Roman" w:hAnsi="Times New Roman"/>
          <w:sz w:val="24"/>
          <w:szCs w:val="24"/>
          <w:lang w:val="ru-RU"/>
        </w:rPr>
        <w:t xml:space="preserve"> Природно-ресурсный потенциал России и его составные части. Проблемы рационального использования природных ресурсов России.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F0164B" w:rsidRPr="000742E5" w:rsidRDefault="00F0164B" w:rsidP="00F47A70">
      <w:pPr>
        <w:spacing w:after="0" w:line="240" w:lineRule="auto"/>
        <w:ind w:firstLine="709"/>
        <w:contextualSpacing/>
        <w:jc w:val="both"/>
        <w:rPr>
          <w:rFonts w:ascii="Times New Roman" w:hAnsi="Times New Roman"/>
          <w:b/>
          <w:bCs/>
          <w:sz w:val="24"/>
          <w:szCs w:val="24"/>
          <w:lang w:val="ru-RU"/>
        </w:rPr>
      </w:pPr>
      <w:r w:rsidRPr="000742E5">
        <w:rPr>
          <w:rFonts w:ascii="Times New Roman" w:hAnsi="Times New Roman"/>
          <w:bCs/>
          <w:sz w:val="24"/>
          <w:szCs w:val="24"/>
          <w:lang w:val="ru-RU"/>
        </w:rPr>
        <w:t>Практические работы</w:t>
      </w:r>
      <w:r w:rsidRPr="000742E5">
        <w:rPr>
          <w:rFonts w:ascii="Times New Roman" w:hAnsi="Times New Roman"/>
          <w:b/>
          <w:bCs/>
          <w:sz w:val="24"/>
          <w:szCs w:val="24"/>
          <w:lang w:val="ru-RU"/>
        </w:rPr>
        <w:t>.</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2. Оценка природно-ресурсного потенциала и природных условий для развития экономики России на основе источников географической информации.</w:t>
      </w:r>
    </w:p>
    <w:p w:rsidR="002E2639" w:rsidRDefault="002E2639" w:rsidP="00F47A70">
      <w:pPr>
        <w:spacing w:after="0" w:line="240" w:lineRule="auto"/>
        <w:ind w:firstLine="709"/>
        <w:contextualSpacing/>
        <w:jc w:val="both"/>
        <w:rPr>
          <w:rFonts w:ascii="Times New Roman" w:hAnsi="Times New Roman"/>
          <w:sz w:val="24"/>
          <w:szCs w:val="24"/>
          <w:lang w:val="ru-RU"/>
        </w:rPr>
      </w:pPr>
    </w:p>
    <w:p w:rsidR="00F0164B" w:rsidRPr="002E2639" w:rsidRDefault="00F0164B" w:rsidP="00F47A70">
      <w:pPr>
        <w:spacing w:after="0" w:line="240" w:lineRule="auto"/>
        <w:ind w:firstLine="709"/>
        <w:contextualSpacing/>
        <w:jc w:val="both"/>
        <w:rPr>
          <w:rFonts w:ascii="Times New Roman" w:hAnsi="Times New Roman"/>
          <w:b/>
          <w:bCs/>
          <w:sz w:val="24"/>
          <w:szCs w:val="24"/>
          <w:lang w:val="ru-RU"/>
        </w:rPr>
      </w:pPr>
      <w:r w:rsidRPr="002E2639">
        <w:rPr>
          <w:rFonts w:ascii="Times New Roman" w:hAnsi="Times New Roman"/>
          <w:b/>
          <w:bCs/>
          <w:sz w:val="24"/>
          <w:szCs w:val="24"/>
          <w:lang w:val="ru-RU"/>
        </w:rPr>
        <w:t>Тема 3.</w:t>
      </w:r>
      <w:r w:rsidRPr="002E2639">
        <w:rPr>
          <w:rFonts w:ascii="Times New Roman" w:hAnsi="Times New Roman"/>
          <w:b/>
          <w:sz w:val="24"/>
          <w:szCs w:val="24"/>
          <w:lang w:val="ru-RU"/>
        </w:rPr>
        <w:t xml:space="preserve"> </w:t>
      </w:r>
      <w:r w:rsidRPr="002E2639">
        <w:rPr>
          <w:rFonts w:ascii="Times New Roman" w:hAnsi="Times New Roman"/>
          <w:b/>
          <w:bCs/>
          <w:sz w:val="24"/>
          <w:szCs w:val="24"/>
          <w:lang w:val="ru-RU"/>
        </w:rPr>
        <w:t>Формирование земной коры и минеральные ресурсы.</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 </w:t>
      </w:r>
      <w:r w:rsidRPr="000742E5">
        <w:rPr>
          <w:rFonts w:ascii="Times New Roman" w:hAnsi="Times New Roman"/>
          <w:i/>
          <w:iCs/>
          <w:sz w:val="24"/>
          <w:szCs w:val="24"/>
          <w:lang w:val="ru-RU"/>
        </w:rPr>
        <w:t>Геология. Минералогия. Геоморфология.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Глобальная энергетическая проблема и основные пути её решения в странах различных типов (энергоизбыточные и энергодефицитные). </w:t>
      </w:r>
      <w:r w:rsidRPr="000742E5">
        <w:rPr>
          <w:rFonts w:ascii="Times New Roman" w:hAnsi="Times New Roman"/>
          <w:i/>
          <w:iCs/>
          <w:sz w:val="24"/>
          <w:szCs w:val="24"/>
          <w:lang w:val="ru-RU"/>
        </w:rPr>
        <w:t>Удельная энергоёмкость экономики в разных странах мира. Новые технологии добычи топливных ресурсов и снижение остроты энергетической проблемы.</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r w:rsidRPr="000742E5">
        <w:rPr>
          <w:rFonts w:ascii="Times New Roman" w:hAnsi="Times New Roman"/>
          <w:i/>
          <w:iCs/>
          <w:sz w:val="24"/>
          <w:szCs w:val="24"/>
          <w:lang w:val="ru-RU"/>
        </w:rPr>
        <w:t xml:space="preserve"> Мировые ресурсы солнечной и ветровой энергетики. Офшорная (морская) ветровая энергетика. Ресурсоведение. Проблема исчерпания минеральных ресурсов в зарубежной Европе.</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Выполнение заданий на контурной карте по отображению основных регионов распространения минерального сырья.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Расчёт обеспеченности различными видами топливных ресурсов отдельных регионов мира (по выбору учителя).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Подготовка презентации по перспективам развития альтернативной энергетики отдельных стран мира (по выбору учащихся).</w:t>
      </w:r>
    </w:p>
    <w:p w:rsidR="002E2639" w:rsidRDefault="002E2639" w:rsidP="00F47A70">
      <w:pPr>
        <w:spacing w:after="0" w:line="240" w:lineRule="auto"/>
        <w:ind w:firstLine="709"/>
        <w:contextualSpacing/>
        <w:jc w:val="both"/>
        <w:rPr>
          <w:rFonts w:ascii="Times New Roman" w:hAnsi="Times New Roman"/>
          <w:sz w:val="24"/>
          <w:szCs w:val="24"/>
          <w:lang w:val="ru-RU"/>
        </w:rPr>
      </w:pPr>
    </w:p>
    <w:p w:rsidR="00F0164B" w:rsidRPr="002E2639" w:rsidRDefault="00F0164B" w:rsidP="00F47A70">
      <w:pPr>
        <w:spacing w:after="0" w:line="240" w:lineRule="auto"/>
        <w:ind w:firstLine="709"/>
        <w:contextualSpacing/>
        <w:jc w:val="both"/>
        <w:rPr>
          <w:rFonts w:ascii="Times New Roman" w:hAnsi="Times New Roman"/>
          <w:b/>
          <w:bCs/>
          <w:sz w:val="24"/>
          <w:szCs w:val="24"/>
          <w:lang w:val="ru-RU"/>
        </w:rPr>
      </w:pPr>
      <w:r w:rsidRPr="002E2639">
        <w:rPr>
          <w:rFonts w:ascii="Times New Roman" w:hAnsi="Times New Roman"/>
          <w:b/>
          <w:bCs/>
          <w:sz w:val="24"/>
          <w:szCs w:val="24"/>
          <w:lang w:val="ru-RU"/>
        </w:rPr>
        <w:t>Тема 4. Атмосфера и климат Земли. Агроклиматические  ресурсы.</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r w:rsidRPr="000742E5">
        <w:rPr>
          <w:rFonts w:ascii="Times New Roman" w:hAnsi="Times New Roman"/>
          <w:i/>
          <w:iCs/>
          <w:sz w:val="24"/>
          <w:szCs w:val="24"/>
          <w:lang w:val="ru-RU"/>
        </w:rPr>
        <w:t>Трансграничные переносы загрязнения воздуха. Современные тенденции международного правового регулирования в отношении трансграничных переносов загрязнений атмосферы.</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r w:rsidRPr="000742E5">
        <w:rPr>
          <w:rFonts w:ascii="Times New Roman" w:hAnsi="Times New Roman"/>
          <w:i/>
          <w:iCs/>
          <w:sz w:val="24"/>
          <w:szCs w:val="24"/>
          <w:lang w:val="ru-RU"/>
        </w:rPr>
        <w:t>Метеорология.</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w:t>
      </w:r>
      <w:r w:rsidRPr="000742E5">
        <w:rPr>
          <w:rFonts w:ascii="Times New Roman" w:hAnsi="Times New Roman"/>
          <w:sz w:val="24"/>
          <w:szCs w:val="24"/>
          <w:lang w:val="ru-RU"/>
        </w:rPr>
        <w:lastRenderedPageBreak/>
        <w:t xml:space="preserve">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 </w:t>
      </w:r>
      <w:r w:rsidRPr="000742E5">
        <w:rPr>
          <w:rFonts w:ascii="Times New Roman" w:hAnsi="Times New Roman"/>
          <w:i/>
          <w:iCs/>
          <w:sz w:val="24"/>
          <w:szCs w:val="24"/>
          <w:lang w:val="ru-RU"/>
        </w:rPr>
        <w:t>Климатология.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Киотский протокол и Парижское соглашение. Принятие срочных мер по</w:t>
      </w:r>
      <w:r w:rsidRPr="000742E5">
        <w:rPr>
          <w:rFonts w:ascii="Times New Roman" w:hAnsi="Times New Roman"/>
          <w:i/>
          <w:iCs/>
          <w:sz w:val="24"/>
          <w:szCs w:val="24"/>
        </w:rPr>
        <w:t> </w:t>
      </w:r>
      <w:r w:rsidRPr="000742E5">
        <w:rPr>
          <w:rFonts w:ascii="Times New Roman" w:hAnsi="Times New Roman"/>
          <w:i/>
          <w:iCs/>
          <w:sz w:val="24"/>
          <w:szCs w:val="24"/>
          <w:lang w:val="ru-RU"/>
        </w:rPr>
        <w:t>борьбе с изменением климата и его последствиями в целях устойчивого развития. Международные обязательств РФ в области противодействия изменению климата и сохранения благоприятной окружающей среды и</w:t>
      </w:r>
      <w:r w:rsidRPr="000742E5">
        <w:rPr>
          <w:rFonts w:ascii="Times New Roman" w:hAnsi="Times New Roman"/>
          <w:i/>
          <w:iCs/>
          <w:sz w:val="24"/>
          <w:szCs w:val="24"/>
        </w:rPr>
        <w:t> </w:t>
      </w:r>
      <w:r w:rsidRPr="000742E5">
        <w:rPr>
          <w:rFonts w:ascii="Times New Roman" w:hAnsi="Times New Roman"/>
          <w:i/>
          <w:iCs/>
          <w:sz w:val="24"/>
          <w:szCs w:val="24"/>
          <w:lang w:val="ru-RU"/>
        </w:rPr>
        <w:t>их</w:t>
      </w:r>
      <w:r w:rsidRPr="000742E5">
        <w:rPr>
          <w:rFonts w:ascii="Times New Roman" w:hAnsi="Times New Roman"/>
          <w:i/>
          <w:iCs/>
          <w:sz w:val="24"/>
          <w:szCs w:val="24"/>
        </w:rPr>
        <w:t> </w:t>
      </w:r>
      <w:r w:rsidRPr="000742E5">
        <w:rPr>
          <w:rFonts w:ascii="Times New Roman" w:hAnsi="Times New Roman"/>
          <w:i/>
          <w:iCs/>
          <w:sz w:val="24"/>
          <w:szCs w:val="24"/>
          <w:lang w:val="ru-RU"/>
        </w:rPr>
        <w:t>реализация.</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Зона Сахеля как ареал экологического бедствия по причине климатических изменений и антропогенного воздействия.</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Объяснение распространения и направления движения тропических циклонов на основе использования источников информации.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2E2639" w:rsidRDefault="002E2639" w:rsidP="00F47A70">
      <w:pPr>
        <w:spacing w:after="0" w:line="240" w:lineRule="auto"/>
        <w:ind w:firstLine="709"/>
        <w:contextualSpacing/>
        <w:jc w:val="both"/>
        <w:rPr>
          <w:rFonts w:ascii="Times New Roman" w:hAnsi="Times New Roman"/>
          <w:sz w:val="24"/>
          <w:szCs w:val="24"/>
          <w:lang w:val="ru-RU"/>
        </w:rPr>
      </w:pPr>
    </w:p>
    <w:p w:rsidR="00F0164B" w:rsidRPr="002E2639" w:rsidRDefault="00F0164B" w:rsidP="00F47A70">
      <w:pPr>
        <w:spacing w:after="0" w:line="240" w:lineRule="auto"/>
        <w:ind w:firstLine="709"/>
        <w:contextualSpacing/>
        <w:jc w:val="both"/>
        <w:rPr>
          <w:rFonts w:ascii="Times New Roman" w:hAnsi="Times New Roman"/>
          <w:b/>
          <w:bCs/>
          <w:sz w:val="24"/>
          <w:szCs w:val="24"/>
          <w:lang w:val="ru-RU"/>
        </w:rPr>
      </w:pPr>
      <w:r w:rsidRPr="002E2639">
        <w:rPr>
          <w:rFonts w:ascii="Times New Roman" w:hAnsi="Times New Roman"/>
          <w:b/>
          <w:bCs/>
          <w:sz w:val="24"/>
          <w:szCs w:val="24"/>
          <w:lang w:val="ru-RU"/>
        </w:rPr>
        <w:t>Тема 5. Гидросфера и водные ресурсы.</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w:t>
      </w:r>
      <w:r w:rsidRPr="000742E5">
        <w:rPr>
          <w:rFonts w:ascii="Times New Roman" w:hAnsi="Times New Roman"/>
          <w:i/>
          <w:iCs/>
          <w:sz w:val="24"/>
          <w:szCs w:val="24"/>
          <w:lang w:val="ru-RU"/>
        </w:rPr>
        <w:t>Трансграничные реки и перенос загрязнений внутренних вод. Гидрология. Лимнология. Болотоведение.</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r w:rsidRPr="000742E5">
        <w:rPr>
          <w:rFonts w:ascii="Times New Roman" w:hAnsi="Times New Roman"/>
          <w:i/>
          <w:iCs/>
          <w:sz w:val="24"/>
          <w:szCs w:val="24"/>
          <w:lang w:val="ru-RU"/>
        </w:rPr>
        <w:t>Геокриология (мерзлотоведение).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Прогнозы сокращения площади ледников под влиянием изменений климата. </w:t>
      </w:r>
      <w:r w:rsidRPr="000742E5">
        <w:rPr>
          <w:rFonts w:ascii="Times New Roman" w:hAnsi="Times New Roman"/>
          <w:i/>
          <w:iCs/>
          <w:sz w:val="24"/>
          <w:szCs w:val="24"/>
          <w:lang w:val="ru-RU"/>
        </w:rPr>
        <w:t>Проблема повышения уровня вод Мирового океана, её острота для разных стран мира. Прогноз развития круглогодичной навигации по Северному морскому пути в условиях сокращения морских льдов.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Проблема доступа населения к чистой питьевой воде. Проблема использования ресурсов трансграничных рек. Водопользование и водопотребление. Проблема количественного и качественного исчерпания водных ресурсов. Главные отрасли — потребители и загрязнители водной среды. Прогнозируемые в связи с глобальными изменениями климата проблемы обеспеченности водными ресурсами отдельных регионов мира. Связь дефицита водных ресурсов и проблемы преодоления разрыва в уровне социально-экономического развития стран. Оборотное использование сточных вод. Опреснение морских вод. Транспортировка айсбергов. Проблемы рационального использования водных ресурсов.</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 xml:space="preserve">Охрана водных ресурсов Байкала, рек бассейна Аральского моря, рек Ближнего Востока и Северной Африки. Проблема судоходства по Волго-Камской водной системе в </w:t>
      </w:r>
      <w:r w:rsidRPr="000742E5">
        <w:rPr>
          <w:rFonts w:ascii="Times New Roman" w:hAnsi="Times New Roman"/>
          <w:i/>
          <w:iCs/>
          <w:sz w:val="24"/>
          <w:szCs w:val="24"/>
          <w:lang w:val="ru-RU"/>
        </w:rPr>
        <w:lastRenderedPageBreak/>
        <w:t>условиях сокращения величины водных ресурсов. Снижение водоёмкости в промышленности и сельском хозяйстве, переход на водо-экономные технологии.</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Разработка социальной рекламы по теме «Чистота рек и озёр — ответственность каждого» (форма представления информации — по выбору обучающихся).</w:t>
      </w:r>
    </w:p>
    <w:p w:rsidR="002E2639" w:rsidRDefault="002E2639" w:rsidP="00F47A70">
      <w:pPr>
        <w:spacing w:after="0" w:line="240" w:lineRule="auto"/>
        <w:ind w:firstLine="709"/>
        <w:contextualSpacing/>
        <w:jc w:val="both"/>
        <w:rPr>
          <w:rFonts w:ascii="Times New Roman" w:hAnsi="Times New Roman"/>
          <w:sz w:val="24"/>
          <w:szCs w:val="24"/>
          <w:lang w:val="ru-RU"/>
        </w:rPr>
      </w:pPr>
    </w:p>
    <w:p w:rsidR="00F0164B" w:rsidRPr="002E2639" w:rsidRDefault="00F0164B" w:rsidP="00F47A70">
      <w:pPr>
        <w:spacing w:after="0" w:line="240" w:lineRule="auto"/>
        <w:ind w:firstLine="709"/>
        <w:contextualSpacing/>
        <w:jc w:val="both"/>
        <w:rPr>
          <w:rFonts w:ascii="Times New Roman" w:hAnsi="Times New Roman"/>
          <w:b/>
          <w:bCs/>
          <w:sz w:val="24"/>
          <w:szCs w:val="24"/>
          <w:lang w:val="ru-RU"/>
        </w:rPr>
      </w:pPr>
      <w:r w:rsidRPr="002E2639">
        <w:rPr>
          <w:rFonts w:ascii="Times New Roman" w:hAnsi="Times New Roman"/>
          <w:b/>
          <w:bCs/>
          <w:sz w:val="24"/>
          <w:szCs w:val="24"/>
          <w:lang w:val="ru-RU"/>
        </w:rPr>
        <w:t>Тема 6. Мировой океан как часть гидросферы. Ресурсы Мирового океана.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r w:rsidRPr="000742E5">
        <w:rPr>
          <w:rFonts w:ascii="Times New Roman" w:hAnsi="Times New Roman"/>
          <w:i/>
          <w:iCs/>
          <w:sz w:val="24"/>
          <w:szCs w:val="24"/>
          <w:lang w:val="ru-RU"/>
        </w:rPr>
        <w:t>Гидрогеология.</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w:t>
      </w:r>
      <w:r w:rsidRPr="000742E5">
        <w:rPr>
          <w:rFonts w:ascii="Times New Roman" w:hAnsi="Times New Roman"/>
          <w:i/>
          <w:iCs/>
          <w:sz w:val="24"/>
          <w:szCs w:val="24"/>
          <w:lang w:val="ru-RU"/>
        </w:rPr>
        <w:t>Негативный эффект явления Эль-Ниньо для развития хозяйства стран Западного полушария. Трансграничный перенос загрязнений течениями Мирового океана.</w:t>
      </w:r>
      <w:r w:rsidRPr="000742E5">
        <w:rPr>
          <w:rFonts w:ascii="Times New Roman" w:hAnsi="Times New Roman"/>
          <w:sz w:val="24"/>
          <w:szCs w:val="24"/>
          <w:lang w:val="ru-RU"/>
        </w:rPr>
        <w:t xml:space="preserve"> Проблема загрязнения вод океана и пути её решения. </w:t>
      </w:r>
      <w:r w:rsidRPr="000742E5">
        <w:rPr>
          <w:rFonts w:ascii="Times New Roman" w:hAnsi="Times New Roman"/>
          <w:i/>
          <w:iCs/>
          <w:sz w:val="24"/>
          <w:szCs w:val="24"/>
          <w:lang w:val="ru-RU"/>
        </w:rPr>
        <w:t>Океанология. «Мусорные острова» в Мировом океане.</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r w:rsidRPr="000742E5">
        <w:rPr>
          <w:rFonts w:ascii="Times New Roman" w:hAnsi="Times New Roman"/>
          <w:i/>
          <w:iCs/>
          <w:sz w:val="24"/>
          <w:szCs w:val="24"/>
          <w:lang w:val="ru-RU"/>
        </w:rPr>
        <w:t>Морская геология. Акватории Персидского и Мексиканского заливов как районы наиболее интенсивной шельфовой добычи углеводородов.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Мировой океан как источник биоресурсов. Биологические ресурсы океана. Современные масштабы мирового рыболовства. </w:t>
      </w:r>
      <w:r w:rsidRPr="000742E5">
        <w:rPr>
          <w:rFonts w:ascii="Times New Roman" w:hAnsi="Times New Roman"/>
          <w:i/>
          <w:iCs/>
          <w:sz w:val="24"/>
          <w:szCs w:val="24"/>
          <w:lang w:val="ru-RU"/>
        </w:rPr>
        <w:t>Марикультура в странах Восточной и Юго-Восточной Азии.</w:t>
      </w:r>
      <w:r w:rsidRPr="000742E5">
        <w:rPr>
          <w:rFonts w:ascii="Times New Roman" w:hAnsi="Times New Roman"/>
          <w:sz w:val="24"/>
          <w:szCs w:val="24"/>
          <w:lang w:val="ru-RU"/>
        </w:rPr>
        <w:t xml:space="preserve">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Характеристика явления Эль-Ниньо и его воздействия на различные компоненты природной среды и хозяйства.</w:t>
      </w:r>
    </w:p>
    <w:p w:rsidR="002E2639" w:rsidRDefault="002E2639" w:rsidP="00F47A70">
      <w:pPr>
        <w:spacing w:after="0" w:line="240" w:lineRule="auto"/>
        <w:ind w:firstLine="709"/>
        <w:contextualSpacing/>
        <w:jc w:val="both"/>
        <w:rPr>
          <w:rFonts w:ascii="Times New Roman" w:hAnsi="Times New Roman"/>
          <w:sz w:val="24"/>
          <w:szCs w:val="24"/>
          <w:lang w:val="ru-RU"/>
        </w:rPr>
      </w:pPr>
    </w:p>
    <w:p w:rsidR="00F0164B" w:rsidRPr="002E2639" w:rsidRDefault="00F0164B" w:rsidP="00F47A70">
      <w:pPr>
        <w:spacing w:after="0" w:line="240" w:lineRule="auto"/>
        <w:ind w:firstLine="709"/>
        <w:contextualSpacing/>
        <w:jc w:val="both"/>
        <w:rPr>
          <w:rFonts w:ascii="Times New Roman" w:hAnsi="Times New Roman"/>
          <w:b/>
          <w:bCs/>
          <w:sz w:val="24"/>
          <w:szCs w:val="24"/>
          <w:lang w:val="ru-RU"/>
        </w:rPr>
      </w:pPr>
      <w:r w:rsidRPr="002E2639">
        <w:rPr>
          <w:rFonts w:ascii="Times New Roman" w:hAnsi="Times New Roman"/>
          <w:b/>
          <w:bCs/>
          <w:sz w:val="24"/>
          <w:szCs w:val="24"/>
          <w:lang w:val="ru-RU"/>
        </w:rPr>
        <w:t>Тема 7. Почвы и земельные ресурсы мира.</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w:t>
      </w:r>
      <w:r w:rsidRPr="000742E5">
        <w:rPr>
          <w:rFonts w:ascii="Times New Roman" w:hAnsi="Times New Roman"/>
          <w:i/>
          <w:iCs/>
          <w:sz w:val="24"/>
          <w:szCs w:val="24"/>
          <w:lang w:val="ru-RU"/>
        </w:rPr>
        <w:t xml:space="preserve">В. В. Докучаев и учение о почвах. </w:t>
      </w:r>
      <w:r w:rsidRPr="000742E5">
        <w:rPr>
          <w:rFonts w:ascii="Times New Roman" w:hAnsi="Times New Roman"/>
          <w:sz w:val="24"/>
          <w:szCs w:val="24"/>
          <w:lang w:val="ru-RU"/>
        </w:rPr>
        <w:t xml:space="preserve">Влияние соотношения тепла и влаги на естественное плодородие почвы. География основных типов почв мира. Почвы России. </w:t>
      </w:r>
      <w:r w:rsidRPr="000742E5">
        <w:rPr>
          <w:rFonts w:ascii="Times New Roman" w:hAnsi="Times New Roman"/>
          <w:i/>
          <w:iCs/>
          <w:sz w:val="24"/>
          <w:szCs w:val="24"/>
          <w:lang w:val="ru-RU"/>
        </w:rPr>
        <w:t>Почвоведение.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Мелиорация земель. Связь проблемы опустынивания и деградации земель с проблемами глобальных изменений климата и дефицита водных ресурсов. Опустынивание и деградация почв — глобальные экологические проблемы, подходы к их решению.</w:t>
      </w:r>
      <w:r w:rsidRPr="000742E5">
        <w:rPr>
          <w:rFonts w:ascii="Times New Roman" w:hAnsi="Times New Roman"/>
          <w:sz w:val="24"/>
          <w:szCs w:val="24"/>
          <w:lang w:val="ru-RU"/>
        </w:rPr>
        <w:t xml:space="preserve"> </w:t>
      </w:r>
      <w:r w:rsidRPr="000742E5">
        <w:rPr>
          <w:rFonts w:ascii="Times New Roman" w:hAnsi="Times New Roman"/>
          <w:i/>
          <w:iCs/>
          <w:sz w:val="24"/>
          <w:szCs w:val="24"/>
          <w:lang w:val="ru-RU"/>
        </w:rPr>
        <w:t>Проблема опустынивания в Африке. Проблема охраны почв террасных ландшафтов Азии.</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1. Выявление тенденций изменения структуры земельного фонда в различных регионах мира с помощью статистических материалов.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w:t>
      </w:r>
      <w:r w:rsidRPr="000742E5">
        <w:rPr>
          <w:rFonts w:ascii="Times New Roman" w:hAnsi="Times New Roman"/>
          <w:sz w:val="24"/>
          <w:szCs w:val="24"/>
          <w:lang w:val="ru-RU"/>
        </w:rPr>
        <w:tab/>
        <w:t xml:space="preserve">Составление структурной схемы «Факторы опустынивания» на основе анализа </w:t>
      </w:r>
      <w:r w:rsidRPr="000742E5">
        <w:rPr>
          <w:rFonts w:ascii="Times New Roman" w:hAnsi="Times New Roman"/>
          <w:sz w:val="24"/>
          <w:szCs w:val="24"/>
          <w:lang w:val="ru-RU"/>
        </w:rPr>
        <w:lastRenderedPageBreak/>
        <w:t>текстовых источников информации.</w:t>
      </w:r>
    </w:p>
    <w:p w:rsidR="002E2639" w:rsidRDefault="002E2639" w:rsidP="00F47A70">
      <w:pPr>
        <w:spacing w:after="0" w:line="240" w:lineRule="auto"/>
        <w:ind w:firstLine="709"/>
        <w:contextualSpacing/>
        <w:jc w:val="both"/>
        <w:rPr>
          <w:rFonts w:ascii="Times New Roman" w:hAnsi="Times New Roman"/>
          <w:sz w:val="24"/>
          <w:szCs w:val="24"/>
          <w:lang w:val="ru-RU"/>
        </w:rPr>
      </w:pPr>
    </w:p>
    <w:p w:rsidR="00F0164B" w:rsidRPr="002E2639" w:rsidRDefault="00F0164B" w:rsidP="00F47A70">
      <w:pPr>
        <w:spacing w:after="0" w:line="240" w:lineRule="auto"/>
        <w:ind w:firstLine="709"/>
        <w:contextualSpacing/>
        <w:jc w:val="both"/>
        <w:rPr>
          <w:rFonts w:ascii="Times New Roman" w:hAnsi="Times New Roman"/>
          <w:b/>
          <w:bCs/>
          <w:sz w:val="24"/>
          <w:szCs w:val="24"/>
          <w:lang w:val="ru-RU"/>
        </w:rPr>
      </w:pPr>
      <w:r w:rsidRPr="002E2639">
        <w:rPr>
          <w:rFonts w:ascii="Times New Roman" w:hAnsi="Times New Roman"/>
          <w:b/>
          <w:bCs/>
          <w:sz w:val="24"/>
          <w:szCs w:val="24"/>
          <w:lang w:val="ru-RU"/>
        </w:rPr>
        <w:t>Тема 8. Биосфера и биологические ресурсы мира.</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r w:rsidRPr="000742E5">
        <w:rPr>
          <w:rFonts w:ascii="Times New Roman" w:hAnsi="Times New Roman"/>
          <w:i/>
          <w:iCs/>
          <w:sz w:val="24"/>
          <w:szCs w:val="24"/>
          <w:lang w:val="ru-RU"/>
        </w:rPr>
        <w:t>Ландшафтоведение.</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r w:rsidRPr="000742E5">
        <w:rPr>
          <w:rFonts w:ascii="Times New Roman" w:hAnsi="Times New Roman"/>
          <w:i/>
          <w:iCs/>
          <w:sz w:val="24"/>
          <w:szCs w:val="24"/>
          <w:lang w:val="ru-RU"/>
        </w:rPr>
        <w:t>Проблема исчерпания биоразнообразия Амазонской низменности. Биогеография.</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r w:rsidRPr="000742E5">
        <w:rPr>
          <w:rFonts w:ascii="Times New Roman" w:hAnsi="Times New Roman"/>
          <w:i/>
          <w:iCs/>
          <w:sz w:val="24"/>
          <w:szCs w:val="24"/>
          <w:lang w:val="ru-RU"/>
        </w:rPr>
        <w:t>Примеры решения проблемы сохранения биологических ресурсов в Канаде и Австралии.</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Анализ причин биоразнообразия природных комплексов в пределах одной природной зоны (по выбору учителя) на основе источников информации.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70682B" w:rsidRDefault="0070682B" w:rsidP="00F47A70">
      <w:pPr>
        <w:spacing w:after="0" w:line="240" w:lineRule="auto"/>
        <w:ind w:firstLine="709"/>
        <w:contextualSpacing/>
        <w:jc w:val="both"/>
        <w:rPr>
          <w:rFonts w:ascii="Times New Roman" w:hAnsi="Times New Roman"/>
          <w:sz w:val="24"/>
          <w:szCs w:val="24"/>
          <w:lang w:val="ru-RU"/>
        </w:rPr>
      </w:pPr>
    </w:p>
    <w:p w:rsidR="00F0164B" w:rsidRPr="0070682B" w:rsidRDefault="00F0164B" w:rsidP="00F47A70">
      <w:pPr>
        <w:spacing w:after="0" w:line="240" w:lineRule="auto"/>
        <w:ind w:firstLine="709"/>
        <w:contextualSpacing/>
        <w:jc w:val="both"/>
        <w:rPr>
          <w:rFonts w:ascii="Times New Roman" w:hAnsi="Times New Roman"/>
          <w:b/>
          <w:bCs/>
          <w:sz w:val="24"/>
          <w:szCs w:val="24"/>
          <w:lang w:val="ru-RU"/>
        </w:rPr>
      </w:pPr>
      <w:r w:rsidRPr="0070682B">
        <w:rPr>
          <w:rFonts w:ascii="Times New Roman" w:hAnsi="Times New Roman"/>
          <w:b/>
          <w:bCs/>
          <w:sz w:val="24"/>
          <w:szCs w:val="24"/>
          <w:lang w:val="ru-RU"/>
        </w:rPr>
        <w:t>Тема 9. География природных рисков.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 </w:t>
      </w:r>
      <w:r w:rsidRPr="000742E5">
        <w:rPr>
          <w:rFonts w:ascii="Times New Roman" w:hAnsi="Times New Roman"/>
          <w:i/>
          <w:iCs/>
          <w:sz w:val="24"/>
          <w:szCs w:val="24"/>
          <w:lang w:val="ru-RU"/>
        </w:rPr>
        <w:t>Землетрясение на Гаити (2010 г.) и в Японии (2011 г.), их экологические и экономические последствия.</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Штормы и цунами как факторы риска в развитии прибрежных территорий. </w:t>
      </w:r>
      <w:r w:rsidRPr="000742E5">
        <w:rPr>
          <w:rFonts w:ascii="Times New Roman" w:hAnsi="Times New Roman"/>
          <w:i/>
          <w:iCs/>
          <w:sz w:val="24"/>
          <w:szCs w:val="24"/>
          <w:lang w:val="ru-RU"/>
        </w:rPr>
        <w:t>Последствия цунами на Суматре (Индонезия, 2004 г.).</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Оценка последствий различных стихийных бедствий в странах и регионах мира на основе анализа сообщений СМИ (по выбору обучающихся).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Сравнительная оценка природных рисков для двух стран на основе анализа интернет-источников (по выбору учителя).</w:t>
      </w:r>
    </w:p>
    <w:p w:rsidR="0070682B" w:rsidRDefault="0070682B" w:rsidP="00F47A70">
      <w:pPr>
        <w:spacing w:after="0" w:line="240" w:lineRule="auto"/>
        <w:ind w:firstLine="709"/>
        <w:contextualSpacing/>
        <w:jc w:val="both"/>
        <w:rPr>
          <w:rFonts w:ascii="Times New Roman" w:hAnsi="Times New Roman"/>
          <w:sz w:val="24"/>
          <w:szCs w:val="24"/>
          <w:lang w:val="ru-RU"/>
        </w:rPr>
      </w:pPr>
    </w:p>
    <w:p w:rsidR="00F0164B" w:rsidRPr="0070682B" w:rsidRDefault="00F0164B" w:rsidP="00F47A70">
      <w:pPr>
        <w:spacing w:after="0" w:line="240" w:lineRule="auto"/>
        <w:ind w:firstLine="709"/>
        <w:contextualSpacing/>
        <w:jc w:val="both"/>
        <w:rPr>
          <w:rFonts w:ascii="Times New Roman" w:hAnsi="Times New Roman"/>
          <w:b/>
          <w:bCs/>
          <w:sz w:val="24"/>
          <w:szCs w:val="24"/>
          <w:lang w:val="ru-RU"/>
        </w:rPr>
      </w:pPr>
      <w:r w:rsidRPr="0070682B">
        <w:rPr>
          <w:rFonts w:ascii="Times New Roman" w:hAnsi="Times New Roman"/>
          <w:b/>
          <w:bCs/>
          <w:sz w:val="24"/>
          <w:szCs w:val="24"/>
          <w:lang w:val="ru-RU"/>
        </w:rPr>
        <w:t>Тема 10. Глобальная экологическая проблема.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Экологическая проблема как результат взаимодействия человека, природы и хозяйства. </w:t>
      </w:r>
      <w:r w:rsidRPr="000742E5">
        <w:rPr>
          <w:rFonts w:ascii="Times New Roman" w:hAnsi="Times New Roman"/>
          <w:sz w:val="24"/>
          <w:szCs w:val="24"/>
          <w:lang w:val="ru-RU"/>
        </w:rPr>
        <w:lastRenderedPageBreak/>
        <w:t>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Составление структурной схемы «Взаимосвязь глобальных проблем окружающей среды» на основе анализа сообщений СМИ.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Организация дискуссии о геоэкологической ситуации в отдельных странах и регионах мира.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70682B" w:rsidRDefault="0070682B" w:rsidP="00F47A70">
      <w:pPr>
        <w:spacing w:after="0" w:line="240" w:lineRule="auto"/>
        <w:ind w:firstLine="709"/>
        <w:contextualSpacing/>
        <w:jc w:val="both"/>
        <w:rPr>
          <w:rFonts w:ascii="Times New Roman" w:hAnsi="Times New Roman"/>
          <w:sz w:val="24"/>
          <w:szCs w:val="24"/>
          <w:lang w:val="ru-RU"/>
        </w:rPr>
      </w:pPr>
    </w:p>
    <w:p w:rsidR="00F0164B" w:rsidRPr="0070682B" w:rsidRDefault="00F0164B" w:rsidP="00F47A70">
      <w:pPr>
        <w:spacing w:after="0" w:line="240" w:lineRule="auto"/>
        <w:ind w:firstLine="709"/>
        <w:contextualSpacing/>
        <w:jc w:val="both"/>
        <w:rPr>
          <w:rFonts w:ascii="Times New Roman" w:hAnsi="Times New Roman"/>
          <w:b/>
          <w:bCs/>
          <w:sz w:val="24"/>
          <w:szCs w:val="24"/>
          <w:lang w:val="ru-RU"/>
        </w:rPr>
      </w:pPr>
      <w:r w:rsidRPr="0070682B">
        <w:rPr>
          <w:rFonts w:ascii="Times New Roman" w:hAnsi="Times New Roman"/>
          <w:b/>
          <w:bCs/>
          <w:sz w:val="24"/>
          <w:szCs w:val="24"/>
          <w:lang w:val="ru-RU"/>
        </w:rPr>
        <w:t>Раздел 5. Человеческий капитал в современном мире.</w:t>
      </w:r>
    </w:p>
    <w:p w:rsidR="00F0164B" w:rsidRPr="0070682B" w:rsidRDefault="00F0164B" w:rsidP="00F47A70">
      <w:pPr>
        <w:spacing w:after="0" w:line="240" w:lineRule="auto"/>
        <w:ind w:firstLine="709"/>
        <w:contextualSpacing/>
        <w:jc w:val="both"/>
        <w:rPr>
          <w:rFonts w:ascii="Times New Roman" w:hAnsi="Times New Roman"/>
          <w:b/>
          <w:bCs/>
          <w:sz w:val="24"/>
          <w:szCs w:val="24"/>
          <w:lang w:val="ru-RU"/>
        </w:rPr>
      </w:pPr>
      <w:r w:rsidRPr="0070682B">
        <w:rPr>
          <w:rFonts w:ascii="Times New Roman" w:hAnsi="Times New Roman"/>
          <w:b/>
          <w:bCs/>
          <w:sz w:val="24"/>
          <w:szCs w:val="24"/>
          <w:lang w:val="ru-RU"/>
        </w:rPr>
        <w:t>Тема 1. Демографическая характеристика населения мира.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Возрастно-половая структура населения мира и отдельных стран. Трудовые ресурсы. Экономически активное население.</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Сущность глобальной демографической проблемы. </w:t>
      </w:r>
      <w:r w:rsidRPr="000742E5">
        <w:rPr>
          <w:rFonts w:ascii="Times New Roman" w:hAnsi="Times New Roman"/>
          <w:i/>
          <w:iCs/>
          <w:sz w:val="24"/>
          <w:szCs w:val="24"/>
          <w:lang w:val="ru-RU"/>
        </w:rPr>
        <w:t xml:space="preserve">Теория демографического перехода (А. Ландри, Ф. Ноутстейн). </w:t>
      </w:r>
      <w:r w:rsidRPr="000742E5">
        <w:rPr>
          <w:rFonts w:ascii="Times New Roman" w:hAnsi="Times New Roman"/>
          <w:sz w:val="24"/>
          <w:szCs w:val="24"/>
          <w:lang w:val="ru-RU"/>
        </w:rPr>
        <w:t xml:space="preserve">«Старение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r w:rsidRPr="000742E5">
        <w:rPr>
          <w:rFonts w:ascii="Times New Roman" w:hAnsi="Times New Roman"/>
          <w:i/>
          <w:iCs/>
          <w:sz w:val="24"/>
          <w:szCs w:val="24"/>
          <w:lang w:val="ru-RU"/>
        </w:rPr>
        <w:t>Демографическая проблема в современной Германии. Сравнение демографической политики в Индии и Китае.</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Выявление тенденций изменения демографической ситуации одного из регионов России с использованием ГИС (Росстат).</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w:t>
      </w:r>
      <w:r w:rsidRPr="000742E5">
        <w:rPr>
          <w:rFonts w:ascii="Times New Roman" w:hAnsi="Times New Roman"/>
          <w:sz w:val="24"/>
          <w:szCs w:val="24"/>
          <w:lang w:val="ru-RU"/>
        </w:rP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70682B" w:rsidRDefault="0070682B" w:rsidP="00F47A70">
      <w:pPr>
        <w:spacing w:after="0" w:line="240" w:lineRule="auto"/>
        <w:ind w:firstLine="709"/>
        <w:contextualSpacing/>
        <w:jc w:val="both"/>
        <w:rPr>
          <w:rFonts w:ascii="Times New Roman" w:hAnsi="Times New Roman"/>
          <w:sz w:val="24"/>
          <w:szCs w:val="24"/>
          <w:lang w:val="ru-RU"/>
        </w:rPr>
      </w:pPr>
    </w:p>
    <w:p w:rsidR="00F0164B" w:rsidRPr="0070682B" w:rsidRDefault="00F0164B" w:rsidP="00F47A70">
      <w:pPr>
        <w:spacing w:after="0" w:line="240" w:lineRule="auto"/>
        <w:ind w:firstLine="709"/>
        <w:contextualSpacing/>
        <w:jc w:val="both"/>
        <w:rPr>
          <w:rFonts w:ascii="Times New Roman" w:hAnsi="Times New Roman"/>
          <w:b/>
          <w:bCs/>
          <w:sz w:val="24"/>
          <w:szCs w:val="24"/>
          <w:lang w:val="ru-RU"/>
        </w:rPr>
      </w:pPr>
      <w:r w:rsidRPr="0070682B">
        <w:rPr>
          <w:rFonts w:ascii="Times New Roman" w:hAnsi="Times New Roman"/>
          <w:b/>
          <w:bCs/>
          <w:sz w:val="24"/>
          <w:szCs w:val="24"/>
          <w:lang w:val="ru-RU"/>
        </w:rPr>
        <w:t>Тема 2. Проблема здоровья и долголетия человека.</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r w:rsidRPr="000742E5">
        <w:rPr>
          <w:rFonts w:ascii="Times New Roman" w:hAnsi="Times New Roman"/>
          <w:i/>
          <w:iCs/>
          <w:sz w:val="24"/>
          <w:szCs w:val="24"/>
          <w:lang w:val="ru-RU"/>
        </w:rPr>
        <w:t xml:space="preserve">Медицинская география. Пространственные аспекты распространения </w:t>
      </w:r>
      <w:r w:rsidRPr="000742E5">
        <w:rPr>
          <w:rFonts w:ascii="Times New Roman" w:hAnsi="Times New Roman"/>
          <w:i/>
          <w:iCs/>
          <w:sz w:val="24"/>
          <w:szCs w:val="24"/>
          <w:lang w:val="ru-RU"/>
        </w:rPr>
        <w:lastRenderedPageBreak/>
        <w:t>пандемии COVID-19.</w:t>
      </w:r>
      <w:r w:rsidRPr="000742E5">
        <w:rPr>
          <w:rFonts w:ascii="Times New Roman" w:hAnsi="Times New Roman"/>
          <w:sz w:val="24"/>
          <w:szCs w:val="24"/>
          <w:lang w:val="ru-RU"/>
        </w:rPr>
        <w:t xml:space="preserve"> </w:t>
      </w:r>
      <w:r w:rsidRPr="000742E5">
        <w:rPr>
          <w:rFonts w:ascii="Times New Roman" w:hAnsi="Times New Roman"/>
          <w:i/>
          <w:iCs/>
          <w:sz w:val="24"/>
          <w:szCs w:val="24"/>
          <w:lang w:val="ru-RU"/>
        </w:rPr>
        <w:t>География мировых эпидемий: ВИЧ-СПИД, лихорадка Эбола, малярия, COVID-19. Обеспечение здорового образа жизни и содействие благополучию населения мира в целях устойчивого развития.</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70682B" w:rsidRDefault="0070682B" w:rsidP="00F47A70">
      <w:pPr>
        <w:spacing w:after="0" w:line="240" w:lineRule="auto"/>
        <w:ind w:firstLine="709"/>
        <w:contextualSpacing/>
        <w:jc w:val="both"/>
        <w:rPr>
          <w:rFonts w:ascii="Times New Roman" w:hAnsi="Times New Roman"/>
          <w:sz w:val="24"/>
          <w:szCs w:val="24"/>
          <w:lang w:val="ru-RU"/>
        </w:rPr>
      </w:pPr>
    </w:p>
    <w:p w:rsidR="00F0164B" w:rsidRPr="0070682B" w:rsidRDefault="00F0164B" w:rsidP="00F47A70">
      <w:pPr>
        <w:spacing w:after="0" w:line="240" w:lineRule="auto"/>
        <w:ind w:firstLine="709"/>
        <w:contextualSpacing/>
        <w:jc w:val="both"/>
        <w:rPr>
          <w:rFonts w:ascii="Times New Roman" w:hAnsi="Times New Roman"/>
          <w:b/>
          <w:bCs/>
          <w:sz w:val="24"/>
          <w:szCs w:val="24"/>
          <w:lang w:val="ru-RU"/>
        </w:rPr>
      </w:pPr>
      <w:r w:rsidRPr="0070682B">
        <w:rPr>
          <w:rFonts w:ascii="Times New Roman" w:hAnsi="Times New Roman"/>
          <w:b/>
          <w:bCs/>
          <w:sz w:val="24"/>
          <w:szCs w:val="24"/>
          <w:lang w:val="ru-RU"/>
        </w:rPr>
        <w:t>Тема 3. Миграции населения.</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r w:rsidRPr="000742E5">
        <w:rPr>
          <w:rFonts w:ascii="Times New Roman" w:hAnsi="Times New Roman"/>
          <w:i/>
          <w:iCs/>
          <w:sz w:val="24"/>
          <w:szCs w:val="24"/>
          <w:lang w:val="ru-RU"/>
        </w:rPr>
        <w:t>Отечественная школа исследования миграций (В. В. Покшишевский, В. И. Переведенцев, Ж. А. Зайончковская, Б. С. Хорев). Основные направления движения мигрантов в страны Европы. Современная миграционная политика разных стран мира (США, Австралия, Германия, Швеция, Саудовская Аравия, Россия). Миграционный кризис в странах Европы. Проблема толерантности и сохранения мультикультурализма в отношении к мигрантам.</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Выявление основных направлений современных миграций населения в мире на основе анализа статистической информации.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Определение перечня стран мира с наибольшей долей иммигрантов в населении.</w:t>
      </w:r>
    </w:p>
    <w:p w:rsidR="0070682B" w:rsidRDefault="0070682B" w:rsidP="00F47A70">
      <w:pPr>
        <w:spacing w:after="0" w:line="240" w:lineRule="auto"/>
        <w:ind w:firstLine="709"/>
        <w:contextualSpacing/>
        <w:jc w:val="both"/>
        <w:rPr>
          <w:rFonts w:ascii="Times New Roman" w:hAnsi="Times New Roman"/>
          <w:sz w:val="24"/>
          <w:szCs w:val="24"/>
          <w:lang w:val="ru-RU"/>
        </w:rPr>
      </w:pPr>
    </w:p>
    <w:p w:rsidR="00F0164B" w:rsidRPr="0070682B" w:rsidRDefault="00F0164B" w:rsidP="00F47A70">
      <w:pPr>
        <w:spacing w:after="0" w:line="240" w:lineRule="auto"/>
        <w:ind w:firstLine="709"/>
        <w:contextualSpacing/>
        <w:jc w:val="both"/>
        <w:rPr>
          <w:rFonts w:ascii="Times New Roman" w:hAnsi="Times New Roman"/>
          <w:b/>
          <w:bCs/>
          <w:sz w:val="24"/>
          <w:szCs w:val="24"/>
          <w:lang w:val="ru-RU"/>
        </w:rPr>
      </w:pPr>
      <w:r w:rsidRPr="0070682B">
        <w:rPr>
          <w:rFonts w:ascii="Times New Roman" w:hAnsi="Times New Roman"/>
          <w:b/>
          <w:bCs/>
          <w:sz w:val="24"/>
          <w:szCs w:val="24"/>
          <w:lang w:val="ru-RU"/>
        </w:rPr>
        <w:t>Тема 4. Многоликое человечество: расовая, этническая и лингвистическая структура населения мира.</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Теория образования человеческих рас. География крупнейших расовых типов, смешанные и переходные расы. География межрасовых конфликтов. </w:t>
      </w:r>
      <w:r w:rsidRPr="000742E5">
        <w:rPr>
          <w:rFonts w:ascii="Times New Roman" w:hAnsi="Times New Roman"/>
          <w:i/>
          <w:iCs/>
          <w:sz w:val="24"/>
          <w:szCs w:val="24"/>
          <w:lang w:val="ru-RU"/>
        </w:rPr>
        <w:t xml:space="preserve">Этнология. </w:t>
      </w:r>
      <w:r w:rsidRPr="000742E5">
        <w:rPr>
          <w:rFonts w:ascii="Times New Roman" w:hAnsi="Times New Roman"/>
          <w:sz w:val="24"/>
          <w:szCs w:val="24"/>
          <w:lang w:val="ru-RU"/>
        </w:rPr>
        <w:t xml:space="preserve">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w:t>
      </w:r>
      <w:r w:rsidRPr="000742E5">
        <w:rPr>
          <w:rFonts w:ascii="Times New Roman" w:hAnsi="Times New Roman"/>
          <w:i/>
          <w:iCs/>
          <w:sz w:val="24"/>
          <w:szCs w:val="24"/>
          <w:lang w:val="ru-RU"/>
        </w:rPr>
        <w:t xml:space="preserve">Этнодифференциирующие и этноинтеграционные процессы в современном мире. Отечественная школа этногеографических исследований и её видные представители (С. М. Широкогоров, Ю. В. Бромлей, С. А. Токарев, Н. Н. Чебоксаров, Б. В. Андрианов, В. В. Покшишевский, П. И. Пучков, С. И. Брук, В. А. Тишков). Пассионарная теория этногенеза Л. Н. Гумилёва. Этногеография. </w:t>
      </w:r>
      <w:r w:rsidRPr="000742E5">
        <w:rPr>
          <w:rFonts w:ascii="Times New Roman" w:hAnsi="Times New Roman"/>
          <w:sz w:val="24"/>
          <w:szCs w:val="24"/>
          <w:lang w:val="ru-RU"/>
        </w:rPr>
        <w:t xml:space="preserve">География распространения крупнейших мировых языков. Языковые пространства на территории России. Страны с множественностью официальных языков. </w:t>
      </w:r>
      <w:r w:rsidRPr="000742E5">
        <w:rPr>
          <w:rFonts w:ascii="Times New Roman" w:hAnsi="Times New Roman"/>
          <w:i/>
          <w:iCs/>
          <w:sz w:val="24"/>
          <w:szCs w:val="24"/>
          <w:lang w:val="ru-RU"/>
        </w:rPr>
        <w:t>Языки-изоляты на современной лингвистической карте мира. Системы письменности и их распространение. Этнолингвистика.</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w:t>
      </w:r>
      <w:r w:rsidRPr="000742E5">
        <w:rPr>
          <w:rFonts w:ascii="Times New Roman" w:hAnsi="Times New Roman"/>
          <w:b/>
          <w:bCs/>
          <w:sz w:val="24"/>
          <w:szCs w:val="24"/>
          <w:lang w:val="ru-RU"/>
        </w:rPr>
        <w:t> </w:t>
      </w:r>
      <w:r w:rsidRPr="000742E5">
        <w:rPr>
          <w:rFonts w:ascii="Times New Roman" w:hAnsi="Times New Roman"/>
          <w:sz w:val="24"/>
          <w:szCs w:val="24"/>
          <w:lang w:val="ru-RU"/>
        </w:rPr>
        <w:t>Выполнение заданий на контурной карте по особенностям расового, этнического и лингвистического состава населения стран мира.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Организация групповой работы по выявлению межэтнических проблем в многонациональных государствах современного мира (по выбору учителя).</w:t>
      </w:r>
    </w:p>
    <w:p w:rsidR="0070682B" w:rsidRDefault="0070682B" w:rsidP="00F47A70">
      <w:pPr>
        <w:spacing w:after="0" w:line="240" w:lineRule="auto"/>
        <w:ind w:firstLine="709"/>
        <w:contextualSpacing/>
        <w:jc w:val="both"/>
        <w:rPr>
          <w:rFonts w:ascii="Times New Roman" w:hAnsi="Times New Roman"/>
          <w:sz w:val="24"/>
          <w:szCs w:val="24"/>
          <w:lang w:val="ru-RU"/>
        </w:rPr>
      </w:pPr>
    </w:p>
    <w:p w:rsidR="00F0164B" w:rsidRPr="0070682B" w:rsidRDefault="00F0164B" w:rsidP="00F47A70">
      <w:pPr>
        <w:spacing w:after="0" w:line="240" w:lineRule="auto"/>
        <w:ind w:firstLine="709"/>
        <w:contextualSpacing/>
        <w:jc w:val="both"/>
        <w:rPr>
          <w:rFonts w:ascii="Times New Roman" w:hAnsi="Times New Roman"/>
          <w:b/>
          <w:bCs/>
          <w:sz w:val="24"/>
          <w:szCs w:val="24"/>
          <w:lang w:val="ru-RU"/>
        </w:rPr>
      </w:pPr>
      <w:r w:rsidRPr="0070682B">
        <w:rPr>
          <w:rFonts w:ascii="Times New Roman" w:hAnsi="Times New Roman"/>
          <w:b/>
          <w:bCs/>
          <w:sz w:val="24"/>
          <w:szCs w:val="24"/>
          <w:lang w:val="ru-RU"/>
        </w:rPr>
        <w:t>Тема 5. География религий в современном мире.</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r w:rsidRPr="000742E5">
        <w:rPr>
          <w:rFonts w:ascii="Times New Roman" w:hAnsi="Times New Roman"/>
          <w:i/>
          <w:iCs/>
          <w:sz w:val="24"/>
          <w:szCs w:val="24"/>
          <w:lang w:val="ru-RU"/>
        </w:rPr>
        <w:t xml:space="preserve"> Зоны конвергенции геопространств крупнейших религий и проблемы межконфессиональных взаимоотношений. Уровень религиозности населения разных стран и регионов мира. Важнейшие центры мирового религиозного туризма (паломничества): Сергиев Посад, Рим, Иерусалим, Мекка, </w:t>
      </w:r>
      <w:r w:rsidRPr="000742E5">
        <w:rPr>
          <w:rFonts w:ascii="Times New Roman" w:hAnsi="Times New Roman"/>
          <w:i/>
          <w:iCs/>
          <w:sz w:val="24"/>
          <w:szCs w:val="24"/>
          <w:lang w:val="ru-RU"/>
        </w:rPr>
        <w:lastRenderedPageBreak/>
        <w:t>Медина, река Ганг, Амритсар. География религий. Представители российской школы географии религий (П. И. Пучков, С. А. Горохов) и их важнейшие работы. Каноническая территория и пространственная структура Русской православной церкви. Шиизм и суннизм — ветви ислама. Конфессиональная структура современной Индии. Религиозные вопросы в жизни китайского общества.</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Выполнение заданий на контурной карте по географии распространения важнейших мировых религий на основе источников информации.</w:t>
      </w:r>
    </w:p>
    <w:p w:rsidR="0070682B" w:rsidRDefault="0070682B" w:rsidP="00F47A70">
      <w:pPr>
        <w:spacing w:after="0" w:line="240" w:lineRule="auto"/>
        <w:ind w:firstLine="709"/>
        <w:contextualSpacing/>
        <w:jc w:val="both"/>
        <w:rPr>
          <w:rFonts w:ascii="Times New Roman" w:hAnsi="Times New Roman"/>
          <w:sz w:val="24"/>
          <w:szCs w:val="24"/>
          <w:lang w:val="ru-RU"/>
        </w:rPr>
      </w:pPr>
    </w:p>
    <w:p w:rsidR="00F0164B" w:rsidRPr="0070682B" w:rsidRDefault="00F0164B" w:rsidP="00F47A70">
      <w:pPr>
        <w:spacing w:after="0" w:line="240" w:lineRule="auto"/>
        <w:ind w:firstLine="709"/>
        <w:contextualSpacing/>
        <w:jc w:val="both"/>
        <w:rPr>
          <w:rFonts w:ascii="Times New Roman" w:hAnsi="Times New Roman"/>
          <w:b/>
          <w:bCs/>
          <w:sz w:val="24"/>
          <w:szCs w:val="24"/>
          <w:lang w:val="ru-RU"/>
        </w:rPr>
      </w:pPr>
      <w:r w:rsidRPr="0070682B">
        <w:rPr>
          <w:rFonts w:ascii="Times New Roman" w:hAnsi="Times New Roman"/>
          <w:b/>
          <w:bCs/>
          <w:sz w:val="24"/>
          <w:szCs w:val="24"/>
          <w:lang w:val="ru-RU"/>
        </w:rPr>
        <w:t>Тема 6. Проблема охраны мирового культурного наследия.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Материальная и духовная культура этносов, её исторические корни. Учение о культурном ландшафте. Природная составляющая культурного ландшафта. </w:t>
      </w:r>
      <w:r w:rsidRPr="000742E5">
        <w:rPr>
          <w:rFonts w:ascii="Times New Roman" w:hAnsi="Times New Roman"/>
          <w:i/>
          <w:iCs/>
          <w:sz w:val="24"/>
          <w:szCs w:val="24"/>
          <w:lang w:val="ru-RU"/>
        </w:rPr>
        <w:t xml:space="preserve">Культурная география. Ведущие направления исследований в культурной географии (К. Зауэр, Р. Хартсхорн, В. Н. Калуцков, В. Н. Стрелецкий, Д. Н. Замятин). Топонимика. Топонимы как маркеры геокультурных пространств. </w:t>
      </w:r>
      <w:r w:rsidRPr="000742E5">
        <w:rPr>
          <w:rFonts w:ascii="Times New Roman" w:hAnsi="Times New Roman"/>
          <w:sz w:val="24"/>
          <w:szCs w:val="24"/>
          <w:lang w:val="ru-RU"/>
        </w:rPr>
        <w:t xml:space="preserve">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w:t>
      </w:r>
      <w:r w:rsidRPr="000742E5">
        <w:rPr>
          <w:rFonts w:ascii="Times New Roman" w:hAnsi="Times New Roman"/>
          <w:i/>
          <w:iCs/>
          <w:sz w:val="24"/>
          <w:szCs w:val="24"/>
          <w:lang w:val="ru-RU"/>
        </w:rPr>
        <w:t>Охрана культуры коренных малочисленных народов Севера России. Проблема сохранения культурного наследия австралийских аборигенов и тасманийцев.</w:t>
      </w:r>
      <w:r w:rsidRPr="000742E5">
        <w:rPr>
          <w:rFonts w:ascii="Times New Roman" w:hAnsi="Times New Roman"/>
          <w:sz w:val="24"/>
          <w:szCs w:val="24"/>
          <w:lang w:val="ru-RU"/>
        </w:rPr>
        <w:t xml:space="preserve"> География объектов Всемирного культурного наследия ЮНЕСКО. Памятники Всемирного наследия на территории России.</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w:t>
      </w:r>
      <w:r w:rsidRPr="000742E5">
        <w:rPr>
          <w:rFonts w:ascii="Times New Roman" w:hAnsi="Times New Roman"/>
          <w:b/>
          <w:bCs/>
          <w:sz w:val="24"/>
          <w:szCs w:val="24"/>
          <w:lang w:val="ru-RU"/>
        </w:rPr>
        <w:t> </w:t>
      </w:r>
      <w:r w:rsidRPr="000742E5">
        <w:rPr>
          <w:rFonts w:ascii="Times New Roman" w:hAnsi="Times New Roman"/>
          <w:sz w:val="24"/>
          <w:szCs w:val="24"/>
          <w:lang w:val="ru-RU"/>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70682B" w:rsidRDefault="0070682B" w:rsidP="00F47A70">
      <w:pPr>
        <w:spacing w:after="0" w:line="240" w:lineRule="auto"/>
        <w:ind w:firstLine="708"/>
        <w:contextualSpacing/>
        <w:jc w:val="both"/>
        <w:rPr>
          <w:rFonts w:ascii="Times New Roman" w:hAnsi="Times New Roman"/>
          <w:sz w:val="24"/>
          <w:szCs w:val="24"/>
          <w:lang w:val="ru-RU"/>
        </w:rPr>
      </w:pPr>
    </w:p>
    <w:p w:rsidR="00F0164B" w:rsidRPr="0070682B" w:rsidRDefault="00F0164B" w:rsidP="00F47A70">
      <w:pPr>
        <w:spacing w:after="0" w:line="240" w:lineRule="auto"/>
        <w:ind w:firstLine="708"/>
        <w:contextualSpacing/>
        <w:jc w:val="both"/>
        <w:rPr>
          <w:rFonts w:ascii="Times New Roman" w:hAnsi="Times New Roman"/>
          <w:b/>
          <w:bCs/>
          <w:sz w:val="24"/>
          <w:szCs w:val="24"/>
          <w:lang w:val="ru-RU"/>
        </w:rPr>
      </w:pPr>
      <w:r w:rsidRPr="0070682B">
        <w:rPr>
          <w:rFonts w:ascii="Times New Roman" w:hAnsi="Times New Roman"/>
          <w:b/>
          <w:bCs/>
          <w:sz w:val="24"/>
          <w:szCs w:val="24"/>
          <w:lang w:val="ru-RU"/>
        </w:rPr>
        <w:t>Тема 7. Качество жизни населения.</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r w:rsidRPr="000742E5">
        <w:rPr>
          <w:rFonts w:ascii="Times New Roman" w:hAnsi="Times New Roman"/>
          <w:i/>
          <w:iCs/>
          <w:sz w:val="24"/>
          <w:szCs w:val="24"/>
          <w:lang w:val="ru-RU"/>
        </w:rPr>
        <w:t>Высокие стандарты качества жизни в Скандинавских странах. Контрасты ИЧР в странах арабского мира.</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Сравнение показателей ИЧР двух стран в разных регионах (по выбору учителя) на основе анализа статистических данных.</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Оценка основных показателей качества жизни населения для отдельных стран мира (по выбору учителя) на основе различных источников.</w:t>
      </w:r>
    </w:p>
    <w:p w:rsidR="0070682B" w:rsidRDefault="0070682B" w:rsidP="00F47A70">
      <w:pPr>
        <w:spacing w:after="0" w:line="240" w:lineRule="auto"/>
        <w:ind w:firstLine="709"/>
        <w:contextualSpacing/>
        <w:jc w:val="both"/>
        <w:rPr>
          <w:rFonts w:ascii="Times New Roman" w:hAnsi="Times New Roman"/>
          <w:b/>
          <w:sz w:val="24"/>
          <w:szCs w:val="24"/>
          <w:lang w:val="ru-RU"/>
        </w:rPr>
      </w:pPr>
    </w:p>
    <w:p w:rsidR="00F0164B" w:rsidRPr="0070682B" w:rsidRDefault="00F0164B" w:rsidP="00F47A70">
      <w:pPr>
        <w:spacing w:after="0" w:line="240" w:lineRule="auto"/>
        <w:ind w:firstLine="709"/>
        <w:contextualSpacing/>
        <w:jc w:val="both"/>
        <w:rPr>
          <w:rFonts w:ascii="Times New Roman" w:hAnsi="Times New Roman"/>
          <w:b/>
          <w:bCs/>
          <w:sz w:val="24"/>
          <w:szCs w:val="24"/>
          <w:lang w:val="ru-RU"/>
        </w:rPr>
      </w:pPr>
      <w:r w:rsidRPr="0070682B">
        <w:rPr>
          <w:rFonts w:ascii="Times New Roman" w:hAnsi="Times New Roman"/>
          <w:b/>
          <w:bCs/>
          <w:sz w:val="24"/>
          <w:szCs w:val="24"/>
          <w:lang w:val="ru-RU"/>
        </w:rPr>
        <w:t>Тема 8. Расселение населения мира. Города мира и урбанизация.</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r w:rsidRPr="000742E5">
        <w:rPr>
          <w:rFonts w:ascii="Times New Roman" w:hAnsi="Times New Roman"/>
          <w:i/>
          <w:iCs/>
          <w:sz w:val="24"/>
          <w:szCs w:val="24"/>
          <w:lang w:val="ru-RU"/>
        </w:rPr>
        <w:t>Теория расселения населения (Н. Н. Баранский, О. А. Константинов, В. В. Покшишевский, С. А. Ковалёв, В. Г. Давидович).</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w:t>
      </w:r>
      <w:r w:rsidR="0089041C" w:rsidRPr="000742E5">
        <w:rPr>
          <w:rFonts w:ascii="Times New Roman" w:hAnsi="Times New Roman"/>
          <w:sz w:val="24"/>
          <w:szCs w:val="24"/>
          <w:lang w:val="ru-RU"/>
        </w:rPr>
        <w:t xml:space="preserve">Рурбанизация. </w:t>
      </w:r>
      <w:r w:rsidRPr="000742E5">
        <w:rPr>
          <w:rFonts w:ascii="Times New Roman" w:hAnsi="Times New Roman"/>
          <w:sz w:val="24"/>
          <w:szCs w:val="24"/>
          <w:lang w:val="ru-RU"/>
        </w:rPr>
        <w:t xml:space="preserve">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w:t>
      </w:r>
      <w:r w:rsidRPr="000742E5">
        <w:rPr>
          <w:rFonts w:ascii="Times New Roman" w:hAnsi="Times New Roman"/>
          <w:sz w:val="24"/>
          <w:szCs w:val="24"/>
          <w:lang w:val="ru-RU"/>
        </w:rPr>
        <w:lastRenderedPageBreak/>
        <w:t xml:space="preserve">урбанизации: субурбанизация, рурализация, дезурбанизация. </w:t>
      </w:r>
      <w:r w:rsidRPr="000742E5">
        <w:rPr>
          <w:rFonts w:ascii="Times New Roman" w:hAnsi="Times New Roman"/>
          <w:i/>
          <w:iCs/>
          <w:sz w:val="24"/>
          <w:szCs w:val="24"/>
          <w:lang w:val="ru-RU"/>
        </w:rPr>
        <w:t xml:space="preserve">Проблемы урбанизации в Африке. Субурбанизация в развитых странах мира. Геоурбанистика. Отечественная школа географии городов и её видные представители (Д. И. Богорад, Е. Н. Перцик, Е. Е. Лейзерович, Г. М. Лаппо, </w:t>
      </w:r>
      <w:r w:rsidR="0089041C" w:rsidRPr="000742E5">
        <w:rPr>
          <w:rFonts w:ascii="Times New Roman" w:hAnsi="Times New Roman"/>
          <w:i/>
          <w:iCs/>
          <w:sz w:val="24"/>
          <w:szCs w:val="24"/>
          <w:lang w:val="ru-RU"/>
        </w:rPr>
        <w:br/>
      </w:r>
      <w:r w:rsidRPr="000742E5">
        <w:rPr>
          <w:rFonts w:ascii="Times New Roman" w:hAnsi="Times New Roman"/>
          <w:i/>
          <w:iCs/>
          <w:sz w:val="24"/>
          <w:szCs w:val="24"/>
          <w:lang w:val="ru-RU"/>
        </w:rPr>
        <w:t>Б. С. Хорев, В. Я. Любовный). Теория центральных мест (В. Кристаллер, А. Лёш, Ю. Г. Саушкин, Б. Н. Семевский, В. А. Шупер).</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Выявление тенденций в изменении численности населения крупнейших агломераций мира на основе анализа статистических данных.</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746303" w:rsidRDefault="00746303" w:rsidP="00F47A70">
      <w:pPr>
        <w:spacing w:after="0" w:line="240" w:lineRule="auto"/>
        <w:ind w:firstLine="709"/>
        <w:contextualSpacing/>
        <w:jc w:val="both"/>
        <w:rPr>
          <w:rFonts w:ascii="Times New Roman" w:hAnsi="Times New Roman"/>
          <w:sz w:val="24"/>
          <w:szCs w:val="24"/>
          <w:lang w:val="ru-RU"/>
        </w:rPr>
      </w:pPr>
    </w:p>
    <w:p w:rsidR="00F0164B" w:rsidRPr="00746303" w:rsidRDefault="00F0164B" w:rsidP="00F47A70">
      <w:pPr>
        <w:spacing w:after="0" w:line="240" w:lineRule="auto"/>
        <w:ind w:firstLine="709"/>
        <w:contextualSpacing/>
        <w:jc w:val="both"/>
        <w:rPr>
          <w:rFonts w:ascii="Times New Roman" w:hAnsi="Times New Roman"/>
          <w:b/>
          <w:bCs/>
          <w:sz w:val="24"/>
          <w:szCs w:val="24"/>
          <w:lang w:val="ru-RU"/>
        </w:rPr>
      </w:pPr>
      <w:r w:rsidRPr="00746303">
        <w:rPr>
          <w:rFonts w:ascii="Times New Roman" w:hAnsi="Times New Roman"/>
          <w:b/>
          <w:bCs/>
          <w:sz w:val="24"/>
          <w:szCs w:val="24"/>
          <w:lang w:val="ru-RU"/>
        </w:rPr>
        <w:t>Тема 9. Глобальные города как ядра развития.</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Критерии глобального города. Иерархия (уровни) глобальных городов. </w:t>
      </w:r>
      <w:r w:rsidRPr="000742E5">
        <w:rPr>
          <w:rFonts w:ascii="Times New Roman" w:hAnsi="Times New Roman"/>
          <w:i/>
          <w:iCs/>
          <w:sz w:val="24"/>
          <w:szCs w:val="24"/>
          <w:lang w:val="ru-RU"/>
        </w:rPr>
        <w:t>Теории мировых городов и их авторы (Дж. Фридман, П. Хопп, С. Хаймер, С. Сассен, П. Тейлор).</w:t>
      </w:r>
      <w:r w:rsidRPr="000742E5">
        <w:rPr>
          <w:rFonts w:ascii="Times New Roman" w:hAnsi="Times New Roman"/>
          <w:sz w:val="24"/>
          <w:szCs w:val="24"/>
          <w:lang w:val="ru-RU"/>
        </w:rPr>
        <w:t xml:space="preserve">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r w:rsidRPr="000742E5">
        <w:rPr>
          <w:rFonts w:ascii="Times New Roman" w:hAnsi="Times New Roman"/>
          <w:i/>
          <w:iCs/>
          <w:sz w:val="24"/>
          <w:szCs w:val="24"/>
          <w:lang w:val="ru-RU"/>
        </w:rPr>
        <w:t xml:space="preserve"> Культурный и туристский потенциал глобальных городов. Демографическо-миграционный аспект в жизни глобальных городов. Различия глобальных городов развитых и развивающихся стран.</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Сравнительная характеристика ведущих глобальных городов: Лондона, Нью-Йорка, Парижа, Токио, Шанхая — на основе различных рейтингов.</w:t>
      </w:r>
    </w:p>
    <w:p w:rsidR="00746303" w:rsidRDefault="00746303" w:rsidP="00F47A70">
      <w:pPr>
        <w:spacing w:after="0" w:line="240" w:lineRule="auto"/>
        <w:ind w:firstLine="709"/>
        <w:contextualSpacing/>
        <w:jc w:val="both"/>
        <w:rPr>
          <w:rFonts w:ascii="Times New Roman" w:hAnsi="Times New Roman"/>
          <w:b/>
          <w:sz w:val="24"/>
          <w:szCs w:val="24"/>
          <w:lang w:val="ru-RU"/>
        </w:rPr>
      </w:pPr>
    </w:p>
    <w:p w:rsidR="00F0164B" w:rsidRPr="00746303" w:rsidRDefault="00F0164B" w:rsidP="00F47A70">
      <w:pPr>
        <w:spacing w:after="0" w:line="240" w:lineRule="auto"/>
        <w:ind w:firstLine="709"/>
        <w:contextualSpacing/>
        <w:jc w:val="both"/>
        <w:rPr>
          <w:rFonts w:ascii="Times New Roman" w:hAnsi="Times New Roman"/>
          <w:b/>
          <w:bCs/>
          <w:sz w:val="24"/>
          <w:szCs w:val="24"/>
          <w:lang w:val="ru-RU"/>
        </w:rPr>
      </w:pPr>
      <w:r w:rsidRPr="00746303">
        <w:rPr>
          <w:rFonts w:ascii="Times New Roman" w:hAnsi="Times New Roman"/>
          <w:b/>
          <w:bCs/>
          <w:sz w:val="24"/>
          <w:szCs w:val="24"/>
          <w:lang w:val="ru-RU"/>
        </w:rPr>
        <w:t>Раздел 6. Проблемы мирового экономического развития.</w:t>
      </w:r>
    </w:p>
    <w:p w:rsidR="00F0164B" w:rsidRPr="00746303" w:rsidRDefault="00F0164B" w:rsidP="00F47A70">
      <w:pPr>
        <w:spacing w:after="0" w:line="240" w:lineRule="auto"/>
        <w:ind w:firstLine="709"/>
        <w:contextualSpacing/>
        <w:jc w:val="both"/>
        <w:rPr>
          <w:rFonts w:ascii="Times New Roman" w:hAnsi="Times New Roman"/>
          <w:b/>
          <w:bCs/>
          <w:sz w:val="24"/>
          <w:szCs w:val="24"/>
          <w:lang w:val="ru-RU"/>
        </w:rPr>
      </w:pPr>
      <w:r w:rsidRPr="00746303">
        <w:rPr>
          <w:rFonts w:ascii="Times New Roman" w:hAnsi="Times New Roman"/>
          <w:b/>
          <w:bCs/>
          <w:sz w:val="24"/>
          <w:szCs w:val="24"/>
          <w:lang w:val="ru-RU"/>
        </w:rPr>
        <w:t>Тема 1. Мировое хозяйство как система.</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r w:rsidRPr="000742E5">
        <w:rPr>
          <w:rFonts w:ascii="Times New Roman" w:hAnsi="Times New Roman"/>
          <w:i/>
          <w:iCs/>
          <w:sz w:val="24"/>
          <w:szCs w:val="24"/>
          <w:lang w:val="ru-RU"/>
        </w:rPr>
        <w:t>География мирового хозяйства. Учение о географическом разделении труда в работах отечественных географов Н. Н. Баранского, И. А. Витвера, Н. Н. Колосовского, Ю. Г. Саушкина, И. М. Маергойза, Э. Б. Алаева.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w:t>
      </w:r>
      <w:r w:rsidRPr="000742E5">
        <w:rPr>
          <w:rFonts w:ascii="Times New Roman" w:hAnsi="Times New Roman"/>
          <w:i/>
          <w:iCs/>
          <w:sz w:val="24"/>
          <w:szCs w:val="24"/>
          <w:lang w:val="ru-RU"/>
        </w:rPr>
        <w:t xml:space="preserve">Концепция полюсов роста (Ф. Перру, Ж. Будвиль). Разные формы участия территории в международных экономических процессах: пропульсивные районы, старопромышленные районы, районы нового освоения. Кластеры — одна из форм территориальной организации хозяйства в странах мира. Теория экономических кластеров М. Портера. </w:t>
      </w:r>
      <w:r w:rsidRPr="000742E5">
        <w:rPr>
          <w:rFonts w:ascii="Times New Roman" w:hAnsi="Times New Roman"/>
          <w:sz w:val="24"/>
          <w:szCs w:val="24"/>
          <w:lang w:val="ru-RU"/>
        </w:rPr>
        <w:t>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Анализ участия стран и регионов мира в международном географическом разделении труда.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3. Классификация стран по особенностям отраслевой структуры их экономики (аграрные, индустриальные, постиндустриальные).</w:t>
      </w:r>
    </w:p>
    <w:p w:rsidR="00746303" w:rsidRDefault="00746303" w:rsidP="00F47A70">
      <w:pPr>
        <w:spacing w:after="0" w:line="240" w:lineRule="auto"/>
        <w:ind w:firstLine="709"/>
        <w:contextualSpacing/>
        <w:jc w:val="both"/>
        <w:rPr>
          <w:rFonts w:ascii="Times New Roman" w:hAnsi="Times New Roman"/>
          <w:sz w:val="24"/>
          <w:szCs w:val="24"/>
          <w:lang w:val="ru-RU"/>
        </w:rPr>
      </w:pP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746303">
        <w:rPr>
          <w:rFonts w:ascii="Times New Roman" w:hAnsi="Times New Roman"/>
          <w:b/>
          <w:bCs/>
          <w:sz w:val="24"/>
          <w:szCs w:val="24"/>
          <w:lang w:val="ru-RU"/>
        </w:rPr>
        <w:t>Тема 2. Научно-технический прогресс и мировое хозяйство</w:t>
      </w:r>
      <w:r w:rsidRPr="000742E5">
        <w:rPr>
          <w:rFonts w:ascii="Times New Roman" w:hAnsi="Times New Roman"/>
          <w:bCs/>
          <w:sz w:val="24"/>
          <w:szCs w:val="24"/>
          <w:lang w:val="ru-RU"/>
        </w:rPr>
        <w:t>.</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r w:rsidRPr="000742E5">
        <w:rPr>
          <w:rFonts w:ascii="Times New Roman" w:hAnsi="Times New Roman"/>
          <w:i/>
          <w:iCs/>
          <w:sz w:val="24"/>
          <w:szCs w:val="24"/>
          <w:lang w:val="ru-RU"/>
        </w:rPr>
        <w:t xml:space="preserve">Концепция больших циклов развития экономики (Н. Д. Кондратьев, Й. Шумпетер, С. Кузнец). Особенности экономики знаний и развитие информационно-коммуникационных технологий (ИКТ) в современном мире. География развития новейших биотехнологий. Формы территориальной интеграции науки и производства (бизнес-инкубатор, технопарк, технополис). Направления трансфера технологий в современном мире. География развития нанотехнологий. Роль научных исследований и инновационных технологий. Циклы Н. Д. Кондратьева в экономическом развитии ряда передовых стран. </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746303" w:rsidRDefault="00746303" w:rsidP="00F47A70">
      <w:pPr>
        <w:spacing w:after="0" w:line="240" w:lineRule="auto"/>
        <w:ind w:firstLine="709"/>
        <w:contextualSpacing/>
        <w:jc w:val="both"/>
        <w:rPr>
          <w:rFonts w:ascii="Times New Roman" w:hAnsi="Times New Roman"/>
          <w:sz w:val="24"/>
          <w:szCs w:val="24"/>
          <w:lang w:val="ru-RU"/>
        </w:rPr>
      </w:pPr>
    </w:p>
    <w:p w:rsidR="00F0164B" w:rsidRPr="00746303" w:rsidRDefault="00F0164B" w:rsidP="00F47A70">
      <w:pPr>
        <w:spacing w:after="0" w:line="240" w:lineRule="auto"/>
        <w:ind w:firstLine="709"/>
        <w:contextualSpacing/>
        <w:jc w:val="both"/>
        <w:rPr>
          <w:rFonts w:ascii="Times New Roman" w:hAnsi="Times New Roman"/>
          <w:b/>
          <w:bCs/>
          <w:sz w:val="24"/>
          <w:szCs w:val="24"/>
          <w:lang w:val="ru-RU"/>
        </w:rPr>
      </w:pPr>
      <w:r w:rsidRPr="00746303">
        <w:rPr>
          <w:rFonts w:ascii="Times New Roman" w:hAnsi="Times New Roman"/>
          <w:b/>
          <w:bCs/>
          <w:sz w:val="24"/>
          <w:szCs w:val="24"/>
          <w:lang w:val="ru-RU"/>
        </w:rPr>
        <w:t>Тема 3. Социально-экономические типы стран мира.</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w:t>
      </w:r>
      <w:r w:rsidRPr="000742E5">
        <w:rPr>
          <w:rFonts w:ascii="Times New Roman" w:hAnsi="Times New Roman"/>
          <w:i/>
          <w:iCs/>
          <w:sz w:val="24"/>
          <w:szCs w:val="24"/>
          <w:lang w:val="ru-RU"/>
        </w:rPr>
        <w:t>Типология стран мира В.В. Вольского.</w:t>
      </w:r>
      <w:r w:rsidRPr="000742E5">
        <w:rPr>
          <w:rFonts w:ascii="Times New Roman" w:hAnsi="Times New Roman"/>
          <w:sz w:val="24"/>
          <w:szCs w:val="24"/>
          <w:lang w:val="ru-RU"/>
        </w:rPr>
        <w:t xml:space="preserve">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Страны-«квартиросдатчики» (офшоры) и специфичность их экономического развития. Наименее развитые страны — аутсайдеры экономического развития. </w:t>
      </w:r>
      <w:r w:rsidRPr="000742E5">
        <w:rPr>
          <w:rFonts w:ascii="Times New Roman" w:hAnsi="Times New Roman"/>
          <w:i/>
          <w:iCs/>
          <w:sz w:val="24"/>
          <w:szCs w:val="24"/>
          <w:lang w:val="ru-RU"/>
        </w:rPr>
        <w:t>Офшорные государства Вест-Индии — налоговые «гавани» для мировой экономики.</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Сравнительная характеристика стран разных типов с использованием статистических и картографических материалов.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Сравнение структуры экономики развитых и развивающихся стран на основе анализа структуры ВВП и занятости двух стран (по выбору учителя).</w:t>
      </w:r>
    </w:p>
    <w:p w:rsidR="00746303" w:rsidRDefault="00746303" w:rsidP="00F47A70">
      <w:pPr>
        <w:spacing w:after="0" w:line="240" w:lineRule="auto"/>
        <w:ind w:firstLine="709"/>
        <w:contextualSpacing/>
        <w:jc w:val="both"/>
        <w:rPr>
          <w:rFonts w:ascii="Times New Roman" w:hAnsi="Times New Roman"/>
          <w:sz w:val="24"/>
          <w:szCs w:val="24"/>
          <w:lang w:val="ru-RU"/>
        </w:rPr>
      </w:pPr>
    </w:p>
    <w:p w:rsidR="00F0164B" w:rsidRPr="00746303" w:rsidRDefault="00F0164B" w:rsidP="00F47A70">
      <w:pPr>
        <w:spacing w:after="0" w:line="240" w:lineRule="auto"/>
        <w:ind w:firstLine="709"/>
        <w:contextualSpacing/>
        <w:jc w:val="both"/>
        <w:rPr>
          <w:rFonts w:ascii="Times New Roman" w:hAnsi="Times New Roman"/>
          <w:b/>
          <w:bCs/>
          <w:sz w:val="24"/>
          <w:szCs w:val="24"/>
          <w:lang w:val="ru-RU"/>
        </w:rPr>
      </w:pPr>
      <w:r w:rsidRPr="00746303">
        <w:rPr>
          <w:rFonts w:ascii="Times New Roman" w:hAnsi="Times New Roman"/>
          <w:b/>
          <w:bCs/>
          <w:sz w:val="24"/>
          <w:szCs w:val="24"/>
          <w:lang w:val="ru-RU"/>
        </w:rPr>
        <w:t>Тема 4. Экономическое развитие стран глобального Севера и глобального Юга.</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Понятие «страны Севера» и «страны Юга». </w:t>
      </w:r>
      <w:r w:rsidRPr="000742E5">
        <w:rPr>
          <w:rFonts w:ascii="Times New Roman" w:hAnsi="Times New Roman"/>
          <w:i/>
          <w:iCs/>
          <w:sz w:val="24"/>
          <w:szCs w:val="24"/>
          <w:lang w:val="ru-RU"/>
        </w:rPr>
        <w:t>Линия В. Брандта, разделяющая развитые страны Севера и развивающиеся страны Юга.</w:t>
      </w:r>
      <w:r w:rsidRPr="000742E5">
        <w:rPr>
          <w:rFonts w:ascii="Times New Roman" w:hAnsi="Times New Roman"/>
          <w:sz w:val="24"/>
          <w:szCs w:val="24"/>
          <w:lang w:val="ru-RU"/>
        </w:rPr>
        <w:t xml:space="preserve">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r w:rsidRPr="000742E5">
        <w:rPr>
          <w:rFonts w:ascii="Times New Roman" w:hAnsi="Times New Roman"/>
          <w:i/>
          <w:iCs/>
          <w:sz w:val="24"/>
          <w:szCs w:val="24"/>
          <w:lang w:val="ru-RU"/>
        </w:rPr>
        <w:t>Модель «центр — периферия» как объяснение феномена догоняющего развития ряда стран мира. Наиболее успешные примеры догоняющего развития и их объяснение. Австралия и Новая Зеландия — страны глобального Севера, расположенные в Южном полушарии.</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Сравнение показателей социально-экономического развития стран Севера и Юга на основе анализа картографических и статистических материалов.</w:t>
      </w:r>
    </w:p>
    <w:p w:rsidR="00746303" w:rsidRDefault="00746303" w:rsidP="00F47A70">
      <w:pPr>
        <w:spacing w:after="0" w:line="240" w:lineRule="auto"/>
        <w:ind w:firstLine="709"/>
        <w:contextualSpacing/>
        <w:jc w:val="both"/>
        <w:rPr>
          <w:rFonts w:ascii="Times New Roman" w:hAnsi="Times New Roman"/>
          <w:sz w:val="24"/>
          <w:szCs w:val="24"/>
          <w:lang w:val="ru-RU"/>
        </w:rPr>
      </w:pPr>
    </w:p>
    <w:p w:rsidR="00F0164B" w:rsidRPr="00746303" w:rsidRDefault="00F0164B" w:rsidP="00F47A70">
      <w:pPr>
        <w:spacing w:after="0" w:line="240" w:lineRule="auto"/>
        <w:ind w:firstLine="709"/>
        <w:contextualSpacing/>
        <w:jc w:val="both"/>
        <w:rPr>
          <w:rFonts w:ascii="Times New Roman" w:hAnsi="Times New Roman"/>
          <w:b/>
          <w:bCs/>
          <w:sz w:val="24"/>
          <w:szCs w:val="24"/>
          <w:lang w:val="ru-RU"/>
        </w:rPr>
      </w:pPr>
      <w:r w:rsidRPr="00746303">
        <w:rPr>
          <w:rFonts w:ascii="Times New Roman" w:hAnsi="Times New Roman"/>
          <w:b/>
          <w:bCs/>
          <w:sz w:val="24"/>
          <w:szCs w:val="24"/>
          <w:lang w:val="ru-RU"/>
        </w:rPr>
        <w:t>Тема 5. Мировое сельское хозяйство и глобальная продовольственная проблема.</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w:t>
      </w:r>
      <w:r w:rsidRPr="000742E5">
        <w:rPr>
          <w:rFonts w:ascii="Times New Roman" w:hAnsi="Times New Roman"/>
          <w:sz w:val="24"/>
          <w:szCs w:val="24"/>
          <w:lang w:val="ru-RU"/>
        </w:rPr>
        <w:lastRenderedPageBreak/>
        <w:t xml:space="preserve">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r w:rsidRPr="000742E5">
        <w:rPr>
          <w:rFonts w:ascii="Times New Roman" w:hAnsi="Times New Roman"/>
          <w:i/>
          <w:iCs/>
          <w:sz w:val="24"/>
          <w:szCs w:val="24"/>
          <w:lang w:val="ru-RU"/>
        </w:rPr>
        <w:t>Характер землепользования. «Органическое сельское хозяйство». Генетически модифицированные сорта растений и породы скота. Агробизнес. Сельскохозяйственные районы мира. Отечественные географы — исследователи сельского хозяйства (А. Н. Ракитников, К. И. Иванов, К. В. Зворыкин, И. М. Кузина). «Зелёная революция» в странах Южной Азии.</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r w:rsidRPr="000742E5">
        <w:rPr>
          <w:rFonts w:ascii="Times New Roman" w:hAnsi="Times New Roman"/>
          <w:i/>
          <w:iCs/>
          <w:sz w:val="24"/>
          <w:szCs w:val="24"/>
          <w:lang w:val="ru-RU"/>
        </w:rPr>
        <w:t xml:space="preserve"> Производство биотоплива из растительного сырья в Бразилии.</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r w:rsidRPr="000742E5">
        <w:rPr>
          <w:rFonts w:ascii="Times New Roman" w:hAnsi="Times New Roman"/>
          <w:i/>
          <w:iCs/>
          <w:sz w:val="24"/>
          <w:szCs w:val="24"/>
          <w:lang w:val="ru-RU"/>
        </w:rPr>
        <w:t>Интенсивное пригородное животноводство в странах Центральной Европы.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r w:rsidRPr="000742E5">
        <w:rPr>
          <w:rFonts w:ascii="Times New Roman" w:hAnsi="Times New Roman"/>
          <w:i/>
          <w:iCs/>
          <w:sz w:val="24"/>
          <w:szCs w:val="24"/>
          <w:lang w:val="ru-RU"/>
        </w:rPr>
        <w:t>География голода и недоедания. Проблема несбалансированного и нерационального питания в развитых странах, рост доли населения, подверженного ожирению. Взаимосвязь продовольственной проблемы с проблемами опустынивания, деградации пахотных земель, освоения биологических ресурсов Мирового океана, роста населения.</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3. Анализ географических карт и статистических источников информации </w:t>
      </w:r>
      <w:r w:rsidRPr="000742E5">
        <w:rPr>
          <w:rFonts w:ascii="Times New Roman" w:hAnsi="Times New Roman"/>
          <w:sz w:val="24"/>
          <w:szCs w:val="24"/>
          <w:lang w:val="ru-RU"/>
        </w:rPr>
        <w:br/>
        <w:t>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746303" w:rsidRDefault="00746303" w:rsidP="00F47A70">
      <w:pPr>
        <w:spacing w:after="0" w:line="240" w:lineRule="auto"/>
        <w:ind w:firstLine="709"/>
        <w:contextualSpacing/>
        <w:jc w:val="both"/>
        <w:rPr>
          <w:rFonts w:ascii="Times New Roman" w:hAnsi="Times New Roman"/>
          <w:sz w:val="24"/>
          <w:szCs w:val="24"/>
          <w:lang w:val="ru-RU"/>
        </w:rPr>
      </w:pPr>
    </w:p>
    <w:p w:rsidR="00F0164B" w:rsidRPr="00746303" w:rsidRDefault="00F0164B" w:rsidP="00F47A70">
      <w:pPr>
        <w:spacing w:after="0" w:line="240" w:lineRule="auto"/>
        <w:ind w:firstLine="709"/>
        <w:contextualSpacing/>
        <w:jc w:val="both"/>
        <w:rPr>
          <w:rFonts w:ascii="Times New Roman" w:hAnsi="Times New Roman"/>
          <w:b/>
          <w:bCs/>
          <w:sz w:val="24"/>
          <w:szCs w:val="24"/>
          <w:lang w:val="ru-RU"/>
        </w:rPr>
      </w:pPr>
      <w:r w:rsidRPr="00746303">
        <w:rPr>
          <w:rFonts w:ascii="Times New Roman" w:hAnsi="Times New Roman"/>
          <w:b/>
          <w:bCs/>
          <w:sz w:val="24"/>
          <w:szCs w:val="24"/>
          <w:lang w:val="ru-RU"/>
        </w:rPr>
        <w:t>Тема 6. География ведущих отраслей промышленности мира.</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 Важнейшие промышленные районы мира. Специализация и особенности промышленного производства в России. </w:t>
      </w:r>
      <w:r w:rsidRPr="000742E5">
        <w:rPr>
          <w:rFonts w:ascii="Times New Roman" w:hAnsi="Times New Roman"/>
          <w:i/>
          <w:iCs/>
          <w:sz w:val="24"/>
          <w:szCs w:val="24"/>
          <w:lang w:val="ru-RU"/>
        </w:rPr>
        <w:t>География промышленности. Отечественные географы, разрабатывавшие теории и методы географии промышленности (А. Е. Пробст, П. Н. Степанов, И. М. Маергойз, А. Т. Хрущёв, Н. В. Алисов, Б. Н. Зимин, А. П. Горкин). Теории размещения промышленности (А. Вебер, А. Лёш, И. Тюнен). Концепция энергопроизводственных циклов (Н. Н. Колосовский).</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w:t>
      </w:r>
      <w:r w:rsidRPr="000742E5">
        <w:rPr>
          <w:rFonts w:ascii="Times New Roman" w:hAnsi="Times New Roman"/>
          <w:sz w:val="24"/>
          <w:szCs w:val="24"/>
          <w:lang w:val="ru-RU"/>
        </w:rPr>
        <w:lastRenderedPageBreak/>
        <w:t xml:space="preserve">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r w:rsidRPr="000742E5">
        <w:rPr>
          <w:rFonts w:ascii="Times New Roman" w:hAnsi="Times New Roman"/>
          <w:i/>
          <w:iCs/>
          <w:sz w:val="24"/>
          <w:szCs w:val="24"/>
          <w:lang w:val="ru-RU"/>
        </w:rPr>
        <w:t>Современные тенденции развития топливной промышленности, изменяющие её географию, «сланцевая революция», водородная энергетика.</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r w:rsidRPr="000742E5">
        <w:rPr>
          <w:rFonts w:ascii="Times New Roman" w:hAnsi="Times New Roman"/>
          <w:i/>
          <w:iCs/>
          <w:sz w:val="24"/>
          <w:szCs w:val="24"/>
          <w:lang w:val="ru-RU"/>
        </w:rPr>
        <w:t xml:space="preserve"> Страны-лидеры по развитию возобновляемой энергетики. Воздействие на окружающую среду топливной промышленности и различных типов электростанций.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w:t>
      </w:r>
      <w:r w:rsidRPr="000742E5">
        <w:rPr>
          <w:rFonts w:ascii="Times New Roman" w:hAnsi="Times New Roman"/>
          <w:i/>
          <w:iCs/>
          <w:sz w:val="24"/>
          <w:szCs w:val="24"/>
          <w:lang w:val="ru-RU"/>
        </w:rPr>
        <w:t xml:space="preserve">Крупнейшие автомобилестроительные ТНК. </w:t>
      </w:r>
      <w:r w:rsidRPr="000742E5">
        <w:rPr>
          <w:rFonts w:ascii="Times New Roman" w:hAnsi="Times New Roman"/>
          <w:sz w:val="24"/>
          <w:szCs w:val="24"/>
          <w:lang w:val="ru-RU"/>
        </w:rPr>
        <w:t xml:space="preserve">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w:t>
      </w:r>
      <w:r w:rsidRPr="000742E5">
        <w:rPr>
          <w:rFonts w:ascii="Times New Roman" w:hAnsi="Times New Roman"/>
          <w:i/>
          <w:iCs/>
          <w:sz w:val="24"/>
          <w:szCs w:val="24"/>
          <w:lang w:val="ru-RU"/>
        </w:rPr>
        <w:t>Мировой оборонно-промышленный комплекс.</w:t>
      </w:r>
      <w:r w:rsidRPr="000742E5">
        <w:rPr>
          <w:rFonts w:ascii="Times New Roman" w:hAnsi="Times New Roman"/>
          <w:sz w:val="24"/>
          <w:szCs w:val="24"/>
          <w:lang w:val="ru-RU"/>
        </w:rPr>
        <w:t xml:space="preserve"> Роль и место России в мировом оборонно-промышленном комплексе.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Сравнение эффективности различных типов ВИЭ на основе анализа данных об их энергетической и экономической рентабельности.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Подготовка эссе на тему «Не слишком ли высокую цену человечество платит за нефть?».</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4.</w:t>
      </w:r>
      <w:r w:rsidRPr="000742E5">
        <w:rPr>
          <w:rFonts w:ascii="Times New Roman" w:hAnsi="Times New Roman"/>
          <w:sz w:val="24"/>
          <w:szCs w:val="24"/>
          <w:lang w:val="ru-RU"/>
        </w:rPr>
        <w:tab/>
        <w:t>Составление экономико-географической характеристики одной из отраслей мировой промышленности (по выбору учителя).</w:t>
      </w:r>
    </w:p>
    <w:p w:rsidR="00746303" w:rsidRDefault="00746303" w:rsidP="00F47A70">
      <w:pPr>
        <w:spacing w:after="0" w:line="240" w:lineRule="auto"/>
        <w:ind w:firstLine="709"/>
        <w:contextualSpacing/>
        <w:jc w:val="both"/>
        <w:rPr>
          <w:rFonts w:ascii="Times New Roman" w:hAnsi="Times New Roman"/>
          <w:sz w:val="24"/>
          <w:szCs w:val="24"/>
          <w:lang w:val="ru-RU"/>
        </w:rPr>
      </w:pPr>
    </w:p>
    <w:p w:rsidR="00F0164B" w:rsidRPr="00746303" w:rsidRDefault="00F0164B" w:rsidP="00F47A70">
      <w:pPr>
        <w:spacing w:after="0" w:line="240" w:lineRule="auto"/>
        <w:ind w:firstLine="709"/>
        <w:contextualSpacing/>
        <w:jc w:val="both"/>
        <w:rPr>
          <w:rFonts w:ascii="Times New Roman" w:hAnsi="Times New Roman"/>
          <w:b/>
          <w:bCs/>
          <w:sz w:val="24"/>
          <w:szCs w:val="24"/>
          <w:lang w:val="ru-RU"/>
        </w:rPr>
      </w:pPr>
      <w:r w:rsidRPr="00746303">
        <w:rPr>
          <w:rFonts w:ascii="Times New Roman" w:hAnsi="Times New Roman"/>
          <w:b/>
          <w:bCs/>
          <w:sz w:val="24"/>
          <w:szCs w:val="24"/>
          <w:lang w:val="ru-RU"/>
        </w:rPr>
        <w:t>Тема 7. Глобальный рынок услуг и технологий.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Международный туризм, ведущие страны и регионы по развитию туризма. Туристско-рекреационный потенциал регионов мира. </w:t>
      </w:r>
      <w:r w:rsidRPr="000742E5">
        <w:rPr>
          <w:rFonts w:ascii="Times New Roman" w:hAnsi="Times New Roman"/>
          <w:i/>
          <w:iCs/>
          <w:sz w:val="24"/>
          <w:szCs w:val="24"/>
          <w:lang w:val="ru-RU"/>
        </w:rPr>
        <w:t>Рекреационная география. Отечественная школа рекреационной географии (В. С. Преображенский, Ю. А. Веденин, Н. С. Мироненко, В. И. Кружалин). Роль туристической отрасли в экономике Турции и Египта. Перспективы развития внутреннего туризма в России.</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r w:rsidRPr="000742E5">
        <w:rPr>
          <w:rFonts w:ascii="Times New Roman" w:hAnsi="Times New Roman"/>
          <w:i/>
          <w:iCs/>
          <w:sz w:val="24"/>
          <w:szCs w:val="24"/>
          <w:lang w:val="ru-RU"/>
        </w:rPr>
        <w:t>Технопарки и технополисы стран Европы. Основные задачи развития инновационной экономики России, роль страны в международной торговле услугами. «Сколково» и «Иннополис» как примеры центров внедрения инноваций в России.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Глобальные системы науки и образования. Международные образовательные услуги. Проблема «утечки мозгов». </w:t>
      </w:r>
      <w:r w:rsidRPr="000742E5">
        <w:rPr>
          <w:rFonts w:ascii="Times New Roman" w:hAnsi="Times New Roman"/>
          <w:i/>
          <w:iCs/>
          <w:sz w:val="24"/>
          <w:szCs w:val="24"/>
          <w:lang w:val="ru-RU"/>
        </w:rPr>
        <w:t>Доступность образования в развивающихся странах Тропической Африки</w:t>
      </w:r>
      <w:r w:rsidRPr="000742E5">
        <w:rPr>
          <w:rFonts w:ascii="Times New Roman" w:hAnsi="Times New Roman"/>
          <w:sz w:val="24"/>
          <w:szCs w:val="24"/>
          <w:lang w:val="ru-RU"/>
        </w:rPr>
        <w:t>.</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География мировой торговли. </w:t>
      </w:r>
      <w:r w:rsidRPr="000742E5">
        <w:rPr>
          <w:rFonts w:ascii="Times New Roman" w:hAnsi="Times New Roman"/>
          <w:i/>
          <w:iCs/>
          <w:sz w:val="24"/>
          <w:szCs w:val="24"/>
          <w:lang w:val="ru-RU"/>
        </w:rPr>
        <w:t>Пространственная структура мировой торговли. Основные направления оборота наиболее важных товаров и услуг. Международная торговля в странах ЕС.</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Создание структурной схемы «Формы участия стран и регионов мира в международном географическом разделении труда».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Определение международной специализации одного из крупнейших регионов мира (по выбору учителя) на основе анализа статистических данных.</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Создание рекламного постера по одному из туристических регионов мира (по выбору обучающихся) на основе источников информации.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Отображение статистических данных по обеспеченности различными предприятиями сферы услуг на примере своего города (области).</w:t>
      </w:r>
    </w:p>
    <w:p w:rsidR="00746303" w:rsidRDefault="00746303" w:rsidP="00F47A70">
      <w:pPr>
        <w:spacing w:after="0" w:line="240" w:lineRule="auto"/>
        <w:ind w:firstLine="709"/>
        <w:contextualSpacing/>
        <w:jc w:val="both"/>
        <w:rPr>
          <w:rFonts w:ascii="Times New Roman" w:hAnsi="Times New Roman"/>
          <w:sz w:val="24"/>
          <w:szCs w:val="24"/>
          <w:lang w:val="ru-RU"/>
        </w:rPr>
      </w:pPr>
    </w:p>
    <w:p w:rsidR="00F0164B" w:rsidRPr="00746303" w:rsidRDefault="00F0164B" w:rsidP="00F47A70">
      <w:pPr>
        <w:spacing w:after="0" w:line="240" w:lineRule="auto"/>
        <w:ind w:firstLine="709"/>
        <w:contextualSpacing/>
        <w:jc w:val="both"/>
        <w:rPr>
          <w:rFonts w:ascii="Times New Roman" w:hAnsi="Times New Roman"/>
          <w:b/>
          <w:bCs/>
          <w:sz w:val="24"/>
          <w:szCs w:val="24"/>
          <w:lang w:val="ru-RU"/>
        </w:rPr>
      </w:pPr>
      <w:r w:rsidRPr="00746303">
        <w:rPr>
          <w:rFonts w:ascii="Times New Roman" w:hAnsi="Times New Roman"/>
          <w:b/>
          <w:bCs/>
          <w:sz w:val="24"/>
          <w:szCs w:val="24"/>
          <w:lang w:val="ru-RU"/>
        </w:rPr>
        <w:t>Тема 8. Мировая транспортная система.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r w:rsidRPr="000742E5">
        <w:rPr>
          <w:rFonts w:ascii="Times New Roman" w:hAnsi="Times New Roman"/>
          <w:i/>
          <w:iCs/>
          <w:sz w:val="24"/>
          <w:szCs w:val="24"/>
          <w:lang w:val="ru-RU"/>
        </w:rPr>
        <w:t xml:space="preserve">Панамериканская и Транссибирская магистрали. </w:t>
      </w:r>
      <w:r w:rsidRPr="000742E5">
        <w:rPr>
          <w:rFonts w:ascii="Times New Roman" w:hAnsi="Times New Roman"/>
          <w:sz w:val="24"/>
          <w:szCs w:val="24"/>
          <w:lang w:val="ru-RU"/>
        </w:rPr>
        <w:t xml:space="preserve">Трубопроводный транспорт. </w:t>
      </w:r>
      <w:r w:rsidRPr="000742E5">
        <w:rPr>
          <w:rFonts w:ascii="Times New Roman" w:hAnsi="Times New Roman"/>
          <w:i/>
          <w:iCs/>
          <w:sz w:val="24"/>
          <w:szCs w:val="24"/>
          <w:lang w:val="ru-RU"/>
        </w:rPr>
        <w:t>Расширение строительства магистральных трубопроводов с конца ХХ в. Роль газотранспортной системы России в экономике стран Европы и Азии.</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Мировой морской транспорт. Структура мирового гражданского морского флота. </w:t>
      </w:r>
      <w:r w:rsidRPr="000742E5">
        <w:rPr>
          <w:rFonts w:ascii="Times New Roman" w:hAnsi="Times New Roman"/>
          <w:i/>
          <w:iCs/>
          <w:sz w:val="24"/>
          <w:szCs w:val="24"/>
          <w:lang w:val="ru-RU"/>
        </w:rPr>
        <w:t>Крупнейшие морские порты. Важнейшие контейнерные мосты. Страны «дешёвого флага». Северный морской путь — самая протяжённая каботажная трасса в мире, её роль в международных перевозках.</w:t>
      </w:r>
      <w:r w:rsidRPr="000742E5">
        <w:rPr>
          <w:rFonts w:ascii="Times New Roman" w:hAnsi="Times New Roman"/>
          <w:sz w:val="24"/>
          <w:szCs w:val="24"/>
          <w:lang w:val="ru-RU"/>
        </w:rPr>
        <w:t xml:space="preserve"> Важнейшие водные пути, каналы и судоходные реки мира. </w:t>
      </w:r>
      <w:r w:rsidRPr="000742E5">
        <w:rPr>
          <w:rFonts w:ascii="Times New Roman" w:hAnsi="Times New Roman"/>
          <w:i/>
          <w:iCs/>
          <w:sz w:val="24"/>
          <w:szCs w:val="24"/>
          <w:lang w:val="ru-RU"/>
        </w:rPr>
        <w:t>Единая речная система стран Европы. Единая глубоководная система России.</w:t>
      </w:r>
      <w:r w:rsidRPr="000742E5">
        <w:rPr>
          <w:rFonts w:ascii="Times New Roman" w:hAnsi="Times New Roman"/>
          <w:sz w:val="24"/>
          <w:szCs w:val="24"/>
          <w:lang w:val="ru-RU"/>
        </w:rPr>
        <w:t xml:space="preserve"> Воздушный транспорт. </w:t>
      </w:r>
      <w:r w:rsidRPr="000742E5">
        <w:rPr>
          <w:rFonts w:ascii="Times New Roman" w:hAnsi="Times New Roman"/>
          <w:i/>
          <w:iCs/>
          <w:sz w:val="24"/>
          <w:szCs w:val="24"/>
          <w:lang w:val="ru-RU"/>
        </w:rPr>
        <w:t>Важнейшие авиакомпании мира. Самые крупные аэропорты по числу обслуживаемых пассажиров.</w:t>
      </w:r>
      <w:r w:rsidRPr="000742E5">
        <w:rPr>
          <w:rFonts w:ascii="Times New Roman" w:hAnsi="Times New Roman"/>
          <w:sz w:val="24"/>
          <w:szCs w:val="24"/>
          <w:lang w:val="ru-RU"/>
        </w:rPr>
        <w:t xml:space="preserve"> </w:t>
      </w:r>
      <w:r w:rsidRPr="000742E5">
        <w:rPr>
          <w:rFonts w:ascii="Times New Roman" w:hAnsi="Times New Roman"/>
          <w:i/>
          <w:iCs/>
          <w:sz w:val="24"/>
          <w:szCs w:val="24"/>
          <w:lang w:val="ru-RU"/>
        </w:rPr>
        <w:t xml:space="preserve">География транспорта. Отечественные исследователи </w:t>
      </w:r>
      <w:r w:rsidRPr="000742E5">
        <w:rPr>
          <w:rFonts w:ascii="Times New Roman" w:hAnsi="Times New Roman"/>
          <w:i/>
          <w:iCs/>
          <w:sz w:val="24"/>
          <w:szCs w:val="24"/>
          <w:lang w:val="ru-RU"/>
        </w:rPr>
        <w:lastRenderedPageBreak/>
        <w:t>географии транспорта (С. В. Бернштейн-Коган, Н. Н. Колосовский, Т. С. Хачатуров, И. В. Никольский, С. Б.  Шлихтер, С. А. Тархов).</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Составление картосхемы единого глубоководного пути европейской части России с использованием различных источников информации.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Оценка транспортно-географического положения России на основе источников информации.</w:t>
      </w:r>
    </w:p>
    <w:p w:rsidR="00746303" w:rsidRDefault="00746303" w:rsidP="00F47A70">
      <w:pPr>
        <w:spacing w:after="0" w:line="240" w:lineRule="auto"/>
        <w:ind w:firstLine="709"/>
        <w:contextualSpacing/>
        <w:jc w:val="both"/>
        <w:rPr>
          <w:rFonts w:ascii="Times New Roman" w:hAnsi="Times New Roman"/>
          <w:sz w:val="24"/>
          <w:szCs w:val="24"/>
          <w:lang w:val="ru-RU"/>
        </w:rPr>
      </w:pPr>
    </w:p>
    <w:p w:rsidR="00F0164B" w:rsidRPr="00746303" w:rsidRDefault="00F0164B" w:rsidP="00F47A70">
      <w:pPr>
        <w:spacing w:after="0" w:line="240" w:lineRule="auto"/>
        <w:ind w:firstLine="709"/>
        <w:contextualSpacing/>
        <w:jc w:val="both"/>
        <w:rPr>
          <w:rFonts w:ascii="Times New Roman" w:hAnsi="Times New Roman"/>
          <w:b/>
          <w:bCs/>
          <w:sz w:val="24"/>
          <w:szCs w:val="24"/>
          <w:lang w:val="ru-RU"/>
        </w:rPr>
      </w:pPr>
      <w:r w:rsidRPr="00746303">
        <w:rPr>
          <w:rFonts w:ascii="Times New Roman" w:hAnsi="Times New Roman"/>
          <w:b/>
          <w:bCs/>
          <w:sz w:val="24"/>
          <w:szCs w:val="24"/>
          <w:lang w:val="ru-RU"/>
        </w:rPr>
        <w:t>Тема 9. Глобальные валютно-финансовые отношения.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Сущность мировых валютно-финансовых отношений. Элементы глобальной валютно-финансовой системы. Формы движения капитала. Ведущие финансовые центры мира. </w:t>
      </w:r>
      <w:r w:rsidRPr="000742E5">
        <w:rPr>
          <w:rFonts w:ascii="Times New Roman" w:hAnsi="Times New Roman"/>
          <w:i/>
          <w:iCs/>
          <w:sz w:val="24"/>
          <w:szCs w:val="24"/>
          <w:lang w:val="ru-RU"/>
        </w:rPr>
        <w:t>География размещения крупнейших банков и бирж в мире</w:t>
      </w:r>
      <w:r w:rsidRPr="000742E5">
        <w:rPr>
          <w:rFonts w:ascii="Times New Roman" w:hAnsi="Times New Roman"/>
          <w:sz w:val="24"/>
          <w:szCs w:val="24"/>
          <w:lang w:val="ru-RU"/>
        </w:rPr>
        <w:t xml:space="preserve">. </w:t>
      </w:r>
      <w:r w:rsidRPr="000742E5">
        <w:rPr>
          <w:rFonts w:ascii="Times New Roman" w:hAnsi="Times New Roman"/>
          <w:i/>
          <w:iCs/>
          <w:sz w:val="24"/>
          <w:szCs w:val="24"/>
          <w:lang w:val="ru-RU"/>
        </w:rPr>
        <w:t>Государственное и межгосударственное регулирование движения капитала. Диспропорции в платёжном балансе развивающихся стран. Кризис внешней задолженности и пути его урегулирования. Роль ТНК в международном движении капитала.</w:t>
      </w:r>
      <w:r w:rsidRPr="000742E5">
        <w:rPr>
          <w:rFonts w:ascii="Times New Roman" w:hAnsi="Times New Roman"/>
          <w:sz w:val="24"/>
          <w:szCs w:val="24"/>
          <w:lang w:val="ru-RU"/>
        </w:rPr>
        <w:t xml:space="preserve"> </w:t>
      </w:r>
      <w:r w:rsidRPr="000742E5">
        <w:rPr>
          <w:rFonts w:ascii="Times New Roman" w:hAnsi="Times New Roman"/>
          <w:i/>
          <w:iCs/>
          <w:sz w:val="24"/>
          <w:szCs w:val="24"/>
          <w:lang w:val="ru-RU"/>
        </w:rPr>
        <w:t xml:space="preserve">Валютные союзы современного мира. </w:t>
      </w:r>
      <w:r w:rsidRPr="000742E5">
        <w:rPr>
          <w:rFonts w:ascii="Times New Roman" w:hAnsi="Times New Roman"/>
          <w:sz w:val="24"/>
          <w:szCs w:val="24"/>
          <w:lang w:val="ru-RU"/>
        </w:rPr>
        <w:t>Международные финансовые организации: МВФ, МБРР, МБ, Парижский и Лондонский клубы кредиторов.</w:t>
      </w:r>
      <w:r w:rsidRPr="000742E5">
        <w:rPr>
          <w:rFonts w:ascii="Times New Roman" w:hAnsi="Times New Roman"/>
          <w:i/>
          <w:iCs/>
          <w:sz w:val="24"/>
          <w:szCs w:val="24"/>
          <w:lang w:val="ru-RU"/>
        </w:rPr>
        <w:t xml:space="preserve"> </w:t>
      </w:r>
      <w:r w:rsidRPr="000742E5">
        <w:rPr>
          <w:rFonts w:ascii="Times New Roman" w:hAnsi="Times New Roman"/>
          <w:sz w:val="24"/>
          <w:szCs w:val="24"/>
          <w:lang w:val="ru-RU"/>
        </w:rPr>
        <w:t>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Подготовка дискуссии на тему «Возможно ли преодоление финансовой задолженности развивающимися странами?».</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746303">
        <w:rPr>
          <w:rFonts w:ascii="Times New Roman" w:hAnsi="Times New Roman"/>
          <w:b/>
          <w:bCs/>
          <w:sz w:val="24"/>
          <w:szCs w:val="24"/>
          <w:lang w:val="ru-RU"/>
        </w:rPr>
        <w:t>Тема 10. Интеграционные процессы в глобальной экономике</w:t>
      </w:r>
      <w:r w:rsidRPr="000742E5">
        <w:rPr>
          <w:rFonts w:ascii="Times New Roman" w:hAnsi="Times New Roman"/>
          <w:bCs/>
          <w:sz w:val="24"/>
          <w:szCs w:val="24"/>
          <w:lang w:val="ru-RU"/>
        </w:rPr>
        <w:t>.</w:t>
      </w:r>
      <w:r w:rsidRPr="000742E5">
        <w:rPr>
          <w:rFonts w:ascii="Times New Roman" w:hAnsi="Times New Roman"/>
          <w:b/>
          <w:bCs/>
          <w:sz w:val="24"/>
          <w:szCs w:val="24"/>
          <w:lang w:val="ru-RU"/>
        </w:rPr>
        <w:t xml:space="preserve"> </w:t>
      </w:r>
      <w:r w:rsidRPr="000742E5">
        <w:rPr>
          <w:rFonts w:ascii="Times New Roman" w:hAnsi="Times New Roman"/>
          <w:sz w:val="24"/>
          <w:szCs w:val="24"/>
          <w:lang w:val="ru-RU"/>
        </w:rPr>
        <w:t xml:space="preserve">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w:t>
      </w:r>
      <w:r w:rsidRPr="000742E5">
        <w:rPr>
          <w:rFonts w:ascii="Times New Roman" w:hAnsi="Times New Roman"/>
          <w:i/>
          <w:iCs/>
          <w:sz w:val="24"/>
          <w:szCs w:val="24"/>
          <w:lang w:val="ru-RU"/>
        </w:rPr>
        <w:t>Концепция ограничения суверенитета государств. Укрепление средств достижения устойчивого развития и активизация работы механизмов глобального партнёрства.</w:t>
      </w:r>
      <w:r w:rsidRPr="000742E5">
        <w:rPr>
          <w:rFonts w:ascii="Times New Roman" w:hAnsi="Times New Roman"/>
          <w:sz w:val="24"/>
          <w:szCs w:val="24"/>
          <w:lang w:val="ru-RU"/>
        </w:rPr>
        <w:t xml:space="preserve"> </w:t>
      </w:r>
      <w:r w:rsidRPr="000742E5">
        <w:rPr>
          <w:rFonts w:ascii="Times New Roman" w:hAnsi="Times New Roman"/>
          <w:i/>
          <w:iCs/>
          <w:sz w:val="24"/>
          <w:szCs w:val="24"/>
          <w:lang w:val="ru-RU"/>
        </w:rPr>
        <w:t xml:space="preserve">Основные этапы расширения ЕС. </w:t>
      </w:r>
      <w:r w:rsidRPr="000742E5">
        <w:rPr>
          <w:rFonts w:ascii="Times New Roman" w:hAnsi="Times New Roman"/>
          <w:sz w:val="24"/>
          <w:szCs w:val="24"/>
          <w:lang w:val="ru-RU"/>
        </w:rPr>
        <w:t xml:space="preserve">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r w:rsidRPr="000742E5">
        <w:rPr>
          <w:rFonts w:ascii="Times New Roman" w:hAnsi="Times New Roman"/>
          <w:i/>
          <w:iCs/>
          <w:sz w:val="24"/>
          <w:szCs w:val="24"/>
          <w:lang w:val="ru-RU"/>
        </w:rPr>
        <w:t>Экономическая интеграция Россия — Белоруссия.</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F0164B"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Анализ международных экономических связей на примере одной из стран (по выбору учителя) на основе анализа различных источников информации.</w:t>
      </w:r>
    </w:p>
    <w:p w:rsidR="00746303" w:rsidRDefault="00746303" w:rsidP="00F47A70">
      <w:pPr>
        <w:spacing w:after="0" w:line="240" w:lineRule="auto"/>
        <w:ind w:firstLine="709"/>
        <w:contextualSpacing/>
        <w:jc w:val="both"/>
        <w:rPr>
          <w:rFonts w:ascii="Times New Roman" w:hAnsi="Times New Roman"/>
          <w:sz w:val="24"/>
          <w:szCs w:val="24"/>
          <w:lang w:val="ru-RU"/>
        </w:rPr>
      </w:pPr>
    </w:p>
    <w:p w:rsidR="00746303" w:rsidRPr="000742E5" w:rsidRDefault="00746303" w:rsidP="00F47A70">
      <w:pPr>
        <w:spacing w:after="0" w:line="240" w:lineRule="auto"/>
        <w:ind w:firstLine="709"/>
        <w:contextualSpacing/>
        <w:jc w:val="both"/>
        <w:rPr>
          <w:rFonts w:ascii="Times New Roman" w:hAnsi="Times New Roman"/>
          <w:sz w:val="24"/>
          <w:szCs w:val="24"/>
          <w:lang w:val="ru-RU"/>
        </w:rPr>
      </w:pPr>
    </w:p>
    <w:p w:rsidR="00F0164B" w:rsidRPr="00746303" w:rsidRDefault="00F0164B" w:rsidP="00F47A70">
      <w:pPr>
        <w:spacing w:after="0" w:line="240" w:lineRule="auto"/>
        <w:ind w:firstLine="709"/>
        <w:contextualSpacing/>
        <w:jc w:val="both"/>
        <w:rPr>
          <w:rFonts w:ascii="Times New Roman" w:hAnsi="Times New Roman"/>
          <w:b/>
          <w:bCs/>
          <w:sz w:val="24"/>
          <w:szCs w:val="24"/>
          <w:lang w:val="ru-RU"/>
        </w:rPr>
      </w:pPr>
      <w:r w:rsidRPr="00746303">
        <w:rPr>
          <w:rFonts w:ascii="Times New Roman" w:hAnsi="Times New Roman"/>
          <w:b/>
          <w:bCs/>
          <w:sz w:val="24"/>
          <w:szCs w:val="24"/>
          <w:lang w:val="ru-RU"/>
        </w:rPr>
        <w:t>Содержание учебного предмета «География» в 11 классе.</w:t>
      </w:r>
    </w:p>
    <w:p w:rsidR="00F0164B" w:rsidRPr="00746303" w:rsidRDefault="00F0164B" w:rsidP="00F47A70">
      <w:pPr>
        <w:spacing w:after="0" w:line="240" w:lineRule="auto"/>
        <w:ind w:firstLine="709"/>
        <w:contextualSpacing/>
        <w:jc w:val="both"/>
        <w:rPr>
          <w:rFonts w:ascii="Times New Roman" w:hAnsi="Times New Roman"/>
          <w:b/>
          <w:bCs/>
          <w:sz w:val="24"/>
          <w:szCs w:val="24"/>
          <w:lang w:val="ru-RU"/>
        </w:rPr>
      </w:pPr>
      <w:r w:rsidRPr="00746303">
        <w:rPr>
          <w:rFonts w:ascii="Times New Roman" w:hAnsi="Times New Roman"/>
          <w:b/>
          <w:bCs/>
          <w:sz w:val="24"/>
          <w:szCs w:val="24"/>
          <w:lang w:val="ru-RU"/>
        </w:rPr>
        <w:t>Раздел 7. Зарубежная Европа.</w:t>
      </w:r>
    </w:p>
    <w:p w:rsidR="00F0164B" w:rsidRPr="00746303" w:rsidRDefault="00F0164B" w:rsidP="00F47A70">
      <w:pPr>
        <w:spacing w:after="0" w:line="240" w:lineRule="auto"/>
        <w:ind w:firstLine="709"/>
        <w:contextualSpacing/>
        <w:jc w:val="both"/>
        <w:rPr>
          <w:rFonts w:ascii="Times New Roman" w:hAnsi="Times New Roman"/>
          <w:b/>
          <w:bCs/>
          <w:sz w:val="24"/>
          <w:szCs w:val="24"/>
          <w:lang w:val="ru-RU"/>
        </w:rPr>
      </w:pPr>
      <w:r w:rsidRPr="00746303">
        <w:rPr>
          <w:rFonts w:ascii="Times New Roman" w:hAnsi="Times New Roman"/>
          <w:b/>
          <w:bCs/>
          <w:sz w:val="24"/>
          <w:szCs w:val="24"/>
          <w:lang w:val="ru-RU"/>
        </w:rPr>
        <w:t>Тема 1. Географическое положение и политическая карта зарубежной Европы.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Политико- и экономико-географическое положение Европы. Размеры территории и численность населения, доля в мировом населении. </w:t>
      </w:r>
      <w:r w:rsidRPr="000742E5">
        <w:rPr>
          <w:rFonts w:ascii="Times New Roman" w:hAnsi="Times New Roman"/>
          <w:i/>
          <w:iCs/>
          <w:sz w:val="24"/>
          <w:szCs w:val="24"/>
          <w:lang w:val="ru-RU"/>
        </w:rPr>
        <w:t>Историко-географические этапы политического и социально-экономического развития.</w:t>
      </w:r>
      <w:r w:rsidRPr="000742E5">
        <w:rPr>
          <w:rFonts w:ascii="Times New Roman" w:hAnsi="Times New Roman"/>
          <w:sz w:val="24"/>
          <w:szCs w:val="24"/>
          <w:lang w:val="ru-RU"/>
        </w:rPr>
        <w:t xml:space="preserve"> Большое значение выхода к морям Атлантического океана.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w:t>
      </w:r>
      <w:r w:rsidRPr="000742E5">
        <w:rPr>
          <w:rFonts w:ascii="Times New Roman" w:hAnsi="Times New Roman"/>
          <w:i/>
          <w:iCs/>
          <w:sz w:val="24"/>
          <w:szCs w:val="24"/>
          <w:lang w:val="ru-RU"/>
        </w:rPr>
        <w:t xml:space="preserve">Коренные </w:t>
      </w:r>
      <w:r w:rsidRPr="000742E5">
        <w:rPr>
          <w:rFonts w:ascii="Times New Roman" w:hAnsi="Times New Roman"/>
          <w:i/>
          <w:iCs/>
          <w:sz w:val="24"/>
          <w:szCs w:val="24"/>
          <w:lang w:val="ru-RU"/>
        </w:rPr>
        <w:lastRenderedPageBreak/>
        <w:t>политические и социально-экономические изменения в странах Восточной Европы.</w:t>
      </w:r>
      <w:r w:rsidRPr="000742E5">
        <w:rPr>
          <w:rFonts w:ascii="Times New Roman" w:hAnsi="Times New Roman"/>
          <w:sz w:val="24"/>
          <w:szCs w:val="24"/>
          <w:lang w:val="ru-RU"/>
        </w:rPr>
        <w:t xml:space="preserve"> Формы государственного устройства стран региона. </w:t>
      </w:r>
      <w:r w:rsidRPr="000742E5">
        <w:rPr>
          <w:rFonts w:ascii="Times New Roman" w:hAnsi="Times New Roman"/>
          <w:i/>
          <w:iCs/>
          <w:sz w:val="24"/>
          <w:szCs w:val="24"/>
          <w:lang w:val="ru-RU"/>
        </w:rPr>
        <w:t xml:space="preserve">Государственно-политическое устройство Боснии и Герцеговины как страны, пережившей широкомасштабный межэтнический конфликт. </w:t>
      </w:r>
      <w:r w:rsidRPr="000742E5">
        <w:rPr>
          <w:rFonts w:ascii="Times New Roman" w:hAnsi="Times New Roman"/>
          <w:sz w:val="24"/>
          <w:szCs w:val="24"/>
          <w:lang w:val="ru-RU"/>
        </w:rPr>
        <w:t>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Сравнительная характеристика региональных организаций зарубежной Европы (ЕС, ЕАСТ, Евратом, Европейское космическое агентство).</w:t>
      </w:r>
    </w:p>
    <w:p w:rsidR="00746303" w:rsidRDefault="00746303" w:rsidP="00F47A70">
      <w:pPr>
        <w:spacing w:after="0" w:line="240" w:lineRule="auto"/>
        <w:ind w:firstLine="709"/>
        <w:contextualSpacing/>
        <w:jc w:val="both"/>
        <w:rPr>
          <w:rFonts w:ascii="Times New Roman" w:hAnsi="Times New Roman"/>
          <w:sz w:val="24"/>
          <w:szCs w:val="24"/>
          <w:lang w:val="ru-RU"/>
        </w:rPr>
      </w:pPr>
    </w:p>
    <w:p w:rsidR="00F0164B" w:rsidRPr="00746303" w:rsidRDefault="00F0164B" w:rsidP="00F47A70">
      <w:pPr>
        <w:spacing w:after="0" w:line="240" w:lineRule="auto"/>
        <w:ind w:firstLine="709"/>
        <w:contextualSpacing/>
        <w:jc w:val="both"/>
        <w:rPr>
          <w:rFonts w:ascii="Times New Roman" w:hAnsi="Times New Roman"/>
          <w:b/>
          <w:bCs/>
          <w:sz w:val="24"/>
          <w:szCs w:val="24"/>
          <w:lang w:val="ru-RU"/>
        </w:rPr>
      </w:pPr>
      <w:r w:rsidRPr="00746303">
        <w:rPr>
          <w:rFonts w:ascii="Times New Roman" w:hAnsi="Times New Roman"/>
          <w:b/>
          <w:bCs/>
          <w:sz w:val="24"/>
          <w:szCs w:val="24"/>
          <w:lang w:val="ru-RU"/>
        </w:rPr>
        <w:t>Тема 2. Природные условия и ресурсы зарубежной Европы.</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r w:rsidRPr="000742E5">
        <w:rPr>
          <w:rFonts w:ascii="Times New Roman" w:hAnsi="Times New Roman"/>
          <w:i/>
          <w:iCs/>
          <w:sz w:val="24"/>
          <w:szCs w:val="24"/>
          <w:lang w:val="ru-RU"/>
        </w:rPr>
        <w:t>Нефтегазовый бассейн Северного моря: история эксплуатации, запасы, перспективы добычи. Лесные ресурсы стран Северной Европы.</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Оценка обеспеченности природными ресурсами субрегионов зарубежной Европы.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 Комплексная характеристика природно-ресурсного потенциала одной </w:t>
      </w:r>
      <w:r w:rsidRPr="000742E5">
        <w:rPr>
          <w:rFonts w:ascii="Times New Roman" w:hAnsi="Times New Roman"/>
          <w:sz w:val="24"/>
          <w:szCs w:val="24"/>
          <w:lang w:val="ru-RU"/>
        </w:rPr>
        <w:br/>
        <w:t>из стран зарубежной Европы (по выбору).</w:t>
      </w:r>
    </w:p>
    <w:p w:rsidR="00746303" w:rsidRDefault="00746303" w:rsidP="00F47A70">
      <w:pPr>
        <w:spacing w:after="0" w:line="240" w:lineRule="auto"/>
        <w:ind w:firstLine="709"/>
        <w:contextualSpacing/>
        <w:jc w:val="both"/>
        <w:rPr>
          <w:rFonts w:ascii="Times New Roman" w:hAnsi="Times New Roman"/>
          <w:b/>
          <w:sz w:val="24"/>
          <w:szCs w:val="24"/>
          <w:lang w:val="ru-RU"/>
        </w:rPr>
      </w:pPr>
    </w:p>
    <w:p w:rsidR="00F0164B" w:rsidRPr="00746303" w:rsidRDefault="00F0164B" w:rsidP="00F47A70">
      <w:pPr>
        <w:spacing w:after="0" w:line="240" w:lineRule="auto"/>
        <w:ind w:firstLine="709"/>
        <w:contextualSpacing/>
        <w:jc w:val="both"/>
        <w:rPr>
          <w:rFonts w:ascii="Times New Roman" w:hAnsi="Times New Roman"/>
          <w:b/>
          <w:bCs/>
          <w:sz w:val="24"/>
          <w:szCs w:val="24"/>
          <w:lang w:val="ru-RU"/>
        </w:rPr>
      </w:pPr>
      <w:r w:rsidRPr="00746303">
        <w:rPr>
          <w:rFonts w:ascii="Times New Roman" w:hAnsi="Times New Roman"/>
          <w:b/>
          <w:bCs/>
          <w:sz w:val="24"/>
          <w:szCs w:val="24"/>
          <w:lang w:val="ru-RU"/>
        </w:rPr>
        <w:t>Тема 3. Население зарубежной Европы.</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w:t>
      </w:r>
      <w:r w:rsidRPr="000742E5">
        <w:rPr>
          <w:rFonts w:ascii="Times New Roman" w:hAnsi="Times New Roman"/>
          <w:i/>
          <w:iCs/>
          <w:sz w:val="24"/>
          <w:szCs w:val="24"/>
          <w:lang w:val="ru-RU"/>
        </w:rPr>
        <w:t>Проблема сепаратизма в странах региона. Острейшие межэтнические конфликты (страны бывшей Югославии, Северная Ирландия, Страна Басков, Каталония).</w:t>
      </w:r>
      <w:r w:rsidRPr="000742E5">
        <w:rPr>
          <w:rFonts w:ascii="Times New Roman" w:hAnsi="Times New Roman"/>
          <w:sz w:val="24"/>
          <w:szCs w:val="24"/>
          <w:lang w:val="ru-RU"/>
        </w:rPr>
        <w:t xml:space="preserve">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w:t>
      </w:r>
      <w:r w:rsidRPr="000742E5">
        <w:rPr>
          <w:rFonts w:ascii="Times New Roman" w:hAnsi="Times New Roman"/>
          <w:i/>
          <w:iCs/>
          <w:sz w:val="24"/>
          <w:szCs w:val="24"/>
          <w:lang w:val="ru-RU"/>
        </w:rPr>
        <w:t>Социальные программы в странах региона. Проблема адаптации мигрантов в странах Европейского союза. Проблемы развития Рурской городской агломерации. Падение религиозности населения в странах зарубежной Европы.</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Группировка стран зарубежной Европы по этнической структуре их населения.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Выявление основных закономерностей расселения населения зарубежной Европы на основе анализа физической карты и тематических карт.</w:t>
      </w:r>
    </w:p>
    <w:p w:rsidR="00746303" w:rsidRDefault="00746303" w:rsidP="00F47A70">
      <w:pPr>
        <w:spacing w:after="0" w:line="240" w:lineRule="auto"/>
        <w:ind w:firstLine="709"/>
        <w:contextualSpacing/>
        <w:jc w:val="both"/>
        <w:rPr>
          <w:rFonts w:ascii="Times New Roman" w:hAnsi="Times New Roman"/>
          <w:sz w:val="24"/>
          <w:szCs w:val="24"/>
          <w:lang w:val="ru-RU"/>
        </w:rPr>
      </w:pPr>
    </w:p>
    <w:p w:rsidR="00F0164B" w:rsidRPr="00746303" w:rsidRDefault="00F0164B" w:rsidP="00F47A70">
      <w:pPr>
        <w:spacing w:after="0" w:line="240" w:lineRule="auto"/>
        <w:ind w:firstLine="709"/>
        <w:contextualSpacing/>
        <w:jc w:val="both"/>
        <w:rPr>
          <w:rFonts w:ascii="Times New Roman" w:hAnsi="Times New Roman"/>
          <w:b/>
          <w:bCs/>
          <w:sz w:val="24"/>
          <w:szCs w:val="24"/>
          <w:lang w:val="ru-RU"/>
        </w:rPr>
      </w:pPr>
      <w:r w:rsidRPr="00746303">
        <w:rPr>
          <w:rFonts w:ascii="Times New Roman" w:hAnsi="Times New Roman"/>
          <w:b/>
          <w:bCs/>
          <w:sz w:val="24"/>
          <w:szCs w:val="24"/>
          <w:lang w:val="ru-RU"/>
        </w:rPr>
        <w:t>Тема 4. Хозяйство зарубежной Европы.</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r w:rsidRPr="000742E5">
        <w:rPr>
          <w:rFonts w:ascii="Times New Roman" w:hAnsi="Times New Roman"/>
          <w:i/>
          <w:iCs/>
          <w:sz w:val="24"/>
          <w:szCs w:val="24"/>
          <w:lang w:val="ru-RU"/>
        </w:rPr>
        <w:t>Кризис отстающих отраслей промышленности и депрессивных старопромышленных районов, прежде всего угольно-металлургических и текстильных.</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w:t>
      </w:r>
      <w:r w:rsidRPr="000742E5">
        <w:rPr>
          <w:rFonts w:ascii="Times New Roman" w:hAnsi="Times New Roman"/>
          <w:sz w:val="24"/>
          <w:szCs w:val="24"/>
          <w:lang w:val="ru-RU"/>
        </w:rPr>
        <w:lastRenderedPageBreak/>
        <w:t xml:space="preserve">по производству потребительских товаров. </w:t>
      </w:r>
      <w:r w:rsidRPr="000742E5">
        <w:rPr>
          <w:rFonts w:ascii="Times New Roman" w:hAnsi="Times New Roman"/>
          <w:i/>
          <w:iCs/>
          <w:sz w:val="24"/>
          <w:szCs w:val="24"/>
          <w:lang w:val="ru-RU"/>
        </w:rPr>
        <w:t>Энергетический кризис в зарубежной Европе и меры по выходу из него.</w:t>
      </w:r>
      <w:r w:rsidRPr="000742E5">
        <w:rPr>
          <w:rFonts w:ascii="Times New Roman" w:hAnsi="Times New Roman"/>
          <w:sz w:val="24"/>
          <w:szCs w:val="24"/>
          <w:lang w:val="ru-RU"/>
        </w:rPr>
        <w:t xml:space="preserve"> </w:t>
      </w:r>
      <w:r w:rsidRPr="000742E5">
        <w:rPr>
          <w:rFonts w:ascii="Times New Roman" w:hAnsi="Times New Roman"/>
          <w:i/>
          <w:iCs/>
          <w:sz w:val="24"/>
          <w:szCs w:val="24"/>
          <w:lang w:val="ru-RU"/>
        </w:rPr>
        <w:t>Роль оборонно-промышленных комплексов в главных странах региона.</w:t>
      </w:r>
      <w:r w:rsidRPr="000742E5">
        <w:rPr>
          <w:rFonts w:ascii="Times New Roman" w:hAnsi="Times New Roman"/>
          <w:sz w:val="24"/>
          <w:szCs w:val="24"/>
          <w:lang w:val="ru-RU"/>
        </w:rPr>
        <w:t xml:space="preserve"> Важнейшие промышленные центры, ТНК и промышленные районы зарубежной Европы.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Развитость сельского хозяйства зарубежной Европы. </w:t>
      </w:r>
      <w:r w:rsidRPr="000742E5">
        <w:rPr>
          <w:rFonts w:ascii="Times New Roman" w:hAnsi="Times New Roman"/>
          <w:i/>
          <w:iCs/>
          <w:sz w:val="24"/>
          <w:szCs w:val="24"/>
          <w:lang w:val="ru-RU"/>
        </w:rPr>
        <w:t xml:space="preserve">Социально-экономические факторы и государственная аграрная политика отдельных стран в условиях экономической интеграции в регионе. </w:t>
      </w:r>
      <w:r w:rsidRPr="000742E5">
        <w:rPr>
          <w:rFonts w:ascii="Times New Roman" w:hAnsi="Times New Roman"/>
          <w:sz w:val="24"/>
          <w:szCs w:val="24"/>
          <w:lang w:val="ru-RU"/>
        </w:rPr>
        <w:t>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w:t>
      </w:r>
      <w:r w:rsidRPr="000742E5">
        <w:rPr>
          <w:rFonts w:ascii="Times New Roman" w:hAnsi="Times New Roman"/>
          <w:i/>
          <w:iCs/>
          <w:sz w:val="24"/>
          <w:szCs w:val="24"/>
          <w:lang w:val="ru-RU"/>
        </w:rPr>
        <w:t>Важное значение международного туризма для экономики и культуры; актуальность охраны природы и ценностей культуры региона.</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r w:rsidRPr="000742E5">
        <w:rPr>
          <w:rFonts w:ascii="Times New Roman" w:hAnsi="Times New Roman"/>
          <w:i/>
          <w:iCs/>
          <w:sz w:val="24"/>
          <w:szCs w:val="24"/>
          <w:lang w:val="ru-RU"/>
        </w:rPr>
        <w:t>Высокоскоростные железнодорожные магистрали.</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r w:rsidRPr="000742E5">
        <w:rPr>
          <w:rFonts w:ascii="Times New Roman" w:hAnsi="Times New Roman"/>
          <w:i/>
          <w:iCs/>
          <w:sz w:val="24"/>
          <w:szCs w:val="24"/>
          <w:lang w:val="ru-RU"/>
        </w:rPr>
        <w:t>Контрасты развития в зарубежной Европе: различия между наиболее богатыми и бедными странами и регионами.</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Выделение отраслей специализации стран зарубежной Европы в международном разделении труда.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Характеристика крупнейших ТНК стран зарубежной Европы.</w:t>
      </w:r>
    </w:p>
    <w:p w:rsidR="00F0164B"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Комплексная характеристика одной из отраслей промышленности, сельского хозяйства, сектора услуг зарубежной Европы.</w:t>
      </w:r>
    </w:p>
    <w:p w:rsidR="00746303" w:rsidRPr="000742E5" w:rsidRDefault="00746303" w:rsidP="00F47A70">
      <w:pPr>
        <w:spacing w:after="0" w:line="240" w:lineRule="auto"/>
        <w:ind w:firstLine="709"/>
        <w:contextualSpacing/>
        <w:jc w:val="both"/>
        <w:rPr>
          <w:rFonts w:ascii="Times New Roman" w:hAnsi="Times New Roman"/>
          <w:sz w:val="24"/>
          <w:szCs w:val="24"/>
          <w:lang w:val="ru-RU"/>
        </w:rPr>
      </w:pPr>
    </w:p>
    <w:p w:rsidR="00F0164B" w:rsidRPr="00746303" w:rsidRDefault="00F0164B" w:rsidP="00F47A70">
      <w:pPr>
        <w:spacing w:after="0" w:line="240" w:lineRule="auto"/>
        <w:ind w:firstLine="709"/>
        <w:contextualSpacing/>
        <w:jc w:val="both"/>
        <w:rPr>
          <w:rFonts w:ascii="Times New Roman" w:hAnsi="Times New Roman"/>
          <w:b/>
          <w:bCs/>
          <w:sz w:val="24"/>
          <w:szCs w:val="24"/>
          <w:lang w:val="ru-RU"/>
        </w:rPr>
      </w:pPr>
      <w:r w:rsidRPr="00746303">
        <w:rPr>
          <w:rFonts w:ascii="Times New Roman" w:hAnsi="Times New Roman"/>
          <w:b/>
          <w:bCs/>
          <w:sz w:val="24"/>
          <w:szCs w:val="24"/>
          <w:lang w:val="ru-RU"/>
        </w:rPr>
        <w:t>Тема 5. Германия.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w:t>
      </w:r>
      <w:r w:rsidRPr="000742E5">
        <w:rPr>
          <w:rFonts w:ascii="Times New Roman" w:hAnsi="Times New Roman"/>
          <w:i/>
          <w:iCs/>
          <w:sz w:val="24"/>
          <w:szCs w:val="24"/>
          <w:lang w:val="ru-RU"/>
        </w:rPr>
        <w:t>Историческая судьба Берлина как столицы государства.</w:t>
      </w:r>
      <w:r w:rsidRPr="000742E5">
        <w:rPr>
          <w:rFonts w:ascii="Times New Roman" w:hAnsi="Times New Roman"/>
          <w:sz w:val="24"/>
          <w:szCs w:val="24"/>
          <w:lang w:val="ru-RU"/>
        </w:rPr>
        <w:t xml:space="preserve"> Форма правления и административно-территориального устройства.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Германия — лидер по численности населения в зарубежной Европе. </w:t>
      </w:r>
      <w:r w:rsidRPr="000742E5">
        <w:rPr>
          <w:rFonts w:ascii="Times New Roman" w:hAnsi="Times New Roman"/>
          <w:i/>
          <w:iCs/>
          <w:sz w:val="24"/>
          <w:szCs w:val="24"/>
          <w:lang w:val="ru-RU"/>
        </w:rPr>
        <w:t>Массовая иммиграция после Второй мировой войны, новые волны миграции в 1990-х и 2010-х годах. Сложность социально-экономической адаптации в ФРГ районов бывшей ГДР.</w:t>
      </w:r>
      <w:r w:rsidRPr="000742E5">
        <w:rPr>
          <w:rFonts w:ascii="Times New Roman" w:hAnsi="Times New Roman"/>
          <w:sz w:val="24"/>
          <w:szCs w:val="24"/>
          <w:lang w:val="ru-RU"/>
        </w:rPr>
        <w:t xml:space="preserve"> Демографическая ситуация в Германии; демографическая политика в восточной и западной частях страны. </w:t>
      </w:r>
      <w:r w:rsidRPr="000742E5">
        <w:rPr>
          <w:rFonts w:ascii="Times New Roman" w:hAnsi="Times New Roman"/>
          <w:i/>
          <w:iCs/>
          <w:sz w:val="24"/>
          <w:szCs w:val="24"/>
          <w:lang w:val="ru-RU"/>
        </w:rPr>
        <w:t xml:space="preserve">Проблема интеграции «гастарбайтеров» в германское общество. </w:t>
      </w:r>
      <w:r w:rsidRPr="000742E5">
        <w:rPr>
          <w:rFonts w:ascii="Times New Roman" w:hAnsi="Times New Roman"/>
          <w:sz w:val="24"/>
          <w:szCs w:val="24"/>
          <w:lang w:val="ru-RU"/>
        </w:rPr>
        <w:t>Высокая плотность населения, главные районы его концентрации. Германия как городская страна.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w:t>
      </w:r>
      <w:r w:rsidRPr="000742E5">
        <w:rPr>
          <w:rFonts w:ascii="Times New Roman" w:hAnsi="Times New Roman"/>
          <w:i/>
          <w:iCs/>
          <w:sz w:val="24"/>
          <w:szCs w:val="24"/>
          <w:lang w:val="ru-RU"/>
        </w:rPr>
        <w:t xml:space="preserve">Перспективы развития атомной и альтернативной энергетики в Германии. </w:t>
      </w:r>
      <w:r w:rsidRPr="000742E5">
        <w:rPr>
          <w:rFonts w:ascii="Times New Roman" w:hAnsi="Times New Roman"/>
          <w:sz w:val="24"/>
          <w:szCs w:val="24"/>
          <w:lang w:val="ru-RU"/>
        </w:rPr>
        <w:t xml:space="preserve">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w:t>
      </w:r>
      <w:r w:rsidRPr="000742E5">
        <w:rPr>
          <w:rFonts w:ascii="Times New Roman" w:hAnsi="Times New Roman"/>
          <w:sz w:val="24"/>
          <w:szCs w:val="24"/>
          <w:lang w:val="ru-RU"/>
        </w:rPr>
        <w:lastRenderedPageBreak/>
        <w:t>разделении труда.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Территориальная структура хозяйства. </w:t>
      </w:r>
      <w:r w:rsidRPr="000742E5">
        <w:rPr>
          <w:rFonts w:ascii="Times New Roman" w:hAnsi="Times New Roman"/>
          <w:i/>
          <w:iCs/>
          <w:sz w:val="24"/>
          <w:szCs w:val="24"/>
          <w:lang w:val="ru-RU"/>
        </w:rPr>
        <w:t xml:space="preserve">Рурский индустриальный район. География транспортной сети, ведущие портово-промышленные комплексы. Территориальные социально-экономические диспропорции. Богатые (юго-запад, среднее течение Рейна, Мюнхен и Гамбург с окружением) и относительно бедные (восток и юго-восток) районы. </w:t>
      </w:r>
      <w:r w:rsidRPr="000742E5">
        <w:rPr>
          <w:rFonts w:ascii="Times New Roman" w:hAnsi="Times New Roman"/>
          <w:sz w:val="24"/>
          <w:szCs w:val="24"/>
          <w:lang w:val="ru-RU"/>
        </w:rPr>
        <w:t>Региональная политика, меры по подъёму отстающих районов. Экономическое районирование Германии. Взаимоотношения с Россией.</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Комплексная характеристика федеральных земель Германии.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Анализ места ТНК Германии в мировых рейтингах.</w:t>
      </w:r>
    </w:p>
    <w:p w:rsidR="00746303" w:rsidRDefault="00746303" w:rsidP="00F47A70">
      <w:pPr>
        <w:spacing w:after="0" w:line="240" w:lineRule="auto"/>
        <w:ind w:firstLine="709"/>
        <w:contextualSpacing/>
        <w:jc w:val="both"/>
        <w:rPr>
          <w:rFonts w:ascii="Times New Roman" w:hAnsi="Times New Roman"/>
          <w:sz w:val="24"/>
          <w:szCs w:val="24"/>
          <w:lang w:val="ru-RU"/>
        </w:rPr>
      </w:pPr>
    </w:p>
    <w:p w:rsidR="00F0164B" w:rsidRPr="00746303" w:rsidRDefault="00F0164B" w:rsidP="00F47A70">
      <w:pPr>
        <w:spacing w:after="0" w:line="240" w:lineRule="auto"/>
        <w:ind w:firstLine="709"/>
        <w:contextualSpacing/>
        <w:jc w:val="both"/>
        <w:rPr>
          <w:rFonts w:ascii="Times New Roman" w:hAnsi="Times New Roman"/>
          <w:b/>
          <w:bCs/>
          <w:sz w:val="24"/>
          <w:szCs w:val="24"/>
          <w:lang w:val="ru-RU"/>
        </w:rPr>
      </w:pPr>
      <w:r w:rsidRPr="00746303">
        <w:rPr>
          <w:rFonts w:ascii="Times New Roman" w:hAnsi="Times New Roman"/>
          <w:b/>
          <w:bCs/>
          <w:sz w:val="24"/>
          <w:szCs w:val="24"/>
          <w:lang w:val="ru-RU"/>
        </w:rPr>
        <w:t>Тема 6. Франция.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Разнообразие природных условий и ресурсов страны, их хозяйственная оценка. </w:t>
      </w:r>
      <w:r w:rsidRPr="000742E5">
        <w:rPr>
          <w:rFonts w:ascii="Times New Roman" w:hAnsi="Times New Roman"/>
          <w:i/>
          <w:iCs/>
          <w:sz w:val="24"/>
          <w:szCs w:val="24"/>
          <w:lang w:val="ru-RU"/>
        </w:rPr>
        <w:t>Слабость топливно-энергетической базы.</w:t>
      </w:r>
      <w:r w:rsidRPr="000742E5">
        <w:rPr>
          <w:rFonts w:ascii="Times New Roman" w:hAnsi="Times New Roman"/>
          <w:sz w:val="24"/>
          <w:szCs w:val="24"/>
          <w:lang w:val="ru-RU"/>
        </w:rPr>
        <w:t xml:space="preserve"> Природные предпосылки для развития сельского хозяйства, туризма и рекреации. Проблемы природопользования.</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r w:rsidRPr="000742E5">
        <w:rPr>
          <w:rFonts w:ascii="Times New Roman" w:hAnsi="Times New Roman"/>
          <w:i/>
          <w:iCs/>
          <w:sz w:val="24"/>
          <w:szCs w:val="24"/>
          <w:lang w:val="ru-RU"/>
        </w:rPr>
        <w:t>Резкое доминирование Парижа и его агломерации в системе расселения.</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Своеобразие путей экономического развития Франции после Второй мировой войны, соперничество с Великобританией и Германией. </w:t>
      </w:r>
      <w:r w:rsidRPr="000742E5">
        <w:rPr>
          <w:rFonts w:ascii="Times New Roman" w:hAnsi="Times New Roman"/>
          <w:i/>
          <w:iCs/>
          <w:sz w:val="24"/>
          <w:szCs w:val="24"/>
          <w:lang w:val="ru-RU"/>
        </w:rPr>
        <w:t>Достижение высокого уровня развития экономики при большой доле мелкого и среднего производства. Место Франции в европейской экономической интеграции.</w:t>
      </w:r>
      <w:r w:rsidRPr="000742E5">
        <w:rPr>
          <w:rFonts w:ascii="Times New Roman" w:hAnsi="Times New Roman"/>
          <w:sz w:val="24"/>
          <w:szCs w:val="24"/>
          <w:lang w:val="ru-RU"/>
        </w:rPr>
        <w:t xml:space="preserve"> Ведущие ТНК Франции. Промышленность Франции, её отраслевая структура. Быстрое развитие наукоёмких отраслей, в том числе ОПК. </w:t>
      </w:r>
      <w:r w:rsidRPr="000742E5">
        <w:rPr>
          <w:rFonts w:ascii="Times New Roman" w:hAnsi="Times New Roman"/>
          <w:i/>
          <w:iCs/>
          <w:sz w:val="24"/>
          <w:szCs w:val="24"/>
          <w:lang w:val="ru-RU"/>
        </w:rPr>
        <w:t xml:space="preserve">Кризис металлургии. Фармацевтическая и парфюмерная промышленность Франции. Предпосылки развития атомной энергетики Франции. </w:t>
      </w:r>
      <w:r w:rsidRPr="000742E5">
        <w:rPr>
          <w:rFonts w:ascii="Times New Roman" w:hAnsi="Times New Roman"/>
          <w:sz w:val="24"/>
          <w:szCs w:val="24"/>
          <w:lang w:val="ru-RU"/>
        </w:rPr>
        <w:t>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r w:rsidRPr="000742E5">
        <w:rPr>
          <w:rFonts w:ascii="Times New Roman" w:hAnsi="Times New Roman"/>
          <w:i/>
          <w:iCs/>
          <w:sz w:val="24"/>
          <w:szCs w:val="24"/>
          <w:lang w:val="ru-RU"/>
        </w:rPr>
        <w:t xml:space="preserve">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Основные черты географии транспорта, развитие всех видов современного транспорта.</w:t>
      </w:r>
      <w:r w:rsidRPr="000742E5">
        <w:rPr>
          <w:rFonts w:ascii="Times New Roman" w:hAnsi="Times New Roman"/>
          <w:sz w:val="24"/>
          <w:szCs w:val="24"/>
          <w:lang w:val="ru-RU"/>
        </w:rPr>
        <w:t xml:space="preserve"> 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w:t>
      </w:r>
      <w:r w:rsidRPr="000742E5">
        <w:rPr>
          <w:rFonts w:ascii="Times New Roman" w:hAnsi="Times New Roman"/>
          <w:i/>
          <w:iCs/>
          <w:sz w:val="24"/>
          <w:szCs w:val="24"/>
          <w:lang w:val="ru-RU"/>
        </w:rPr>
        <w:t>Влияние на территориальную структуру страны технополисов и туристско-рекреационных районов. Радиальный характер транспортной сети Франции с центром в Париже. Региональная политика во Франции. Попытки сгладить региональные диспропорции, уменьшить господство Парижа.</w:t>
      </w:r>
      <w:r w:rsidRPr="000742E5">
        <w:rPr>
          <w:rFonts w:ascii="Times New Roman" w:hAnsi="Times New Roman"/>
          <w:sz w:val="24"/>
          <w:szCs w:val="24"/>
          <w:lang w:val="ru-RU"/>
        </w:rPr>
        <w:t xml:space="preserve"> Экономическое районирование Франции. Взаимоотношения с Россией.</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Выявление перспектив развития отдельных отраслей хозяйства Франции.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Расчёт доли Франции в важнейших общемировых показателях.</w:t>
      </w:r>
    </w:p>
    <w:p w:rsidR="00746303" w:rsidRDefault="00746303" w:rsidP="00F47A70">
      <w:pPr>
        <w:spacing w:after="0" w:line="240" w:lineRule="auto"/>
        <w:ind w:firstLine="709"/>
        <w:contextualSpacing/>
        <w:jc w:val="both"/>
        <w:rPr>
          <w:rFonts w:ascii="Times New Roman" w:hAnsi="Times New Roman"/>
          <w:sz w:val="24"/>
          <w:szCs w:val="24"/>
          <w:lang w:val="ru-RU"/>
        </w:rPr>
      </w:pPr>
    </w:p>
    <w:p w:rsidR="00F0164B" w:rsidRPr="00746303" w:rsidRDefault="00F0164B" w:rsidP="00F47A70">
      <w:pPr>
        <w:spacing w:after="0" w:line="240" w:lineRule="auto"/>
        <w:ind w:firstLine="709"/>
        <w:contextualSpacing/>
        <w:jc w:val="both"/>
        <w:rPr>
          <w:rFonts w:ascii="Times New Roman" w:hAnsi="Times New Roman"/>
          <w:b/>
          <w:bCs/>
          <w:sz w:val="24"/>
          <w:szCs w:val="24"/>
          <w:lang w:val="ru-RU"/>
        </w:rPr>
      </w:pPr>
      <w:r w:rsidRPr="00746303">
        <w:rPr>
          <w:rFonts w:ascii="Times New Roman" w:hAnsi="Times New Roman"/>
          <w:b/>
          <w:bCs/>
          <w:sz w:val="24"/>
          <w:szCs w:val="24"/>
          <w:lang w:val="ru-RU"/>
        </w:rPr>
        <w:t>Тема 7. Великобритания.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w:t>
      </w:r>
      <w:r w:rsidRPr="000742E5">
        <w:rPr>
          <w:rFonts w:ascii="Times New Roman" w:hAnsi="Times New Roman"/>
          <w:i/>
          <w:iCs/>
          <w:sz w:val="24"/>
          <w:szCs w:val="24"/>
          <w:lang w:val="ru-RU"/>
        </w:rPr>
        <w:t>Последствия «брекзита» — выхода Великобритании из Европейского союза — для политического и  экономического положения страны.</w:t>
      </w:r>
      <w:r w:rsidRPr="000742E5">
        <w:rPr>
          <w:rFonts w:ascii="Times New Roman" w:hAnsi="Times New Roman"/>
          <w:sz w:val="24"/>
          <w:szCs w:val="24"/>
          <w:lang w:val="ru-RU"/>
        </w:rPr>
        <w:t xml:space="preserve">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lastRenderedPageBreak/>
        <w:t xml:space="preserve">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w:t>
      </w:r>
      <w:r w:rsidRPr="000742E5">
        <w:rPr>
          <w:rFonts w:ascii="Times New Roman" w:hAnsi="Times New Roman"/>
          <w:i/>
          <w:iCs/>
          <w:sz w:val="24"/>
          <w:szCs w:val="24"/>
          <w:lang w:val="ru-RU"/>
        </w:rPr>
        <w:t>Важное место приморских городов, нарастание субурбанизации.</w:t>
      </w:r>
      <w:r w:rsidRPr="000742E5">
        <w:rPr>
          <w:rFonts w:ascii="Times New Roman" w:hAnsi="Times New Roman"/>
          <w:sz w:val="24"/>
          <w:szCs w:val="24"/>
          <w:lang w:val="ru-RU"/>
        </w:rPr>
        <w:t xml:space="preserve"> Значение Лондона для Великобритании и в международной жизни.</w:t>
      </w:r>
      <w:r w:rsidRPr="000742E5">
        <w:rPr>
          <w:rFonts w:ascii="Times New Roman" w:hAnsi="Times New Roman"/>
          <w:i/>
          <w:iCs/>
          <w:sz w:val="24"/>
          <w:szCs w:val="24"/>
          <w:lang w:val="ru-RU"/>
        </w:rPr>
        <w:t xml:space="preserve"> Проблемы развития Лондона как глобального города после выхода Великобритании из ЕС.</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Структура экономики, соотношение производственной и непроизводственной сфер. </w:t>
      </w:r>
      <w:r w:rsidRPr="000742E5">
        <w:rPr>
          <w:rFonts w:ascii="Times New Roman" w:hAnsi="Times New Roman"/>
          <w:i/>
          <w:iCs/>
          <w:sz w:val="24"/>
          <w:szCs w:val="24"/>
          <w:lang w:val="ru-RU"/>
        </w:rPr>
        <w:t>Инновационная экономика Великобритании.</w:t>
      </w:r>
      <w:r w:rsidRPr="000742E5">
        <w:rPr>
          <w:rFonts w:ascii="Times New Roman" w:hAnsi="Times New Roman"/>
          <w:sz w:val="24"/>
          <w:szCs w:val="24"/>
          <w:lang w:val="ru-RU"/>
        </w:rPr>
        <w:t xml:space="preserve"> Промышленность Великобритании. Старые, новые и новейшие отрасли, особенности их развития. Особенности отраслевой структуры промышленности. </w:t>
      </w:r>
      <w:r w:rsidRPr="000742E5">
        <w:rPr>
          <w:rFonts w:ascii="Times New Roman" w:hAnsi="Times New Roman"/>
          <w:i/>
          <w:iCs/>
          <w:sz w:val="24"/>
          <w:szCs w:val="24"/>
          <w:lang w:val="ru-RU"/>
        </w:rPr>
        <w:t>Создание новейших наукоёмких отраслей. Упадок текстильной промышленности.</w:t>
      </w:r>
      <w:r w:rsidRPr="000742E5">
        <w:rPr>
          <w:rFonts w:ascii="Times New Roman" w:hAnsi="Times New Roman"/>
          <w:sz w:val="24"/>
          <w:szCs w:val="24"/>
          <w:lang w:val="ru-RU"/>
        </w:rPr>
        <w:t xml:space="preserve"> Основные черты структуры и географии транспорта Великобритании. </w:t>
      </w:r>
      <w:r w:rsidRPr="000742E5">
        <w:rPr>
          <w:rFonts w:ascii="Times New Roman" w:hAnsi="Times New Roman"/>
          <w:i/>
          <w:iCs/>
          <w:sz w:val="24"/>
          <w:szCs w:val="24"/>
          <w:lang w:val="ru-RU"/>
        </w:rPr>
        <w:t>Значение сооружения Евротоннеля.</w:t>
      </w:r>
      <w:r w:rsidRPr="000742E5">
        <w:rPr>
          <w:rFonts w:ascii="Times New Roman" w:hAnsi="Times New Roman"/>
          <w:sz w:val="24"/>
          <w:szCs w:val="24"/>
          <w:lang w:val="ru-RU"/>
        </w:rPr>
        <w:t xml:space="preserve">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Характеристика структуры и динамики развития промышленности Великобритании.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Определение специализации крупнейших промышленных узлов Великобритании.</w:t>
      </w:r>
    </w:p>
    <w:p w:rsidR="00746303" w:rsidRDefault="00746303" w:rsidP="00F47A70">
      <w:pPr>
        <w:spacing w:after="0" w:line="240" w:lineRule="auto"/>
        <w:ind w:firstLine="709"/>
        <w:contextualSpacing/>
        <w:jc w:val="both"/>
        <w:rPr>
          <w:rFonts w:ascii="Times New Roman" w:hAnsi="Times New Roman"/>
          <w:sz w:val="24"/>
          <w:szCs w:val="24"/>
          <w:lang w:val="ru-RU"/>
        </w:rPr>
      </w:pPr>
    </w:p>
    <w:p w:rsidR="00F0164B" w:rsidRPr="00746303" w:rsidRDefault="00F0164B" w:rsidP="00F47A70">
      <w:pPr>
        <w:spacing w:after="0" w:line="240" w:lineRule="auto"/>
        <w:ind w:firstLine="709"/>
        <w:contextualSpacing/>
        <w:jc w:val="both"/>
        <w:rPr>
          <w:rFonts w:ascii="Times New Roman" w:hAnsi="Times New Roman"/>
          <w:b/>
          <w:bCs/>
          <w:sz w:val="24"/>
          <w:szCs w:val="24"/>
          <w:lang w:val="ru-RU"/>
        </w:rPr>
      </w:pPr>
      <w:r w:rsidRPr="00746303">
        <w:rPr>
          <w:rFonts w:ascii="Times New Roman" w:hAnsi="Times New Roman"/>
          <w:b/>
          <w:sz w:val="24"/>
          <w:szCs w:val="24"/>
          <w:lang w:val="ru-RU"/>
        </w:rPr>
        <w:t> </w:t>
      </w:r>
      <w:r w:rsidRPr="00746303">
        <w:rPr>
          <w:rFonts w:ascii="Times New Roman" w:hAnsi="Times New Roman"/>
          <w:b/>
          <w:bCs/>
          <w:sz w:val="24"/>
          <w:szCs w:val="24"/>
          <w:lang w:val="ru-RU"/>
        </w:rPr>
        <w:t>Тема 8. Страны Южной Европы.</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r w:rsidRPr="000742E5">
        <w:rPr>
          <w:rFonts w:ascii="Times New Roman" w:hAnsi="Times New Roman"/>
          <w:i/>
          <w:iCs/>
          <w:sz w:val="24"/>
          <w:szCs w:val="24"/>
          <w:lang w:val="ru-RU"/>
        </w:rPr>
        <w:t>Решающее участие стран Южной Европы в колонизации Латинской Америки, многосторонние традиционные связи с ней.</w:t>
      </w:r>
      <w:r w:rsidRPr="000742E5">
        <w:rPr>
          <w:rFonts w:ascii="Times New Roman" w:hAnsi="Times New Roman"/>
          <w:sz w:val="24"/>
          <w:szCs w:val="24"/>
          <w:lang w:val="ru-RU"/>
        </w:rPr>
        <w:t xml:space="preserve"> </w:t>
      </w:r>
      <w:r w:rsidRPr="000742E5">
        <w:rPr>
          <w:rFonts w:ascii="Times New Roman" w:hAnsi="Times New Roman"/>
          <w:i/>
          <w:iCs/>
          <w:sz w:val="24"/>
          <w:szCs w:val="24"/>
          <w:lang w:val="ru-RU"/>
        </w:rPr>
        <w:t>Тесные отношения с соседним арабским миром с древности и поныне.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Сложность этнического состава. Демографическая ситуация: выравнивание </w:t>
      </w:r>
      <w:r w:rsidR="00861CBA">
        <w:rPr>
          <w:rFonts w:ascii="Times New Roman" w:hAnsi="Times New Roman"/>
          <w:sz w:val="24"/>
          <w:szCs w:val="24"/>
          <w:lang w:val="ru-RU"/>
        </w:rPr>
        <w:t>д</w:t>
      </w:r>
      <w:r w:rsidRPr="000742E5">
        <w:rPr>
          <w:rFonts w:ascii="Times New Roman" w:hAnsi="Times New Roman"/>
          <w:sz w:val="24"/>
          <w:szCs w:val="24"/>
          <w:lang w:val="ru-RU"/>
        </w:rPr>
        <w:t>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w:t>
      </w:r>
      <w:r w:rsidRPr="000742E5">
        <w:rPr>
          <w:rFonts w:ascii="Times New Roman" w:hAnsi="Times New Roman"/>
          <w:i/>
          <w:iCs/>
          <w:sz w:val="24"/>
          <w:szCs w:val="24"/>
          <w:lang w:val="ru-RU"/>
        </w:rPr>
        <w:t>Проблемы участия стран Южной Европы в европейской экономической интеграции.</w:t>
      </w:r>
      <w:r w:rsidRPr="000742E5">
        <w:rPr>
          <w:rFonts w:ascii="Times New Roman" w:hAnsi="Times New Roman"/>
          <w:sz w:val="24"/>
          <w:szCs w:val="24"/>
          <w:lang w:val="ru-RU"/>
        </w:rPr>
        <w:t xml:space="preserve"> Общность многих экологических проблем, особенно приморских районов: загрязнение морей и пляжей, задымлённость, ущерб от пожаров. </w:t>
      </w:r>
      <w:r w:rsidRPr="000742E5">
        <w:rPr>
          <w:rFonts w:ascii="Times New Roman" w:hAnsi="Times New Roman"/>
          <w:i/>
          <w:iCs/>
          <w:sz w:val="24"/>
          <w:szCs w:val="24"/>
          <w:lang w:val="ru-RU"/>
        </w:rPr>
        <w:t>Экономические и социальные контрасты между Севером и Югом в современной Италии. Проблема сепаратизма в Испании.</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Сравнительная экономико-географическая характеристика стран Южной Европы.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Характеристика крупнейших ТНК Италии.</w:t>
      </w:r>
    </w:p>
    <w:p w:rsidR="00746303" w:rsidRDefault="00746303" w:rsidP="00F47A70">
      <w:pPr>
        <w:spacing w:after="0" w:line="240" w:lineRule="auto"/>
        <w:ind w:firstLine="709"/>
        <w:contextualSpacing/>
        <w:jc w:val="both"/>
        <w:rPr>
          <w:rFonts w:ascii="Times New Roman" w:hAnsi="Times New Roman"/>
          <w:sz w:val="24"/>
          <w:szCs w:val="24"/>
          <w:lang w:val="ru-RU"/>
        </w:rPr>
      </w:pPr>
    </w:p>
    <w:p w:rsidR="00F0164B" w:rsidRPr="00746303" w:rsidRDefault="00F0164B" w:rsidP="00F47A70">
      <w:pPr>
        <w:spacing w:after="0" w:line="240" w:lineRule="auto"/>
        <w:ind w:firstLine="709"/>
        <w:contextualSpacing/>
        <w:jc w:val="both"/>
        <w:rPr>
          <w:rFonts w:ascii="Times New Roman" w:hAnsi="Times New Roman"/>
          <w:b/>
          <w:bCs/>
          <w:sz w:val="24"/>
          <w:szCs w:val="24"/>
          <w:lang w:val="ru-RU"/>
        </w:rPr>
      </w:pPr>
      <w:r w:rsidRPr="00746303">
        <w:rPr>
          <w:rFonts w:ascii="Times New Roman" w:hAnsi="Times New Roman"/>
          <w:b/>
          <w:bCs/>
          <w:sz w:val="24"/>
          <w:szCs w:val="24"/>
          <w:lang w:val="ru-RU"/>
        </w:rPr>
        <w:t>Тема 9. Северная Европа.</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r w:rsidRPr="000742E5">
        <w:rPr>
          <w:rFonts w:ascii="Times New Roman" w:hAnsi="Times New Roman"/>
          <w:i/>
          <w:iCs/>
          <w:sz w:val="24"/>
          <w:szCs w:val="24"/>
          <w:lang w:val="ru-RU"/>
        </w:rPr>
        <w:t>Широкие связи как с Западной Европой, так и с США и Канадой.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Положение региона в северных широтах, широкий выход к морям, горный рельеф. </w:t>
      </w:r>
      <w:r w:rsidRPr="000742E5">
        <w:rPr>
          <w:rFonts w:ascii="Times New Roman" w:hAnsi="Times New Roman"/>
          <w:i/>
          <w:iCs/>
          <w:sz w:val="24"/>
          <w:szCs w:val="24"/>
          <w:lang w:val="ru-RU"/>
        </w:rPr>
        <w:t xml:space="preserve">Смягчающее воздействие тёплого Северо-Атлантического течения на климат Норвегии. </w:t>
      </w:r>
      <w:r w:rsidRPr="000742E5">
        <w:rPr>
          <w:rFonts w:ascii="Times New Roman" w:hAnsi="Times New Roman"/>
          <w:sz w:val="24"/>
          <w:szCs w:val="24"/>
          <w:lang w:val="ru-RU"/>
        </w:rPr>
        <w:t xml:space="preserve">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w:t>
      </w:r>
      <w:r w:rsidRPr="000742E5">
        <w:rPr>
          <w:rFonts w:ascii="Times New Roman" w:hAnsi="Times New Roman"/>
          <w:sz w:val="24"/>
          <w:szCs w:val="24"/>
          <w:lang w:val="ru-RU"/>
        </w:rPr>
        <w:lastRenderedPageBreak/>
        <w:t>гидроэнергоресурсы. Проблемы природопользования.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r w:rsidRPr="000742E5">
        <w:rPr>
          <w:rFonts w:ascii="Times New Roman" w:hAnsi="Times New Roman"/>
          <w:i/>
          <w:iCs/>
          <w:sz w:val="24"/>
          <w:szCs w:val="24"/>
          <w:lang w:val="ru-RU"/>
        </w:rPr>
        <w:t>Структурные и географические сдвиги в промышленности региона: выдвижение машиностроения при сокращении роли прежних отраслей международной специализации: деревообрабатывающей, целлюлозно-бумажной, железорудной, чёрной металлургии, рыбоконсервной. Важная роль морского флота, в особенности рыболовного, и морских портов в жизни Северной Европы.</w:t>
      </w:r>
      <w:r w:rsidRPr="000742E5">
        <w:rPr>
          <w:rFonts w:ascii="Times New Roman" w:hAnsi="Times New Roman"/>
          <w:sz w:val="24"/>
          <w:szCs w:val="24"/>
          <w:lang w:val="ru-RU"/>
        </w:rPr>
        <w:t xml:space="preserve"> 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w:t>
      </w:r>
      <w:r w:rsidRPr="000742E5">
        <w:rPr>
          <w:rFonts w:ascii="Times New Roman" w:hAnsi="Times New Roman"/>
          <w:i/>
          <w:iCs/>
          <w:sz w:val="24"/>
          <w:szCs w:val="24"/>
          <w:lang w:val="ru-RU"/>
        </w:rPr>
        <w:t xml:space="preserve">Стратегия стран Северной Европы в освоении полярных районов. Геотермальные ресурсы Исландии и их использование. </w:t>
      </w:r>
      <w:r w:rsidRPr="000742E5">
        <w:rPr>
          <w:rFonts w:ascii="Times New Roman" w:hAnsi="Times New Roman"/>
          <w:sz w:val="24"/>
          <w:szCs w:val="24"/>
          <w:lang w:val="ru-RU"/>
        </w:rPr>
        <w:t>Взаимоотношения стран субрегиона с Россией.</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Сравнительная экономико-географическая характеристика стран Северной Европы.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Характеристика крупнейших ТНК Северной Европы.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Анализ территориальной структуры хозяйства Северной Европы, выявление городов — фокусов развития для районов нового освоения.</w:t>
      </w:r>
    </w:p>
    <w:p w:rsidR="00746303" w:rsidRDefault="00746303" w:rsidP="00F47A70">
      <w:pPr>
        <w:spacing w:after="0" w:line="240" w:lineRule="auto"/>
        <w:ind w:firstLine="709"/>
        <w:contextualSpacing/>
        <w:jc w:val="both"/>
        <w:rPr>
          <w:rFonts w:ascii="Times New Roman" w:hAnsi="Times New Roman"/>
          <w:sz w:val="24"/>
          <w:szCs w:val="24"/>
          <w:lang w:val="ru-RU"/>
        </w:rPr>
      </w:pPr>
    </w:p>
    <w:p w:rsidR="00F0164B" w:rsidRPr="00746303" w:rsidRDefault="00F0164B" w:rsidP="00F47A70">
      <w:pPr>
        <w:spacing w:after="0" w:line="240" w:lineRule="auto"/>
        <w:ind w:firstLine="709"/>
        <w:contextualSpacing/>
        <w:jc w:val="both"/>
        <w:rPr>
          <w:rFonts w:ascii="Times New Roman" w:hAnsi="Times New Roman"/>
          <w:b/>
          <w:bCs/>
          <w:sz w:val="24"/>
          <w:szCs w:val="24"/>
          <w:lang w:val="ru-RU"/>
        </w:rPr>
      </w:pPr>
      <w:r w:rsidRPr="00746303">
        <w:rPr>
          <w:rFonts w:ascii="Times New Roman" w:hAnsi="Times New Roman"/>
          <w:b/>
          <w:bCs/>
          <w:sz w:val="24"/>
          <w:szCs w:val="24"/>
          <w:lang w:val="ru-RU"/>
        </w:rPr>
        <w:t>Тема 10. Восточная Европа.</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r w:rsidRPr="000742E5">
        <w:rPr>
          <w:rFonts w:ascii="Times New Roman" w:hAnsi="Times New Roman"/>
          <w:i/>
          <w:iCs/>
          <w:sz w:val="24"/>
          <w:szCs w:val="24"/>
          <w:lang w:val="ru-RU"/>
        </w:rPr>
        <w:t>Сдвиги в экономическом развитии после вхождения ряда стран субрегиона в ЕС.</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w:t>
      </w:r>
      <w:r w:rsidRPr="000742E5">
        <w:rPr>
          <w:rFonts w:ascii="Times New Roman" w:hAnsi="Times New Roman"/>
          <w:i/>
          <w:iCs/>
          <w:sz w:val="24"/>
          <w:szCs w:val="24"/>
          <w:lang w:val="ru-RU"/>
        </w:rPr>
        <w:t>Обострение межнациональных отношений в странах бывшей Югославии, его причины и последствия. Основные черты географии религий.</w:t>
      </w:r>
      <w:r w:rsidRPr="000742E5">
        <w:rPr>
          <w:rFonts w:ascii="Times New Roman" w:hAnsi="Times New Roman"/>
          <w:sz w:val="24"/>
          <w:szCs w:val="24"/>
          <w:lang w:val="ru-RU"/>
        </w:rPr>
        <w:t xml:space="preserve"> Особенности размещения населения Восточной Европы. Масштабы и характер урбанизации.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w:t>
      </w:r>
      <w:r w:rsidRPr="000742E5">
        <w:rPr>
          <w:rFonts w:ascii="Times New Roman" w:hAnsi="Times New Roman"/>
          <w:i/>
          <w:iCs/>
          <w:sz w:val="24"/>
          <w:szCs w:val="24"/>
          <w:lang w:val="ru-RU"/>
        </w:rPr>
        <w:t>Общее отставание непроизводственной сферы от других стран ЕС, основные черты географии науки и культуры. Роль старопромышленных районов и узлов, их основные типы — столичные, угольно-металлургические, лёгкой промышленности.</w:t>
      </w:r>
      <w:r w:rsidRPr="000742E5">
        <w:rPr>
          <w:rFonts w:ascii="Times New Roman" w:hAnsi="Times New Roman"/>
          <w:sz w:val="24"/>
          <w:szCs w:val="24"/>
          <w:lang w:val="ru-RU"/>
        </w:rPr>
        <w:t xml:space="preserve"> Примеры высокоразвитых и депрессивных районов.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Влияние производственной и непроизводственной деятельности на окружающую среду. Уровень антропогенного загрязнения. </w:t>
      </w:r>
      <w:r w:rsidRPr="000742E5">
        <w:rPr>
          <w:rFonts w:ascii="Times New Roman" w:hAnsi="Times New Roman"/>
          <w:i/>
          <w:iCs/>
          <w:sz w:val="24"/>
          <w:szCs w:val="24"/>
          <w:lang w:val="ru-RU"/>
        </w:rPr>
        <w:t>Специфические черты территориальной структуры хозяйства отдельных стран Восточной Европы.</w:t>
      </w:r>
      <w:r w:rsidRPr="000742E5">
        <w:rPr>
          <w:rFonts w:ascii="Times New Roman" w:hAnsi="Times New Roman"/>
          <w:sz w:val="24"/>
          <w:szCs w:val="24"/>
          <w:lang w:val="ru-RU"/>
        </w:rPr>
        <w:t xml:space="preserve"> Страны с моноцентрической, полицентрической, смешанной территориальной структурой хозяйства. </w:t>
      </w:r>
      <w:r w:rsidRPr="000742E5">
        <w:rPr>
          <w:rFonts w:ascii="Times New Roman" w:hAnsi="Times New Roman"/>
          <w:i/>
          <w:iCs/>
          <w:sz w:val="24"/>
          <w:szCs w:val="24"/>
          <w:lang w:val="ru-RU"/>
        </w:rPr>
        <w:t xml:space="preserve">Угольная </w:t>
      </w:r>
      <w:r w:rsidRPr="000742E5">
        <w:rPr>
          <w:rFonts w:ascii="Times New Roman" w:hAnsi="Times New Roman"/>
          <w:i/>
          <w:iCs/>
          <w:sz w:val="24"/>
          <w:szCs w:val="24"/>
          <w:lang w:val="ru-RU"/>
        </w:rPr>
        <w:lastRenderedPageBreak/>
        <w:t xml:space="preserve">промышленность Польши: экономические и экологические проблемы. Дунайский водный путь — стержень территориальной структуры хозяйства субрегиона. </w:t>
      </w:r>
      <w:r w:rsidRPr="000742E5">
        <w:rPr>
          <w:rFonts w:ascii="Times New Roman" w:hAnsi="Times New Roman"/>
          <w:sz w:val="24"/>
          <w:szCs w:val="24"/>
          <w:lang w:val="ru-RU"/>
        </w:rPr>
        <w:t>Взаимоотношения стран субрегиона с Россией.</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Сравнительная экономико-географическая характеристика стран Восточной Европы.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Расчёт контрастов в социально-экономических показателях между столичными районами и периферией стран Восточной Европы.</w:t>
      </w:r>
    </w:p>
    <w:p w:rsidR="00746303" w:rsidRDefault="00746303" w:rsidP="00F47A70">
      <w:pPr>
        <w:spacing w:after="0" w:line="240" w:lineRule="auto"/>
        <w:ind w:firstLine="709"/>
        <w:contextualSpacing/>
        <w:jc w:val="both"/>
        <w:rPr>
          <w:rFonts w:ascii="Times New Roman" w:hAnsi="Times New Roman"/>
          <w:sz w:val="24"/>
          <w:szCs w:val="24"/>
          <w:lang w:val="ru-RU"/>
        </w:rPr>
      </w:pPr>
    </w:p>
    <w:p w:rsidR="00F0164B" w:rsidRPr="00746303" w:rsidRDefault="00F0164B" w:rsidP="00F47A70">
      <w:pPr>
        <w:spacing w:after="0" w:line="240" w:lineRule="auto"/>
        <w:ind w:firstLine="709"/>
        <w:contextualSpacing/>
        <w:jc w:val="both"/>
        <w:rPr>
          <w:rFonts w:ascii="Times New Roman" w:hAnsi="Times New Roman"/>
          <w:b/>
          <w:bCs/>
          <w:sz w:val="24"/>
          <w:szCs w:val="24"/>
          <w:lang w:val="ru-RU"/>
        </w:rPr>
      </w:pPr>
      <w:r w:rsidRPr="00746303">
        <w:rPr>
          <w:rFonts w:ascii="Times New Roman" w:hAnsi="Times New Roman"/>
          <w:b/>
          <w:bCs/>
          <w:sz w:val="24"/>
          <w:szCs w:val="24"/>
          <w:lang w:val="ru-RU"/>
        </w:rPr>
        <w:t>Раздел 8. Северная Америка.</w:t>
      </w:r>
    </w:p>
    <w:p w:rsidR="00F0164B" w:rsidRPr="00746303" w:rsidRDefault="00F0164B" w:rsidP="00F47A70">
      <w:pPr>
        <w:spacing w:after="0" w:line="240" w:lineRule="auto"/>
        <w:ind w:firstLine="709"/>
        <w:contextualSpacing/>
        <w:jc w:val="both"/>
        <w:rPr>
          <w:rFonts w:ascii="Times New Roman" w:hAnsi="Times New Roman"/>
          <w:b/>
          <w:bCs/>
          <w:sz w:val="24"/>
          <w:szCs w:val="24"/>
          <w:lang w:val="ru-RU"/>
        </w:rPr>
      </w:pPr>
      <w:r w:rsidRPr="00746303">
        <w:rPr>
          <w:rFonts w:ascii="Times New Roman" w:hAnsi="Times New Roman"/>
          <w:b/>
          <w:bCs/>
          <w:sz w:val="24"/>
          <w:szCs w:val="24"/>
          <w:lang w:val="ru-RU"/>
        </w:rPr>
        <w:t>Тема 1. Политико- и экономико-географическое положение США и Канады.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США: состав и размеры территории, численность населения. </w:t>
      </w:r>
      <w:r w:rsidRPr="000742E5">
        <w:rPr>
          <w:rFonts w:ascii="Times New Roman" w:hAnsi="Times New Roman"/>
          <w:i/>
          <w:iCs/>
          <w:sz w:val="24"/>
          <w:szCs w:val="24"/>
          <w:lang w:val="ru-RU"/>
        </w:rPr>
        <w:t>Основные этапы формирования государственной территории США. Аляска — полуэксклав территории США. Морские и сухопутные границы, наличие двух океанских фронтов как благоприятный фактор развития.</w:t>
      </w:r>
      <w:r w:rsidRPr="000742E5">
        <w:rPr>
          <w:rFonts w:ascii="Times New Roman" w:hAnsi="Times New Roman"/>
          <w:sz w:val="24"/>
          <w:szCs w:val="24"/>
          <w:lang w:val="ru-RU"/>
        </w:rPr>
        <w:t xml:space="preserve"> </w:t>
      </w:r>
      <w:r w:rsidRPr="000742E5">
        <w:rPr>
          <w:rFonts w:ascii="Times New Roman" w:hAnsi="Times New Roman"/>
          <w:i/>
          <w:iCs/>
          <w:sz w:val="24"/>
          <w:szCs w:val="24"/>
          <w:lang w:val="ru-RU"/>
        </w:rPr>
        <w:t xml:space="preserve">Характеристика сухопутных границ, обеспечивающих удобство экономических связей с Канадой и Мексикой. Особенности политической географии США. </w:t>
      </w:r>
      <w:r w:rsidRPr="000742E5">
        <w:rPr>
          <w:rFonts w:ascii="Times New Roman" w:hAnsi="Times New Roman"/>
          <w:sz w:val="24"/>
          <w:szCs w:val="24"/>
          <w:lang w:val="ru-RU"/>
        </w:rPr>
        <w:t>Государственное устройство США, административно-территориальное деление. Проблема взаимоотношений США с Россией.</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 </w:t>
      </w:r>
      <w:r w:rsidRPr="000742E5">
        <w:rPr>
          <w:rFonts w:ascii="Times New Roman" w:hAnsi="Times New Roman"/>
          <w:i/>
          <w:iCs/>
          <w:sz w:val="24"/>
          <w:szCs w:val="24"/>
          <w:lang w:val="ru-RU"/>
        </w:rPr>
        <w:t>Исторические особенности формирования территории, государственного, политико-административного устройства и населения современной Канады. Канада как страна Содружества, формально возглавляемая британским монархом.</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w:t>
      </w:r>
      <w:r w:rsidRPr="000742E5">
        <w:rPr>
          <w:rFonts w:ascii="Times New Roman" w:hAnsi="Times New Roman"/>
          <w:bCs/>
          <w:sz w:val="24"/>
          <w:szCs w:val="24"/>
          <w:lang w:val="ru-RU"/>
        </w:rPr>
        <w:t> </w:t>
      </w:r>
      <w:r w:rsidRPr="000742E5">
        <w:rPr>
          <w:rFonts w:ascii="Times New Roman" w:hAnsi="Times New Roman"/>
          <w:sz w:val="24"/>
          <w:szCs w:val="24"/>
          <w:lang w:val="ru-RU"/>
        </w:rPr>
        <w:t>Определение штатов США с наиболее благоприятным экономико-географическим положением.</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Комплексная характеристика экономико-географического положения Канады.</w:t>
      </w:r>
    </w:p>
    <w:p w:rsidR="00746303" w:rsidRDefault="00746303" w:rsidP="00F47A70">
      <w:pPr>
        <w:spacing w:after="0" w:line="240" w:lineRule="auto"/>
        <w:ind w:firstLine="709"/>
        <w:contextualSpacing/>
        <w:jc w:val="both"/>
        <w:rPr>
          <w:rFonts w:ascii="Times New Roman" w:hAnsi="Times New Roman"/>
          <w:sz w:val="24"/>
          <w:szCs w:val="24"/>
          <w:lang w:val="ru-RU"/>
        </w:rPr>
      </w:pP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746303">
        <w:rPr>
          <w:rFonts w:ascii="Times New Roman" w:hAnsi="Times New Roman"/>
          <w:b/>
          <w:bCs/>
          <w:sz w:val="24"/>
          <w:szCs w:val="24"/>
          <w:lang w:val="ru-RU"/>
        </w:rPr>
        <w:t>Тема 2. Природно-ресурсный потенциал США</w:t>
      </w:r>
      <w:r w:rsidRPr="000742E5">
        <w:rPr>
          <w:rFonts w:ascii="Times New Roman" w:hAnsi="Times New Roman"/>
          <w:bCs/>
          <w:sz w:val="24"/>
          <w:szCs w:val="24"/>
          <w:lang w:val="ru-RU"/>
        </w:rPr>
        <w:t>.</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 </w:t>
      </w:r>
      <w:r w:rsidRPr="000742E5">
        <w:rPr>
          <w:rFonts w:ascii="Times New Roman" w:hAnsi="Times New Roman"/>
          <w:i/>
          <w:iCs/>
          <w:sz w:val="24"/>
          <w:szCs w:val="24"/>
          <w:lang w:val="ru-RU"/>
        </w:rPr>
        <w:t xml:space="preserve">Технология добычи «сланцевых» нефти и газа — революция в повышении ресурсообеспеченности США углеводородным сырьём. </w:t>
      </w:r>
      <w:r w:rsidRPr="000742E5">
        <w:rPr>
          <w:rFonts w:ascii="Times New Roman" w:hAnsi="Times New Roman"/>
          <w:sz w:val="24"/>
          <w:szCs w:val="24"/>
          <w:lang w:val="ru-RU"/>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w:t>
      </w:r>
      <w:r w:rsidRPr="000742E5">
        <w:rPr>
          <w:rFonts w:ascii="Times New Roman" w:hAnsi="Times New Roman"/>
          <w:i/>
          <w:iCs/>
          <w:sz w:val="24"/>
          <w:szCs w:val="24"/>
          <w:lang w:val="ru-RU"/>
        </w:rPr>
        <w:t xml:space="preserve"> Обширный земельный фонд, особенности его структуры по природным районам. Биологические ресурсы суши и моря.</w:t>
      </w:r>
      <w:r w:rsidRPr="000742E5">
        <w:rPr>
          <w:rFonts w:ascii="Times New Roman" w:hAnsi="Times New Roman"/>
          <w:sz w:val="24"/>
          <w:szCs w:val="24"/>
          <w:lang w:val="ru-RU"/>
        </w:rPr>
        <w:t xml:space="preserve"> Рекреационные ресурсы США. </w:t>
      </w:r>
      <w:r w:rsidRPr="000742E5">
        <w:rPr>
          <w:rFonts w:ascii="Times New Roman" w:hAnsi="Times New Roman"/>
          <w:i/>
          <w:iCs/>
          <w:sz w:val="24"/>
          <w:szCs w:val="24"/>
          <w:lang w:val="ru-RU"/>
        </w:rPr>
        <w:t>Нерациональное в течение длительного времени использование природных богатств и последствия этого. Государственные мероприятия по регулированию природопользования.</w:t>
      </w:r>
      <w:r w:rsidRPr="000742E5">
        <w:rPr>
          <w:rFonts w:ascii="Times New Roman" w:hAnsi="Times New Roman"/>
          <w:sz w:val="24"/>
          <w:szCs w:val="24"/>
          <w:lang w:val="ru-RU"/>
        </w:rPr>
        <w:t xml:space="preserve"> Природно-ресурсные районы США.</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w:t>
      </w:r>
      <w:r w:rsidRPr="000742E5">
        <w:rPr>
          <w:rFonts w:ascii="Times New Roman" w:hAnsi="Times New Roman"/>
          <w:bCs/>
          <w:sz w:val="24"/>
          <w:szCs w:val="24"/>
          <w:lang w:val="ru-RU"/>
        </w:rPr>
        <w:t> </w:t>
      </w:r>
      <w:r w:rsidRPr="000742E5">
        <w:rPr>
          <w:rFonts w:ascii="Times New Roman" w:hAnsi="Times New Roman"/>
          <w:sz w:val="24"/>
          <w:szCs w:val="24"/>
          <w:lang w:val="ru-RU"/>
        </w:rPr>
        <w:t>Хозяйственная оценка природных условий и ресурсов США по отдельным районам страны.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Выявление оптимальных сочетаний природных ресурсов на территории США.</w:t>
      </w:r>
    </w:p>
    <w:p w:rsidR="009300C6" w:rsidRDefault="009300C6" w:rsidP="00F47A70">
      <w:pPr>
        <w:spacing w:after="0" w:line="240" w:lineRule="auto"/>
        <w:ind w:firstLine="709"/>
        <w:contextualSpacing/>
        <w:jc w:val="both"/>
        <w:rPr>
          <w:rFonts w:ascii="Times New Roman" w:hAnsi="Times New Roman"/>
          <w:b/>
          <w:sz w:val="24"/>
          <w:szCs w:val="24"/>
          <w:lang w:val="ru-RU"/>
        </w:rPr>
      </w:pPr>
    </w:p>
    <w:p w:rsidR="00F0164B" w:rsidRPr="009300C6" w:rsidRDefault="00F0164B" w:rsidP="00F47A70">
      <w:pPr>
        <w:spacing w:after="0" w:line="240" w:lineRule="auto"/>
        <w:ind w:firstLine="709"/>
        <w:contextualSpacing/>
        <w:jc w:val="both"/>
        <w:rPr>
          <w:rFonts w:ascii="Times New Roman" w:hAnsi="Times New Roman"/>
          <w:b/>
          <w:bCs/>
          <w:sz w:val="24"/>
          <w:szCs w:val="24"/>
          <w:lang w:val="ru-RU"/>
        </w:rPr>
      </w:pPr>
      <w:r w:rsidRPr="009300C6">
        <w:rPr>
          <w:rFonts w:ascii="Times New Roman" w:hAnsi="Times New Roman"/>
          <w:b/>
          <w:bCs/>
          <w:sz w:val="24"/>
          <w:szCs w:val="24"/>
          <w:lang w:val="ru-RU"/>
        </w:rPr>
        <w:t>Тема 3. Население США.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этапы формирования населения США в результате концентрации миграционных потоков из многих регионов мира. </w:t>
      </w:r>
      <w:r w:rsidRPr="000742E5">
        <w:rPr>
          <w:rFonts w:ascii="Times New Roman" w:hAnsi="Times New Roman"/>
          <w:i/>
          <w:iCs/>
          <w:sz w:val="24"/>
          <w:szCs w:val="24"/>
          <w:lang w:val="ru-RU"/>
        </w:rPr>
        <w:t xml:space="preserve">Изменения в иммиграционной политике США в XX в. </w:t>
      </w:r>
      <w:r w:rsidRPr="000742E5">
        <w:rPr>
          <w:rFonts w:ascii="Times New Roman" w:hAnsi="Times New Roman"/>
          <w:sz w:val="24"/>
          <w:szCs w:val="24"/>
          <w:lang w:val="ru-RU"/>
        </w:rPr>
        <w:t xml:space="preserve">Основные расово-этнические группы современного населения США (белые </w:t>
      </w:r>
      <w:r w:rsidRPr="000742E5">
        <w:rPr>
          <w:rFonts w:ascii="Times New Roman" w:hAnsi="Times New Roman"/>
          <w:sz w:val="24"/>
          <w:szCs w:val="24"/>
          <w:lang w:val="ru-RU"/>
        </w:rPr>
        <w:lastRenderedPageBreak/>
        <w:t xml:space="preserve">американцы, испаноязычные американцы, афроамериканцы, азиатско-тихоокеанское население, коренные народы) и их размещение. </w:t>
      </w:r>
      <w:r w:rsidRPr="000742E5">
        <w:rPr>
          <w:rFonts w:ascii="Times New Roman" w:hAnsi="Times New Roman"/>
          <w:i/>
          <w:iCs/>
          <w:sz w:val="24"/>
          <w:szCs w:val="24"/>
          <w:lang w:val="ru-RU"/>
        </w:rPr>
        <w:t>Современные формы расселения коренного населения США. Сокращение доли белого населения, связанные с этим социальные, политические и культурные проблемы.</w:t>
      </w:r>
      <w:r w:rsidRPr="000742E5">
        <w:rPr>
          <w:rFonts w:ascii="Times New Roman" w:hAnsi="Times New Roman"/>
          <w:sz w:val="24"/>
          <w:szCs w:val="24"/>
          <w:lang w:val="ru-RU"/>
        </w:rPr>
        <w:t xml:space="preserve"> Расовые проблемы в современных США.</w:t>
      </w:r>
      <w:r w:rsidRPr="000742E5">
        <w:rPr>
          <w:rFonts w:ascii="Times New Roman" w:hAnsi="Times New Roman"/>
          <w:i/>
          <w:iCs/>
          <w:sz w:val="24"/>
          <w:szCs w:val="24"/>
          <w:lang w:val="ru-RU"/>
        </w:rPr>
        <w:t xml:space="preserve"> </w:t>
      </w:r>
      <w:r w:rsidRPr="000742E5">
        <w:rPr>
          <w:rFonts w:ascii="Times New Roman" w:hAnsi="Times New Roman"/>
          <w:sz w:val="24"/>
          <w:szCs w:val="24"/>
          <w:lang w:val="ru-RU"/>
        </w:rPr>
        <w:t xml:space="preserve">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w:t>
      </w:r>
      <w:r w:rsidRPr="000742E5">
        <w:rPr>
          <w:rFonts w:ascii="Times New Roman" w:hAnsi="Times New Roman"/>
          <w:i/>
          <w:iCs/>
          <w:sz w:val="24"/>
          <w:szCs w:val="24"/>
          <w:lang w:val="ru-RU"/>
        </w:rPr>
        <w:t>Американский город, его планировка, социальная и этническая структура</w:t>
      </w:r>
      <w:r w:rsidRPr="000742E5">
        <w:rPr>
          <w:rFonts w:ascii="Times New Roman" w:hAnsi="Times New Roman"/>
          <w:sz w:val="24"/>
          <w:szCs w:val="24"/>
          <w:lang w:val="ru-RU"/>
        </w:rPr>
        <w:t xml:space="preserve">.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w:t>
      </w:r>
      <w:r w:rsidRPr="000742E5">
        <w:rPr>
          <w:rFonts w:ascii="Times New Roman" w:hAnsi="Times New Roman"/>
          <w:i/>
          <w:iCs/>
          <w:sz w:val="24"/>
          <w:szCs w:val="24"/>
          <w:lang w:val="ru-RU"/>
        </w:rPr>
        <w:t>Возрастание роли малых и средних городов. Типы сельского расселения в различных районах страны.</w:t>
      </w:r>
      <w:r w:rsidRPr="000742E5">
        <w:rPr>
          <w:rFonts w:ascii="Times New Roman" w:hAnsi="Times New Roman"/>
          <w:sz w:val="24"/>
          <w:szCs w:val="24"/>
          <w:lang w:val="ru-RU"/>
        </w:rPr>
        <w:t xml:space="preserve"> Качество населения США, жизненные стандарты.</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w:t>
      </w:r>
      <w:r w:rsidRPr="000742E5">
        <w:rPr>
          <w:rFonts w:ascii="Times New Roman" w:hAnsi="Times New Roman"/>
          <w:bCs/>
          <w:sz w:val="24"/>
          <w:szCs w:val="24"/>
          <w:lang w:val="ru-RU"/>
        </w:rPr>
        <w:t> </w:t>
      </w:r>
      <w:r w:rsidRPr="000742E5">
        <w:rPr>
          <w:rFonts w:ascii="Times New Roman" w:hAnsi="Times New Roman"/>
          <w:sz w:val="24"/>
          <w:szCs w:val="24"/>
          <w:lang w:val="ru-RU"/>
        </w:rPr>
        <w:t>Характеристика отдельных расовых и этнических групп населения США.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Анализ размещения крупнейших городских агломераций по территории США.</w:t>
      </w:r>
    </w:p>
    <w:p w:rsidR="009300C6" w:rsidRPr="009300C6" w:rsidRDefault="009300C6" w:rsidP="00F47A70">
      <w:pPr>
        <w:spacing w:after="0" w:line="240" w:lineRule="auto"/>
        <w:ind w:firstLine="709"/>
        <w:contextualSpacing/>
        <w:jc w:val="both"/>
        <w:rPr>
          <w:rFonts w:ascii="Times New Roman" w:hAnsi="Times New Roman"/>
          <w:b/>
          <w:sz w:val="24"/>
          <w:szCs w:val="24"/>
          <w:lang w:val="ru-RU"/>
        </w:rPr>
      </w:pPr>
    </w:p>
    <w:p w:rsidR="00F0164B" w:rsidRPr="009300C6" w:rsidRDefault="00F0164B" w:rsidP="00F47A70">
      <w:pPr>
        <w:spacing w:after="0" w:line="240" w:lineRule="auto"/>
        <w:ind w:firstLine="709"/>
        <w:contextualSpacing/>
        <w:jc w:val="both"/>
        <w:rPr>
          <w:rFonts w:ascii="Times New Roman" w:hAnsi="Times New Roman"/>
          <w:b/>
          <w:bCs/>
          <w:sz w:val="24"/>
          <w:szCs w:val="24"/>
          <w:lang w:val="ru-RU"/>
        </w:rPr>
      </w:pPr>
      <w:r w:rsidRPr="009300C6">
        <w:rPr>
          <w:rFonts w:ascii="Times New Roman" w:hAnsi="Times New Roman"/>
          <w:b/>
          <w:bCs/>
          <w:sz w:val="24"/>
          <w:szCs w:val="24"/>
          <w:lang w:val="ru-RU"/>
        </w:rPr>
        <w:t>Тема 4. Хозяйство США.</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Место США в мировой экономике. Макроэкономические показатели развития США и их динамика. </w:t>
      </w:r>
      <w:r w:rsidRPr="000742E5">
        <w:rPr>
          <w:rFonts w:ascii="Times New Roman" w:hAnsi="Times New Roman"/>
          <w:i/>
          <w:iCs/>
          <w:sz w:val="24"/>
          <w:szCs w:val="24"/>
          <w:lang w:val="ru-RU"/>
        </w:rPr>
        <w:t>Денежно-кредитная и налогово-бюджетная политика. Внешний долг США и проблема его реструктуризации. Роль доллара как мировой валюты, Бреттон-Вудская и Ямайская валютные системы. Федеральная резервная система США, её роль и территориальная структура.</w:t>
      </w:r>
      <w:r w:rsidRPr="000742E5">
        <w:rPr>
          <w:rFonts w:ascii="Times New Roman" w:hAnsi="Times New Roman"/>
          <w:sz w:val="24"/>
          <w:szCs w:val="24"/>
          <w:lang w:val="ru-RU"/>
        </w:rPr>
        <w:t xml:space="preserve"> </w:t>
      </w:r>
      <w:r w:rsidRPr="000742E5">
        <w:rPr>
          <w:rFonts w:ascii="Times New Roman" w:hAnsi="Times New Roman"/>
          <w:i/>
          <w:iCs/>
          <w:sz w:val="24"/>
          <w:szCs w:val="24"/>
          <w:lang w:val="ru-RU"/>
        </w:rPr>
        <w:t>Конкуренция США на мировых рынках, «торговые войны» США с Китаем.</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Корпоративная география США, особенности размещения штаб-квартир крупнейших ТНК по территории страны. </w:t>
      </w:r>
      <w:r w:rsidRPr="000742E5">
        <w:rPr>
          <w:rFonts w:ascii="Times New Roman" w:hAnsi="Times New Roman"/>
          <w:i/>
          <w:iCs/>
          <w:sz w:val="24"/>
          <w:szCs w:val="24"/>
          <w:lang w:val="ru-RU"/>
        </w:rPr>
        <w:t xml:space="preserve">Гиперспециализация отдельных промышленных и сельскохозяйственных ареалов как одна из характерных черт экономики США. </w:t>
      </w:r>
      <w:r w:rsidRPr="000742E5">
        <w:rPr>
          <w:rFonts w:ascii="Times New Roman" w:hAnsi="Times New Roman"/>
          <w:sz w:val="24"/>
          <w:szCs w:val="24"/>
          <w:lang w:val="ru-RU"/>
        </w:rPr>
        <w:t xml:space="preserve">Наукоёмкость и инновационность хозяйства страны, география высокотехнологичных производств («хай-тек»). </w:t>
      </w:r>
      <w:r w:rsidRPr="000742E5">
        <w:rPr>
          <w:rFonts w:ascii="Times New Roman" w:hAnsi="Times New Roman"/>
          <w:i/>
          <w:iCs/>
          <w:sz w:val="24"/>
          <w:szCs w:val="24"/>
          <w:lang w:val="ru-RU"/>
        </w:rPr>
        <w:t>Постфордизм (тойотизм) как преобладающая стратегия развития хозяйства США. Усиление интеграции США в мировую экономику, интенсификация обмена инвестициями.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w:t>
      </w:r>
      <w:r w:rsidRPr="000742E5">
        <w:rPr>
          <w:rFonts w:ascii="Times New Roman" w:hAnsi="Times New Roman"/>
          <w:i/>
          <w:iCs/>
          <w:sz w:val="24"/>
          <w:szCs w:val="24"/>
          <w:lang w:val="ru-RU"/>
        </w:rPr>
        <w:t xml:space="preserve">Динамика площади сельскохозяйственных угодий. </w:t>
      </w:r>
      <w:r w:rsidRPr="000742E5">
        <w:rPr>
          <w:rFonts w:ascii="Times New Roman" w:hAnsi="Times New Roman"/>
          <w:sz w:val="24"/>
          <w:szCs w:val="24"/>
          <w:lang w:val="ru-RU"/>
        </w:rPr>
        <w:t>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w:t>
      </w:r>
      <w:r w:rsidRPr="000742E5">
        <w:rPr>
          <w:rFonts w:ascii="Times New Roman" w:hAnsi="Times New Roman"/>
          <w:i/>
          <w:iCs/>
          <w:sz w:val="24"/>
          <w:szCs w:val="24"/>
          <w:lang w:val="ru-RU"/>
        </w:rPr>
        <w:t xml:space="preserve">Влияние высоких технологий и инноваций на обрабатывающую промышленность США. Место обрабатывающей промышленности в агропромышленном и оборонно-промышленном комплексах. </w:t>
      </w:r>
      <w:r w:rsidRPr="000742E5">
        <w:rPr>
          <w:rFonts w:ascii="Times New Roman" w:hAnsi="Times New Roman"/>
          <w:sz w:val="24"/>
          <w:szCs w:val="24"/>
          <w:lang w:val="ru-RU"/>
        </w:rPr>
        <w:t>Ведущие промышленные районы и центры обрабатывающей промышленности.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w:t>
      </w:r>
      <w:r w:rsidRPr="000742E5">
        <w:rPr>
          <w:rFonts w:ascii="Times New Roman" w:hAnsi="Times New Roman"/>
          <w:i/>
          <w:iCs/>
          <w:sz w:val="24"/>
          <w:szCs w:val="24"/>
          <w:lang w:val="ru-RU"/>
        </w:rPr>
        <w:t xml:space="preserve">Трансконтинентальные магистрали и их роль в формировании опорного каркаса территории страны. </w:t>
      </w:r>
      <w:r w:rsidRPr="000742E5">
        <w:rPr>
          <w:rFonts w:ascii="Times New Roman" w:hAnsi="Times New Roman"/>
          <w:sz w:val="24"/>
          <w:szCs w:val="24"/>
          <w:lang w:val="ru-RU"/>
        </w:rPr>
        <w:t>Воздушный транспорт США: ведущие аэропорты, авиакомпании, направления авиаперевозок.</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Сектор финансовых услуг США. </w:t>
      </w:r>
      <w:r w:rsidRPr="000742E5">
        <w:rPr>
          <w:rFonts w:ascii="Times New Roman" w:hAnsi="Times New Roman"/>
          <w:i/>
          <w:iCs/>
          <w:sz w:val="24"/>
          <w:szCs w:val="24"/>
          <w:lang w:val="ru-RU"/>
        </w:rPr>
        <w:t xml:space="preserve">География размещения фондовых бирж и крупнейших </w:t>
      </w:r>
      <w:r w:rsidRPr="000742E5">
        <w:rPr>
          <w:rFonts w:ascii="Times New Roman" w:hAnsi="Times New Roman"/>
          <w:i/>
          <w:iCs/>
          <w:sz w:val="24"/>
          <w:szCs w:val="24"/>
          <w:lang w:val="ru-RU"/>
        </w:rPr>
        <w:lastRenderedPageBreak/>
        <w:t xml:space="preserve">коммерческих банков. Сектор профессиональных и деловых услуг. География розничной торговли. </w:t>
      </w:r>
      <w:r w:rsidRPr="000742E5">
        <w:rPr>
          <w:rFonts w:ascii="Times New Roman" w:hAnsi="Times New Roman"/>
          <w:sz w:val="24"/>
          <w:szCs w:val="24"/>
          <w:lang w:val="ru-RU"/>
        </w:rPr>
        <w:t>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Основные черты размещения науки и образования в стране. География технополисов и технопарков США. </w:t>
      </w:r>
      <w:r w:rsidRPr="000742E5">
        <w:rPr>
          <w:rFonts w:ascii="Times New Roman" w:hAnsi="Times New Roman"/>
          <w:i/>
          <w:iCs/>
          <w:sz w:val="24"/>
          <w:szCs w:val="24"/>
          <w:lang w:val="ru-RU"/>
        </w:rPr>
        <w:t>Кремниевая долина в Калифорнии как удачный пример инновационной деятельности.</w:t>
      </w:r>
      <w:r w:rsidRPr="000742E5">
        <w:rPr>
          <w:rFonts w:ascii="Times New Roman" w:hAnsi="Times New Roman"/>
          <w:sz w:val="24"/>
          <w:szCs w:val="24"/>
          <w:lang w:val="ru-RU"/>
        </w:rPr>
        <w:t xml:space="preserve"> Роль и место США в мировых научных исследованиях. Космическая программа США.</w:t>
      </w:r>
      <w:r w:rsidRPr="000742E5">
        <w:rPr>
          <w:rFonts w:ascii="Times New Roman" w:hAnsi="Times New Roman"/>
          <w:i/>
          <w:iCs/>
          <w:sz w:val="24"/>
          <w:szCs w:val="24"/>
          <w:lang w:val="ru-RU"/>
        </w:rPr>
        <w:t xml:space="preserve"> Ареалы концентрации наиболее передовых и престижных университетов страны. Развитие информационно-коммуникационных технологий (ИКТ).</w:t>
      </w:r>
      <w:r w:rsidRPr="000742E5">
        <w:rPr>
          <w:rFonts w:ascii="Times New Roman" w:hAnsi="Times New Roman"/>
          <w:sz w:val="24"/>
          <w:szCs w:val="24"/>
          <w:lang w:val="ru-RU"/>
        </w:rPr>
        <w:t xml:space="preserve"> </w:t>
      </w:r>
      <w:r w:rsidRPr="000742E5">
        <w:rPr>
          <w:rFonts w:ascii="Times New Roman" w:hAnsi="Times New Roman"/>
          <w:i/>
          <w:iCs/>
          <w:sz w:val="24"/>
          <w:szCs w:val="24"/>
          <w:lang w:val="ru-RU"/>
        </w:rPr>
        <w:t>США — родина Интернета и социальных сетей</w:t>
      </w:r>
      <w:r w:rsidRPr="000742E5">
        <w:rPr>
          <w:rFonts w:ascii="Times New Roman" w:hAnsi="Times New Roman"/>
          <w:sz w:val="24"/>
          <w:szCs w:val="24"/>
          <w:lang w:val="ru-RU"/>
        </w:rPr>
        <w:t>.</w:t>
      </w:r>
      <w:r w:rsidRPr="000742E5">
        <w:rPr>
          <w:rFonts w:ascii="Times New Roman" w:hAnsi="Times New Roman"/>
          <w:i/>
          <w:iCs/>
          <w:sz w:val="24"/>
          <w:szCs w:val="24"/>
          <w:lang w:val="ru-RU"/>
        </w:rPr>
        <w:t xml:space="preserve">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w:t>
      </w:r>
      <w:r w:rsidRPr="000742E5">
        <w:rPr>
          <w:rFonts w:ascii="Times New Roman" w:hAnsi="Times New Roman"/>
          <w:bCs/>
          <w:sz w:val="24"/>
          <w:szCs w:val="24"/>
          <w:lang w:val="ru-RU"/>
        </w:rPr>
        <w:t> </w:t>
      </w:r>
      <w:r w:rsidRPr="000742E5">
        <w:rPr>
          <w:rFonts w:ascii="Times New Roman" w:hAnsi="Times New Roman"/>
          <w:sz w:val="24"/>
          <w:szCs w:val="24"/>
          <w:lang w:val="ru-RU"/>
        </w:rPr>
        <w:t>Характеристика отдельных отраслей обрабатывающей промышленности США по материалам учебной литературы и Интернета.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Экономико-географическая характеристика одного из штатов США (по выбору учащегося).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Расчёт доли США в общемировых показателях ряда отраслей хозяйства.</w:t>
      </w:r>
    </w:p>
    <w:p w:rsidR="009300C6" w:rsidRDefault="009300C6" w:rsidP="00F47A70">
      <w:pPr>
        <w:spacing w:after="0" w:line="240" w:lineRule="auto"/>
        <w:ind w:firstLine="709"/>
        <w:contextualSpacing/>
        <w:jc w:val="both"/>
        <w:rPr>
          <w:rFonts w:ascii="Times New Roman" w:hAnsi="Times New Roman"/>
          <w:sz w:val="24"/>
          <w:szCs w:val="24"/>
          <w:lang w:val="ru-RU"/>
        </w:rPr>
      </w:pPr>
    </w:p>
    <w:p w:rsidR="00F0164B" w:rsidRPr="009300C6" w:rsidRDefault="00F0164B" w:rsidP="00F47A70">
      <w:pPr>
        <w:spacing w:after="0" w:line="240" w:lineRule="auto"/>
        <w:ind w:firstLine="709"/>
        <w:contextualSpacing/>
        <w:jc w:val="both"/>
        <w:rPr>
          <w:rFonts w:ascii="Times New Roman" w:hAnsi="Times New Roman"/>
          <w:b/>
          <w:bCs/>
          <w:sz w:val="24"/>
          <w:szCs w:val="24"/>
          <w:lang w:val="ru-RU"/>
        </w:rPr>
      </w:pPr>
      <w:r w:rsidRPr="009300C6">
        <w:rPr>
          <w:rFonts w:ascii="Times New Roman" w:hAnsi="Times New Roman"/>
          <w:b/>
          <w:bCs/>
          <w:sz w:val="24"/>
          <w:szCs w:val="24"/>
          <w:lang w:val="ru-RU"/>
        </w:rPr>
        <w:t>Тема 5. Экономические районы США.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Полицентричность территориальной структуры хозяйства США. Экономическое районирование США: Северо-Восток, Средний Запад, Юг, Запад.</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Северо-Восток — историческое ядро государства, основные «ворота» иммиграции и внешнеторговой деятельности. </w:t>
      </w:r>
      <w:r w:rsidRPr="000742E5">
        <w:rPr>
          <w:rFonts w:ascii="Times New Roman" w:hAnsi="Times New Roman"/>
          <w:i/>
          <w:iCs/>
          <w:sz w:val="24"/>
          <w:szCs w:val="24"/>
          <w:lang w:val="ru-RU"/>
        </w:rPr>
        <w:t xml:space="preserve">Сосредоточение разнообразной экономической и деловой деятельности в Приатлантическом мегалополисе. </w:t>
      </w:r>
      <w:r w:rsidRPr="000742E5">
        <w:rPr>
          <w:rFonts w:ascii="Times New Roman" w:hAnsi="Times New Roman"/>
          <w:sz w:val="24"/>
          <w:szCs w:val="24"/>
          <w:lang w:val="ru-RU"/>
        </w:rPr>
        <w:t xml:space="preserve">Нью-Йорк как ведущий финансовый, политический, культурный и научный центр. </w:t>
      </w:r>
      <w:r w:rsidRPr="000742E5">
        <w:rPr>
          <w:rFonts w:ascii="Times New Roman" w:hAnsi="Times New Roman"/>
          <w:i/>
          <w:iCs/>
          <w:sz w:val="24"/>
          <w:szCs w:val="24"/>
          <w:lang w:val="ru-RU"/>
        </w:rPr>
        <w:t>Другие крупные города этого мегалополиса: Бостон, Филадельфия, Вашингтон.</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r w:rsidRPr="000742E5">
        <w:rPr>
          <w:rFonts w:ascii="Times New Roman" w:hAnsi="Times New Roman"/>
          <w:i/>
          <w:iCs/>
          <w:sz w:val="24"/>
          <w:szCs w:val="24"/>
          <w:lang w:val="ru-RU"/>
        </w:rPr>
        <w:t>Курортное хозяйство Флориды.</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r w:rsidRPr="000742E5">
        <w:rPr>
          <w:rFonts w:ascii="Times New Roman" w:hAnsi="Times New Roman"/>
          <w:i/>
          <w:iCs/>
          <w:sz w:val="24"/>
          <w:szCs w:val="24"/>
          <w:lang w:val="ru-RU"/>
        </w:rPr>
        <w:t>Мексикано-американская пограничная зона.</w:t>
      </w:r>
      <w:r w:rsidRPr="000742E5">
        <w:rPr>
          <w:rFonts w:ascii="Times New Roman" w:hAnsi="Times New Roman"/>
          <w:sz w:val="24"/>
          <w:szCs w:val="24"/>
          <w:lang w:val="ru-RU"/>
        </w:rPr>
        <w:t xml:space="preserve"> Тихоокеанский мегалополис и его крупнейшие центры. </w:t>
      </w:r>
      <w:r w:rsidRPr="000742E5">
        <w:rPr>
          <w:rFonts w:ascii="Times New Roman" w:hAnsi="Times New Roman"/>
          <w:i/>
          <w:iCs/>
          <w:sz w:val="24"/>
          <w:szCs w:val="24"/>
          <w:lang w:val="ru-RU"/>
        </w:rPr>
        <w:t>Туристические потоки в национальные парки Запада США.</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w:t>
      </w:r>
      <w:r w:rsidRPr="000742E5">
        <w:rPr>
          <w:rFonts w:ascii="Times New Roman" w:hAnsi="Times New Roman"/>
          <w:bCs/>
          <w:sz w:val="24"/>
          <w:szCs w:val="24"/>
          <w:lang w:val="ru-RU"/>
        </w:rPr>
        <w:t> </w:t>
      </w:r>
      <w:r w:rsidRPr="000742E5">
        <w:rPr>
          <w:rFonts w:ascii="Times New Roman" w:hAnsi="Times New Roman"/>
          <w:sz w:val="24"/>
          <w:szCs w:val="24"/>
          <w:lang w:val="ru-RU"/>
        </w:rPr>
        <w:t>Комплексная характеристика экономических районов США.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Расчёт доли экономических районов США по ряду демографических, экономических и социальных показателей.</w:t>
      </w:r>
    </w:p>
    <w:p w:rsidR="009300C6" w:rsidRDefault="009300C6" w:rsidP="00F47A70">
      <w:pPr>
        <w:spacing w:after="0" w:line="240" w:lineRule="auto"/>
        <w:ind w:firstLine="709"/>
        <w:contextualSpacing/>
        <w:jc w:val="both"/>
        <w:rPr>
          <w:rFonts w:ascii="Times New Roman" w:hAnsi="Times New Roman"/>
          <w:sz w:val="24"/>
          <w:szCs w:val="24"/>
          <w:lang w:val="ru-RU"/>
        </w:rPr>
      </w:pPr>
    </w:p>
    <w:p w:rsidR="00F0164B" w:rsidRPr="009300C6" w:rsidRDefault="00F0164B" w:rsidP="00F47A70">
      <w:pPr>
        <w:spacing w:after="0" w:line="240" w:lineRule="auto"/>
        <w:ind w:firstLine="709"/>
        <w:contextualSpacing/>
        <w:jc w:val="both"/>
        <w:rPr>
          <w:rFonts w:ascii="Times New Roman" w:hAnsi="Times New Roman"/>
          <w:b/>
          <w:bCs/>
          <w:sz w:val="24"/>
          <w:szCs w:val="24"/>
          <w:lang w:val="ru-RU"/>
        </w:rPr>
      </w:pPr>
      <w:r w:rsidRPr="009300C6">
        <w:rPr>
          <w:rFonts w:ascii="Times New Roman" w:hAnsi="Times New Roman"/>
          <w:b/>
          <w:bCs/>
          <w:sz w:val="24"/>
          <w:szCs w:val="24"/>
          <w:lang w:val="ru-RU"/>
        </w:rPr>
        <w:t>Тема 6. Канада.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w:t>
      </w:r>
      <w:r w:rsidRPr="000742E5">
        <w:rPr>
          <w:rFonts w:ascii="Times New Roman" w:hAnsi="Times New Roman"/>
          <w:i/>
          <w:iCs/>
          <w:sz w:val="24"/>
          <w:szCs w:val="24"/>
          <w:lang w:val="ru-RU"/>
        </w:rPr>
        <w:t>Недостаточная освоенность природных ресурсов из-за их малой доступности.</w:t>
      </w:r>
      <w:r w:rsidRPr="000742E5">
        <w:rPr>
          <w:rFonts w:ascii="Times New Roman" w:hAnsi="Times New Roman"/>
          <w:sz w:val="24"/>
          <w:szCs w:val="24"/>
          <w:lang w:val="ru-RU"/>
        </w:rPr>
        <w:t xml:space="preserve">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Этнический состав населения как отражение истории формирования страны. </w:t>
      </w:r>
      <w:r w:rsidRPr="000742E5">
        <w:rPr>
          <w:rFonts w:ascii="Times New Roman" w:hAnsi="Times New Roman"/>
          <w:i/>
          <w:iCs/>
          <w:sz w:val="24"/>
          <w:szCs w:val="24"/>
          <w:lang w:val="ru-RU"/>
        </w:rPr>
        <w:t>Сохранение высокой доли иммиграции в общем приросте населения.</w:t>
      </w:r>
      <w:r w:rsidRPr="000742E5">
        <w:rPr>
          <w:rFonts w:ascii="Times New Roman" w:hAnsi="Times New Roman"/>
          <w:sz w:val="24"/>
          <w:szCs w:val="24"/>
          <w:lang w:val="ru-RU"/>
        </w:rPr>
        <w:t xml:space="preserve"> Контрасты между главной полосой расселения и Канадским Севером. </w:t>
      </w:r>
      <w:r w:rsidRPr="000742E5">
        <w:rPr>
          <w:rFonts w:ascii="Times New Roman" w:hAnsi="Times New Roman"/>
          <w:i/>
          <w:iCs/>
          <w:sz w:val="24"/>
          <w:szCs w:val="24"/>
          <w:lang w:val="ru-RU"/>
        </w:rPr>
        <w:t xml:space="preserve">Формирование мегалополиса в полосе между Торонто и Монреалем. Высокий уровень урбанизации, крупные города и городские </w:t>
      </w:r>
      <w:r w:rsidRPr="000742E5">
        <w:rPr>
          <w:rFonts w:ascii="Times New Roman" w:hAnsi="Times New Roman"/>
          <w:i/>
          <w:iCs/>
          <w:sz w:val="24"/>
          <w:szCs w:val="24"/>
          <w:lang w:val="ru-RU"/>
        </w:rPr>
        <w:lastRenderedPageBreak/>
        <w:t>агломерации. Характер и направление внутренних миграций.</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w:t>
      </w:r>
      <w:r w:rsidRPr="000742E5">
        <w:rPr>
          <w:rFonts w:ascii="Times New Roman" w:hAnsi="Times New Roman"/>
          <w:i/>
          <w:iCs/>
          <w:sz w:val="24"/>
          <w:szCs w:val="24"/>
          <w:lang w:val="ru-RU"/>
        </w:rPr>
        <w:t>Влияние американского капитала на хозяйство Канады. Высокая доля сырьевых отраслей в экономике.</w:t>
      </w:r>
      <w:r w:rsidRPr="000742E5">
        <w:rPr>
          <w:rFonts w:ascii="Times New Roman" w:hAnsi="Times New Roman"/>
          <w:sz w:val="24"/>
          <w:szCs w:val="24"/>
          <w:lang w:val="ru-RU"/>
        </w:rPr>
        <w:t xml:space="preserve">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w:t>
      </w:r>
      <w:r w:rsidRPr="000742E5">
        <w:rPr>
          <w:rFonts w:ascii="Times New Roman" w:hAnsi="Times New Roman"/>
          <w:i/>
          <w:iCs/>
          <w:sz w:val="24"/>
          <w:szCs w:val="24"/>
          <w:lang w:val="ru-RU"/>
        </w:rPr>
        <w:t xml:space="preserve">Машиностроительный комплекс: преобладание транспортного, сельскохозяйственного и энергетического машиностроения, рост новейших наукоёмких производств. Лесопромышленный комплекс. </w:t>
      </w:r>
      <w:r w:rsidRPr="000742E5">
        <w:rPr>
          <w:rFonts w:ascii="Times New Roman" w:hAnsi="Times New Roman"/>
          <w:sz w:val="24"/>
          <w:szCs w:val="24"/>
          <w:lang w:val="ru-RU"/>
        </w:rPr>
        <w:t xml:space="preserve">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 </w:t>
      </w:r>
      <w:r w:rsidRPr="000742E5">
        <w:rPr>
          <w:rFonts w:ascii="Times New Roman" w:hAnsi="Times New Roman"/>
          <w:i/>
          <w:iCs/>
          <w:sz w:val="24"/>
          <w:szCs w:val="24"/>
          <w:lang w:val="ru-RU"/>
        </w:rPr>
        <w:t>Глубоководный водный путь по реке Святого Лаврентия.</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r w:rsidRPr="000742E5">
        <w:rPr>
          <w:rFonts w:ascii="Times New Roman" w:hAnsi="Times New Roman"/>
          <w:i/>
          <w:iCs/>
          <w:sz w:val="24"/>
          <w:szCs w:val="24"/>
          <w:lang w:val="ru-RU"/>
        </w:rPr>
        <w:t xml:space="preserve"> Стратегия и проблемы освоения Зоны Севера в Канаде.</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w:t>
      </w:r>
      <w:r w:rsidRPr="000742E5">
        <w:rPr>
          <w:rFonts w:ascii="Times New Roman" w:hAnsi="Times New Roman"/>
          <w:bCs/>
          <w:sz w:val="24"/>
          <w:szCs w:val="24"/>
          <w:lang w:val="ru-RU"/>
        </w:rPr>
        <w:t> </w:t>
      </w:r>
      <w:r w:rsidRPr="000742E5">
        <w:rPr>
          <w:rFonts w:ascii="Times New Roman" w:hAnsi="Times New Roman"/>
          <w:sz w:val="24"/>
          <w:szCs w:val="24"/>
          <w:lang w:val="ru-RU"/>
        </w:rPr>
        <w:t>Хозяйственная оценка природно-ресурсного потенциала Канады.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w:t>
      </w:r>
      <w:r w:rsidRPr="000742E5">
        <w:rPr>
          <w:sz w:val="24"/>
          <w:szCs w:val="24"/>
          <w:lang w:val="ru-RU"/>
        </w:rPr>
        <w:t> </w:t>
      </w:r>
      <w:r w:rsidRPr="000742E5">
        <w:rPr>
          <w:rFonts w:ascii="Times New Roman" w:hAnsi="Times New Roman"/>
          <w:sz w:val="24"/>
          <w:szCs w:val="24"/>
          <w:lang w:val="ru-RU"/>
        </w:rPr>
        <w:t>Географическая характеристика одной из отраслей международной специализации Канады.</w:t>
      </w:r>
    </w:p>
    <w:p w:rsidR="009300C6" w:rsidRDefault="009300C6" w:rsidP="00F47A70">
      <w:pPr>
        <w:spacing w:after="0" w:line="240" w:lineRule="auto"/>
        <w:ind w:firstLine="709"/>
        <w:contextualSpacing/>
        <w:jc w:val="both"/>
        <w:rPr>
          <w:rFonts w:ascii="Times New Roman" w:hAnsi="Times New Roman"/>
          <w:sz w:val="24"/>
          <w:szCs w:val="24"/>
          <w:lang w:val="ru-RU"/>
        </w:rPr>
      </w:pPr>
    </w:p>
    <w:p w:rsidR="00F0164B" w:rsidRPr="009300C6" w:rsidRDefault="00F0164B" w:rsidP="00F47A70">
      <w:pPr>
        <w:spacing w:after="0" w:line="240" w:lineRule="auto"/>
        <w:ind w:firstLine="709"/>
        <w:contextualSpacing/>
        <w:jc w:val="both"/>
        <w:rPr>
          <w:rFonts w:ascii="Times New Roman" w:hAnsi="Times New Roman"/>
          <w:b/>
          <w:bCs/>
          <w:sz w:val="24"/>
          <w:szCs w:val="24"/>
          <w:lang w:val="ru-RU"/>
        </w:rPr>
      </w:pPr>
      <w:r w:rsidRPr="009300C6">
        <w:rPr>
          <w:rFonts w:ascii="Times New Roman" w:hAnsi="Times New Roman"/>
          <w:b/>
          <w:bCs/>
          <w:sz w:val="24"/>
          <w:szCs w:val="24"/>
          <w:lang w:val="ru-RU"/>
        </w:rPr>
        <w:t>Раздел 9. Латинская Америка.</w:t>
      </w:r>
    </w:p>
    <w:p w:rsidR="00F0164B" w:rsidRPr="009300C6" w:rsidRDefault="00F0164B" w:rsidP="00F47A70">
      <w:pPr>
        <w:spacing w:after="0" w:line="240" w:lineRule="auto"/>
        <w:ind w:firstLine="709"/>
        <w:contextualSpacing/>
        <w:jc w:val="both"/>
        <w:rPr>
          <w:rFonts w:ascii="Times New Roman" w:hAnsi="Times New Roman"/>
          <w:b/>
          <w:bCs/>
          <w:sz w:val="24"/>
          <w:szCs w:val="24"/>
          <w:lang w:val="ru-RU"/>
        </w:rPr>
      </w:pPr>
      <w:r w:rsidRPr="009300C6">
        <w:rPr>
          <w:rFonts w:ascii="Times New Roman" w:hAnsi="Times New Roman"/>
          <w:b/>
          <w:bCs/>
          <w:sz w:val="24"/>
          <w:szCs w:val="24"/>
          <w:lang w:val="ru-RU"/>
        </w:rPr>
        <w:t>Тема 1. Географическое положение и политическая карта Латинской Америки.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r w:rsidRPr="000742E5">
        <w:rPr>
          <w:rFonts w:ascii="Times New Roman" w:hAnsi="Times New Roman"/>
          <w:i/>
          <w:iCs/>
          <w:sz w:val="24"/>
          <w:szCs w:val="24"/>
          <w:lang w:val="ru-RU"/>
        </w:rPr>
        <w:t>Латиноамериканский культурный мир, его главные черты.</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w:t>
      </w:r>
      <w:r w:rsidRPr="000742E5">
        <w:rPr>
          <w:rFonts w:ascii="Times New Roman" w:hAnsi="Times New Roman"/>
          <w:i/>
          <w:iCs/>
          <w:sz w:val="24"/>
          <w:szCs w:val="24"/>
          <w:lang w:val="ru-RU"/>
        </w:rPr>
        <w:t xml:space="preserve">Колониальные и зависимые страны в субрегионе Вест-Индия. </w:t>
      </w:r>
      <w:r w:rsidRPr="000742E5">
        <w:rPr>
          <w:rFonts w:ascii="Times New Roman" w:hAnsi="Times New Roman"/>
          <w:sz w:val="24"/>
          <w:szCs w:val="24"/>
          <w:lang w:val="ru-RU"/>
        </w:rPr>
        <w:t xml:space="preserve">Место Латиноамериканского региона в политической и экономической жизни современного мира. </w:t>
      </w:r>
      <w:r w:rsidRPr="000742E5">
        <w:rPr>
          <w:rFonts w:ascii="Times New Roman" w:hAnsi="Times New Roman"/>
          <w:i/>
          <w:iCs/>
          <w:sz w:val="24"/>
          <w:szCs w:val="24"/>
          <w:lang w:val="ru-RU"/>
        </w:rPr>
        <w:t>Проблема политической нестабильности латиноамериканских стран, особый путь построения их государственности. Территориальные конфликты на пространстве региона. Роль столиц в государствах Латинской Америки, их гипертрофированное развитие.</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w:t>
      </w:r>
      <w:r w:rsidRPr="000742E5">
        <w:rPr>
          <w:rFonts w:ascii="Times New Roman" w:hAnsi="Times New Roman"/>
          <w:bCs/>
          <w:sz w:val="24"/>
          <w:szCs w:val="24"/>
          <w:lang w:val="ru-RU"/>
        </w:rPr>
        <w:t> </w:t>
      </w:r>
      <w:r w:rsidRPr="000742E5">
        <w:rPr>
          <w:rFonts w:ascii="Times New Roman" w:hAnsi="Times New Roman"/>
          <w:sz w:val="24"/>
          <w:szCs w:val="24"/>
          <w:lang w:val="ru-RU"/>
        </w:rPr>
        <w:t>Характеристика политической карты Латинской Америки.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Построение графа, отражающего соседство стран Латинской Америки.</w:t>
      </w:r>
    </w:p>
    <w:p w:rsidR="009300C6" w:rsidRDefault="009300C6" w:rsidP="00F47A70">
      <w:pPr>
        <w:spacing w:after="0" w:line="240" w:lineRule="auto"/>
        <w:ind w:firstLine="709"/>
        <w:contextualSpacing/>
        <w:jc w:val="both"/>
        <w:rPr>
          <w:rFonts w:ascii="Times New Roman" w:hAnsi="Times New Roman"/>
          <w:sz w:val="24"/>
          <w:szCs w:val="24"/>
          <w:lang w:val="ru-RU"/>
        </w:rPr>
      </w:pPr>
    </w:p>
    <w:p w:rsidR="00F0164B" w:rsidRPr="009300C6" w:rsidRDefault="00F0164B" w:rsidP="00F47A70">
      <w:pPr>
        <w:spacing w:after="0" w:line="240" w:lineRule="auto"/>
        <w:ind w:firstLine="709"/>
        <w:contextualSpacing/>
        <w:jc w:val="both"/>
        <w:rPr>
          <w:rFonts w:ascii="Times New Roman" w:hAnsi="Times New Roman"/>
          <w:b/>
          <w:bCs/>
          <w:sz w:val="24"/>
          <w:szCs w:val="24"/>
          <w:lang w:val="ru-RU"/>
        </w:rPr>
      </w:pPr>
      <w:r w:rsidRPr="009300C6">
        <w:rPr>
          <w:rFonts w:ascii="Times New Roman" w:hAnsi="Times New Roman"/>
          <w:b/>
          <w:bCs/>
          <w:sz w:val="24"/>
          <w:szCs w:val="24"/>
          <w:lang w:val="ru-RU"/>
        </w:rPr>
        <w:t>Тема 2. Природно-ресурсный потенциал Латинской Америки.</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w:t>
      </w:r>
      <w:r w:rsidRPr="000742E5">
        <w:rPr>
          <w:rFonts w:ascii="Times New Roman" w:hAnsi="Times New Roman"/>
          <w:i/>
          <w:iCs/>
          <w:sz w:val="24"/>
          <w:szCs w:val="24"/>
          <w:lang w:val="ru-RU"/>
        </w:rPr>
        <w:t>Агроклиматический потенциал, его различия в пределах региона.</w:t>
      </w:r>
      <w:r w:rsidRPr="000742E5">
        <w:rPr>
          <w:rFonts w:ascii="Times New Roman" w:hAnsi="Times New Roman"/>
          <w:sz w:val="24"/>
          <w:szCs w:val="24"/>
          <w:lang w:val="ru-RU"/>
        </w:rPr>
        <w:t xml:space="preserve"> Минеральные и энергетические ресурсы, их недостаточная изученность и неравномерное размещение. </w:t>
      </w:r>
      <w:r w:rsidRPr="000742E5">
        <w:rPr>
          <w:rFonts w:ascii="Times New Roman" w:hAnsi="Times New Roman"/>
          <w:i/>
          <w:iCs/>
          <w:sz w:val="24"/>
          <w:szCs w:val="24"/>
          <w:lang w:val="ru-RU"/>
        </w:rPr>
        <w:t xml:space="preserve">Важнейшие нефтегазоносные районы (шельф Мексиканского залива, озеро Маракайбо, морской шельф Бразилии, Эквадор, Аргентина).  </w:t>
      </w:r>
      <w:r w:rsidRPr="000742E5">
        <w:rPr>
          <w:rFonts w:ascii="Times New Roman" w:hAnsi="Times New Roman"/>
          <w:sz w:val="24"/>
          <w:szCs w:val="24"/>
          <w:lang w:val="ru-RU"/>
        </w:rPr>
        <w:t xml:space="preserve">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r w:rsidRPr="000742E5">
        <w:rPr>
          <w:rFonts w:ascii="Times New Roman" w:hAnsi="Times New Roman"/>
          <w:i/>
          <w:iCs/>
          <w:sz w:val="24"/>
          <w:szCs w:val="24"/>
          <w:lang w:val="ru-RU"/>
        </w:rPr>
        <w:t>Природно-рекреационные ресурсы.</w:t>
      </w:r>
      <w:r w:rsidRPr="000742E5">
        <w:rPr>
          <w:rFonts w:ascii="Times New Roman" w:hAnsi="Times New Roman"/>
          <w:sz w:val="24"/>
          <w:szCs w:val="24"/>
          <w:lang w:val="ru-RU"/>
        </w:rPr>
        <w:t xml:space="preserve"> Проблемы природопользования в регионе. </w:t>
      </w:r>
      <w:r w:rsidRPr="000742E5">
        <w:rPr>
          <w:rFonts w:ascii="Times New Roman" w:hAnsi="Times New Roman"/>
          <w:i/>
          <w:iCs/>
          <w:sz w:val="24"/>
          <w:szCs w:val="24"/>
          <w:lang w:val="ru-RU"/>
        </w:rPr>
        <w:t>Проблема сохранения уникальных ландшафтов Амазонской низменности. Проблема затопления плодородных земель водохранилищами ГЭС.</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Сравнительная характеристика природно-ресурсного потенциала отдельных стран Латинской Америки.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2. Расчёт доли Латинской Америки в запасах ряда видов минерального сырья.</w:t>
      </w:r>
    </w:p>
    <w:p w:rsidR="009300C6" w:rsidRDefault="009300C6" w:rsidP="00F47A70">
      <w:pPr>
        <w:spacing w:after="0" w:line="240" w:lineRule="auto"/>
        <w:ind w:firstLine="709"/>
        <w:contextualSpacing/>
        <w:jc w:val="both"/>
        <w:rPr>
          <w:rFonts w:ascii="Times New Roman" w:hAnsi="Times New Roman"/>
          <w:sz w:val="24"/>
          <w:szCs w:val="24"/>
          <w:lang w:val="ru-RU"/>
        </w:rPr>
      </w:pPr>
    </w:p>
    <w:p w:rsidR="00F0164B" w:rsidRPr="009300C6" w:rsidRDefault="00F0164B" w:rsidP="00F47A70">
      <w:pPr>
        <w:spacing w:after="0" w:line="240" w:lineRule="auto"/>
        <w:ind w:firstLine="709"/>
        <w:contextualSpacing/>
        <w:jc w:val="both"/>
        <w:rPr>
          <w:rFonts w:ascii="Times New Roman" w:hAnsi="Times New Roman"/>
          <w:b/>
          <w:bCs/>
          <w:sz w:val="24"/>
          <w:szCs w:val="24"/>
          <w:lang w:val="ru-RU"/>
        </w:rPr>
      </w:pPr>
      <w:r w:rsidRPr="009300C6">
        <w:rPr>
          <w:rFonts w:ascii="Times New Roman" w:hAnsi="Times New Roman"/>
          <w:b/>
          <w:bCs/>
          <w:sz w:val="24"/>
          <w:szCs w:val="24"/>
          <w:lang w:val="ru-RU"/>
        </w:rPr>
        <w:t>Тема 3. Население Латинской Америки.</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Особенности формирования современных латиноамериканских наций. </w:t>
      </w:r>
      <w:r w:rsidRPr="000742E5">
        <w:rPr>
          <w:rFonts w:ascii="Times New Roman" w:hAnsi="Times New Roman"/>
          <w:i/>
          <w:iCs/>
          <w:sz w:val="24"/>
          <w:szCs w:val="24"/>
          <w:lang w:val="ru-RU"/>
        </w:rPr>
        <w:t>Основные этапы иммиграции в регион.</w:t>
      </w:r>
      <w:r w:rsidRPr="000742E5">
        <w:rPr>
          <w:rFonts w:ascii="Times New Roman" w:hAnsi="Times New Roman"/>
          <w:sz w:val="24"/>
          <w:szCs w:val="24"/>
          <w:lang w:val="ru-RU"/>
        </w:rPr>
        <w:t xml:space="preserve"> Расовый, этнический, языковой и конфессиональный состав населения региона и отдельных стран. </w:t>
      </w:r>
      <w:r w:rsidRPr="000742E5">
        <w:rPr>
          <w:rFonts w:ascii="Times New Roman" w:hAnsi="Times New Roman"/>
          <w:i/>
          <w:iCs/>
          <w:sz w:val="24"/>
          <w:szCs w:val="24"/>
          <w:lang w:val="ru-RU"/>
        </w:rPr>
        <w:t xml:space="preserve">Коренные народы: их роль в этническом составе населения отдельных стран. Кечуа и аймара как коренное население Андских государств. Культурное наследие и своеобразие Латинской Америки. </w:t>
      </w:r>
      <w:r w:rsidRPr="000742E5">
        <w:rPr>
          <w:rFonts w:ascii="Times New Roman" w:hAnsi="Times New Roman"/>
          <w:sz w:val="24"/>
          <w:szCs w:val="24"/>
          <w:lang w:val="ru-RU"/>
        </w:rPr>
        <w:t xml:space="preserve">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w:t>
      </w:r>
      <w:r w:rsidRPr="000742E5">
        <w:rPr>
          <w:rFonts w:ascii="Times New Roman" w:hAnsi="Times New Roman"/>
          <w:i/>
          <w:iCs/>
          <w:sz w:val="24"/>
          <w:szCs w:val="24"/>
          <w:lang w:val="ru-RU"/>
        </w:rPr>
        <w:t>Трудовые ресурсы и экономически активное население.</w:t>
      </w:r>
      <w:r w:rsidRPr="000742E5">
        <w:rPr>
          <w:rFonts w:ascii="Times New Roman" w:hAnsi="Times New Roman"/>
          <w:sz w:val="24"/>
          <w:szCs w:val="24"/>
          <w:lang w:val="ru-RU"/>
        </w:rPr>
        <w:t xml:space="preserve">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w:t>
      </w:r>
      <w:r w:rsidRPr="000742E5">
        <w:rPr>
          <w:rFonts w:ascii="Times New Roman" w:hAnsi="Times New Roman"/>
          <w:i/>
          <w:iCs/>
          <w:sz w:val="24"/>
          <w:szCs w:val="24"/>
          <w:lang w:val="ru-RU"/>
        </w:rPr>
        <w:t xml:space="preserve">Типичность гипертрофированного преобладания одного города в стране. </w:t>
      </w:r>
      <w:r w:rsidRPr="000742E5">
        <w:rPr>
          <w:rFonts w:ascii="Times New Roman" w:hAnsi="Times New Roman"/>
          <w:sz w:val="24"/>
          <w:szCs w:val="24"/>
          <w:lang w:val="ru-RU"/>
        </w:rPr>
        <w:t xml:space="preserve">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r w:rsidRPr="000742E5">
        <w:rPr>
          <w:rFonts w:ascii="Times New Roman" w:hAnsi="Times New Roman"/>
          <w:i/>
          <w:iCs/>
          <w:sz w:val="24"/>
          <w:szCs w:val="24"/>
          <w:lang w:val="ru-RU"/>
        </w:rPr>
        <w:t>Феномен трущобных районов в странах региона. Фавелы Рио-де-Жанейро — зона социального бедствия. Особенности сельского расселения.</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w:t>
      </w:r>
      <w:r w:rsidRPr="000742E5">
        <w:rPr>
          <w:rFonts w:ascii="Times New Roman" w:hAnsi="Times New Roman"/>
          <w:bCs/>
          <w:sz w:val="24"/>
          <w:szCs w:val="24"/>
          <w:lang w:val="ru-RU"/>
        </w:rPr>
        <w:t> </w:t>
      </w:r>
      <w:r w:rsidRPr="000742E5">
        <w:rPr>
          <w:rFonts w:ascii="Times New Roman" w:hAnsi="Times New Roman"/>
          <w:sz w:val="24"/>
          <w:szCs w:val="24"/>
          <w:lang w:val="ru-RU"/>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Определение динамики роста крупнейших городских агломераций Латинской Америки.</w:t>
      </w:r>
    </w:p>
    <w:p w:rsidR="009300C6" w:rsidRDefault="009300C6" w:rsidP="00F47A70">
      <w:pPr>
        <w:spacing w:after="0" w:line="240" w:lineRule="auto"/>
        <w:ind w:firstLine="709"/>
        <w:contextualSpacing/>
        <w:jc w:val="both"/>
        <w:rPr>
          <w:rFonts w:ascii="Times New Roman" w:hAnsi="Times New Roman"/>
          <w:sz w:val="24"/>
          <w:szCs w:val="24"/>
          <w:lang w:val="ru-RU"/>
        </w:rPr>
      </w:pPr>
    </w:p>
    <w:p w:rsidR="00F0164B" w:rsidRPr="009300C6" w:rsidRDefault="00F0164B" w:rsidP="00F47A70">
      <w:pPr>
        <w:spacing w:after="0" w:line="240" w:lineRule="auto"/>
        <w:ind w:firstLine="709"/>
        <w:contextualSpacing/>
        <w:jc w:val="both"/>
        <w:rPr>
          <w:rFonts w:ascii="Times New Roman" w:hAnsi="Times New Roman"/>
          <w:b/>
          <w:bCs/>
          <w:sz w:val="24"/>
          <w:szCs w:val="24"/>
          <w:lang w:val="ru-RU"/>
        </w:rPr>
      </w:pPr>
      <w:r w:rsidRPr="009300C6">
        <w:rPr>
          <w:rFonts w:ascii="Times New Roman" w:hAnsi="Times New Roman"/>
          <w:b/>
          <w:bCs/>
          <w:sz w:val="24"/>
          <w:szCs w:val="24"/>
          <w:lang w:val="ru-RU"/>
        </w:rPr>
        <w:t>Тема 4. Хозяйство Латинской Америки.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Место стран региона в международном географическом разделении труда, проблема отхода от узкой специализации экономики. </w:t>
      </w:r>
      <w:r w:rsidRPr="000742E5">
        <w:rPr>
          <w:rFonts w:ascii="Times New Roman" w:hAnsi="Times New Roman"/>
          <w:i/>
          <w:iCs/>
          <w:sz w:val="24"/>
          <w:szCs w:val="24"/>
          <w:lang w:val="ru-RU"/>
        </w:rPr>
        <w:t>Этапы формирования хозяйства Латинской Америки. Его преимущественная ориентация на производство благородных металлов и плантационных тропических культур в колониальный период.</w:t>
      </w:r>
      <w:r w:rsidRPr="000742E5">
        <w:rPr>
          <w:rFonts w:ascii="Times New Roman" w:hAnsi="Times New Roman"/>
          <w:sz w:val="24"/>
          <w:szCs w:val="24"/>
          <w:lang w:val="ru-RU"/>
        </w:rPr>
        <w:t xml:space="preserve"> Современная структура экономики региона, её многоукладность. Разнообразие форм собственности.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w:t>
      </w:r>
      <w:r w:rsidRPr="000742E5">
        <w:rPr>
          <w:rFonts w:ascii="Times New Roman" w:hAnsi="Times New Roman"/>
          <w:i/>
          <w:iCs/>
          <w:sz w:val="24"/>
          <w:szCs w:val="24"/>
          <w:lang w:val="ru-RU"/>
        </w:rPr>
        <w:t xml:space="preserve">Горнодобывающий район мирового значения Серра-дус-Каражас. Структура топливно-энергетического баланса, его географическая дифференциация. </w:t>
      </w:r>
      <w:r w:rsidRPr="000742E5">
        <w:rPr>
          <w:rFonts w:ascii="Times New Roman" w:hAnsi="Times New Roman"/>
          <w:sz w:val="24"/>
          <w:szCs w:val="24"/>
          <w:lang w:val="ru-RU"/>
        </w:rPr>
        <w:t xml:space="preserve">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 </w:t>
      </w:r>
      <w:r w:rsidRPr="000742E5">
        <w:rPr>
          <w:rFonts w:ascii="Times New Roman" w:hAnsi="Times New Roman"/>
          <w:i/>
          <w:iCs/>
          <w:sz w:val="24"/>
          <w:szCs w:val="24"/>
          <w:lang w:val="ru-RU"/>
        </w:rPr>
        <w:t xml:space="preserve">Роль иностранного капитала в развитии машиностроения региона, экспортная ориентация производств. </w:t>
      </w:r>
      <w:r w:rsidRPr="000742E5">
        <w:rPr>
          <w:rFonts w:ascii="Times New Roman" w:hAnsi="Times New Roman"/>
          <w:sz w:val="24"/>
          <w:szCs w:val="24"/>
          <w:lang w:val="ru-RU"/>
        </w:rPr>
        <w:t xml:space="preserve">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w:t>
      </w:r>
      <w:r w:rsidRPr="000742E5">
        <w:rPr>
          <w:rFonts w:ascii="Times New Roman" w:hAnsi="Times New Roman"/>
          <w:i/>
          <w:iCs/>
          <w:sz w:val="24"/>
          <w:szCs w:val="24"/>
          <w:lang w:val="ru-RU"/>
        </w:rPr>
        <w:t xml:space="preserve">Рост населения и обострение продовольственной проблемы в странах Латинской Америки. </w:t>
      </w:r>
      <w:r w:rsidRPr="000742E5">
        <w:rPr>
          <w:rFonts w:ascii="Times New Roman" w:hAnsi="Times New Roman"/>
          <w:sz w:val="24"/>
          <w:szCs w:val="24"/>
          <w:lang w:val="ru-RU"/>
        </w:rPr>
        <w:t xml:space="preserve">Важнейшие сельскохозяйственные районы. Рост сферы нематериального производства, специфика её развития. </w:t>
      </w:r>
      <w:r w:rsidRPr="000742E5">
        <w:rPr>
          <w:rFonts w:ascii="Times New Roman" w:hAnsi="Times New Roman"/>
          <w:i/>
          <w:iCs/>
          <w:sz w:val="24"/>
          <w:szCs w:val="24"/>
          <w:lang w:val="ru-RU"/>
        </w:rPr>
        <w:t>Низкий уровень развития транспорта — одно из главных препятствий на пути социально-экономического развития.</w:t>
      </w:r>
      <w:r w:rsidRPr="000742E5">
        <w:rPr>
          <w:rFonts w:ascii="Times New Roman" w:hAnsi="Times New Roman"/>
          <w:sz w:val="24"/>
          <w:szCs w:val="24"/>
          <w:lang w:val="ru-RU"/>
        </w:rPr>
        <w:t xml:space="preserve">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Внешнеэкономические связи, их структура и география. </w:t>
      </w:r>
      <w:r w:rsidRPr="000742E5">
        <w:rPr>
          <w:rFonts w:ascii="Times New Roman" w:hAnsi="Times New Roman"/>
          <w:i/>
          <w:iCs/>
          <w:sz w:val="24"/>
          <w:szCs w:val="24"/>
          <w:lang w:val="ru-RU"/>
        </w:rPr>
        <w:t>Слабость внутрирегиональных экономических связей.</w:t>
      </w:r>
      <w:r w:rsidRPr="000742E5">
        <w:rPr>
          <w:rFonts w:ascii="Times New Roman" w:hAnsi="Times New Roman"/>
          <w:sz w:val="24"/>
          <w:szCs w:val="24"/>
          <w:lang w:val="ru-RU"/>
        </w:rPr>
        <w:t xml:space="preserve"> Интеграционные группировки стран Латинской Америки. Экономические взаимоотношения стран региона с Российской Федерацией.</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Расчёт величины экспортной квоты для стран Латинской Америки.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Выявление причин неравномерности хозяйственного освоения территорий стран Латинской Америки (Бразилии, Мексики, Аргентины, Венесуэлы, Перу).</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3. Определение международной специализации ряда стран Латинской Америки.</w:t>
      </w:r>
    </w:p>
    <w:p w:rsidR="009300C6" w:rsidRDefault="009300C6" w:rsidP="00F47A70">
      <w:pPr>
        <w:spacing w:after="0" w:line="240" w:lineRule="auto"/>
        <w:ind w:firstLine="709"/>
        <w:contextualSpacing/>
        <w:jc w:val="both"/>
        <w:rPr>
          <w:rFonts w:ascii="Times New Roman" w:hAnsi="Times New Roman"/>
          <w:sz w:val="24"/>
          <w:szCs w:val="24"/>
          <w:lang w:val="ru-RU"/>
        </w:rPr>
      </w:pPr>
    </w:p>
    <w:p w:rsidR="00F0164B" w:rsidRPr="009300C6" w:rsidRDefault="00F0164B" w:rsidP="00F47A70">
      <w:pPr>
        <w:spacing w:after="0" w:line="240" w:lineRule="auto"/>
        <w:ind w:firstLine="709"/>
        <w:contextualSpacing/>
        <w:jc w:val="both"/>
        <w:rPr>
          <w:rFonts w:ascii="Times New Roman" w:hAnsi="Times New Roman"/>
          <w:b/>
          <w:bCs/>
          <w:sz w:val="24"/>
          <w:szCs w:val="24"/>
          <w:lang w:val="ru-RU"/>
        </w:rPr>
      </w:pPr>
      <w:r w:rsidRPr="009300C6">
        <w:rPr>
          <w:rFonts w:ascii="Times New Roman" w:hAnsi="Times New Roman"/>
          <w:b/>
          <w:bCs/>
          <w:sz w:val="24"/>
          <w:szCs w:val="24"/>
          <w:lang w:val="ru-RU"/>
        </w:rPr>
        <w:t>Тема 5. Бразилия.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Природные условия и ресурсы. Месторождения железных и марганцевых руд, бокситов, нефти, газа. Гидроэнергетический потенциал. </w:t>
      </w:r>
      <w:r w:rsidRPr="000742E5">
        <w:rPr>
          <w:rFonts w:ascii="Times New Roman" w:hAnsi="Times New Roman"/>
          <w:i/>
          <w:iCs/>
          <w:sz w:val="24"/>
          <w:szCs w:val="24"/>
          <w:lang w:val="ru-RU"/>
        </w:rPr>
        <w:t>Разнообразие территориальных сочетаний природных ресурсов.</w:t>
      </w:r>
      <w:r w:rsidRPr="000742E5">
        <w:rPr>
          <w:rFonts w:ascii="Times New Roman" w:hAnsi="Times New Roman"/>
          <w:sz w:val="24"/>
          <w:szCs w:val="24"/>
          <w:lang w:val="ru-RU"/>
        </w:rPr>
        <w:t xml:space="preserve"> Лесные ресурсы мирового значения. Амазония — уникальный природный комплекс. Проблемы природопользования и охраны природы.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Особенности формирования населения Бразилии. </w:t>
      </w:r>
      <w:r w:rsidRPr="000742E5">
        <w:rPr>
          <w:rFonts w:ascii="Times New Roman" w:hAnsi="Times New Roman"/>
          <w:i/>
          <w:iCs/>
          <w:sz w:val="24"/>
          <w:szCs w:val="24"/>
          <w:lang w:val="ru-RU"/>
        </w:rPr>
        <w:t xml:space="preserve">Иммиграция в страну в XIX—XX вв. </w:t>
      </w:r>
      <w:r w:rsidRPr="000742E5">
        <w:rPr>
          <w:rFonts w:ascii="Times New Roman" w:hAnsi="Times New Roman"/>
          <w:sz w:val="24"/>
          <w:szCs w:val="24"/>
          <w:lang w:val="ru-RU"/>
        </w:rPr>
        <w:t>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Хозяйство Бразилии как латиноамериканской страны: общие и специфические черты. </w:t>
      </w:r>
      <w:r w:rsidRPr="000742E5">
        <w:rPr>
          <w:rFonts w:ascii="Times New Roman" w:hAnsi="Times New Roman"/>
          <w:i/>
          <w:iCs/>
          <w:sz w:val="24"/>
          <w:szCs w:val="24"/>
          <w:lang w:val="ru-RU"/>
        </w:rPr>
        <w:t>Бразильская модель развития. Диверсификация промышленного производства и его рост за счёт иностранных инвестиций.</w:t>
      </w:r>
      <w:r w:rsidRPr="000742E5">
        <w:rPr>
          <w:rFonts w:ascii="Times New Roman" w:hAnsi="Times New Roman"/>
          <w:sz w:val="24"/>
          <w:szCs w:val="24"/>
          <w:lang w:val="ru-RU"/>
        </w:rPr>
        <w:t xml:space="preserve">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w:t>
      </w:r>
      <w:r w:rsidRPr="000742E5">
        <w:rPr>
          <w:rFonts w:ascii="Times New Roman" w:hAnsi="Times New Roman"/>
          <w:i/>
          <w:iCs/>
          <w:sz w:val="24"/>
          <w:szCs w:val="24"/>
          <w:lang w:val="ru-RU"/>
        </w:rPr>
        <w:t>Динамичное развитие разнообразной химической и нефтехимической промышленности.</w:t>
      </w:r>
      <w:r w:rsidRPr="000742E5">
        <w:rPr>
          <w:rFonts w:ascii="Times New Roman" w:hAnsi="Times New Roman"/>
          <w:sz w:val="24"/>
          <w:szCs w:val="24"/>
          <w:lang w:val="ru-RU"/>
        </w:rPr>
        <w:t xml:space="preserve">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w:t>
      </w:r>
      <w:r w:rsidRPr="000742E5">
        <w:rPr>
          <w:rFonts w:ascii="Times New Roman" w:hAnsi="Times New Roman"/>
          <w:i/>
          <w:iCs/>
          <w:sz w:val="24"/>
          <w:szCs w:val="24"/>
          <w:lang w:val="ru-RU"/>
        </w:rPr>
        <w:t>Лесное хозяйство: использование ценных древесных пород.</w:t>
      </w:r>
      <w:r w:rsidRPr="000742E5">
        <w:rPr>
          <w:rFonts w:ascii="Times New Roman" w:hAnsi="Times New Roman"/>
          <w:sz w:val="24"/>
          <w:szCs w:val="24"/>
          <w:lang w:val="ru-RU"/>
        </w:rPr>
        <w:t xml:space="preserve">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r w:rsidRPr="000742E5">
        <w:rPr>
          <w:rFonts w:ascii="Times New Roman" w:hAnsi="Times New Roman"/>
          <w:i/>
          <w:iCs/>
          <w:sz w:val="24"/>
          <w:szCs w:val="24"/>
          <w:lang w:val="ru-RU"/>
        </w:rPr>
        <w:t>Крупные городские агломерации Бразилии и старопромышленные районы как основные фокусы территориальной структуры хозяйства. Сан-Паулу — экономическая столица Бразилии. Перенос столицы Бразилии вглубь страны как реализация государственной программы освоения глубинных районов. Концентрация промышленности в треугольнике Сан-Паулу — Рио-де-Жанейро — Белу-Оризонти.</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w:t>
      </w:r>
      <w:r w:rsidRPr="000742E5">
        <w:rPr>
          <w:rFonts w:ascii="Times New Roman" w:hAnsi="Times New Roman"/>
          <w:bCs/>
          <w:sz w:val="24"/>
          <w:szCs w:val="24"/>
          <w:lang w:val="ru-RU"/>
        </w:rPr>
        <w:t xml:space="preserve"> </w:t>
      </w:r>
      <w:r w:rsidRPr="000742E5">
        <w:rPr>
          <w:rFonts w:ascii="Times New Roman" w:hAnsi="Times New Roman"/>
          <w:sz w:val="24"/>
          <w:szCs w:val="24"/>
          <w:lang w:val="ru-RU"/>
        </w:rPr>
        <w:t>Построение и анализ диаграмм товарного экспорта и импорта Бразилии.</w:t>
      </w:r>
    </w:p>
    <w:p w:rsidR="009300C6" w:rsidRDefault="009300C6" w:rsidP="00F47A70">
      <w:pPr>
        <w:spacing w:after="0" w:line="240" w:lineRule="auto"/>
        <w:ind w:firstLine="709"/>
        <w:contextualSpacing/>
        <w:jc w:val="both"/>
        <w:rPr>
          <w:rFonts w:ascii="Times New Roman" w:hAnsi="Times New Roman"/>
          <w:sz w:val="24"/>
          <w:szCs w:val="24"/>
          <w:lang w:val="ru-RU"/>
        </w:rPr>
      </w:pPr>
    </w:p>
    <w:p w:rsidR="00F0164B" w:rsidRPr="009300C6" w:rsidRDefault="00F0164B" w:rsidP="00F47A70">
      <w:pPr>
        <w:spacing w:after="0" w:line="240" w:lineRule="auto"/>
        <w:ind w:firstLine="709"/>
        <w:contextualSpacing/>
        <w:jc w:val="both"/>
        <w:rPr>
          <w:rFonts w:ascii="Times New Roman" w:hAnsi="Times New Roman"/>
          <w:b/>
          <w:bCs/>
          <w:sz w:val="24"/>
          <w:szCs w:val="24"/>
          <w:lang w:val="ru-RU"/>
        </w:rPr>
      </w:pPr>
      <w:r w:rsidRPr="009300C6">
        <w:rPr>
          <w:rFonts w:ascii="Times New Roman" w:hAnsi="Times New Roman"/>
          <w:b/>
          <w:bCs/>
          <w:sz w:val="24"/>
          <w:szCs w:val="24"/>
          <w:lang w:val="ru-RU"/>
        </w:rPr>
        <w:t>Тема 6. Мексика.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Мексика — вторая по численности населения и экономическому потенциалу страна Латинской Америки. </w:t>
      </w:r>
      <w:r w:rsidRPr="000742E5">
        <w:rPr>
          <w:rFonts w:ascii="Times New Roman" w:hAnsi="Times New Roman"/>
          <w:i/>
          <w:iCs/>
          <w:sz w:val="24"/>
          <w:szCs w:val="24"/>
          <w:lang w:val="ru-RU"/>
        </w:rPr>
        <w:t>Историко-географические особенности формирования территории и её развитие в ХIХ—ХХ вв.</w:t>
      </w:r>
      <w:r w:rsidRPr="000742E5">
        <w:rPr>
          <w:rFonts w:ascii="Times New Roman" w:hAnsi="Times New Roman"/>
          <w:sz w:val="24"/>
          <w:szCs w:val="24"/>
          <w:lang w:val="ru-RU"/>
        </w:rPr>
        <w:t xml:space="preserve">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w:t>
      </w:r>
      <w:r w:rsidRPr="000742E5">
        <w:rPr>
          <w:rFonts w:ascii="Times New Roman" w:hAnsi="Times New Roman"/>
          <w:i/>
          <w:iCs/>
          <w:sz w:val="24"/>
          <w:szCs w:val="24"/>
          <w:lang w:val="ru-RU"/>
        </w:rPr>
        <w:t>Важнейшие территориальные сочетания полезных ископаемых.</w:t>
      </w:r>
      <w:r w:rsidRPr="000742E5">
        <w:rPr>
          <w:rFonts w:ascii="Times New Roman" w:hAnsi="Times New Roman"/>
          <w:sz w:val="24"/>
          <w:szCs w:val="24"/>
          <w:lang w:val="ru-RU"/>
        </w:rPr>
        <w:t xml:space="preserve"> Агроклиматический потенциал; недостаток увлажнения. Рекреационные ресурсы мирового значения. Главные проблемы природопользования.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Особенности этнического состава населения, история его формирования. </w:t>
      </w:r>
      <w:r w:rsidRPr="000742E5">
        <w:rPr>
          <w:rFonts w:ascii="Times New Roman" w:hAnsi="Times New Roman"/>
          <w:i/>
          <w:iCs/>
          <w:sz w:val="24"/>
          <w:szCs w:val="24"/>
          <w:lang w:val="ru-RU"/>
        </w:rPr>
        <w:t>Индейское население, его размещение.</w:t>
      </w:r>
      <w:r w:rsidRPr="000742E5">
        <w:rPr>
          <w:rFonts w:ascii="Times New Roman" w:hAnsi="Times New Roman"/>
          <w:sz w:val="24"/>
          <w:szCs w:val="24"/>
          <w:lang w:val="ru-RU"/>
        </w:rPr>
        <w:t xml:space="preserve"> Высокие, но снижающиеся темпы естественного прироста населения. </w:t>
      </w:r>
      <w:r w:rsidRPr="000742E5">
        <w:rPr>
          <w:rFonts w:ascii="Times New Roman" w:hAnsi="Times New Roman"/>
          <w:i/>
          <w:iCs/>
          <w:sz w:val="24"/>
          <w:szCs w:val="24"/>
          <w:lang w:val="ru-RU"/>
        </w:rPr>
        <w:t>Эмиграция как следствие перенаселённости сельской местности и безработицы в городах, основные направления внутренних и внешних миграций.</w:t>
      </w:r>
      <w:r w:rsidRPr="000742E5">
        <w:rPr>
          <w:rFonts w:ascii="Times New Roman" w:hAnsi="Times New Roman"/>
          <w:sz w:val="24"/>
          <w:szCs w:val="24"/>
          <w:lang w:val="ru-RU"/>
        </w:rPr>
        <w:t xml:space="preserve"> Особенности размещения населения, важные районы его концентрации. Урбанизация. Крупнейшие города.</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w:t>
      </w:r>
      <w:r w:rsidRPr="000742E5">
        <w:rPr>
          <w:rFonts w:ascii="Times New Roman" w:hAnsi="Times New Roman"/>
          <w:sz w:val="24"/>
          <w:szCs w:val="24"/>
          <w:lang w:val="ru-RU"/>
        </w:rPr>
        <w:lastRenderedPageBreak/>
        <w:t xml:space="preserve">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w:t>
      </w:r>
      <w:r w:rsidRPr="000742E5">
        <w:rPr>
          <w:rFonts w:ascii="Times New Roman" w:hAnsi="Times New Roman"/>
          <w:i/>
          <w:iCs/>
          <w:sz w:val="24"/>
          <w:szCs w:val="24"/>
          <w:lang w:val="ru-RU"/>
        </w:rPr>
        <w:t>Преобладание автомобильного транспорта во внутренних перевозках, морского — во внешних.</w:t>
      </w:r>
      <w:r w:rsidRPr="000742E5">
        <w:rPr>
          <w:rFonts w:ascii="Times New Roman" w:hAnsi="Times New Roman"/>
          <w:sz w:val="24"/>
          <w:szCs w:val="24"/>
          <w:lang w:val="ru-RU"/>
        </w:rPr>
        <w:t xml:space="preserve">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 </w:t>
      </w:r>
      <w:r w:rsidRPr="000742E5">
        <w:rPr>
          <w:rFonts w:ascii="Times New Roman" w:hAnsi="Times New Roman"/>
          <w:i/>
          <w:iCs/>
          <w:sz w:val="24"/>
          <w:szCs w:val="24"/>
          <w:lang w:val="ru-RU"/>
        </w:rPr>
        <w:t>Штат Чьяпас как зона крупного социально-политического конфликта.</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w:t>
      </w:r>
      <w:r w:rsidRPr="000742E5">
        <w:rPr>
          <w:rFonts w:ascii="Times New Roman" w:hAnsi="Times New Roman"/>
          <w:bCs/>
          <w:sz w:val="24"/>
          <w:szCs w:val="24"/>
          <w:lang w:val="ru-RU"/>
        </w:rPr>
        <w:t xml:space="preserve"> </w:t>
      </w:r>
      <w:r w:rsidRPr="000742E5">
        <w:rPr>
          <w:rFonts w:ascii="Times New Roman" w:hAnsi="Times New Roman"/>
          <w:sz w:val="24"/>
          <w:szCs w:val="24"/>
          <w:lang w:val="ru-RU"/>
        </w:rPr>
        <w:t>Хозяйственная оценка природно-ресурсного потенциала Мексики.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Построение и анализ диаграмм товарного экспорта и импорта Мексики.</w:t>
      </w:r>
    </w:p>
    <w:p w:rsidR="009300C6" w:rsidRDefault="009300C6" w:rsidP="00F47A70">
      <w:pPr>
        <w:spacing w:after="0" w:line="240" w:lineRule="auto"/>
        <w:ind w:firstLine="709"/>
        <w:contextualSpacing/>
        <w:jc w:val="both"/>
        <w:rPr>
          <w:rFonts w:ascii="Times New Roman" w:hAnsi="Times New Roman"/>
          <w:b/>
          <w:sz w:val="24"/>
          <w:szCs w:val="24"/>
          <w:lang w:val="ru-RU"/>
        </w:rPr>
      </w:pPr>
    </w:p>
    <w:p w:rsidR="00F0164B" w:rsidRPr="009300C6" w:rsidRDefault="00F0164B" w:rsidP="00F47A70">
      <w:pPr>
        <w:spacing w:after="0" w:line="240" w:lineRule="auto"/>
        <w:ind w:firstLine="709"/>
        <w:contextualSpacing/>
        <w:jc w:val="both"/>
        <w:rPr>
          <w:rFonts w:ascii="Times New Roman" w:hAnsi="Times New Roman"/>
          <w:b/>
          <w:bCs/>
          <w:sz w:val="24"/>
          <w:szCs w:val="24"/>
          <w:lang w:val="ru-RU"/>
        </w:rPr>
      </w:pPr>
      <w:r w:rsidRPr="009300C6">
        <w:rPr>
          <w:rFonts w:ascii="Times New Roman" w:hAnsi="Times New Roman"/>
          <w:b/>
          <w:bCs/>
          <w:sz w:val="24"/>
          <w:szCs w:val="24"/>
          <w:lang w:val="ru-RU"/>
        </w:rPr>
        <w:t>Раздел 10. Австралия и Океания.</w:t>
      </w:r>
    </w:p>
    <w:p w:rsidR="00F0164B" w:rsidRPr="009300C6" w:rsidRDefault="00F0164B" w:rsidP="00F47A70">
      <w:pPr>
        <w:spacing w:after="0" w:line="240" w:lineRule="auto"/>
        <w:ind w:firstLine="709"/>
        <w:contextualSpacing/>
        <w:jc w:val="both"/>
        <w:rPr>
          <w:rFonts w:ascii="Times New Roman" w:hAnsi="Times New Roman"/>
          <w:b/>
          <w:bCs/>
          <w:sz w:val="24"/>
          <w:szCs w:val="24"/>
          <w:lang w:val="ru-RU"/>
        </w:rPr>
      </w:pPr>
      <w:r w:rsidRPr="009300C6">
        <w:rPr>
          <w:rFonts w:ascii="Times New Roman" w:hAnsi="Times New Roman"/>
          <w:b/>
          <w:bCs/>
          <w:sz w:val="24"/>
          <w:szCs w:val="24"/>
          <w:lang w:val="ru-RU"/>
        </w:rPr>
        <w:t>Тема 1. Австралия.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Природные условия и ресурсы Австралии. </w:t>
      </w:r>
      <w:r w:rsidRPr="000742E5">
        <w:rPr>
          <w:rFonts w:ascii="Times New Roman" w:hAnsi="Times New Roman"/>
          <w:i/>
          <w:iCs/>
          <w:sz w:val="24"/>
          <w:szCs w:val="24"/>
          <w:lang w:val="ru-RU"/>
        </w:rPr>
        <w:t>Слабая расчленённость берегов и мелководье, затрудняющие судоходство и строительство портов.</w:t>
      </w:r>
      <w:r w:rsidRPr="000742E5">
        <w:rPr>
          <w:rFonts w:ascii="Times New Roman" w:hAnsi="Times New Roman"/>
          <w:sz w:val="24"/>
          <w:szCs w:val="24"/>
          <w:lang w:val="ru-RU"/>
        </w:rPr>
        <w:t xml:space="preserve"> Богатство разнообразными видами минерального сырья, мировые запасы железных, медных, марганцевых и урановых руд, бокситов, золота, алмазов, угля, газа. </w:t>
      </w:r>
      <w:r w:rsidRPr="000742E5">
        <w:rPr>
          <w:rFonts w:ascii="Times New Roman" w:hAnsi="Times New Roman"/>
          <w:i/>
          <w:iCs/>
          <w:sz w:val="24"/>
          <w:szCs w:val="24"/>
          <w:lang w:val="ru-RU"/>
        </w:rPr>
        <w:t>Благоприятные территориальные сочетания природных ресурсов.</w:t>
      </w:r>
      <w:r w:rsidRPr="000742E5">
        <w:rPr>
          <w:rFonts w:ascii="Times New Roman" w:hAnsi="Times New Roman"/>
          <w:sz w:val="24"/>
          <w:szCs w:val="24"/>
          <w:lang w:val="ru-RU"/>
        </w:rPr>
        <w:t xml:space="preserve">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Историко-географические особенности развития. Первое и второе открытия Австралии европейцами. Особенности английской колонизации материка. Завоз мериносовых овец из Англии и «золотая лихорадка» как главные факторы интенсификации развития в XIX в. Превращение страны в поставщика шерсти для текстильной промышленности Великобритании.</w:t>
      </w:r>
      <w:r w:rsidRPr="000742E5">
        <w:rPr>
          <w:rFonts w:ascii="Times New Roman" w:hAnsi="Times New Roman"/>
          <w:sz w:val="24"/>
          <w:szCs w:val="24"/>
          <w:lang w:val="ru-RU"/>
        </w:rPr>
        <w:t xml:space="preserve"> Образование доминиона и ускорение хозяйственного развития в первой половине XX в. Новые условия развития после Второй мировой войны.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w:t>
      </w:r>
      <w:r w:rsidRPr="000742E5">
        <w:rPr>
          <w:rFonts w:ascii="Times New Roman" w:hAnsi="Times New Roman"/>
          <w:i/>
          <w:iCs/>
          <w:sz w:val="24"/>
          <w:szCs w:val="24"/>
          <w:lang w:val="ru-RU"/>
        </w:rPr>
        <w:t>Развитие в последние десятилетия обрабатывающей промышленности и превращение Австралии в многоотраслевую по типу хозяйства страну.</w:t>
      </w:r>
      <w:r w:rsidRPr="000742E5">
        <w:rPr>
          <w:rFonts w:ascii="Times New Roman" w:hAnsi="Times New Roman"/>
          <w:sz w:val="24"/>
          <w:szCs w:val="24"/>
          <w:lang w:val="ru-RU"/>
        </w:rPr>
        <w:t xml:space="preserve"> Высокая степень концентрации сельскохозяйственного производства на Юго-Востоке и Востоке; сельскохозяйственные районы Австралии. </w:t>
      </w:r>
      <w:r w:rsidRPr="000742E5">
        <w:rPr>
          <w:rFonts w:ascii="Times New Roman" w:hAnsi="Times New Roman"/>
          <w:i/>
          <w:iCs/>
          <w:sz w:val="24"/>
          <w:szCs w:val="24"/>
          <w:lang w:val="ru-RU"/>
        </w:rPr>
        <w:t xml:space="preserve">Специфический рисунок транспортной сети. </w:t>
      </w:r>
      <w:r w:rsidRPr="000742E5">
        <w:rPr>
          <w:rFonts w:ascii="Times New Roman" w:hAnsi="Times New Roman"/>
          <w:sz w:val="24"/>
          <w:szCs w:val="24"/>
          <w:lang w:val="ru-RU"/>
        </w:rPr>
        <w:t xml:space="preserve">Внешняя торговля: структура и основные направления экспорта и импорта. </w:t>
      </w:r>
      <w:r w:rsidRPr="000742E5">
        <w:rPr>
          <w:rFonts w:ascii="Times New Roman" w:hAnsi="Times New Roman"/>
          <w:i/>
          <w:iCs/>
          <w:sz w:val="24"/>
          <w:szCs w:val="24"/>
          <w:lang w:val="ru-RU"/>
        </w:rPr>
        <w:t xml:space="preserve">Экономические связи Австралии и Китая. Австралия как один из главных поставщиков сжиженного природного газа на мировой рынок. </w:t>
      </w:r>
      <w:r w:rsidRPr="000742E5">
        <w:rPr>
          <w:rFonts w:ascii="Times New Roman" w:hAnsi="Times New Roman"/>
          <w:sz w:val="24"/>
          <w:szCs w:val="24"/>
          <w:lang w:val="ru-RU"/>
        </w:rPr>
        <w:t>Расширение международного туризма.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Территориальная структура хозяйства. Ярко выраженные различия в степени хозяйственного развития прибрежных зон и внутренних частей. </w:t>
      </w:r>
      <w:r w:rsidRPr="000742E5">
        <w:rPr>
          <w:rFonts w:ascii="Times New Roman" w:hAnsi="Times New Roman"/>
          <w:i/>
          <w:iCs/>
          <w:sz w:val="24"/>
          <w:szCs w:val="24"/>
          <w:lang w:val="ru-RU"/>
        </w:rPr>
        <w:t xml:space="preserve">Ухудшение экологической обстановки в наиболее обжитых районах Австралии и местах разработки минерального сырья. </w:t>
      </w:r>
      <w:r w:rsidRPr="000742E5">
        <w:rPr>
          <w:rFonts w:ascii="Times New Roman" w:hAnsi="Times New Roman"/>
          <w:sz w:val="24"/>
          <w:szCs w:val="24"/>
          <w:lang w:val="ru-RU"/>
        </w:rPr>
        <w:t>Экономические районы Австралии. Взаимоотношения Австралии и России.</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Анализ товарной и географической структуры экспорта Австралии.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Расчёт доли Австралии в мировой добыче ряда видов минерального сырья.</w:t>
      </w:r>
    </w:p>
    <w:p w:rsidR="009300C6" w:rsidRDefault="009300C6" w:rsidP="00F47A70">
      <w:pPr>
        <w:spacing w:after="0" w:line="240" w:lineRule="auto"/>
        <w:ind w:firstLine="709"/>
        <w:contextualSpacing/>
        <w:jc w:val="both"/>
        <w:rPr>
          <w:rFonts w:ascii="Times New Roman" w:hAnsi="Times New Roman"/>
          <w:sz w:val="24"/>
          <w:szCs w:val="24"/>
          <w:lang w:val="ru-RU"/>
        </w:rPr>
      </w:pPr>
    </w:p>
    <w:p w:rsidR="00F0164B" w:rsidRPr="009300C6" w:rsidRDefault="00F0164B" w:rsidP="00F47A70">
      <w:pPr>
        <w:spacing w:after="0" w:line="240" w:lineRule="auto"/>
        <w:ind w:firstLine="709"/>
        <w:contextualSpacing/>
        <w:jc w:val="both"/>
        <w:rPr>
          <w:rFonts w:ascii="Times New Roman" w:hAnsi="Times New Roman"/>
          <w:b/>
          <w:bCs/>
          <w:sz w:val="24"/>
          <w:szCs w:val="24"/>
          <w:lang w:val="ru-RU"/>
        </w:rPr>
      </w:pPr>
      <w:r w:rsidRPr="009300C6">
        <w:rPr>
          <w:rFonts w:ascii="Times New Roman" w:hAnsi="Times New Roman"/>
          <w:b/>
          <w:bCs/>
          <w:sz w:val="24"/>
          <w:szCs w:val="24"/>
          <w:lang w:val="ru-RU"/>
        </w:rPr>
        <w:t>Тема 2. Новая Зеландия и Океания.</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Проблема сохранения окружающей среды в странах региона перед лицом усиливающейся интеграции в мировую экономическую систему. </w:t>
      </w:r>
      <w:r w:rsidRPr="000742E5">
        <w:rPr>
          <w:rFonts w:ascii="Times New Roman" w:hAnsi="Times New Roman"/>
          <w:i/>
          <w:iCs/>
          <w:sz w:val="24"/>
          <w:szCs w:val="24"/>
          <w:lang w:val="ru-RU"/>
        </w:rPr>
        <w:t xml:space="preserve">Политическая карта </w:t>
      </w:r>
      <w:r w:rsidRPr="000742E5">
        <w:rPr>
          <w:rFonts w:ascii="Times New Roman" w:hAnsi="Times New Roman"/>
          <w:i/>
          <w:iCs/>
          <w:sz w:val="24"/>
          <w:szCs w:val="24"/>
          <w:lang w:val="ru-RU"/>
        </w:rPr>
        <w:lastRenderedPageBreak/>
        <w:t>региона и её специфичность.</w:t>
      </w:r>
      <w:r w:rsidRPr="000742E5">
        <w:rPr>
          <w:rFonts w:ascii="Times New Roman" w:hAnsi="Times New Roman"/>
          <w:sz w:val="24"/>
          <w:szCs w:val="24"/>
          <w:lang w:val="ru-RU"/>
        </w:rPr>
        <w:t xml:space="preserve">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w:t>
      </w:r>
      <w:r w:rsidRPr="000742E5">
        <w:rPr>
          <w:rFonts w:ascii="Times New Roman" w:hAnsi="Times New Roman"/>
          <w:i/>
          <w:iCs/>
          <w:sz w:val="24"/>
          <w:szCs w:val="24"/>
          <w:lang w:val="ru-RU"/>
        </w:rPr>
        <w:t xml:space="preserve">Овцеводство Новой Зеландии как отрасль международной специализации страны. Демографическая характеристика населения Новой Зеландии, два основных компонента населения — коренные маори и потомки переселенцев из Европы. </w:t>
      </w:r>
      <w:r w:rsidRPr="000742E5">
        <w:rPr>
          <w:rFonts w:ascii="Times New Roman" w:hAnsi="Times New Roman"/>
          <w:sz w:val="24"/>
          <w:szCs w:val="24"/>
          <w:lang w:val="ru-RU"/>
        </w:rPr>
        <w:t xml:space="preserve">Особенности природно-ресурсного потенциала, населения и хозяйства стран Океании. Моноспециализация большинства стран региона. </w:t>
      </w:r>
      <w:r w:rsidRPr="000742E5">
        <w:rPr>
          <w:rFonts w:ascii="Times New Roman" w:hAnsi="Times New Roman"/>
          <w:i/>
          <w:iCs/>
          <w:sz w:val="24"/>
          <w:szCs w:val="24"/>
          <w:lang w:val="ru-RU"/>
        </w:rPr>
        <w:t>Острый экологический кризис в государстве Науру.</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9300C6" w:rsidRDefault="009300C6" w:rsidP="00F47A70">
      <w:pPr>
        <w:spacing w:after="0" w:line="240" w:lineRule="auto"/>
        <w:ind w:firstLine="709"/>
        <w:contextualSpacing/>
        <w:jc w:val="both"/>
        <w:rPr>
          <w:rFonts w:ascii="Times New Roman" w:hAnsi="Times New Roman"/>
          <w:b/>
          <w:sz w:val="24"/>
          <w:szCs w:val="24"/>
          <w:lang w:val="ru-RU"/>
        </w:rPr>
      </w:pPr>
    </w:p>
    <w:p w:rsidR="00F0164B" w:rsidRPr="009300C6" w:rsidRDefault="00F0164B" w:rsidP="00F47A70">
      <w:pPr>
        <w:spacing w:after="0" w:line="240" w:lineRule="auto"/>
        <w:ind w:firstLine="709"/>
        <w:contextualSpacing/>
        <w:jc w:val="both"/>
        <w:rPr>
          <w:rFonts w:ascii="Times New Roman" w:hAnsi="Times New Roman"/>
          <w:b/>
          <w:bCs/>
          <w:sz w:val="24"/>
          <w:szCs w:val="24"/>
          <w:lang w:val="ru-RU"/>
        </w:rPr>
      </w:pPr>
      <w:r w:rsidRPr="009300C6">
        <w:rPr>
          <w:rFonts w:ascii="Times New Roman" w:hAnsi="Times New Roman"/>
          <w:b/>
          <w:bCs/>
          <w:sz w:val="24"/>
          <w:szCs w:val="24"/>
          <w:lang w:val="ru-RU"/>
        </w:rPr>
        <w:t>Раздел 11. Зарубежная Азия.</w:t>
      </w:r>
    </w:p>
    <w:p w:rsidR="00F0164B" w:rsidRPr="009300C6" w:rsidRDefault="00F0164B" w:rsidP="00F47A70">
      <w:pPr>
        <w:spacing w:after="0" w:line="240" w:lineRule="auto"/>
        <w:ind w:firstLine="709"/>
        <w:contextualSpacing/>
        <w:jc w:val="both"/>
        <w:rPr>
          <w:rFonts w:ascii="Times New Roman" w:hAnsi="Times New Roman"/>
          <w:b/>
          <w:bCs/>
          <w:sz w:val="24"/>
          <w:szCs w:val="24"/>
          <w:lang w:val="ru-RU"/>
        </w:rPr>
      </w:pPr>
      <w:r w:rsidRPr="009300C6">
        <w:rPr>
          <w:rFonts w:ascii="Times New Roman" w:hAnsi="Times New Roman"/>
          <w:b/>
          <w:bCs/>
          <w:sz w:val="24"/>
          <w:szCs w:val="24"/>
          <w:lang w:val="ru-RU"/>
        </w:rPr>
        <w:t>Тема 1. Географическое положение и политическая карта зарубежной Азии.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Площадь, размеры и состав территории региона. </w:t>
      </w:r>
      <w:r w:rsidRPr="000742E5">
        <w:rPr>
          <w:rFonts w:ascii="Times New Roman" w:hAnsi="Times New Roman"/>
          <w:i/>
          <w:iCs/>
          <w:sz w:val="24"/>
          <w:szCs w:val="24"/>
          <w:lang w:val="ru-RU"/>
        </w:rPr>
        <w:t>Историко-географические этапы политического и социально-экономического развития. Древнейшие цивилизации Азии, их отголоски в современной жизни стран региона. Период колониального и зависимого развития стран региона, его значение для международного географического разделения труда.</w:t>
      </w:r>
      <w:r w:rsidRPr="000742E5">
        <w:rPr>
          <w:rFonts w:ascii="Times New Roman" w:hAnsi="Times New Roman"/>
          <w:sz w:val="24"/>
          <w:szCs w:val="24"/>
          <w:lang w:val="ru-RU"/>
        </w:rPr>
        <w:t xml:space="preserve">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w:t>
      </w:r>
      <w:r w:rsidRPr="000742E5">
        <w:rPr>
          <w:rFonts w:ascii="Times New Roman" w:hAnsi="Times New Roman"/>
          <w:i/>
          <w:iCs/>
          <w:sz w:val="24"/>
          <w:szCs w:val="24"/>
          <w:lang w:val="ru-RU"/>
        </w:rPr>
        <w:t>Специфичность государственного устройства монархий Персидского залива.  Малайзия и Объединённые Арабские Эмираты — монархии-федерации.</w:t>
      </w:r>
      <w:r w:rsidRPr="000742E5">
        <w:rPr>
          <w:rFonts w:ascii="Times New Roman" w:hAnsi="Times New Roman"/>
          <w:sz w:val="24"/>
          <w:szCs w:val="24"/>
          <w:lang w:val="ru-RU"/>
        </w:rPr>
        <w:t xml:space="preserve">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w:t>
      </w:r>
      <w:r w:rsidRPr="000742E5">
        <w:rPr>
          <w:rFonts w:ascii="Times New Roman" w:hAnsi="Times New Roman"/>
          <w:sz w:val="24"/>
          <w:szCs w:val="24"/>
          <w:lang w:val="ru-RU"/>
        </w:rPr>
        <w:br/>
        <w:t>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Построение графа, отражающего соседство стран зарубежной Азии.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Нанесение на карту зарубежной Азии зон важнейших территориальных конфликтов.</w:t>
      </w:r>
    </w:p>
    <w:p w:rsidR="009300C6" w:rsidRDefault="009300C6" w:rsidP="00F47A70">
      <w:pPr>
        <w:spacing w:after="0" w:line="240" w:lineRule="auto"/>
        <w:ind w:firstLine="709"/>
        <w:contextualSpacing/>
        <w:jc w:val="both"/>
        <w:rPr>
          <w:rFonts w:ascii="Times New Roman" w:hAnsi="Times New Roman"/>
          <w:sz w:val="24"/>
          <w:szCs w:val="24"/>
          <w:lang w:val="ru-RU"/>
        </w:rPr>
      </w:pPr>
    </w:p>
    <w:p w:rsidR="00F0164B" w:rsidRPr="009300C6" w:rsidRDefault="00F0164B" w:rsidP="00F47A70">
      <w:pPr>
        <w:spacing w:after="0" w:line="240" w:lineRule="auto"/>
        <w:ind w:firstLine="709"/>
        <w:contextualSpacing/>
        <w:jc w:val="both"/>
        <w:rPr>
          <w:rFonts w:ascii="Times New Roman" w:hAnsi="Times New Roman"/>
          <w:b/>
          <w:bCs/>
          <w:sz w:val="24"/>
          <w:szCs w:val="24"/>
          <w:lang w:val="ru-RU"/>
        </w:rPr>
      </w:pPr>
      <w:r w:rsidRPr="009300C6">
        <w:rPr>
          <w:rFonts w:ascii="Times New Roman" w:hAnsi="Times New Roman"/>
          <w:b/>
          <w:bCs/>
          <w:sz w:val="24"/>
          <w:szCs w:val="24"/>
          <w:lang w:val="ru-RU"/>
        </w:rPr>
        <w:t>Тема 2. Природно-ресурсный потенциал зарубежной Азии.</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w:t>
      </w:r>
      <w:r w:rsidRPr="000742E5">
        <w:rPr>
          <w:rFonts w:ascii="Times New Roman" w:hAnsi="Times New Roman"/>
          <w:i/>
          <w:iCs/>
          <w:sz w:val="24"/>
          <w:szCs w:val="24"/>
          <w:lang w:val="ru-RU"/>
        </w:rPr>
        <w:t>Проблемы использования энергетических ресурсов, включая ресурсы возобновимой энергетики (солнечной, ветровой).</w:t>
      </w:r>
      <w:r w:rsidRPr="000742E5">
        <w:rPr>
          <w:rFonts w:ascii="Times New Roman" w:hAnsi="Times New Roman"/>
          <w:sz w:val="24"/>
          <w:szCs w:val="24"/>
          <w:lang w:val="ru-RU"/>
        </w:rPr>
        <w:t xml:space="preserve"> Проблемы природопользования и охрана природы. Обострение экологических проблем в странах региона, направления их рационального решения. </w:t>
      </w:r>
      <w:r w:rsidRPr="000742E5">
        <w:rPr>
          <w:rFonts w:ascii="Times New Roman" w:hAnsi="Times New Roman"/>
          <w:i/>
          <w:iCs/>
          <w:sz w:val="24"/>
          <w:szCs w:val="24"/>
          <w:lang w:val="ru-RU"/>
        </w:rPr>
        <w:t>Природно-ресурсный потенциал Средней Азии и Казахстана, примеры и перспективы его использования экономикой России.</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Вычисление доли зарубежной Азии в мировых запасах угля, нефти и газа.</w:t>
      </w:r>
    </w:p>
    <w:p w:rsidR="009300C6" w:rsidRPr="009300C6" w:rsidRDefault="009300C6" w:rsidP="00F47A70">
      <w:pPr>
        <w:spacing w:after="0" w:line="240" w:lineRule="auto"/>
        <w:ind w:firstLine="709"/>
        <w:contextualSpacing/>
        <w:jc w:val="both"/>
        <w:rPr>
          <w:rFonts w:ascii="Times New Roman" w:hAnsi="Times New Roman"/>
          <w:b/>
          <w:sz w:val="24"/>
          <w:szCs w:val="24"/>
          <w:lang w:val="ru-RU"/>
        </w:rPr>
      </w:pPr>
    </w:p>
    <w:p w:rsidR="00F0164B" w:rsidRPr="009300C6" w:rsidRDefault="00F0164B" w:rsidP="00F47A70">
      <w:pPr>
        <w:spacing w:after="0" w:line="240" w:lineRule="auto"/>
        <w:ind w:firstLine="709"/>
        <w:contextualSpacing/>
        <w:jc w:val="both"/>
        <w:rPr>
          <w:rFonts w:ascii="Times New Roman" w:hAnsi="Times New Roman"/>
          <w:b/>
          <w:bCs/>
          <w:sz w:val="24"/>
          <w:szCs w:val="24"/>
          <w:lang w:val="ru-RU"/>
        </w:rPr>
      </w:pPr>
      <w:r w:rsidRPr="009300C6">
        <w:rPr>
          <w:rFonts w:ascii="Times New Roman" w:hAnsi="Times New Roman"/>
          <w:b/>
          <w:bCs/>
          <w:sz w:val="24"/>
          <w:szCs w:val="24"/>
          <w:lang w:val="ru-RU"/>
        </w:rPr>
        <w:t>Тема 3. Население зарубежной Азии.</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w:t>
      </w:r>
      <w:r w:rsidRPr="000742E5">
        <w:rPr>
          <w:rFonts w:ascii="Times New Roman" w:hAnsi="Times New Roman"/>
          <w:i/>
          <w:iCs/>
          <w:sz w:val="24"/>
          <w:szCs w:val="24"/>
          <w:lang w:val="ru-RU"/>
        </w:rPr>
        <w:t xml:space="preserve"> </w:t>
      </w:r>
      <w:r w:rsidRPr="000742E5">
        <w:rPr>
          <w:rFonts w:ascii="Times New Roman" w:hAnsi="Times New Roman"/>
          <w:i/>
          <w:iCs/>
          <w:sz w:val="24"/>
          <w:szCs w:val="24"/>
          <w:lang w:val="ru-RU"/>
        </w:rPr>
        <w:lastRenderedPageBreak/>
        <w:t xml:space="preserve">Направления международных миграций в странах зарубежной Азии. </w:t>
      </w:r>
      <w:r w:rsidRPr="000742E5">
        <w:rPr>
          <w:rFonts w:ascii="Times New Roman" w:hAnsi="Times New Roman"/>
          <w:sz w:val="24"/>
          <w:szCs w:val="24"/>
          <w:lang w:val="ru-RU"/>
        </w:rPr>
        <w:t xml:space="preserve">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w:t>
      </w:r>
      <w:r w:rsidRPr="000742E5">
        <w:rPr>
          <w:rFonts w:ascii="Times New Roman" w:hAnsi="Times New Roman"/>
          <w:i/>
          <w:iCs/>
          <w:sz w:val="24"/>
          <w:szCs w:val="24"/>
          <w:lang w:val="ru-RU"/>
        </w:rPr>
        <w:t>Влияние культурно-религиозного аспекта на образ жизни населения, демографическую ситуацию, культуру и политику стран региона.</w:t>
      </w:r>
      <w:r w:rsidRPr="000742E5">
        <w:rPr>
          <w:rFonts w:ascii="Times New Roman" w:hAnsi="Times New Roman"/>
          <w:sz w:val="24"/>
          <w:szCs w:val="24"/>
          <w:lang w:val="ru-RU"/>
        </w:rPr>
        <w:t xml:space="preserve">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r w:rsidRPr="000742E5">
        <w:rPr>
          <w:rFonts w:ascii="Times New Roman" w:hAnsi="Times New Roman"/>
          <w:i/>
          <w:iCs/>
          <w:sz w:val="24"/>
          <w:szCs w:val="24"/>
          <w:lang w:val="ru-RU"/>
        </w:rPr>
        <w:t>Проблемы крупнейших городов зарубежной Азии.</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Определение динамики численности населения крупнейших городских агломераций зарубежной Азии.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Сравнительная характеристика крупнейших по численности этносов зарубежной Азии.</w:t>
      </w:r>
    </w:p>
    <w:p w:rsidR="009300C6" w:rsidRDefault="009300C6" w:rsidP="00F47A70">
      <w:pPr>
        <w:spacing w:after="0" w:line="240" w:lineRule="auto"/>
        <w:ind w:firstLine="709"/>
        <w:contextualSpacing/>
        <w:jc w:val="both"/>
        <w:rPr>
          <w:rFonts w:ascii="Times New Roman" w:hAnsi="Times New Roman"/>
          <w:sz w:val="24"/>
          <w:szCs w:val="24"/>
          <w:lang w:val="ru-RU"/>
        </w:rPr>
      </w:pPr>
    </w:p>
    <w:p w:rsidR="00F0164B" w:rsidRPr="009300C6" w:rsidRDefault="00F0164B" w:rsidP="00F47A70">
      <w:pPr>
        <w:spacing w:after="0" w:line="240" w:lineRule="auto"/>
        <w:ind w:firstLine="709"/>
        <w:contextualSpacing/>
        <w:jc w:val="both"/>
        <w:rPr>
          <w:rFonts w:ascii="Times New Roman" w:hAnsi="Times New Roman"/>
          <w:b/>
          <w:bCs/>
          <w:sz w:val="24"/>
          <w:szCs w:val="24"/>
          <w:lang w:val="ru-RU"/>
        </w:rPr>
      </w:pPr>
      <w:r w:rsidRPr="009300C6">
        <w:rPr>
          <w:rFonts w:ascii="Times New Roman" w:hAnsi="Times New Roman"/>
          <w:b/>
          <w:bCs/>
          <w:sz w:val="24"/>
          <w:szCs w:val="24"/>
          <w:lang w:val="ru-RU"/>
        </w:rPr>
        <w:t>Тема 4. Хозяйство зарубежной Азии.</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 </w:t>
      </w:r>
      <w:r w:rsidRPr="000742E5">
        <w:rPr>
          <w:rFonts w:ascii="Times New Roman" w:hAnsi="Times New Roman"/>
          <w:i/>
          <w:iCs/>
          <w:sz w:val="24"/>
          <w:szCs w:val="24"/>
          <w:lang w:val="ru-RU"/>
        </w:rPr>
        <w:t>Проблемы догоняющего экономического развития новых индустриальных стран Азии.</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Характеристика внешнеторгового баланса и географии внешней торговли стран зарубежной Азии.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Сравнение международной специализации Японии и  Индии.</w:t>
      </w:r>
    </w:p>
    <w:p w:rsidR="009300C6" w:rsidRDefault="009300C6" w:rsidP="00F47A70">
      <w:pPr>
        <w:spacing w:after="0" w:line="240" w:lineRule="auto"/>
        <w:ind w:firstLine="709"/>
        <w:contextualSpacing/>
        <w:jc w:val="both"/>
        <w:rPr>
          <w:rFonts w:ascii="Times New Roman" w:hAnsi="Times New Roman"/>
          <w:sz w:val="24"/>
          <w:szCs w:val="24"/>
          <w:lang w:val="ru-RU"/>
        </w:rPr>
      </w:pPr>
    </w:p>
    <w:p w:rsidR="00F0164B" w:rsidRPr="009300C6" w:rsidRDefault="00F0164B" w:rsidP="00F47A70">
      <w:pPr>
        <w:spacing w:after="0" w:line="240" w:lineRule="auto"/>
        <w:ind w:firstLine="709"/>
        <w:contextualSpacing/>
        <w:jc w:val="both"/>
        <w:rPr>
          <w:rFonts w:ascii="Times New Roman" w:hAnsi="Times New Roman"/>
          <w:b/>
          <w:bCs/>
          <w:sz w:val="24"/>
          <w:szCs w:val="24"/>
          <w:lang w:val="ru-RU"/>
        </w:rPr>
      </w:pPr>
      <w:r w:rsidRPr="009300C6">
        <w:rPr>
          <w:rFonts w:ascii="Times New Roman" w:hAnsi="Times New Roman"/>
          <w:b/>
          <w:bCs/>
          <w:sz w:val="24"/>
          <w:szCs w:val="24"/>
          <w:lang w:val="ru-RU"/>
        </w:rPr>
        <w:t>Тема 5. Китай.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w:t>
      </w:r>
      <w:r w:rsidRPr="000742E5">
        <w:rPr>
          <w:rFonts w:ascii="Times New Roman" w:hAnsi="Times New Roman"/>
          <w:i/>
          <w:iCs/>
          <w:sz w:val="24"/>
          <w:szCs w:val="24"/>
          <w:lang w:val="ru-RU"/>
        </w:rPr>
        <w:t xml:space="preserve">Историко-географические аспекты формирования территории, населения и хозяйства Китая после Второй мировой войны. Воссоединение с Сянганом (Гонконгом) и Аомынем (Макао). </w:t>
      </w:r>
      <w:r w:rsidRPr="000742E5">
        <w:rPr>
          <w:rFonts w:ascii="Times New Roman" w:hAnsi="Times New Roman"/>
          <w:sz w:val="24"/>
          <w:szCs w:val="24"/>
          <w:lang w:val="ru-RU"/>
        </w:rPr>
        <w:t>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w:t>
      </w:r>
      <w:r w:rsidRPr="000742E5">
        <w:rPr>
          <w:rFonts w:ascii="Times New Roman" w:hAnsi="Times New Roman"/>
          <w:i/>
          <w:iCs/>
          <w:sz w:val="24"/>
          <w:szCs w:val="24"/>
          <w:lang w:val="ru-RU"/>
        </w:rPr>
        <w:t xml:space="preserve">Особенности административно-национального устройства КНР (автономные районы в ареалах проживания национальных меньшинств). </w:t>
      </w:r>
      <w:r w:rsidRPr="000742E5">
        <w:rPr>
          <w:rFonts w:ascii="Times New Roman" w:hAnsi="Times New Roman"/>
          <w:sz w:val="24"/>
          <w:szCs w:val="24"/>
          <w:lang w:val="ru-RU"/>
        </w:rPr>
        <w:t xml:space="preserve">Городское и сельское население. Своеобразие урбанизации в Китае. </w:t>
      </w:r>
      <w:r w:rsidRPr="000742E5">
        <w:rPr>
          <w:rFonts w:ascii="Times New Roman" w:hAnsi="Times New Roman"/>
          <w:i/>
          <w:iCs/>
          <w:sz w:val="24"/>
          <w:szCs w:val="24"/>
          <w:lang w:val="ru-RU"/>
        </w:rPr>
        <w:t>Особая роль Пекина, Шанхая, Тяньцзиня и Чунцина как городов центрального подчинения.</w:t>
      </w:r>
      <w:r w:rsidRPr="000742E5">
        <w:rPr>
          <w:rFonts w:ascii="Times New Roman" w:hAnsi="Times New Roman"/>
          <w:sz w:val="24"/>
          <w:szCs w:val="24"/>
          <w:lang w:val="ru-RU"/>
        </w:rPr>
        <w:t xml:space="preserve"> Китайская диаспора за рубежом (хуацяо), её роль в </w:t>
      </w:r>
      <w:r w:rsidRPr="000742E5">
        <w:rPr>
          <w:rFonts w:ascii="Times New Roman" w:hAnsi="Times New Roman"/>
          <w:sz w:val="24"/>
          <w:szCs w:val="24"/>
          <w:lang w:val="ru-RU"/>
        </w:rPr>
        <w:lastRenderedPageBreak/>
        <w:t>экономической и политической жизни Китая.</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w:t>
      </w:r>
      <w:r w:rsidRPr="000742E5">
        <w:rPr>
          <w:rFonts w:ascii="Times New Roman" w:hAnsi="Times New Roman"/>
          <w:i/>
          <w:iCs/>
          <w:sz w:val="24"/>
          <w:szCs w:val="24"/>
          <w:lang w:val="ru-RU"/>
        </w:rPr>
        <w:t>Кардинальные изменения в структуре экономики Китая и сдвиги в географии производства за последние десятилетия.</w:t>
      </w:r>
      <w:r w:rsidRPr="000742E5">
        <w:rPr>
          <w:rFonts w:ascii="Times New Roman" w:hAnsi="Times New Roman"/>
          <w:sz w:val="24"/>
          <w:szCs w:val="24"/>
          <w:lang w:val="ru-RU"/>
        </w:rPr>
        <w:t xml:space="preserve">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w:t>
      </w:r>
      <w:r w:rsidRPr="000742E5">
        <w:rPr>
          <w:rFonts w:ascii="Times New Roman" w:hAnsi="Times New Roman"/>
          <w:i/>
          <w:iCs/>
          <w:sz w:val="24"/>
          <w:szCs w:val="24"/>
          <w:lang w:val="ru-RU"/>
        </w:rPr>
        <w:t>ГЭС «Санься», крупнейшая в мире.</w:t>
      </w:r>
      <w:r w:rsidRPr="000742E5">
        <w:rPr>
          <w:rFonts w:ascii="Times New Roman" w:hAnsi="Times New Roman"/>
          <w:sz w:val="24"/>
          <w:szCs w:val="24"/>
          <w:lang w:val="ru-RU"/>
        </w:rPr>
        <w:t xml:space="preserve">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w:t>
      </w:r>
      <w:r w:rsidRPr="000742E5">
        <w:rPr>
          <w:rFonts w:ascii="Times New Roman" w:hAnsi="Times New Roman"/>
          <w:i/>
          <w:iCs/>
          <w:sz w:val="24"/>
          <w:szCs w:val="24"/>
          <w:lang w:val="ru-RU"/>
        </w:rPr>
        <w:t>Бум строительства магистральных автодорог и высокоскоростных железнодорожных магистралей.</w:t>
      </w:r>
      <w:r w:rsidRPr="000742E5">
        <w:rPr>
          <w:rFonts w:ascii="Times New Roman" w:hAnsi="Times New Roman"/>
          <w:sz w:val="24"/>
          <w:szCs w:val="24"/>
          <w:lang w:val="ru-RU"/>
        </w:rPr>
        <w:t xml:space="preserve"> Морские порты Китая — лидеры в мире по грузообороту. Внешние экономические связи КНР. </w:t>
      </w:r>
      <w:r w:rsidRPr="000742E5">
        <w:rPr>
          <w:rFonts w:ascii="Times New Roman" w:hAnsi="Times New Roman"/>
          <w:i/>
          <w:iCs/>
          <w:sz w:val="24"/>
          <w:szCs w:val="24"/>
          <w:lang w:val="ru-RU"/>
        </w:rPr>
        <w:t>Их изменения на различных этапах развития страны. Политика «открытости» и диверсификации форм этих связей в 1980—1990-х гг.</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r w:rsidRPr="000742E5">
        <w:rPr>
          <w:rFonts w:ascii="Times New Roman" w:hAnsi="Times New Roman"/>
          <w:i/>
          <w:iCs/>
          <w:sz w:val="24"/>
          <w:szCs w:val="24"/>
          <w:lang w:val="ru-RU"/>
        </w:rPr>
        <w:t>Экономическая роль Сянгана (Гонконга) и Аомыня (Макао) как шлюзов для связей со странами Запада.</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Построение картограммы по основным показателям сельскохозяйственных районов Китая.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Анализ факторов бурного экономического развития КНР на рубеже XX и XXI вв.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Характеристика основных отраслей горнодобывающей промышленности Китая.</w:t>
      </w:r>
    </w:p>
    <w:p w:rsidR="009300C6" w:rsidRDefault="009300C6" w:rsidP="00F47A70">
      <w:pPr>
        <w:spacing w:after="0" w:line="240" w:lineRule="auto"/>
        <w:ind w:firstLine="709"/>
        <w:contextualSpacing/>
        <w:jc w:val="both"/>
        <w:rPr>
          <w:rFonts w:ascii="Times New Roman" w:hAnsi="Times New Roman"/>
          <w:sz w:val="24"/>
          <w:szCs w:val="24"/>
          <w:lang w:val="ru-RU"/>
        </w:rPr>
      </w:pPr>
    </w:p>
    <w:p w:rsidR="00F0164B" w:rsidRPr="009300C6" w:rsidRDefault="00F0164B" w:rsidP="00F47A70">
      <w:pPr>
        <w:spacing w:after="0" w:line="240" w:lineRule="auto"/>
        <w:ind w:firstLine="709"/>
        <w:contextualSpacing/>
        <w:jc w:val="both"/>
        <w:rPr>
          <w:rFonts w:ascii="Times New Roman" w:hAnsi="Times New Roman"/>
          <w:b/>
          <w:bCs/>
          <w:sz w:val="24"/>
          <w:szCs w:val="24"/>
          <w:lang w:val="ru-RU"/>
        </w:rPr>
      </w:pPr>
      <w:r w:rsidRPr="009300C6">
        <w:rPr>
          <w:rFonts w:ascii="Times New Roman" w:hAnsi="Times New Roman"/>
          <w:b/>
          <w:bCs/>
          <w:sz w:val="24"/>
          <w:szCs w:val="24"/>
          <w:lang w:val="ru-RU"/>
        </w:rPr>
        <w:t>Тема 6. Индия.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Индия как страна-гигант. Политико- и экономико-географическое положение. </w:t>
      </w:r>
      <w:r w:rsidRPr="000742E5">
        <w:rPr>
          <w:rFonts w:ascii="Times New Roman" w:hAnsi="Times New Roman"/>
          <w:i/>
          <w:iCs/>
          <w:sz w:val="24"/>
          <w:szCs w:val="24"/>
          <w:lang w:val="ru-RU"/>
        </w:rPr>
        <w:t>Нерешённость территориальных споров с соседями. Территориальный конфликт в Кашмире. Характер сухопутных и морских границ, особое значение последних в экономической жизни страны.</w:t>
      </w:r>
      <w:r w:rsidRPr="000742E5">
        <w:rPr>
          <w:rFonts w:ascii="Times New Roman" w:hAnsi="Times New Roman"/>
          <w:sz w:val="24"/>
          <w:szCs w:val="24"/>
          <w:lang w:val="ru-RU"/>
        </w:rPr>
        <w:t xml:space="preserve"> Государственный строй. Индия как федерация штатов и союзных территорий.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w:t>
      </w:r>
      <w:r w:rsidRPr="000742E5">
        <w:rPr>
          <w:rFonts w:ascii="Times New Roman" w:hAnsi="Times New Roman"/>
          <w:i/>
          <w:iCs/>
          <w:sz w:val="24"/>
          <w:szCs w:val="24"/>
          <w:lang w:val="ru-RU"/>
        </w:rPr>
        <w:t>Обеспеченность влагой различных природных районов, задачи создания единой водной системы и комплексного использования рек. Влияние антропогенного фактора на природные ландшафты Индо-Гангской низменности.</w:t>
      </w:r>
      <w:r w:rsidRPr="000742E5">
        <w:rPr>
          <w:rFonts w:ascii="Times New Roman" w:hAnsi="Times New Roman"/>
          <w:sz w:val="24"/>
          <w:szCs w:val="24"/>
          <w:lang w:val="ru-RU"/>
        </w:rPr>
        <w:t xml:space="preserve"> </w:t>
      </w:r>
      <w:r w:rsidRPr="000742E5">
        <w:rPr>
          <w:rFonts w:ascii="Times New Roman" w:hAnsi="Times New Roman"/>
          <w:i/>
          <w:iCs/>
          <w:sz w:val="24"/>
          <w:szCs w:val="24"/>
          <w:lang w:val="ru-RU"/>
        </w:rPr>
        <w:t>Значительное истощение лесных ресурсов.</w:t>
      </w:r>
      <w:r w:rsidRPr="000742E5">
        <w:rPr>
          <w:rFonts w:ascii="Times New Roman" w:hAnsi="Times New Roman"/>
          <w:sz w:val="24"/>
          <w:szCs w:val="24"/>
          <w:lang w:val="ru-RU"/>
        </w:rPr>
        <w:t xml:space="preserve">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w:t>
      </w:r>
      <w:r w:rsidRPr="000742E5">
        <w:rPr>
          <w:rFonts w:ascii="Times New Roman" w:hAnsi="Times New Roman"/>
          <w:sz w:val="24"/>
          <w:szCs w:val="24"/>
          <w:lang w:val="ru-RU"/>
        </w:rPr>
        <w:lastRenderedPageBreak/>
        <w:t xml:space="preserve">территориальном делении. </w:t>
      </w:r>
      <w:r w:rsidRPr="000742E5">
        <w:rPr>
          <w:rFonts w:ascii="Times New Roman" w:hAnsi="Times New Roman"/>
          <w:i/>
          <w:iCs/>
          <w:sz w:val="24"/>
          <w:szCs w:val="24"/>
          <w:lang w:val="ru-RU"/>
        </w:rPr>
        <w:t>Роль кастовой системы в современной жизни общества. Влияние межнациональной и межрелигиозной розни на экономическую и политическую жизнь страны.</w:t>
      </w:r>
      <w:r w:rsidRPr="000742E5">
        <w:rPr>
          <w:rFonts w:ascii="Times New Roman" w:hAnsi="Times New Roman"/>
          <w:sz w:val="24"/>
          <w:szCs w:val="24"/>
          <w:lang w:val="ru-RU"/>
        </w:rPr>
        <w:t xml:space="preserve"> </w:t>
      </w:r>
      <w:r w:rsidRPr="000742E5">
        <w:rPr>
          <w:rFonts w:ascii="Times New Roman" w:hAnsi="Times New Roman"/>
          <w:i/>
          <w:iCs/>
          <w:sz w:val="24"/>
          <w:szCs w:val="24"/>
          <w:lang w:val="ru-RU"/>
        </w:rPr>
        <w:t xml:space="preserve">Проблемы межэтнических и межконфессиональных конфликтов в Индии. </w:t>
      </w:r>
      <w:r w:rsidRPr="000742E5">
        <w:rPr>
          <w:rFonts w:ascii="Times New Roman" w:hAnsi="Times New Roman"/>
          <w:sz w:val="24"/>
          <w:szCs w:val="24"/>
          <w:lang w:val="ru-RU"/>
        </w:rPr>
        <w:t xml:space="preserve">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r w:rsidRPr="000742E5">
        <w:rPr>
          <w:rFonts w:ascii="Times New Roman" w:hAnsi="Times New Roman"/>
          <w:i/>
          <w:iCs/>
          <w:sz w:val="24"/>
          <w:szCs w:val="24"/>
          <w:lang w:val="ru-RU"/>
        </w:rPr>
        <w:t>Контрасты уровня жизни в крупнейших городах Индии.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w:t>
      </w:r>
      <w:r w:rsidRPr="000742E5">
        <w:rPr>
          <w:rFonts w:ascii="Times New Roman" w:hAnsi="Times New Roman"/>
          <w:i/>
          <w:iCs/>
          <w:sz w:val="24"/>
          <w:szCs w:val="24"/>
          <w:lang w:val="ru-RU"/>
        </w:rPr>
        <w:t>Усиление влияния национальных монополий, особенно в машиностроении, лёгкой и пищевой промышленности. Проблемы модернизации отраслевой структуры хозяйства.</w:t>
      </w:r>
      <w:r w:rsidRPr="000742E5">
        <w:rPr>
          <w:rFonts w:ascii="Times New Roman" w:hAnsi="Times New Roman"/>
          <w:sz w:val="24"/>
          <w:szCs w:val="24"/>
          <w:lang w:val="ru-RU"/>
        </w:rPr>
        <w:t xml:space="preserve"> Опережающие темпы развития промышленности при сохранении ведущего положения сельского хозяйства. Главные промышленные районы и центры.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Социально-экономические условия развития сельского хозяйства. </w:t>
      </w:r>
      <w:r w:rsidRPr="000742E5">
        <w:rPr>
          <w:rFonts w:ascii="Times New Roman" w:hAnsi="Times New Roman"/>
          <w:i/>
          <w:iCs/>
          <w:sz w:val="24"/>
          <w:szCs w:val="24"/>
          <w:lang w:val="ru-RU"/>
        </w:rPr>
        <w:t xml:space="preserve">Аграрная реформа, сохранение малоземелья. </w:t>
      </w:r>
      <w:r w:rsidRPr="000742E5">
        <w:rPr>
          <w:rFonts w:ascii="Times New Roman" w:hAnsi="Times New Roman"/>
          <w:sz w:val="24"/>
          <w:szCs w:val="24"/>
          <w:lang w:val="ru-RU"/>
        </w:rPr>
        <w:t xml:space="preserve">Нерациональная отраслевая структура сельского хозяйства: резкое преобладание земледелия при наличии огромного поголовья крупного рогатого скота. </w:t>
      </w:r>
      <w:r w:rsidRPr="000742E5">
        <w:rPr>
          <w:rFonts w:ascii="Times New Roman" w:hAnsi="Times New Roman"/>
          <w:i/>
          <w:iCs/>
          <w:sz w:val="24"/>
          <w:szCs w:val="24"/>
          <w:lang w:val="ru-RU"/>
        </w:rPr>
        <w:t xml:space="preserve">Техническая отсталость, пути интенсификации сельского хозяйства: строительство гидротехнических сооружений и расширение площади поливных земель, механизация и внедрение достижений «зелёной революции». </w:t>
      </w:r>
      <w:r w:rsidRPr="000742E5">
        <w:rPr>
          <w:rFonts w:ascii="Times New Roman" w:hAnsi="Times New Roman"/>
          <w:sz w:val="24"/>
          <w:szCs w:val="24"/>
          <w:lang w:val="ru-RU"/>
        </w:rPr>
        <w:t xml:space="preserve">Размещение районов выращивания основных продовольственных и экспортных культур. </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w:t>
      </w:r>
      <w:r w:rsidRPr="000742E5">
        <w:rPr>
          <w:rFonts w:ascii="Times New Roman" w:hAnsi="Times New Roman"/>
          <w:i/>
          <w:iCs/>
          <w:sz w:val="24"/>
          <w:szCs w:val="24"/>
          <w:lang w:val="ru-RU"/>
        </w:rPr>
        <w:t xml:space="preserve">«Болливуд» — индийская киноиндустрия. </w:t>
      </w:r>
      <w:r w:rsidRPr="000742E5">
        <w:rPr>
          <w:rFonts w:ascii="Times New Roman" w:hAnsi="Times New Roman"/>
          <w:sz w:val="24"/>
          <w:szCs w:val="24"/>
          <w:lang w:val="ru-RU"/>
        </w:rPr>
        <w:t>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r w:rsidRPr="000742E5">
        <w:rPr>
          <w:rFonts w:ascii="Times New Roman" w:hAnsi="Times New Roman"/>
          <w:i/>
          <w:iCs/>
          <w:sz w:val="24"/>
          <w:szCs w:val="24"/>
          <w:lang w:val="ru-RU"/>
        </w:rPr>
        <w:t xml:space="preserve"> Крупнейшие ТНК Индии, их роль в мире.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Сопоставление этнических ареалов и административно-территориальных единиц Индии.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Анализ динамики численности населения Индии с 1901 г.</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Характеристика сельскохозяйственных районов Индии.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Сравнение товарной и географической структуры экспорта и импорта Индии.</w:t>
      </w:r>
    </w:p>
    <w:p w:rsidR="009300C6" w:rsidRDefault="009300C6" w:rsidP="00F47A70">
      <w:pPr>
        <w:spacing w:after="0" w:line="240" w:lineRule="auto"/>
        <w:ind w:firstLine="709"/>
        <w:contextualSpacing/>
        <w:jc w:val="both"/>
        <w:rPr>
          <w:rFonts w:ascii="Times New Roman" w:hAnsi="Times New Roman"/>
          <w:sz w:val="24"/>
          <w:szCs w:val="24"/>
          <w:lang w:val="ru-RU"/>
        </w:rPr>
      </w:pPr>
    </w:p>
    <w:p w:rsidR="00F0164B" w:rsidRPr="009300C6" w:rsidRDefault="00F0164B" w:rsidP="00F47A70">
      <w:pPr>
        <w:spacing w:after="0" w:line="240" w:lineRule="auto"/>
        <w:ind w:firstLine="709"/>
        <w:contextualSpacing/>
        <w:jc w:val="both"/>
        <w:rPr>
          <w:rFonts w:ascii="Times New Roman" w:hAnsi="Times New Roman"/>
          <w:b/>
          <w:bCs/>
          <w:sz w:val="24"/>
          <w:szCs w:val="24"/>
          <w:lang w:val="ru-RU"/>
        </w:rPr>
      </w:pPr>
      <w:r w:rsidRPr="009300C6">
        <w:rPr>
          <w:rFonts w:ascii="Times New Roman" w:hAnsi="Times New Roman"/>
          <w:b/>
          <w:bCs/>
          <w:sz w:val="24"/>
          <w:szCs w:val="24"/>
          <w:lang w:val="ru-RU"/>
        </w:rPr>
        <w:t>Тема 7. Япония.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Природные условия и ресурсы. Зависимость от импорта минерального сырья. </w:t>
      </w:r>
      <w:r w:rsidRPr="000742E5">
        <w:rPr>
          <w:rFonts w:ascii="Times New Roman" w:hAnsi="Times New Roman"/>
          <w:i/>
          <w:iCs/>
          <w:sz w:val="24"/>
          <w:szCs w:val="24"/>
          <w:lang w:val="ru-RU"/>
        </w:rPr>
        <w:t>Расчленённость рельефа, обусловливающая необходимость ведения террасного земледелия. Разнообразие климатических условий, позволяющее выращивать широкий набор культур умеренного и субтропического поясов. Значение муссонного ритма осадков для сельского хозяйства и гидроэнергостроительства.</w:t>
      </w:r>
      <w:r w:rsidRPr="000742E5">
        <w:rPr>
          <w:rFonts w:ascii="Times New Roman" w:hAnsi="Times New Roman"/>
          <w:sz w:val="24"/>
          <w:szCs w:val="24"/>
          <w:lang w:val="ru-RU"/>
        </w:rPr>
        <w:t xml:space="preserve"> Проблемы природопользования.</w:t>
      </w:r>
      <w:r w:rsidRPr="000742E5">
        <w:rPr>
          <w:rFonts w:ascii="Times New Roman" w:hAnsi="Times New Roman"/>
          <w:i/>
          <w:iCs/>
          <w:sz w:val="24"/>
          <w:szCs w:val="24"/>
          <w:lang w:val="ru-RU"/>
        </w:rPr>
        <w:t xml:space="preserve"> Экологические и экономические последствия аварии на АЭС «Фукусима» в 2011 г.</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Историко-географические особенности развития. </w:t>
      </w:r>
      <w:r w:rsidRPr="000742E5">
        <w:rPr>
          <w:rFonts w:ascii="Times New Roman" w:hAnsi="Times New Roman"/>
          <w:i/>
          <w:iCs/>
          <w:sz w:val="24"/>
          <w:szCs w:val="24"/>
          <w:lang w:val="ru-RU"/>
        </w:rPr>
        <w:t>Длительный период развития страны в изоляции.</w:t>
      </w:r>
      <w:r w:rsidRPr="000742E5">
        <w:rPr>
          <w:rFonts w:ascii="Times New Roman" w:hAnsi="Times New Roman"/>
          <w:sz w:val="24"/>
          <w:szCs w:val="24"/>
          <w:lang w:val="ru-RU"/>
        </w:rPr>
        <w:t xml:space="preserve"> Экономический взлёт после Второй мировой войны («японское экономическое чудо»). </w:t>
      </w:r>
      <w:r w:rsidRPr="000742E5">
        <w:rPr>
          <w:rFonts w:ascii="Times New Roman" w:hAnsi="Times New Roman"/>
          <w:i/>
          <w:iCs/>
          <w:sz w:val="24"/>
          <w:szCs w:val="24"/>
          <w:lang w:val="ru-RU"/>
        </w:rPr>
        <w:t>Проблема замедления экономического развития Японии в начале XXI в. Ведущие ТНК Японии, их роль в мировой экономике.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w:t>
      </w:r>
      <w:r w:rsidRPr="000742E5">
        <w:rPr>
          <w:rFonts w:ascii="Times New Roman" w:hAnsi="Times New Roman"/>
          <w:sz w:val="24"/>
          <w:szCs w:val="24"/>
          <w:lang w:val="ru-RU"/>
        </w:rPr>
        <w:lastRenderedPageBreak/>
        <w:t>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Условия развития хозяйства Японии после Второй мировой войны: аграрная реформа, превращение национальных монополий в ТНК.</w:t>
      </w:r>
      <w:r w:rsidRPr="000742E5">
        <w:rPr>
          <w:rFonts w:ascii="Times New Roman" w:hAnsi="Times New Roman"/>
          <w:sz w:val="24"/>
          <w:szCs w:val="24"/>
          <w:lang w:val="ru-RU"/>
        </w:rPr>
        <w:t xml:space="preserve"> 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 </w:t>
      </w:r>
      <w:r w:rsidRPr="000742E5">
        <w:rPr>
          <w:rFonts w:ascii="Times New Roman" w:hAnsi="Times New Roman"/>
          <w:i/>
          <w:iCs/>
          <w:sz w:val="24"/>
          <w:szCs w:val="24"/>
          <w:lang w:val="ru-RU"/>
        </w:rPr>
        <w:t>Специфика размещения большинства отраслей обрабатывающей промышленности в приморских районах в связи с ориентацией на импорт сырья.</w:t>
      </w:r>
      <w:r w:rsidRPr="000742E5">
        <w:rPr>
          <w:rFonts w:ascii="Times New Roman" w:hAnsi="Times New Roman"/>
          <w:sz w:val="24"/>
          <w:szCs w:val="24"/>
          <w:lang w:val="ru-RU"/>
        </w:rPr>
        <w:t xml:space="preserve"> </w:t>
      </w:r>
      <w:r w:rsidRPr="000742E5">
        <w:rPr>
          <w:rFonts w:ascii="Times New Roman" w:hAnsi="Times New Roman"/>
          <w:i/>
          <w:iCs/>
          <w:sz w:val="24"/>
          <w:szCs w:val="24"/>
          <w:lang w:val="ru-RU"/>
        </w:rPr>
        <w:t>Особенности структуры земельного фонда, земледельческая направленность сельского хозяйства, своеобразие сельскохозяйственной техники, учитывающей малые земельные наделы и террасный тип земледелия.</w:t>
      </w:r>
      <w:r w:rsidRPr="000742E5">
        <w:rPr>
          <w:rFonts w:ascii="Times New Roman" w:hAnsi="Times New Roman"/>
          <w:sz w:val="24"/>
          <w:szCs w:val="24"/>
          <w:lang w:val="ru-RU"/>
        </w:rPr>
        <w:t xml:space="preserve">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Территориальная структура хозяйства. Ведущая роль Тихоокеанского пояса. Районирование Японии.</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Характеристика места отдельных отраслей промышленности Японии в мировом хозяйстве.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Сравнительная характеристика районов Японии.</w:t>
      </w:r>
    </w:p>
    <w:p w:rsidR="00F0164B" w:rsidRPr="009300C6" w:rsidRDefault="00F0164B" w:rsidP="00F47A70">
      <w:pPr>
        <w:spacing w:after="0" w:line="240" w:lineRule="auto"/>
        <w:ind w:firstLine="709"/>
        <w:contextualSpacing/>
        <w:jc w:val="both"/>
        <w:rPr>
          <w:rFonts w:ascii="Times New Roman" w:hAnsi="Times New Roman"/>
          <w:b/>
          <w:bCs/>
          <w:sz w:val="24"/>
          <w:szCs w:val="24"/>
          <w:lang w:val="ru-RU"/>
        </w:rPr>
      </w:pPr>
      <w:r w:rsidRPr="009300C6">
        <w:rPr>
          <w:rFonts w:ascii="Times New Roman" w:hAnsi="Times New Roman"/>
          <w:b/>
          <w:bCs/>
          <w:sz w:val="24"/>
          <w:szCs w:val="24"/>
          <w:lang w:val="ru-RU"/>
        </w:rPr>
        <w:t>Тема 8. Республика Корея.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Политико- и экономико-географическое положение страны. Отношения с соседями — КНДР, КНР, Японией. </w:t>
      </w:r>
      <w:r w:rsidRPr="000742E5">
        <w:rPr>
          <w:rFonts w:ascii="Times New Roman" w:hAnsi="Times New Roman"/>
          <w:i/>
          <w:iCs/>
          <w:sz w:val="24"/>
          <w:szCs w:val="24"/>
          <w:lang w:val="ru-RU"/>
        </w:rPr>
        <w:t>Неурегулированность территориального конфликта на Корейском полуострове. Политический строй Республики Корея.</w:t>
      </w:r>
      <w:r w:rsidRPr="000742E5">
        <w:rPr>
          <w:rFonts w:ascii="Times New Roman" w:hAnsi="Times New Roman"/>
          <w:sz w:val="24"/>
          <w:szCs w:val="24"/>
          <w:lang w:val="ru-RU"/>
        </w:rPr>
        <w:t xml:space="preserve">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w:t>
      </w:r>
      <w:r w:rsidRPr="000742E5">
        <w:rPr>
          <w:rFonts w:ascii="Times New Roman" w:hAnsi="Times New Roman"/>
          <w:i/>
          <w:iCs/>
          <w:sz w:val="24"/>
          <w:szCs w:val="24"/>
          <w:lang w:val="ru-RU"/>
        </w:rPr>
        <w:t>Чеболи — южнокорейская форма финансово-промышленных групп.</w:t>
      </w:r>
      <w:r w:rsidRPr="000742E5">
        <w:rPr>
          <w:rFonts w:ascii="Times New Roman" w:hAnsi="Times New Roman"/>
          <w:sz w:val="24"/>
          <w:szCs w:val="24"/>
          <w:lang w:val="ru-RU"/>
        </w:rPr>
        <w:t xml:space="preserve"> </w:t>
      </w:r>
      <w:r w:rsidRPr="000742E5">
        <w:rPr>
          <w:rFonts w:ascii="Times New Roman" w:hAnsi="Times New Roman"/>
          <w:i/>
          <w:iCs/>
          <w:sz w:val="24"/>
          <w:szCs w:val="24"/>
          <w:lang w:val="ru-RU"/>
        </w:rPr>
        <w:t xml:space="preserve">Крупнейшие ТНК Республики Корея. </w:t>
      </w:r>
      <w:r w:rsidRPr="000742E5">
        <w:rPr>
          <w:rFonts w:ascii="Times New Roman" w:hAnsi="Times New Roman"/>
          <w:sz w:val="24"/>
          <w:szCs w:val="24"/>
          <w:lang w:val="ru-RU"/>
        </w:rPr>
        <w:t>Взаимоотношения Республики Корея и Российской Федерации.</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Место автомобилестроения Республики Корея в мире.</w:t>
      </w:r>
    </w:p>
    <w:p w:rsidR="009300C6" w:rsidRDefault="009300C6" w:rsidP="00F47A70">
      <w:pPr>
        <w:spacing w:after="0" w:line="240" w:lineRule="auto"/>
        <w:ind w:firstLine="709"/>
        <w:contextualSpacing/>
        <w:jc w:val="both"/>
        <w:rPr>
          <w:rFonts w:ascii="Times New Roman" w:hAnsi="Times New Roman"/>
          <w:sz w:val="24"/>
          <w:szCs w:val="24"/>
          <w:lang w:val="ru-RU"/>
        </w:rPr>
      </w:pPr>
    </w:p>
    <w:p w:rsidR="00F0164B" w:rsidRPr="009300C6" w:rsidRDefault="00F0164B" w:rsidP="00F47A70">
      <w:pPr>
        <w:spacing w:after="0" w:line="240" w:lineRule="auto"/>
        <w:ind w:firstLine="709"/>
        <w:contextualSpacing/>
        <w:jc w:val="both"/>
        <w:rPr>
          <w:rFonts w:ascii="Times New Roman" w:hAnsi="Times New Roman"/>
          <w:b/>
          <w:bCs/>
          <w:sz w:val="24"/>
          <w:szCs w:val="24"/>
          <w:lang w:val="ru-RU"/>
        </w:rPr>
      </w:pPr>
      <w:r w:rsidRPr="009300C6">
        <w:rPr>
          <w:rFonts w:ascii="Times New Roman" w:hAnsi="Times New Roman"/>
          <w:b/>
          <w:bCs/>
          <w:sz w:val="24"/>
          <w:szCs w:val="24"/>
          <w:lang w:val="ru-RU"/>
        </w:rPr>
        <w:t>Тема 9. Юго-Восточная Азия.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w:t>
      </w:r>
      <w:r w:rsidRPr="000742E5">
        <w:rPr>
          <w:rFonts w:ascii="Times New Roman" w:hAnsi="Times New Roman"/>
          <w:i/>
          <w:iCs/>
          <w:sz w:val="24"/>
          <w:szCs w:val="24"/>
          <w:lang w:val="ru-RU"/>
        </w:rPr>
        <w:t>Главные историко-географические этапы политического и социально-экономического развития.</w:t>
      </w:r>
      <w:r w:rsidRPr="000742E5">
        <w:rPr>
          <w:rFonts w:ascii="Times New Roman" w:hAnsi="Times New Roman"/>
          <w:sz w:val="24"/>
          <w:szCs w:val="24"/>
          <w:lang w:val="ru-RU"/>
        </w:rPr>
        <w:t xml:space="preserve">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Численность и воспроизводство населения: различия в отдельных странах. </w:t>
      </w:r>
      <w:r w:rsidRPr="000742E5">
        <w:rPr>
          <w:rFonts w:ascii="Times New Roman" w:hAnsi="Times New Roman"/>
          <w:i/>
          <w:iCs/>
          <w:sz w:val="24"/>
          <w:szCs w:val="24"/>
          <w:lang w:val="ru-RU"/>
        </w:rPr>
        <w:t xml:space="preserve">Количество, </w:t>
      </w:r>
      <w:r w:rsidRPr="000742E5">
        <w:rPr>
          <w:rFonts w:ascii="Times New Roman" w:hAnsi="Times New Roman"/>
          <w:i/>
          <w:iCs/>
          <w:sz w:val="24"/>
          <w:szCs w:val="24"/>
          <w:lang w:val="ru-RU"/>
        </w:rPr>
        <w:lastRenderedPageBreak/>
        <w:t>качество и география трудовых ресурсов. Особенности трудовых и культурных традиций населения как один из ведущих факторов индустриального развития.</w:t>
      </w:r>
      <w:r w:rsidRPr="000742E5">
        <w:rPr>
          <w:rFonts w:ascii="Times New Roman" w:hAnsi="Times New Roman"/>
          <w:sz w:val="24"/>
          <w:szCs w:val="24"/>
          <w:lang w:val="ru-RU"/>
        </w:rPr>
        <w:t xml:space="preserve">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Различия в уровне и характере социально-экономического развития стран субрегиона. </w:t>
      </w:r>
      <w:r w:rsidRPr="000742E5">
        <w:rPr>
          <w:rFonts w:ascii="Times New Roman" w:hAnsi="Times New Roman"/>
          <w:i/>
          <w:iCs/>
          <w:sz w:val="24"/>
          <w:szCs w:val="24"/>
          <w:lang w:val="ru-RU"/>
        </w:rPr>
        <w:t>Ускоренный процесс трансформации хозяйства как результат реализации экспортно-ориентированной модели развития.</w:t>
      </w:r>
      <w:r w:rsidRPr="000742E5">
        <w:rPr>
          <w:rFonts w:ascii="Times New Roman" w:hAnsi="Times New Roman"/>
          <w:sz w:val="24"/>
          <w:szCs w:val="24"/>
          <w:lang w:val="ru-RU"/>
        </w:rPr>
        <w:t xml:space="preserve">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sidRPr="000742E5">
        <w:rPr>
          <w:rFonts w:ascii="Times New Roman" w:hAnsi="Times New Roman"/>
          <w:i/>
          <w:iCs/>
          <w:sz w:val="24"/>
          <w:szCs w:val="24"/>
          <w:lang w:val="ru-RU"/>
        </w:rPr>
        <w:t>. Новые финансовые центры — Сингапур, Таиланд, Малайзия, Бруней.</w:t>
      </w:r>
      <w:r w:rsidRPr="000742E5">
        <w:rPr>
          <w:rFonts w:ascii="Times New Roman" w:hAnsi="Times New Roman"/>
          <w:sz w:val="24"/>
          <w:szCs w:val="24"/>
          <w:lang w:val="ru-RU"/>
        </w:rPr>
        <w:t xml:space="preserve">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Территориальная структура хозяйства. </w:t>
      </w:r>
      <w:r w:rsidRPr="000742E5">
        <w:rPr>
          <w:rFonts w:ascii="Times New Roman" w:hAnsi="Times New Roman"/>
          <w:i/>
          <w:iCs/>
          <w:sz w:val="24"/>
          <w:szCs w:val="24"/>
          <w:lang w:val="ru-RU"/>
        </w:rPr>
        <w:t>Природный фактор и его определяющая роль в размещении населения и хозяйства. Изменение территориальной структуры хозяйства в результате расширения ресурсных рубежей (освоение глубинных районов Индокитая и Калимантана, зон морского шельфа).</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Сравнительная экономико-географическая характеристика стран субрегиона.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Выявление крупнейших городских агломераций Юго-Восточной Азии.</w:t>
      </w:r>
    </w:p>
    <w:p w:rsidR="009300C6" w:rsidRDefault="009300C6" w:rsidP="00F47A70">
      <w:pPr>
        <w:spacing w:after="0" w:line="240" w:lineRule="auto"/>
        <w:ind w:firstLine="709"/>
        <w:contextualSpacing/>
        <w:jc w:val="both"/>
        <w:rPr>
          <w:rFonts w:ascii="Times New Roman" w:hAnsi="Times New Roman"/>
          <w:sz w:val="24"/>
          <w:szCs w:val="24"/>
          <w:lang w:val="ru-RU"/>
        </w:rPr>
      </w:pPr>
    </w:p>
    <w:p w:rsidR="00F0164B" w:rsidRPr="009300C6" w:rsidRDefault="00F0164B" w:rsidP="00F47A70">
      <w:pPr>
        <w:spacing w:after="0" w:line="240" w:lineRule="auto"/>
        <w:ind w:firstLine="709"/>
        <w:contextualSpacing/>
        <w:jc w:val="both"/>
        <w:rPr>
          <w:rFonts w:ascii="Times New Roman" w:hAnsi="Times New Roman"/>
          <w:b/>
          <w:bCs/>
          <w:sz w:val="24"/>
          <w:szCs w:val="24"/>
          <w:lang w:val="ru-RU"/>
        </w:rPr>
      </w:pPr>
      <w:r w:rsidRPr="009300C6">
        <w:rPr>
          <w:rFonts w:ascii="Times New Roman" w:hAnsi="Times New Roman"/>
          <w:b/>
          <w:bCs/>
          <w:sz w:val="24"/>
          <w:szCs w:val="24"/>
          <w:lang w:val="ru-RU"/>
        </w:rPr>
        <w:t>Тема 10. Юго-Западная Азия.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w:t>
      </w:r>
      <w:r w:rsidRPr="000742E5">
        <w:rPr>
          <w:rFonts w:ascii="Times New Roman" w:hAnsi="Times New Roman"/>
          <w:i/>
          <w:iCs/>
          <w:sz w:val="24"/>
          <w:szCs w:val="24"/>
          <w:lang w:val="ru-RU"/>
        </w:rPr>
        <w:t>Историко-географические этапы политического и социально-экономического развития.</w:t>
      </w:r>
      <w:r w:rsidRPr="000742E5">
        <w:rPr>
          <w:rFonts w:ascii="Times New Roman" w:hAnsi="Times New Roman"/>
          <w:sz w:val="24"/>
          <w:szCs w:val="24"/>
          <w:lang w:val="ru-RU"/>
        </w:rPr>
        <w:t xml:space="preserve"> Современная политическая ситуация и новейшие изменения на политической карте субрегиона. </w:t>
      </w:r>
      <w:r w:rsidRPr="000742E5">
        <w:rPr>
          <w:rFonts w:ascii="Times New Roman" w:hAnsi="Times New Roman"/>
          <w:i/>
          <w:iCs/>
          <w:sz w:val="24"/>
          <w:szCs w:val="24"/>
          <w:lang w:val="ru-RU"/>
        </w:rPr>
        <w:t>Выделение историко-географических районов (Ближний Восток, Средний Восток, Большой Ближний Восток, Левант).</w:t>
      </w:r>
      <w:r w:rsidRPr="000742E5">
        <w:rPr>
          <w:rFonts w:ascii="Times New Roman" w:hAnsi="Times New Roman"/>
          <w:sz w:val="24"/>
          <w:szCs w:val="24"/>
          <w:lang w:val="ru-RU"/>
        </w:rPr>
        <w:t xml:space="preserve"> Формы государственного устройства стран субрегиона. Опасность территориальных конфликтов в субрегионе для мировой стабильности.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w:t>
      </w:r>
      <w:r w:rsidRPr="000742E5">
        <w:rPr>
          <w:rFonts w:ascii="Times New Roman" w:hAnsi="Times New Roman"/>
          <w:i/>
          <w:iCs/>
          <w:sz w:val="24"/>
          <w:szCs w:val="24"/>
          <w:lang w:val="ru-RU"/>
        </w:rPr>
        <w:t xml:space="preserve">Проблема религиозного экстремизма в странах Ближнего Востока. </w:t>
      </w:r>
      <w:r w:rsidRPr="000742E5">
        <w:rPr>
          <w:rFonts w:ascii="Times New Roman" w:hAnsi="Times New Roman"/>
          <w:sz w:val="24"/>
          <w:szCs w:val="24"/>
          <w:lang w:val="ru-RU"/>
        </w:rPr>
        <w:t xml:space="preserve">Крайняя неравномерность размещения населения. </w:t>
      </w:r>
      <w:r w:rsidRPr="000742E5">
        <w:rPr>
          <w:rFonts w:ascii="Times New Roman" w:hAnsi="Times New Roman"/>
          <w:i/>
          <w:iCs/>
          <w:sz w:val="24"/>
          <w:szCs w:val="24"/>
          <w:lang w:val="ru-RU"/>
        </w:rPr>
        <w:t>Внутрирегиональные различия в уровне и темпах урбанизации. Специфические черты арабского города.</w:t>
      </w:r>
      <w:r w:rsidRPr="000742E5">
        <w:rPr>
          <w:rFonts w:ascii="Times New Roman" w:hAnsi="Times New Roman"/>
          <w:sz w:val="24"/>
          <w:szCs w:val="24"/>
          <w:lang w:val="ru-RU"/>
        </w:rPr>
        <w:t xml:space="preserve">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w:t>
      </w:r>
      <w:r w:rsidRPr="000742E5">
        <w:rPr>
          <w:rFonts w:ascii="Times New Roman" w:hAnsi="Times New Roman"/>
          <w:i/>
          <w:iCs/>
          <w:sz w:val="24"/>
          <w:szCs w:val="24"/>
          <w:lang w:val="ru-RU"/>
        </w:rPr>
        <w:t xml:space="preserve">Проблема зависимости хозяйства нефтегазодобывающих стран Юго-Западной Азии от их </w:t>
      </w:r>
      <w:r w:rsidRPr="000742E5">
        <w:rPr>
          <w:rFonts w:ascii="Times New Roman" w:hAnsi="Times New Roman"/>
          <w:i/>
          <w:iCs/>
          <w:sz w:val="24"/>
          <w:szCs w:val="24"/>
          <w:lang w:val="ru-RU"/>
        </w:rPr>
        <w:lastRenderedPageBreak/>
        <w:t xml:space="preserve">природно-сырьевого потенциала. </w:t>
      </w:r>
      <w:r w:rsidRPr="000742E5">
        <w:rPr>
          <w:rFonts w:ascii="Times New Roman" w:hAnsi="Times New Roman"/>
          <w:sz w:val="24"/>
          <w:szCs w:val="24"/>
          <w:lang w:val="ru-RU"/>
        </w:rPr>
        <w:t xml:space="preserve">Создание мощной строительной базы. </w:t>
      </w:r>
      <w:r w:rsidRPr="000742E5">
        <w:rPr>
          <w:rFonts w:ascii="Times New Roman" w:hAnsi="Times New Roman"/>
          <w:i/>
          <w:iCs/>
          <w:sz w:val="24"/>
          <w:szCs w:val="24"/>
          <w:lang w:val="ru-RU"/>
        </w:rPr>
        <w:t xml:space="preserve">Санкционное давление на Исламскую Республику Иран. </w:t>
      </w:r>
      <w:r w:rsidRPr="000742E5">
        <w:rPr>
          <w:rFonts w:ascii="Times New Roman" w:hAnsi="Times New Roman"/>
          <w:sz w:val="24"/>
          <w:szCs w:val="24"/>
          <w:lang w:val="ru-RU"/>
        </w:rPr>
        <w:t xml:space="preserve">Роль и значение сельского хозяйства. Соотношение растениеводства и животноводства в разных странах.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w:t>
      </w:r>
      <w:r w:rsidRPr="000742E5">
        <w:rPr>
          <w:rFonts w:ascii="Times New Roman" w:hAnsi="Times New Roman"/>
          <w:i/>
          <w:iCs/>
          <w:sz w:val="24"/>
          <w:szCs w:val="24"/>
          <w:lang w:val="ru-RU"/>
        </w:rPr>
        <w:t xml:space="preserve">Израиль — развитая страна Ближнего Востока в арабском окружении. </w:t>
      </w:r>
      <w:r w:rsidRPr="000742E5">
        <w:rPr>
          <w:rFonts w:ascii="Times New Roman" w:hAnsi="Times New Roman"/>
          <w:sz w:val="24"/>
          <w:szCs w:val="24"/>
          <w:lang w:val="ru-RU"/>
        </w:rPr>
        <w:t>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Сравнительная экономико-географическая характеристика стран субрегиона.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Определение места Турции в мировом хозяйстве.</w:t>
      </w:r>
    </w:p>
    <w:p w:rsidR="009300C6" w:rsidRDefault="009300C6" w:rsidP="00F47A70">
      <w:pPr>
        <w:spacing w:after="0" w:line="240" w:lineRule="auto"/>
        <w:ind w:firstLine="709"/>
        <w:contextualSpacing/>
        <w:jc w:val="both"/>
        <w:rPr>
          <w:rFonts w:ascii="Times New Roman" w:hAnsi="Times New Roman"/>
          <w:sz w:val="24"/>
          <w:szCs w:val="24"/>
          <w:lang w:val="ru-RU"/>
        </w:rPr>
      </w:pPr>
    </w:p>
    <w:p w:rsidR="00F0164B" w:rsidRPr="009300C6" w:rsidRDefault="00F0164B" w:rsidP="00F47A70">
      <w:pPr>
        <w:spacing w:after="0" w:line="240" w:lineRule="auto"/>
        <w:ind w:firstLine="709"/>
        <w:contextualSpacing/>
        <w:jc w:val="both"/>
        <w:rPr>
          <w:rFonts w:ascii="Times New Roman" w:hAnsi="Times New Roman"/>
          <w:b/>
          <w:bCs/>
          <w:sz w:val="24"/>
          <w:szCs w:val="24"/>
          <w:lang w:val="ru-RU"/>
        </w:rPr>
      </w:pPr>
      <w:r w:rsidRPr="009300C6">
        <w:rPr>
          <w:rFonts w:ascii="Times New Roman" w:hAnsi="Times New Roman"/>
          <w:b/>
          <w:bCs/>
          <w:sz w:val="24"/>
          <w:szCs w:val="24"/>
          <w:lang w:val="ru-RU"/>
        </w:rPr>
        <w:t>Раздел 12. Африка.</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9300C6">
        <w:rPr>
          <w:rFonts w:ascii="Times New Roman" w:hAnsi="Times New Roman"/>
          <w:b/>
          <w:bCs/>
          <w:sz w:val="24"/>
          <w:szCs w:val="24"/>
          <w:lang w:val="ru-RU"/>
        </w:rPr>
        <w:t>Тема 1. Географическое положение и политическая карта Африки</w:t>
      </w:r>
      <w:r w:rsidRPr="000742E5">
        <w:rPr>
          <w:rFonts w:ascii="Times New Roman" w:hAnsi="Times New Roman"/>
          <w:bCs/>
          <w:sz w:val="24"/>
          <w:szCs w:val="24"/>
          <w:lang w:val="ru-RU"/>
        </w:rPr>
        <w:t>.</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w:t>
      </w:r>
      <w:r w:rsidRPr="000742E5">
        <w:rPr>
          <w:rFonts w:ascii="Times New Roman" w:hAnsi="Times New Roman"/>
          <w:i/>
          <w:iCs/>
          <w:sz w:val="24"/>
          <w:szCs w:val="24"/>
          <w:lang w:val="ru-RU"/>
        </w:rPr>
        <w:t>Основные этапы политического и экономического развития континента: древнейшие государства Африки, арабское завоевание Северной Африки, колониальный раздел Африки и его социально-экономические последствия, превращение бывших колоний в аграрно-сырьевые придатки метрополий.</w:t>
      </w:r>
      <w:r w:rsidRPr="000742E5">
        <w:rPr>
          <w:rFonts w:ascii="Times New Roman" w:hAnsi="Times New Roman"/>
          <w:sz w:val="24"/>
          <w:szCs w:val="24"/>
          <w:lang w:val="ru-RU"/>
        </w:rPr>
        <w:t xml:space="preserve">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w:t>
      </w:r>
      <w:r w:rsidRPr="000742E5">
        <w:rPr>
          <w:rFonts w:ascii="Times New Roman" w:hAnsi="Times New Roman"/>
          <w:i/>
          <w:iCs/>
          <w:sz w:val="24"/>
          <w:szCs w:val="24"/>
          <w:lang w:val="ru-RU"/>
        </w:rPr>
        <w:t>Основные модели политического и социально-экономического развития независимых государств Африки.</w:t>
      </w:r>
      <w:r w:rsidRPr="000742E5">
        <w:rPr>
          <w:rFonts w:ascii="Times New Roman" w:hAnsi="Times New Roman"/>
          <w:sz w:val="24"/>
          <w:szCs w:val="24"/>
          <w:lang w:val="ru-RU"/>
        </w:rPr>
        <w:t xml:space="preserve"> Государственное устройство стран Африки. </w:t>
      </w:r>
      <w:r w:rsidRPr="000742E5">
        <w:rPr>
          <w:rFonts w:ascii="Times New Roman" w:hAnsi="Times New Roman"/>
          <w:i/>
          <w:iCs/>
          <w:sz w:val="24"/>
          <w:szCs w:val="24"/>
          <w:lang w:val="ru-RU"/>
        </w:rPr>
        <w:t xml:space="preserve">Федерации на африканском континенте, их территориальное деление. Федерализм в Нигерии. </w:t>
      </w:r>
      <w:r w:rsidRPr="000742E5">
        <w:rPr>
          <w:rFonts w:ascii="Times New Roman" w:hAnsi="Times New Roman"/>
          <w:sz w:val="24"/>
          <w:szCs w:val="24"/>
          <w:lang w:val="ru-RU"/>
        </w:rPr>
        <w:t>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Анализ основных изменений на политической карте Африки с 1950 г.</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Нанесение на карту важнейших очагов территориальных конфликтов в современной Африке.</w:t>
      </w:r>
    </w:p>
    <w:p w:rsidR="009300C6" w:rsidRDefault="009300C6" w:rsidP="00F47A70">
      <w:pPr>
        <w:spacing w:after="0" w:line="240" w:lineRule="auto"/>
        <w:ind w:firstLine="709"/>
        <w:contextualSpacing/>
        <w:jc w:val="both"/>
        <w:rPr>
          <w:rFonts w:ascii="Times New Roman" w:hAnsi="Times New Roman"/>
          <w:sz w:val="24"/>
          <w:szCs w:val="24"/>
          <w:lang w:val="ru-RU"/>
        </w:rPr>
      </w:pPr>
    </w:p>
    <w:p w:rsidR="00F0164B" w:rsidRPr="009300C6" w:rsidRDefault="00F0164B" w:rsidP="00F47A70">
      <w:pPr>
        <w:spacing w:after="0" w:line="240" w:lineRule="auto"/>
        <w:ind w:firstLine="709"/>
        <w:contextualSpacing/>
        <w:jc w:val="both"/>
        <w:rPr>
          <w:rFonts w:ascii="Times New Roman" w:hAnsi="Times New Roman"/>
          <w:b/>
          <w:bCs/>
          <w:sz w:val="24"/>
          <w:szCs w:val="24"/>
          <w:lang w:val="ru-RU"/>
        </w:rPr>
      </w:pPr>
      <w:r w:rsidRPr="009300C6">
        <w:rPr>
          <w:rFonts w:ascii="Times New Roman" w:hAnsi="Times New Roman"/>
          <w:b/>
          <w:bCs/>
          <w:sz w:val="24"/>
          <w:szCs w:val="24"/>
          <w:lang w:val="ru-RU"/>
        </w:rPr>
        <w:t>Тема 2. Природно-ресурсный потенциал Африки.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w:t>
      </w:r>
      <w:r w:rsidRPr="000742E5">
        <w:rPr>
          <w:rFonts w:ascii="Times New Roman" w:hAnsi="Times New Roman"/>
          <w:i/>
          <w:iCs/>
          <w:sz w:val="24"/>
          <w:szCs w:val="24"/>
          <w:lang w:val="ru-RU"/>
        </w:rPr>
        <w:t xml:space="preserve">Проблема распределения водных ресурсов в странах бассейна Нила. </w:t>
      </w:r>
      <w:r w:rsidRPr="000742E5">
        <w:rPr>
          <w:rFonts w:ascii="Times New Roman" w:hAnsi="Times New Roman"/>
          <w:sz w:val="24"/>
          <w:szCs w:val="24"/>
          <w:lang w:val="ru-RU"/>
        </w:rPr>
        <w:t xml:space="preserve">Значительный гидроэнергетический потенциал континента. </w:t>
      </w:r>
      <w:r w:rsidRPr="000742E5">
        <w:rPr>
          <w:rFonts w:ascii="Times New Roman" w:hAnsi="Times New Roman"/>
          <w:i/>
          <w:iCs/>
          <w:sz w:val="24"/>
          <w:szCs w:val="24"/>
          <w:lang w:val="ru-RU"/>
        </w:rPr>
        <w:t xml:space="preserve">Рациональное использование лесных ресурсов бассейна Конго. Особая роль природно-ресурсного потенциала в подъёме национальной экономики африканских стран. </w:t>
      </w:r>
      <w:r w:rsidRPr="000742E5">
        <w:rPr>
          <w:rFonts w:ascii="Times New Roman" w:hAnsi="Times New Roman"/>
          <w:sz w:val="24"/>
          <w:szCs w:val="24"/>
          <w:lang w:val="ru-RU"/>
        </w:rPr>
        <w:t xml:space="preserve">Дифференциация стран региона по величине и структуре природно-ресурсного потенциала. </w:t>
      </w:r>
      <w:r w:rsidRPr="000742E5">
        <w:rPr>
          <w:rFonts w:ascii="Times New Roman" w:hAnsi="Times New Roman"/>
          <w:sz w:val="24"/>
          <w:szCs w:val="24"/>
          <w:lang w:val="ru-RU"/>
        </w:rPr>
        <w:lastRenderedPageBreak/>
        <w:t>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Определение доли Африки в мировых запасах важнейших минеральных ресурсов.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Расчёт структуры земельных угодий в отдельных странах Африки.</w:t>
      </w:r>
    </w:p>
    <w:p w:rsidR="009300C6" w:rsidRDefault="009300C6" w:rsidP="00F47A70">
      <w:pPr>
        <w:spacing w:after="0" w:line="240" w:lineRule="auto"/>
        <w:ind w:firstLine="709"/>
        <w:contextualSpacing/>
        <w:jc w:val="both"/>
        <w:rPr>
          <w:rFonts w:ascii="Times New Roman" w:hAnsi="Times New Roman"/>
          <w:sz w:val="24"/>
          <w:szCs w:val="24"/>
          <w:lang w:val="ru-RU"/>
        </w:rPr>
      </w:pPr>
    </w:p>
    <w:p w:rsidR="00F0164B" w:rsidRPr="009300C6" w:rsidRDefault="00F0164B" w:rsidP="00F47A70">
      <w:pPr>
        <w:spacing w:after="0" w:line="240" w:lineRule="auto"/>
        <w:ind w:firstLine="709"/>
        <w:contextualSpacing/>
        <w:jc w:val="both"/>
        <w:rPr>
          <w:rFonts w:ascii="Times New Roman" w:hAnsi="Times New Roman"/>
          <w:b/>
          <w:bCs/>
          <w:sz w:val="24"/>
          <w:szCs w:val="24"/>
          <w:lang w:val="ru-RU"/>
        </w:rPr>
      </w:pPr>
      <w:r w:rsidRPr="009300C6">
        <w:rPr>
          <w:rFonts w:ascii="Times New Roman" w:hAnsi="Times New Roman"/>
          <w:b/>
          <w:bCs/>
          <w:sz w:val="24"/>
          <w:szCs w:val="24"/>
          <w:lang w:val="ru-RU"/>
        </w:rPr>
        <w:t>Тема 3. Население Африки.</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0742E5">
        <w:rPr>
          <w:rFonts w:ascii="Times New Roman" w:hAnsi="Times New Roman"/>
          <w:i/>
          <w:iCs/>
          <w:sz w:val="24"/>
          <w:szCs w:val="24"/>
          <w:lang w:val="ru-RU"/>
        </w:rPr>
        <w:t>Структура занятости населения.</w:t>
      </w:r>
      <w:r w:rsidRPr="000742E5">
        <w:rPr>
          <w:rFonts w:ascii="Times New Roman" w:hAnsi="Times New Roman"/>
          <w:sz w:val="24"/>
          <w:szCs w:val="24"/>
          <w:lang w:val="ru-RU"/>
        </w:rPr>
        <w:t xml:space="preserve"> Проблема безработицы. Сложность расового и этнического состава населения: причины и следствия. </w:t>
      </w:r>
      <w:r w:rsidRPr="000742E5">
        <w:rPr>
          <w:rFonts w:ascii="Times New Roman" w:hAnsi="Times New Roman"/>
          <w:i/>
          <w:iCs/>
          <w:sz w:val="24"/>
          <w:szCs w:val="24"/>
          <w:lang w:val="ru-RU"/>
        </w:rPr>
        <w:t>Болезненные процессы формирования политических наций из отдельных этносов и сопровождающие их проблемы (этнические противоречия, трайбализм, местничество, коррупция).</w:t>
      </w:r>
      <w:r w:rsidRPr="000742E5">
        <w:rPr>
          <w:rFonts w:ascii="Times New Roman" w:hAnsi="Times New Roman"/>
          <w:sz w:val="24"/>
          <w:szCs w:val="24"/>
          <w:lang w:val="ru-RU"/>
        </w:rPr>
        <w:t xml:space="preserve">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w:t>
      </w:r>
      <w:r w:rsidRPr="000742E5">
        <w:rPr>
          <w:rFonts w:ascii="Times New Roman" w:hAnsi="Times New Roman"/>
          <w:i/>
          <w:iCs/>
          <w:sz w:val="24"/>
          <w:szCs w:val="24"/>
          <w:lang w:val="ru-RU"/>
        </w:rPr>
        <w:t>Перенос столиц в ряде африканских стран как попытка разгрузить старые столичные города и придать импульс развитию внутренних районов.</w:t>
      </w:r>
      <w:r w:rsidRPr="000742E5">
        <w:rPr>
          <w:rFonts w:ascii="Times New Roman" w:hAnsi="Times New Roman"/>
          <w:sz w:val="24"/>
          <w:szCs w:val="24"/>
          <w:lang w:val="ru-RU"/>
        </w:rPr>
        <w:t xml:space="preserve">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 </w:t>
      </w:r>
      <w:r w:rsidRPr="000742E5">
        <w:rPr>
          <w:rFonts w:ascii="Times New Roman" w:hAnsi="Times New Roman"/>
          <w:i/>
          <w:iCs/>
          <w:sz w:val="24"/>
          <w:szCs w:val="24"/>
          <w:lang w:val="ru-RU"/>
        </w:rPr>
        <w:t>Распространение пандемии ВИЧ/СПИД в странах Африки. Продовольственная помощь странам Африки.</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Расчёт динамики роста численности населения Африки с 1950 г.</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Сравнение возрастно-половых пирамид населения нескольких стран Африки.</w:t>
      </w:r>
    </w:p>
    <w:p w:rsidR="009300C6" w:rsidRDefault="009300C6" w:rsidP="00F47A70">
      <w:pPr>
        <w:spacing w:after="0" w:line="240" w:lineRule="auto"/>
        <w:ind w:firstLine="709"/>
        <w:contextualSpacing/>
        <w:jc w:val="both"/>
        <w:rPr>
          <w:rFonts w:ascii="Times New Roman" w:hAnsi="Times New Roman"/>
          <w:sz w:val="24"/>
          <w:szCs w:val="24"/>
          <w:lang w:val="ru-RU"/>
        </w:rPr>
      </w:pPr>
    </w:p>
    <w:p w:rsidR="00F0164B" w:rsidRPr="009300C6" w:rsidRDefault="00F0164B" w:rsidP="00F47A70">
      <w:pPr>
        <w:spacing w:after="0" w:line="240" w:lineRule="auto"/>
        <w:ind w:firstLine="709"/>
        <w:contextualSpacing/>
        <w:jc w:val="both"/>
        <w:rPr>
          <w:rFonts w:ascii="Times New Roman" w:hAnsi="Times New Roman"/>
          <w:b/>
          <w:bCs/>
          <w:sz w:val="24"/>
          <w:szCs w:val="24"/>
          <w:lang w:val="ru-RU"/>
        </w:rPr>
      </w:pPr>
      <w:r w:rsidRPr="009300C6">
        <w:rPr>
          <w:rFonts w:ascii="Times New Roman" w:hAnsi="Times New Roman"/>
          <w:b/>
          <w:bCs/>
          <w:sz w:val="24"/>
          <w:szCs w:val="24"/>
          <w:lang w:val="ru-RU"/>
        </w:rPr>
        <w:t>Тема 4. Хозяйство Африки.</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w:t>
      </w:r>
      <w:r w:rsidRPr="000742E5">
        <w:rPr>
          <w:rFonts w:ascii="Times New Roman" w:hAnsi="Times New Roman"/>
          <w:i/>
          <w:iCs/>
          <w:sz w:val="24"/>
          <w:szCs w:val="24"/>
          <w:lang w:val="ru-RU"/>
        </w:rPr>
        <w:t>Кризисные явления в африканской экономике.</w:t>
      </w:r>
      <w:r w:rsidRPr="000742E5">
        <w:rPr>
          <w:rFonts w:ascii="Times New Roman" w:hAnsi="Times New Roman"/>
          <w:sz w:val="24"/>
          <w:szCs w:val="24"/>
          <w:lang w:val="ru-RU"/>
        </w:rPr>
        <w:t xml:space="preserve"> Важнейшие модели развития хозяйства: импортозамещающая, экспортно-ориентированная, с опорой на собственные силы. </w:t>
      </w:r>
      <w:r w:rsidRPr="000742E5">
        <w:rPr>
          <w:rFonts w:ascii="Times New Roman" w:hAnsi="Times New Roman"/>
          <w:i/>
          <w:iCs/>
          <w:sz w:val="24"/>
          <w:szCs w:val="24"/>
          <w:lang w:val="ru-RU"/>
        </w:rPr>
        <w:t>Изменение колониального типа отраслевой структуры хозяйства. Изменение позиций иностранного капитала в экономике стран континента.</w:t>
      </w:r>
      <w:r w:rsidRPr="000742E5">
        <w:rPr>
          <w:rFonts w:ascii="Times New Roman" w:hAnsi="Times New Roman"/>
          <w:sz w:val="24"/>
          <w:szCs w:val="24"/>
          <w:lang w:val="ru-RU"/>
        </w:rPr>
        <w:t xml:space="preserve">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w:t>
      </w:r>
      <w:r w:rsidRPr="000742E5">
        <w:rPr>
          <w:rFonts w:ascii="Times New Roman" w:hAnsi="Times New Roman"/>
          <w:i/>
          <w:iCs/>
          <w:sz w:val="24"/>
          <w:szCs w:val="24"/>
          <w:lang w:val="ru-RU"/>
        </w:rPr>
        <w:t>Современный и традиционный секторы в сельском хозяйстве стран Африки.</w:t>
      </w:r>
      <w:r w:rsidRPr="000742E5">
        <w:rPr>
          <w:rFonts w:ascii="Times New Roman" w:hAnsi="Times New Roman"/>
          <w:sz w:val="24"/>
          <w:szCs w:val="24"/>
          <w:lang w:val="ru-RU"/>
        </w:rPr>
        <w:t xml:space="preserve">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w:t>
      </w:r>
      <w:r w:rsidRPr="000742E5">
        <w:rPr>
          <w:rFonts w:ascii="Times New Roman" w:hAnsi="Times New Roman"/>
          <w:sz w:val="24"/>
          <w:szCs w:val="24"/>
          <w:lang w:val="ru-RU"/>
        </w:rPr>
        <w:lastRenderedPageBreak/>
        <w:t xml:space="preserve">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r w:rsidRPr="000742E5">
        <w:rPr>
          <w:rFonts w:ascii="Times New Roman" w:hAnsi="Times New Roman"/>
          <w:i/>
          <w:iCs/>
          <w:sz w:val="24"/>
          <w:szCs w:val="24"/>
          <w:lang w:val="ru-RU"/>
        </w:rPr>
        <w:t xml:space="preserve">Унаследованный колониальный тип размещения производительных сил: относительно высокий уровень развития приморских, горнопромышленных районов, а также районов плантационного хозяйства, гипертрофированное развитие столиц и других главных городов, недостаток товарного производства на большей части территории, слабость внутренних и региональных связей, значительная ориентация на внешний рынок. </w:t>
      </w:r>
      <w:r w:rsidRPr="000742E5">
        <w:rPr>
          <w:rFonts w:ascii="Times New Roman" w:hAnsi="Times New Roman"/>
          <w:sz w:val="24"/>
          <w:szCs w:val="24"/>
          <w:lang w:val="ru-RU"/>
        </w:rPr>
        <w:t xml:space="preserve">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w:t>
      </w:r>
      <w:r w:rsidRPr="000742E5">
        <w:rPr>
          <w:rFonts w:ascii="Times New Roman" w:hAnsi="Times New Roman"/>
          <w:i/>
          <w:iCs/>
          <w:sz w:val="24"/>
          <w:szCs w:val="24"/>
          <w:lang w:val="ru-RU"/>
        </w:rPr>
        <w:t xml:space="preserve">Страны ОПЕК в Африке. </w:t>
      </w:r>
      <w:r w:rsidRPr="000742E5">
        <w:rPr>
          <w:rFonts w:ascii="Times New Roman" w:hAnsi="Times New Roman"/>
          <w:sz w:val="24"/>
          <w:szCs w:val="24"/>
          <w:lang w:val="ru-RU"/>
        </w:rPr>
        <w:t>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r w:rsidRPr="000742E5">
        <w:rPr>
          <w:rFonts w:ascii="Times New Roman" w:hAnsi="Times New Roman"/>
          <w:i/>
          <w:iCs/>
          <w:sz w:val="24"/>
          <w:szCs w:val="24"/>
          <w:lang w:val="ru-RU"/>
        </w:rPr>
        <w:t xml:space="preserve"> «Де Бирс» — африканская ТНК мирового значения.</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Классификация стран Африки по показателю ИЧР.</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Сравнительная характеристика субрегионов Африки.</w:t>
      </w:r>
    </w:p>
    <w:p w:rsidR="009300C6" w:rsidRDefault="009300C6" w:rsidP="00F47A70">
      <w:pPr>
        <w:spacing w:after="0" w:line="240" w:lineRule="auto"/>
        <w:ind w:firstLine="709"/>
        <w:contextualSpacing/>
        <w:jc w:val="both"/>
        <w:rPr>
          <w:rFonts w:ascii="Times New Roman" w:hAnsi="Times New Roman"/>
          <w:sz w:val="24"/>
          <w:szCs w:val="24"/>
          <w:lang w:val="ru-RU"/>
        </w:rPr>
      </w:pPr>
    </w:p>
    <w:p w:rsidR="00F0164B" w:rsidRPr="009300C6" w:rsidRDefault="00F0164B" w:rsidP="00F47A70">
      <w:pPr>
        <w:spacing w:after="0" w:line="240" w:lineRule="auto"/>
        <w:ind w:firstLine="709"/>
        <w:contextualSpacing/>
        <w:jc w:val="both"/>
        <w:rPr>
          <w:rFonts w:ascii="Times New Roman" w:hAnsi="Times New Roman"/>
          <w:b/>
          <w:bCs/>
          <w:sz w:val="24"/>
          <w:szCs w:val="24"/>
          <w:lang w:val="ru-RU"/>
        </w:rPr>
      </w:pPr>
      <w:r w:rsidRPr="009300C6">
        <w:rPr>
          <w:rFonts w:ascii="Times New Roman" w:hAnsi="Times New Roman"/>
          <w:b/>
          <w:bCs/>
          <w:sz w:val="24"/>
          <w:szCs w:val="24"/>
          <w:lang w:val="ru-RU"/>
        </w:rPr>
        <w:t>Раздел 13. Место России в современном мире.</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9300C6">
        <w:rPr>
          <w:rFonts w:ascii="Times New Roman" w:hAnsi="Times New Roman"/>
          <w:b/>
          <w:bCs/>
          <w:sz w:val="24"/>
          <w:szCs w:val="24"/>
          <w:lang w:val="ru-RU"/>
        </w:rPr>
        <w:t>Тема 1. Демографический потенциал России</w:t>
      </w:r>
      <w:r w:rsidRPr="000742E5">
        <w:rPr>
          <w:rFonts w:ascii="Times New Roman" w:hAnsi="Times New Roman"/>
          <w:bCs/>
          <w:sz w:val="24"/>
          <w:szCs w:val="24"/>
          <w:lang w:val="ru-RU"/>
        </w:rPr>
        <w:t>.</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w:t>
      </w:r>
      <w:r w:rsidRPr="000742E5">
        <w:rPr>
          <w:rFonts w:ascii="Times New Roman" w:hAnsi="Times New Roman"/>
          <w:i/>
          <w:iCs/>
          <w:sz w:val="24"/>
          <w:szCs w:val="24"/>
          <w:lang w:val="ru-RU"/>
        </w:rPr>
        <w:t>Языковые семьи и группы народов России. Этногенез русского народа. Распространение народов России и русского языка в других странах мира.</w:t>
      </w:r>
      <w:r w:rsidRPr="000742E5">
        <w:rPr>
          <w:rFonts w:ascii="Times New Roman" w:hAnsi="Times New Roman"/>
          <w:sz w:val="24"/>
          <w:szCs w:val="24"/>
          <w:lang w:val="ru-RU"/>
        </w:rPr>
        <w:t xml:space="preserve">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w:t>
      </w:r>
      <w:r w:rsidRPr="000742E5">
        <w:rPr>
          <w:rFonts w:ascii="Times New Roman" w:hAnsi="Times New Roman"/>
          <w:i/>
          <w:iCs/>
          <w:sz w:val="24"/>
          <w:szCs w:val="24"/>
          <w:lang w:val="ru-RU"/>
        </w:rPr>
        <w:t>Территориальная структура Русской православной церкви. Хадж российских мусульман к святым местам. Буддийская традиционная сангха России.</w:t>
      </w:r>
      <w:r w:rsidRPr="000742E5">
        <w:rPr>
          <w:rFonts w:ascii="Times New Roman" w:hAnsi="Times New Roman"/>
          <w:sz w:val="24"/>
          <w:szCs w:val="24"/>
          <w:lang w:val="ru-RU"/>
        </w:rPr>
        <w:t xml:space="preserve">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Анализ внешних миграций населения России за последние годы.</w:t>
      </w:r>
    </w:p>
    <w:p w:rsidR="009300C6" w:rsidRDefault="009300C6" w:rsidP="00F47A70">
      <w:pPr>
        <w:spacing w:after="0" w:line="240" w:lineRule="auto"/>
        <w:ind w:firstLine="709"/>
        <w:contextualSpacing/>
        <w:jc w:val="both"/>
        <w:rPr>
          <w:rFonts w:ascii="Times New Roman" w:hAnsi="Times New Roman"/>
          <w:sz w:val="24"/>
          <w:szCs w:val="24"/>
          <w:lang w:val="ru-RU"/>
        </w:rPr>
      </w:pPr>
    </w:p>
    <w:p w:rsidR="00F0164B" w:rsidRPr="009300C6" w:rsidRDefault="00F0164B" w:rsidP="00F47A70">
      <w:pPr>
        <w:spacing w:after="0" w:line="240" w:lineRule="auto"/>
        <w:ind w:firstLine="709"/>
        <w:contextualSpacing/>
        <w:jc w:val="both"/>
        <w:rPr>
          <w:rFonts w:ascii="Times New Roman" w:hAnsi="Times New Roman"/>
          <w:b/>
          <w:bCs/>
          <w:sz w:val="24"/>
          <w:szCs w:val="24"/>
          <w:lang w:val="ru-RU"/>
        </w:rPr>
      </w:pPr>
      <w:r w:rsidRPr="009300C6">
        <w:rPr>
          <w:rFonts w:ascii="Times New Roman" w:hAnsi="Times New Roman"/>
          <w:b/>
          <w:bCs/>
          <w:sz w:val="24"/>
          <w:szCs w:val="24"/>
          <w:lang w:val="ru-RU"/>
        </w:rPr>
        <w:t>Тема 2. Геоэкономическое положение России.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w:t>
      </w:r>
      <w:r w:rsidRPr="000742E5">
        <w:rPr>
          <w:rFonts w:ascii="Times New Roman" w:hAnsi="Times New Roman"/>
          <w:i/>
          <w:iCs/>
          <w:sz w:val="24"/>
          <w:szCs w:val="24"/>
          <w:lang w:val="ru-RU"/>
        </w:rPr>
        <w:t>Россия — ведущий экспортёр пшеницы в мире. Конкурентные преимущества и недостатки российского хозяйства.</w:t>
      </w:r>
      <w:r w:rsidRPr="000742E5">
        <w:rPr>
          <w:rFonts w:ascii="Times New Roman" w:hAnsi="Times New Roman"/>
          <w:sz w:val="24"/>
          <w:szCs w:val="24"/>
          <w:lang w:val="ru-RU"/>
        </w:rPr>
        <w:t xml:space="preserve">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w:t>
      </w:r>
      <w:r w:rsidRPr="000742E5">
        <w:rPr>
          <w:rFonts w:ascii="Times New Roman" w:hAnsi="Times New Roman"/>
          <w:sz w:val="24"/>
          <w:szCs w:val="24"/>
          <w:lang w:val="ru-RU"/>
        </w:rPr>
        <w:lastRenderedPageBreak/>
        <w:t xml:space="preserve">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Транспортная система России: структура, основные показатели, динамика развития. </w:t>
      </w:r>
      <w:r w:rsidRPr="000742E5">
        <w:rPr>
          <w:rFonts w:ascii="Times New Roman" w:hAnsi="Times New Roman"/>
          <w:i/>
          <w:iCs/>
          <w:sz w:val="24"/>
          <w:szCs w:val="24"/>
          <w:lang w:val="ru-RU"/>
        </w:rPr>
        <w:t xml:space="preserve">Изменение функций и роли отдельных видов транспорта и отдельных направлений в современной транспортной системе России. </w:t>
      </w:r>
      <w:r w:rsidRPr="000742E5">
        <w:rPr>
          <w:rFonts w:ascii="Times New Roman" w:hAnsi="Times New Roman"/>
          <w:sz w:val="24"/>
          <w:szCs w:val="24"/>
          <w:lang w:val="ru-RU"/>
        </w:rPr>
        <w:t>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w:t>
      </w:r>
      <w:r w:rsidRPr="000742E5">
        <w:rPr>
          <w:rFonts w:ascii="Times New Roman" w:hAnsi="Times New Roman"/>
          <w:i/>
          <w:iCs/>
          <w:sz w:val="24"/>
          <w:szCs w:val="24"/>
          <w:lang w:val="ru-RU"/>
        </w:rPr>
        <w:t xml:space="preserve"> </w:t>
      </w:r>
      <w:r w:rsidRPr="000742E5">
        <w:rPr>
          <w:rFonts w:ascii="Times New Roman" w:hAnsi="Times New Roman"/>
          <w:sz w:val="24"/>
          <w:szCs w:val="24"/>
          <w:lang w:val="ru-RU"/>
        </w:rPr>
        <w:t xml:space="preserve">Важнейшие морские порты и их специализация. </w:t>
      </w:r>
      <w:r w:rsidRPr="000742E5">
        <w:rPr>
          <w:rFonts w:ascii="Times New Roman" w:hAnsi="Times New Roman"/>
          <w:i/>
          <w:iCs/>
          <w:sz w:val="24"/>
          <w:szCs w:val="24"/>
          <w:lang w:val="ru-RU"/>
        </w:rPr>
        <w:t xml:space="preserve">Порт Усть-Луга — новые российские морские ворота на Балтике. </w:t>
      </w:r>
      <w:r w:rsidRPr="000742E5">
        <w:rPr>
          <w:rFonts w:ascii="Times New Roman" w:hAnsi="Times New Roman"/>
          <w:sz w:val="24"/>
          <w:szCs w:val="24"/>
          <w:lang w:val="ru-RU"/>
        </w:rPr>
        <w:t xml:space="preserve">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w:t>
      </w:r>
      <w:r w:rsidRPr="000742E5">
        <w:rPr>
          <w:rFonts w:ascii="Times New Roman" w:hAnsi="Times New Roman"/>
          <w:i/>
          <w:iCs/>
          <w:sz w:val="24"/>
          <w:szCs w:val="24"/>
          <w:lang w:val="ru-RU"/>
        </w:rPr>
        <w:t>Результаты расширения дорожной сети в последние десятилетия.</w:t>
      </w:r>
      <w:r w:rsidRPr="000742E5">
        <w:rPr>
          <w:rFonts w:ascii="Times New Roman" w:hAnsi="Times New Roman"/>
          <w:sz w:val="24"/>
          <w:szCs w:val="24"/>
          <w:lang w:val="ru-RU"/>
        </w:rPr>
        <w:t xml:space="preserve">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w:t>
      </w:r>
      <w:r w:rsidRPr="000742E5">
        <w:rPr>
          <w:rFonts w:ascii="Times New Roman" w:hAnsi="Times New Roman"/>
          <w:i/>
          <w:iCs/>
          <w:sz w:val="24"/>
          <w:szCs w:val="24"/>
          <w:lang w:val="ru-RU"/>
        </w:rPr>
        <w:t xml:space="preserve">Инфраструктура производства и направления экспорта российского сжиженного природного газа. </w:t>
      </w:r>
      <w:r w:rsidRPr="000742E5">
        <w:rPr>
          <w:rFonts w:ascii="Times New Roman" w:hAnsi="Times New Roman"/>
          <w:sz w:val="24"/>
          <w:szCs w:val="24"/>
          <w:lang w:val="ru-RU"/>
        </w:rPr>
        <w:t xml:space="preserve">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Анализ международных экономических связей России.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Анализ и объяснение особенностей современного геополитического и геоэкономического положения России.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9300C6" w:rsidRDefault="009300C6" w:rsidP="00F47A70">
      <w:pPr>
        <w:spacing w:after="0" w:line="240" w:lineRule="auto"/>
        <w:ind w:firstLine="709"/>
        <w:contextualSpacing/>
        <w:jc w:val="both"/>
        <w:rPr>
          <w:rFonts w:ascii="Times New Roman" w:hAnsi="Times New Roman"/>
          <w:sz w:val="24"/>
          <w:szCs w:val="24"/>
          <w:lang w:val="ru-RU"/>
        </w:rPr>
      </w:pPr>
    </w:p>
    <w:p w:rsidR="00F0164B" w:rsidRPr="009300C6" w:rsidRDefault="00F0164B" w:rsidP="00F47A70">
      <w:pPr>
        <w:spacing w:after="0" w:line="240" w:lineRule="auto"/>
        <w:ind w:firstLine="709"/>
        <w:contextualSpacing/>
        <w:jc w:val="both"/>
        <w:rPr>
          <w:rFonts w:ascii="Times New Roman" w:hAnsi="Times New Roman"/>
          <w:b/>
          <w:bCs/>
          <w:sz w:val="24"/>
          <w:szCs w:val="24"/>
          <w:lang w:val="ru-RU"/>
        </w:rPr>
      </w:pPr>
      <w:r w:rsidRPr="009300C6">
        <w:rPr>
          <w:rFonts w:ascii="Times New Roman" w:hAnsi="Times New Roman"/>
          <w:b/>
          <w:bCs/>
          <w:sz w:val="24"/>
          <w:szCs w:val="24"/>
          <w:lang w:val="ru-RU"/>
        </w:rPr>
        <w:t>Тема 3. Географические районы России.</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r w:rsidRPr="000742E5">
        <w:rPr>
          <w:rFonts w:ascii="Times New Roman" w:hAnsi="Times New Roman"/>
          <w:i/>
          <w:iCs/>
          <w:sz w:val="24"/>
          <w:szCs w:val="24"/>
          <w:lang w:val="ru-RU"/>
        </w:rPr>
        <w:t>Зона Крайнего Севера России как комплексный экономический район.</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9300C6" w:rsidRDefault="009300C6" w:rsidP="00F47A70">
      <w:pPr>
        <w:spacing w:after="0" w:line="240" w:lineRule="auto"/>
        <w:ind w:firstLine="709"/>
        <w:contextualSpacing/>
        <w:jc w:val="both"/>
        <w:rPr>
          <w:rFonts w:ascii="Times New Roman" w:hAnsi="Times New Roman"/>
          <w:sz w:val="24"/>
          <w:szCs w:val="24"/>
          <w:lang w:val="ru-RU"/>
        </w:rPr>
      </w:pPr>
    </w:p>
    <w:p w:rsidR="00F0164B" w:rsidRPr="009300C6" w:rsidRDefault="00F0164B" w:rsidP="00F47A70">
      <w:pPr>
        <w:spacing w:after="0" w:line="240" w:lineRule="auto"/>
        <w:ind w:firstLine="709"/>
        <w:contextualSpacing/>
        <w:jc w:val="both"/>
        <w:rPr>
          <w:rFonts w:ascii="Times New Roman" w:hAnsi="Times New Roman"/>
          <w:b/>
          <w:bCs/>
          <w:sz w:val="24"/>
          <w:szCs w:val="24"/>
          <w:lang w:val="ru-RU"/>
        </w:rPr>
      </w:pPr>
      <w:r w:rsidRPr="009300C6">
        <w:rPr>
          <w:rFonts w:ascii="Times New Roman" w:hAnsi="Times New Roman"/>
          <w:b/>
          <w:bCs/>
          <w:sz w:val="24"/>
          <w:szCs w:val="24"/>
          <w:lang w:val="ru-RU"/>
        </w:rPr>
        <w:t>Раздел 14. Будущее человечества.</w:t>
      </w:r>
    </w:p>
    <w:p w:rsidR="00F0164B" w:rsidRPr="009300C6" w:rsidRDefault="00F0164B" w:rsidP="00F47A70">
      <w:pPr>
        <w:spacing w:after="0" w:line="240" w:lineRule="auto"/>
        <w:ind w:firstLine="709"/>
        <w:contextualSpacing/>
        <w:jc w:val="both"/>
        <w:rPr>
          <w:rFonts w:ascii="Times New Roman" w:hAnsi="Times New Roman"/>
          <w:b/>
          <w:bCs/>
          <w:sz w:val="24"/>
          <w:szCs w:val="24"/>
          <w:lang w:val="ru-RU"/>
        </w:rPr>
      </w:pPr>
      <w:r w:rsidRPr="009300C6">
        <w:rPr>
          <w:rFonts w:ascii="Times New Roman" w:hAnsi="Times New Roman"/>
          <w:b/>
          <w:bCs/>
          <w:sz w:val="24"/>
          <w:szCs w:val="24"/>
          <w:lang w:val="ru-RU"/>
        </w:rPr>
        <w:t>Тема 1. Обобщение знаний.</w:t>
      </w:r>
    </w:p>
    <w:p w:rsidR="00F0164B" w:rsidRPr="000742E5" w:rsidRDefault="00F0164B" w:rsidP="00F47A70">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w:t>
      </w:r>
      <w:r w:rsidRPr="000742E5">
        <w:rPr>
          <w:rFonts w:ascii="Times New Roman" w:hAnsi="Times New Roman"/>
          <w:sz w:val="24"/>
          <w:szCs w:val="24"/>
          <w:lang w:val="ru-RU"/>
        </w:rPr>
        <w:lastRenderedPageBreak/>
        <w:t xml:space="preserve">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r w:rsidRPr="000742E5">
        <w:rPr>
          <w:rFonts w:ascii="Times New Roman" w:hAnsi="Times New Roman"/>
          <w:i/>
          <w:iCs/>
          <w:sz w:val="24"/>
          <w:szCs w:val="24"/>
          <w:lang w:val="ru-RU"/>
        </w:rPr>
        <w:t>Теория прогнозирования и её видные представители в российской географической науке (И. П. Герасимов, В. Б. Сочава, М. И. Будыко, К. Я. Кондратьев, В. М. Котляков, Ю. Г. Саушкин, В. С. Преображенский, М. А. Глазовская, Ю. Г. Липец).</w:t>
      </w:r>
    </w:p>
    <w:p w:rsidR="00F0164B" w:rsidRPr="000742E5" w:rsidRDefault="00F0164B" w:rsidP="00F47A70">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Проведение анализа конкретной глобальной проблемы на разных пространственных уровнях (планетарном, региональном, страновом, локальном).</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Знакомство с одним из сценариев развития человечества по источникам из научной литературы.</w:t>
      </w:r>
    </w:p>
    <w:p w:rsidR="009300C6" w:rsidRDefault="009300C6" w:rsidP="00F47A70">
      <w:pPr>
        <w:pStyle w:val="1"/>
        <w:pBdr>
          <w:bottom w:val="none" w:sz="0" w:space="0" w:color="auto"/>
        </w:pBdr>
        <w:spacing w:before="0" w:line="240" w:lineRule="auto"/>
        <w:ind w:firstLine="708"/>
        <w:jc w:val="both"/>
        <w:rPr>
          <w:b w:val="0"/>
          <w:sz w:val="24"/>
          <w:szCs w:val="24"/>
          <w:lang w:val="ru-RU"/>
        </w:rPr>
      </w:pPr>
      <w:bookmarkStart w:id="59" w:name="_page_45_0"/>
    </w:p>
    <w:p w:rsidR="009300C6" w:rsidRDefault="009300C6" w:rsidP="00F47A70">
      <w:pPr>
        <w:pStyle w:val="1"/>
        <w:pBdr>
          <w:bottom w:val="none" w:sz="0" w:space="0" w:color="auto"/>
        </w:pBdr>
        <w:spacing w:before="0" w:line="240" w:lineRule="auto"/>
        <w:ind w:firstLine="708"/>
        <w:jc w:val="both"/>
        <w:rPr>
          <w:b w:val="0"/>
          <w:sz w:val="24"/>
          <w:szCs w:val="24"/>
          <w:lang w:val="ru-RU"/>
        </w:rPr>
      </w:pPr>
    </w:p>
    <w:p w:rsidR="00F0164B" w:rsidRPr="009300C6" w:rsidRDefault="00547B76" w:rsidP="00F47A70">
      <w:pPr>
        <w:pStyle w:val="1"/>
        <w:pBdr>
          <w:bottom w:val="none" w:sz="0" w:space="0" w:color="auto"/>
        </w:pBdr>
        <w:spacing w:before="0" w:line="240" w:lineRule="auto"/>
        <w:jc w:val="both"/>
        <w:rPr>
          <w:sz w:val="24"/>
          <w:szCs w:val="24"/>
          <w:lang w:val="ru-RU"/>
        </w:rPr>
      </w:pPr>
      <w:r>
        <w:rPr>
          <w:sz w:val="24"/>
          <w:szCs w:val="24"/>
          <w:lang w:val="ru-RU"/>
        </w:rPr>
        <w:t xml:space="preserve">2.1.25. </w:t>
      </w:r>
      <w:r w:rsidR="00F0164B" w:rsidRPr="009300C6">
        <w:rPr>
          <w:sz w:val="24"/>
          <w:szCs w:val="24"/>
          <w:lang w:val="ru-RU"/>
        </w:rPr>
        <w:t xml:space="preserve">Федеральная рабочая программа по учебному предмету «Физическая культура». </w:t>
      </w:r>
    </w:p>
    <w:p w:rsidR="009300C6" w:rsidRDefault="009300C6" w:rsidP="00F47A70">
      <w:pPr>
        <w:spacing w:after="0" w:line="240" w:lineRule="auto"/>
        <w:ind w:firstLine="709"/>
        <w:contextualSpacing/>
        <w:jc w:val="both"/>
        <w:rPr>
          <w:rFonts w:ascii="Times New Roman" w:hAnsi="Times New Roman"/>
          <w:sz w:val="24"/>
          <w:szCs w:val="24"/>
          <w:lang w:val="ru-RU"/>
        </w:rPr>
      </w:pP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Федеральная рабочая программа по учебному предмету «Физическая культура» (предметная область «</w:t>
      </w:r>
      <w:r w:rsidRPr="000742E5">
        <w:rPr>
          <w:rFonts w:ascii="Times New Roman" w:eastAsia="Times New Roman" w:hAnsi="Times New Roman"/>
          <w:color w:val="000000"/>
          <w:sz w:val="24"/>
          <w:szCs w:val="24"/>
          <w:lang w:val="ru-RU" w:eastAsia="ru-RU"/>
        </w:rPr>
        <w:t>Физическая культура и основы безопасности жизнедеятельности</w:t>
      </w:r>
      <w:r w:rsidRPr="000742E5">
        <w:rPr>
          <w:rFonts w:ascii="Times New Roman" w:hAnsi="Times New Roman"/>
          <w:sz w:val="24"/>
          <w:szCs w:val="24"/>
          <w:lang w:val="ru-RU"/>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742E5" w:rsidRDefault="00F0164B"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 xml:space="preserve">Планируемые результаты освоения программы по физической культуре включают </w:t>
      </w:r>
      <w:r w:rsidRPr="000742E5">
        <w:rPr>
          <w:rFonts w:ascii="Times New Roman" w:hAnsi="Times New Roman"/>
          <w:sz w:val="24"/>
          <w:szCs w:val="24"/>
          <w:lang w:val="ru-RU"/>
        </w:rPr>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B366A" w:rsidRDefault="003B366A" w:rsidP="00F47A70">
      <w:pPr>
        <w:spacing w:after="0" w:line="240" w:lineRule="auto"/>
        <w:ind w:firstLine="709"/>
        <w:contextualSpacing/>
        <w:jc w:val="both"/>
        <w:rPr>
          <w:rFonts w:ascii="Times New Roman" w:hAnsi="Times New Roman"/>
          <w:sz w:val="24"/>
          <w:szCs w:val="24"/>
          <w:lang w:val="ru-RU"/>
        </w:rPr>
      </w:pPr>
    </w:p>
    <w:p w:rsidR="00F0164B" w:rsidRPr="00F01420" w:rsidRDefault="00F0164B" w:rsidP="00F47A70">
      <w:pPr>
        <w:spacing w:after="0" w:line="240" w:lineRule="auto"/>
        <w:ind w:firstLine="709"/>
        <w:contextualSpacing/>
        <w:jc w:val="both"/>
        <w:rPr>
          <w:rFonts w:ascii="Times New Roman" w:hAnsi="Times New Roman"/>
          <w:b/>
          <w:sz w:val="24"/>
          <w:szCs w:val="24"/>
          <w:lang w:val="ru-RU"/>
        </w:rPr>
      </w:pPr>
      <w:r w:rsidRPr="00F01420">
        <w:rPr>
          <w:rFonts w:ascii="Times New Roman" w:hAnsi="Times New Roman"/>
          <w:b/>
          <w:sz w:val="24"/>
          <w:szCs w:val="24"/>
          <w:lang w:val="ru-RU"/>
        </w:rPr>
        <w:t>Пояснительная записка.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(далее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0742E5">
        <w:rPr>
          <w:rFonts w:ascii="Times New Roman" w:eastAsia="Times New Roman" w:hAnsi="Times New Roman"/>
          <w:sz w:val="24"/>
          <w:szCs w:val="24"/>
          <w:lang w:val="ru-RU"/>
        </w:rPr>
        <w:t>Примерной федеральной программе воспитания для общеобразовательных организаций</w:t>
      </w:r>
      <w:r w:rsidRPr="000742E5">
        <w:rPr>
          <w:rFonts w:ascii="Times New Roman" w:hAnsi="Times New Roman"/>
          <w:sz w:val="24"/>
          <w:szCs w:val="24"/>
          <w:lang w:val="ru-RU"/>
        </w:rPr>
        <w:t>.</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 новых методик и технологий </w:t>
      </w:r>
      <w:r w:rsidRPr="000742E5">
        <w:rPr>
          <w:rFonts w:ascii="Times New Roman" w:hAnsi="Times New Roman"/>
          <w:sz w:val="24"/>
          <w:szCs w:val="24"/>
          <w:lang w:val="ru-RU"/>
        </w:rPr>
        <w:br/>
        <w:t>в учебно-воспитательный процесс.</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w:t>
      </w:r>
      <w:r w:rsidRPr="000742E5">
        <w:rPr>
          <w:rFonts w:ascii="Times New Roman" w:hAnsi="Times New Roman"/>
          <w:sz w:val="24"/>
          <w:szCs w:val="24"/>
          <w:lang w:val="ru-RU"/>
        </w:rPr>
        <w:lastRenderedPageBreak/>
        <w:t>определяющих современное развитие отечественной системы образования: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Программа обеспечивает преемственность с ФОП ООО и предусматривает завершение полного курса обучения школьников в области физической культуры.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w:t>
      </w:r>
      <w:r w:rsidRPr="000742E5">
        <w:rPr>
          <w:rFonts w:ascii="Times New Roman" w:hAnsi="Times New Roman"/>
          <w:sz w:val="24"/>
          <w:szCs w:val="24"/>
          <w:lang w:val="ru-RU"/>
        </w:rPr>
        <w:lastRenderedPageBreak/>
        <w:t>деятельности, стремление к физическому совершенствованию и укреплению здоровья.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Центральной идеей конструирования программы по физической культуре и её планируемых результатов в средней общеобразовательной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sidRPr="000742E5">
        <w:rPr>
          <w:rFonts w:ascii="Times New Roman" w:hAnsi="Times New Roman"/>
          <w:sz w:val="24"/>
          <w:szCs w:val="24"/>
          <w:vertAlign w:val="superscript"/>
          <w:lang w:val="ru-RU"/>
        </w:rPr>
        <w:footnoteReference w:id="10"/>
      </w:r>
      <w:r w:rsidRPr="000742E5">
        <w:rPr>
          <w:rFonts w:ascii="Times New Roman" w:hAnsi="Times New Roman"/>
          <w:sz w:val="24"/>
          <w:szCs w:val="24"/>
          <w:lang w:val="ru-RU"/>
        </w:rPr>
        <w:t xml:space="preserve">),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модульной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w:t>
      </w:r>
      <w:r w:rsidRPr="000742E5">
        <w:rPr>
          <w:rFonts w:ascii="Times New Roman" w:hAnsi="Times New Roman"/>
          <w:sz w:val="24"/>
          <w:szCs w:val="24"/>
          <w:lang w:val="ru-RU"/>
        </w:rPr>
        <w:br/>
        <w:t>физкультурно-спортивного комплекса «Готов к труду и обороне», активное вовлечение их в соревновательную деятельность.</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w:t>
      </w:r>
      <w:r w:rsidRPr="000742E5">
        <w:rPr>
          <w:rFonts w:ascii="Times New Roman" w:hAnsi="Times New Roman"/>
          <w:sz w:val="24"/>
          <w:szCs w:val="24"/>
          <w:lang w:val="ru-RU"/>
        </w:rPr>
        <w:br/>
        <w:t>в помощь учителям физической культуры в рамках данного модуля предлагается содержательное наполнение модуля «Базовая физическая подготовка».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F01420" w:rsidRDefault="00F01420" w:rsidP="00F47A70">
      <w:pPr>
        <w:spacing w:after="0" w:line="240" w:lineRule="auto"/>
        <w:ind w:firstLine="709"/>
        <w:contextualSpacing/>
        <w:jc w:val="both"/>
        <w:rPr>
          <w:rFonts w:ascii="Times New Roman" w:hAnsi="Times New Roman"/>
          <w:sz w:val="24"/>
          <w:szCs w:val="24"/>
          <w:lang w:val="ru-RU"/>
        </w:rPr>
      </w:pPr>
    </w:p>
    <w:p w:rsidR="00F0164B" w:rsidRPr="00F01420" w:rsidRDefault="00F0164B" w:rsidP="00F47A70">
      <w:pPr>
        <w:spacing w:after="0" w:line="240" w:lineRule="auto"/>
        <w:ind w:firstLine="709"/>
        <w:contextualSpacing/>
        <w:jc w:val="both"/>
        <w:rPr>
          <w:rFonts w:ascii="Times New Roman" w:hAnsi="Times New Roman"/>
          <w:b/>
          <w:sz w:val="24"/>
          <w:szCs w:val="24"/>
          <w:lang w:val="ru-RU"/>
        </w:rPr>
      </w:pPr>
      <w:r w:rsidRPr="00F01420">
        <w:rPr>
          <w:rFonts w:ascii="Times New Roman" w:hAnsi="Times New Roman"/>
          <w:b/>
          <w:sz w:val="24"/>
          <w:szCs w:val="24"/>
          <w:lang w:val="ru-RU"/>
        </w:rPr>
        <w:t>Содержание обучения в 10 классе.</w:t>
      </w:r>
    </w:p>
    <w:p w:rsidR="00F0164B" w:rsidRPr="00F01420" w:rsidRDefault="00F0164B" w:rsidP="00F47A70">
      <w:pPr>
        <w:spacing w:after="0" w:line="240" w:lineRule="auto"/>
        <w:ind w:firstLine="709"/>
        <w:contextualSpacing/>
        <w:jc w:val="both"/>
        <w:rPr>
          <w:rFonts w:ascii="Times New Roman" w:hAnsi="Times New Roman"/>
          <w:b/>
          <w:sz w:val="24"/>
          <w:szCs w:val="24"/>
          <w:lang w:val="ru-RU"/>
        </w:rPr>
      </w:pPr>
      <w:r w:rsidRPr="00F01420">
        <w:rPr>
          <w:rFonts w:ascii="Times New Roman" w:hAnsi="Times New Roman"/>
          <w:b/>
          <w:sz w:val="24"/>
          <w:szCs w:val="24"/>
          <w:lang w:val="ru-RU"/>
        </w:rPr>
        <w:t>Знания о физической культуре.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w:t>
      </w:r>
      <w:r w:rsidRPr="000742E5">
        <w:rPr>
          <w:rFonts w:ascii="Times New Roman" w:hAnsi="Times New Roman"/>
          <w:sz w:val="24"/>
          <w:szCs w:val="24"/>
          <w:lang w:val="ru-RU"/>
        </w:rPr>
        <w:lastRenderedPageBreak/>
        <w:t xml:space="preserve">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w:t>
      </w:r>
      <w:r w:rsidRPr="000742E5">
        <w:rPr>
          <w:rFonts w:ascii="Times New Roman" w:hAnsi="Times New Roman"/>
          <w:sz w:val="24"/>
          <w:szCs w:val="24"/>
          <w:lang w:val="ru-RU"/>
        </w:rPr>
        <w:br/>
        <w:t>в современном обществе, нормативные требования пятой ступени для учащихся 16–17 лет.</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F01420" w:rsidRDefault="00F01420" w:rsidP="00F47A70">
      <w:pPr>
        <w:spacing w:after="0" w:line="240" w:lineRule="auto"/>
        <w:ind w:firstLine="709"/>
        <w:contextualSpacing/>
        <w:jc w:val="both"/>
        <w:rPr>
          <w:rFonts w:ascii="Times New Roman" w:hAnsi="Times New Roman"/>
          <w:sz w:val="24"/>
          <w:szCs w:val="24"/>
          <w:lang w:val="ru-RU"/>
        </w:rPr>
      </w:pPr>
    </w:p>
    <w:p w:rsidR="00F0164B" w:rsidRPr="00F01420" w:rsidRDefault="00F0164B" w:rsidP="00F47A70">
      <w:pPr>
        <w:spacing w:after="0" w:line="240" w:lineRule="auto"/>
        <w:ind w:firstLine="709"/>
        <w:contextualSpacing/>
        <w:jc w:val="both"/>
        <w:rPr>
          <w:rFonts w:ascii="Times New Roman" w:hAnsi="Times New Roman"/>
          <w:b/>
          <w:sz w:val="24"/>
          <w:szCs w:val="24"/>
          <w:lang w:val="ru-RU"/>
        </w:rPr>
      </w:pPr>
      <w:r w:rsidRPr="00F01420">
        <w:rPr>
          <w:rFonts w:ascii="Times New Roman" w:hAnsi="Times New Roman"/>
          <w:b/>
          <w:sz w:val="24"/>
          <w:szCs w:val="24"/>
          <w:lang w:val="ru-RU"/>
        </w:rPr>
        <w:t>Способы самостоятельной двигательной деятельности.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F01420" w:rsidRDefault="00F01420" w:rsidP="00F47A70">
      <w:pPr>
        <w:spacing w:after="0" w:line="240" w:lineRule="auto"/>
        <w:ind w:firstLine="709"/>
        <w:contextualSpacing/>
        <w:jc w:val="both"/>
        <w:rPr>
          <w:rFonts w:ascii="Times New Roman" w:hAnsi="Times New Roman"/>
          <w:sz w:val="24"/>
          <w:szCs w:val="24"/>
          <w:lang w:val="ru-RU"/>
        </w:rPr>
      </w:pPr>
    </w:p>
    <w:p w:rsidR="00F0164B" w:rsidRPr="00F01420" w:rsidRDefault="00F0164B" w:rsidP="00F47A70">
      <w:pPr>
        <w:spacing w:after="0" w:line="240" w:lineRule="auto"/>
        <w:ind w:firstLine="709"/>
        <w:contextualSpacing/>
        <w:jc w:val="both"/>
        <w:rPr>
          <w:rFonts w:ascii="Times New Roman" w:hAnsi="Times New Roman"/>
          <w:b/>
          <w:sz w:val="24"/>
          <w:szCs w:val="24"/>
          <w:lang w:val="ru-RU"/>
        </w:rPr>
      </w:pPr>
      <w:r w:rsidRPr="00F01420">
        <w:rPr>
          <w:rFonts w:ascii="Times New Roman" w:hAnsi="Times New Roman"/>
          <w:b/>
          <w:sz w:val="24"/>
          <w:szCs w:val="24"/>
          <w:lang w:val="ru-RU"/>
        </w:rPr>
        <w:t>Физическое совершенствование.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Спортивно-оздоровительная деятельность. Модуль «Спортивные игры».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Волейбол. Техника выполнения игровых действий: «постановка блока», атакующий </w:t>
      </w:r>
      <w:r w:rsidRPr="000742E5">
        <w:rPr>
          <w:rFonts w:ascii="Times New Roman" w:hAnsi="Times New Roman"/>
          <w:sz w:val="24"/>
          <w:szCs w:val="24"/>
          <w:lang w:val="ru-RU"/>
        </w:rPr>
        <w:lastRenderedPageBreak/>
        <w:t>удар (с места и в движении). Тактические действия в защите и нападении. Закрепление правил игры в условиях игровой и учебной деятельности.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F0164B"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F01420" w:rsidRPr="000742E5" w:rsidRDefault="00F01420" w:rsidP="00F47A70">
      <w:pPr>
        <w:spacing w:after="0" w:line="240" w:lineRule="auto"/>
        <w:ind w:firstLine="709"/>
        <w:contextualSpacing/>
        <w:jc w:val="both"/>
        <w:rPr>
          <w:rFonts w:ascii="Times New Roman" w:hAnsi="Times New Roman"/>
          <w:sz w:val="24"/>
          <w:szCs w:val="24"/>
          <w:lang w:val="ru-RU"/>
        </w:rPr>
      </w:pPr>
    </w:p>
    <w:p w:rsidR="00F0164B" w:rsidRPr="00F01420" w:rsidRDefault="00F0164B" w:rsidP="00F47A70">
      <w:pPr>
        <w:spacing w:after="0" w:line="240" w:lineRule="auto"/>
        <w:ind w:firstLine="709"/>
        <w:contextualSpacing/>
        <w:jc w:val="both"/>
        <w:rPr>
          <w:rFonts w:ascii="Times New Roman" w:hAnsi="Times New Roman"/>
          <w:b/>
          <w:sz w:val="24"/>
          <w:szCs w:val="24"/>
          <w:lang w:val="ru-RU"/>
        </w:rPr>
      </w:pPr>
      <w:r w:rsidRPr="00F01420">
        <w:rPr>
          <w:rFonts w:ascii="Times New Roman" w:hAnsi="Times New Roman"/>
          <w:b/>
          <w:sz w:val="24"/>
          <w:szCs w:val="24"/>
          <w:lang w:val="ru-RU"/>
        </w:rPr>
        <w:t>Содержание обучения в 11 классе.</w:t>
      </w:r>
    </w:p>
    <w:p w:rsidR="00F0164B" w:rsidRPr="00F01420" w:rsidRDefault="00F0164B" w:rsidP="00F47A70">
      <w:pPr>
        <w:spacing w:after="0" w:line="240" w:lineRule="auto"/>
        <w:ind w:firstLine="709"/>
        <w:contextualSpacing/>
        <w:jc w:val="both"/>
        <w:rPr>
          <w:rFonts w:ascii="Times New Roman" w:hAnsi="Times New Roman"/>
          <w:b/>
          <w:sz w:val="24"/>
          <w:szCs w:val="24"/>
          <w:lang w:val="ru-RU"/>
        </w:rPr>
      </w:pPr>
      <w:r w:rsidRPr="00F01420">
        <w:rPr>
          <w:rFonts w:ascii="Times New Roman" w:hAnsi="Times New Roman"/>
          <w:b/>
          <w:sz w:val="24"/>
          <w:szCs w:val="24"/>
          <w:lang w:val="ru-RU"/>
        </w:rPr>
        <w:t>Знания о физической культуре.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B96859" w:rsidRDefault="00B96859" w:rsidP="00F47A70">
      <w:pPr>
        <w:spacing w:after="0" w:line="240" w:lineRule="auto"/>
        <w:ind w:firstLine="709"/>
        <w:contextualSpacing/>
        <w:jc w:val="both"/>
        <w:rPr>
          <w:rFonts w:ascii="Times New Roman" w:hAnsi="Times New Roman"/>
          <w:sz w:val="24"/>
          <w:szCs w:val="24"/>
          <w:lang w:val="ru-RU"/>
        </w:rPr>
      </w:pPr>
    </w:p>
    <w:p w:rsidR="00F0164B" w:rsidRPr="00B96859" w:rsidRDefault="00F0164B" w:rsidP="00F47A70">
      <w:pPr>
        <w:spacing w:after="0" w:line="240" w:lineRule="auto"/>
        <w:ind w:firstLine="709"/>
        <w:contextualSpacing/>
        <w:jc w:val="both"/>
        <w:rPr>
          <w:rFonts w:ascii="Times New Roman" w:hAnsi="Times New Roman"/>
          <w:b/>
          <w:sz w:val="24"/>
          <w:szCs w:val="24"/>
          <w:lang w:val="ru-RU"/>
        </w:rPr>
      </w:pPr>
      <w:r w:rsidRPr="00B96859">
        <w:rPr>
          <w:rFonts w:ascii="Times New Roman" w:hAnsi="Times New Roman"/>
          <w:b/>
          <w:sz w:val="24"/>
          <w:szCs w:val="24"/>
          <w:lang w:val="ru-RU"/>
        </w:rPr>
        <w:t>Способы самостоятельной двигательной деятельности.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Банные процедуры, их назначение и правила проведения, основные способы парения.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B96859" w:rsidRDefault="00B96859" w:rsidP="00F47A70">
      <w:pPr>
        <w:spacing w:after="0" w:line="240" w:lineRule="auto"/>
        <w:ind w:firstLine="709"/>
        <w:contextualSpacing/>
        <w:jc w:val="both"/>
        <w:rPr>
          <w:rFonts w:ascii="Times New Roman" w:hAnsi="Times New Roman"/>
          <w:sz w:val="24"/>
          <w:szCs w:val="24"/>
          <w:lang w:val="ru-RU"/>
        </w:rPr>
      </w:pPr>
    </w:p>
    <w:p w:rsidR="00F0164B" w:rsidRPr="00B96859" w:rsidRDefault="00F0164B" w:rsidP="00F47A70">
      <w:pPr>
        <w:spacing w:after="0" w:line="240" w:lineRule="auto"/>
        <w:ind w:firstLine="709"/>
        <w:contextualSpacing/>
        <w:jc w:val="both"/>
        <w:rPr>
          <w:rFonts w:ascii="Times New Roman" w:hAnsi="Times New Roman"/>
          <w:b/>
          <w:sz w:val="24"/>
          <w:szCs w:val="24"/>
          <w:lang w:val="ru-RU"/>
        </w:rPr>
      </w:pPr>
      <w:r w:rsidRPr="00B96859">
        <w:rPr>
          <w:rFonts w:ascii="Times New Roman" w:hAnsi="Times New Roman"/>
          <w:b/>
          <w:sz w:val="24"/>
          <w:szCs w:val="24"/>
          <w:lang w:val="ru-RU"/>
        </w:rPr>
        <w:lastRenderedPageBreak/>
        <w:t>Физическое совершенствование.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Спортивно-оздоровительная деятельность. Модуль «Спортивные игры».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Прикладно-ориентированная двигательная деятельность. Модуль «Атлетические </w:t>
      </w:r>
      <w:r w:rsidR="00B96859">
        <w:rPr>
          <w:rFonts w:ascii="Times New Roman" w:hAnsi="Times New Roman"/>
          <w:sz w:val="24"/>
          <w:szCs w:val="24"/>
          <w:lang w:val="ru-RU"/>
        </w:rPr>
        <w:t xml:space="preserve"> е</w:t>
      </w:r>
      <w:r w:rsidRPr="000742E5">
        <w:rPr>
          <w:rFonts w:ascii="Times New Roman" w:hAnsi="Times New Roman"/>
          <w:sz w:val="24"/>
          <w:szCs w:val="24"/>
          <w:lang w:val="ru-RU"/>
        </w:rPr>
        <w:t>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96859" w:rsidRDefault="00B96859" w:rsidP="00F47A70">
      <w:pPr>
        <w:spacing w:after="0" w:line="240" w:lineRule="auto"/>
        <w:ind w:firstLine="709"/>
        <w:contextualSpacing/>
        <w:jc w:val="both"/>
        <w:rPr>
          <w:rFonts w:ascii="Times New Roman" w:hAnsi="Times New Roman"/>
          <w:sz w:val="24"/>
          <w:szCs w:val="24"/>
          <w:lang w:val="ru-RU"/>
        </w:rPr>
      </w:pPr>
    </w:p>
    <w:p w:rsidR="00F0164B" w:rsidRPr="00B96859" w:rsidRDefault="00F0164B" w:rsidP="00F47A70">
      <w:pPr>
        <w:spacing w:after="0" w:line="240" w:lineRule="auto"/>
        <w:ind w:firstLine="709"/>
        <w:contextualSpacing/>
        <w:jc w:val="both"/>
        <w:rPr>
          <w:rFonts w:ascii="Times New Roman" w:hAnsi="Times New Roman"/>
          <w:b/>
          <w:sz w:val="24"/>
          <w:szCs w:val="24"/>
          <w:lang w:val="ru-RU"/>
        </w:rPr>
      </w:pPr>
      <w:r w:rsidRPr="00B96859">
        <w:rPr>
          <w:rFonts w:ascii="Times New Roman" w:hAnsi="Times New Roman"/>
          <w:b/>
          <w:sz w:val="24"/>
          <w:szCs w:val="24"/>
          <w:lang w:val="ru-RU"/>
        </w:rPr>
        <w:t>Федеральная рабочая программа вариативного модуля «Базовая физическая подготовка».</w:t>
      </w:r>
    </w:p>
    <w:p w:rsidR="00F0164B" w:rsidRPr="000742E5" w:rsidRDefault="00F0164B" w:rsidP="00370FD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F0164B" w:rsidRPr="000742E5" w:rsidRDefault="00F0164B" w:rsidP="00370FD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w:t>
      </w:r>
      <w:r w:rsidRPr="000742E5">
        <w:rPr>
          <w:rFonts w:ascii="Times New Roman" w:hAnsi="Times New Roman"/>
          <w:sz w:val="24"/>
          <w:szCs w:val="24"/>
          <w:lang w:val="ru-RU"/>
        </w:rPr>
        <w:lastRenderedPageBreak/>
        <w:t>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гибкости. Комплексы общеразвивающих упражнений (активных </w:t>
      </w:r>
      <w:r w:rsidRPr="000742E5">
        <w:rPr>
          <w:rFonts w:ascii="Times New Roman" w:hAnsi="Times New Roman"/>
          <w:sz w:val="24"/>
          <w:szCs w:val="24"/>
          <w:lang w:val="ru-RU"/>
        </w:rPr>
        <w:br/>
        <w:t>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Упражнения культурно-этнической направленности. Сюжетно-образные и обрядовые игры. Технические действия национальных видов спорта.</w:t>
      </w:r>
    </w:p>
    <w:p w:rsidR="00B96859" w:rsidRDefault="00B96859" w:rsidP="00F47A70">
      <w:pPr>
        <w:spacing w:after="0" w:line="240" w:lineRule="auto"/>
        <w:ind w:firstLine="709"/>
        <w:contextualSpacing/>
        <w:jc w:val="both"/>
        <w:rPr>
          <w:rFonts w:ascii="Times New Roman" w:hAnsi="Times New Roman"/>
          <w:sz w:val="24"/>
          <w:szCs w:val="24"/>
          <w:lang w:val="ru-RU"/>
        </w:rPr>
      </w:pPr>
    </w:p>
    <w:p w:rsidR="00F0164B" w:rsidRPr="00B96859" w:rsidRDefault="00F0164B" w:rsidP="00F47A70">
      <w:pPr>
        <w:spacing w:after="0" w:line="240" w:lineRule="auto"/>
        <w:ind w:firstLine="709"/>
        <w:contextualSpacing/>
        <w:jc w:val="both"/>
        <w:rPr>
          <w:rFonts w:ascii="Times New Roman" w:hAnsi="Times New Roman"/>
          <w:b/>
          <w:sz w:val="24"/>
          <w:szCs w:val="24"/>
          <w:lang w:val="ru-RU"/>
        </w:rPr>
      </w:pPr>
      <w:r w:rsidRPr="00B96859">
        <w:rPr>
          <w:rFonts w:ascii="Times New Roman" w:hAnsi="Times New Roman"/>
          <w:b/>
          <w:sz w:val="24"/>
          <w:szCs w:val="24"/>
          <w:lang w:val="ru-RU"/>
        </w:rPr>
        <w:t>Специальная физическая подготовка. Модуль «Гимнастика».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F0164B" w:rsidRPr="000742E5" w:rsidRDefault="00F0164B" w:rsidP="00370FD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F0164B" w:rsidRPr="000742E5" w:rsidRDefault="00F0164B" w:rsidP="00370FD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F0164B"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B96859" w:rsidRPr="000742E5" w:rsidRDefault="00B96859" w:rsidP="00F47A70">
      <w:pPr>
        <w:spacing w:after="0" w:line="240" w:lineRule="auto"/>
        <w:ind w:firstLine="709"/>
        <w:contextualSpacing/>
        <w:jc w:val="both"/>
        <w:rPr>
          <w:rFonts w:ascii="Times New Roman" w:hAnsi="Times New Roman"/>
          <w:sz w:val="24"/>
          <w:szCs w:val="24"/>
          <w:lang w:val="ru-RU"/>
        </w:rPr>
      </w:pPr>
    </w:p>
    <w:p w:rsidR="00F0164B" w:rsidRPr="00B96859" w:rsidRDefault="00F0164B" w:rsidP="00F47A70">
      <w:pPr>
        <w:spacing w:after="0" w:line="240" w:lineRule="auto"/>
        <w:ind w:firstLine="709"/>
        <w:contextualSpacing/>
        <w:jc w:val="both"/>
        <w:rPr>
          <w:rFonts w:ascii="Times New Roman" w:hAnsi="Times New Roman"/>
          <w:b/>
          <w:sz w:val="24"/>
          <w:szCs w:val="24"/>
          <w:lang w:val="ru-RU"/>
        </w:rPr>
      </w:pPr>
      <w:r w:rsidRPr="00B96859">
        <w:rPr>
          <w:rFonts w:ascii="Times New Roman" w:hAnsi="Times New Roman"/>
          <w:b/>
          <w:sz w:val="24"/>
          <w:szCs w:val="24"/>
          <w:lang w:val="ru-RU"/>
        </w:rPr>
        <w:t>Модуль «Лёгкая атлетика».</w:t>
      </w:r>
    </w:p>
    <w:p w:rsidR="00F0164B" w:rsidRPr="000742E5" w:rsidRDefault="00F0164B" w:rsidP="00370FD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w:t>
      </w:r>
      <w:r w:rsidR="00B96859">
        <w:rPr>
          <w:rFonts w:ascii="Times New Roman" w:hAnsi="Times New Roman"/>
          <w:sz w:val="24"/>
          <w:szCs w:val="24"/>
          <w:lang w:val="ru-RU"/>
        </w:rPr>
        <w:t>Р</w:t>
      </w:r>
      <w:r w:rsidRPr="000742E5">
        <w:rPr>
          <w:rFonts w:ascii="Times New Roman" w:hAnsi="Times New Roman"/>
          <w:sz w:val="24"/>
          <w:szCs w:val="24"/>
          <w:lang w:val="ru-RU"/>
        </w:rPr>
        <w:t>авномерный повторный бег с финальным ускорением (на разные дистанции). Равномерный бег с дополнительным отягощением в режиме «до отказа».</w:t>
      </w:r>
    </w:p>
    <w:p w:rsidR="00F0164B" w:rsidRPr="000742E5" w:rsidRDefault="00F0164B" w:rsidP="00370FD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скоростных способностей. Бег на месте с максимальной скоростью </w:t>
      </w:r>
      <w:r w:rsidRPr="000742E5">
        <w:rPr>
          <w:rFonts w:ascii="Times New Roman" w:hAnsi="Times New Roman"/>
          <w:sz w:val="24"/>
          <w:szCs w:val="24"/>
          <w:lang w:val="ru-RU"/>
        </w:rPr>
        <w:br/>
        <w:t>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96859" w:rsidRDefault="00B96859" w:rsidP="00F47A70">
      <w:pPr>
        <w:spacing w:after="0" w:line="240" w:lineRule="auto"/>
        <w:ind w:firstLine="709"/>
        <w:contextualSpacing/>
        <w:jc w:val="both"/>
        <w:rPr>
          <w:rFonts w:ascii="Times New Roman" w:hAnsi="Times New Roman"/>
          <w:sz w:val="24"/>
          <w:szCs w:val="24"/>
          <w:lang w:val="ru-RU"/>
        </w:rPr>
      </w:pPr>
    </w:p>
    <w:p w:rsidR="00F0164B" w:rsidRPr="00B96859" w:rsidRDefault="00F0164B" w:rsidP="00F47A70">
      <w:pPr>
        <w:spacing w:after="0" w:line="240" w:lineRule="auto"/>
        <w:ind w:firstLine="709"/>
        <w:contextualSpacing/>
        <w:jc w:val="both"/>
        <w:rPr>
          <w:rFonts w:ascii="Times New Roman" w:hAnsi="Times New Roman"/>
          <w:b/>
          <w:sz w:val="24"/>
          <w:szCs w:val="24"/>
          <w:lang w:val="ru-RU"/>
        </w:rPr>
      </w:pPr>
      <w:r w:rsidRPr="00B96859">
        <w:rPr>
          <w:rFonts w:ascii="Times New Roman" w:hAnsi="Times New Roman"/>
          <w:b/>
          <w:sz w:val="24"/>
          <w:szCs w:val="24"/>
          <w:lang w:val="ru-RU"/>
        </w:rPr>
        <w:t>Модуль «Зимние виды спорта».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координации. Упражнения в поворотах и спусках на лыжах, проезд через «ворота» и преодоление небольших трамплинов.</w:t>
      </w:r>
    </w:p>
    <w:p w:rsidR="00B96859" w:rsidRDefault="00B96859" w:rsidP="00F47A70">
      <w:pPr>
        <w:spacing w:after="0" w:line="240" w:lineRule="auto"/>
        <w:ind w:firstLine="709"/>
        <w:contextualSpacing/>
        <w:jc w:val="both"/>
        <w:rPr>
          <w:rFonts w:ascii="Times New Roman" w:hAnsi="Times New Roman"/>
          <w:b/>
          <w:sz w:val="24"/>
          <w:szCs w:val="24"/>
          <w:lang w:val="ru-RU"/>
        </w:rPr>
      </w:pPr>
    </w:p>
    <w:p w:rsidR="00F0164B" w:rsidRPr="00B96859" w:rsidRDefault="00F0164B" w:rsidP="00F47A70">
      <w:pPr>
        <w:spacing w:after="0" w:line="240" w:lineRule="auto"/>
        <w:ind w:firstLine="709"/>
        <w:contextualSpacing/>
        <w:jc w:val="both"/>
        <w:rPr>
          <w:rFonts w:ascii="Times New Roman" w:hAnsi="Times New Roman"/>
          <w:b/>
          <w:sz w:val="24"/>
          <w:szCs w:val="24"/>
          <w:lang w:val="ru-RU"/>
        </w:rPr>
      </w:pPr>
      <w:r w:rsidRPr="00B96859">
        <w:rPr>
          <w:rFonts w:ascii="Times New Roman" w:hAnsi="Times New Roman"/>
          <w:b/>
          <w:sz w:val="24"/>
          <w:szCs w:val="24"/>
          <w:lang w:val="ru-RU"/>
        </w:rPr>
        <w:t>Модуль «Спортивные игры».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w:t>
      </w:r>
      <w:r w:rsidRPr="000742E5">
        <w:rPr>
          <w:rFonts w:ascii="Times New Roman" w:hAnsi="Times New Roman"/>
          <w:sz w:val="24"/>
          <w:szCs w:val="24"/>
          <w:lang w:val="ru-RU"/>
        </w:rPr>
        <w:b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w:t>
      </w:r>
      <w:r w:rsidRPr="000742E5">
        <w:rPr>
          <w:rFonts w:ascii="Times New Roman" w:hAnsi="Times New Roman"/>
          <w:sz w:val="24"/>
          <w:szCs w:val="24"/>
          <w:lang w:val="ru-RU"/>
        </w:rPr>
        <w:br/>
        <w:t>по команде скоростью и направлением передвижения.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B96859" w:rsidRDefault="00B96859" w:rsidP="00F47A70">
      <w:pPr>
        <w:spacing w:after="0" w:line="240" w:lineRule="auto"/>
        <w:ind w:firstLine="709"/>
        <w:contextualSpacing/>
        <w:jc w:val="both"/>
        <w:rPr>
          <w:rFonts w:ascii="Times New Roman" w:hAnsi="Times New Roman"/>
          <w:sz w:val="24"/>
          <w:szCs w:val="24"/>
          <w:lang w:val="ru-RU"/>
        </w:rPr>
      </w:pPr>
    </w:p>
    <w:p w:rsidR="00F0164B" w:rsidRPr="00B96859" w:rsidRDefault="00F0164B" w:rsidP="00F47A70">
      <w:pPr>
        <w:spacing w:after="0" w:line="240" w:lineRule="auto"/>
        <w:ind w:firstLine="709"/>
        <w:contextualSpacing/>
        <w:jc w:val="both"/>
        <w:rPr>
          <w:rFonts w:ascii="Times New Roman" w:hAnsi="Times New Roman"/>
          <w:b/>
          <w:sz w:val="24"/>
          <w:szCs w:val="24"/>
          <w:lang w:val="ru-RU"/>
        </w:rPr>
      </w:pPr>
      <w:r w:rsidRPr="00B96859">
        <w:rPr>
          <w:rFonts w:ascii="Times New Roman" w:hAnsi="Times New Roman"/>
          <w:b/>
          <w:sz w:val="24"/>
          <w:szCs w:val="24"/>
          <w:lang w:val="ru-RU"/>
        </w:rPr>
        <w:t xml:space="preserve">Планируемые результаты освоения программы по физической культуре </w:t>
      </w:r>
      <w:r w:rsidRPr="00B96859">
        <w:rPr>
          <w:rFonts w:ascii="Times New Roman" w:hAnsi="Times New Roman"/>
          <w:b/>
          <w:sz w:val="24"/>
          <w:szCs w:val="24"/>
          <w:lang w:val="ru-RU"/>
        </w:rPr>
        <w:br/>
        <w:t>на уровне среднего общего образования.</w:t>
      </w:r>
    </w:p>
    <w:p w:rsidR="00B96859" w:rsidRDefault="00B96859" w:rsidP="00F47A70">
      <w:pPr>
        <w:spacing w:after="0" w:line="240" w:lineRule="auto"/>
        <w:ind w:firstLine="709"/>
        <w:contextualSpacing/>
        <w:jc w:val="both"/>
        <w:rPr>
          <w:rFonts w:ascii="Times New Roman" w:hAnsi="Times New Roman"/>
          <w:sz w:val="24"/>
          <w:szCs w:val="24"/>
          <w:lang w:val="ru-RU"/>
        </w:rPr>
      </w:pP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гражданской позиции обучающегося как активного и ответственного члена российского общества;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своих конституционных прав и обязанностей, уважение закона и правопорядка;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национальных, общечеловеческих гуманистических </w:t>
      </w:r>
      <w:r w:rsidRPr="000742E5">
        <w:rPr>
          <w:rFonts w:ascii="Times New Roman" w:hAnsi="Times New Roman"/>
          <w:sz w:val="24"/>
          <w:szCs w:val="24"/>
          <w:lang w:val="ru-RU"/>
        </w:rPr>
        <w:br/>
        <w:t xml:space="preserve">и демократических ценностей;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вести совместную деятельность в интересах гражданского общества, </w:t>
      </w:r>
      <w:r w:rsidR="00B96859">
        <w:rPr>
          <w:rFonts w:ascii="Times New Roman" w:hAnsi="Times New Roman"/>
          <w:sz w:val="24"/>
          <w:szCs w:val="24"/>
          <w:lang w:val="ru-RU"/>
        </w:rPr>
        <w:t>у</w:t>
      </w:r>
      <w:r w:rsidRPr="000742E5">
        <w:rPr>
          <w:rFonts w:ascii="Times New Roman" w:hAnsi="Times New Roman"/>
          <w:sz w:val="24"/>
          <w:szCs w:val="24"/>
          <w:lang w:val="ru-RU"/>
        </w:rPr>
        <w:t>частвовать в самоуправлении в школе и детско-юношеских организациях;</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взаимодействовать с социальными институтами в соответствии с их функциями и назначением;</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ценностное отношение к государственным символам, историческому </w:t>
      </w:r>
      <w:r w:rsidRPr="000742E5">
        <w:rPr>
          <w:rFonts w:ascii="Times New Roman" w:hAnsi="Times New Roman"/>
          <w:sz w:val="24"/>
          <w:szCs w:val="24"/>
          <w:lang w:val="ru-RU"/>
        </w:rPr>
        <w:br/>
        <w:t>и природному наследию, памятникам, традициям народов России, достижениям России в науке, искусстве, спорте, технологиях, труде;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идейную убеждённость, готовность к служению и защите Отечества, ответственность за его судьбу;</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быта, научного </w:t>
      </w:r>
      <w:r w:rsidRPr="000742E5">
        <w:rPr>
          <w:rFonts w:ascii="Times New Roman" w:hAnsi="Times New Roman"/>
          <w:sz w:val="24"/>
          <w:szCs w:val="24"/>
          <w:lang w:val="ru-RU"/>
        </w:rPr>
        <w:br/>
        <w:t>и технического творчества, спорта, труда, общественных отношений;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убеждённость в значимости для личности и общества отечественного </w:t>
      </w:r>
      <w:r w:rsidRPr="000742E5">
        <w:rPr>
          <w:rFonts w:ascii="Times New Roman" w:hAnsi="Times New Roman"/>
          <w:sz w:val="24"/>
          <w:szCs w:val="24"/>
          <w:lang w:val="ru-RU"/>
        </w:rPr>
        <w:br/>
        <w:t>и мирового искусства, этнических культурных традиций и народного творчества;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самовыражению в разных видах искусства, стремление проявлять качества творческой личности;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потребность в физическом совершенствовании, занятиях спортивно-оздоровительной деятельностью;</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активное неприятие вредных привычек и иных форм причинения вреда физическому и психическому здоровью;</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труду, осознание приобретённых умений и навыков, трудолюбие;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интерес к различным сферам профессиональной деятельности, умение совершать </w:t>
      </w:r>
      <w:r w:rsidR="00B96859">
        <w:rPr>
          <w:rFonts w:ascii="Times New Roman" w:hAnsi="Times New Roman"/>
          <w:sz w:val="24"/>
          <w:szCs w:val="24"/>
          <w:lang w:val="ru-RU"/>
        </w:rPr>
        <w:t>о</w:t>
      </w:r>
      <w:r w:rsidRPr="000742E5">
        <w:rPr>
          <w:rFonts w:ascii="Times New Roman" w:hAnsi="Times New Roman"/>
          <w:sz w:val="24"/>
          <w:szCs w:val="24"/>
          <w:lang w:val="ru-RU"/>
        </w:rPr>
        <w:t>сознанный выбор будущей профессии и реализовывать собственные жизненные планы;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на протяжении всей жизни;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активное неприятие действий, приносящих вред окружающей среде;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прогнозировать неблагоприятные экологические последствия предпринимаемых действий, предотвращать их;</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опыта деятельности экологической направленности.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совершенствование языковой и читательской культуры как средства взаимодействия между людьми и познанием мира;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B96859" w:rsidRDefault="00B96859" w:rsidP="00F47A70">
      <w:pPr>
        <w:spacing w:after="0" w:line="240" w:lineRule="auto"/>
        <w:ind w:firstLine="709"/>
        <w:contextualSpacing/>
        <w:jc w:val="both"/>
        <w:rPr>
          <w:rFonts w:ascii="Times New Roman" w:hAnsi="Times New Roman"/>
          <w:sz w:val="24"/>
          <w:szCs w:val="24"/>
          <w:lang w:val="ru-RU"/>
        </w:rPr>
      </w:pP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формулировать и актуализировать проблему, рассматривать её всесторонне;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устанавливать существенный признак или основания для сравнения, классификации и обобщения;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в рассматриваемых явлениях;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вносить коррективы в деятельность, оценивать соответствие результатов целям, оценивать риски последствий деятельности;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координировать и выполнять работу в условиях реального, виртуального и комбинированного взаимодействия;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видами деятельности по получению нового знания, </w:t>
      </w:r>
      <w:r w:rsidRPr="000742E5">
        <w:rPr>
          <w:rFonts w:ascii="Times New Roman" w:hAnsi="Times New Roman"/>
          <w:sz w:val="24"/>
          <w:szCs w:val="24"/>
          <w:lang w:val="ru-RU"/>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научного типа мышления, владение научной терминологией, ключевыми понятиями и методами;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переносить знания в познавательную и практическую области жизнедеятельности;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интегрировать знания из разных предметных областей;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 обучающегося будут сформированы следующие умения работать </w:t>
      </w:r>
      <w:r w:rsidRPr="000742E5">
        <w:rPr>
          <w:rFonts w:ascii="Times New Roman" w:hAnsi="Times New Roman"/>
          <w:sz w:val="24"/>
          <w:szCs w:val="24"/>
          <w:lang w:val="ru-RU"/>
        </w:rPr>
        <w:br/>
        <w:t>с информацией как часть познавательных универсальных учебных действий: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 создавать тексты в различных форматах с учётом назначения информации </w:t>
      </w:r>
      <w:r w:rsidR="00547B76">
        <w:rPr>
          <w:rFonts w:ascii="Times New Roman" w:hAnsi="Times New Roman"/>
          <w:sz w:val="24"/>
          <w:szCs w:val="24"/>
          <w:lang w:val="ru-RU"/>
        </w:rPr>
        <w:t xml:space="preserve"> </w:t>
      </w:r>
      <w:r w:rsidRPr="000742E5">
        <w:rPr>
          <w:rFonts w:ascii="Times New Roman" w:hAnsi="Times New Roman"/>
          <w:sz w:val="24"/>
          <w:szCs w:val="24"/>
          <w:lang w:val="ru-RU"/>
        </w:rPr>
        <w:t>и целевой аудитории, выбирая оптимальную форму представления и визуализации;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достоверность, легитимность информации, её соответствие правовым и морально-этическим нормам;</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w:t>
      </w:r>
      <w:r w:rsidRPr="000742E5">
        <w:rPr>
          <w:rFonts w:ascii="Times New Roman" w:hAnsi="Times New Roman"/>
          <w:sz w:val="24"/>
          <w:szCs w:val="24"/>
          <w:lang w:val="ru-RU"/>
        </w:rPr>
        <w:lastRenderedPageBreak/>
        <w:t>норм информационной безопасности;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коммуникации во всех сферах жизни;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различными способами общения и взаимодействия;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аргументированно вести диалог, уметь смягчать конфликтные ситуации;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языковых средств.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умения самоорганизации как часть регулятивных универсальных учебных действий: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делать осознанный выбор, аргументировать его, брать ответственность за решение;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способствовать формированию и проявлению широкой эрудиции в разных областях знаний;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постоянно повышать свой образовательный и культурный уровень;</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вносить коррективы в деятельность, оценивать соответствие результатов целям;</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приёмы рефлексии для оценки ситуации, выбора верного решения;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умения совместной деятельности как часть коммуникативных универсальных учебных действий: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качество вклада своего и каждого участника команды в общий результат по разработанным критериям;</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AB1033" w:rsidRDefault="00AB1033" w:rsidP="00F47A70">
      <w:pPr>
        <w:spacing w:after="0" w:line="240" w:lineRule="auto"/>
        <w:ind w:firstLine="709"/>
        <w:contextualSpacing/>
        <w:jc w:val="both"/>
        <w:rPr>
          <w:rFonts w:ascii="Times New Roman" w:hAnsi="Times New Roman"/>
          <w:sz w:val="24"/>
          <w:szCs w:val="24"/>
          <w:lang w:val="ru-RU"/>
        </w:rPr>
      </w:pPr>
    </w:p>
    <w:p w:rsidR="00F0164B" w:rsidRPr="00AB1033" w:rsidRDefault="00F0164B" w:rsidP="00F47A70">
      <w:pPr>
        <w:spacing w:after="0" w:line="240" w:lineRule="auto"/>
        <w:ind w:firstLine="709"/>
        <w:contextualSpacing/>
        <w:jc w:val="both"/>
        <w:rPr>
          <w:rFonts w:ascii="Times New Roman" w:hAnsi="Times New Roman"/>
          <w:b/>
          <w:sz w:val="24"/>
          <w:szCs w:val="24"/>
          <w:lang w:val="ru-RU"/>
        </w:rPr>
      </w:pPr>
      <w:r w:rsidRPr="00AB1033">
        <w:rPr>
          <w:rFonts w:ascii="Times New Roman" w:hAnsi="Times New Roman"/>
          <w:b/>
          <w:sz w:val="24"/>
          <w:szCs w:val="24"/>
          <w:lang w:val="ru-RU"/>
        </w:rPr>
        <w:t>К концу обучения в 10 классе обучающийся получит следующие предметные результаты по отдельным темам программы по физической культуре:</w:t>
      </w:r>
    </w:p>
    <w:p w:rsidR="00AB1033" w:rsidRDefault="00AB1033" w:rsidP="00F47A70">
      <w:pPr>
        <w:spacing w:after="0" w:line="240" w:lineRule="auto"/>
        <w:ind w:firstLine="709"/>
        <w:contextualSpacing/>
        <w:jc w:val="both"/>
        <w:rPr>
          <w:rFonts w:ascii="Times New Roman" w:hAnsi="Times New Roman"/>
          <w:sz w:val="24"/>
          <w:szCs w:val="24"/>
          <w:lang w:val="ru-RU"/>
        </w:rPr>
      </w:pP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Раздел «Знания о физической культуре»: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AB1033" w:rsidRDefault="00AB1033" w:rsidP="00F47A70">
      <w:pPr>
        <w:spacing w:after="0" w:line="240" w:lineRule="auto"/>
        <w:ind w:firstLine="709"/>
        <w:contextualSpacing/>
        <w:jc w:val="both"/>
        <w:rPr>
          <w:rFonts w:ascii="Times New Roman" w:hAnsi="Times New Roman"/>
          <w:sz w:val="24"/>
          <w:szCs w:val="24"/>
          <w:lang w:val="ru-RU"/>
        </w:rPr>
      </w:pP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Раздел «Организация самостоятельных занятий»: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AB1033" w:rsidRDefault="00AB1033" w:rsidP="00F47A70">
      <w:pPr>
        <w:spacing w:after="0" w:line="240" w:lineRule="auto"/>
        <w:ind w:firstLine="709"/>
        <w:contextualSpacing/>
        <w:jc w:val="both"/>
        <w:rPr>
          <w:rFonts w:ascii="Times New Roman" w:hAnsi="Times New Roman"/>
          <w:sz w:val="24"/>
          <w:szCs w:val="24"/>
          <w:lang w:val="ru-RU"/>
        </w:rPr>
      </w:pP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Раздел «Физическое совершенствование»: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упражнения общефизической подготовки, использовать их в планировании кондиционной тренировки;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F0164B"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AB1033" w:rsidRPr="000742E5" w:rsidRDefault="00AB1033" w:rsidP="00F47A70">
      <w:pPr>
        <w:spacing w:after="0" w:line="240" w:lineRule="auto"/>
        <w:ind w:firstLine="709"/>
        <w:contextualSpacing/>
        <w:jc w:val="both"/>
        <w:rPr>
          <w:rFonts w:ascii="Times New Roman" w:hAnsi="Times New Roman"/>
          <w:sz w:val="24"/>
          <w:szCs w:val="24"/>
          <w:lang w:val="ru-RU"/>
        </w:rPr>
      </w:pPr>
    </w:p>
    <w:p w:rsidR="00F0164B" w:rsidRPr="00AB1033" w:rsidRDefault="00F0164B" w:rsidP="00F47A70">
      <w:pPr>
        <w:spacing w:after="0" w:line="240" w:lineRule="auto"/>
        <w:ind w:firstLine="709"/>
        <w:contextualSpacing/>
        <w:jc w:val="both"/>
        <w:rPr>
          <w:rFonts w:ascii="Times New Roman" w:hAnsi="Times New Roman"/>
          <w:b/>
          <w:sz w:val="24"/>
          <w:szCs w:val="24"/>
          <w:lang w:val="ru-RU"/>
        </w:rPr>
      </w:pPr>
      <w:r w:rsidRPr="00AB1033">
        <w:rPr>
          <w:rFonts w:ascii="Times New Roman" w:hAnsi="Times New Roman"/>
          <w:b/>
          <w:sz w:val="24"/>
          <w:szCs w:val="24"/>
          <w:lang w:val="ru-RU"/>
        </w:rPr>
        <w:t>К концу обучения в 11 классе обучающийся получит следующие предметные результаты по отдельным темам программы по физической культуре:</w:t>
      </w:r>
    </w:p>
    <w:p w:rsidR="00AB1033" w:rsidRDefault="00AB1033" w:rsidP="00F47A70">
      <w:pPr>
        <w:spacing w:after="0" w:line="240" w:lineRule="auto"/>
        <w:ind w:firstLine="709"/>
        <w:contextualSpacing/>
        <w:jc w:val="both"/>
        <w:rPr>
          <w:rFonts w:ascii="Times New Roman" w:hAnsi="Times New Roman"/>
          <w:sz w:val="24"/>
          <w:szCs w:val="24"/>
          <w:lang w:val="ru-RU"/>
        </w:rPr>
      </w:pP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Раздел «Знания о физической культуре»: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AB1033" w:rsidRDefault="00AB1033" w:rsidP="00F47A70">
      <w:pPr>
        <w:spacing w:after="0" w:line="240" w:lineRule="auto"/>
        <w:ind w:firstLine="709"/>
        <w:contextualSpacing/>
        <w:jc w:val="both"/>
        <w:rPr>
          <w:rFonts w:ascii="Times New Roman" w:hAnsi="Times New Roman"/>
          <w:sz w:val="24"/>
          <w:szCs w:val="24"/>
          <w:lang w:val="ru-RU"/>
        </w:rPr>
      </w:pP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Раздел «Организация самостоятельных занятий»: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организовывать и проводить сеансы релаксации, банных процедур и самомассажа с </w:t>
      </w:r>
      <w:r w:rsidRPr="000742E5">
        <w:rPr>
          <w:rFonts w:ascii="Times New Roman" w:hAnsi="Times New Roman"/>
          <w:sz w:val="24"/>
          <w:szCs w:val="24"/>
          <w:lang w:val="ru-RU"/>
        </w:rPr>
        <w:lastRenderedPageBreak/>
        <w:t xml:space="preserve">целью восстановления организма после умственных и физических нагрузок;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AB1033" w:rsidRDefault="00AB1033" w:rsidP="00F47A70">
      <w:pPr>
        <w:spacing w:after="0" w:line="240" w:lineRule="auto"/>
        <w:ind w:firstLine="709"/>
        <w:contextualSpacing/>
        <w:jc w:val="both"/>
        <w:rPr>
          <w:rFonts w:ascii="Times New Roman" w:hAnsi="Times New Roman"/>
          <w:sz w:val="24"/>
          <w:szCs w:val="24"/>
          <w:lang w:val="ru-RU"/>
        </w:rPr>
      </w:pP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Раздел «Физическое совершенствование»: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демонстрировать технику приёмов и защитных действий из атлетических единоборств, выполнять их во взаимодействии с партнёром;</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AB1033" w:rsidRDefault="00AB1033" w:rsidP="00F47A70">
      <w:pPr>
        <w:spacing w:after="0" w:line="240" w:lineRule="auto"/>
        <w:ind w:firstLine="709"/>
        <w:jc w:val="both"/>
        <w:rPr>
          <w:rFonts w:ascii="Times New Roman" w:hAnsi="Times New Roman"/>
          <w:sz w:val="24"/>
          <w:szCs w:val="24"/>
          <w:lang w:val="ru-RU"/>
        </w:rPr>
      </w:pPr>
    </w:p>
    <w:p w:rsidR="00F0164B" w:rsidRPr="00AB1033" w:rsidRDefault="008C598A" w:rsidP="00F47A70">
      <w:pPr>
        <w:spacing w:after="0" w:line="240" w:lineRule="auto"/>
        <w:ind w:firstLine="709"/>
        <w:jc w:val="both"/>
        <w:rPr>
          <w:rFonts w:ascii="Times New Roman" w:hAnsi="Times New Roman"/>
          <w:b/>
          <w:sz w:val="24"/>
          <w:szCs w:val="24"/>
          <w:lang w:val="ru-RU"/>
        </w:rPr>
      </w:pPr>
      <w:r w:rsidRPr="00AB1033">
        <w:rPr>
          <w:rFonts w:ascii="Times New Roman" w:hAnsi="Times New Roman"/>
          <w:b/>
          <w:sz w:val="24"/>
          <w:szCs w:val="24"/>
          <w:lang w:val="ru-RU"/>
        </w:rPr>
        <w:t>Учебный предмет «Физическая культура».</w:t>
      </w:r>
      <w:r w:rsidR="00F0164B" w:rsidRPr="00AB1033">
        <w:rPr>
          <w:rFonts w:ascii="Times New Roman" w:hAnsi="Times New Roman"/>
          <w:b/>
          <w:sz w:val="24"/>
          <w:szCs w:val="24"/>
          <w:lang w:val="ru-RU"/>
        </w:rPr>
        <w:t xml:space="preserve"> Модули по видам спорта.</w:t>
      </w:r>
    </w:p>
    <w:p w:rsidR="00AB1033" w:rsidRPr="00AB1033" w:rsidRDefault="00AB1033"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
          <w:sz w:val="24"/>
          <w:szCs w:val="24"/>
          <w:lang w:val="ru-RU"/>
        </w:rPr>
      </w:pPr>
    </w:p>
    <w:p w:rsidR="00F0164B" w:rsidRPr="00AB1033"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
          <w:color w:val="000000"/>
          <w:sz w:val="24"/>
          <w:szCs w:val="24"/>
          <w:lang w:val="ru-RU" w:eastAsia="zh-CN"/>
        </w:rPr>
      </w:pPr>
      <w:r w:rsidRPr="00AB1033">
        <w:rPr>
          <w:rFonts w:ascii="Times New Roman" w:eastAsia="Times New Roman" w:hAnsi="Times New Roman"/>
          <w:b/>
          <w:color w:val="000000"/>
          <w:sz w:val="24"/>
          <w:szCs w:val="24"/>
          <w:lang w:val="ru-RU" w:eastAsia="zh-CN"/>
        </w:rPr>
        <w:t>М</w:t>
      </w:r>
      <w:r w:rsidRPr="00AB1033">
        <w:rPr>
          <w:rFonts w:ascii="Times New Roman" w:hAnsi="Times New Roman"/>
          <w:b/>
          <w:color w:val="000000"/>
          <w:sz w:val="24"/>
          <w:szCs w:val="24"/>
          <w:lang w:val="ru-RU" w:eastAsia="zh-CN"/>
        </w:rPr>
        <w:t>одуль «Самбо».</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Пояснительная записка модуля «Самбо».</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 xml:space="preserve">обучения </w:t>
      </w:r>
      <w:r w:rsidRPr="000742E5">
        <w:rPr>
          <w:rFonts w:ascii="Times New Roman" w:hAnsi="Times New Roman"/>
          <w:sz w:val="24"/>
          <w:szCs w:val="24"/>
          <w:bdr w:val="nil"/>
          <w:lang w:val="ru-RU" w:eastAsia="ru-RU"/>
        </w:rPr>
        <w:t>по различным видам спорта.</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w:t>
      </w:r>
      <w:r w:rsidRPr="000742E5">
        <w:rPr>
          <w:rFonts w:ascii="Times New Roman" w:hAnsi="Times New Roman"/>
          <w:color w:val="000000"/>
          <w:sz w:val="24"/>
          <w:szCs w:val="24"/>
          <w:bdr w:val="nil"/>
          <w:lang w:val="ru-RU" w:eastAsia="ru-RU"/>
        </w:rPr>
        <w:br/>
        <w:t>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F0164B" w:rsidRPr="000742E5" w:rsidRDefault="00F0164B" w:rsidP="00F47A70">
      <w:pPr>
        <w:pBdr>
          <w:top w:val="nil"/>
          <w:left w:val="nil"/>
          <w:bottom w:val="nil"/>
          <w:right w:val="nil"/>
          <w:between w:val="nil"/>
          <w:bar w:val="nil"/>
        </w:pBdr>
        <w:shd w:val="clear" w:color="auto" w:fill="FFFFFF"/>
        <w:tabs>
          <w:tab w:val="left" w:pos="0"/>
        </w:tabs>
        <w:spacing w:after="0" w:line="240" w:lineRule="auto"/>
        <w:ind w:firstLine="709"/>
        <w:jc w:val="both"/>
        <w:rPr>
          <w:rFonts w:ascii="Times New Roman" w:eastAsia="Times New Roman"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Средства самбо </w:t>
      </w:r>
      <w:r w:rsidRPr="000742E5">
        <w:rPr>
          <w:rFonts w:ascii="Times New Roman" w:eastAsia="Times New Roman" w:hAnsi="Times New Roman"/>
          <w:color w:val="000000"/>
          <w:sz w:val="24"/>
          <w:szCs w:val="24"/>
          <w:bdr w:val="nil"/>
          <w:lang w:val="ru-RU" w:eastAsia="ru-RU"/>
        </w:rPr>
        <w:t>способствуют гармоничному развитию и укреплению здоровья школьников</w:t>
      </w:r>
      <w:r w:rsidRPr="000742E5">
        <w:rPr>
          <w:rFonts w:ascii="Times New Roman" w:eastAsia="Arial Unicode MS" w:hAnsi="Times New Roman"/>
          <w:sz w:val="24"/>
          <w:szCs w:val="24"/>
          <w:bdr w:val="nil"/>
          <w:lang w:val="ru-RU" w:eastAsia="ru-RU"/>
        </w:rPr>
        <w:t>, комплексно влияют на органы и системы растущего организма, укрепляя и повышая их функциональный уровень</w:t>
      </w:r>
      <w:r w:rsidRPr="000742E5">
        <w:rPr>
          <w:rFonts w:ascii="Times New Roman" w:eastAsia="Times New Roman" w:hAnsi="Times New Roman"/>
          <w:sz w:val="24"/>
          <w:szCs w:val="24"/>
          <w:bdr w:val="nil"/>
          <w:lang w:val="ru-RU" w:eastAsia="ru-RU"/>
        </w:rPr>
        <w:t>.</w:t>
      </w:r>
    </w:p>
    <w:p w:rsidR="00F0164B" w:rsidRPr="000742E5" w:rsidRDefault="00F0164B" w:rsidP="00F47A70">
      <w:pPr>
        <w:pBdr>
          <w:top w:val="nil"/>
          <w:left w:val="nil"/>
          <w:bottom w:val="nil"/>
          <w:right w:val="nil"/>
          <w:between w:val="nil"/>
          <w:bar w:val="nil"/>
        </w:pBdr>
        <w:shd w:val="clear" w:color="auto" w:fill="FFFFFF"/>
        <w:tabs>
          <w:tab w:val="left" w:pos="0"/>
        </w:tabs>
        <w:spacing w:after="0" w:line="24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w:t>
      </w:r>
      <w:r w:rsidRPr="000742E5">
        <w:rPr>
          <w:rFonts w:ascii="Times New Roman" w:eastAsia="Times New Roman" w:hAnsi="Times New Roman"/>
          <w:sz w:val="24"/>
          <w:szCs w:val="24"/>
          <w:bdr w:val="nil"/>
          <w:lang w:val="ru-RU" w:eastAsia="ru-RU"/>
        </w:rPr>
        <w:t xml:space="preserve">развитию личностных качеств обучающихся, </w:t>
      </w:r>
      <w:r w:rsidRPr="000742E5">
        <w:rPr>
          <w:rFonts w:ascii="Times New Roman" w:eastAsia="Times New Roman" w:hAnsi="Times New Roman"/>
          <w:color w:val="000000"/>
          <w:sz w:val="24"/>
          <w:szCs w:val="24"/>
          <w:bdr w:val="nil"/>
          <w:lang w:val="ru-RU" w:eastAsia="ru-RU"/>
        </w:rPr>
        <w:t xml:space="preserve">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t xml:space="preserve">Целью изучения модуля «Самбо» является обучение самбо как </w:t>
      </w:r>
      <w:r w:rsidRPr="000742E5">
        <w:rPr>
          <w:rFonts w:ascii="Times New Roman" w:hAnsi="Times New Roman"/>
          <w:color w:val="000000"/>
          <w:sz w:val="24"/>
          <w:szCs w:val="24"/>
          <w:bdr w:val="nil"/>
          <w:lang w:val="ru-RU" w:eastAsia="ru-RU"/>
        </w:rPr>
        <w:t xml:space="preserve">базовому жизненно необходимому навыку, </w:t>
      </w:r>
      <w:r w:rsidRPr="000742E5">
        <w:rPr>
          <w:rFonts w:ascii="Times New Roman" w:hAnsi="Times New Roman"/>
          <w:sz w:val="24"/>
          <w:szCs w:val="24"/>
          <w:bdr w:val="nil"/>
          <w:lang w:val="ru-RU" w:eastAsia="ru-RU"/>
        </w:rPr>
        <w:t xml:space="preserve">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w:t>
      </w:r>
      <w:r w:rsidR="008C598A" w:rsidRPr="000742E5">
        <w:rPr>
          <w:rFonts w:ascii="Times New Roman" w:hAnsi="Times New Roman"/>
          <w:sz w:val="24"/>
          <w:szCs w:val="24"/>
          <w:bdr w:val="nil"/>
          <w:lang w:val="ru-RU" w:eastAsia="ru-RU"/>
        </w:rPr>
        <w:br/>
      </w:r>
      <w:r w:rsidRPr="000742E5">
        <w:rPr>
          <w:rFonts w:ascii="Times New Roman" w:hAnsi="Times New Roman"/>
          <w:sz w:val="24"/>
          <w:szCs w:val="24"/>
          <w:bdr w:val="nil"/>
          <w:lang w:val="ru-RU" w:eastAsia="ru-RU"/>
        </w:rPr>
        <w:t>с использованием средств самбо.</w:t>
      </w:r>
    </w:p>
    <w:p w:rsidR="00F0164B" w:rsidRPr="000742E5" w:rsidRDefault="00F0164B" w:rsidP="00F47A70">
      <w:pPr>
        <w:pBdr>
          <w:top w:val="nil"/>
          <w:left w:val="nil"/>
          <w:bottom w:val="nil"/>
          <w:right w:val="nil"/>
          <w:between w:val="nil"/>
          <w:bar w:val="nil"/>
        </w:pBdr>
        <w:spacing w:after="0" w:line="240" w:lineRule="auto"/>
        <w:ind w:firstLine="708"/>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lastRenderedPageBreak/>
        <w:t>Задачами изучения модуля «Самбо» являются:</w:t>
      </w:r>
    </w:p>
    <w:p w:rsidR="00F0164B" w:rsidRPr="000742E5" w:rsidRDefault="00F0164B" w:rsidP="00F47A70">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всестороннее гармоничное развитие детей и подростков, увеличение объёма их двигательной активности;</w:t>
      </w:r>
    </w:p>
    <w:p w:rsidR="00F0164B" w:rsidRPr="000742E5" w:rsidRDefault="00F0164B" w:rsidP="00F47A70">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 xml:space="preserve">укрепление </w:t>
      </w:r>
      <w:r w:rsidRPr="000742E5">
        <w:rPr>
          <w:rFonts w:ascii="Times New Roman" w:eastAsia="@Arial Unicode MS" w:hAnsi="Times New Roman"/>
          <w:sz w:val="24"/>
          <w:szCs w:val="24"/>
          <w:bdr w:val="nil"/>
          <w:lang w:val="ru-RU" w:eastAsia="ru-RU"/>
        </w:rPr>
        <w:t xml:space="preserve">физического, психологического и социального </w:t>
      </w:r>
      <w:r w:rsidRPr="000742E5">
        <w:rPr>
          <w:rFonts w:ascii="Times New Roman" w:eastAsia="Times New Roman" w:hAnsi="Times New Roman"/>
          <w:sz w:val="24"/>
          <w:szCs w:val="24"/>
          <w:bdr w:val="nil"/>
          <w:lang w:val="ru-RU" w:eastAsia="ru-RU"/>
        </w:rPr>
        <w:t xml:space="preserve">здоровья обучающихся, развитие основных физических качеств и повышение функциональных возможностей их организма, </w:t>
      </w:r>
      <w:r w:rsidRPr="000742E5">
        <w:rPr>
          <w:rFonts w:ascii="Times New Roman" w:eastAsia="@Arial Unicode MS" w:hAnsi="Times New Roman"/>
          <w:sz w:val="24"/>
          <w:szCs w:val="24"/>
          <w:bdr w:val="nil"/>
          <w:lang w:val="ru-RU" w:eastAsia="ru-RU"/>
        </w:rPr>
        <w:t xml:space="preserve">обеспечение культуры безопасного поведения </w:t>
      </w:r>
      <w:r w:rsidRPr="000742E5">
        <w:rPr>
          <w:rFonts w:ascii="Times New Roman" w:eastAsia="Times New Roman" w:hAnsi="Times New Roman"/>
          <w:sz w:val="24"/>
          <w:szCs w:val="24"/>
          <w:bdr w:val="nil"/>
          <w:lang w:val="ru-RU" w:eastAsia="ru-RU"/>
        </w:rPr>
        <w:t>средствами самбо;</w:t>
      </w:r>
    </w:p>
    <w:p w:rsidR="00F0164B" w:rsidRPr="000742E5" w:rsidRDefault="00F0164B" w:rsidP="00F47A70">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формирование жизненно важных навыков самостраховки и самозащиты, </w:t>
      </w:r>
      <w:r w:rsidRPr="000742E5">
        <w:rPr>
          <w:rFonts w:ascii="Times New Roman" w:eastAsia="Times New Roman" w:hAnsi="Times New Roman"/>
          <w:color w:val="000000"/>
          <w:sz w:val="24"/>
          <w:szCs w:val="24"/>
          <w:bdr w:val="nil"/>
          <w:lang w:val="ru-RU" w:eastAsia="ru-RU"/>
        </w:rPr>
        <w:br/>
        <w:t>а также умения применять его в различных условиях;</w:t>
      </w:r>
    </w:p>
    <w:p w:rsidR="00F0164B" w:rsidRPr="000742E5" w:rsidRDefault="00F0164B" w:rsidP="00F47A70">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 xml:space="preserve">формирование общих представлений о самбо, его возможностях и значении </w:t>
      </w:r>
      <w:r w:rsidRPr="000742E5">
        <w:rPr>
          <w:rFonts w:ascii="Times New Roman" w:eastAsia="Times New Roman" w:hAnsi="Times New Roman"/>
          <w:sz w:val="24"/>
          <w:szCs w:val="24"/>
          <w:bdr w:val="nil"/>
          <w:lang w:val="ru-RU" w:eastAsia="ru-RU"/>
        </w:rPr>
        <w:br/>
        <w:t>в процессе укрепления здоровья, физическом развитии и физической подготовке обучающихся;</w:t>
      </w:r>
    </w:p>
    <w:p w:rsidR="00F0164B" w:rsidRPr="000742E5" w:rsidRDefault="00F0164B" w:rsidP="00F47A70">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обучение основам техники и тактики самбо, элементам самозащиты, безопасному </w:t>
      </w:r>
      <w:r w:rsidRPr="000742E5">
        <w:rPr>
          <w:rFonts w:ascii="Times New Roman" w:eastAsia="Times New Roman" w:hAnsi="Times New Roman"/>
          <w:sz w:val="24"/>
          <w:szCs w:val="24"/>
          <w:bdr w:val="nil"/>
          <w:lang w:val="ru-RU" w:eastAsia="ru-RU"/>
        </w:rPr>
        <w:t>поведению на занятиях в спортивном зале, на открытых плоскостных сооружениях, в бытовых условиях и в критических ситуациях;</w:t>
      </w:r>
    </w:p>
    <w:p w:rsidR="00F0164B" w:rsidRPr="000742E5" w:rsidRDefault="00F0164B" w:rsidP="00F47A70">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F0164B" w:rsidRPr="000742E5" w:rsidRDefault="00F0164B" w:rsidP="00F47A70">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воспитание общей культуры развития личности обучающегося средствами самбо, в том числе, для самореализации и самоопределения;</w:t>
      </w:r>
    </w:p>
    <w:p w:rsidR="00F0164B" w:rsidRPr="000742E5" w:rsidRDefault="00F0164B" w:rsidP="00F47A70">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sz w:val="24"/>
          <w:szCs w:val="24"/>
          <w:bdr w:val="nil"/>
          <w:lang w:val="ru-RU" w:eastAsia="ru-RU"/>
        </w:rPr>
      </w:pPr>
      <w:r w:rsidRPr="000742E5">
        <w:rPr>
          <w:rFonts w:ascii="Times New Roman" w:eastAsia="Times New Roman" w:hAnsi="Times New Roman"/>
          <w:sz w:val="24"/>
          <w:szCs w:val="24"/>
          <w:bdr w:val="nil"/>
          <w:lang w:val="ru-RU" w:eastAsia="ru-RU"/>
        </w:rPr>
        <w:t>развитие положительной мотивации и устойчивого учебно- познавательного интереса к предмету «Физическая культура»;</w:t>
      </w:r>
    </w:p>
    <w:p w:rsidR="00F0164B" w:rsidRPr="000742E5" w:rsidRDefault="00F0164B" w:rsidP="00F47A70">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удовлетворение индивидуальных потребностей, обучающихся в занятиях физической культурой и спортом средствами самбо;</w:t>
      </w:r>
    </w:p>
    <w:p w:rsidR="00F0164B" w:rsidRPr="000742E5" w:rsidRDefault="00F0164B" w:rsidP="00F47A70">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 xml:space="preserve">популяризация самбо, </w:t>
      </w:r>
      <w:r w:rsidRPr="000742E5">
        <w:rPr>
          <w:rFonts w:ascii="Times New Roman" w:eastAsia="Times New Roman" w:hAnsi="Times New Roman"/>
          <w:color w:val="000000"/>
          <w:sz w:val="24"/>
          <w:szCs w:val="24"/>
          <w:bdr w:val="nil"/>
          <w:lang w:val="ru-RU" w:eastAsia="ru-RU"/>
        </w:rPr>
        <w:t>как вид спорта и системы самозащиты</w:t>
      </w:r>
      <w:r w:rsidRPr="000742E5">
        <w:rPr>
          <w:rFonts w:ascii="Times New Roman" w:eastAsia="Times New Roman" w:hAnsi="Times New Roman"/>
          <w:sz w:val="24"/>
          <w:szCs w:val="24"/>
          <w:bdr w:val="nil"/>
          <w:lang w:val="ru-RU" w:eastAsia="ru-RU"/>
        </w:rPr>
        <w:t xml:space="preserve">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F0164B" w:rsidRPr="000742E5" w:rsidRDefault="00F0164B" w:rsidP="00F47A70">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sz w:val="24"/>
          <w:szCs w:val="24"/>
          <w:bdr w:val="nil"/>
          <w:lang w:val="ru-RU" w:eastAsia="ru-RU"/>
        </w:rPr>
      </w:pPr>
      <w:r w:rsidRPr="000742E5">
        <w:rPr>
          <w:rFonts w:ascii="Times New Roman" w:eastAsia="Times New Roman" w:hAnsi="Times New Roman"/>
          <w:sz w:val="24"/>
          <w:szCs w:val="24"/>
          <w:bdr w:val="nil"/>
          <w:lang w:val="ru-RU" w:eastAsia="ru-RU"/>
        </w:rPr>
        <w:t>выявление, развитие и поддержка одарённых детей в области спорта.</w:t>
      </w:r>
    </w:p>
    <w:p w:rsidR="00F0164B" w:rsidRPr="000742E5" w:rsidRDefault="00F0164B" w:rsidP="00F47A70">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sz w:val="24"/>
          <w:szCs w:val="24"/>
          <w:bdr w:val="nil"/>
          <w:lang w:val="ru-RU" w:eastAsia="ru-RU"/>
        </w:rPr>
      </w:pPr>
      <w:r w:rsidRPr="000742E5">
        <w:rPr>
          <w:rFonts w:ascii="Times New Roman" w:eastAsia="Times New Roman" w:hAnsi="Times New Roman"/>
          <w:color w:val="000000"/>
          <w:sz w:val="24"/>
          <w:szCs w:val="24"/>
          <w:lang w:val="ru-RU" w:eastAsia="zh-CN"/>
        </w:rPr>
        <w:t>Место и роль модуля «Самбо».</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0164B" w:rsidRPr="000742E5" w:rsidRDefault="00F0164B" w:rsidP="00F47A70">
      <w:pPr>
        <w:pBdr>
          <w:between w:val="nil"/>
          <w:bar w:val="nil"/>
        </w:pBdr>
        <w:spacing w:after="0" w:line="240" w:lineRule="auto"/>
        <w:ind w:firstLine="709"/>
        <w:jc w:val="both"/>
        <w:rPr>
          <w:rFonts w:ascii="Times New Roman" w:hAnsi="Times New Roman"/>
          <w:sz w:val="24"/>
          <w:szCs w:val="24"/>
          <w:bdr w:val="nil"/>
          <w:lang w:val="ru-RU"/>
        </w:rPr>
      </w:pPr>
      <w:r w:rsidRPr="000742E5">
        <w:rPr>
          <w:rFonts w:ascii="Times New Roman" w:hAnsi="Times New Roman"/>
          <w:sz w:val="24"/>
          <w:szCs w:val="24"/>
          <w:bdr w:val="nil"/>
          <w:lang w:val="ru-RU"/>
        </w:rPr>
        <w:t xml:space="preserve">Специфика модуля по самбо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w:t>
      </w:r>
      <w:r w:rsidRPr="000742E5">
        <w:rPr>
          <w:rFonts w:ascii="Times New Roman" w:hAnsi="Times New Roman"/>
          <w:sz w:val="24"/>
          <w:szCs w:val="24"/>
          <w:bdr w:val="nil"/>
          <w:lang w:val="ru-RU" w:eastAsia="ru-RU"/>
        </w:rPr>
        <w:t>разделами «Знания о физической культуре», «Способы самостоятельной деятельности», «Физическое совершенствование».</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Интеграция модуля поможет обучающимся в освоении образовательных программ в рамках внеурочной деятельности, </w:t>
      </w:r>
      <w:r w:rsidRPr="000742E5">
        <w:rPr>
          <w:rFonts w:ascii="Times New Roman" w:hAnsi="Times New Roman"/>
          <w:sz w:val="24"/>
          <w:szCs w:val="24"/>
          <w:bdr w:val="nil"/>
          <w:lang w:val="ru-RU" w:eastAsia="ru-RU"/>
        </w:rPr>
        <w:t xml:space="preserve">дополнительного образования, </w:t>
      </w:r>
      <w:r w:rsidRPr="000742E5">
        <w:rPr>
          <w:rFonts w:ascii="Times New Roman" w:hAnsi="Times New Roman"/>
          <w:color w:val="000000"/>
          <w:sz w:val="24"/>
          <w:szCs w:val="24"/>
          <w:bdr w:val="nil"/>
          <w:lang w:val="ru-RU" w:eastAsia="ru-RU"/>
        </w:rPr>
        <w:t xml:space="preserve">деятельности школьных спортивных клубов, подготовке </w:t>
      </w:r>
      <w:r w:rsidRPr="000742E5">
        <w:rPr>
          <w:rFonts w:ascii="Times New Roman" w:hAnsi="Times New Roman"/>
          <w:sz w:val="24"/>
          <w:szCs w:val="24"/>
          <w:bdr w:val="nil"/>
          <w:lang w:val="ru-RU" w:eastAsia="ru-RU"/>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w:t>
      </w:r>
      <w:r w:rsidRPr="000742E5">
        <w:rPr>
          <w:rFonts w:ascii="Times New Roman" w:eastAsia="Arial Unicode MS" w:hAnsi="Times New Roman"/>
          <w:sz w:val="24"/>
          <w:szCs w:val="24"/>
          <w:bdr w:val="nil"/>
          <w:lang w:val="ru-RU" w:eastAsia="ru-RU"/>
        </w:rPr>
        <w:t>и подготовке юношей к службе в Вооруженных Силах Российской Федерации.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pacing w:val="-2"/>
          <w:sz w:val="24"/>
          <w:szCs w:val="24"/>
          <w:bdr w:val="nil"/>
          <w:lang w:val="ru-RU" w:eastAsia="ru-RU"/>
        </w:rPr>
        <w:t>По итогам прохождения модуля возможно сф</w:t>
      </w:r>
      <w:r w:rsidRPr="000742E5">
        <w:rPr>
          <w:rFonts w:ascii="Times New Roman" w:hAnsi="Times New Roman"/>
          <w:sz w:val="24"/>
          <w:szCs w:val="24"/>
          <w:bdr w:val="nil"/>
          <w:lang w:val="ru-RU" w:eastAsia="ru-RU"/>
        </w:rPr>
        <w:t xml:space="preserve">ормировать у обучающихся общие представления о самбо, навыки самостраховки и страховки партнера, самозащиты и умения применять их в различных условиях, </w:t>
      </w:r>
      <w:r w:rsidRPr="000742E5">
        <w:rPr>
          <w:rFonts w:ascii="Times New Roman" w:hAnsi="Times New Roman"/>
          <w:sz w:val="24"/>
          <w:szCs w:val="24"/>
          <w:bdr w:val="nil"/>
          <w:shd w:val="clear" w:color="auto" w:fill="FFFFFF"/>
          <w:lang w:val="ru-RU" w:eastAsia="ru-RU"/>
        </w:rPr>
        <w:t>комплекс технических навыков: соревновательных действий, системы движений, технических приемов и разнообразные способы их</w:t>
      </w:r>
      <w:r w:rsidRPr="000742E5">
        <w:rPr>
          <w:rFonts w:ascii="Times New Roman" w:hAnsi="Times New Roman"/>
          <w:sz w:val="24"/>
          <w:szCs w:val="24"/>
          <w:bdr w:val="nil"/>
          <w:shd w:val="clear" w:color="auto" w:fill="FFFFFF"/>
          <w:lang w:eastAsia="ru-RU"/>
        </w:rPr>
        <w:t> </w:t>
      </w:r>
      <w:r w:rsidRPr="000742E5">
        <w:rPr>
          <w:rFonts w:ascii="Times New Roman" w:hAnsi="Times New Roman"/>
          <w:sz w:val="24"/>
          <w:szCs w:val="24"/>
          <w:bdr w:val="nil"/>
          <w:shd w:val="clear" w:color="auto" w:fill="FFFFFF"/>
          <w:lang w:val="ru-RU" w:eastAsia="ru-RU"/>
        </w:rPr>
        <w:t>выполнения</w:t>
      </w:r>
      <w:r w:rsidRPr="000742E5">
        <w:rPr>
          <w:rFonts w:ascii="Times New Roman" w:hAnsi="Times New Roman"/>
          <w:sz w:val="24"/>
          <w:szCs w:val="24"/>
          <w:bdr w:val="nil"/>
          <w:lang w:val="ru-RU" w:eastAsia="ru-RU"/>
        </w:rPr>
        <w:t>, а также безопасное поведение на занятиях в спортивном зале, открытых плоскостных сооружениях, в бытовых условиях и в критических ситуациях.</w:t>
      </w:r>
    </w:p>
    <w:p w:rsidR="00F0164B" w:rsidRPr="000742E5" w:rsidRDefault="00F0164B" w:rsidP="00F47A70">
      <w:pP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Модуль «Самбо» может быть реализован в следующих вариантах:</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w:t>
      </w:r>
      <w:r w:rsidRPr="000742E5">
        <w:rPr>
          <w:rFonts w:ascii="Times New Roman" w:hAnsi="Times New Roman"/>
          <w:sz w:val="24"/>
          <w:szCs w:val="24"/>
          <w:bdr w:val="nil"/>
          <w:lang w:val="ru-RU" w:eastAsia="ru-RU"/>
        </w:rPr>
        <w:lastRenderedPageBreak/>
        <w:t xml:space="preserve">недельной нагрузкой рекомендуемый объём </w:t>
      </w:r>
      <w:bookmarkStart w:id="60" w:name="_Hlk125378261"/>
      <w:r w:rsidRPr="000742E5">
        <w:rPr>
          <w:rFonts w:ascii="Times New Roman" w:hAnsi="Times New Roman"/>
          <w:sz w:val="24"/>
          <w:szCs w:val="24"/>
          <w:bdr w:val="nil"/>
          <w:lang w:val="ru-RU" w:eastAsia="ru-RU"/>
        </w:rPr>
        <w:t>рекомендуемый объём в 10 и 11 классах – по 34 ч</w:t>
      </w:r>
      <w:bookmarkEnd w:id="60"/>
      <w:r w:rsidRPr="000742E5">
        <w:rPr>
          <w:rFonts w:ascii="Times New Roman" w:hAnsi="Times New Roman"/>
          <w:sz w:val="24"/>
          <w:szCs w:val="24"/>
          <w:bdr w:val="nil"/>
          <w:lang w:val="ru-RU" w:eastAsia="ru-RU"/>
        </w:rPr>
        <w:t>аса);</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0742E5">
        <w:rPr>
          <w:rFonts w:ascii="Times New Roman" w:hAnsi="Times New Roman"/>
          <w:sz w:val="24"/>
          <w:szCs w:val="24"/>
          <w:bdr w:val="nil"/>
          <w:lang w:val="ru-RU"/>
        </w:rPr>
        <w:t>включая использование учебных модулей по видам спорта</w:t>
      </w:r>
      <w:r w:rsidRPr="000742E5">
        <w:rPr>
          <w:rFonts w:ascii="Times New Roman" w:hAnsi="Times New Roman"/>
          <w:color w:val="000000"/>
          <w:sz w:val="24"/>
          <w:szCs w:val="24"/>
          <w:bdr w:val="nil"/>
          <w:lang w:val="ru-RU" w:eastAsia="ru-RU"/>
        </w:rPr>
        <w:t xml:space="preserve"> </w:t>
      </w:r>
      <w:r w:rsidRPr="000742E5">
        <w:rPr>
          <w:rFonts w:ascii="Times New Roman" w:hAnsi="Times New Roman"/>
          <w:sz w:val="24"/>
          <w:szCs w:val="24"/>
          <w:bdr w:val="nil"/>
          <w:lang w:val="ru-RU" w:eastAsia="ru-RU"/>
        </w:rPr>
        <w:t>(рекомендуемый объём в 10-11 классах – 68 часов).</w:t>
      </w:r>
    </w:p>
    <w:p w:rsidR="00AB1033" w:rsidRDefault="00AB1033"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rPr>
      </w:pP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Содержание модуля «Самбо».</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lang w:val="ru-RU" w:eastAsia="zh-CN"/>
        </w:rPr>
        <w:t>1)</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Знания о самбо.</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Современный этап развития самбо в России за рубежом.</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t>Роль личности в истории самбо. Последователи и легенды самбо.</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Роль самбо в ведении боевых действий в период локальных войн. Героизация подвигов самбистов.</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t>Роль основных организации, федерации (международные, российские), осуществляющих управление самбо в развитии вида спорта.</w:t>
      </w:r>
    </w:p>
    <w:p w:rsidR="00F0164B" w:rsidRPr="000742E5" w:rsidRDefault="00F0164B" w:rsidP="00F47A70">
      <w:pPr>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Правила самбо (спортивное, боевое, пляжное, демо).</w:t>
      </w:r>
    </w:p>
    <w:p w:rsidR="00F0164B" w:rsidRPr="000742E5" w:rsidRDefault="00F0164B" w:rsidP="00F47A70">
      <w:pPr>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Социальная и личностная успешность самбистов на примере известных личностей.</w:t>
      </w:r>
    </w:p>
    <w:p w:rsidR="00F0164B" w:rsidRPr="000742E5" w:rsidRDefault="00F0164B" w:rsidP="00F47A70">
      <w:pPr>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Правила проведения соревнований по самбо.</w:t>
      </w:r>
      <w:r w:rsidRPr="000742E5">
        <w:rPr>
          <w:rFonts w:ascii="Times New Roman" w:hAnsi="Times New Roman"/>
          <w:color w:val="000000"/>
          <w:sz w:val="24"/>
          <w:szCs w:val="24"/>
          <w:bdr w:val="nil"/>
          <w:lang w:val="ru-RU" w:eastAsia="ru-RU"/>
        </w:rPr>
        <w:t xml:space="preserve"> Судейская коллегия, функциональные обязанности судей, основные жесты судей.</w:t>
      </w:r>
      <w:r w:rsidRPr="000742E5">
        <w:rPr>
          <w:rFonts w:ascii="Times New Roman" w:hAnsi="Times New Roman"/>
          <w:sz w:val="24"/>
          <w:szCs w:val="24"/>
          <w:bdr w:val="nil"/>
          <w:lang w:val="ru-RU" w:eastAsia="ru-RU"/>
        </w:rPr>
        <w:t xml:space="preserve"> Словарь терминов и определений по самбо. </w:t>
      </w:r>
    </w:p>
    <w:p w:rsidR="00F0164B" w:rsidRPr="000742E5" w:rsidRDefault="00F0164B" w:rsidP="00F47A70">
      <w:pPr>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Занятия самбо как средство укрепления здоровья, повышения функциональных возможностей основных систем организма.</w:t>
      </w:r>
      <w:r w:rsidRPr="000742E5">
        <w:rPr>
          <w:rFonts w:ascii="Times New Roman" w:eastAsia="Times New Roman" w:hAnsi="Times New Roman"/>
          <w:color w:val="000000"/>
          <w:sz w:val="24"/>
          <w:szCs w:val="24"/>
          <w:bdr w:val="nil"/>
          <w:lang w:val="ru-RU" w:eastAsia="ru-RU"/>
        </w:rPr>
        <w:t xml:space="preserve"> Сведения о физических качествах, необходимых самбисту и способах их развития.</w:t>
      </w:r>
      <w:r w:rsidRPr="000742E5">
        <w:rPr>
          <w:rFonts w:ascii="Times New Roman" w:hAnsi="Times New Roman"/>
          <w:sz w:val="24"/>
          <w:szCs w:val="24"/>
          <w:bdr w:val="nil"/>
          <w:lang w:val="ru-RU" w:eastAsia="ru-RU"/>
        </w:rPr>
        <w:t xml:space="preserve"> Значение занятий самбо на формирование положительных качеств личности человека</w:t>
      </w:r>
      <w:r w:rsidRPr="000742E5">
        <w:rPr>
          <w:rFonts w:ascii="Times New Roman" w:hAnsi="Times New Roman"/>
          <w:color w:val="000000"/>
          <w:sz w:val="24"/>
          <w:szCs w:val="24"/>
          <w:bdr w:val="nil"/>
          <w:lang w:val="ru-RU" w:eastAsia="ru-RU"/>
        </w:rPr>
        <w:t>.</w:t>
      </w:r>
    </w:p>
    <w:p w:rsidR="00F0164B" w:rsidRPr="000742E5" w:rsidRDefault="00F0164B" w:rsidP="00F47A70">
      <w:pPr>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Дневник самбиста (планирование, самоанализ, самоконтроль).</w:t>
      </w:r>
    </w:p>
    <w:p w:rsidR="00F0164B" w:rsidRPr="000742E5" w:rsidRDefault="00F0164B" w:rsidP="00F47A70">
      <w:pPr>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Основные средства и методы обучения технике и тактике самбо. Основы прикладного самбо и его значение.</w:t>
      </w:r>
      <w:r w:rsidRPr="000742E5">
        <w:rPr>
          <w:rFonts w:ascii="Times New Roman" w:hAnsi="Times New Roman"/>
          <w:color w:val="000000"/>
          <w:spacing w:val="1"/>
          <w:sz w:val="24"/>
          <w:szCs w:val="24"/>
          <w:bdr w:val="nil"/>
          <w:lang w:val="ru-RU" w:eastAsia="ru-RU"/>
        </w:rPr>
        <w:t xml:space="preserve"> </w:t>
      </w:r>
    </w:p>
    <w:p w:rsidR="00F0164B" w:rsidRPr="000742E5" w:rsidRDefault="00F0164B" w:rsidP="00F47A70">
      <w:pPr>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Антидопинговые правила и программы в самбо.</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Правила поведения в экстремальных жизненных ситуациях.</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Оказание первой доврачебной помощи на занятиях самбо и в бытовой деятельности.</w:t>
      </w:r>
    </w:p>
    <w:p w:rsidR="00F0164B" w:rsidRPr="000742E5" w:rsidRDefault="00F0164B" w:rsidP="00F47A70">
      <w:pPr>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t>Этические нормы и правила поведения самбиста, техника безопасности при занятиях самбо.</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2)</w:t>
      </w:r>
      <w:r w:rsidRPr="000742E5">
        <w:rPr>
          <w:rFonts w:ascii="Times New Roman" w:hAnsi="Times New Roman"/>
          <w:sz w:val="24"/>
          <w:szCs w:val="24"/>
          <w:bdr w:val="none" w:sz="0" w:space="0" w:color="auto" w:frame="1"/>
          <w:lang w:eastAsia="ru-RU"/>
        </w:rPr>
        <w:t> </w:t>
      </w:r>
      <w:r w:rsidRPr="000742E5">
        <w:rPr>
          <w:rFonts w:ascii="Times New Roman" w:hAnsi="Times New Roman"/>
          <w:sz w:val="24"/>
          <w:szCs w:val="24"/>
          <w:bdr w:val="none" w:sz="0" w:space="0" w:color="auto" w:frame="1"/>
          <w:lang w:val="ru-RU" w:eastAsia="ru-RU"/>
        </w:rPr>
        <w:t>Способы самостоятельной деятельности.</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Правила безопасного, правомерного поведения во время соревнований по самбо в качестве зрителя или болельщика.</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Организация и проведение самостоятельных занятий по самбо. Составление планов и самостоятельное проведение занятий по самбо.</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Способы самостоятельного освоения двигательных действий, подбор подводящих, подготовительных и специальных упражнений.</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Правила личной гигиены, требования к спортивной экипировке для занятий самбо. Правила ухода за спортивным инвентарем и оборудованием.</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Судейство простейших спортивных соревнований по самбо в качестве судьи или помощника судьи.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Характерные травмы во время занятий самбо и мероприятия по их предупреждению.</w:t>
      </w:r>
      <w:r w:rsidRPr="000742E5">
        <w:rPr>
          <w:rFonts w:ascii="Times New Roman" w:eastAsia="Times New Roman" w:hAnsi="Times New Roman"/>
          <w:sz w:val="24"/>
          <w:szCs w:val="24"/>
          <w:bdr w:val="nil"/>
          <w:lang w:val="ru-RU" w:eastAsia="ru-RU"/>
        </w:rPr>
        <w:t xml:space="preserve"> Причины возникновения ошибок при выполнении технических приёмов самбо.</w:t>
      </w:r>
      <w:r w:rsidRPr="000742E5">
        <w:rPr>
          <w:rFonts w:ascii="Times New Roman" w:hAnsi="Times New Roman"/>
          <w:sz w:val="24"/>
          <w:szCs w:val="24"/>
          <w:bdr w:val="nil"/>
          <w:lang w:val="ru-RU" w:eastAsia="ru-RU"/>
        </w:rPr>
        <w:t xml:space="preserve">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Классификация физических упражнений: подготовительные, общеразвивающие, специальные и корригирующие. </w:t>
      </w:r>
      <w:r w:rsidRPr="000742E5">
        <w:rPr>
          <w:rFonts w:ascii="Times New Roman" w:eastAsia="Times New Roman" w:hAnsi="Times New Roman"/>
          <w:sz w:val="24"/>
          <w:szCs w:val="24"/>
          <w:bdr w:val="none" w:sz="0" w:space="0" w:color="auto" w:frame="1"/>
          <w:lang w:val="ru-RU" w:eastAsia="ru-RU"/>
        </w:rPr>
        <w:t xml:space="preserve">Составление индивидуальных комплексов упражнений различной направленности.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Способы и методы профилактики </w:t>
      </w:r>
      <w:r w:rsidRPr="000742E5">
        <w:rPr>
          <w:rFonts w:ascii="Times New Roman" w:eastAsia="Times New Roman" w:hAnsi="Times New Roman"/>
          <w:sz w:val="24"/>
          <w:szCs w:val="24"/>
          <w:bdr w:val="none" w:sz="0" w:space="0" w:color="auto" w:frame="1"/>
          <w:lang w:val="ru-RU" w:eastAsia="ru-RU"/>
        </w:rPr>
        <w:t>пагубных привычек,</w:t>
      </w:r>
      <w:r w:rsidRPr="000742E5">
        <w:rPr>
          <w:rFonts w:ascii="Times New Roman" w:hAnsi="Times New Roman"/>
          <w:sz w:val="24"/>
          <w:szCs w:val="24"/>
          <w:bdr w:val="none" w:sz="0" w:space="0" w:color="auto" w:frame="1"/>
          <w:lang w:val="ru-RU" w:eastAsia="ru-RU"/>
        </w:rPr>
        <w:t xml:space="preserve"> асоциального и созависимого поведения. Антидопинговое поведение.</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Тестирование уровня физической подготовленности в самбо.</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3)</w:t>
      </w:r>
      <w:r w:rsidRPr="000742E5">
        <w:rPr>
          <w:rFonts w:ascii="Times New Roman" w:hAnsi="Times New Roman"/>
          <w:sz w:val="24"/>
          <w:szCs w:val="24"/>
          <w:bdr w:val="none" w:sz="0" w:space="0" w:color="auto" w:frame="1"/>
          <w:lang w:eastAsia="ru-RU"/>
        </w:rPr>
        <w:t> </w:t>
      </w:r>
      <w:r w:rsidRPr="000742E5">
        <w:rPr>
          <w:rFonts w:ascii="Times New Roman" w:hAnsi="Times New Roman"/>
          <w:sz w:val="24"/>
          <w:szCs w:val="24"/>
          <w:bdr w:val="none" w:sz="0" w:space="0" w:color="auto" w:frame="1"/>
          <w:lang w:val="ru-RU" w:eastAsia="ru-RU"/>
        </w:rPr>
        <w:t>Физическое совершенствование.</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lastRenderedPageBreak/>
        <w:t xml:space="preserve">Комплексы упражнений, формирующие двигательные умения и навыки самбиста: </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общеподготовительные упражнения (ОРУ, упражнения со снарядами, на снарядах из других видов спорта (легкая и тяжелая атлетика, гимнастика);</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one" w:sz="0" w:space="0" w:color="auto" w:frame="1"/>
          <w:lang w:val="ru-RU" w:eastAsia="ru-RU"/>
        </w:rPr>
      </w:pPr>
      <w:r w:rsidRPr="000742E5">
        <w:rPr>
          <w:rFonts w:ascii="Times New Roman" w:eastAsia="Arial Unicode MS" w:hAnsi="Times New Roman"/>
          <w:sz w:val="24"/>
          <w:szCs w:val="24"/>
          <w:bdr w:val="none" w:sz="0" w:space="0" w:color="auto" w:frame="1"/>
          <w:lang w:val="ru-RU" w:eastAsia="ru-RU"/>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Комплексы специально-подготовительных упражнений для выполнения основных технических элементов самбо (в парах, в тройках, в группах).</w:t>
      </w:r>
    </w:p>
    <w:p w:rsidR="00F0164B" w:rsidRPr="000742E5" w:rsidRDefault="00F0164B" w:rsidP="00F47A70">
      <w:pP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one" w:sz="0" w:space="0" w:color="auto" w:frame="1"/>
          <w:lang w:val="ru-RU" w:eastAsia="ru-RU"/>
        </w:rPr>
        <w:t xml:space="preserve">Индивидуальные технические действия выполнения </w:t>
      </w:r>
      <w:r w:rsidRPr="000742E5">
        <w:rPr>
          <w:rFonts w:ascii="Times New Roman" w:hAnsi="Times New Roman"/>
          <w:sz w:val="24"/>
          <w:szCs w:val="24"/>
          <w:bdr w:val="nil"/>
          <w:lang w:val="ru-RU" w:eastAsia="ru-RU"/>
        </w:rPr>
        <w:t xml:space="preserve">приёмов самостраховки </w:t>
      </w:r>
      <w:r w:rsidRPr="000742E5">
        <w:rPr>
          <w:rFonts w:ascii="Times New Roman" w:hAnsi="Times New Roman"/>
          <w:color w:val="000000"/>
          <w:sz w:val="24"/>
          <w:szCs w:val="24"/>
          <w:bdr w:val="nil"/>
          <w:lang w:val="ru-RU" w:eastAsia="ru-RU"/>
        </w:rPr>
        <w:t xml:space="preserve">при падении на спину прыжком, при падении вперёд на бок кувырком, при падении вперед на руки прыжком, в том числе </w:t>
      </w:r>
      <w:r w:rsidRPr="000742E5">
        <w:rPr>
          <w:rFonts w:ascii="Times New Roman" w:hAnsi="Times New Roman"/>
          <w:sz w:val="24"/>
          <w:szCs w:val="24"/>
          <w:bdr w:val="nil"/>
          <w:lang w:val="ru-RU" w:eastAsia="ru-RU"/>
        </w:rPr>
        <w:t>в усложнённых условиях: в движении, с повышением высоты падений, на точность приземления, с ограничением возможностей (без рук, со связанными ногами и</w:t>
      </w:r>
      <w:r w:rsidRPr="000742E5">
        <w:rPr>
          <w:rFonts w:ascii="Times New Roman" w:hAnsi="Times New Roman"/>
          <w:sz w:val="24"/>
          <w:szCs w:val="24"/>
          <w:bdr w:val="nil"/>
          <w:lang w:eastAsia="ru-RU"/>
        </w:rPr>
        <w:t> </w:t>
      </w:r>
      <w:r w:rsidRPr="000742E5">
        <w:rPr>
          <w:rFonts w:ascii="Times New Roman" w:hAnsi="Times New Roman"/>
          <w:sz w:val="24"/>
          <w:szCs w:val="24"/>
          <w:bdr w:val="nil"/>
          <w:lang w:val="ru-RU" w:eastAsia="ru-RU"/>
        </w:rPr>
        <w:t>иные) и на твёрдом покрытии (деревянный или синтетический пол спортивного зала).</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Технико – тактические основы самбо: стойки, дистанции, захваты, перемещения.</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one" w:sz="0" w:space="0" w:color="auto" w:frame="1"/>
          <w:lang w:val="ru-RU" w:eastAsia="ru-RU"/>
        </w:rPr>
        <w:t>Технические действия</w:t>
      </w:r>
      <w:r w:rsidRPr="000742E5">
        <w:rPr>
          <w:rFonts w:ascii="Times New Roman" w:hAnsi="Times New Roman"/>
          <w:color w:val="000000"/>
          <w:sz w:val="24"/>
          <w:szCs w:val="24"/>
          <w:bdr w:val="nil"/>
          <w:lang w:val="ru-RU" w:eastAsia="ru-RU"/>
        </w:rPr>
        <w:t xml:space="preserve"> самбо в положении стоя: бросок задняя подножка, бросок захватом ноги, бросок задняя подножка с захватом ноги, бросок через бедро, бросок через спину,</w:t>
      </w:r>
      <w:r w:rsidRPr="000742E5">
        <w:rPr>
          <w:rFonts w:ascii="Times New Roman" w:hAnsi="Times New Roman"/>
          <w:color w:val="000000"/>
          <w:spacing w:val="-3"/>
          <w:sz w:val="24"/>
          <w:szCs w:val="24"/>
          <w:bdr w:val="nil"/>
          <w:lang w:val="ru-RU" w:eastAsia="ru-RU"/>
        </w:rPr>
        <w:t xml:space="preserve"> бросок передняя подножка,</w:t>
      </w:r>
      <w:r w:rsidRPr="000742E5">
        <w:rPr>
          <w:rFonts w:ascii="Times New Roman" w:hAnsi="Times New Roman"/>
          <w:color w:val="000000"/>
          <w:sz w:val="24"/>
          <w:szCs w:val="24"/>
          <w:bdr w:val="nil"/>
          <w:lang w:val="ru-RU" w:eastAsia="ru-RU"/>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rsidR="00F0164B" w:rsidRPr="000742E5" w:rsidRDefault="00F0164B" w:rsidP="00F47A70">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one" w:sz="0" w:space="0" w:color="auto" w:frame="1"/>
          <w:lang w:val="ru-RU" w:eastAsia="ru-RU"/>
        </w:rPr>
        <w:t>Технические действия</w:t>
      </w:r>
      <w:r w:rsidRPr="000742E5">
        <w:rPr>
          <w:rFonts w:ascii="Times New Roman" w:hAnsi="Times New Roman"/>
          <w:color w:val="000000"/>
          <w:sz w:val="24"/>
          <w:szCs w:val="24"/>
          <w:bdr w:val="nil"/>
          <w:lang w:val="ru-RU" w:eastAsia="ru-RU"/>
        </w:rPr>
        <w:t xml:space="preserve"> самбо в положении лёжа: </w:t>
      </w:r>
    </w:p>
    <w:p w:rsidR="00F0164B" w:rsidRPr="000742E5" w:rsidRDefault="00F0164B" w:rsidP="00F47A70">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варианты удержаний и переворачиваний, рычаг локтя от удержания сбоку, перегибая руку через бедро; </w:t>
      </w:r>
    </w:p>
    <w:p w:rsidR="00F0164B" w:rsidRPr="000742E5" w:rsidRDefault="00F0164B" w:rsidP="00F47A70">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узел плеча ногой от удержания сбоку; </w:t>
      </w:r>
    </w:p>
    <w:p w:rsidR="00F0164B" w:rsidRPr="000742E5" w:rsidRDefault="00F0164B" w:rsidP="00F47A70">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рычаг руки противнику, лежащему на груди (рычаг плеча, рычаг локтя); </w:t>
      </w:r>
    </w:p>
    <w:p w:rsidR="00F0164B" w:rsidRPr="000742E5" w:rsidRDefault="00F0164B" w:rsidP="00F47A70">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рычаг локтя захватом руки между ног; </w:t>
      </w:r>
    </w:p>
    <w:p w:rsidR="00F0164B" w:rsidRPr="000742E5" w:rsidRDefault="00F0164B" w:rsidP="00F47A70">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ущемление ахиллова сухожилия при различных взаиморасположениях соперников.</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lang w:val="ru-RU" w:eastAsia="ru-RU"/>
        </w:rPr>
      </w:pPr>
      <w:r w:rsidRPr="000742E5">
        <w:rPr>
          <w:rFonts w:ascii="Times New Roman" w:eastAsia="Arial Unicode MS" w:hAnsi="Times New Roman"/>
          <w:sz w:val="24"/>
          <w:szCs w:val="24"/>
          <w:bdr w:val="none" w:sz="0" w:space="0" w:color="auto" w:frame="1"/>
          <w:lang w:val="ru-RU" w:eastAsia="ru-RU"/>
        </w:rPr>
        <w:t>Технические действия</w:t>
      </w:r>
      <w:r w:rsidRPr="000742E5">
        <w:rPr>
          <w:rFonts w:ascii="Times New Roman" w:eastAsia="Arial Unicode MS" w:hAnsi="Times New Roman"/>
          <w:color w:val="000000"/>
          <w:sz w:val="24"/>
          <w:szCs w:val="24"/>
          <w:bdr w:val="nil"/>
          <w:lang w:val="ru-RU" w:eastAsia="ru-RU"/>
        </w:rPr>
        <w:t xml:space="preserve"> приёмов самозащиты – освобождение от захватов </w:t>
      </w:r>
      <w:r w:rsidRPr="000742E5">
        <w:rPr>
          <w:rFonts w:ascii="Times New Roman" w:eastAsia="Arial Unicode MS" w:hAnsi="Times New Roman"/>
          <w:color w:val="000000"/>
          <w:sz w:val="24"/>
          <w:szCs w:val="24"/>
          <w:bdr w:val="nil"/>
          <w:lang w:val="ru-RU" w:eastAsia="ru-RU"/>
        </w:rPr>
        <w:br/>
        <w:t>в стойке и положении лёжа:</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lang w:val="ru-RU" w:eastAsia="ru-RU"/>
        </w:rPr>
      </w:pPr>
      <w:r w:rsidRPr="000742E5">
        <w:rPr>
          <w:rFonts w:ascii="Times New Roman" w:eastAsia="Arial Unicode MS" w:hAnsi="Times New Roman"/>
          <w:color w:val="000000"/>
          <w:sz w:val="24"/>
          <w:szCs w:val="24"/>
          <w:bdr w:val="nil"/>
          <w:lang w:val="ru-RU" w:eastAsia="ru-RU"/>
        </w:rPr>
        <w:t xml:space="preserve">от захватов одной рукой </w:t>
      </w:r>
      <w:r w:rsidRPr="000742E5">
        <w:rPr>
          <w:rFonts w:ascii="Times New Roman" w:eastAsia="Arial Unicode MS" w:hAnsi="Times New Roman"/>
          <w:color w:val="000000"/>
          <w:spacing w:val="3"/>
          <w:sz w:val="24"/>
          <w:szCs w:val="24"/>
          <w:bdr w:val="nil"/>
          <w:lang w:val="ru-RU" w:eastAsia="ru-RU"/>
        </w:rPr>
        <w:t>–</w:t>
      </w:r>
      <w:r w:rsidRPr="000742E5">
        <w:rPr>
          <w:rFonts w:ascii="Times New Roman" w:eastAsia="Arial Unicode MS" w:hAnsi="Times New Roman"/>
          <w:color w:val="000000"/>
          <w:sz w:val="24"/>
          <w:szCs w:val="24"/>
          <w:bdr w:val="nil"/>
          <w:lang w:val="ru-RU" w:eastAsia="ru-RU"/>
        </w:rPr>
        <w:t xml:space="preserve"> спереди, сзади, сбоку – руки, рукава, отворота одежды;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lang w:val="ru-RU" w:eastAsia="ru-RU"/>
        </w:rPr>
      </w:pPr>
      <w:r w:rsidRPr="000742E5">
        <w:rPr>
          <w:rFonts w:ascii="Times New Roman" w:eastAsia="Arial Unicode MS" w:hAnsi="Times New Roman"/>
          <w:color w:val="000000"/>
          <w:sz w:val="24"/>
          <w:szCs w:val="24"/>
          <w:bdr w:val="nil"/>
          <w:lang w:val="ru-RU" w:eastAsia="ru-RU"/>
        </w:rPr>
        <w:t xml:space="preserve">от захватов двумя руками </w:t>
      </w:r>
      <w:r w:rsidRPr="000742E5">
        <w:rPr>
          <w:rFonts w:ascii="Times New Roman" w:eastAsia="Arial Unicode MS" w:hAnsi="Times New Roman"/>
          <w:color w:val="000000"/>
          <w:spacing w:val="3"/>
          <w:sz w:val="24"/>
          <w:szCs w:val="24"/>
          <w:bdr w:val="nil"/>
          <w:lang w:val="ru-RU" w:eastAsia="ru-RU"/>
        </w:rPr>
        <w:t>–</w:t>
      </w:r>
      <w:r w:rsidRPr="000742E5">
        <w:rPr>
          <w:rFonts w:ascii="Times New Roman" w:eastAsia="Arial Unicode MS" w:hAnsi="Times New Roman"/>
          <w:color w:val="000000"/>
          <w:sz w:val="24"/>
          <w:szCs w:val="24"/>
          <w:bdr w:val="nil"/>
          <w:lang w:val="ru-RU" w:eastAsia="ru-RU"/>
        </w:rPr>
        <w:t xml:space="preserve"> спереди, сзади, сбоку </w:t>
      </w:r>
      <w:r w:rsidRPr="000742E5">
        <w:rPr>
          <w:rFonts w:ascii="Times New Roman" w:eastAsia="Arial Unicode MS" w:hAnsi="Times New Roman"/>
          <w:color w:val="000000"/>
          <w:spacing w:val="3"/>
          <w:sz w:val="24"/>
          <w:szCs w:val="24"/>
          <w:bdr w:val="nil"/>
          <w:lang w:val="ru-RU" w:eastAsia="ru-RU"/>
        </w:rPr>
        <w:t>–</w:t>
      </w:r>
      <w:r w:rsidRPr="000742E5">
        <w:rPr>
          <w:rFonts w:ascii="Times New Roman" w:eastAsia="Arial Unicode MS" w:hAnsi="Times New Roman"/>
          <w:color w:val="000000"/>
          <w:sz w:val="24"/>
          <w:szCs w:val="24"/>
          <w:bdr w:val="nil"/>
          <w:lang w:val="ru-RU" w:eastAsia="ru-RU"/>
        </w:rPr>
        <w:t xml:space="preserve"> руки, рук, рукавов, отворотов одежды, ног;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shd w:val="clear" w:color="auto" w:fill="FFFFFF"/>
          <w:lang w:val="ru-RU" w:eastAsia="ru-RU"/>
        </w:rPr>
      </w:pPr>
      <w:r w:rsidRPr="000742E5">
        <w:rPr>
          <w:rFonts w:ascii="Times New Roman" w:eastAsia="Arial Unicode MS" w:hAnsi="Times New Roman"/>
          <w:color w:val="000000"/>
          <w:sz w:val="24"/>
          <w:szCs w:val="24"/>
          <w:bdr w:val="nil"/>
          <w:lang w:val="ru-RU" w:eastAsia="ru-RU"/>
        </w:rPr>
        <w:t xml:space="preserve">от </w:t>
      </w:r>
      <w:r w:rsidRPr="000742E5">
        <w:rPr>
          <w:rFonts w:ascii="Times New Roman" w:eastAsia="Arial Unicode MS" w:hAnsi="Times New Roman"/>
          <w:color w:val="000000"/>
          <w:sz w:val="24"/>
          <w:szCs w:val="24"/>
          <w:bdr w:val="nil"/>
          <w:shd w:val="clear" w:color="auto" w:fill="FFFFFF"/>
          <w:lang w:val="ru-RU" w:eastAsia="ru-RU"/>
        </w:rPr>
        <w:t xml:space="preserve">обхватов туловища спереди и сзади, с руками и без рук;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shd w:val="clear" w:color="auto" w:fill="FFFFFF"/>
          <w:lang w:val="ru-RU" w:eastAsia="ru-RU"/>
        </w:rPr>
      </w:pPr>
      <w:r w:rsidRPr="000742E5">
        <w:rPr>
          <w:rFonts w:ascii="Times New Roman" w:eastAsia="Arial Unicode MS" w:hAnsi="Times New Roman"/>
          <w:color w:val="000000"/>
          <w:sz w:val="24"/>
          <w:szCs w:val="24"/>
          <w:bdr w:val="nil"/>
          <w:shd w:val="clear" w:color="auto" w:fill="FFFFFF"/>
          <w:lang w:val="ru-RU" w:eastAsia="ru-RU"/>
        </w:rPr>
        <w:t xml:space="preserve">от захватов за шею (попыток удушений) пальцами рук, плечом и предплечьем, поясом </w:t>
      </w:r>
      <w:r w:rsidRPr="000742E5">
        <w:rPr>
          <w:rFonts w:ascii="Times New Roman" w:eastAsia="Arial Unicode MS" w:hAnsi="Times New Roman"/>
          <w:color w:val="000000"/>
          <w:spacing w:val="3"/>
          <w:sz w:val="24"/>
          <w:szCs w:val="24"/>
          <w:bdr w:val="nil"/>
          <w:lang w:val="ru-RU" w:eastAsia="ru-RU"/>
        </w:rPr>
        <w:t>–</w:t>
      </w:r>
      <w:r w:rsidRPr="000742E5">
        <w:rPr>
          <w:rFonts w:ascii="Times New Roman" w:eastAsia="Arial Unicode MS" w:hAnsi="Times New Roman"/>
          <w:color w:val="000000"/>
          <w:sz w:val="24"/>
          <w:szCs w:val="24"/>
          <w:bdr w:val="nil"/>
          <w:shd w:val="clear" w:color="auto" w:fill="FFFFFF"/>
          <w:lang w:val="ru-RU" w:eastAsia="ru-RU"/>
        </w:rPr>
        <w:t xml:space="preserve"> спереди, сзади, сбоку;</w:t>
      </w:r>
    </w:p>
    <w:p w:rsidR="00F0164B" w:rsidRPr="000742E5" w:rsidRDefault="00F0164B" w:rsidP="00F47A70">
      <w:pPr>
        <w:pBdr>
          <w:top w:val="nil"/>
          <w:left w:val="nil"/>
          <w:bottom w:val="nil"/>
          <w:right w:val="nil"/>
          <w:between w:val="nil"/>
          <w:bar w:val="nil"/>
        </w:pBd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Тактическая подготовка. Игры-задания. Схватки по заданию в парах и группах занимающихся. Моделирование ситуаций самозащиты</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Содержание модуля «Самбо» направлено на достижение обучающимися личностных, метапредметных и предметных результатов обучения.</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bookmarkStart w:id="61" w:name="_Hlk124950343"/>
      <w:bookmarkStart w:id="62" w:name="_Hlk124956772"/>
      <w:r w:rsidRPr="000742E5">
        <w:rPr>
          <w:rFonts w:ascii="Times New Roman" w:eastAsia="Times New Roman" w:hAnsi="Times New Roman"/>
          <w:color w:val="000000"/>
          <w:sz w:val="24"/>
          <w:szCs w:val="24"/>
          <w:lang w:val="ru-RU" w:eastAsia="zh-CN"/>
        </w:rPr>
        <w:t xml:space="preserve">При </w:t>
      </w:r>
      <w:r w:rsidRPr="000742E5">
        <w:rPr>
          <w:rFonts w:ascii="Times New Roman" w:hAnsi="Times New Roman"/>
          <w:color w:val="000000"/>
          <w:sz w:val="24"/>
          <w:szCs w:val="24"/>
          <w:lang w:val="ru-RU" w:eastAsia="zh-CN"/>
        </w:rPr>
        <w:t xml:space="preserve">изучении модуля «Самбо» на уровне среднего общего образования у обучающихся будут сформированы следующие </w:t>
      </w:r>
      <w:bookmarkEnd w:id="61"/>
      <w:r w:rsidRPr="000742E5">
        <w:rPr>
          <w:rFonts w:ascii="Times New Roman" w:hAnsi="Times New Roman"/>
          <w:color w:val="000000"/>
          <w:sz w:val="24"/>
          <w:szCs w:val="24"/>
          <w:lang w:val="ru-RU" w:eastAsia="zh-CN"/>
        </w:rPr>
        <w:t>личностные результаты:</w:t>
      </w:r>
      <w:bookmarkEnd w:id="62"/>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чувства патриотизма, ответственности перед Родиной, гордости </w:t>
      </w:r>
      <w:r w:rsidRPr="000742E5">
        <w:rPr>
          <w:rFonts w:ascii="Times New Roman" w:hAnsi="Times New Roman"/>
          <w:sz w:val="24"/>
          <w:szCs w:val="24"/>
          <w:bdr w:val="nil"/>
          <w:lang w:val="ru-RU" w:eastAsia="ru-RU"/>
        </w:rPr>
        <w:br/>
        <w:t xml:space="preserve">за свой край, свою Родину, уважение государственных символов (герб, флаг, гимн), </w:t>
      </w:r>
      <w:r w:rsidRPr="000742E5">
        <w:rPr>
          <w:rFonts w:ascii="Times New Roman" w:hAnsi="Times New Roman"/>
          <w:color w:val="000000"/>
          <w:sz w:val="24"/>
          <w:szCs w:val="24"/>
          <w:bdr w:val="nil"/>
          <w:lang w:val="ru-RU" w:eastAsia="ru-RU"/>
        </w:rPr>
        <w:t xml:space="preserve">готовность к служению Отечеству, его защите </w:t>
      </w:r>
      <w:r w:rsidRPr="000742E5">
        <w:rPr>
          <w:rFonts w:ascii="Times New Roman" w:hAnsi="Times New Roman"/>
          <w:sz w:val="24"/>
          <w:szCs w:val="24"/>
          <w:bdr w:val="none" w:sz="0" w:space="0" w:color="auto" w:frame="1"/>
          <w:lang w:val="ru-RU" w:eastAsia="ru-RU"/>
        </w:rPr>
        <w:t xml:space="preserve">на примере роли, традиций </w:t>
      </w:r>
      <w:r w:rsidRPr="000742E5">
        <w:rPr>
          <w:rFonts w:ascii="Times New Roman" w:hAnsi="Times New Roman"/>
          <w:sz w:val="24"/>
          <w:szCs w:val="24"/>
          <w:bdr w:val="none" w:sz="0" w:space="0" w:color="auto" w:frame="1"/>
          <w:lang w:val="ru-RU" w:eastAsia="ru-RU"/>
        </w:rPr>
        <w:br/>
        <w:t>и развития самбо в современном обществе, в Российской Федерации, в регионе;</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основы саморазвития и самовоспитания через ценности, традиции и идеалы</w:t>
      </w:r>
      <w:r w:rsidRPr="000742E5">
        <w:rPr>
          <w:rFonts w:ascii="Times New Roman" w:eastAsia="Times New Roman" w:hAnsi="Times New Roman"/>
          <w:sz w:val="24"/>
          <w:szCs w:val="24"/>
          <w:bdr w:val="none" w:sz="0" w:space="0" w:color="auto" w:frame="1"/>
          <w:lang w:val="ru-RU" w:eastAsia="ru-RU"/>
        </w:rPr>
        <w:t xml:space="preserve"> </w:t>
      </w:r>
      <w:r w:rsidRPr="000742E5">
        <w:rPr>
          <w:rFonts w:ascii="Times New Roman" w:hAnsi="Times New Roman"/>
          <w:sz w:val="24"/>
          <w:szCs w:val="24"/>
          <w:bdr w:val="nil"/>
          <w:lang w:val="ru-RU" w:eastAsia="ru-RU"/>
        </w:rPr>
        <w:t xml:space="preserve">вида спорта самбо, через личности, достигшие социального и профессионально успеха, через достижения великих спортсменов на мировых аренах спорта, </w:t>
      </w:r>
      <w:r w:rsidRPr="000742E5">
        <w:rPr>
          <w:rFonts w:ascii="Times New Roman" w:hAnsi="Times New Roman"/>
          <w:sz w:val="24"/>
          <w:szCs w:val="24"/>
          <w:bdr w:val="nil"/>
          <w:lang w:val="ru-RU" w:eastAsia="ru-RU"/>
        </w:rPr>
        <w:br/>
        <w:t>через героизм, храбрость и подвиги самбистов, проявленные в период боевых действий</w:t>
      </w:r>
      <w:r w:rsidRPr="000742E5">
        <w:rPr>
          <w:rFonts w:ascii="Times New Roman" w:eastAsia="Times New Roman" w:hAnsi="Times New Roman"/>
          <w:sz w:val="24"/>
          <w:szCs w:val="24"/>
          <w:bdr w:val="none" w:sz="0" w:space="0" w:color="auto" w:frame="1"/>
          <w:lang w:val="ru-RU" w:eastAsia="ru-RU"/>
        </w:rPr>
        <w:t>;</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основные нормы морали, духовно-нравственной культуры и </w:t>
      </w:r>
      <w:r w:rsidRPr="000742E5">
        <w:rPr>
          <w:rFonts w:ascii="Times New Roman" w:hAnsi="Times New Roman"/>
          <w:color w:val="000000"/>
          <w:sz w:val="24"/>
          <w:szCs w:val="24"/>
          <w:bdr w:val="nil"/>
          <w:shd w:val="clear" w:color="auto" w:fill="FFFFFF"/>
          <w:lang w:val="ru-RU" w:eastAsia="ru-RU"/>
        </w:rPr>
        <w:t>ценностного отношения к физической культуре и спорту, а именно самбо как неотъемлемой части общечеловеческой культуры;</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lastRenderedPageBreak/>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lang w:val="ru-RU" w:eastAsia="zh-CN"/>
        </w:rPr>
        <w:t>При изучении модуля «Самбо» на уровне среднего общего образования у обучающихся будут сформированы следующие метапредметные результаты</w:t>
      </w:r>
      <w:r w:rsidRPr="000742E5">
        <w:rPr>
          <w:rFonts w:ascii="Times New Roman" w:hAnsi="Times New Roman"/>
          <w:sz w:val="24"/>
          <w:szCs w:val="24"/>
          <w:bdr w:val="nil"/>
          <w:lang w:val="ru-RU" w:eastAsia="ru-RU"/>
        </w:rPr>
        <w:t>:</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0742E5">
        <w:rPr>
          <w:rFonts w:ascii="Times New Roman" w:hAnsi="Times New Roman"/>
          <w:color w:val="000000"/>
          <w:sz w:val="24"/>
          <w:szCs w:val="24"/>
          <w:bdr w:val="nil"/>
          <w:lang w:val="ru-RU" w:eastAsia="ru-RU"/>
        </w:rPr>
        <w:br/>
        <w:t>с соблюдением правовых и этических норм, норм информационной безопасности;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lang w:val="ru-RU" w:eastAsia="zh-CN"/>
        </w:rPr>
        <w:t xml:space="preserve">При изучении модуля «Самбо» на уровне среднего общего образования у обучающихся будут сформированы следующие </w:t>
      </w:r>
      <w:r w:rsidRPr="000742E5">
        <w:rPr>
          <w:rFonts w:ascii="Times New Roman" w:hAnsi="Times New Roman"/>
          <w:sz w:val="24"/>
          <w:szCs w:val="24"/>
          <w:bdr w:val="nil"/>
          <w:lang w:val="ru-RU" w:eastAsia="ru-RU"/>
        </w:rPr>
        <w:t>предметные результаты:</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eastAsia="HiddenHorzOCR" w:hAnsi="Times New Roman"/>
          <w:sz w:val="24"/>
          <w:szCs w:val="24"/>
          <w:lang w:val="ru-RU"/>
        </w:rPr>
        <w:t xml:space="preserve">знание </w:t>
      </w:r>
      <w:r w:rsidRPr="000742E5">
        <w:rPr>
          <w:rFonts w:ascii="Times New Roman" w:hAnsi="Times New Roman"/>
          <w:sz w:val="24"/>
          <w:szCs w:val="24"/>
          <w:bdr w:val="none" w:sz="0" w:space="0" w:color="auto" w:frame="1"/>
          <w:lang w:val="ru-RU" w:eastAsia="ru-RU"/>
        </w:rPr>
        <w:t xml:space="preserve">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w:t>
      </w:r>
      <w:r w:rsidRPr="000742E5">
        <w:rPr>
          <w:rFonts w:ascii="Times New Roman" w:eastAsia="Times New Roman" w:hAnsi="Times New Roman"/>
          <w:color w:val="000000"/>
          <w:sz w:val="24"/>
          <w:szCs w:val="24"/>
          <w:bdr w:val="nil"/>
          <w:lang w:val="ru-RU" w:eastAsia="ru-RU"/>
        </w:rPr>
        <w:t>принесших славу российскому и мировому самбо;</w:t>
      </w:r>
    </w:p>
    <w:p w:rsidR="00F0164B" w:rsidRPr="000742E5" w:rsidRDefault="00F0164B" w:rsidP="00F47A70">
      <w:pPr>
        <w:autoSpaceDE w:val="0"/>
        <w:autoSpaceDN w:val="0"/>
        <w:adjustRightInd w:val="0"/>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eastAsia="HiddenHorzOCR" w:hAnsi="Times New Roman"/>
          <w:sz w:val="24"/>
          <w:szCs w:val="24"/>
          <w:lang w:val="ru-RU"/>
        </w:rPr>
        <w:t>характеристика р</w:t>
      </w:r>
      <w:r w:rsidRPr="000742E5">
        <w:rPr>
          <w:rFonts w:ascii="Times New Roman" w:hAnsi="Times New Roman"/>
          <w:sz w:val="24"/>
          <w:szCs w:val="24"/>
          <w:bdr w:val="none" w:sz="0" w:space="0" w:color="auto" w:frame="1"/>
          <w:lang w:val="ru-RU" w:eastAsia="ru-RU"/>
        </w:rPr>
        <w:t>оли и основных функций главных организаций и федераций (международных, российских, региональных), осуществляющих управление самбо;</w:t>
      </w:r>
    </w:p>
    <w:p w:rsidR="00F0164B" w:rsidRPr="000742E5" w:rsidRDefault="00F0164B" w:rsidP="00F47A70">
      <w:pPr>
        <w:autoSpaceDE w:val="0"/>
        <w:autoSpaceDN w:val="0"/>
        <w:adjustRightInd w:val="0"/>
        <w:spacing w:after="0" w:line="240" w:lineRule="auto"/>
        <w:ind w:firstLine="709"/>
        <w:jc w:val="both"/>
        <w:rPr>
          <w:rFonts w:ascii="Times New Roman" w:eastAsia="HiddenHorzOCR" w:hAnsi="Times New Roman"/>
          <w:sz w:val="24"/>
          <w:szCs w:val="24"/>
          <w:lang w:val="ru-RU"/>
        </w:rPr>
      </w:pPr>
      <w:r w:rsidRPr="000742E5">
        <w:rPr>
          <w:rFonts w:ascii="Times New Roman" w:eastAsia="Times New Roman" w:hAnsi="Times New Roman"/>
          <w:sz w:val="24"/>
          <w:szCs w:val="24"/>
          <w:bdr w:val="none" w:sz="0" w:space="0" w:color="auto" w:frame="1"/>
          <w:lang w:val="ru-RU" w:eastAsia="ru-RU"/>
        </w:rPr>
        <w:t>умение анализировать результаты соревнований по самбо, входящих</w:t>
      </w:r>
      <w:r w:rsidR="00AB1033">
        <w:rPr>
          <w:rFonts w:ascii="Times New Roman" w:eastAsia="Times New Roman" w:hAnsi="Times New Roman"/>
          <w:sz w:val="24"/>
          <w:szCs w:val="24"/>
          <w:bdr w:val="none" w:sz="0" w:space="0" w:color="auto" w:frame="1"/>
          <w:lang w:val="ru-RU" w:eastAsia="ru-RU"/>
        </w:rPr>
        <w:t xml:space="preserve"> </w:t>
      </w:r>
      <w:r w:rsidRPr="000742E5">
        <w:rPr>
          <w:rFonts w:ascii="Times New Roman" w:eastAsia="Times New Roman" w:hAnsi="Times New Roman"/>
          <w:sz w:val="24"/>
          <w:szCs w:val="24"/>
          <w:bdr w:val="none" w:sz="0" w:space="0" w:color="auto" w:frame="1"/>
          <w:lang w:val="ru-RU" w:eastAsia="ru-RU"/>
        </w:rPr>
        <w:t xml:space="preserve">в </w:t>
      </w:r>
      <w:r w:rsidRPr="000742E5">
        <w:rPr>
          <w:rFonts w:ascii="Times New Roman" w:hAnsi="Times New Roman"/>
          <w:sz w:val="24"/>
          <w:szCs w:val="24"/>
          <w:bdr w:val="none" w:sz="0" w:space="0" w:color="auto" w:frame="1"/>
          <w:lang w:val="ru-RU" w:eastAsia="ru-RU"/>
        </w:rPr>
        <w:t>официальный календарь соревнований (международный, всероссийский, региональный);</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w:t>
      </w:r>
      <w:r w:rsidRPr="000742E5">
        <w:rPr>
          <w:rFonts w:ascii="Times New Roman" w:eastAsia="Times New Roman" w:hAnsi="Times New Roman"/>
          <w:sz w:val="24"/>
          <w:szCs w:val="24"/>
          <w:bdr w:val="none" w:sz="0" w:space="0" w:color="auto" w:frame="1"/>
          <w:lang w:val="ru-RU" w:eastAsia="ru-RU"/>
        </w:rPr>
        <w:t xml:space="preserve"> характеристика способов повышения </w:t>
      </w:r>
      <w:r w:rsidRPr="000742E5">
        <w:rPr>
          <w:rFonts w:ascii="Times New Roman" w:hAnsi="Times New Roman"/>
          <w:sz w:val="24"/>
          <w:szCs w:val="24"/>
          <w:bdr w:val="none" w:sz="0" w:space="0" w:color="auto" w:frame="1"/>
          <w:lang w:val="ru-RU" w:eastAsia="ru-RU"/>
        </w:rPr>
        <w:t>основных систем организма и развития физических качеств, а также его прикладное значение;</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знание и применение основ </w:t>
      </w:r>
      <w:r w:rsidRPr="000742E5">
        <w:rPr>
          <w:rFonts w:ascii="Times New Roman" w:eastAsia="Times New Roman" w:hAnsi="Times New Roman"/>
          <w:sz w:val="24"/>
          <w:szCs w:val="24"/>
          <w:bdr w:val="nil"/>
          <w:lang w:val="ru-RU" w:eastAsia="ru-RU"/>
        </w:rPr>
        <w:t xml:space="preserve">формирования сбалансированного питания </w:t>
      </w:r>
      <w:r w:rsidRPr="000742E5">
        <w:rPr>
          <w:rFonts w:ascii="Times New Roman" w:hAnsi="Times New Roman"/>
          <w:sz w:val="24"/>
          <w:szCs w:val="24"/>
          <w:bdr w:val="none" w:sz="0" w:space="0" w:color="auto" w:frame="1"/>
          <w:lang w:val="ru-RU" w:eastAsia="ru-RU"/>
        </w:rPr>
        <w:t>самбиста;</w:t>
      </w:r>
    </w:p>
    <w:p w:rsidR="00F0164B" w:rsidRPr="000742E5" w:rsidRDefault="00F0164B" w:rsidP="00F47A70">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использование п</w:t>
      </w:r>
      <w:r w:rsidRPr="000742E5">
        <w:rPr>
          <w:rFonts w:ascii="Times New Roman" w:hAnsi="Times New Roman"/>
          <w:sz w:val="24"/>
          <w:szCs w:val="24"/>
          <w:bdr w:val="none" w:sz="0" w:space="0" w:color="auto" w:frame="1"/>
          <w:lang w:val="ru-RU" w:eastAsia="ru-RU"/>
        </w:rPr>
        <w:t xml:space="preserve">равил подбора физических упражнений для развития физических качеств самбиста, специально-подготовительных </w:t>
      </w:r>
      <w:r w:rsidRPr="000742E5">
        <w:rPr>
          <w:rFonts w:ascii="Times New Roman" w:eastAsia="Times New Roman" w:hAnsi="Times New Roman"/>
          <w:sz w:val="24"/>
          <w:szCs w:val="24"/>
          <w:bdr w:val="none" w:sz="0" w:space="0" w:color="auto" w:frame="1"/>
          <w:lang w:val="ru-RU" w:eastAsia="ru-RU"/>
        </w:rPr>
        <w:t xml:space="preserve">упражнений, формирующих </w:t>
      </w:r>
      <w:r w:rsidRPr="000742E5">
        <w:rPr>
          <w:rFonts w:ascii="Times New Roman" w:hAnsi="Times New Roman"/>
          <w:sz w:val="24"/>
          <w:szCs w:val="24"/>
          <w:bdr w:val="none" w:sz="0" w:space="0" w:color="auto" w:frame="1"/>
          <w:lang w:val="ru-RU" w:eastAsia="ru-RU"/>
        </w:rPr>
        <w:t xml:space="preserve">двигательные умения и навыки технических и тактических действий самбиста, </w:t>
      </w:r>
      <w:r w:rsidRPr="000742E5">
        <w:rPr>
          <w:rFonts w:ascii="Times New Roman" w:eastAsia="Times New Roman" w:hAnsi="Times New Roman"/>
          <w:sz w:val="24"/>
          <w:szCs w:val="24"/>
          <w:lang w:val="ru-RU" w:eastAsia="ru-RU"/>
        </w:rPr>
        <w:t>определение их эффективность;</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eastAsia="Times New Roman" w:hAnsi="Times New Roman"/>
          <w:sz w:val="24"/>
          <w:szCs w:val="24"/>
          <w:bdr w:val="nil"/>
          <w:lang w:val="ru-RU" w:eastAsia="ru-RU"/>
        </w:rPr>
        <w:t xml:space="preserve">знание техники выполнения и демонстрация правильной техники и выполнения упражнения для развития физических качеств самбиста, умение </w:t>
      </w:r>
      <w:r w:rsidRPr="000742E5">
        <w:rPr>
          <w:rFonts w:ascii="Times New Roman" w:hAnsi="Times New Roman"/>
          <w:sz w:val="24"/>
          <w:szCs w:val="24"/>
          <w:bdr w:val="nil"/>
          <w:lang w:val="ru-RU" w:eastAsia="ru-RU"/>
        </w:rPr>
        <w:t>выявлять и устранять ошибки при выполнении упражнений;</w:t>
      </w:r>
    </w:p>
    <w:p w:rsidR="00F0164B" w:rsidRPr="000742E5" w:rsidRDefault="00F0164B" w:rsidP="00F47A70">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lastRenderedPageBreak/>
        <w:t xml:space="preserve">классификация техники и тактики самбо, </w:t>
      </w:r>
      <w:r w:rsidRPr="000742E5">
        <w:rPr>
          <w:rFonts w:ascii="Times New Roman" w:eastAsia="Times New Roman" w:hAnsi="Times New Roman"/>
          <w:sz w:val="24"/>
          <w:szCs w:val="24"/>
          <w:bdr w:val="nil"/>
          <w:lang w:val="ru-RU" w:eastAsia="ru-RU"/>
        </w:rPr>
        <w:t xml:space="preserve">владение и применение </w:t>
      </w:r>
      <w:r w:rsidRPr="000742E5">
        <w:rPr>
          <w:rFonts w:ascii="Times New Roman" w:eastAsia="Times New Roman" w:hAnsi="Times New Roman"/>
          <w:sz w:val="24"/>
          <w:szCs w:val="24"/>
          <w:bdr w:val="none" w:sz="0" w:space="0" w:color="auto" w:frame="1"/>
          <w:lang w:val="ru-RU" w:eastAsia="ru-RU"/>
        </w:rPr>
        <w:t>технических и тактических элементов в период тренировочных поединков и соревнованиях;</w:t>
      </w:r>
    </w:p>
    <w:p w:rsidR="00F0164B" w:rsidRPr="000742E5" w:rsidRDefault="00F0164B" w:rsidP="00F47A70">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выявление ошибок в технике выполнения упражнений, формирующих двигательные умения и навыки технических и тактических действий самбиста;</w:t>
      </w:r>
    </w:p>
    <w:p w:rsidR="00F0164B" w:rsidRPr="000742E5" w:rsidRDefault="00F0164B" w:rsidP="00F47A70">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демонстрация </w:t>
      </w:r>
      <w:r w:rsidRPr="000742E5">
        <w:rPr>
          <w:rFonts w:ascii="Times New Roman" w:hAnsi="Times New Roman"/>
          <w:sz w:val="24"/>
          <w:szCs w:val="24"/>
          <w:bdr w:val="nil"/>
          <w:lang w:val="ru-RU" w:eastAsia="ru-RU"/>
        </w:rPr>
        <w:t>технических действий по самбо и самозащите;</w:t>
      </w:r>
    </w:p>
    <w:p w:rsidR="00F0164B" w:rsidRPr="000742E5" w:rsidRDefault="00F0164B" w:rsidP="00F47A70">
      <w:pPr>
        <w:spacing w:after="0" w:line="240" w:lineRule="auto"/>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осуществление соревновательной деятельности в соответствии с официальными правилами самбо и судейской практики;</w:t>
      </w:r>
    </w:p>
    <w:p w:rsidR="00F0164B" w:rsidRPr="000742E5" w:rsidRDefault="00F0164B" w:rsidP="00F47A70">
      <w:pPr>
        <w:tabs>
          <w:tab w:val="left" w:pos="993"/>
        </w:tabs>
        <w:spacing w:after="0" w:line="240" w:lineRule="auto"/>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соблюдение требований безопасности при организации занятий самбо, </w:t>
      </w:r>
      <w:r w:rsidRPr="000742E5">
        <w:rPr>
          <w:rFonts w:ascii="Times New Roman" w:eastAsia="Times New Roman" w:hAnsi="Times New Roman"/>
          <w:color w:val="000000"/>
          <w:sz w:val="24"/>
          <w:szCs w:val="24"/>
          <w:bdr w:val="nil"/>
          <w:lang w:val="ru-RU" w:eastAsia="ru-RU"/>
        </w:rPr>
        <w:t>знание правил оказания первой помощи при травмах и ушибах во время занятий физическими упражнениями, и самбо в частности;</w:t>
      </w:r>
    </w:p>
    <w:p w:rsidR="00F0164B" w:rsidRPr="000742E5" w:rsidRDefault="00F0164B" w:rsidP="00F47A70">
      <w:pPr>
        <w:tabs>
          <w:tab w:val="left" w:pos="709"/>
          <w:tab w:val="left" w:pos="993"/>
        </w:tabs>
        <w:spacing w:after="0" w:line="240" w:lineRule="auto"/>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il"/>
          <w:lang w:val="ru-RU" w:eastAsia="ru-RU"/>
        </w:rPr>
        <w:t xml:space="preserve">проведение </w:t>
      </w:r>
      <w:r w:rsidRPr="000742E5">
        <w:rPr>
          <w:rFonts w:ascii="Times New Roman" w:hAnsi="Times New Roman"/>
          <w:sz w:val="24"/>
          <w:szCs w:val="24"/>
          <w:bdr w:val="none" w:sz="0" w:space="0" w:color="auto" w:frame="1"/>
          <w:lang w:val="ru-RU" w:eastAsia="ru-RU"/>
        </w:rPr>
        <w:t xml:space="preserve">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sidRPr="000742E5">
        <w:rPr>
          <w:rFonts w:ascii="Times New Roman" w:hAnsi="Times New Roman"/>
          <w:sz w:val="24"/>
          <w:szCs w:val="24"/>
          <w:lang w:val="ru-RU"/>
        </w:rPr>
        <w:t>сравнение своих результатов выполнения контрольных упражнений с эталонными результатами;</w:t>
      </w:r>
    </w:p>
    <w:p w:rsidR="00F0164B" w:rsidRPr="000742E5" w:rsidRDefault="00F0164B" w:rsidP="00F47A70">
      <w:pPr>
        <w:pBdr>
          <w:top w:val="nil"/>
          <w:left w:val="nil"/>
          <w:bottom w:val="nil"/>
          <w:right w:val="nil"/>
          <w:between w:val="nil"/>
          <w:bar w:val="nil"/>
        </w:pBdr>
        <w:tabs>
          <w:tab w:val="left" w:pos="993"/>
        </w:tabs>
        <w:spacing w:after="0" w:line="240" w:lineRule="auto"/>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знание и применение способов и методов профилактики </w:t>
      </w:r>
      <w:r w:rsidRPr="000742E5">
        <w:rPr>
          <w:rFonts w:ascii="Times New Roman" w:eastAsia="Times New Roman" w:hAnsi="Times New Roman"/>
          <w:sz w:val="24"/>
          <w:szCs w:val="24"/>
          <w:bdr w:val="none" w:sz="0" w:space="0" w:color="auto" w:frame="1"/>
          <w:lang w:val="ru-RU" w:eastAsia="ru-RU"/>
        </w:rPr>
        <w:t>пагубных привычек,</w:t>
      </w:r>
      <w:r w:rsidRPr="000742E5">
        <w:rPr>
          <w:rFonts w:ascii="Times New Roman" w:hAnsi="Times New Roman"/>
          <w:sz w:val="24"/>
          <w:szCs w:val="24"/>
          <w:bdr w:val="none" w:sz="0" w:space="0" w:color="auto" w:frame="1"/>
          <w:lang w:val="ru-RU" w:eastAsia="ru-RU"/>
        </w:rPr>
        <w:t xml:space="preserve"> асоциального и созависимого поведения, знание понятий «допинг» и «антидопинг».</w:t>
      </w:r>
    </w:p>
    <w:p w:rsidR="00AB1033" w:rsidRDefault="00AB1033"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rPr>
      </w:pPr>
    </w:p>
    <w:p w:rsidR="00F0164B" w:rsidRPr="00AB1033"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
          <w:color w:val="000000"/>
          <w:sz w:val="24"/>
          <w:szCs w:val="24"/>
          <w:lang w:val="ru-RU" w:eastAsia="zh-CN"/>
        </w:rPr>
      </w:pPr>
      <w:r w:rsidRPr="00AB1033">
        <w:rPr>
          <w:rFonts w:ascii="Times New Roman" w:hAnsi="Times New Roman"/>
          <w:b/>
          <w:color w:val="000000"/>
          <w:sz w:val="24"/>
          <w:szCs w:val="24"/>
          <w:lang w:val="ru-RU" w:eastAsia="zh-CN"/>
        </w:rPr>
        <w:t>Модуль «Гандбол».</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Пояснительная записка модуля «Гандбол».</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обучения.</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Гандбол является эффективным средством физического воспитания </w:t>
      </w:r>
      <w:r w:rsidRPr="000742E5">
        <w:rPr>
          <w:rFonts w:ascii="Times New Roman" w:hAnsi="Times New Roman"/>
          <w:sz w:val="24"/>
          <w:szCs w:val="24"/>
          <w:bdr w:val="nil"/>
          <w:lang w:val="ru-RU"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Выполнение сложно координационных, технико-тактических действий в гандболе,</w:t>
      </w:r>
      <w:r w:rsidRPr="000742E5">
        <w:rPr>
          <w:rFonts w:ascii="Times New Roman" w:hAnsi="Times New Roman"/>
          <w:sz w:val="24"/>
          <w:szCs w:val="24"/>
          <w:bdr w:val="nil"/>
          <w:lang w:val="ru-RU" w:eastAsia="ru-RU"/>
        </w:rPr>
        <w:t xml:space="preserve"> связанных с ходьбой, бегом, прыжками, быстрым стартом и</w:t>
      </w:r>
      <w:r w:rsidRPr="000742E5">
        <w:rPr>
          <w:rFonts w:ascii="Times New Roman" w:hAnsi="Times New Roman"/>
          <w:sz w:val="24"/>
          <w:szCs w:val="24"/>
          <w:bdr w:val="nil"/>
          <w:lang w:eastAsia="ru-RU"/>
        </w:rPr>
        <w:t> </w:t>
      </w:r>
      <w:r w:rsidRPr="000742E5">
        <w:rPr>
          <w:rFonts w:ascii="Times New Roman" w:hAnsi="Times New Roman"/>
          <w:sz w:val="24"/>
          <w:szCs w:val="24"/>
          <w:bdr w:val="nil"/>
          <w:lang w:val="ru-RU" w:eastAsia="ru-RU"/>
        </w:rPr>
        <w:t xml:space="preserve">ускорениями, резкими торможениями и остановками, бросками и ловлей мяча, акробатическими приёмами, </w:t>
      </w:r>
      <w:r w:rsidRPr="000742E5">
        <w:rPr>
          <w:rFonts w:ascii="Times New Roman" w:eastAsia="Arial Unicode MS" w:hAnsi="Times New Roman"/>
          <w:sz w:val="24"/>
          <w:szCs w:val="24"/>
          <w:bdr w:val="nil"/>
          <w:lang w:val="ru-RU" w:eastAsia="ru-RU"/>
        </w:rPr>
        <w:t>обеспечивает эффективное развитие физических качеств (быстроты, ловкости, выносливости, силы и гибкости) и двигательных навыков.</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8"/>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Целью изучение модуля «Гандбол» является </w:t>
      </w:r>
      <w:r w:rsidRPr="000742E5">
        <w:rPr>
          <w:rFonts w:ascii="Times New Roman" w:hAnsi="Times New Roman"/>
          <w:sz w:val="24"/>
          <w:szCs w:val="24"/>
          <w:bdr w:val="nil"/>
          <w:lang w:val="ru-RU" w:eastAsia="ru-RU"/>
        </w:rPr>
        <w:t xml:space="preserve">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eastAsia="zh-CN"/>
        </w:rPr>
        <w:t>Задачами изучения модуля «Гандбол» являются:</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всестороннее гармоничное развитие обучающихся, увеличение объёма их двигательной активности;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укрепление </w:t>
      </w:r>
      <w:r w:rsidRPr="000742E5">
        <w:rPr>
          <w:rFonts w:ascii="Times New Roman" w:eastAsia="@Arial Unicode MS" w:hAnsi="Times New Roman"/>
          <w:sz w:val="24"/>
          <w:szCs w:val="24"/>
          <w:bdr w:val="nil"/>
          <w:lang w:val="ru-RU" w:eastAsia="ru-RU"/>
        </w:rPr>
        <w:t xml:space="preserve">физического, психологического и социального </w:t>
      </w:r>
      <w:r w:rsidRPr="000742E5">
        <w:rPr>
          <w:rFonts w:ascii="Times New Roman" w:hAnsi="Times New Roman"/>
          <w:sz w:val="24"/>
          <w:szCs w:val="24"/>
          <w:bdr w:val="nil"/>
          <w:lang w:val="ru-RU" w:eastAsia="ru-RU"/>
        </w:rPr>
        <w:t xml:space="preserve">здоровья обучающихся, развитие основных физических качеств и повышение функциональных возможностей их организма, </w:t>
      </w:r>
      <w:r w:rsidRPr="000742E5">
        <w:rPr>
          <w:rFonts w:ascii="Times New Roman" w:eastAsia="@Arial Unicode MS" w:hAnsi="Times New Roman"/>
          <w:sz w:val="24"/>
          <w:szCs w:val="24"/>
          <w:bdr w:val="nil"/>
          <w:lang w:val="ru-RU" w:eastAsia="ru-RU"/>
        </w:rPr>
        <w:t xml:space="preserve">обеспечение культуры безопасного поведения </w:t>
      </w:r>
      <w:r w:rsidRPr="000742E5">
        <w:rPr>
          <w:rFonts w:ascii="Times New Roman" w:hAnsi="Times New Roman"/>
          <w:sz w:val="24"/>
          <w:szCs w:val="24"/>
          <w:bdr w:val="nil"/>
          <w:lang w:val="ru-RU" w:eastAsia="ru-RU"/>
        </w:rPr>
        <w:t>на занятиях по гандболу;</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освоение знаний о физической культуре и спорте в целом, истории развития гандбола в </w:t>
      </w:r>
      <w:r w:rsidRPr="000742E5">
        <w:rPr>
          <w:rFonts w:ascii="Times New Roman" w:hAnsi="Times New Roman"/>
          <w:sz w:val="24"/>
          <w:szCs w:val="24"/>
          <w:bdr w:val="nil"/>
          <w:lang w:val="ru-RU" w:eastAsia="ru-RU"/>
        </w:rPr>
        <w:lastRenderedPageBreak/>
        <w:t>частности;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bdr w:val="nil"/>
          <w:lang w:val="ru-RU"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0742E5">
        <w:rPr>
          <w:rFonts w:ascii="Times New Roman" w:eastAsia="PragmaticaC" w:hAnsi="Times New Roman"/>
          <w:sz w:val="24"/>
          <w:szCs w:val="24"/>
          <w:bdr w:val="nil"/>
          <w:lang w:val="ru-RU" w:eastAsia="ru-RU"/>
        </w:rPr>
        <w:t>техническими действиями и приемами вида спорта «гандбол»</w:t>
      </w:r>
      <w:r w:rsidRPr="000742E5">
        <w:rPr>
          <w:rFonts w:ascii="Times New Roman" w:hAnsi="Times New Roman"/>
          <w:sz w:val="24"/>
          <w:szCs w:val="24"/>
          <w:bdr w:val="nil"/>
          <w:lang w:val="ru-RU" w:eastAsia="ru-RU"/>
        </w:rPr>
        <w:t>;</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популяризация гандбола среди обучающихся, </w:t>
      </w:r>
      <w:r w:rsidRPr="000742E5">
        <w:rPr>
          <w:rFonts w:ascii="Times New Roman" w:eastAsia="Times New Roman" w:hAnsi="Times New Roman"/>
          <w:sz w:val="24"/>
          <w:szCs w:val="24"/>
          <w:bdr w:val="nil"/>
          <w:lang w:val="ru-RU" w:eastAsia="ru-RU"/>
        </w:rPr>
        <w:t>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выявление, развитие и поддержка одарённых детей в области спорта.</w:t>
      </w:r>
    </w:p>
    <w:p w:rsidR="00F0164B" w:rsidRPr="000742E5" w:rsidRDefault="00F0164B" w:rsidP="00F47A70">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val="ru-RU" w:eastAsia="zh-CN"/>
        </w:rPr>
      </w:pPr>
      <w:r w:rsidRPr="000742E5">
        <w:rPr>
          <w:rFonts w:ascii="Times New Roman" w:eastAsia="Times New Roman" w:hAnsi="Times New Roman"/>
          <w:color w:val="000000"/>
          <w:sz w:val="24"/>
          <w:szCs w:val="24"/>
          <w:lang w:val="ru-RU" w:eastAsia="zh-CN"/>
        </w:rPr>
        <w:t>Место и роль модуля «Гандбол».</w:t>
      </w:r>
    </w:p>
    <w:p w:rsidR="00F0164B" w:rsidRPr="000742E5" w:rsidRDefault="00F0164B" w:rsidP="00F47A70">
      <w:pPr>
        <w:suppressAutoHyphens/>
        <w:autoSpaceDE w:val="0"/>
        <w:spacing w:after="0" w:line="240" w:lineRule="auto"/>
        <w:ind w:firstLine="709"/>
        <w:jc w:val="both"/>
        <w:rPr>
          <w:rFonts w:ascii="Times New Roman" w:hAnsi="Times New Roman"/>
          <w:color w:val="000000"/>
          <w:sz w:val="24"/>
          <w:szCs w:val="24"/>
          <w:bdr w:val="none" w:sz="0" w:space="0" w:color="auto" w:frame="1"/>
          <w:lang w:val="ru-RU" w:eastAsia="ru-RU"/>
        </w:rPr>
      </w:pPr>
      <w:r w:rsidRPr="000742E5">
        <w:rPr>
          <w:rFonts w:ascii="Times New Roman" w:hAnsi="Times New Roman"/>
          <w:sz w:val="24"/>
          <w:szCs w:val="24"/>
          <w:lang w:val="ru-RU" w:eastAsia="zh-CN"/>
        </w:rPr>
        <w:t>Модуль «Гандбол»</w:t>
      </w:r>
      <w:r w:rsidRPr="000742E5">
        <w:rPr>
          <w:rFonts w:ascii="Times New Roman" w:hAnsi="Times New Roman"/>
          <w:color w:val="000000"/>
          <w:sz w:val="24"/>
          <w:szCs w:val="24"/>
          <w:lang w:val="ru-RU" w:eastAsia="ar-SA"/>
        </w:rPr>
        <w:t xml:space="preserve"> </w:t>
      </w:r>
      <w:r w:rsidRPr="000742E5">
        <w:rPr>
          <w:rFonts w:ascii="Times New Roman" w:hAnsi="Times New Roman"/>
          <w:sz w:val="24"/>
          <w:szCs w:val="24"/>
          <w:lang w:val="ru-RU"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0742E5">
        <w:rPr>
          <w:rFonts w:ascii="Times New Roman" w:hAnsi="Times New Roman"/>
          <w:color w:val="000000"/>
          <w:sz w:val="24"/>
          <w:szCs w:val="24"/>
          <w:bdr w:val="none" w:sz="0" w:space="0" w:color="auto" w:frame="1"/>
          <w:lang w:val="ru-RU" w:eastAsia="ru-RU"/>
        </w:rPr>
        <w:t xml:space="preserve"> </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olor w:val="000000"/>
          <w:sz w:val="24"/>
          <w:szCs w:val="24"/>
          <w:lang w:val="ru-RU" w:eastAsia="ru-RU"/>
        </w:rPr>
      </w:pPr>
      <w:r w:rsidRPr="000742E5">
        <w:rPr>
          <w:rFonts w:ascii="Times New Roman" w:hAnsi="Times New Roman"/>
          <w:sz w:val="24"/>
          <w:szCs w:val="24"/>
          <w:lang w:val="ru-RU" w:eastAsia="zh-CN"/>
        </w:rPr>
        <w:t xml:space="preserve">Интеграция модуля по гандболу поможет обучающимся </w:t>
      </w:r>
      <w:r w:rsidRPr="000742E5">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0742E5">
        <w:rPr>
          <w:rFonts w:ascii="Times New Roman" w:hAnsi="Times New Roman"/>
          <w:sz w:val="24"/>
          <w:szCs w:val="24"/>
          <w:lang w:val="ru-RU" w:eastAsia="zh-CN"/>
        </w:rPr>
        <w:t xml:space="preserve">дополнительного образования, </w:t>
      </w:r>
      <w:r w:rsidRPr="000742E5">
        <w:rPr>
          <w:rFonts w:ascii="Times New Roman" w:hAnsi="Times New Roman"/>
          <w:color w:val="000000"/>
          <w:sz w:val="24"/>
          <w:szCs w:val="24"/>
          <w:lang w:val="ru-RU" w:eastAsia="zh-CN"/>
        </w:rPr>
        <w:t xml:space="preserve">деятельности школьных спортивных клубов, подготовке </w:t>
      </w:r>
      <w:r w:rsidRPr="000742E5">
        <w:rPr>
          <w:rFonts w:ascii="Times New Roman" w:hAnsi="Times New Roman"/>
          <w:sz w:val="24"/>
          <w:szCs w:val="24"/>
          <w:lang w:val="ru-RU" w:eastAsia="zh-CN"/>
        </w:rPr>
        <w:t>обучающихся к сдаче норм Всероссийского физкультурно-спортивного комплекса «Готов к труду и обороне» (ГТО),</w:t>
      </w:r>
      <w:r w:rsidRPr="000742E5">
        <w:rPr>
          <w:rFonts w:ascii="Times New Roman" w:hAnsi="Times New Roman"/>
          <w:color w:val="000000"/>
          <w:sz w:val="24"/>
          <w:szCs w:val="24"/>
          <w:lang w:val="ru-RU" w:eastAsia="zh-CN"/>
        </w:rPr>
        <w:t xml:space="preserve"> </w:t>
      </w:r>
      <w:r w:rsidRPr="000742E5">
        <w:rPr>
          <w:rFonts w:ascii="Times New Roman" w:hAnsi="Times New Roman"/>
          <w:sz w:val="24"/>
          <w:szCs w:val="24"/>
          <w:lang w:val="ru-RU" w:eastAsia="zh-CN"/>
        </w:rPr>
        <w:t xml:space="preserve">участии в спортивных соревнованиях </w:t>
      </w:r>
      <w:r w:rsidRPr="000742E5">
        <w:rPr>
          <w:rFonts w:ascii="Times New Roman" w:eastAsia="Arial Unicode MS" w:hAnsi="Times New Roman"/>
          <w:sz w:val="24"/>
          <w:szCs w:val="24"/>
          <w:bdr w:val="nil"/>
          <w:lang w:val="ru-RU" w:eastAsia="ru-RU"/>
        </w:rPr>
        <w:t>и подготовке юношей к службе в Вооруженных Силах Российской Федерации.</w:t>
      </w:r>
    </w:p>
    <w:p w:rsidR="00F0164B" w:rsidRPr="000742E5" w:rsidRDefault="00F0164B" w:rsidP="00F47A70">
      <w:pP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Модуль «Гандбол» может быть реализован в следующих вариантах:</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F0164B" w:rsidRPr="000742E5" w:rsidRDefault="00F0164B" w:rsidP="00F47A70">
      <w:pP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lang w:val="ru-RU"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0742E5">
        <w:rPr>
          <w:rFonts w:ascii="Times New Roman" w:hAnsi="Times New Roman"/>
          <w:sz w:val="24"/>
          <w:szCs w:val="24"/>
          <w:lang w:val="ru-RU"/>
        </w:rPr>
        <w:t xml:space="preserve">и (или) за счет посещения обучающимися спортивных секций, школьных спортивных клубов, </w:t>
      </w:r>
      <w:bookmarkStart w:id="63" w:name="_Hlk124958362"/>
      <w:r w:rsidRPr="000742E5">
        <w:rPr>
          <w:rFonts w:ascii="Times New Roman" w:hAnsi="Times New Roman"/>
          <w:sz w:val="24"/>
          <w:szCs w:val="24"/>
          <w:lang w:val="ru-RU"/>
        </w:rPr>
        <w:t>включая использование учебных модулей по видам спорта</w:t>
      </w:r>
      <w:bookmarkEnd w:id="63"/>
      <w:r w:rsidRPr="000742E5">
        <w:rPr>
          <w:rFonts w:ascii="Times New Roman" w:hAnsi="Times New Roman"/>
          <w:sz w:val="24"/>
          <w:szCs w:val="24"/>
          <w:lang w:val="ru-RU"/>
        </w:rPr>
        <w:t xml:space="preserve"> (рекомендуемый объём </w:t>
      </w:r>
      <w:r w:rsidRPr="000742E5">
        <w:rPr>
          <w:rFonts w:ascii="Times New Roman" w:hAnsi="Times New Roman"/>
          <w:sz w:val="24"/>
          <w:szCs w:val="24"/>
          <w:lang w:val="ru-RU" w:eastAsia="zh-CN"/>
        </w:rPr>
        <w:t>в 10 и 11 классах – по 34 часа</w:t>
      </w:r>
      <w:r w:rsidRPr="000742E5">
        <w:rPr>
          <w:rFonts w:ascii="Times New Roman" w:hAnsi="Times New Roman"/>
          <w:sz w:val="24"/>
          <w:szCs w:val="24"/>
          <w:lang w:val="ru-RU"/>
        </w:rPr>
        <w:t>)</w:t>
      </w:r>
      <w:r w:rsidRPr="000742E5">
        <w:rPr>
          <w:rFonts w:ascii="Times New Roman" w:hAnsi="Times New Roman"/>
          <w:sz w:val="24"/>
          <w:szCs w:val="24"/>
          <w:bdr w:val="nil"/>
          <w:lang w:val="ru-RU" w:eastAsia="ru-RU"/>
        </w:rPr>
        <w:t>.</w:t>
      </w:r>
    </w:p>
    <w:p w:rsidR="00AB1033" w:rsidRDefault="00AB1033"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rPr>
      </w:pP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Содержание модуля «Гандбол».</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lang w:val="ru-RU" w:eastAsia="zh-CN"/>
        </w:rPr>
        <w:t>1)</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Знания о гандболе.</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История развития современного гандбола в мире, в Российской Федерации, </w:t>
      </w:r>
      <w:r w:rsidRPr="000742E5">
        <w:rPr>
          <w:rFonts w:ascii="Times New Roman" w:hAnsi="Times New Roman"/>
          <w:sz w:val="24"/>
          <w:szCs w:val="24"/>
          <w:bdr w:val="none" w:sz="0" w:space="0" w:color="auto" w:frame="1"/>
          <w:lang w:val="ru-RU" w:eastAsia="ru-RU"/>
        </w:rPr>
        <w:br/>
        <w:t xml:space="preserve">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w:t>
      </w:r>
      <w:r w:rsidRPr="000742E5">
        <w:rPr>
          <w:rFonts w:ascii="Times New Roman" w:hAnsi="Times New Roman"/>
          <w:sz w:val="24"/>
          <w:szCs w:val="24"/>
          <w:bdr w:val="none" w:sz="0" w:space="0" w:color="auto" w:frame="1"/>
          <w:lang w:val="ru-RU" w:eastAsia="ru-RU"/>
        </w:rPr>
        <w:lastRenderedPageBreak/>
        <w:t>управление гандболом, их роль и основные функции.</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Правила соревнований игры в гандбол. Официальный календарь соревнований (международных, всероссийских, региональных).</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rsidR="00F0164B" w:rsidRPr="000742E5" w:rsidRDefault="00F0164B" w:rsidP="00F47A70">
      <w:pPr>
        <w:spacing w:after="0" w:line="240" w:lineRule="auto"/>
        <w:ind w:firstLine="709"/>
        <w:jc w:val="both"/>
        <w:rPr>
          <w:rFonts w:ascii="Times New Roman" w:hAnsi="Times New Roman"/>
          <w:sz w:val="24"/>
          <w:szCs w:val="24"/>
          <w:lang w:val="ru-RU" w:eastAsia="zh-CN"/>
        </w:rPr>
      </w:pPr>
      <w:r w:rsidRPr="000742E5">
        <w:rPr>
          <w:rFonts w:ascii="Times New Roman" w:hAnsi="Times New Roman"/>
          <w:sz w:val="24"/>
          <w:szCs w:val="24"/>
          <w:bdr w:val="none" w:sz="0" w:space="0" w:color="auto" w:frame="1"/>
          <w:lang w:val="ru-RU" w:eastAsia="zh-CN"/>
        </w:rPr>
        <w:t xml:space="preserve">Правила подбора физических упражнений для развития физических качеств игроков в гандболе. </w:t>
      </w:r>
      <w:r w:rsidRPr="000742E5">
        <w:rPr>
          <w:rFonts w:ascii="Times New Roman" w:hAnsi="Times New Roman"/>
          <w:sz w:val="24"/>
          <w:szCs w:val="24"/>
          <w:lang w:val="ru-RU" w:eastAsia="zh-CN"/>
        </w:rPr>
        <w:t xml:space="preserve">Основные средства и методы обучения технике и тактике игры «гандбола». </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Комплексы упражнений для развития физических качеств гандболиста.</w:t>
      </w:r>
      <w:r w:rsidRPr="000742E5">
        <w:rPr>
          <w:rFonts w:ascii="Times New Roman" w:hAnsi="Times New Roman"/>
          <w:sz w:val="24"/>
          <w:szCs w:val="24"/>
          <w:bdr w:val="none" w:sz="0" w:space="0" w:color="auto" w:frame="1"/>
          <w:lang w:val="ru-RU" w:eastAsia="ru-RU"/>
        </w:rPr>
        <w:t xml:space="preserve"> Здоровье формирующие факторы и средства.</w:t>
      </w:r>
    </w:p>
    <w:p w:rsidR="00F0164B" w:rsidRPr="000742E5" w:rsidRDefault="00F0164B" w:rsidP="00F47A70">
      <w:pPr>
        <w:suppressAutoHyphens/>
        <w:spacing w:after="0" w:line="240" w:lineRule="auto"/>
        <w:ind w:firstLine="709"/>
        <w:jc w:val="both"/>
        <w:rPr>
          <w:rFonts w:ascii="Times New Roman" w:hAnsi="Times New Roman"/>
          <w:sz w:val="24"/>
          <w:szCs w:val="24"/>
          <w:bdr w:val="none" w:sz="0" w:space="0" w:color="auto" w:frame="1"/>
          <w:lang w:val="ru-RU" w:eastAsia="zh-CN"/>
        </w:rPr>
      </w:pPr>
      <w:r w:rsidRPr="000742E5">
        <w:rPr>
          <w:rFonts w:ascii="Times New Roman" w:hAnsi="Times New Roman"/>
          <w:color w:val="000000"/>
          <w:sz w:val="24"/>
          <w:szCs w:val="24"/>
          <w:lang w:val="ru-RU" w:eastAsia="zh-CN"/>
        </w:rPr>
        <w:t>Вредные привычки, причины их возникновения и пагубное влияние на организм человека и его здоровье.</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Требования безопасности при организации занятий гандболом. Характерные травмы гандболистов и мероприятия по их предупреждении.</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2)</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Способы самостоятельной деятельности.</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Организация и проведение самостоятельных занятий по гандболу. Составление планов и самостоятельное проведение занятий по гандболу.</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Способы самостоятельного освоения двигательных действий, подбор подводящих, подготовительных и специальных упражнений.</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w:t>
      </w:r>
      <w:r w:rsidRPr="000742E5">
        <w:rPr>
          <w:rFonts w:ascii="Times New Roman" w:hAnsi="Times New Roman"/>
          <w:color w:val="000000"/>
          <w:sz w:val="24"/>
          <w:szCs w:val="24"/>
          <w:lang w:val="ru-RU" w:eastAsia="zh-CN"/>
        </w:rPr>
        <w:t xml:space="preserve"> Личный «Дневник развития и здоровья».</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Классификация физических упражнений: подготовительные, общеразвивающие, специальные и корригирующие. </w:t>
      </w:r>
      <w:r w:rsidRPr="000742E5">
        <w:rPr>
          <w:rFonts w:ascii="Times New Roman" w:eastAsia="Times New Roman" w:hAnsi="Times New Roman"/>
          <w:sz w:val="24"/>
          <w:szCs w:val="24"/>
          <w:bdr w:val="none" w:sz="0" w:space="0" w:color="auto" w:frame="1"/>
          <w:lang w:val="ru-RU" w:eastAsia="ru-RU"/>
        </w:rPr>
        <w:t xml:space="preserve">Составление индивидуальных комплексов упражнений различной направленности.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Тестирование уровня физической подготовленности в гандболе.</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3)</w:t>
      </w:r>
      <w:r w:rsidRPr="000742E5">
        <w:rPr>
          <w:rFonts w:ascii="Times New Roman" w:eastAsia="Times New Roman" w:hAnsi="Times New Roman"/>
          <w:color w:val="000000"/>
          <w:sz w:val="24"/>
          <w:szCs w:val="24"/>
          <w:lang w:eastAsia="zh-CN"/>
        </w:rPr>
        <w:t> </w:t>
      </w:r>
      <w:r w:rsidRPr="000742E5">
        <w:rPr>
          <w:rFonts w:ascii="Times New Roman" w:hAnsi="Times New Roman"/>
          <w:sz w:val="24"/>
          <w:szCs w:val="24"/>
          <w:bdr w:val="none" w:sz="0" w:space="0" w:color="auto" w:frame="1"/>
          <w:lang w:val="ru-RU" w:eastAsia="ru-RU"/>
        </w:rPr>
        <w:t>Физическое совершенствование.</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Совершенствование </w:t>
      </w:r>
      <w:r w:rsidRPr="000742E5">
        <w:rPr>
          <w:rFonts w:ascii="Times New Roman" w:eastAsia="Arial Unicode MS" w:hAnsi="Times New Roman"/>
          <w:sz w:val="24"/>
          <w:szCs w:val="24"/>
          <w:bdr w:val="none" w:sz="0" w:space="0" w:color="auto" w:frame="1"/>
          <w:lang w:val="ru-RU" w:eastAsia="zh-CN"/>
        </w:rPr>
        <w:t>технических приемов и тактических действий по гандболу, изученных на уровне основного общего образования.</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Комплексы упражнений, формирующие двигательные умения и навыки и технические действия гандболиста: </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общеподготовительные упражнения (ОРУ, упражнения со снарядами, на снарядах из других видов спорта (легкая атлетика, гимнастика);</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val="ru-RU" w:eastAsia="zh-CN"/>
        </w:rPr>
      </w:pPr>
      <w:r w:rsidRPr="000742E5">
        <w:rPr>
          <w:rFonts w:ascii="Times New Roman" w:hAnsi="Times New Roman"/>
          <w:color w:val="000000"/>
          <w:sz w:val="24"/>
          <w:szCs w:val="24"/>
          <w:lang w:val="ru-RU" w:eastAsia="zh-CN"/>
        </w:rPr>
        <w:t>Специально-подготовительные упражнения, развивающие основные качества, необходимые для овладения техникой и тактикой игры в гандбол.</w:t>
      </w:r>
    </w:p>
    <w:p w:rsidR="00F0164B" w:rsidRPr="000742E5" w:rsidRDefault="00F0164B" w:rsidP="00F47A70">
      <w:pP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one" w:sz="0" w:space="0" w:color="auto" w:frame="1"/>
          <w:lang w:val="ru-RU" w:eastAsia="ru-RU"/>
        </w:rPr>
        <w:t>Индивидуальные технические действия: верхний и нижний опорные броски, броски в прыжке, передачи мяча, финты, постановка заслонов.</w:t>
      </w:r>
      <w:r w:rsidRPr="000742E5">
        <w:rPr>
          <w:rFonts w:ascii="Times New Roman" w:hAnsi="Times New Roman"/>
          <w:color w:val="000000"/>
          <w:sz w:val="24"/>
          <w:szCs w:val="24"/>
          <w:bdr w:val="nil"/>
          <w:lang w:val="ru-RU" w:eastAsia="ru-RU"/>
        </w:rPr>
        <w:t xml:space="preserve"> </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Перемещения. </w:t>
      </w:r>
      <w:r w:rsidRPr="000742E5">
        <w:rPr>
          <w:rFonts w:ascii="Times New Roman" w:hAnsi="Times New Roman"/>
          <w:color w:val="000000"/>
          <w:sz w:val="24"/>
          <w:szCs w:val="24"/>
          <w:bdr w:val="nil"/>
          <w:lang w:val="ru-RU" w:eastAsia="ru-RU"/>
        </w:rPr>
        <w:t>Бег с изменением направления, с изменением скорости, смена бега спиной вперёд, лицом вперёд, челночный, зигзагом, подскоками.</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 </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w:t>
      </w:r>
      <w:r w:rsidRPr="000742E5">
        <w:rPr>
          <w:rFonts w:ascii="Times New Roman" w:hAnsi="Times New Roman"/>
          <w:sz w:val="24"/>
          <w:szCs w:val="24"/>
          <w:bdr w:val="none" w:sz="0" w:space="0" w:color="auto" w:frame="1"/>
          <w:lang w:val="ru-RU" w:eastAsia="ru-RU"/>
        </w:rPr>
        <w:lastRenderedPageBreak/>
        <w:t xml:space="preserve">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Техника вратаря. Задержание мяча ногами в выпаде, в «шпагате», смыкание двух ног, скачком вперёд. Передачи мяча. Приёмы полевого игрока.</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Технические действия вратаря: основная стойка, передвижение, отбивание мяча.</w:t>
      </w:r>
      <w:r w:rsidRPr="000742E5">
        <w:rPr>
          <w:rFonts w:ascii="Times New Roman" w:hAnsi="Times New Roman"/>
          <w:color w:val="000000"/>
          <w:sz w:val="24"/>
          <w:szCs w:val="24"/>
          <w:bdr w:val="nil"/>
          <w:lang w:val="ru-RU" w:eastAsia="ru-RU"/>
        </w:rPr>
        <w:t xml:space="preserve">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 </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Тактические взаимодействия: в парах, тройках, группах.</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Комплексы специальной разминки перед соревнованиями.</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Учебные игры в гандбол. Участие в соревновательной деятельности.</w:t>
      </w:r>
    </w:p>
    <w:p w:rsidR="00AB1033" w:rsidRDefault="00AB1033"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rPr>
      </w:pP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Содержание модуля «Гандбол» направлено на достижение обучающимися личностных, метапредметных и предметных результатов обучения.</w:t>
      </w:r>
    </w:p>
    <w:p w:rsidR="00F0164B" w:rsidRPr="000742E5" w:rsidRDefault="00F0164B" w:rsidP="00370FD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sidRPr="000742E5">
        <w:rPr>
          <w:rFonts w:ascii="Times New Roman" w:eastAsia="Times New Roman" w:hAnsi="Times New Roman"/>
          <w:color w:val="000000"/>
          <w:sz w:val="24"/>
          <w:szCs w:val="24"/>
          <w:lang w:val="ru-RU" w:eastAsia="zh-CN"/>
        </w:rPr>
        <w:t xml:space="preserve">При </w:t>
      </w:r>
      <w:r w:rsidRPr="000742E5">
        <w:rPr>
          <w:rFonts w:ascii="Times New Roman" w:hAnsi="Times New Roman"/>
          <w:color w:val="000000"/>
          <w:sz w:val="24"/>
          <w:szCs w:val="24"/>
          <w:lang w:val="ru-RU" w:eastAsia="zh-CN"/>
        </w:rPr>
        <w:t>изучении модуля «Гандбол» на уровне среднего общего образования у обучающихся будут сформированы следующие личностные результаты:</w:t>
      </w:r>
    </w:p>
    <w:p w:rsidR="00F0164B" w:rsidRPr="000742E5" w:rsidRDefault="00F0164B" w:rsidP="00370FD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0742E5">
        <w:rPr>
          <w:rFonts w:ascii="Times New Roman" w:hAnsi="Times New Roman"/>
          <w:color w:val="000000"/>
          <w:sz w:val="24"/>
          <w:szCs w:val="24"/>
          <w:bdr w:val="nil"/>
          <w:lang w:val="ru-RU" w:eastAsia="ru-RU"/>
        </w:rPr>
        <w:t xml:space="preserve">готовность к служению Отечеству, его защите </w:t>
      </w:r>
      <w:r w:rsidRPr="000742E5">
        <w:rPr>
          <w:rFonts w:ascii="Times New Roman" w:hAnsi="Times New Roman"/>
          <w:sz w:val="24"/>
          <w:szCs w:val="24"/>
          <w:bdr w:val="none" w:sz="0" w:space="0" w:color="auto" w:frame="1"/>
          <w:lang w:val="ru-RU" w:eastAsia="ru-RU"/>
        </w:rPr>
        <w:t>на примере роли, традиций и развития гандбола в современном обществе, в Российской Федерации, в регионе;</w:t>
      </w:r>
    </w:p>
    <w:p w:rsidR="00F0164B" w:rsidRPr="000742E5" w:rsidRDefault="00F0164B" w:rsidP="00370FD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основы саморазвития и самовоспитания через ценности, традиции и идеалы</w:t>
      </w:r>
      <w:r w:rsidRPr="000742E5">
        <w:rPr>
          <w:rFonts w:ascii="Times New Roman" w:eastAsia="Times New Roman" w:hAnsi="Times New Roman"/>
          <w:sz w:val="24"/>
          <w:szCs w:val="24"/>
          <w:bdr w:val="none" w:sz="0" w:space="0" w:color="auto" w:frame="1"/>
          <w:lang w:val="ru-RU" w:eastAsia="ru-RU"/>
        </w:rPr>
        <w:t xml:space="preserve"> </w:t>
      </w:r>
      <w:r w:rsidRPr="000742E5">
        <w:rPr>
          <w:rFonts w:ascii="Times New Roman" w:hAnsi="Times New Roman"/>
          <w:sz w:val="24"/>
          <w:szCs w:val="24"/>
          <w:bdr w:val="nil"/>
          <w:lang w:val="ru-RU" w:eastAsia="ru-RU"/>
        </w:rPr>
        <w:t xml:space="preserve">главных гандбольных организаций регионального, всероссийского и мирового уровней, </w:t>
      </w:r>
      <w:r w:rsidRPr="000742E5">
        <w:rPr>
          <w:rFonts w:ascii="Times New Roman" w:eastAsia="Times New Roman" w:hAnsi="Times New Roman"/>
          <w:sz w:val="24"/>
          <w:szCs w:val="24"/>
          <w:bdr w:val="none" w:sz="0" w:space="0" w:color="auto" w:frame="1"/>
          <w:lang w:val="ru-RU" w:eastAsia="ru-RU"/>
        </w:rPr>
        <w:t>отечественных и зарубежных гандбольных клубов;</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shd w:val="clear" w:color="auto" w:fill="FFFFFF"/>
          <w:lang w:val="ru-RU" w:eastAsia="ru-RU"/>
        </w:rPr>
      </w:pPr>
      <w:r w:rsidRPr="000742E5">
        <w:rPr>
          <w:rFonts w:ascii="Times New Roman" w:hAnsi="Times New Roman"/>
          <w:color w:val="000000"/>
          <w:sz w:val="24"/>
          <w:szCs w:val="24"/>
          <w:bdr w:val="nil"/>
          <w:lang w:val="ru-RU" w:eastAsia="ru-RU"/>
        </w:rPr>
        <w:t xml:space="preserve">основные нормы морали, духовно-нравственной культуры и </w:t>
      </w:r>
      <w:r w:rsidRPr="000742E5">
        <w:rPr>
          <w:rFonts w:ascii="Times New Roman" w:hAnsi="Times New Roman"/>
          <w:color w:val="000000"/>
          <w:sz w:val="24"/>
          <w:szCs w:val="24"/>
          <w:bdr w:val="nil"/>
          <w:shd w:val="clear" w:color="auto" w:fill="FFFFFF"/>
          <w:lang w:val="ru-RU" w:eastAsia="ru-RU"/>
        </w:rPr>
        <w:t>ценностного отношения к физической культуре,</w:t>
      </w:r>
      <w:r w:rsidRPr="000742E5">
        <w:rPr>
          <w:rFonts w:ascii="Times New Roman" w:hAnsi="Times New Roman"/>
          <w:color w:val="000000"/>
          <w:sz w:val="24"/>
          <w:szCs w:val="24"/>
          <w:bdr w:val="nil"/>
          <w:shd w:val="clear" w:color="auto" w:fill="FFFFFF"/>
          <w:lang w:eastAsia="ru-RU"/>
        </w:rPr>
        <w:t> </w:t>
      </w:r>
      <w:r w:rsidRPr="000742E5">
        <w:rPr>
          <w:rFonts w:ascii="Times New Roman" w:hAnsi="Times New Roman"/>
          <w:color w:val="000000"/>
          <w:sz w:val="24"/>
          <w:szCs w:val="24"/>
          <w:bdr w:val="nil"/>
          <w:shd w:val="clear" w:color="auto" w:fill="FFFFFF"/>
          <w:lang w:val="ru-RU" w:eastAsia="ru-RU"/>
        </w:rPr>
        <w:t>как неотъемлемой части общечеловеческой культуры средствами гандбола;</w:t>
      </w:r>
    </w:p>
    <w:p w:rsidR="00F0164B" w:rsidRPr="000742E5" w:rsidRDefault="00F0164B" w:rsidP="00F47A70">
      <w:pPr>
        <w:suppressAutoHyphens/>
        <w:autoSpaceDE w:val="0"/>
        <w:autoSpaceDN w:val="0"/>
        <w:adjustRightInd w:val="0"/>
        <w:spacing w:after="0" w:line="240" w:lineRule="auto"/>
        <w:ind w:firstLine="709"/>
        <w:jc w:val="both"/>
        <w:rPr>
          <w:rFonts w:ascii="Times New Roman" w:eastAsia="HiddenHorzOCR" w:hAnsi="Times New Roman"/>
          <w:sz w:val="24"/>
          <w:szCs w:val="24"/>
          <w:lang w:val="ru-RU" w:eastAsia="zh-CN"/>
        </w:rPr>
      </w:pPr>
      <w:r w:rsidRPr="000742E5">
        <w:rPr>
          <w:rFonts w:ascii="Times New Roman" w:hAnsi="Times New Roman"/>
          <w:color w:val="000000"/>
          <w:sz w:val="24"/>
          <w:szCs w:val="24"/>
          <w:lang w:val="ru-RU"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0742E5">
        <w:rPr>
          <w:rFonts w:ascii="Times New Roman" w:hAnsi="Times New Roman"/>
          <w:sz w:val="24"/>
          <w:szCs w:val="24"/>
          <w:lang w:val="ru-RU" w:eastAsia="zh-CN"/>
        </w:rPr>
        <w:t xml:space="preserve">на принципах </w:t>
      </w:r>
      <w:r w:rsidRPr="000742E5">
        <w:rPr>
          <w:rFonts w:ascii="Times New Roman" w:hAnsi="Times New Roman"/>
          <w:color w:val="000000"/>
          <w:sz w:val="24"/>
          <w:szCs w:val="24"/>
          <w:lang w:val="ru-RU" w:eastAsia="zh-CN"/>
        </w:rPr>
        <w:t xml:space="preserve">доброжелательности и взаимопомощи;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lang w:val="ru-RU" w:eastAsia="zh-CN"/>
        </w:rPr>
        <w:t>При изучении модуля «Гандбол» на уровне среднего общего образования у обучающихся будут сформированы следующие метапредметные результаты</w:t>
      </w:r>
      <w:r w:rsidRPr="000742E5">
        <w:rPr>
          <w:rFonts w:ascii="Times New Roman" w:hAnsi="Times New Roman"/>
          <w:sz w:val="24"/>
          <w:szCs w:val="24"/>
          <w:bdr w:val="nil"/>
          <w:lang w:val="ru-RU" w:eastAsia="ru-RU"/>
        </w:rPr>
        <w:t>:</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lastRenderedPageBreak/>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lang w:val="ru-RU" w:eastAsia="zh-CN"/>
        </w:rPr>
        <w:t xml:space="preserve">При изучении модуля «Гандбол» на уровне среднего общего образования у обучающихся будут сформированы следующие </w:t>
      </w:r>
      <w:r w:rsidRPr="000742E5">
        <w:rPr>
          <w:rFonts w:ascii="Times New Roman" w:hAnsi="Times New Roman"/>
          <w:sz w:val="24"/>
          <w:szCs w:val="24"/>
          <w:bdr w:val="nil"/>
          <w:lang w:val="ru-RU" w:eastAsia="ru-RU"/>
        </w:rPr>
        <w:t>предметные результаты:</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eastAsia="HiddenHorzOCR" w:hAnsi="Times New Roman"/>
          <w:sz w:val="24"/>
          <w:szCs w:val="24"/>
          <w:lang w:val="ru-RU"/>
        </w:rPr>
        <w:t xml:space="preserve">знание </w:t>
      </w:r>
      <w:r w:rsidRPr="000742E5">
        <w:rPr>
          <w:rFonts w:ascii="Times New Roman" w:hAnsi="Times New Roman"/>
          <w:sz w:val="24"/>
          <w:szCs w:val="24"/>
          <w:bdr w:val="none" w:sz="0" w:space="0" w:color="auto" w:frame="1"/>
          <w:lang w:val="ru-RU" w:eastAsia="ru-RU"/>
        </w:rPr>
        <w:t xml:space="preserve">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w:t>
      </w:r>
      <w:r w:rsidRPr="000742E5">
        <w:rPr>
          <w:rFonts w:ascii="Times New Roman" w:eastAsia="Times New Roman" w:hAnsi="Times New Roman"/>
          <w:color w:val="000000"/>
          <w:sz w:val="24"/>
          <w:szCs w:val="24"/>
          <w:bdr w:val="nil"/>
          <w:lang w:val="ru-RU" w:eastAsia="ru-RU"/>
        </w:rPr>
        <w:t>принесших славу российскому и мировому гандболу;</w:t>
      </w:r>
    </w:p>
    <w:p w:rsidR="00F0164B" w:rsidRPr="000742E5" w:rsidRDefault="00F0164B" w:rsidP="00F47A70">
      <w:pPr>
        <w:autoSpaceDE w:val="0"/>
        <w:autoSpaceDN w:val="0"/>
        <w:adjustRightInd w:val="0"/>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eastAsia="HiddenHorzOCR" w:hAnsi="Times New Roman"/>
          <w:sz w:val="24"/>
          <w:szCs w:val="24"/>
          <w:lang w:val="ru-RU"/>
        </w:rPr>
        <w:t>характеристика р</w:t>
      </w:r>
      <w:r w:rsidRPr="000742E5">
        <w:rPr>
          <w:rFonts w:ascii="Times New Roman" w:hAnsi="Times New Roman"/>
          <w:sz w:val="24"/>
          <w:szCs w:val="24"/>
          <w:bdr w:val="none" w:sz="0" w:space="0" w:color="auto" w:frame="1"/>
          <w:lang w:val="ru-RU" w:eastAsia="ru-RU"/>
        </w:rPr>
        <w:t>оли и основных функций главных гандбольных организаций и федераций (международные, российские), осуществляющих управление гандболом;</w:t>
      </w:r>
    </w:p>
    <w:p w:rsidR="00F0164B" w:rsidRPr="000742E5" w:rsidRDefault="00F0164B" w:rsidP="00F47A70">
      <w:pPr>
        <w:autoSpaceDE w:val="0"/>
        <w:autoSpaceDN w:val="0"/>
        <w:adjustRightInd w:val="0"/>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 xml:space="preserve">умение анализировать результаты соревнований, входящих в </w:t>
      </w:r>
      <w:r w:rsidRPr="000742E5">
        <w:rPr>
          <w:rFonts w:ascii="Times New Roman" w:hAnsi="Times New Roman"/>
          <w:sz w:val="24"/>
          <w:szCs w:val="24"/>
          <w:bdr w:val="none" w:sz="0" w:space="0" w:color="auto" w:frame="1"/>
          <w:lang w:val="ru-RU" w:eastAsia="ru-RU"/>
        </w:rPr>
        <w:t>официальный календарь соревнований (международных, всероссийских, региональных);</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lang w:val="ru-RU"/>
        </w:rPr>
      </w:pPr>
      <w:r w:rsidRPr="000742E5">
        <w:rPr>
          <w:rFonts w:ascii="Times New Roman" w:eastAsia="HiddenHorzOCR" w:hAnsi="Times New Roman"/>
          <w:sz w:val="24"/>
          <w:szCs w:val="24"/>
          <w:lang w:val="ru-RU"/>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знание и применение основ </w:t>
      </w:r>
      <w:r w:rsidRPr="000742E5">
        <w:rPr>
          <w:rFonts w:ascii="Times New Roman" w:eastAsia="Times New Roman" w:hAnsi="Times New Roman"/>
          <w:sz w:val="24"/>
          <w:szCs w:val="24"/>
          <w:bdr w:val="nil"/>
          <w:lang w:val="ru-RU" w:eastAsia="ru-RU"/>
        </w:rPr>
        <w:t>формирования сбалансированного питания гандболис</w:t>
      </w:r>
      <w:r w:rsidRPr="000742E5">
        <w:rPr>
          <w:rFonts w:ascii="Times New Roman" w:hAnsi="Times New Roman"/>
          <w:sz w:val="24"/>
          <w:szCs w:val="24"/>
          <w:bdr w:val="none" w:sz="0" w:space="0" w:color="auto" w:frame="1"/>
          <w:lang w:val="ru-RU" w:eastAsia="ru-RU"/>
        </w:rPr>
        <w:t>та;</w:t>
      </w:r>
    </w:p>
    <w:p w:rsidR="00F0164B" w:rsidRPr="000742E5" w:rsidRDefault="00F0164B" w:rsidP="00F47A70">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использование п</w:t>
      </w:r>
      <w:r w:rsidRPr="000742E5">
        <w:rPr>
          <w:rFonts w:ascii="Times New Roman" w:hAnsi="Times New Roman"/>
          <w:sz w:val="24"/>
          <w:szCs w:val="24"/>
          <w:bdr w:val="none" w:sz="0" w:space="0" w:color="auto" w:frame="1"/>
          <w:lang w:val="ru-RU" w:eastAsia="ru-RU"/>
        </w:rPr>
        <w:t xml:space="preserve">равил подбора физических упражнений для развития физических качеств гандболиста, специально-подготовительных </w:t>
      </w:r>
      <w:r w:rsidRPr="000742E5">
        <w:rPr>
          <w:rFonts w:ascii="Times New Roman" w:eastAsia="Times New Roman" w:hAnsi="Times New Roman"/>
          <w:sz w:val="24"/>
          <w:szCs w:val="24"/>
          <w:bdr w:val="none" w:sz="0" w:space="0" w:color="auto" w:frame="1"/>
          <w:lang w:val="ru-RU" w:eastAsia="ru-RU"/>
        </w:rPr>
        <w:t xml:space="preserve">упражнений, формирующих </w:t>
      </w:r>
      <w:r w:rsidRPr="000742E5">
        <w:rPr>
          <w:rFonts w:ascii="Times New Roman" w:hAnsi="Times New Roman"/>
          <w:sz w:val="24"/>
          <w:szCs w:val="24"/>
          <w:bdr w:val="none" w:sz="0" w:space="0" w:color="auto" w:frame="1"/>
          <w:lang w:val="ru-RU" w:eastAsia="ru-RU"/>
        </w:rPr>
        <w:t xml:space="preserve">двигательные умения и навыки технических и тактических действий гандболиста, </w:t>
      </w:r>
      <w:r w:rsidRPr="000742E5">
        <w:rPr>
          <w:rFonts w:ascii="Times New Roman" w:eastAsia="Times New Roman" w:hAnsi="Times New Roman"/>
          <w:sz w:val="24"/>
          <w:szCs w:val="24"/>
          <w:lang w:val="ru-RU" w:eastAsia="ru-RU"/>
        </w:rPr>
        <w:t>определение их эффективность;</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eastAsia="Times New Roman" w:hAnsi="Times New Roman"/>
          <w:sz w:val="24"/>
          <w:szCs w:val="24"/>
          <w:bdr w:val="nil"/>
          <w:lang w:val="ru-RU" w:eastAsia="ru-RU"/>
        </w:rPr>
        <w:t xml:space="preserve">знание техники выполнения и демонстрация правильной техники и выполнения упражнения для развития физических качеств гандболиста, умение </w:t>
      </w:r>
      <w:r w:rsidRPr="000742E5">
        <w:rPr>
          <w:rFonts w:ascii="Times New Roman" w:hAnsi="Times New Roman"/>
          <w:sz w:val="24"/>
          <w:szCs w:val="24"/>
          <w:bdr w:val="nil"/>
          <w:lang w:val="ru-RU" w:eastAsia="ru-RU"/>
        </w:rPr>
        <w:t>выявлять и устранять ошибки при выполнении упражнений;</w:t>
      </w:r>
    </w:p>
    <w:p w:rsidR="00F0164B" w:rsidRPr="000742E5" w:rsidRDefault="00F0164B" w:rsidP="00F47A70">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 xml:space="preserve">классификация техники и тактики игры в гандбол, технических и тактических элементов гандбола, </w:t>
      </w:r>
      <w:r w:rsidRPr="000742E5">
        <w:rPr>
          <w:rFonts w:ascii="Times New Roman" w:eastAsia="Times New Roman" w:hAnsi="Times New Roman"/>
          <w:sz w:val="24"/>
          <w:szCs w:val="24"/>
          <w:bdr w:val="nil"/>
          <w:lang w:val="ru-RU" w:eastAsia="ru-RU"/>
        </w:rPr>
        <w:t xml:space="preserve">применение и владение </w:t>
      </w:r>
      <w:r w:rsidRPr="000742E5">
        <w:rPr>
          <w:rFonts w:ascii="Times New Roman" w:eastAsia="Times New Roman" w:hAnsi="Times New Roman"/>
          <w:sz w:val="24"/>
          <w:szCs w:val="24"/>
          <w:bdr w:val="none" w:sz="0" w:space="0" w:color="auto" w:frame="1"/>
          <w:lang w:val="ru-RU" w:eastAsia="ru-RU"/>
        </w:rPr>
        <w:t>техническими и тактическими элементами в игровых заданиях и соревнованиях;</w:t>
      </w:r>
    </w:p>
    <w:p w:rsidR="00F0164B" w:rsidRPr="000742E5" w:rsidRDefault="00F0164B" w:rsidP="00F47A70">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sz w:val="24"/>
          <w:szCs w:val="24"/>
          <w:bdr w:val="nil"/>
          <w:lang w:val="ru-RU" w:eastAsia="ru-RU"/>
        </w:rPr>
      </w:pPr>
      <w:r w:rsidRPr="000742E5">
        <w:rPr>
          <w:rFonts w:ascii="Times New Roman" w:eastAsia="Times New Roman" w:hAnsi="Times New Roman"/>
          <w:sz w:val="24"/>
          <w:szCs w:val="24"/>
          <w:lang w:val="ru-RU" w:eastAsia="ru-RU"/>
        </w:rPr>
        <w:t xml:space="preserve">выполнение командных атакующих действий и </w:t>
      </w:r>
      <w:r w:rsidRPr="000742E5">
        <w:rPr>
          <w:rFonts w:ascii="Times New Roman" w:hAnsi="Times New Roman"/>
          <w:sz w:val="24"/>
          <w:szCs w:val="24"/>
          <w:lang w:val="ru-RU"/>
        </w:rPr>
        <w:t xml:space="preserve">способов атаки и контратаки в гандболе, </w:t>
      </w:r>
      <w:r w:rsidRPr="000742E5">
        <w:rPr>
          <w:rFonts w:ascii="Times New Roman" w:eastAsia="Times New Roman" w:hAnsi="Times New Roman"/>
          <w:sz w:val="24"/>
          <w:szCs w:val="24"/>
          <w:bdr w:val="nil"/>
          <w:lang w:val="ru-RU" w:eastAsia="ru-RU"/>
        </w:rPr>
        <w:t>тактических комбинаций при различных игровых ситуациях;</w:t>
      </w:r>
    </w:p>
    <w:p w:rsidR="00F0164B" w:rsidRPr="000742E5" w:rsidRDefault="00F0164B" w:rsidP="00F47A70">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F0164B" w:rsidRPr="000742E5" w:rsidRDefault="00F0164B" w:rsidP="00F47A70">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демонстрация </w:t>
      </w:r>
      <w:r w:rsidRPr="000742E5">
        <w:rPr>
          <w:rFonts w:ascii="Times New Roman" w:hAnsi="Times New Roman"/>
          <w:sz w:val="24"/>
          <w:szCs w:val="24"/>
          <w:bdr w:val="nil"/>
          <w:lang w:val="ru-RU" w:eastAsia="ru-RU"/>
        </w:rPr>
        <w:t>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F0164B" w:rsidRPr="000742E5" w:rsidRDefault="00F0164B" w:rsidP="00F47A70">
      <w:pPr>
        <w:spacing w:after="0" w:line="240" w:lineRule="auto"/>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осуществление соревновательной деятельности в соответствии с правилами игры в гандбол, судейской практики;</w:t>
      </w:r>
    </w:p>
    <w:p w:rsidR="00F0164B" w:rsidRPr="000742E5" w:rsidRDefault="00F0164B" w:rsidP="00F47A70">
      <w:pPr>
        <w:tabs>
          <w:tab w:val="left" w:pos="993"/>
        </w:tabs>
        <w:spacing w:after="0" w:line="240" w:lineRule="auto"/>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соблюдение требований безопасности при организации занятий гандболом, </w:t>
      </w:r>
      <w:r w:rsidRPr="000742E5">
        <w:rPr>
          <w:rFonts w:ascii="Times New Roman" w:eastAsia="Times New Roman" w:hAnsi="Times New Roman"/>
          <w:color w:val="000000"/>
          <w:sz w:val="24"/>
          <w:szCs w:val="24"/>
          <w:bdr w:val="nil"/>
          <w:lang w:val="ru-RU" w:eastAsia="ru-RU"/>
        </w:rPr>
        <w:t>знание правил оказания первой помощи при травмах и ушибах во время занятий физическими упражнениями, и гандболом в частности;</w:t>
      </w:r>
    </w:p>
    <w:p w:rsidR="00F0164B" w:rsidRPr="000742E5" w:rsidRDefault="00F0164B" w:rsidP="00F47A70">
      <w:pPr>
        <w:tabs>
          <w:tab w:val="left" w:pos="709"/>
          <w:tab w:val="left" w:pos="993"/>
        </w:tabs>
        <w:spacing w:after="0" w:line="240" w:lineRule="auto"/>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il"/>
          <w:lang w:val="ru-RU" w:eastAsia="ru-RU"/>
        </w:rPr>
        <w:t xml:space="preserve">проведение </w:t>
      </w:r>
      <w:r w:rsidRPr="000742E5">
        <w:rPr>
          <w:rFonts w:ascii="Times New Roman" w:hAnsi="Times New Roman"/>
          <w:sz w:val="24"/>
          <w:szCs w:val="24"/>
          <w:bdr w:val="none" w:sz="0" w:space="0" w:color="auto" w:frame="1"/>
          <w:lang w:val="ru-RU" w:eastAsia="ru-RU"/>
        </w:rPr>
        <w:t xml:space="preserve">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sidRPr="000742E5">
        <w:rPr>
          <w:rFonts w:ascii="Times New Roman" w:hAnsi="Times New Roman"/>
          <w:sz w:val="24"/>
          <w:szCs w:val="24"/>
          <w:lang w:val="ru-RU"/>
        </w:rPr>
        <w:lastRenderedPageBreak/>
        <w:t>сравнение своих результатов выполнения контрольных упражнений с эталонными результатами;</w:t>
      </w:r>
    </w:p>
    <w:p w:rsidR="00F0164B" w:rsidRPr="000742E5" w:rsidRDefault="00F0164B" w:rsidP="00F47A70">
      <w:pPr>
        <w:pBdr>
          <w:top w:val="nil"/>
          <w:left w:val="nil"/>
          <w:bottom w:val="nil"/>
          <w:right w:val="nil"/>
          <w:between w:val="nil"/>
          <w:bar w:val="nil"/>
        </w:pBdr>
        <w:tabs>
          <w:tab w:val="left" w:pos="993"/>
        </w:tabs>
        <w:spacing w:after="0" w:line="240" w:lineRule="auto"/>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знание контрольно-тестовых упражнений для определения уровня физической, технической и тактической подготовленности </w:t>
      </w:r>
      <w:r w:rsidRPr="000742E5">
        <w:rPr>
          <w:rFonts w:ascii="Times New Roman" w:hAnsi="Times New Roman"/>
          <w:color w:val="000000"/>
          <w:sz w:val="24"/>
          <w:szCs w:val="24"/>
          <w:bdr w:val="none" w:sz="0" w:space="0" w:color="auto" w:frame="1"/>
          <w:lang w:val="ru-RU" w:eastAsia="zh-CN"/>
        </w:rPr>
        <w:t>игроков в гандбол;</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знание и применение способов и методов профилактики </w:t>
      </w:r>
      <w:r w:rsidRPr="000742E5">
        <w:rPr>
          <w:rFonts w:ascii="Times New Roman" w:eastAsia="Times New Roman" w:hAnsi="Times New Roman"/>
          <w:sz w:val="24"/>
          <w:szCs w:val="24"/>
          <w:bdr w:val="none" w:sz="0" w:space="0" w:color="auto" w:frame="1"/>
          <w:lang w:val="ru-RU" w:eastAsia="zh-CN"/>
        </w:rPr>
        <w:t>пагубных привычек,</w:t>
      </w:r>
      <w:r w:rsidRPr="000742E5">
        <w:rPr>
          <w:rFonts w:ascii="Times New Roman" w:hAnsi="Times New Roman"/>
          <w:sz w:val="24"/>
          <w:szCs w:val="24"/>
          <w:bdr w:val="none" w:sz="0" w:space="0" w:color="auto" w:frame="1"/>
          <w:lang w:val="ru-RU" w:eastAsia="zh-CN"/>
        </w:rPr>
        <w:t xml:space="preserve"> асоциального и созависимого поведения, знание антидопинговых правил.</w:t>
      </w:r>
    </w:p>
    <w:p w:rsidR="005C54C9" w:rsidRDefault="005C54C9"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rPr>
      </w:pP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eastAsia="Times New Roman" w:hAnsi="Times New Roman"/>
          <w:color w:val="000000"/>
          <w:sz w:val="24"/>
          <w:szCs w:val="24"/>
          <w:lang w:val="ru-RU" w:eastAsia="zh-CN"/>
        </w:rPr>
        <w:t>М</w:t>
      </w:r>
      <w:r w:rsidRPr="000742E5">
        <w:rPr>
          <w:rFonts w:ascii="Times New Roman" w:hAnsi="Times New Roman"/>
          <w:color w:val="000000"/>
          <w:sz w:val="24"/>
          <w:szCs w:val="24"/>
          <w:lang w:val="ru-RU" w:eastAsia="zh-CN"/>
        </w:rPr>
        <w:t>одуль «Дзюдо».</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Пояснительная записка модуля «Дзюдо».</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обучения по различным видам спорта.</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Дзюдо является эффективным средством физического воспитания </w:t>
      </w:r>
      <w:r w:rsidRPr="000742E5">
        <w:rPr>
          <w:rFonts w:ascii="Times New Roman" w:hAnsi="Times New Roman"/>
          <w:sz w:val="24"/>
          <w:szCs w:val="24"/>
          <w:bdr w:val="nil"/>
          <w:lang w:val="ru-RU" w:eastAsia="ru-RU"/>
        </w:rPr>
        <w:t>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F0164B" w:rsidRPr="000742E5" w:rsidRDefault="00F0164B" w:rsidP="00F47A70">
      <w:pPr>
        <w:shd w:val="clear" w:color="auto" w:fill="FFFFFF"/>
        <w:spacing w:after="0" w:line="240" w:lineRule="auto"/>
        <w:ind w:firstLine="709"/>
        <w:jc w:val="both"/>
        <w:rPr>
          <w:rFonts w:ascii="Times New Roman" w:eastAsia="Times New Roman" w:hAnsi="Times New Roman"/>
          <w:sz w:val="24"/>
          <w:szCs w:val="24"/>
          <w:bdr w:val="none" w:sz="0" w:space="0" w:color="auto" w:frame="1"/>
          <w:lang w:val="ru-RU" w:eastAsia="ru-RU"/>
        </w:rPr>
      </w:pPr>
      <w:r w:rsidRPr="000742E5">
        <w:rPr>
          <w:rFonts w:ascii="Times New Roman" w:hAnsi="Times New Roman"/>
          <w:color w:val="000000"/>
          <w:sz w:val="24"/>
          <w:szCs w:val="24"/>
          <w:lang w:val="ru-RU" w:eastAsia="ru-RU"/>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sidRPr="000742E5">
        <w:rPr>
          <w:rFonts w:ascii="Times New Roman" w:eastAsia="Times New Roman" w:hAnsi="Times New Roman"/>
          <w:color w:val="000000"/>
          <w:sz w:val="24"/>
          <w:szCs w:val="24"/>
          <w:bdr w:val="none" w:sz="0" w:space="0" w:color="auto" w:frame="1"/>
          <w:lang w:val="ru-RU" w:eastAsia="ru-RU"/>
        </w:rPr>
        <w:t>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Задачами изучения модуля «Дзюдо» являются:</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всестороннее гармоничное развитие обучающихся, увеличение объёма их двигательной активности;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освоение знаний о физической культуре и спорте в целом, истории развития дзюдо в частности;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формирование общих представлений о виде спорта «дзюдо», о его возможностях и значении в процессе укрепления здоровья, физическом развитии и физической подготовке обучающихся;</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развитие положительной мотивации и устойчивого учебно-познавательного интереса к </w:t>
      </w:r>
      <w:r w:rsidRPr="000742E5">
        <w:rPr>
          <w:rFonts w:ascii="Times New Roman" w:eastAsia="Arial Unicode MS" w:hAnsi="Times New Roman"/>
          <w:sz w:val="24"/>
          <w:szCs w:val="24"/>
          <w:bdr w:val="nil"/>
          <w:lang w:val="ru-RU" w:eastAsia="ru-RU"/>
        </w:rPr>
        <w:lastRenderedPageBreak/>
        <w:t>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выявление, развитие и поддержка одарённых детей в области спорта.</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Место и роль модуля «Дзюдо».</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eastAsia="zh-CN"/>
        </w:rPr>
        <w:t>Модуль «Дзюдо»</w:t>
      </w:r>
      <w:r w:rsidRPr="000742E5">
        <w:rPr>
          <w:rFonts w:ascii="Times New Roman" w:hAnsi="Times New Roman"/>
          <w:color w:val="000000"/>
          <w:sz w:val="24"/>
          <w:szCs w:val="24"/>
          <w:lang w:val="ru-RU" w:eastAsia="ar-SA"/>
        </w:rPr>
        <w:t xml:space="preserve"> </w:t>
      </w:r>
      <w:r w:rsidRPr="000742E5">
        <w:rPr>
          <w:rFonts w:ascii="Times New Roman" w:hAnsi="Times New Roman"/>
          <w:sz w:val="24"/>
          <w:szCs w:val="24"/>
          <w:lang w:val="ru-RU"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0742E5">
        <w:rPr>
          <w:rFonts w:ascii="Times New Roman" w:hAnsi="Times New Roman"/>
          <w:color w:val="000000"/>
          <w:sz w:val="24"/>
          <w:szCs w:val="24"/>
          <w:bdr w:val="nil"/>
          <w:lang w:val="ru-RU" w:eastAsia="ru-RU"/>
        </w:rPr>
        <w:t xml:space="preserve"> </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eastAsia="zh-CN"/>
        </w:rPr>
        <w:t xml:space="preserve">Интеграция модуля по дзюдо поможет обучающимся </w:t>
      </w:r>
      <w:r w:rsidRPr="000742E5">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0742E5">
        <w:rPr>
          <w:rFonts w:ascii="Times New Roman" w:hAnsi="Times New Roman"/>
          <w:sz w:val="24"/>
          <w:szCs w:val="24"/>
          <w:lang w:val="ru-RU" w:eastAsia="zh-CN"/>
        </w:rPr>
        <w:t xml:space="preserve">дополнительного образования, </w:t>
      </w:r>
      <w:r w:rsidRPr="000742E5">
        <w:rPr>
          <w:rFonts w:ascii="Times New Roman" w:hAnsi="Times New Roman"/>
          <w:color w:val="000000"/>
          <w:sz w:val="24"/>
          <w:szCs w:val="24"/>
          <w:lang w:val="ru-RU" w:eastAsia="zh-CN"/>
        </w:rPr>
        <w:t xml:space="preserve">деятельности школьных спортивных клубов, подготовке </w:t>
      </w:r>
      <w:r w:rsidRPr="000742E5">
        <w:rPr>
          <w:rFonts w:ascii="Times New Roman" w:hAnsi="Times New Roman"/>
          <w:sz w:val="24"/>
          <w:szCs w:val="24"/>
          <w:lang w:val="ru-RU" w:eastAsia="zh-CN"/>
        </w:rPr>
        <w:t>обучающихся к сдаче норм Всероссийского физкультурно-спортивного комплекса «Готов к труду и обороне» (ГТО),</w:t>
      </w:r>
      <w:r w:rsidRPr="000742E5">
        <w:rPr>
          <w:rFonts w:ascii="Times New Roman" w:hAnsi="Times New Roman"/>
          <w:color w:val="000000"/>
          <w:sz w:val="24"/>
          <w:szCs w:val="24"/>
          <w:lang w:val="ru-RU" w:eastAsia="zh-CN"/>
        </w:rPr>
        <w:t xml:space="preserve"> </w:t>
      </w:r>
      <w:r w:rsidRPr="000742E5">
        <w:rPr>
          <w:rFonts w:ascii="Times New Roman" w:hAnsi="Times New Roman"/>
          <w:sz w:val="24"/>
          <w:szCs w:val="24"/>
          <w:lang w:val="ru-RU" w:eastAsia="zh-CN"/>
        </w:rPr>
        <w:t>участии в спортивных соревнованиях</w:t>
      </w:r>
      <w:r w:rsidRPr="000742E5">
        <w:rPr>
          <w:rFonts w:ascii="Times New Roman" w:eastAsia="Arial Unicode MS" w:hAnsi="Times New Roman"/>
          <w:sz w:val="24"/>
          <w:szCs w:val="24"/>
          <w:bdr w:val="nil"/>
          <w:lang w:val="ru-RU" w:eastAsia="ru-RU"/>
        </w:rPr>
        <w:t xml:space="preserve"> и подготовке юношей к службе в Вооруженных Силах Российской Федерации.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Модуль «Дзюдо» может быть реализован в следующих вариантах:</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bdr w:val="nil"/>
          <w:lang w:val="ru-RU" w:eastAsia="ru-RU"/>
        </w:rPr>
        <w:b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bookmarkStart w:id="64" w:name="_Hlk125026825"/>
      <w:r w:rsidRPr="000742E5">
        <w:rPr>
          <w:rFonts w:ascii="Times New Roman" w:eastAsia="Arial Unicode MS" w:hAnsi="Times New Roman"/>
          <w:sz w:val="24"/>
          <w:szCs w:val="24"/>
          <w:bdr w:val="nil"/>
          <w:lang w:val="ru-RU"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bookmarkEnd w:id="64"/>
    </w:p>
    <w:p w:rsidR="005C54C9" w:rsidRDefault="005C54C9" w:rsidP="00F47A70">
      <w:pPr>
        <w:pBdr>
          <w:top w:val="nil"/>
          <w:left w:val="nil"/>
          <w:bottom w:val="nil"/>
          <w:right w:val="nil"/>
          <w:between w:val="nil"/>
          <w:bar w:val="nil"/>
        </w:pBdr>
        <w:spacing w:after="0" w:line="240" w:lineRule="auto"/>
        <w:ind w:firstLine="709"/>
        <w:jc w:val="both"/>
        <w:rPr>
          <w:rFonts w:ascii="Times New Roman" w:hAnsi="Times New Roman"/>
          <w:sz w:val="24"/>
          <w:szCs w:val="24"/>
          <w:lang w:val="ru-RU"/>
        </w:rPr>
      </w:pP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Содержание модуля «Дзюдо».</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1)</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Знания о дзюдо.</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История развития современной дзюдо в мире, в Российской Федерации, в регионе.</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Официальный календарь соревнований по дзюдо (международных, всероссийских, региональных).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Требования безопасности при организации занятий дзюдо.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Характерные травмы в борьбе дзюдо и мероприятия по их предупреждению.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Занятия дзюдо как средство укрепления здоровья, повышения функциональных возможностей основных систем организма и развития физических качеств.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Словарь терминов, глоссарий и определений по дзюдо.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Правила соревнований по дзюдо.</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2)</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Способы самостоятельной деятельности.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Правила безопасного, правомерного поведения во время соревнований по дзюдо в качестве зрителя, болельщика (фаната).</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Организация и проведение самостоятельных занятий по дзюдо. Составление планов и самостоятельное проведение занятий по дзюдо.</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Способы самостоятельного освоения двигательных действий, подбор подводящих, </w:t>
      </w:r>
      <w:r w:rsidRPr="000742E5">
        <w:rPr>
          <w:rFonts w:ascii="Times New Roman" w:eastAsia="Arial Unicode MS" w:hAnsi="Times New Roman"/>
          <w:sz w:val="24"/>
          <w:szCs w:val="24"/>
          <w:bdr w:val="nil"/>
          <w:lang w:val="ru-RU" w:eastAsia="ru-RU"/>
        </w:rPr>
        <w:lastRenderedPageBreak/>
        <w:t xml:space="preserve">подготовительных и специальных упражнений.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Самоконтроль и его роль в учебной и соревновательной деятельности.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борца-дзюдоиста.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Правила личной гигиены, требования к спортивной одежде и обуви для занятий дзюдо. Правила ухода за борцовским спортивным инвентарем и оборудованием.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Способы и методы профилактики пагубных привычек, асоциального и созависимого поведения. Антидопинговое поведение.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Тестирование уровня физической и технической подготовленности в дзюдо.</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3)</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Физическое совершенствование.</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Комплексы упражнений формирующие двигательные умения и навыки технических и тактических действий борца-дзюдоиста.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Технические приемы и тактические действия в дзюдо, изученные на уровне основного общего образования.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eastAsia="Arial Unicode MS" w:hAnsi="Times New Roman"/>
          <w:sz w:val="24"/>
          <w:szCs w:val="24"/>
          <w:bdr w:val="nil"/>
          <w:lang w:val="ru-RU" w:eastAsia="ru-RU"/>
        </w:rPr>
        <w:t xml:space="preserve">Совершенствование элементов технических </w:t>
      </w:r>
      <w:r w:rsidRPr="000742E5">
        <w:rPr>
          <w:rFonts w:ascii="Times New Roman" w:hAnsi="Times New Roman"/>
          <w:sz w:val="24"/>
          <w:szCs w:val="24"/>
          <w:bdr w:val="none" w:sz="0" w:space="0" w:color="auto" w:frame="1"/>
          <w:lang w:val="ru-RU" w:eastAsia="ru-RU"/>
        </w:rPr>
        <w:t xml:space="preserve">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w:t>
      </w:r>
      <w:r w:rsidRPr="000742E5">
        <w:rPr>
          <w:rFonts w:ascii="Times New Roman" w:hAnsi="Times New Roman"/>
          <w:sz w:val="24"/>
          <w:szCs w:val="24"/>
          <w:bdr w:val="none" w:sz="0" w:space="0" w:color="auto" w:frame="1"/>
          <w:lang w:val="ru-RU" w:eastAsia="ru-RU"/>
        </w:rPr>
        <w:br/>
        <w:t>в партере.</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eastAsia="Arial Unicode MS" w:hAnsi="Times New Roman"/>
          <w:sz w:val="24"/>
          <w:szCs w:val="24"/>
          <w:bdr w:val="nil"/>
          <w:lang w:val="ru-RU" w:eastAsia="ru-RU"/>
        </w:rPr>
        <w:t xml:space="preserve">Совершенствование элементов технических </w:t>
      </w:r>
      <w:r w:rsidRPr="000742E5">
        <w:rPr>
          <w:rFonts w:ascii="Times New Roman" w:hAnsi="Times New Roman"/>
          <w:sz w:val="24"/>
          <w:szCs w:val="24"/>
          <w:bdr w:val="none" w:sz="0" w:space="0" w:color="auto" w:frame="1"/>
          <w:lang w:val="ru-RU" w:eastAsia="ru-RU"/>
        </w:rPr>
        <w:t>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lang w:val="ru-RU" w:eastAsia="ru-RU"/>
        </w:rPr>
      </w:pPr>
      <w:r w:rsidRPr="000742E5">
        <w:rPr>
          <w:rFonts w:ascii="Times New Roman" w:hAnsi="Times New Roman"/>
          <w:sz w:val="24"/>
          <w:szCs w:val="24"/>
          <w:bdr w:val="none" w:sz="0" w:space="0" w:color="auto" w:frame="1"/>
          <w:lang w:val="ru-RU"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0742E5">
        <w:rPr>
          <w:rFonts w:ascii="Times New Roman" w:hAnsi="Times New Roman"/>
          <w:sz w:val="24"/>
          <w:szCs w:val="24"/>
          <w:bdr w:val="nil"/>
          <w:lang w:val="ru-RU" w:eastAsia="ru-RU"/>
        </w:rPr>
        <w:t>угроза, вызов, захват, сковывание, повторная атака, двойной обман, обратный вызов</w:t>
      </w:r>
      <w:r w:rsidRPr="000742E5">
        <w:rPr>
          <w:rFonts w:ascii="Times New Roman" w:eastAsia="Times New Roman" w:hAnsi="Times New Roman"/>
          <w:sz w:val="24"/>
          <w:szCs w:val="24"/>
          <w:lang w:val="ru-RU" w:eastAsia="ru-RU"/>
        </w:rPr>
        <w:t>).</w:t>
      </w:r>
    </w:p>
    <w:p w:rsidR="00F0164B" w:rsidRPr="000742E5" w:rsidRDefault="00F0164B" w:rsidP="00F47A70">
      <w:pPr>
        <w:tabs>
          <w:tab w:val="left" w:pos="6663"/>
        </w:tabs>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Учебные поединки, поединки с заданиями, </w:t>
      </w:r>
      <w:r w:rsidRPr="000742E5">
        <w:rPr>
          <w:rFonts w:ascii="Times New Roman" w:hAnsi="Times New Roman"/>
          <w:sz w:val="24"/>
          <w:szCs w:val="24"/>
          <w:bdr w:val="none" w:sz="0" w:space="0" w:color="auto" w:frame="1"/>
          <w:lang w:val="ru-RU" w:eastAsia="ru-RU"/>
        </w:rPr>
        <w:t>тренировочные и контрольные поединки, игры с элементами единоборств. Участие в соревновательной деятельности.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Содержание модуля «Дзюдо» направлено на достижение обучающимися личностных, метапредметных и предметных результатов обучения.</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lang w:val="ru-RU" w:eastAsia="ru-RU"/>
        </w:rPr>
      </w:pPr>
      <w:r w:rsidRPr="000742E5">
        <w:rPr>
          <w:rFonts w:ascii="Times New Roman" w:eastAsia="HiddenHorzOCR" w:hAnsi="Times New Roman"/>
          <w:sz w:val="24"/>
          <w:szCs w:val="24"/>
          <w:bdr w:val="nil"/>
          <w:lang w:val="ru-RU" w:eastAsia="ru-RU"/>
        </w:rPr>
        <w:t>П</w:t>
      </w:r>
      <w:r w:rsidRPr="000742E5">
        <w:rPr>
          <w:rFonts w:ascii="Times New Roman" w:hAnsi="Times New Roman"/>
          <w:color w:val="000000"/>
          <w:sz w:val="24"/>
          <w:szCs w:val="24"/>
          <w:lang w:val="ru-RU" w:eastAsia="zh-CN"/>
        </w:rPr>
        <w:t xml:space="preserve">ри изучении </w:t>
      </w:r>
      <w:r w:rsidRPr="000742E5">
        <w:rPr>
          <w:rFonts w:ascii="Times New Roman" w:eastAsia="HiddenHorzOCR" w:hAnsi="Times New Roman"/>
          <w:sz w:val="24"/>
          <w:szCs w:val="24"/>
          <w:bdr w:val="nil"/>
          <w:lang w:val="ru-RU" w:eastAsia="ru-RU"/>
        </w:rPr>
        <w:t>модуля «Дзюдо» на уровне среднего общего образования у обучающихся будут сформированы следующие личностные результаты:</w:t>
      </w:r>
    </w:p>
    <w:p w:rsidR="00F0164B" w:rsidRPr="000742E5" w:rsidRDefault="00F0164B" w:rsidP="00F47A70">
      <w:pPr>
        <w:spacing w:after="0" w:line="240" w:lineRule="auto"/>
        <w:ind w:firstLine="709"/>
        <w:contextualSpacing/>
        <w:jc w:val="both"/>
        <w:rPr>
          <w:rFonts w:ascii="Times New Roman" w:hAnsi="Times New Roman"/>
          <w:sz w:val="24"/>
          <w:szCs w:val="24"/>
          <w:bdr w:val="nil"/>
          <w:lang w:val="ru-RU" w:eastAsia="ru-RU"/>
        </w:rPr>
      </w:pPr>
      <w:r w:rsidRPr="000742E5">
        <w:rPr>
          <w:rFonts w:ascii="Times New Roman" w:eastAsia="HiddenHorzOCR" w:hAnsi="Times New Roman"/>
          <w:sz w:val="24"/>
          <w:szCs w:val="24"/>
          <w:bdr w:val="nil"/>
          <w:lang w:val="ru-RU" w:eastAsia="ru-RU"/>
        </w:rPr>
        <w:t xml:space="preserve">проявление чувства гордости за свою Родину, российский народ и историю России </w:t>
      </w:r>
      <w:r w:rsidRPr="000742E5">
        <w:rPr>
          <w:rFonts w:ascii="Times New Roman" w:hAnsi="Times New Roman"/>
          <w:sz w:val="24"/>
          <w:szCs w:val="24"/>
          <w:bdr w:val="nil"/>
          <w:lang w:val="ru-RU" w:eastAsia="ru-RU"/>
        </w:rPr>
        <w:t>через достижения национальной сборной команды страны по дзюдо;</w:t>
      </w:r>
    </w:p>
    <w:p w:rsidR="00F0164B" w:rsidRPr="000742E5" w:rsidRDefault="00F0164B" w:rsidP="00F47A70">
      <w:pPr>
        <w:spacing w:after="0" w:line="24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il"/>
          <w:lang w:val="ru-RU" w:eastAsia="ru-RU"/>
        </w:rPr>
        <w:t xml:space="preserve">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0742E5">
        <w:rPr>
          <w:rFonts w:ascii="Times New Roman" w:hAnsi="Times New Roman"/>
          <w:color w:val="000000"/>
          <w:sz w:val="24"/>
          <w:szCs w:val="24"/>
          <w:bdr w:val="nil"/>
          <w:lang w:val="ru-RU" w:eastAsia="ru-RU"/>
        </w:rPr>
        <w:t xml:space="preserve">готовность к служению Отечеству, его защите </w:t>
      </w:r>
      <w:r w:rsidRPr="000742E5">
        <w:rPr>
          <w:rFonts w:ascii="Times New Roman" w:hAnsi="Times New Roman"/>
          <w:sz w:val="24"/>
          <w:szCs w:val="24"/>
          <w:bdr w:val="none" w:sz="0" w:space="0" w:color="auto" w:frame="1"/>
          <w:lang w:val="ru-RU" w:eastAsia="ru-RU"/>
        </w:rPr>
        <w:t>на примере роли традиций и развития дзюдо в современном обществе;</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ориентироваться на основные нормы морали, духовно-нравственной культуры и </w:t>
      </w:r>
      <w:r w:rsidRPr="000742E5">
        <w:rPr>
          <w:rFonts w:ascii="Times New Roman" w:hAnsi="Times New Roman"/>
          <w:color w:val="000000"/>
          <w:sz w:val="24"/>
          <w:szCs w:val="24"/>
          <w:bdr w:val="nil"/>
          <w:shd w:val="clear" w:color="auto" w:fill="FFFFFF"/>
          <w:lang w:val="ru-RU" w:eastAsia="ru-RU"/>
        </w:rPr>
        <w:t>ценностного отношения к физической культуре,</w:t>
      </w:r>
      <w:r w:rsidRPr="000742E5">
        <w:rPr>
          <w:rFonts w:ascii="Times New Roman" w:hAnsi="Times New Roman"/>
          <w:color w:val="000000"/>
          <w:sz w:val="24"/>
          <w:szCs w:val="24"/>
          <w:bdr w:val="nil"/>
          <w:shd w:val="clear" w:color="auto" w:fill="FFFFFF"/>
          <w:lang w:eastAsia="ru-RU"/>
        </w:rPr>
        <w:t> </w:t>
      </w:r>
      <w:r w:rsidRPr="000742E5">
        <w:rPr>
          <w:rFonts w:ascii="Times New Roman" w:hAnsi="Times New Roman"/>
          <w:color w:val="000000"/>
          <w:sz w:val="24"/>
          <w:szCs w:val="24"/>
          <w:bdr w:val="nil"/>
          <w:shd w:val="clear" w:color="auto" w:fill="FFFFFF"/>
          <w:lang w:val="ru-RU" w:eastAsia="ru-RU"/>
        </w:rPr>
        <w:t>как неотъемлемой части общечеловеческой культуры средствами дзюдо;</w:t>
      </w:r>
    </w:p>
    <w:p w:rsidR="00F0164B" w:rsidRPr="000742E5" w:rsidRDefault="00F0164B" w:rsidP="00F47A70">
      <w:pPr>
        <w:autoSpaceDE w:val="0"/>
        <w:autoSpaceDN w:val="0"/>
        <w:adjustRightInd w:val="0"/>
        <w:spacing w:after="0" w:line="240" w:lineRule="auto"/>
        <w:ind w:firstLine="709"/>
        <w:jc w:val="both"/>
        <w:rPr>
          <w:rFonts w:ascii="Times New Roman" w:hAnsi="Times New Roman"/>
          <w:sz w:val="24"/>
          <w:szCs w:val="24"/>
          <w:bdr w:val="nil"/>
          <w:lang w:val="ru-RU" w:eastAsia="ru-RU"/>
        </w:rPr>
      </w:pPr>
      <w:r w:rsidRPr="000742E5">
        <w:rPr>
          <w:rFonts w:ascii="Times New Roman" w:eastAsia="HiddenHorzOCR" w:hAnsi="Times New Roman"/>
          <w:sz w:val="24"/>
          <w:szCs w:val="24"/>
          <w:bdr w:val="nil"/>
          <w:lang w:val="ru-RU"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w:t>
      </w:r>
      <w:r w:rsidRPr="000742E5">
        <w:rPr>
          <w:rFonts w:ascii="Times New Roman" w:hAnsi="Times New Roman"/>
          <w:color w:val="000000"/>
          <w:sz w:val="24"/>
          <w:szCs w:val="24"/>
          <w:bdr w:val="nil"/>
          <w:lang w:val="ru-RU" w:eastAsia="ru-RU"/>
        </w:rPr>
        <w:t>в области физической культуры, спорта и общественной деятельности, в том числе через ценности, традиции и идеалы</w:t>
      </w:r>
      <w:r w:rsidRPr="000742E5">
        <w:rPr>
          <w:rFonts w:ascii="Times New Roman" w:eastAsia="Times New Roman" w:hAnsi="Times New Roman"/>
          <w:sz w:val="24"/>
          <w:szCs w:val="24"/>
          <w:bdr w:val="none" w:sz="0" w:space="0" w:color="auto" w:frame="1"/>
          <w:lang w:val="ru-RU" w:eastAsia="ru-RU"/>
        </w:rPr>
        <w:t xml:space="preserve"> </w:t>
      </w:r>
      <w:r w:rsidRPr="000742E5">
        <w:rPr>
          <w:rFonts w:ascii="Times New Roman" w:hAnsi="Times New Roman"/>
          <w:sz w:val="24"/>
          <w:szCs w:val="24"/>
          <w:bdr w:val="nil"/>
          <w:lang w:val="ru-RU" w:eastAsia="ru-RU"/>
        </w:rPr>
        <w:t xml:space="preserve">главных организаций регионального, всероссийского и мирового уровней по дзюдо, </w:t>
      </w:r>
      <w:r w:rsidRPr="000742E5">
        <w:rPr>
          <w:rFonts w:ascii="Times New Roman" w:eastAsia="Times New Roman" w:hAnsi="Times New Roman"/>
          <w:sz w:val="24"/>
          <w:szCs w:val="24"/>
          <w:bdr w:val="none" w:sz="0" w:space="0" w:color="auto" w:frame="1"/>
          <w:lang w:val="ru-RU" w:eastAsia="ru-RU"/>
        </w:rPr>
        <w:t>отечественных и зарубежных борцовских клубов,</w:t>
      </w:r>
      <w:r w:rsidRPr="000742E5">
        <w:rPr>
          <w:rFonts w:ascii="Times New Roman" w:hAnsi="Times New Roman"/>
          <w:sz w:val="24"/>
          <w:szCs w:val="24"/>
          <w:bdr w:val="nil"/>
          <w:lang w:val="ru-RU" w:eastAsia="ru-RU"/>
        </w:rPr>
        <w:t xml:space="preserve"> а также школьных спортивных </w:t>
      </w:r>
      <w:r w:rsidRPr="000742E5">
        <w:rPr>
          <w:rFonts w:ascii="Times New Roman" w:eastAsia="Times New Roman" w:hAnsi="Times New Roman"/>
          <w:sz w:val="24"/>
          <w:szCs w:val="24"/>
          <w:bdr w:val="none" w:sz="0" w:space="0" w:color="auto" w:frame="1"/>
          <w:lang w:val="ru-RU" w:eastAsia="ru-RU"/>
        </w:rPr>
        <w:t>клубов;</w:t>
      </w:r>
      <w:r w:rsidRPr="000742E5">
        <w:rPr>
          <w:rFonts w:ascii="Times New Roman" w:hAnsi="Times New Roman"/>
          <w:sz w:val="24"/>
          <w:szCs w:val="24"/>
          <w:bdr w:val="nil"/>
          <w:lang w:val="ru-RU" w:eastAsia="ru-RU"/>
        </w:rPr>
        <w:t xml:space="preserve">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w:t>
      </w:r>
      <w:r w:rsidRPr="000742E5">
        <w:rPr>
          <w:rFonts w:ascii="Times New Roman" w:hAnsi="Times New Roman"/>
          <w:color w:val="000000"/>
          <w:sz w:val="24"/>
          <w:szCs w:val="24"/>
          <w:bdr w:val="nil"/>
          <w:lang w:val="ru-RU" w:eastAsia="ru-RU"/>
        </w:rPr>
        <w:lastRenderedPageBreak/>
        <w:t xml:space="preserve">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0742E5">
        <w:rPr>
          <w:rFonts w:ascii="Times New Roman" w:hAnsi="Times New Roman"/>
          <w:sz w:val="24"/>
          <w:szCs w:val="24"/>
          <w:bdr w:val="nil"/>
          <w:lang w:val="ru-RU" w:eastAsia="ru-RU"/>
        </w:rPr>
        <w:t xml:space="preserve">на принципах </w:t>
      </w:r>
      <w:r w:rsidRPr="000742E5">
        <w:rPr>
          <w:rFonts w:ascii="Times New Roman" w:hAnsi="Times New Roman"/>
          <w:color w:val="000000"/>
          <w:sz w:val="24"/>
          <w:szCs w:val="24"/>
          <w:bdr w:val="nil"/>
          <w:lang w:val="ru-RU" w:eastAsia="ru-RU"/>
        </w:rPr>
        <w:t>доброжелательности и взаимопомощи;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0742E5" w:rsidRDefault="00F0164B" w:rsidP="00F47A70">
      <w:pPr>
        <w:autoSpaceDE w:val="0"/>
        <w:autoSpaceDN w:val="0"/>
        <w:adjustRightInd w:val="0"/>
        <w:spacing w:after="0" w:line="240" w:lineRule="auto"/>
        <w:ind w:firstLine="709"/>
        <w:jc w:val="both"/>
        <w:rPr>
          <w:rFonts w:ascii="Times New Roman" w:eastAsia="HiddenHorzOCR"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lang w:val="ru-RU" w:eastAsia="ru-RU"/>
        </w:rPr>
      </w:pPr>
      <w:r w:rsidRPr="000742E5">
        <w:rPr>
          <w:rFonts w:ascii="Times New Roman" w:hAnsi="Times New Roman"/>
          <w:color w:val="000000"/>
          <w:sz w:val="24"/>
          <w:szCs w:val="24"/>
          <w:lang w:val="ru-RU" w:eastAsia="zh-CN"/>
        </w:rPr>
        <w:t>При изучении</w:t>
      </w:r>
      <w:r w:rsidRPr="000742E5">
        <w:rPr>
          <w:rFonts w:ascii="Times New Roman" w:eastAsia="HiddenHorzOCR" w:hAnsi="Times New Roman"/>
          <w:sz w:val="24"/>
          <w:szCs w:val="24"/>
          <w:bdr w:val="nil"/>
          <w:lang w:val="ru-RU" w:eastAsia="ru-RU"/>
        </w:rPr>
        <w:t xml:space="preserve"> модуля «Дзюдо» на уровне среднего общего образования у обучающихся будут сформированы следующие метапредметные результаты:</w:t>
      </w:r>
    </w:p>
    <w:p w:rsidR="00F0164B" w:rsidRPr="000742E5" w:rsidRDefault="00F0164B" w:rsidP="00F47A70">
      <w:pPr>
        <w:autoSpaceDE w:val="0"/>
        <w:autoSpaceDN w:val="0"/>
        <w:adjustRightInd w:val="0"/>
        <w:spacing w:after="0" w:line="240" w:lineRule="auto"/>
        <w:ind w:firstLine="709"/>
        <w:jc w:val="both"/>
        <w:rPr>
          <w:rFonts w:ascii="Times New Roman" w:eastAsia="HiddenHorzOCR" w:hAnsi="Times New Roman"/>
          <w:sz w:val="24"/>
          <w:szCs w:val="24"/>
          <w:bdr w:val="nil"/>
          <w:lang w:val="ru-RU" w:eastAsia="ru-RU"/>
        </w:rPr>
      </w:pPr>
      <w:r w:rsidRPr="000742E5">
        <w:rPr>
          <w:rFonts w:ascii="Times New Roman" w:eastAsia="HiddenHorzOCR" w:hAnsi="Times New Roman"/>
          <w:sz w:val="24"/>
          <w:szCs w:val="24"/>
          <w:bdr w:val="nil"/>
          <w:lang w:val="ru-RU"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F47A70">
      <w:pPr>
        <w:autoSpaceDE w:val="0"/>
        <w:autoSpaceDN w:val="0"/>
        <w:adjustRightInd w:val="0"/>
        <w:spacing w:after="0" w:line="240" w:lineRule="auto"/>
        <w:ind w:firstLine="709"/>
        <w:jc w:val="both"/>
        <w:rPr>
          <w:rFonts w:ascii="Times New Roman" w:eastAsia="HiddenHorzOCR" w:hAnsi="Times New Roman"/>
          <w:sz w:val="24"/>
          <w:szCs w:val="24"/>
          <w:bdr w:val="nil"/>
          <w:lang w:val="ru-RU" w:eastAsia="ru-RU"/>
        </w:rPr>
      </w:pPr>
      <w:r w:rsidRPr="000742E5">
        <w:rPr>
          <w:rFonts w:ascii="Times New Roman" w:eastAsia="HiddenHorzOCR" w:hAnsi="Times New Roman"/>
          <w:sz w:val="24"/>
          <w:szCs w:val="24"/>
          <w:bdr w:val="nil"/>
          <w:lang w:val="ru-RU" w:eastAsia="ru-RU"/>
        </w:rPr>
        <w:t xml:space="preserve">умение организовывать учебное сотрудничество и совместную деятельность </w:t>
      </w:r>
      <w:r w:rsidRPr="000742E5">
        <w:rPr>
          <w:rFonts w:ascii="Times New Roman" w:eastAsia="HiddenHorzOCR" w:hAnsi="Times New Roman"/>
          <w:sz w:val="24"/>
          <w:szCs w:val="24"/>
          <w:bdr w:val="nil"/>
          <w:lang w:val="ru-RU" w:eastAsia="ru-RU"/>
        </w:rPr>
        <w:br/>
        <w:t>со сверстниками и взрослыми; работать индивидуально, в парах и в группе,</w:t>
      </w:r>
      <w:r w:rsidRPr="000742E5">
        <w:rPr>
          <w:rFonts w:ascii="Times New Roman" w:hAnsi="Times New Roman"/>
          <w:color w:val="000000"/>
          <w:sz w:val="24"/>
          <w:szCs w:val="24"/>
          <w:bdr w:val="nil"/>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eastAsia="HiddenHorzOCR" w:hAnsi="Times New Roman"/>
          <w:sz w:val="24"/>
          <w:szCs w:val="24"/>
          <w:bdr w:val="nil"/>
          <w:lang w:val="ru-RU" w:eastAsia="ru-RU"/>
        </w:rPr>
        <w:t xml:space="preserve">умение </w:t>
      </w:r>
      <w:r w:rsidRPr="000742E5">
        <w:rPr>
          <w:rFonts w:ascii="Times New Roman" w:hAnsi="Times New Roman"/>
          <w:color w:val="000000"/>
          <w:sz w:val="24"/>
          <w:szCs w:val="24"/>
          <w:bdr w:val="nil"/>
          <w:lang w:val="ru-RU" w:eastAsia="ru-RU"/>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самостоятельно </w:t>
      </w:r>
      <w:r w:rsidRPr="000742E5">
        <w:rPr>
          <w:rFonts w:ascii="Times New Roman" w:eastAsia="Times New Roman" w:hAnsi="Times New Roman"/>
          <w:color w:val="000000"/>
          <w:sz w:val="24"/>
          <w:szCs w:val="24"/>
          <w:bdr w:val="nil"/>
          <w:lang w:val="ru-RU" w:eastAsia="ru-RU"/>
        </w:rPr>
        <w:t>применять различные методы, инструменты и запросы</w:t>
      </w:r>
      <w:r w:rsidRPr="000742E5">
        <w:rPr>
          <w:rFonts w:ascii="Times New Roman" w:hAnsi="Times New Roman"/>
          <w:color w:val="000000"/>
          <w:sz w:val="24"/>
          <w:szCs w:val="24"/>
          <w:bdr w:val="nil"/>
          <w:lang w:val="ru-RU"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lang w:val="ru-RU" w:eastAsia="zh-CN"/>
        </w:rPr>
        <w:t>При изучении</w:t>
      </w:r>
      <w:r w:rsidRPr="000742E5">
        <w:rPr>
          <w:rFonts w:ascii="Times New Roman" w:hAnsi="Times New Roman"/>
          <w:color w:val="000000"/>
          <w:sz w:val="24"/>
          <w:szCs w:val="24"/>
          <w:bdr w:val="nil"/>
          <w:lang w:val="ru-RU" w:eastAsia="ru-RU"/>
        </w:rPr>
        <w:t xml:space="preserve"> модуля «Дзюдо» на уровне среднего общего образования у обучающихся будут сформированы следующие предметные результаты:</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истории развития современного дзюдо, её традиций, клубного движения по дзюдо в мире, в Российской Федерации, в регионе;</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w:t>
      </w:r>
      <w:r w:rsidRPr="000742E5">
        <w:rPr>
          <w:rFonts w:ascii="Times New Roman" w:hAnsi="Times New Roman"/>
          <w:color w:val="000000"/>
          <w:sz w:val="24"/>
          <w:szCs w:val="24"/>
          <w:bdr w:val="nil"/>
          <w:lang w:val="ru-RU" w:eastAsia="ru-RU"/>
        </w:rPr>
        <w:lastRenderedPageBreak/>
        <w:t>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умение применять основы формирования сбалансированного питания борца-дзюдоиста;</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w:t>
      </w:r>
      <w:r w:rsidRPr="000742E5">
        <w:rPr>
          <w:rFonts w:ascii="Times New Roman" w:hAnsi="Times New Roman"/>
          <w:color w:val="000000"/>
          <w:sz w:val="24"/>
          <w:szCs w:val="24"/>
          <w:bdr w:val="nil"/>
          <w:lang w:val="ru-RU" w:eastAsia="ru-RU"/>
        </w:rPr>
        <w:lastRenderedPageBreak/>
        <w:t>возрастными стандартами физической и технической подготовленности;</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F0164B"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5C54C9" w:rsidRPr="000742E5" w:rsidRDefault="005C54C9"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p>
    <w:p w:rsidR="00F0164B" w:rsidRPr="005C54C9"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
          <w:color w:val="000000"/>
          <w:sz w:val="24"/>
          <w:szCs w:val="24"/>
          <w:lang w:val="ru-RU" w:eastAsia="zh-CN"/>
        </w:rPr>
      </w:pPr>
      <w:r w:rsidRPr="005C54C9">
        <w:rPr>
          <w:rFonts w:ascii="Times New Roman" w:eastAsia="Times New Roman" w:hAnsi="Times New Roman"/>
          <w:b/>
          <w:color w:val="000000"/>
          <w:sz w:val="24"/>
          <w:szCs w:val="24"/>
          <w:lang w:val="ru-RU" w:eastAsia="zh-CN"/>
        </w:rPr>
        <w:t>М</w:t>
      </w:r>
      <w:r w:rsidRPr="005C54C9">
        <w:rPr>
          <w:rFonts w:ascii="Times New Roman" w:hAnsi="Times New Roman"/>
          <w:b/>
          <w:color w:val="000000"/>
          <w:sz w:val="24"/>
          <w:szCs w:val="24"/>
          <w:lang w:val="ru-RU" w:eastAsia="zh-CN"/>
        </w:rPr>
        <w:t>одуль «Хоккей».</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Пояснительная записка модуля «Хоккей».</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Модуль «Хоккей» </w:t>
      </w:r>
      <w:r w:rsidRPr="000742E5">
        <w:rPr>
          <w:rFonts w:ascii="Times New Roman" w:eastAsia="Times New Roman" w:hAnsi="Times New Roman"/>
          <w:sz w:val="24"/>
          <w:szCs w:val="24"/>
          <w:bdr w:val="nil"/>
          <w:lang w:val="ru-RU" w:eastAsia="ru-RU"/>
        </w:rPr>
        <w:t xml:space="preserve">(далее – модуль по хоккею, хоккей) </w:t>
      </w:r>
      <w:r w:rsidRPr="000742E5">
        <w:rPr>
          <w:rFonts w:ascii="Times New Roman" w:hAnsi="Times New Roman"/>
          <w:color w:val="000000"/>
          <w:sz w:val="24"/>
          <w:szCs w:val="24"/>
          <w:lang w:val="ru-RU"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обучения по различным видам спорта.</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Хоккей является эффективным средством физического воспитания </w:t>
      </w:r>
      <w:r w:rsidRPr="000742E5">
        <w:rPr>
          <w:rFonts w:ascii="Times New Roman" w:hAnsi="Times New Roman"/>
          <w:sz w:val="24"/>
          <w:szCs w:val="24"/>
          <w:bdr w:val="nil"/>
          <w:lang w:val="ru-RU"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bdr w:val="nil"/>
          <w:lang w:val="ru-RU" w:eastAsia="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0742E5">
        <w:rPr>
          <w:rFonts w:ascii="Times New Roman" w:eastAsia="Arial Unicode MS" w:hAnsi="Times New Roman"/>
          <w:sz w:val="24"/>
          <w:szCs w:val="24"/>
          <w:bdr w:val="nil"/>
          <w:lang w:val="ru-RU" w:eastAsia="ru-RU"/>
        </w:rPr>
        <w:t>смелость, решительность, инициатива, трудолюбие, настойчивость и целеустремленность, способность управлять своими эмоциями).</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Целью изучения модуля «Хоккей» является </w:t>
      </w:r>
      <w:r w:rsidRPr="000742E5">
        <w:rPr>
          <w:rFonts w:ascii="Times New Roman" w:hAnsi="Times New Roman"/>
          <w:sz w:val="24"/>
          <w:szCs w:val="24"/>
          <w:bdr w:val="nil"/>
          <w:lang w:val="ru-RU" w:eastAsia="ru-RU"/>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Задачами изучения модуля </w:t>
      </w:r>
      <w:r w:rsidRPr="000742E5">
        <w:rPr>
          <w:rFonts w:ascii="Times New Roman" w:eastAsia="Times New Roman" w:hAnsi="Times New Roman"/>
          <w:color w:val="000000"/>
          <w:sz w:val="24"/>
          <w:szCs w:val="24"/>
          <w:bdr w:val="nil"/>
          <w:lang w:val="ru-RU" w:eastAsia="ar-SA"/>
        </w:rPr>
        <w:t xml:space="preserve">«Хоккей» </w:t>
      </w:r>
      <w:r w:rsidRPr="000742E5">
        <w:rPr>
          <w:rFonts w:ascii="Times New Roman" w:hAnsi="Times New Roman"/>
          <w:sz w:val="24"/>
          <w:szCs w:val="24"/>
          <w:bdr w:val="nil"/>
          <w:lang w:val="ru-RU" w:eastAsia="ru-RU"/>
        </w:rPr>
        <w:t>являются:</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всестороннее гармоничное развитие обучающихся, увеличение объёма их двигательной активности;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укрепление </w:t>
      </w:r>
      <w:r w:rsidRPr="000742E5">
        <w:rPr>
          <w:rFonts w:ascii="Times New Roman" w:eastAsia="@Arial Unicode MS" w:hAnsi="Times New Roman"/>
          <w:sz w:val="24"/>
          <w:szCs w:val="24"/>
          <w:bdr w:val="nil"/>
          <w:lang w:val="ru-RU" w:eastAsia="ru-RU"/>
        </w:rPr>
        <w:t xml:space="preserve">физического, психологического и социального </w:t>
      </w:r>
      <w:r w:rsidRPr="000742E5">
        <w:rPr>
          <w:rFonts w:ascii="Times New Roman" w:hAnsi="Times New Roman"/>
          <w:sz w:val="24"/>
          <w:szCs w:val="24"/>
          <w:bdr w:val="nil"/>
          <w:lang w:val="ru-RU" w:eastAsia="ru-RU"/>
        </w:rPr>
        <w:t xml:space="preserve">здоровья обучающихся, воспитание основных физических качеств и повышение функциональных возможностей их организма, </w:t>
      </w:r>
      <w:r w:rsidRPr="000742E5">
        <w:rPr>
          <w:rFonts w:ascii="Times New Roman" w:eastAsia="@Arial Unicode MS" w:hAnsi="Times New Roman"/>
          <w:sz w:val="24"/>
          <w:szCs w:val="24"/>
          <w:bdr w:val="nil"/>
          <w:lang w:val="ru-RU" w:eastAsia="ru-RU"/>
        </w:rPr>
        <w:t xml:space="preserve">обеспечение культуры безопасного поведения </w:t>
      </w:r>
      <w:r w:rsidRPr="000742E5">
        <w:rPr>
          <w:rFonts w:ascii="Times New Roman" w:hAnsi="Times New Roman"/>
          <w:sz w:val="24"/>
          <w:szCs w:val="24"/>
          <w:bdr w:val="nil"/>
          <w:lang w:val="ru-RU" w:eastAsia="ru-RU"/>
        </w:rPr>
        <w:t>на занятиях по хоккею;</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освоение знаний о физической культуре и спорте в целом, истории развития вида спорта «хоккей» в частности;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bdr w:val="nil"/>
          <w:lang w:val="ru-RU"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0742E5">
        <w:rPr>
          <w:rFonts w:ascii="Times New Roman" w:eastAsia="PragmaticaC" w:hAnsi="Times New Roman"/>
          <w:sz w:val="24"/>
          <w:szCs w:val="24"/>
          <w:bdr w:val="nil"/>
          <w:lang w:val="ru-RU" w:eastAsia="ru-RU"/>
        </w:rPr>
        <w:t>техническими действиями и приемами вида спорта «хоккей»</w:t>
      </w:r>
      <w:r w:rsidRPr="000742E5">
        <w:rPr>
          <w:rFonts w:ascii="Times New Roman" w:hAnsi="Times New Roman"/>
          <w:sz w:val="24"/>
          <w:szCs w:val="24"/>
          <w:bdr w:val="nil"/>
          <w:lang w:val="ru-RU" w:eastAsia="ru-RU"/>
        </w:rPr>
        <w:t>;</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популяризация </w:t>
      </w:r>
      <w:r w:rsidRPr="000742E5">
        <w:rPr>
          <w:rFonts w:ascii="Times New Roman" w:hAnsi="Times New Roman"/>
          <w:sz w:val="24"/>
          <w:szCs w:val="24"/>
          <w:bdr w:val="nil"/>
          <w:lang w:val="ru-RU" w:eastAsia="ru-RU"/>
        </w:rPr>
        <w:t xml:space="preserve">вида спорта «хоккей», </w:t>
      </w:r>
      <w:r w:rsidRPr="000742E5">
        <w:rPr>
          <w:rFonts w:ascii="Times New Roman" w:eastAsia="Times New Roman" w:hAnsi="Times New Roman"/>
          <w:sz w:val="24"/>
          <w:szCs w:val="24"/>
          <w:bdr w:val="nil"/>
          <w:lang w:val="ru-RU" w:eastAsia="ru-RU"/>
        </w:rPr>
        <w:t xml:space="preserve">привлечение </w:t>
      </w:r>
      <w:r w:rsidRPr="000742E5">
        <w:rPr>
          <w:rFonts w:ascii="Times New Roman" w:eastAsia="Arial Unicode MS" w:hAnsi="Times New Roman"/>
          <w:sz w:val="24"/>
          <w:szCs w:val="24"/>
          <w:bdr w:val="nil"/>
          <w:lang w:val="ru-RU" w:eastAsia="ru-RU"/>
        </w:rPr>
        <w:t>обучающихся,</w:t>
      </w:r>
      <w:r w:rsidRPr="000742E5">
        <w:rPr>
          <w:rFonts w:ascii="Times New Roman" w:eastAsia="Times New Roman" w:hAnsi="Times New Roman"/>
          <w:sz w:val="24"/>
          <w:szCs w:val="24"/>
          <w:bdr w:val="nil"/>
          <w:lang w:val="ru-RU" w:eastAsia="ru-RU"/>
        </w:rPr>
        <w:t xml:space="preserve"> проявляющих повышенный интерес и способности к занятиям хоккеем, в школьные спортивные клубы, секции, к участию в соревнованиях;</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выявление, развитие и поддержка одарённых детей в области спорта.</w:t>
      </w:r>
    </w:p>
    <w:p w:rsidR="00F0164B" w:rsidRPr="000742E5" w:rsidRDefault="00F0164B" w:rsidP="00F47A70">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val="ru-RU" w:eastAsia="zh-CN"/>
        </w:rPr>
      </w:pPr>
      <w:r w:rsidRPr="000742E5">
        <w:rPr>
          <w:rFonts w:ascii="Times New Roman" w:eastAsia="Times New Roman" w:hAnsi="Times New Roman"/>
          <w:color w:val="000000"/>
          <w:sz w:val="24"/>
          <w:szCs w:val="24"/>
          <w:lang w:val="ru-RU" w:eastAsia="zh-CN"/>
        </w:rPr>
        <w:lastRenderedPageBreak/>
        <w:t>Место и роль модуля «Хоккей».</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bookmarkStart w:id="65" w:name="_Hlk125120333"/>
      <w:r w:rsidRPr="000742E5">
        <w:rPr>
          <w:rFonts w:ascii="Times New Roman" w:hAnsi="Times New Roman"/>
          <w:sz w:val="24"/>
          <w:szCs w:val="24"/>
          <w:lang w:val="ru-RU" w:eastAsia="zh-CN"/>
        </w:rPr>
        <w:t>Интеграция модуля по хоккею поможет обучающимся в освоении содержательных компонентов и модулей по гимнастике, легкой атлетике, спортивным играм,</w:t>
      </w:r>
      <w:r w:rsidRPr="000742E5">
        <w:rPr>
          <w:rFonts w:ascii="Times New Roman" w:hAnsi="Times New Roman"/>
          <w:color w:val="000000"/>
          <w:sz w:val="24"/>
          <w:szCs w:val="24"/>
          <w:lang w:val="ru-RU" w:eastAsia="zh-CN"/>
        </w:rPr>
        <w:t xml:space="preserve"> подготовке и проведении спортивных мероприятий, </w:t>
      </w:r>
      <w:r w:rsidRPr="000742E5">
        <w:rPr>
          <w:rFonts w:ascii="Times New Roman" w:hAnsi="Times New Roman"/>
          <w:color w:val="000000"/>
          <w:sz w:val="24"/>
          <w:szCs w:val="24"/>
          <w:bdr w:val="none" w:sz="0" w:space="0" w:color="auto" w:frame="1"/>
          <w:lang w:val="ru-RU" w:eastAsia="ru-RU"/>
        </w:rPr>
        <w:t xml:space="preserve">а также </w:t>
      </w:r>
      <w:r w:rsidRPr="000742E5">
        <w:rPr>
          <w:rFonts w:ascii="Times New Roman" w:hAnsi="Times New Roman"/>
          <w:color w:val="000000"/>
          <w:sz w:val="24"/>
          <w:szCs w:val="24"/>
          <w:lang w:val="ru-RU" w:eastAsia="ru-RU"/>
        </w:rPr>
        <w:t xml:space="preserve">в освоении программ в рамках внеурочной деятельности, </w:t>
      </w:r>
      <w:r w:rsidRPr="000742E5">
        <w:rPr>
          <w:rFonts w:ascii="Times New Roman" w:hAnsi="Times New Roman"/>
          <w:sz w:val="24"/>
          <w:szCs w:val="24"/>
          <w:lang w:val="ru-RU" w:eastAsia="zh-CN"/>
        </w:rPr>
        <w:t xml:space="preserve">дополнительного образования физкультурно-спортивной направленности, </w:t>
      </w:r>
      <w:r w:rsidRPr="000742E5">
        <w:rPr>
          <w:rFonts w:ascii="Times New Roman" w:hAnsi="Times New Roman"/>
          <w:color w:val="000000"/>
          <w:sz w:val="24"/>
          <w:szCs w:val="24"/>
          <w:lang w:val="ru-RU" w:eastAsia="ru-RU"/>
        </w:rPr>
        <w:t xml:space="preserve">деятельности школьных спортивных клубов, </w:t>
      </w:r>
      <w:r w:rsidRPr="000742E5">
        <w:rPr>
          <w:rFonts w:ascii="Times New Roman" w:hAnsi="Times New Roman"/>
          <w:color w:val="000000"/>
          <w:sz w:val="24"/>
          <w:szCs w:val="24"/>
          <w:bdr w:val="nil"/>
          <w:lang w:val="ru-RU" w:eastAsia="ru-RU"/>
        </w:rPr>
        <w:t xml:space="preserve">подготовке </w:t>
      </w:r>
      <w:r w:rsidRPr="000742E5">
        <w:rPr>
          <w:rFonts w:ascii="Times New Roman" w:hAnsi="Times New Roman"/>
          <w:sz w:val="24"/>
          <w:szCs w:val="24"/>
          <w:bdr w:val="nil"/>
          <w:lang w:val="ru-RU" w:eastAsia="ru-RU"/>
        </w:rPr>
        <w:t xml:space="preserve">обучающихся к сдаче норм Всероссийского физкультурно-спортивного комплекса «Готов к труду и обороне» (ГТО) </w:t>
      </w:r>
      <w:r w:rsidRPr="000742E5">
        <w:rPr>
          <w:rFonts w:ascii="Times New Roman" w:hAnsi="Times New Roman"/>
          <w:sz w:val="24"/>
          <w:szCs w:val="24"/>
          <w:lang w:val="ru-RU" w:eastAsia="zh-CN"/>
        </w:rPr>
        <w:t xml:space="preserve">и </w:t>
      </w:r>
      <w:r w:rsidRPr="000742E5">
        <w:rPr>
          <w:rFonts w:ascii="Times New Roman" w:hAnsi="Times New Roman"/>
          <w:sz w:val="24"/>
          <w:szCs w:val="24"/>
          <w:bdr w:val="nil"/>
          <w:lang w:val="ru-RU" w:eastAsia="ru-RU"/>
        </w:rPr>
        <w:t xml:space="preserve">подготовке юношей к службе в Вооруженных Силах Российской Федерации и </w:t>
      </w:r>
      <w:bookmarkStart w:id="66" w:name="_Hlk125120832"/>
      <w:r w:rsidRPr="000742E5">
        <w:rPr>
          <w:rFonts w:ascii="Times New Roman" w:hAnsi="Times New Roman"/>
          <w:sz w:val="24"/>
          <w:szCs w:val="24"/>
          <w:bdr w:val="nil"/>
          <w:lang w:val="ru-RU" w:eastAsia="ru-RU"/>
        </w:rPr>
        <w:t>участии в спортивных соревнованиях.</w:t>
      </w:r>
      <w:bookmarkEnd w:id="66"/>
    </w:p>
    <w:bookmarkEnd w:id="65"/>
    <w:p w:rsidR="00F0164B" w:rsidRPr="000742E5" w:rsidRDefault="00F0164B" w:rsidP="00F47A70">
      <w:pP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Модуль «Хоккей» может быть реализован в следующих вариантах:</w:t>
      </w:r>
    </w:p>
    <w:p w:rsidR="00F0164B" w:rsidRPr="000742E5" w:rsidRDefault="00F0164B" w:rsidP="00F47A70">
      <w:pP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F0164B" w:rsidRPr="000742E5" w:rsidRDefault="00F0164B" w:rsidP="00F47A70">
      <w:pPr>
        <w:suppressAutoHyphens/>
        <w:spacing w:after="0" w:line="240" w:lineRule="auto"/>
        <w:ind w:firstLine="709"/>
        <w:jc w:val="both"/>
        <w:rPr>
          <w:rFonts w:ascii="Times New Roman" w:hAnsi="Times New Roman"/>
          <w:color w:val="000000"/>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bdr w:val="none" w:sz="0" w:space="0" w:color="auto" w:frame="1"/>
          <w:lang w:val="ru-RU"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0742E5">
        <w:rPr>
          <w:rFonts w:ascii="Times New Roman" w:hAnsi="Times New Roman"/>
          <w:sz w:val="24"/>
          <w:szCs w:val="24"/>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67" w:name="_Hlk125548235"/>
      <w:r w:rsidRPr="000742E5">
        <w:rPr>
          <w:rFonts w:ascii="Times New Roman" w:eastAsia="Arial Unicode MS" w:hAnsi="Times New Roman"/>
          <w:sz w:val="24"/>
          <w:szCs w:val="24"/>
          <w:bdr w:val="nil"/>
          <w:lang w:val="ru-RU" w:eastAsia="ru-RU"/>
        </w:rPr>
        <w:t xml:space="preserve">(рекомендуемый объем </w:t>
      </w:r>
      <w:r w:rsidRPr="000742E5">
        <w:rPr>
          <w:rFonts w:ascii="Times New Roman" w:hAnsi="Times New Roman"/>
          <w:sz w:val="24"/>
          <w:szCs w:val="24"/>
          <w:bdr w:val="none" w:sz="0" w:space="0" w:color="auto" w:frame="1"/>
          <w:lang w:val="ru-RU" w:eastAsia="zh-CN"/>
        </w:rPr>
        <w:t>в 10 - 11 классах – по 34 часа</w:t>
      </w:r>
      <w:r w:rsidRPr="000742E5">
        <w:rPr>
          <w:rFonts w:ascii="Times New Roman" w:eastAsia="Arial Unicode MS" w:hAnsi="Times New Roman"/>
          <w:sz w:val="24"/>
          <w:szCs w:val="24"/>
          <w:bdr w:val="nil"/>
          <w:lang w:val="ru-RU" w:eastAsia="ru-RU"/>
        </w:rPr>
        <w:t>).</w:t>
      </w:r>
      <w:bookmarkEnd w:id="67"/>
    </w:p>
    <w:p w:rsidR="005C54C9" w:rsidRDefault="005C54C9"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rPr>
      </w:pP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Содержание модуля «Хоккей».</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lang w:val="ru-RU" w:eastAsia="zh-CN"/>
        </w:rPr>
        <w:t>1)</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Знания о хоккее.</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История развития современного хоккея в мире, в Российской Федерации, в регионе. </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Хоккейные клубы, их история и традиции. Легендарные отечественные хоккеисты и тренеры. </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Достижения отечественной сборной команды страны на чемпионатах мира, Европы, Олимпийских играх. </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Зал славы отечественного хоккея. Выдающиеся хоккеисты мира.</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Главные хоккейные организации и федерации (международные, российские), осуществляющие управление хоккеем, их роль и основные функции.</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Правила соревнований по виду спорта «хоккей». Официальный календарь соревнований (международных, всероссийских, региональных).</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Комплексы упражнений для воспитания физических качеств хоккеиста.</w:t>
      </w:r>
      <w:r w:rsidRPr="000742E5">
        <w:rPr>
          <w:rFonts w:ascii="Times New Roman" w:hAnsi="Times New Roman"/>
          <w:sz w:val="24"/>
          <w:szCs w:val="24"/>
          <w:bdr w:val="none" w:sz="0" w:space="0" w:color="auto" w:frame="1"/>
          <w:lang w:val="ru-RU" w:eastAsia="ru-RU"/>
        </w:rPr>
        <w:t xml:space="preserve"> Здоровье формирующие факторы и средства.</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Требования безопасности при организации занятий хоккеем. Характерные травмы хоккеистов и мероприятия по их предупреждению.</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2)</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Способы самостоятельной деятельности.</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Правила безопасного, правомерного поведения во время соревнований по хоккею в качестве зрителя, болельщика (фаната).</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Организация и проведение самостоятельных занятий по хоккею. Составление планов и самостоятельное проведение занятий по хоккею.</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Способы самостоятельного освоения двигательных действий, подбор подводящих, </w:t>
      </w:r>
      <w:r w:rsidRPr="000742E5">
        <w:rPr>
          <w:rFonts w:ascii="Times New Roman" w:hAnsi="Times New Roman"/>
          <w:sz w:val="24"/>
          <w:szCs w:val="24"/>
          <w:bdr w:val="none" w:sz="0" w:space="0" w:color="auto" w:frame="1"/>
          <w:lang w:val="ru-RU" w:eastAsia="ru-RU"/>
        </w:rPr>
        <w:lastRenderedPageBreak/>
        <w:t>подготовительных и специальных упражнений.</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Правила личной гигиены, требования к спортивной экипировке для занятий хоккеем. Правила ухода за спортивным инвентарем и оборудованием.</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Классификация физических упражнений: подготовительные, общеразвивающие, специальные и корригирующие. </w:t>
      </w:r>
      <w:r w:rsidRPr="000742E5">
        <w:rPr>
          <w:rFonts w:ascii="Times New Roman" w:eastAsia="Times New Roman" w:hAnsi="Times New Roman"/>
          <w:sz w:val="24"/>
          <w:szCs w:val="24"/>
          <w:bdr w:val="none" w:sz="0" w:space="0" w:color="auto" w:frame="1"/>
          <w:lang w:val="ru-RU" w:eastAsia="ru-RU"/>
        </w:rPr>
        <w:t xml:space="preserve">Составление индивидуальных комплексов упражнений различной направленности.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Способы и методы профилактики </w:t>
      </w:r>
      <w:r w:rsidRPr="000742E5">
        <w:rPr>
          <w:rFonts w:ascii="Times New Roman" w:eastAsia="Times New Roman" w:hAnsi="Times New Roman"/>
          <w:sz w:val="24"/>
          <w:szCs w:val="24"/>
          <w:bdr w:val="none" w:sz="0" w:space="0" w:color="auto" w:frame="1"/>
          <w:lang w:val="ru-RU" w:eastAsia="ru-RU"/>
        </w:rPr>
        <w:t>пагубных привычек,</w:t>
      </w:r>
      <w:r w:rsidRPr="000742E5">
        <w:rPr>
          <w:rFonts w:ascii="Times New Roman" w:hAnsi="Times New Roman"/>
          <w:sz w:val="24"/>
          <w:szCs w:val="24"/>
          <w:bdr w:val="none" w:sz="0" w:space="0" w:color="auto" w:frame="1"/>
          <w:lang w:val="ru-RU" w:eastAsia="ru-RU"/>
        </w:rPr>
        <w:t xml:space="preserve"> асоциального и созависимого поведения. Противодействие допингу в спорте и борьба с ним.</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Тестирование уровня физической подготовленности в хоккее.</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3)</w:t>
      </w:r>
      <w:r w:rsidRPr="000742E5">
        <w:rPr>
          <w:rFonts w:ascii="Times New Roman" w:eastAsia="Times New Roman" w:hAnsi="Times New Roman"/>
          <w:color w:val="000000"/>
          <w:sz w:val="24"/>
          <w:szCs w:val="24"/>
          <w:lang w:eastAsia="zh-CN"/>
        </w:rPr>
        <w:t> </w:t>
      </w:r>
      <w:r w:rsidRPr="000742E5">
        <w:rPr>
          <w:rFonts w:ascii="Times New Roman" w:hAnsi="Times New Roman"/>
          <w:sz w:val="24"/>
          <w:szCs w:val="24"/>
          <w:bdr w:val="none" w:sz="0" w:space="0" w:color="auto" w:frame="1"/>
          <w:lang w:val="ru-RU" w:eastAsia="ru-RU"/>
        </w:rPr>
        <w:t>Физическое совершенствование.</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Комплексы упражнений для воспитания физических качеств (ловкости, гибкости, силы, выносливости, быстроты).</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Комплексы упражнений, формирующие двигательные умения и навыки, а также технику действий хоккеиста: </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общеподготовительных упражнений (ОРУ, упражнения со снарядами, на снарядах из других видов спорта (легкая атлетика, гимнастика);</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(3х0, 3х1, 3х2, 3х3, 2х3, 5х0, 5х3, 5х4 и другие), двусторонние игры. </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Комплексы специальной разминки перед соревнованиями.</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Технические действия владения клюшкой и шайбой: ведение, броски и удары, передачи, приём и остановки, обводка, финты, отбор, вбрасывание.</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Технические действия вратаря: основная стойка, передвижение, ловля и отбивание шайбы.</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Учебные игры в хоккей. Участие в соревновательной деятельности.</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Содержание модуля «Хоккей» направлено на достижение обучающимися личностных, метапредметных и предметных результатов обучения.</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sidRPr="000742E5">
        <w:rPr>
          <w:rFonts w:ascii="Times New Roman" w:eastAsia="Times New Roman" w:hAnsi="Times New Roman"/>
          <w:color w:val="000000"/>
          <w:sz w:val="24"/>
          <w:szCs w:val="24"/>
          <w:lang w:val="ru-RU" w:eastAsia="zh-CN"/>
        </w:rPr>
        <w:t xml:space="preserve">При </w:t>
      </w:r>
      <w:r w:rsidRPr="000742E5">
        <w:rPr>
          <w:rFonts w:ascii="Times New Roman" w:hAnsi="Times New Roman"/>
          <w:color w:val="000000"/>
          <w:sz w:val="24"/>
          <w:szCs w:val="24"/>
          <w:lang w:val="ru-RU" w:eastAsia="zh-CN"/>
        </w:rPr>
        <w:t>изучении модуля «Хоккей» на уровне среднего общего образования у обучающихся будут сформированы следующие личностные результаты:</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проявление чувства патриотизма, ответственности перед Родиной, гордости за свой край, свою Родину, уважение государственных символов (герб, флаг, гимн), </w:t>
      </w:r>
      <w:r w:rsidRPr="000742E5">
        <w:rPr>
          <w:rFonts w:ascii="Times New Roman" w:hAnsi="Times New Roman"/>
          <w:color w:val="000000"/>
          <w:sz w:val="24"/>
          <w:szCs w:val="24"/>
          <w:bdr w:val="nil"/>
          <w:lang w:val="ru-RU" w:eastAsia="ru-RU"/>
        </w:rPr>
        <w:t xml:space="preserve">готовность к служению Отечеству, его защите </w:t>
      </w:r>
      <w:r w:rsidRPr="000742E5">
        <w:rPr>
          <w:rFonts w:ascii="Times New Roman" w:hAnsi="Times New Roman"/>
          <w:sz w:val="24"/>
          <w:szCs w:val="24"/>
          <w:bdr w:val="none" w:sz="0" w:space="0" w:color="auto" w:frame="1"/>
          <w:lang w:val="ru-RU" w:eastAsia="ru-RU"/>
        </w:rPr>
        <w:t>на примере роли, традиций и развития хоккея в современном обществе, в Российской Федерации, в регионе;</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сформированность основ саморазвития и самовоспитания через ценности, традиции и идеалы</w:t>
      </w:r>
      <w:r w:rsidRPr="000742E5">
        <w:rPr>
          <w:rFonts w:ascii="Times New Roman" w:eastAsia="Times New Roman" w:hAnsi="Times New Roman"/>
          <w:sz w:val="24"/>
          <w:szCs w:val="24"/>
          <w:bdr w:val="none" w:sz="0" w:space="0" w:color="auto" w:frame="1"/>
          <w:lang w:val="ru-RU" w:eastAsia="ru-RU"/>
        </w:rPr>
        <w:t xml:space="preserve"> </w:t>
      </w:r>
      <w:r w:rsidRPr="000742E5">
        <w:rPr>
          <w:rFonts w:ascii="Times New Roman" w:hAnsi="Times New Roman"/>
          <w:sz w:val="24"/>
          <w:szCs w:val="24"/>
          <w:bdr w:val="nil"/>
          <w:lang w:val="ru-RU" w:eastAsia="ru-RU"/>
        </w:rPr>
        <w:t xml:space="preserve">главных хоккейных организаций регионального, всероссийского и мирового уровней, </w:t>
      </w:r>
      <w:r w:rsidRPr="000742E5">
        <w:rPr>
          <w:rFonts w:ascii="Times New Roman" w:eastAsia="Times New Roman" w:hAnsi="Times New Roman"/>
          <w:sz w:val="24"/>
          <w:szCs w:val="24"/>
          <w:bdr w:val="none" w:sz="0" w:space="0" w:color="auto" w:frame="1"/>
          <w:lang w:val="ru-RU" w:eastAsia="ru-RU"/>
        </w:rPr>
        <w:t>отечественных и зарубежных хоккейных клубов;</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сформированность основных норм морали, духовно-нравственной культуры </w:t>
      </w:r>
      <w:r w:rsidRPr="000742E5">
        <w:rPr>
          <w:rFonts w:ascii="Times New Roman" w:hAnsi="Times New Roman"/>
          <w:color w:val="000000"/>
          <w:sz w:val="24"/>
          <w:szCs w:val="24"/>
          <w:bdr w:val="nil"/>
          <w:lang w:val="ru-RU" w:eastAsia="ru-RU"/>
        </w:rPr>
        <w:br/>
        <w:t xml:space="preserve">и </w:t>
      </w:r>
      <w:r w:rsidRPr="000742E5">
        <w:rPr>
          <w:rFonts w:ascii="Times New Roman" w:hAnsi="Times New Roman"/>
          <w:color w:val="000000"/>
          <w:sz w:val="24"/>
          <w:szCs w:val="24"/>
          <w:bdr w:val="nil"/>
          <w:shd w:val="clear" w:color="auto" w:fill="FFFFFF"/>
          <w:lang w:val="ru-RU" w:eastAsia="ru-RU"/>
        </w:rPr>
        <w:t>ценностного отношения к физической культуре, как неотъемлемой части общечеловеческой культуры средствами хоккея;</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сформированность толерантного сознания и поведения, способность вести диалог с </w:t>
      </w:r>
      <w:r w:rsidRPr="000742E5">
        <w:rPr>
          <w:rFonts w:ascii="Times New Roman" w:hAnsi="Times New Roman"/>
          <w:color w:val="000000"/>
          <w:sz w:val="24"/>
          <w:szCs w:val="24"/>
          <w:bdr w:val="nil"/>
          <w:lang w:val="ru-RU" w:eastAsia="ru-RU"/>
        </w:rPr>
        <w:lastRenderedPageBreak/>
        <w:t>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lang w:val="ru-RU" w:eastAsia="zh-CN"/>
        </w:rPr>
        <w:t>При изучении модуля «Хоккей» на уровне среднего общего образования у обучающихся будут сформированы следующие метапредметные результаты</w:t>
      </w:r>
      <w:r w:rsidRPr="000742E5">
        <w:rPr>
          <w:rFonts w:ascii="Times New Roman" w:hAnsi="Times New Roman"/>
          <w:sz w:val="24"/>
          <w:szCs w:val="24"/>
          <w:bdr w:val="nil"/>
          <w:lang w:val="ru-RU" w:eastAsia="ru-RU"/>
        </w:rPr>
        <w:t>:</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lang w:val="ru-RU" w:eastAsia="zh-CN"/>
        </w:rPr>
        <w:t xml:space="preserve">При изучении модуля «Хоккей» на уровне среднего общего образования у обучающихся будут сформированы следующие </w:t>
      </w:r>
      <w:r w:rsidRPr="000742E5">
        <w:rPr>
          <w:rFonts w:ascii="Times New Roman" w:hAnsi="Times New Roman"/>
          <w:sz w:val="24"/>
          <w:szCs w:val="24"/>
          <w:bdr w:val="nil"/>
          <w:lang w:val="ru-RU" w:eastAsia="ru-RU"/>
        </w:rPr>
        <w:t>предметные результаты:</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eastAsia="HiddenHorzOCR" w:hAnsi="Times New Roman"/>
          <w:sz w:val="24"/>
          <w:szCs w:val="24"/>
          <w:lang w:val="ru-RU"/>
        </w:rPr>
        <w:t xml:space="preserve">знание </w:t>
      </w:r>
      <w:r w:rsidRPr="000742E5">
        <w:rPr>
          <w:rFonts w:ascii="Times New Roman" w:hAnsi="Times New Roman"/>
          <w:sz w:val="24"/>
          <w:szCs w:val="24"/>
          <w:bdr w:val="none" w:sz="0" w:space="0" w:color="auto" w:frame="1"/>
          <w:lang w:val="ru-RU" w:eastAsia="ru-RU"/>
        </w:rPr>
        <w:t xml:space="preserve">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w:t>
      </w:r>
      <w:r w:rsidRPr="000742E5">
        <w:rPr>
          <w:rFonts w:ascii="Times New Roman" w:eastAsia="Times New Roman" w:hAnsi="Times New Roman"/>
          <w:color w:val="000000"/>
          <w:sz w:val="24"/>
          <w:szCs w:val="24"/>
          <w:bdr w:val="nil"/>
          <w:lang w:val="ru-RU" w:eastAsia="ru-RU"/>
        </w:rPr>
        <w:t>принесших славу российскому и мировому хоккею;</w:t>
      </w:r>
    </w:p>
    <w:p w:rsidR="00F0164B" w:rsidRPr="000742E5" w:rsidRDefault="00F0164B" w:rsidP="00F47A70">
      <w:pPr>
        <w:autoSpaceDE w:val="0"/>
        <w:autoSpaceDN w:val="0"/>
        <w:adjustRightInd w:val="0"/>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eastAsia="HiddenHorzOCR" w:hAnsi="Times New Roman"/>
          <w:sz w:val="24"/>
          <w:szCs w:val="24"/>
          <w:lang w:val="ru-RU"/>
        </w:rPr>
        <w:t>способность характеризовать р</w:t>
      </w:r>
      <w:r w:rsidRPr="000742E5">
        <w:rPr>
          <w:rFonts w:ascii="Times New Roman" w:hAnsi="Times New Roman"/>
          <w:sz w:val="24"/>
          <w:szCs w:val="24"/>
          <w:bdr w:val="none" w:sz="0" w:space="0" w:color="auto" w:frame="1"/>
          <w:lang w:val="ru-RU" w:eastAsia="ru-RU"/>
        </w:rPr>
        <w:t>оль и основные функции главных хоккейных организаций и федераций (международные, российские), осуществляющих управление хоккеем;</w:t>
      </w:r>
    </w:p>
    <w:p w:rsidR="00F0164B" w:rsidRPr="000742E5" w:rsidRDefault="00F0164B" w:rsidP="00F47A70">
      <w:pPr>
        <w:autoSpaceDE w:val="0"/>
        <w:autoSpaceDN w:val="0"/>
        <w:adjustRightInd w:val="0"/>
        <w:spacing w:after="0" w:line="240" w:lineRule="auto"/>
        <w:ind w:firstLine="709"/>
        <w:jc w:val="both"/>
        <w:rPr>
          <w:rFonts w:ascii="Times New Roman" w:eastAsia="HiddenHorzOCR" w:hAnsi="Times New Roman"/>
          <w:sz w:val="24"/>
          <w:szCs w:val="24"/>
          <w:lang w:val="ru-RU"/>
        </w:rPr>
      </w:pPr>
      <w:r w:rsidRPr="000742E5">
        <w:rPr>
          <w:rFonts w:ascii="Times New Roman" w:eastAsia="Times New Roman" w:hAnsi="Times New Roman"/>
          <w:sz w:val="24"/>
          <w:szCs w:val="24"/>
          <w:bdr w:val="none" w:sz="0" w:space="0" w:color="auto" w:frame="1"/>
          <w:lang w:val="ru-RU" w:eastAsia="ru-RU"/>
        </w:rPr>
        <w:t xml:space="preserve">умение анализировать результаты соревнований, входящих в </w:t>
      </w:r>
      <w:r w:rsidRPr="000742E5">
        <w:rPr>
          <w:rFonts w:ascii="Times New Roman" w:hAnsi="Times New Roman"/>
          <w:sz w:val="24"/>
          <w:szCs w:val="24"/>
          <w:bdr w:val="none" w:sz="0" w:space="0" w:color="auto" w:frame="1"/>
          <w:lang w:val="ru-RU" w:eastAsia="ru-RU"/>
        </w:rPr>
        <w:t>официальный календарь соревнований (международных, всероссийских, региональных);</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w:t>
      </w:r>
      <w:r w:rsidRPr="000742E5">
        <w:rPr>
          <w:rFonts w:ascii="Times New Roman" w:eastAsia="Times New Roman" w:hAnsi="Times New Roman"/>
          <w:sz w:val="24"/>
          <w:szCs w:val="24"/>
          <w:bdr w:val="none" w:sz="0" w:space="0" w:color="auto" w:frame="1"/>
          <w:lang w:val="ru-RU" w:eastAsia="ru-RU"/>
        </w:rPr>
        <w:t xml:space="preserve"> характеристика способов повышения </w:t>
      </w:r>
      <w:r w:rsidRPr="000742E5">
        <w:rPr>
          <w:rFonts w:ascii="Times New Roman" w:hAnsi="Times New Roman"/>
          <w:sz w:val="24"/>
          <w:szCs w:val="24"/>
          <w:bdr w:val="none" w:sz="0" w:space="0" w:color="auto" w:frame="1"/>
          <w:lang w:val="ru-RU" w:eastAsia="ru-RU"/>
        </w:rPr>
        <w:t>основных систем организма и развития физических качеств;</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знание и применение основ </w:t>
      </w:r>
      <w:r w:rsidRPr="000742E5">
        <w:rPr>
          <w:rFonts w:ascii="Times New Roman" w:eastAsia="Times New Roman" w:hAnsi="Times New Roman"/>
          <w:sz w:val="24"/>
          <w:szCs w:val="24"/>
          <w:bdr w:val="nil"/>
          <w:lang w:val="ru-RU" w:eastAsia="ru-RU"/>
        </w:rPr>
        <w:t xml:space="preserve">формирования сбалансированного питания </w:t>
      </w:r>
      <w:r w:rsidRPr="000742E5">
        <w:rPr>
          <w:rFonts w:ascii="Times New Roman" w:hAnsi="Times New Roman"/>
          <w:sz w:val="24"/>
          <w:szCs w:val="24"/>
          <w:bdr w:val="none" w:sz="0" w:space="0" w:color="auto" w:frame="1"/>
          <w:lang w:val="ru-RU" w:eastAsia="ru-RU"/>
        </w:rPr>
        <w:t>хоккеиста;</w:t>
      </w:r>
    </w:p>
    <w:p w:rsidR="00F0164B" w:rsidRPr="000742E5" w:rsidRDefault="00F0164B" w:rsidP="00F47A70">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использование п</w:t>
      </w:r>
      <w:r w:rsidRPr="000742E5">
        <w:rPr>
          <w:rFonts w:ascii="Times New Roman" w:hAnsi="Times New Roman"/>
          <w:sz w:val="24"/>
          <w:szCs w:val="24"/>
          <w:bdr w:val="none" w:sz="0" w:space="0" w:color="auto" w:frame="1"/>
          <w:lang w:val="ru-RU" w:eastAsia="ru-RU"/>
        </w:rPr>
        <w:t xml:space="preserve">равил подбора физических упражнений для развития физических качеств хоккеиста, специально-подготовительных </w:t>
      </w:r>
      <w:r w:rsidRPr="000742E5">
        <w:rPr>
          <w:rFonts w:ascii="Times New Roman" w:eastAsia="Times New Roman" w:hAnsi="Times New Roman"/>
          <w:sz w:val="24"/>
          <w:szCs w:val="24"/>
          <w:bdr w:val="none" w:sz="0" w:space="0" w:color="auto" w:frame="1"/>
          <w:lang w:val="ru-RU" w:eastAsia="ru-RU"/>
        </w:rPr>
        <w:t xml:space="preserve">упражнений, формирующих </w:t>
      </w:r>
      <w:r w:rsidRPr="000742E5">
        <w:rPr>
          <w:rFonts w:ascii="Times New Roman" w:hAnsi="Times New Roman"/>
          <w:sz w:val="24"/>
          <w:szCs w:val="24"/>
          <w:bdr w:val="none" w:sz="0" w:space="0" w:color="auto" w:frame="1"/>
          <w:lang w:val="ru-RU" w:eastAsia="ru-RU"/>
        </w:rPr>
        <w:t xml:space="preserve">двигательные умения и навыки технических и тактических действий хоккеиста, </w:t>
      </w:r>
      <w:r w:rsidRPr="000742E5">
        <w:rPr>
          <w:rFonts w:ascii="Times New Roman" w:eastAsia="Times New Roman" w:hAnsi="Times New Roman"/>
          <w:sz w:val="24"/>
          <w:szCs w:val="24"/>
          <w:lang w:val="ru-RU" w:eastAsia="ru-RU"/>
        </w:rPr>
        <w:t>определение их эффективность;</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eastAsia="Times New Roman" w:hAnsi="Times New Roman"/>
          <w:sz w:val="24"/>
          <w:szCs w:val="24"/>
          <w:bdr w:val="nil"/>
          <w:lang w:val="ru-RU" w:eastAsia="ru-RU"/>
        </w:rPr>
        <w:t xml:space="preserve">знание техники выполнения и демонстрация правильной техники и выполнения </w:t>
      </w:r>
      <w:r w:rsidRPr="000742E5">
        <w:rPr>
          <w:rFonts w:ascii="Times New Roman" w:eastAsia="Times New Roman" w:hAnsi="Times New Roman"/>
          <w:sz w:val="24"/>
          <w:szCs w:val="24"/>
          <w:bdr w:val="nil"/>
          <w:lang w:val="ru-RU" w:eastAsia="ru-RU"/>
        </w:rPr>
        <w:lastRenderedPageBreak/>
        <w:t xml:space="preserve">упражнения для воспитания физических качеств, умение </w:t>
      </w:r>
      <w:r w:rsidRPr="000742E5">
        <w:rPr>
          <w:rFonts w:ascii="Times New Roman" w:hAnsi="Times New Roman"/>
          <w:sz w:val="24"/>
          <w:szCs w:val="24"/>
          <w:bdr w:val="nil"/>
          <w:lang w:val="ru-RU" w:eastAsia="ru-RU"/>
        </w:rPr>
        <w:t>выявлять и устранять ошибки при выполнении упражнений;</w:t>
      </w:r>
    </w:p>
    <w:p w:rsidR="00F0164B" w:rsidRPr="000742E5" w:rsidRDefault="00F0164B" w:rsidP="00F47A70">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 xml:space="preserve">знание классификации техники и тактики игры в хоккей, технических и тактических элементов хоккея, </w:t>
      </w:r>
      <w:r w:rsidRPr="000742E5">
        <w:rPr>
          <w:rFonts w:ascii="Times New Roman" w:eastAsia="Times New Roman" w:hAnsi="Times New Roman"/>
          <w:sz w:val="24"/>
          <w:szCs w:val="24"/>
          <w:bdr w:val="nil"/>
          <w:lang w:val="ru-RU" w:eastAsia="ru-RU"/>
        </w:rPr>
        <w:t xml:space="preserve">применение и владение </w:t>
      </w:r>
      <w:r w:rsidRPr="000742E5">
        <w:rPr>
          <w:rFonts w:ascii="Times New Roman" w:eastAsia="Times New Roman" w:hAnsi="Times New Roman"/>
          <w:sz w:val="24"/>
          <w:szCs w:val="24"/>
          <w:bdr w:val="none" w:sz="0" w:space="0" w:color="auto" w:frame="1"/>
          <w:lang w:val="ru-RU" w:eastAsia="ru-RU"/>
        </w:rPr>
        <w:t>техническими и тактическими элементами в игровых заданиях и соревнованиях;</w:t>
      </w:r>
    </w:p>
    <w:p w:rsidR="00F0164B" w:rsidRPr="000742E5" w:rsidRDefault="00F0164B" w:rsidP="00F47A70">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sz w:val="24"/>
          <w:szCs w:val="24"/>
          <w:bdr w:val="nil"/>
          <w:lang w:val="ru-RU" w:eastAsia="ru-RU"/>
        </w:rPr>
      </w:pPr>
      <w:r w:rsidRPr="000742E5">
        <w:rPr>
          <w:rFonts w:ascii="Times New Roman" w:eastAsia="Times New Roman" w:hAnsi="Times New Roman"/>
          <w:sz w:val="24"/>
          <w:szCs w:val="24"/>
          <w:lang w:val="ru-RU" w:eastAsia="ru-RU"/>
        </w:rPr>
        <w:t xml:space="preserve">выполнение командных атакующих действий и </w:t>
      </w:r>
      <w:r w:rsidRPr="000742E5">
        <w:rPr>
          <w:rFonts w:ascii="Times New Roman" w:hAnsi="Times New Roman"/>
          <w:sz w:val="24"/>
          <w:szCs w:val="24"/>
          <w:lang w:val="ru-RU"/>
        </w:rPr>
        <w:t xml:space="preserve">способов атаки и контратаки в хоккее, </w:t>
      </w:r>
      <w:r w:rsidRPr="000742E5">
        <w:rPr>
          <w:rFonts w:ascii="Times New Roman" w:eastAsia="Times New Roman" w:hAnsi="Times New Roman"/>
          <w:sz w:val="24"/>
          <w:szCs w:val="24"/>
          <w:bdr w:val="nil"/>
          <w:lang w:val="ru-RU" w:eastAsia="ru-RU"/>
        </w:rPr>
        <w:t>тактических комбинаций при различных игровых ситуациях;</w:t>
      </w:r>
    </w:p>
    <w:p w:rsidR="00F0164B" w:rsidRPr="000742E5" w:rsidRDefault="00F0164B" w:rsidP="00F47A70">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F0164B" w:rsidRPr="000742E5" w:rsidRDefault="00F0164B" w:rsidP="00F47A70">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демонстрация </w:t>
      </w:r>
      <w:r w:rsidRPr="000742E5">
        <w:rPr>
          <w:rFonts w:ascii="Times New Roman" w:hAnsi="Times New Roman"/>
          <w:sz w:val="24"/>
          <w:szCs w:val="24"/>
          <w:bdr w:val="nil"/>
          <w:lang w:val="ru-RU" w:eastAsia="ru-RU"/>
        </w:rPr>
        <w:t>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F0164B" w:rsidRPr="000742E5" w:rsidRDefault="00F0164B" w:rsidP="00F47A70">
      <w:pPr>
        <w:spacing w:after="0" w:line="240" w:lineRule="auto"/>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осуществление соревновательной деятельности в соответствии с правилами вида спорта «хоккей», судейской практики;</w:t>
      </w:r>
    </w:p>
    <w:p w:rsidR="00F0164B" w:rsidRPr="000742E5" w:rsidRDefault="00F0164B" w:rsidP="00F47A70">
      <w:pPr>
        <w:tabs>
          <w:tab w:val="left" w:pos="993"/>
        </w:tabs>
        <w:spacing w:after="0" w:line="240" w:lineRule="auto"/>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соблюдение требований безопасности при организации занятий хоккеем, </w:t>
      </w:r>
      <w:r w:rsidRPr="000742E5">
        <w:rPr>
          <w:rFonts w:ascii="Times New Roman" w:eastAsia="Times New Roman" w:hAnsi="Times New Roman"/>
          <w:color w:val="000000"/>
          <w:sz w:val="24"/>
          <w:szCs w:val="24"/>
          <w:bdr w:val="nil"/>
          <w:lang w:val="ru-RU" w:eastAsia="ru-RU"/>
        </w:rPr>
        <w:t>знание правил оказания первой помощи при травмах и ушибах во время занятий физическими упражнениями, и хоккеем в частности;</w:t>
      </w:r>
    </w:p>
    <w:p w:rsidR="00F0164B" w:rsidRPr="000742E5" w:rsidRDefault="00F0164B" w:rsidP="00F47A70">
      <w:pPr>
        <w:tabs>
          <w:tab w:val="left" w:pos="709"/>
          <w:tab w:val="left" w:pos="993"/>
        </w:tabs>
        <w:spacing w:after="0" w:line="240" w:lineRule="auto"/>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il"/>
          <w:lang w:val="ru-RU" w:eastAsia="ru-RU"/>
        </w:rPr>
        <w:t xml:space="preserve">проведение </w:t>
      </w:r>
      <w:r w:rsidRPr="000742E5">
        <w:rPr>
          <w:rFonts w:ascii="Times New Roman" w:hAnsi="Times New Roman"/>
          <w:sz w:val="24"/>
          <w:szCs w:val="24"/>
          <w:bdr w:val="none" w:sz="0" w:space="0" w:color="auto" w:frame="1"/>
          <w:lang w:val="ru-RU" w:eastAsia="ru-RU"/>
        </w:rPr>
        <w:t xml:space="preserve">тестирования уровня физической подготовленности хоккеистов, характеристика основных показателей развития физических качеств и состояния здоровья, </w:t>
      </w:r>
      <w:r w:rsidRPr="000742E5">
        <w:rPr>
          <w:rFonts w:ascii="Times New Roman" w:hAnsi="Times New Roman"/>
          <w:sz w:val="24"/>
          <w:szCs w:val="24"/>
          <w:lang w:val="ru-RU"/>
        </w:rPr>
        <w:t>сравнение своих результатов выполнения контрольных упражнений с эталонными результатами;</w:t>
      </w:r>
    </w:p>
    <w:p w:rsidR="00F0164B" w:rsidRPr="000742E5" w:rsidRDefault="00F0164B" w:rsidP="00F47A70">
      <w:pPr>
        <w:pBdr>
          <w:top w:val="nil"/>
          <w:left w:val="nil"/>
          <w:bottom w:val="nil"/>
          <w:right w:val="nil"/>
          <w:between w:val="nil"/>
          <w:bar w:val="nil"/>
        </w:pBdr>
        <w:tabs>
          <w:tab w:val="left" w:pos="993"/>
        </w:tabs>
        <w:spacing w:after="0" w:line="240" w:lineRule="auto"/>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знание и применение способов и методов профилактики </w:t>
      </w:r>
      <w:r w:rsidRPr="000742E5">
        <w:rPr>
          <w:rFonts w:ascii="Times New Roman" w:eastAsia="Times New Roman" w:hAnsi="Times New Roman"/>
          <w:sz w:val="24"/>
          <w:szCs w:val="24"/>
          <w:bdr w:val="none" w:sz="0" w:space="0" w:color="auto" w:frame="1"/>
          <w:lang w:val="ru-RU" w:eastAsia="ru-RU"/>
        </w:rPr>
        <w:t>пагубных привычек,</w:t>
      </w:r>
      <w:r w:rsidRPr="000742E5">
        <w:rPr>
          <w:rFonts w:ascii="Times New Roman" w:hAnsi="Times New Roman"/>
          <w:sz w:val="24"/>
          <w:szCs w:val="24"/>
          <w:bdr w:val="none" w:sz="0" w:space="0" w:color="auto" w:frame="1"/>
          <w:lang w:val="ru-RU" w:eastAsia="ru-RU"/>
        </w:rPr>
        <w:t xml:space="preserve"> асоциального и созависимого поведения, знание антидопинговых правил.</w:t>
      </w:r>
    </w:p>
    <w:p w:rsidR="005C54C9" w:rsidRDefault="005C54C9" w:rsidP="00F47A70">
      <w:pPr>
        <w:spacing w:after="0" w:line="240" w:lineRule="auto"/>
        <w:ind w:firstLine="709"/>
        <w:jc w:val="both"/>
        <w:rPr>
          <w:rFonts w:ascii="Times New Roman" w:hAnsi="Times New Roman"/>
          <w:sz w:val="24"/>
          <w:szCs w:val="24"/>
          <w:lang w:val="ru-RU"/>
        </w:rPr>
      </w:pPr>
    </w:p>
    <w:p w:rsidR="00F0164B" w:rsidRPr="005C54C9" w:rsidRDefault="00F0164B" w:rsidP="00F47A70">
      <w:pPr>
        <w:spacing w:after="0" w:line="240" w:lineRule="auto"/>
        <w:ind w:firstLine="709"/>
        <w:jc w:val="both"/>
        <w:rPr>
          <w:rFonts w:ascii="Times New Roman" w:hAnsi="Times New Roman"/>
          <w:b/>
          <w:sz w:val="24"/>
          <w:szCs w:val="24"/>
          <w:lang w:val="ru-RU"/>
        </w:rPr>
      </w:pPr>
      <w:r w:rsidRPr="005C54C9">
        <w:rPr>
          <w:rFonts w:ascii="Times New Roman" w:hAnsi="Times New Roman"/>
          <w:b/>
          <w:sz w:val="24"/>
          <w:szCs w:val="24"/>
          <w:lang w:val="ru-RU"/>
        </w:rPr>
        <w:t>Модуль «Футбол».</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Пояснительная записка модуля «Футбол».</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обучения по различным видов спорта.</w:t>
      </w:r>
    </w:p>
    <w:p w:rsidR="00F0164B" w:rsidRPr="000742E5" w:rsidRDefault="00F0164B" w:rsidP="00F47A70">
      <w:pPr>
        <w:spacing w:after="0" w:line="240" w:lineRule="auto"/>
        <w:ind w:firstLine="709"/>
        <w:jc w:val="both"/>
        <w:rPr>
          <w:rFonts w:ascii="Times New Roman" w:hAnsi="Times New Roman"/>
          <w:sz w:val="24"/>
          <w:szCs w:val="24"/>
          <w:bdr w:val="nil"/>
          <w:lang w:val="ru-RU" w:eastAsia="ru-RU"/>
        </w:rPr>
      </w:pPr>
      <w:r w:rsidRPr="000742E5">
        <w:rPr>
          <w:rFonts w:ascii="Times New Roman" w:eastAsia="Times New Roman" w:hAnsi="Times New Roman"/>
          <w:sz w:val="24"/>
          <w:szCs w:val="24"/>
          <w:lang w:val="ru-RU"/>
        </w:rPr>
        <w:t xml:space="preserve">Футбол – самая популярная и доступная игра, которая </w:t>
      </w:r>
      <w:r w:rsidRPr="000742E5">
        <w:rPr>
          <w:rFonts w:ascii="Times New Roman" w:eastAsia="Arial Unicode MS" w:hAnsi="Times New Roman"/>
          <w:sz w:val="24"/>
          <w:szCs w:val="24"/>
          <w:bdr w:val="nil"/>
          <w:lang w:val="ru-RU" w:eastAsia="ru-RU"/>
        </w:rPr>
        <w:t xml:space="preserve">является эффективным средством физического воспитания, </w:t>
      </w:r>
      <w:r w:rsidRPr="000742E5">
        <w:rPr>
          <w:rFonts w:ascii="Times New Roman" w:hAnsi="Times New Roman"/>
          <w:sz w:val="24"/>
          <w:szCs w:val="24"/>
          <w:bdr w:val="nil"/>
          <w:lang w:val="ru-RU" w:eastAsia="ru-RU"/>
        </w:rPr>
        <w:t>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0742E5">
        <w:rPr>
          <w:rFonts w:ascii="Times New Roman" w:eastAsia="Times New Roman" w:hAnsi="Times New Roman"/>
          <w:spacing w:val="-3"/>
          <w:sz w:val="24"/>
          <w:szCs w:val="24"/>
          <w:lang w:val="ru-RU"/>
        </w:rPr>
        <w:t xml:space="preserve">командная </w:t>
      </w:r>
      <w:r w:rsidRPr="000742E5">
        <w:rPr>
          <w:rFonts w:ascii="Times New Roman" w:eastAsia="Times New Roman" w:hAnsi="Times New Roman"/>
          <w:sz w:val="24"/>
          <w:szCs w:val="24"/>
          <w:lang w:val="ru-RU"/>
        </w:rPr>
        <w:t xml:space="preserve">игра, в которой каждому члену </w:t>
      </w:r>
      <w:r w:rsidRPr="000742E5">
        <w:rPr>
          <w:rFonts w:ascii="Times New Roman" w:eastAsia="Times New Roman" w:hAnsi="Times New Roman"/>
          <w:spacing w:val="-3"/>
          <w:sz w:val="24"/>
          <w:szCs w:val="24"/>
          <w:lang w:val="ru-RU"/>
        </w:rPr>
        <w:t xml:space="preserve">команды </w:t>
      </w:r>
      <w:r w:rsidRPr="000742E5">
        <w:rPr>
          <w:rFonts w:ascii="Times New Roman" w:eastAsia="Times New Roman" w:hAnsi="Times New Roman"/>
          <w:sz w:val="24"/>
          <w:szCs w:val="24"/>
          <w:lang w:val="ru-RU"/>
        </w:rPr>
        <w:t xml:space="preserve">надо уметь выстраивать отношения с другими игроками. Психологический климат в </w:t>
      </w:r>
      <w:r w:rsidRPr="000742E5">
        <w:rPr>
          <w:rFonts w:ascii="Times New Roman" w:eastAsia="Times New Roman" w:hAnsi="Times New Roman"/>
          <w:spacing w:val="-3"/>
          <w:sz w:val="24"/>
          <w:szCs w:val="24"/>
          <w:lang w:val="ru-RU"/>
        </w:rPr>
        <w:t xml:space="preserve">команде </w:t>
      </w:r>
      <w:r w:rsidRPr="000742E5">
        <w:rPr>
          <w:rFonts w:ascii="Times New Roman" w:eastAsia="Times New Roman" w:hAnsi="Times New Roman"/>
          <w:sz w:val="24"/>
          <w:szCs w:val="24"/>
          <w:lang w:val="ru-RU"/>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0742E5">
        <w:rPr>
          <w:rFonts w:ascii="Times New Roman" w:eastAsia="Times New Roman" w:hAnsi="Times New Roman"/>
          <w:spacing w:val="-3"/>
          <w:sz w:val="24"/>
          <w:szCs w:val="24"/>
          <w:lang w:val="ru-RU"/>
        </w:rPr>
        <w:t xml:space="preserve">находить </w:t>
      </w:r>
      <w:r w:rsidRPr="000742E5">
        <w:rPr>
          <w:rFonts w:ascii="Times New Roman" w:eastAsia="Times New Roman" w:hAnsi="Times New Roman"/>
          <w:sz w:val="24"/>
          <w:szCs w:val="24"/>
          <w:lang w:val="ru-RU"/>
        </w:rPr>
        <w:t xml:space="preserve">общий язык с партнером, а также решать </w:t>
      </w:r>
      <w:r w:rsidRPr="000742E5">
        <w:rPr>
          <w:rFonts w:ascii="Times New Roman" w:eastAsia="Times New Roman" w:hAnsi="Times New Roman"/>
          <w:spacing w:val="-3"/>
          <w:sz w:val="24"/>
          <w:szCs w:val="24"/>
          <w:lang w:val="ru-RU"/>
        </w:rPr>
        <w:t>конфликтные</w:t>
      </w:r>
      <w:r w:rsidRPr="000742E5">
        <w:rPr>
          <w:rFonts w:ascii="Times New Roman" w:eastAsia="Times New Roman" w:hAnsi="Times New Roman"/>
          <w:spacing w:val="1"/>
          <w:sz w:val="24"/>
          <w:szCs w:val="24"/>
          <w:lang w:val="ru-RU"/>
        </w:rPr>
        <w:t xml:space="preserve"> </w:t>
      </w:r>
      <w:r w:rsidRPr="000742E5">
        <w:rPr>
          <w:rFonts w:ascii="Times New Roman" w:eastAsia="Times New Roman" w:hAnsi="Times New Roman"/>
          <w:sz w:val="24"/>
          <w:szCs w:val="24"/>
          <w:lang w:val="ru-RU"/>
        </w:rPr>
        <w:t>ситуации.</w:t>
      </w:r>
    </w:p>
    <w:p w:rsidR="00F0164B" w:rsidRPr="000742E5" w:rsidRDefault="00F0164B" w:rsidP="00F47A70">
      <w:pPr>
        <w:autoSpaceDE w:val="0"/>
        <w:autoSpaceDN w:val="0"/>
        <w:spacing w:after="0" w:line="240" w:lineRule="auto"/>
        <w:ind w:firstLine="709"/>
        <w:jc w:val="both"/>
        <w:rPr>
          <w:rFonts w:ascii="Times New Roman" w:eastAsia="Courier New" w:hAnsi="Times New Roman"/>
          <w:sz w:val="24"/>
          <w:szCs w:val="24"/>
          <w:lang w:val="ru-RU" w:eastAsia="ru-RU" w:bidi="ru-RU"/>
        </w:rPr>
      </w:pPr>
      <w:r w:rsidRPr="000742E5">
        <w:rPr>
          <w:rFonts w:ascii="Times New Roman" w:eastAsia="Courier New" w:hAnsi="Times New Roman"/>
          <w:sz w:val="24"/>
          <w:szCs w:val="24"/>
          <w:lang w:val="ru-RU" w:eastAsia="ru-RU" w:bidi="ru-RU"/>
        </w:rPr>
        <w:lastRenderedPageBreak/>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F0164B" w:rsidRPr="000742E5" w:rsidRDefault="00F0164B" w:rsidP="00F47A70">
      <w:pPr>
        <w:autoSpaceDE w:val="0"/>
        <w:autoSpaceDN w:val="0"/>
        <w:spacing w:after="0" w:line="240" w:lineRule="auto"/>
        <w:ind w:firstLine="709"/>
        <w:jc w:val="both"/>
        <w:rPr>
          <w:rFonts w:ascii="Times New Roman" w:eastAsia="Courier New" w:hAnsi="Times New Roman"/>
          <w:sz w:val="24"/>
          <w:szCs w:val="24"/>
          <w:lang w:val="ru-RU" w:eastAsia="ru-RU" w:bidi="ru-RU"/>
        </w:rPr>
      </w:pPr>
      <w:r w:rsidRPr="000742E5">
        <w:rPr>
          <w:rFonts w:ascii="Times New Roman" w:eastAsia="Courier New" w:hAnsi="Times New Roman"/>
          <w:sz w:val="24"/>
          <w:szCs w:val="24"/>
          <w:lang w:val="ru-RU" w:eastAsia="ru-RU"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w:t>
      </w:r>
      <w:r w:rsidRPr="000742E5">
        <w:rPr>
          <w:rFonts w:ascii="Times New Roman" w:eastAsia="Times New Roman" w:hAnsi="Times New Roman"/>
          <w:sz w:val="24"/>
          <w:szCs w:val="24"/>
          <w:lang w:val="ru-RU" w:eastAsia="ru-RU" w:bidi="ru-RU"/>
        </w:rPr>
        <w:t>заболеваемость</w:t>
      </w:r>
      <w:r w:rsidRPr="000742E5">
        <w:rPr>
          <w:rFonts w:ascii="Times New Roman" w:eastAsia="Courier New" w:hAnsi="Times New Roman"/>
          <w:sz w:val="24"/>
          <w:szCs w:val="24"/>
          <w:lang w:val="ru-RU" w:eastAsia="ru-RU" w:bidi="ru-RU"/>
        </w:rPr>
        <w:t xml:space="preserve"> и утомление у обучающихся, возникающее в ходе учебных занятий.</w:t>
      </w:r>
    </w:p>
    <w:p w:rsidR="00F0164B" w:rsidRPr="000742E5" w:rsidRDefault="00F0164B" w:rsidP="00F47A70">
      <w:pPr>
        <w:spacing w:after="0" w:line="240" w:lineRule="auto"/>
        <w:ind w:firstLine="709"/>
        <w:jc w:val="both"/>
        <w:rPr>
          <w:rFonts w:ascii="Times New Roman" w:eastAsia="Courier New" w:hAnsi="Times New Roman"/>
          <w:sz w:val="24"/>
          <w:szCs w:val="24"/>
          <w:lang w:val="ru-RU" w:eastAsia="ru-RU" w:bidi="ru-RU"/>
        </w:rPr>
      </w:pPr>
      <w:r w:rsidRPr="000742E5">
        <w:rPr>
          <w:rFonts w:ascii="Times New Roman" w:eastAsia="Courier New" w:hAnsi="Times New Roman"/>
          <w:sz w:val="24"/>
          <w:szCs w:val="24"/>
          <w:lang w:val="ru-RU" w:eastAsia="ru-RU" w:bidi="ru-RU"/>
        </w:rPr>
        <w:t xml:space="preserve">Целями изучения модуля «Футбол» являются: </w:t>
      </w:r>
      <w:r w:rsidRPr="000742E5">
        <w:rPr>
          <w:rFonts w:ascii="Times New Roman" w:eastAsia="Times New Roman" w:hAnsi="Times New Roman"/>
          <w:sz w:val="24"/>
          <w:szCs w:val="24"/>
          <w:lang w:val="ru-RU"/>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F0164B" w:rsidRPr="000742E5" w:rsidRDefault="00F0164B" w:rsidP="00F47A70">
      <w:pPr>
        <w:spacing w:after="0" w:line="240" w:lineRule="auto"/>
        <w:ind w:firstLine="709"/>
        <w:jc w:val="both"/>
        <w:rPr>
          <w:rFonts w:ascii="Times New Roman" w:hAnsi="Times New Roman"/>
          <w:sz w:val="24"/>
          <w:szCs w:val="24"/>
          <w:lang w:val="ru-RU"/>
        </w:rPr>
      </w:pPr>
      <w:bookmarkStart w:id="68" w:name="_Hlk125550293"/>
      <w:bookmarkStart w:id="69" w:name="_Hlk125544518"/>
      <w:r w:rsidRPr="000742E5">
        <w:rPr>
          <w:rFonts w:ascii="Times New Roman" w:hAnsi="Times New Roman"/>
          <w:sz w:val="24"/>
          <w:szCs w:val="24"/>
          <w:lang w:val="ru-RU"/>
        </w:rPr>
        <w:t xml:space="preserve">Задачами изучения модуля </w:t>
      </w:r>
      <w:r w:rsidRPr="000742E5">
        <w:rPr>
          <w:rFonts w:ascii="Times New Roman" w:eastAsia="Times New Roman" w:hAnsi="Times New Roman"/>
          <w:sz w:val="24"/>
          <w:szCs w:val="24"/>
          <w:lang w:val="ru-RU" w:eastAsia="ar-SA"/>
        </w:rPr>
        <w:t xml:space="preserve">«Футбол» </w:t>
      </w:r>
      <w:r w:rsidRPr="000742E5">
        <w:rPr>
          <w:rFonts w:ascii="Times New Roman" w:hAnsi="Times New Roman"/>
          <w:sz w:val="24"/>
          <w:szCs w:val="24"/>
          <w:lang w:val="ru-RU"/>
        </w:rPr>
        <w:t>являются</w:t>
      </w:r>
      <w:bookmarkEnd w:id="68"/>
      <w:r w:rsidRPr="000742E5">
        <w:rPr>
          <w:rFonts w:ascii="Times New Roman" w:hAnsi="Times New Roman"/>
          <w:sz w:val="24"/>
          <w:szCs w:val="24"/>
          <w:lang w:val="ru-RU"/>
        </w:rPr>
        <w:t>:</w:t>
      </w:r>
    </w:p>
    <w:bookmarkEnd w:id="69"/>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всестороннее гармоничное развитие детей, увеличение объёма их двигательной активности;</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Arial Unicode MS" w:hAnsi="Times New Roman"/>
          <w:sz w:val="24"/>
          <w:szCs w:val="24"/>
          <w:lang w:val="ru-RU"/>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ознакомление и освоение знаний об истории и развитии футбола, основных понятиях и современных представлениях о футболе, его возможностях и значениях </w:t>
      </w:r>
      <w:r w:rsidRPr="000742E5">
        <w:rPr>
          <w:rFonts w:ascii="Times New Roman" w:eastAsia="Times New Roman" w:hAnsi="Times New Roman"/>
          <w:sz w:val="24"/>
          <w:szCs w:val="24"/>
          <w:lang w:val="ru-RU"/>
        </w:rPr>
        <w:br/>
        <w:t>в процессе развития и укрепления здоровья, физическом развитии обучающихся;</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eastAsia="ru-RU" w:bidi="ru-RU"/>
        </w:rPr>
      </w:pPr>
      <w:r w:rsidRPr="000742E5">
        <w:rPr>
          <w:rFonts w:ascii="Times New Roman" w:eastAsia="Times New Roman" w:hAnsi="Times New Roman"/>
          <w:sz w:val="24"/>
          <w:szCs w:val="24"/>
          <w:lang w:val="ru-RU" w:eastAsia="ru-RU" w:bidi="ru-RU"/>
        </w:rPr>
        <w:t>удовлетворение индивидуальных потребностей обучающихся в занятиях физической культурой и спортом средствами футбола;</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w:t>
      </w:r>
      <w:r w:rsidRPr="000742E5">
        <w:rPr>
          <w:rFonts w:ascii="Times New Roman" w:eastAsia="Times New Roman" w:hAnsi="Times New Roman"/>
          <w:spacing w:val="-1"/>
          <w:sz w:val="24"/>
          <w:szCs w:val="24"/>
          <w:lang w:val="ru-RU"/>
        </w:rPr>
        <w:t xml:space="preserve"> </w:t>
      </w:r>
      <w:r w:rsidRPr="000742E5">
        <w:rPr>
          <w:rFonts w:ascii="Times New Roman" w:eastAsia="Times New Roman" w:hAnsi="Times New Roman"/>
          <w:sz w:val="24"/>
          <w:szCs w:val="24"/>
          <w:lang w:val="ru-RU"/>
        </w:rPr>
        <w:t>соревнованиях;</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выявление, развитие и поддержка одарённых детей в области спорта.</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rPr>
        <w:t> </w:t>
      </w:r>
      <w:r w:rsidRPr="000742E5">
        <w:rPr>
          <w:rFonts w:ascii="Times New Roman" w:eastAsia="Times New Roman" w:hAnsi="Times New Roman"/>
          <w:sz w:val="24"/>
          <w:szCs w:val="24"/>
          <w:lang w:val="ru-RU"/>
        </w:rPr>
        <w:t>Место и роль модуля «Футбол».</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bdr w:val="nil"/>
          <w:lang w:val="ru-RU" w:eastAsia="ru-RU"/>
        </w:rPr>
      </w:pPr>
      <w:r w:rsidRPr="000742E5">
        <w:rPr>
          <w:rFonts w:ascii="Times New Roman" w:hAnsi="Times New Roman"/>
          <w:sz w:val="24"/>
          <w:szCs w:val="24"/>
          <w:lang w:val="ru-RU" w:eastAsia="zh-CN"/>
        </w:rPr>
        <w:t xml:space="preserve">Модуль «Футбол» </w:t>
      </w:r>
      <w:bookmarkStart w:id="70" w:name="_Hlk125550350"/>
      <w:r w:rsidRPr="000742E5">
        <w:rPr>
          <w:rFonts w:ascii="Times New Roman" w:hAnsi="Times New Roman"/>
          <w:sz w:val="24"/>
          <w:szCs w:val="24"/>
          <w:lang w:val="ru-RU"/>
        </w:rPr>
        <w:t xml:space="preserve">доступен для освоения всем обучающимся, независимо </w:t>
      </w:r>
      <w:r w:rsidRPr="000742E5">
        <w:rPr>
          <w:rFonts w:ascii="Times New Roman" w:hAnsi="Times New Roman"/>
          <w:sz w:val="24"/>
          <w:szCs w:val="24"/>
          <w:lang w:val="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0742E5">
        <w:rPr>
          <w:rFonts w:ascii="Times New Roman" w:hAnsi="Times New Roman"/>
          <w:sz w:val="24"/>
          <w:szCs w:val="24"/>
          <w:bdr w:val="nil"/>
          <w:lang w:val="ru-RU" w:eastAsia="ru-RU"/>
        </w:rPr>
        <w:t xml:space="preserve"> </w:t>
      </w:r>
      <w:bookmarkEnd w:id="70"/>
      <w:r w:rsidRPr="000742E5">
        <w:rPr>
          <w:rFonts w:ascii="Times New Roman" w:hAnsi="Times New Roman"/>
          <w:color w:val="000000"/>
          <w:sz w:val="24"/>
          <w:szCs w:val="24"/>
          <w:bdr w:val="nil"/>
          <w:lang w:val="ru-RU" w:eastAsia="ru-RU"/>
        </w:rPr>
        <w:t>Р</w:t>
      </w:r>
      <w:r w:rsidRPr="000742E5">
        <w:rPr>
          <w:rFonts w:ascii="Times New Roman" w:hAnsi="Times New Roman"/>
          <w:sz w:val="24"/>
          <w:szCs w:val="24"/>
          <w:bdr w:val="nil"/>
          <w:lang w:val="ru-RU" w:eastAsia="ru-RU"/>
        </w:rPr>
        <w:t>асширяет и дополняет компетенции обучающихся, полученные в результате обучения и формирования</w:t>
      </w:r>
      <w:r w:rsidRPr="000742E5">
        <w:rPr>
          <w:rFonts w:ascii="Times New Roman" w:eastAsia="Times New Roman" w:hAnsi="Times New Roman"/>
          <w:sz w:val="24"/>
          <w:szCs w:val="24"/>
          <w:bdr w:val="nil"/>
          <w:lang w:val="ru-RU" w:eastAsia="ru-RU"/>
        </w:rPr>
        <w:t xml:space="preserve">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F0164B" w:rsidRPr="000742E5" w:rsidRDefault="00F0164B" w:rsidP="00F47A70">
      <w:pPr>
        <w:spacing w:after="0" w:line="240" w:lineRule="auto"/>
        <w:ind w:firstLine="709"/>
        <w:jc w:val="both"/>
        <w:rPr>
          <w:rFonts w:ascii="Times New Roman" w:eastAsia="Times New Roman" w:hAnsi="Times New Roman"/>
          <w:sz w:val="24"/>
          <w:szCs w:val="24"/>
          <w:lang w:val="ru-RU" w:eastAsia="ru-RU"/>
        </w:rPr>
      </w:pPr>
      <w:r w:rsidRPr="000742E5">
        <w:rPr>
          <w:rFonts w:ascii="Times New Roman" w:hAnsi="Times New Roman"/>
          <w:color w:val="000000"/>
          <w:sz w:val="24"/>
          <w:szCs w:val="24"/>
          <w:bdr w:val="nil"/>
          <w:lang w:val="ru-RU" w:eastAsia="ru-RU"/>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w:t>
      </w:r>
      <w:r w:rsidRPr="000742E5">
        <w:rPr>
          <w:rFonts w:ascii="Times New Roman" w:hAnsi="Times New Roman"/>
          <w:color w:val="000000"/>
          <w:sz w:val="24"/>
          <w:szCs w:val="24"/>
          <w:lang w:val="ru-RU" w:eastAsia="ru-RU"/>
        </w:rPr>
        <w:t xml:space="preserve">в освоении программ в рамках внеурочной деятельности, </w:t>
      </w:r>
      <w:r w:rsidRPr="000742E5">
        <w:rPr>
          <w:rFonts w:ascii="Times New Roman" w:hAnsi="Times New Roman"/>
          <w:sz w:val="24"/>
          <w:szCs w:val="24"/>
          <w:lang w:val="ru-RU" w:eastAsia="zh-CN"/>
        </w:rPr>
        <w:t xml:space="preserve">дополнительного образования, </w:t>
      </w:r>
      <w:r w:rsidRPr="000742E5">
        <w:rPr>
          <w:rFonts w:ascii="Times New Roman" w:hAnsi="Times New Roman"/>
          <w:color w:val="000000"/>
          <w:sz w:val="24"/>
          <w:szCs w:val="24"/>
          <w:lang w:val="ru-RU" w:eastAsia="ru-RU"/>
        </w:rPr>
        <w:t xml:space="preserve">деятельности школьных спортивных клубов, подготовке </w:t>
      </w:r>
      <w:r w:rsidRPr="000742E5">
        <w:rPr>
          <w:rFonts w:ascii="Times New Roman" w:hAnsi="Times New Roman"/>
          <w:sz w:val="24"/>
          <w:szCs w:val="24"/>
          <w:lang w:val="ru-RU" w:eastAsia="zh-CN"/>
        </w:rPr>
        <w:t xml:space="preserve">обучающихся к выполнению норм Всероссийского физкультурно-спортивного комплекса «Готов к труду и обороне» (ГТО) </w:t>
      </w:r>
      <w:r w:rsidRPr="000742E5">
        <w:rPr>
          <w:rFonts w:ascii="Times New Roman" w:hAnsi="Times New Roman"/>
          <w:color w:val="000000"/>
          <w:sz w:val="24"/>
          <w:szCs w:val="24"/>
          <w:lang w:val="ru-RU" w:eastAsia="ru-RU"/>
        </w:rPr>
        <w:t>и участию в спортивных мероприятиях.</w:t>
      </w:r>
      <w:r w:rsidRPr="000742E5">
        <w:rPr>
          <w:rFonts w:ascii="Times New Roman" w:eastAsia="Times New Roman" w:hAnsi="Times New Roman"/>
          <w:sz w:val="24"/>
          <w:szCs w:val="24"/>
          <w:lang w:val="ru-RU" w:eastAsia="ru-RU"/>
        </w:rPr>
        <w:t xml:space="preserve">  </w:t>
      </w:r>
    </w:p>
    <w:p w:rsidR="00F0164B" w:rsidRPr="000742E5" w:rsidRDefault="00F0164B" w:rsidP="00F47A70">
      <w:pPr>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Модуль «Футбол» может быть реализован в следующих вариантах:</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F0164B" w:rsidRPr="000742E5" w:rsidRDefault="00F0164B" w:rsidP="00F47A70">
      <w:pP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w:t>
      </w:r>
      <w:r w:rsidRPr="000742E5">
        <w:rPr>
          <w:rFonts w:ascii="Times New Roman" w:hAnsi="Times New Roman"/>
          <w:sz w:val="24"/>
          <w:szCs w:val="24"/>
          <w:lang w:val="ru-RU" w:eastAsia="zh-CN"/>
        </w:rPr>
        <w:lastRenderedPageBreak/>
        <w:t>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0742E5">
        <w:rPr>
          <w:rFonts w:ascii="Times New Roman" w:hAnsi="Times New Roman"/>
          <w:sz w:val="24"/>
          <w:szCs w:val="24"/>
          <w:bdr w:val="nil"/>
          <w:lang w:val="ru-RU" w:eastAsia="ru-RU"/>
        </w:rPr>
        <w:t xml:space="preserve"> </w:t>
      </w:r>
      <w:r w:rsidRPr="000742E5">
        <w:rPr>
          <w:rFonts w:ascii="Times New Roman" w:hAnsi="Times New Roman"/>
          <w:sz w:val="24"/>
          <w:szCs w:val="24"/>
          <w:bdr w:val="nil"/>
          <w:lang w:val="ru-RU" w:eastAsia="ru-RU"/>
        </w:rPr>
        <w:br/>
      </w:r>
      <w:r w:rsidRPr="000742E5">
        <w:rPr>
          <w:rFonts w:ascii="Times New Roman" w:hAnsi="Times New Roman"/>
          <w:sz w:val="24"/>
          <w:szCs w:val="24"/>
          <w:bdr w:val="none" w:sz="0" w:space="0" w:color="auto" w:frame="1"/>
          <w:lang w:val="ru-RU"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0742E5">
        <w:rPr>
          <w:rFonts w:ascii="Times New Roman" w:hAnsi="Times New Roman"/>
          <w:sz w:val="24"/>
          <w:szCs w:val="24"/>
          <w:lang w:val="ru-RU" w:eastAsia="zh-CN"/>
        </w:rPr>
        <w:t xml:space="preserve">деятельности школьных спортивных клубов </w:t>
      </w:r>
      <w:r w:rsidRPr="000742E5">
        <w:rPr>
          <w:rFonts w:ascii="Times New Roman" w:eastAsia="Arial Unicode MS" w:hAnsi="Times New Roman"/>
          <w:sz w:val="24"/>
          <w:szCs w:val="24"/>
          <w:lang w:val="ru-RU"/>
        </w:rPr>
        <w:t xml:space="preserve">(рекомендуемый объем </w:t>
      </w:r>
      <w:r w:rsidRPr="000742E5">
        <w:rPr>
          <w:rFonts w:ascii="Times New Roman" w:hAnsi="Times New Roman"/>
          <w:sz w:val="24"/>
          <w:szCs w:val="24"/>
          <w:bdr w:val="none" w:sz="0" w:space="0" w:color="auto" w:frame="1"/>
          <w:lang w:val="ru-RU" w:eastAsia="zh-CN"/>
        </w:rPr>
        <w:t>в 10 - 11 классах – по 34 часа</w:t>
      </w:r>
      <w:r w:rsidRPr="000742E5">
        <w:rPr>
          <w:rFonts w:ascii="Times New Roman" w:eastAsia="Arial Unicode MS" w:hAnsi="Times New Roman"/>
          <w:sz w:val="24"/>
          <w:szCs w:val="24"/>
          <w:lang w:val="ru-RU"/>
        </w:rPr>
        <w:t>).</w:t>
      </w:r>
    </w:p>
    <w:p w:rsidR="005C54C9" w:rsidRDefault="005C54C9"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rPr>
      </w:pP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Содержание модуля «Футбол».</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1)</w:t>
      </w:r>
      <w:r w:rsidRPr="000742E5">
        <w:rPr>
          <w:rFonts w:ascii="Times New Roman" w:hAnsi="Times New Roman"/>
          <w:sz w:val="24"/>
          <w:szCs w:val="24"/>
          <w:lang w:eastAsia="zh-CN"/>
        </w:rPr>
        <w:t> </w:t>
      </w:r>
      <w:r w:rsidRPr="000742E5">
        <w:rPr>
          <w:rFonts w:ascii="Times New Roman" w:hAnsi="Times New Roman"/>
          <w:sz w:val="24"/>
          <w:szCs w:val="24"/>
          <w:lang w:val="ru-RU" w:eastAsia="zh-CN"/>
        </w:rPr>
        <w:t>Знания о футболе.</w:t>
      </w:r>
    </w:p>
    <w:p w:rsidR="00F0164B" w:rsidRPr="000742E5" w:rsidRDefault="00F0164B" w:rsidP="00F47A70">
      <w:pPr>
        <w:pBdr>
          <w:top w:val="nil"/>
          <w:left w:val="nil"/>
          <w:bottom w:val="nil"/>
          <w:right w:val="nil"/>
          <w:between w:val="nil"/>
          <w:bar w:val="nil"/>
        </w:pBdr>
        <w:autoSpaceDE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Главные организации, осуществляющие управление футболом в регионе, России, Европе, мире (РФС, УЕФА, ФИФА), их роль и основные функции.</w:t>
      </w:r>
    </w:p>
    <w:p w:rsidR="00F0164B" w:rsidRPr="000742E5" w:rsidRDefault="00F0164B" w:rsidP="00F47A70">
      <w:pPr>
        <w:pBdr>
          <w:top w:val="nil"/>
          <w:left w:val="nil"/>
          <w:bottom w:val="nil"/>
          <w:right w:val="nil"/>
          <w:between w:val="nil"/>
          <w:bar w:val="nil"/>
        </w:pBdr>
        <w:autoSpaceDE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eastAsia="Times New Roman" w:hAnsi="Times New Roman"/>
          <w:sz w:val="24"/>
          <w:szCs w:val="24"/>
          <w:lang w:val="ru-RU"/>
        </w:rPr>
        <w:t>Организация и проведение соревнований по футболу. Правила игры в футбол, роль и обязанности судейской бригады.</w:t>
      </w:r>
    </w:p>
    <w:p w:rsidR="00F0164B" w:rsidRPr="000742E5" w:rsidRDefault="00F0164B" w:rsidP="00F47A70">
      <w:pPr>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F0164B" w:rsidRPr="000742E5" w:rsidRDefault="00F0164B" w:rsidP="00F47A70">
      <w:pPr>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Средства общей и специальной физической подготовки, применяемые при занятиях футболом.</w:t>
      </w:r>
    </w:p>
    <w:p w:rsidR="00F0164B" w:rsidRPr="000742E5" w:rsidRDefault="00F0164B" w:rsidP="00F47A70">
      <w:pPr>
        <w:tabs>
          <w:tab w:val="left" w:pos="9639"/>
        </w:tabs>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F0164B" w:rsidRPr="000742E5" w:rsidRDefault="00F0164B" w:rsidP="00F47A70">
      <w:pPr>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Профилактика спортивного травматизма футболистов, причины возникновения травм и методы их устранения.</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Профилактика пагубных привычек, асоциального поведения. Антидопинговое поведение. </w:t>
      </w:r>
    </w:p>
    <w:p w:rsidR="00F0164B" w:rsidRPr="000742E5" w:rsidRDefault="00F0164B" w:rsidP="00F47A70">
      <w:pPr>
        <w:spacing w:after="0" w:line="240" w:lineRule="auto"/>
        <w:ind w:firstLine="709"/>
        <w:jc w:val="both"/>
        <w:rPr>
          <w:rFonts w:ascii="Times New Roman" w:hAnsi="Times New Roman"/>
          <w:sz w:val="24"/>
          <w:szCs w:val="24"/>
          <w:lang w:val="ru-RU" w:eastAsia="zh-CN"/>
        </w:rPr>
      </w:pPr>
      <w:bookmarkStart w:id="71" w:name="_Hlk125044604"/>
      <w:r w:rsidRPr="000742E5">
        <w:rPr>
          <w:rFonts w:ascii="Times New Roman" w:hAnsi="Times New Roman"/>
          <w:sz w:val="24"/>
          <w:szCs w:val="24"/>
          <w:lang w:val="ru-RU" w:eastAsia="zh-CN"/>
        </w:rPr>
        <w:t>2</w:t>
      </w:r>
      <w:bookmarkEnd w:id="71"/>
      <w:r w:rsidRPr="000742E5">
        <w:rPr>
          <w:rFonts w:ascii="Times New Roman" w:hAnsi="Times New Roman"/>
          <w:sz w:val="24"/>
          <w:szCs w:val="24"/>
          <w:lang w:val="ru-RU" w:eastAsia="zh-CN"/>
        </w:rPr>
        <w:t>)</w:t>
      </w:r>
      <w:r w:rsidRPr="000742E5">
        <w:rPr>
          <w:rFonts w:ascii="Times New Roman" w:hAnsi="Times New Roman"/>
          <w:sz w:val="24"/>
          <w:szCs w:val="24"/>
          <w:lang w:eastAsia="zh-CN"/>
        </w:rPr>
        <w:t> </w:t>
      </w:r>
      <w:r w:rsidRPr="000742E5">
        <w:rPr>
          <w:rFonts w:ascii="Times New Roman" w:hAnsi="Times New Roman"/>
          <w:sz w:val="24"/>
          <w:szCs w:val="24"/>
          <w:lang w:val="ru-RU" w:eastAsia="zh-CN"/>
        </w:rPr>
        <w:t>Способы самостоятельной деятельности.</w:t>
      </w:r>
    </w:p>
    <w:p w:rsidR="00F0164B" w:rsidRPr="000742E5" w:rsidRDefault="00F0164B" w:rsidP="00F47A70">
      <w:pPr>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rsidR="00F0164B" w:rsidRPr="000742E5" w:rsidRDefault="00F0164B" w:rsidP="00F47A70">
      <w:pPr>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Комплексы упражнений общеразвивающей, подготовительной и специальной направленности.</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Средства восстановления после физических нагрузок на занятиях футболом и соревновательной деятельности.</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Системы проведения и судейство соревнований по футболу.</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Технологии предупреждения и нивелирования конфликтных ситуации во время занятий футболом, решения спорных и проблемных ситуаций.</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Причины возникновения</w:t>
      </w:r>
      <w:r w:rsidRPr="000742E5">
        <w:rPr>
          <w:rFonts w:ascii="Times New Roman" w:eastAsia="Times New Roman" w:hAnsi="Times New Roman"/>
          <w:spacing w:val="-15"/>
          <w:sz w:val="24"/>
          <w:szCs w:val="24"/>
          <w:lang w:val="ru-RU"/>
        </w:rPr>
        <w:t xml:space="preserve"> </w:t>
      </w:r>
      <w:r w:rsidRPr="000742E5">
        <w:rPr>
          <w:rFonts w:ascii="Times New Roman" w:eastAsia="Times New Roman" w:hAnsi="Times New Roman"/>
          <w:sz w:val="24"/>
          <w:szCs w:val="24"/>
          <w:lang w:val="ru-RU"/>
        </w:rPr>
        <w:t>ошибок при выполнении технических приёмов и способы их устранения. Основы анализа</w:t>
      </w:r>
      <w:r w:rsidRPr="000742E5">
        <w:rPr>
          <w:rFonts w:ascii="Times New Roman" w:eastAsia="Times New Roman" w:hAnsi="Times New Roman"/>
          <w:spacing w:val="-18"/>
          <w:sz w:val="24"/>
          <w:szCs w:val="24"/>
          <w:lang w:val="ru-RU"/>
        </w:rPr>
        <w:t xml:space="preserve"> </w:t>
      </w:r>
      <w:r w:rsidRPr="000742E5">
        <w:rPr>
          <w:rFonts w:ascii="Times New Roman" w:eastAsia="Times New Roman" w:hAnsi="Times New Roman"/>
          <w:sz w:val="24"/>
          <w:szCs w:val="24"/>
          <w:lang w:val="ru-RU"/>
        </w:rPr>
        <w:t>собственной игры и игры команды соперников.</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Тестирование уровня физической и технической подготовленности в футболе.</w:t>
      </w:r>
    </w:p>
    <w:p w:rsidR="00F0164B" w:rsidRPr="000742E5" w:rsidRDefault="00F0164B" w:rsidP="00F47A70">
      <w:pPr>
        <w:spacing w:after="0" w:line="24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3)</w:t>
      </w:r>
      <w:r w:rsidRPr="000742E5">
        <w:rPr>
          <w:rFonts w:ascii="Times New Roman" w:hAnsi="Times New Roman"/>
          <w:sz w:val="24"/>
          <w:szCs w:val="24"/>
          <w:lang w:eastAsia="zh-CN"/>
        </w:rPr>
        <w:t> </w:t>
      </w:r>
      <w:r w:rsidRPr="000742E5">
        <w:rPr>
          <w:rFonts w:ascii="Times New Roman" w:hAnsi="Times New Roman"/>
          <w:sz w:val="24"/>
          <w:szCs w:val="24"/>
          <w:lang w:val="ru-RU" w:eastAsia="zh-CN"/>
        </w:rPr>
        <w:t>Физическое совершенствование.</w:t>
      </w:r>
    </w:p>
    <w:p w:rsidR="00F0164B" w:rsidRPr="000742E5" w:rsidRDefault="00F0164B" w:rsidP="00F47A70">
      <w:pPr>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Комплексы специальных упражнений для развития физических качеств </w:t>
      </w:r>
      <w:r w:rsidRPr="000742E5">
        <w:rPr>
          <w:rFonts w:ascii="Times New Roman" w:hAnsi="Times New Roman"/>
          <w:sz w:val="24"/>
          <w:szCs w:val="24"/>
          <w:bdr w:val="none" w:sz="0" w:space="0" w:color="auto" w:frame="1"/>
          <w:lang w:val="ru-RU" w:eastAsia="ru-RU"/>
        </w:rPr>
        <w:t>(ловкости, гибкости, силы, выносливости, быстроты и скоростных способностей)</w:t>
      </w:r>
      <w:r w:rsidRPr="000742E5">
        <w:rPr>
          <w:rFonts w:ascii="Times New Roman" w:eastAsia="Times New Roman" w:hAnsi="Times New Roman"/>
          <w:sz w:val="24"/>
          <w:szCs w:val="24"/>
          <w:lang w:val="ru-RU"/>
        </w:rPr>
        <w:t xml:space="preserve"> и упражнения на частоту движений ног.</w:t>
      </w:r>
    </w:p>
    <w:p w:rsidR="00F0164B" w:rsidRPr="000742E5" w:rsidRDefault="00F0164B" w:rsidP="00F47A70">
      <w:pPr>
        <w:spacing w:after="0" w:line="240" w:lineRule="auto"/>
        <w:ind w:firstLine="709"/>
        <w:jc w:val="both"/>
        <w:rPr>
          <w:rFonts w:ascii="Times New Roman" w:eastAsia="Times New Roman" w:hAnsi="Times New Roman"/>
          <w:sz w:val="24"/>
          <w:szCs w:val="24"/>
          <w:lang w:val="ru-RU"/>
        </w:rPr>
      </w:pPr>
      <w:bookmarkStart w:id="72" w:name="_Hlk125045334"/>
      <w:r w:rsidRPr="000742E5">
        <w:rPr>
          <w:rFonts w:ascii="Times New Roman" w:eastAsia="Times New Roman" w:hAnsi="Times New Roman"/>
          <w:sz w:val="24"/>
          <w:szCs w:val="24"/>
          <w:lang w:val="ru-RU"/>
        </w:rPr>
        <w:t xml:space="preserve">Индивидуальные технические действия с мячом: </w:t>
      </w:r>
    </w:p>
    <w:bookmarkEnd w:id="72"/>
    <w:p w:rsidR="00F0164B" w:rsidRPr="000742E5" w:rsidRDefault="00F0164B" w:rsidP="00F47A70">
      <w:pPr>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F0164B" w:rsidRPr="000742E5" w:rsidRDefault="00F0164B" w:rsidP="00F47A70">
      <w:pPr>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остановка мяча ногой </w:t>
      </w:r>
      <w:bookmarkStart w:id="73" w:name="_Hlk125045362"/>
      <w:r w:rsidRPr="000742E5">
        <w:rPr>
          <w:rFonts w:ascii="Times New Roman" w:eastAsia="Times New Roman" w:hAnsi="Times New Roman"/>
          <w:sz w:val="24"/>
          <w:szCs w:val="24"/>
          <w:lang w:val="ru-RU"/>
        </w:rPr>
        <w:t>–</w:t>
      </w:r>
      <w:bookmarkEnd w:id="73"/>
      <w:r w:rsidRPr="000742E5">
        <w:rPr>
          <w:rFonts w:ascii="Times New Roman" w:eastAsia="Times New Roman" w:hAnsi="Times New Roman"/>
          <w:sz w:val="24"/>
          <w:szCs w:val="24"/>
          <w:lang w:val="ru-RU"/>
        </w:rPr>
        <w:t xml:space="preserve"> внутренней стороной стопы, подошвой, средней частью подъема, с переводом в стороны;</w:t>
      </w:r>
    </w:p>
    <w:p w:rsidR="00F0164B" w:rsidRPr="000742E5" w:rsidRDefault="00F0164B" w:rsidP="00F47A70">
      <w:pPr>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удары по мячу ногой – внутренней стороной стопы, внутренней частью подъема, </w:t>
      </w:r>
      <w:r w:rsidRPr="000742E5">
        <w:rPr>
          <w:rFonts w:ascii="Times New Roman" w:eastAsia="Times New Roman" w:hAnsi="Times New Roman"/>
          <w:sz w:val="24"/>
          <w:szCs w:val="24"/>
          <w:lang w:val="ru-RU"/>
        </w:rPr>
        <w:lastRenderedPageBreak/>
        <w:t>средней частью подъема и внешней частью подъема;</w:t>
      </w:r>
    </w:p>
    <w:p w:rsidR="00F0164B" w:rsidRPr="000742E5" w:rsidRDefault="00F0164B" w:rsidP="00F47A70">
      <w:pPr>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удар по мячу головой – серединой лба;</w:t>
      </w:r>
    </w:p>
    <w:p w:rsidR="00F0164B" w:rsidRPr="000742E5" w:rsidRDefault="00F0164B" w:rsidP="00F47A70">
      <w:pPr>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обманные движения («финты») – «остановка» мяча ногой, «уход» выпадом, «уход» в сторону, «уход» с переносом ноги через мяч, «удар» по мячу ногой;</w:t>
      </w:r>
    </w:p>
    <w:p w:rsidR="00F0164B" w:rsidRPr="000742E5" w:rsidRDefault="00F0164B" w:rsidP="00F47A70">
      <w:pPr>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отбор мяча – выбиванием, перехватом.</w:t>
      </w:r>
    </w:p>
    <w:p w:rsidR="00F0164B" w:rsidRPr="000742E5" w:rsidRDefault="00F0164B" w:rsidP="00F47A70">
      <w:pPr>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Вбрасывание мяча.</w:t>
      </w:r>
    </w:p>
    <w:p w:rsidR="00F0164B" w:rsidRPr="000742E5" w:rsidRDefault="00F0164B" w:rsidP="00F47A70">
      <w:pPr>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Игровые</w:t>
      </w:r>
      <w:r w:rsidRPr="000742E5">
        <w:rPr>
          <w:rFonts w:ascii="Times New Roman" w:eastAsia="Times New Roman" w:hAnsi="Times New Roman"/>
          <w:spacing w:val="-20"/>
          <w:sz w:val="24"/>
          <w:szCs w:val="24"/>
          <w:lang w:val="ru-RU"/>
        </w:rPr>
        <w:t xml:space="preserve"> </w:t>
      </w:r>
      <w:r w:rsidRPr="000742E5">
        <w:rPr>
          <w:rFonts w:ascii="Times New Roman" w:eastAsia="Times New Roman" w:hAnsi="Times New Roman"/>
          <w:sz w:val="24"/>
          <w:szCs w:val="24"/>
          <w:lang w:val="ru-RU"/>
        </w:rPr>
        <w:t xml:space="preserve">комбинации и упражнения в парах, тройках, группах и тактические действия </w:t>
      </w:r>
      <w:bookmarkStart w:id="74" w:name="_Hlk125121132"/>
      <w:r w:rsidRPr="000742E5">
        <w:rPr>
          <w:rFonts w:ascii="Times New Roman" w:eastAsia="Times New Roman" w:hAnsi="Times New Roman"/>
          <w:sz w:val="24"/>
          <w:szCs w:val="24"/>
          <w:lang w:val="ru-RU"/>
        </w:rPr>
        <w:t>(в процессе учебной игры и (или) соревновательной деятельности)</w:t>
      </w:r>
      <w:bookmarkEnd w:id="74"/>
      <w:r w:rsidRPr="000742E5">
        <w:rPr>
          <w:rFonts w:ascii="Times New Roman" w:eastAsia="Times New Roman" w:hAnsi="Times New Roman"/>
          <w:sz w:val="24"/>
          <w:szCs w:val="24"/>
          <w:lang w:val="ru-RU"/>
        </w:rPr>
        <w:t>. Игра в футбол по упрощенным правилам.</w:t>
      </w:r>
    </w:p>
    <w:p w:rsidR="00F0164B" w:rsidRPr="000742E5" w:rsidRDefault="00F0164B" w:rsidP="00F47A70">
      <w:pPr>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color w:val="000000"/>
          <w:sz w:val="24"/>
          <w:szCs w:val="24"/>
          <w:lang w:val="ru-RU"/>
        </w:rPr>
        <w:t>Учебные игры</w:t>
      </w:r>
      <w:r w:rsidRPr="000742E5">
        <w:rPr>
          <w:rFonts w:ascii="Times New Roman" w:eastAsia="Times New Roman" w:hAnsi="Times New Roman"/>
          <w:sz w:val="24"/>
          <w:szCs w:val="24"/>
          <w:lang w:val="ru-RU"/>
        </w:rPr>
        <w:t>, участие в фестивалях и соревнованиях по футболу.</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olor w:val="000000"/>
          <w:sz w:val="24"/>
          <w:szCs w:val="24"/>
          <w:lang w:val="ru-RU" w:eastAsia="ru-RU"/>
        </w:rPr>
      </w:pPr>
      <w:bookmarkStart w:id="75" w:name="_Hlk125045718"/>
      <w:r w:rsidRPr="000742E5">
        <w:rPr>
          <w:rFonts w:ascii="Times New Roman" w:eastAsia="Times New Roman" w:hAnsi="Times New Roman"/>
          <w:sz w:val="24"/>
          <w:szCs w:val="24"/>
          <w:lang w:val="ru-RU"/>
        </w:rPr>
        <w:t xml:space="preserve">Тестовые упражнения по физической и технической подготовленности обучающихся в футболе. </w:t>
      </w:r>
    </w:p>
    <w:bookmarkEnd w:id="75"/>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Содержание модуля «Футбол» направлено на достижение обучающимися личностных, метапредметных и предметных результатов обучения.</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eastAsia="Times New Roman" w:hAnsi="Times New Roman"/>
          <w:color w:val="000000"/>
          <w:sz w:val="24"/>
          <w:szCs w:val="24"/>
          <w:lang w:val="ru-RU" w:eastAsia="zh-CN"/>
        </w:rPr>
        <w:t xml:space="preserve">При </w:t>
      </w:r>
      <w:r w:rsidRPr="000742E5">
        <w:rPr>
          <w:rFonts w:ascii="Times New Roman" w:hAnsi="Times New Roman"/>
          <w:color w:val="000000"/>
          <w:sz w:val="24"/>
          <w:szCs w:val="24"/>
          <w:lang w:val="ru-RU" w:eastAsia="zh-CN"/>
        </w:rPr>
        <w:t>изучении модуля «Футбол» на уровне среднего общего образования у обучающихся будут сформированы следующие личностные результаты:</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к самостоятельной, творческой и ответственной деятельности средствами футбола;</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оказывать первую помощь при травмах и повреждениях.</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lang w:val="ru-RU"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Pr="000742E5">
        <w:rPr>
          <w:rFonts w:ascii="Times New Roman" w:hAnsi="Times New Roman"/>
          <w:sz w:val="24"/>
          <w:szCs w:val="24"/>
          <w:bdr w:val="nil"/>
          <w:lang w:val="ru-RU" w:eastAsia="ru-RU"/>
        </w:rPr>
        <w:t>:</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осуществлять, контролировать и корректировать учебную, игровую и соревновательную деятельность по футболу;</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самостоятельно оценивать и принимать решения,</w:t>
      </w:r>
      <w:r w:rsidRPr="000742E5">
        <w:rPr>
          <w:rFonts w:ascii="Times New Roman" w:eastAsia="Times New Roman" w:hAnsi="Times New Roman"/>
          <w:spacing w:val="-44"/>
          <w:sz w:val="24"/>
          <w:szCs w:val="24"/>
          <w:lang w:val="ru-RU"/>
        </w:rPr>
        <w:t xml:space="preserve"> </w:t>
      </w:r>
      <w:r w:rsidRPr="000742E5">
        <w:rPr>
          <w:rFonts w:ascii="Times New Roman" w:eastAsia="Times New Roman" w:hAnsi="Times New Roman"/>
          <w:sz w:val="24"/>
          <w:szCs w:val="24"/>
          <w:lang w:val="ru-RU"/>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lang w:val="ru-RU" w:eastAsia="zh-CN"/>
        </w:rPr>
        <w:t xml:space="preserve">При изучении модуля «Футбол» на уровне среднего общего образования у </w:t>
      </w:r>
      <w:r w:rsidRPr="000742E5">
        <w:rPr>
          <w:rFonts w:ascii="Times New Roman" w:hAnsi="Times New Roman"/>
          <w:color w:val="000000"/>
          <w:sz w:val="24"/>
          <w:szCs w:val="24"/>
          <w:lang w:val="ru-RU" w:eastAsia="zh-CN"/>
        </w:rPr>
        <w:lastRenderedPageBreak/>
        <w:t xml:space="preserve">обучающихся будут сформированы следующие </w:t>
      </w:r>
      <w:r w:rsidRPr="000742E5">
        <w:rPr>
          <w:rFonts w:ascii="Times New Roman" w:hAnsi="Times New Roman"/>
          <w:sz w:val="24"/>
          <w:szCs w:val="24"/>
          <w:bdr w:val="nil"/>
          <w:lang w:val="ru-RU" w:eastAsia="ru-RU"/>
        </w:rPr>
        <w:t>предметные результаты:</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применять изученные тактические действия в учебной, игровой соревновательной и досуговой деятельности;</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характеризовать влияние занятий футболом на физическую, психическую, интеллектуальную и социальную деятельность человека;</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проведение тестирования уровня общей, специальной и технической подготовке футболистов,</w:t>
      </w:r>
      <w:r w:rsidRPr="000742E5">
        <w:rPr>
          <w:rFonts w:ascii="Times New Roman" w:hAnsi="Times New Roman"/>
          <w:sz w:val="24"/>
          <w:szCs w:val="24"/>
          <w:bdr w:val="none" w:sz="0" w:space="0" w:color="auto" w:frame="1"/>
          <w:lang w:val="ru-RU" w:eastAsia="ru-RU"/>
        </w:rPr>
        <w:t xml:space="preserve"> характеристика основных показателей развития физических качеств и состояния здоровья</w:t>
      </w:r>
      <w:r w:rsidRPr="000742E5">
        <w:rPr>
          <w:rFonts w:ascii="Times New Roman" w:hAnsi="Times New Roman"/>
          <w:sz w:val="24"/>
          <w:szCs w:val="24"/>
          <w:lang w:val="ru-RU"/>
        </w:rPr>
        <w:t>;</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соблюдение правил безопасного, правомерного поведения во время соревнований различного уровня по футболу в качестве зрителя, болельщика;</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bookmarkStart w:id="76" w:name="_Hlk124934818"/>
      <w:r w:rsidRPr="000742E5">
        <w:rPr>
          <w:rFonts w:ascii="Times New Roman" w:eastAsia="Times New Roman" w:hAnsi="Times New Roman"/>
          <w:sz w:val="24"/>
          <w:szCs w:val="24"/>
          <w:lang w:val="ru-RU"/>
        </w:rPr>
        <w:t xml:space="preserve">участие в соревновательной деятельности на внутришкольном, районном, муниципальном, городском, региональном, всероссийском уровнях, </w:t>
      </w:r>
      <w:bookmarkEnd w:id="76"/>
      <w:r w:rsidRPr="000742E5">
        <w:rPr>
          <w:rFonts w:ascii="Times New Roman" w:eastAsia="Times New Roman" w:hAnsi="Times New Roman"/>
          <w:sz w:val="24"/>
          <w:szCs w:val="24"/>
          <w:lang w:val="ru-RU"/>
        </w:rPr>
        <w:t>а также применение правил соревнований и судейской терминологии в судейской практике и</w:t>
      </w:r>
      <w:r w:rsidRPr="000742E5">
        <w:rPr>
          <w:rFonts w:ascii="Times New Roman" w:eastAsia="Times New Roman" w:hAnsi="Times New Roman"/>
          <w:spacing w:val="3"/>
          <w:sz w:val="24"/>
          <w:szCs w:val="24"/>
          <w:lang w:val="ru-RU"/>
        </w:rPr>
        <w:t xml:space="preserve"> </w:t>
      </w:r>
      <w:r w:rsidRPr="000742E5">
        <w:rPr>
          <w:rFonts w:ascii="Times New Roman" w:eastAsia="Times New Roman" w:hAnsi="Times New Roman"/>
          <w:sz w:val="24"/>
          <w:szCs w:val="24"/>
          <w:lang w:val="ru-RU"/>
        </w:rPr>
        <w:t>игре;</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lastRenderedPageBreak/>
        <w:t>знание и соблюдение правил техники безопасности во время занятий и соревнований по футболу;</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знание причин возникновения травм и умение оказывать первую помощь при травмах и повреждениях во время занятий футболом;</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7D2EAC" w:rsidRDefault="007D2EAC"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rPr>
      </w:pPr>
    </w:p>
    <w:p w:rsidR="00F0164B" w:rsidRPr="007D2EAC"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
          <w:color w:val="000000"/>
          <w:sz w:val="24"/>
          <w:szCs w:val="24"/>
          <w:lang w:val="ru-RU" w:eastAsia="zh-CN"/>
        </w:rPr>
      </w:pPr>
      <w:r w:rsidRPr="007D2EAC">
        <w:rPr>
          <w:rFonts w:ascii="Times New Roman" w:eastAsia="Times New Roman" w:hAnsi="Times New Roman"/>
          <w:b/>
          <w:color w:val="000000"/>
          <w:sz w:val="24"/>
          <w:szCs w:val="24"/>
          <w:lang w:val="ru-RU" w:eastAsia="zh-CN"/>
        </w:rPr>
        <w:t>М</w:t>
      </w:r>
      <w:r w:rsidRPr="007D2EAC">
        <w:rPr>
          <w:rFonts w:ascii="Times New Roman" w:hAnsi="Times New Roman"/>
          <w:b/>
          <w:color w:val="000000"/>
          <w:sz w:val="24"/>
          <w:szCs w:val="24"/>
          <w:lang w:val="ru-RU" w:eastAsia="zh-CN"/>
        </w:rPr>
        <w:t>одуль «Фитнес-аэробика».</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Пояснительная записка модуля «Фитнес-аэробика».</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0742E5">
        <w:rPr>
          <w:rFonts w:ascii="Times New Roman" w:hAnsi="Times New Roman"/>
          <w:color w:val="000000"/>
          <w:sz w:val="24"/>
          <w:szCs w:val="24"/>
          <w:lang w:val="ru-RU" w:eastAsia="zh-CN"/>
        </w:rP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обучения.</w:t>
      </w:r>
    </w:p>
    <w:p w:rsidR="00F0164B" w:rsidRPr="000742E5" w:rsidRDefault="00F0164B" w:rsidP="00F47A70">
      <w:pPr>
        <w:spacing w:after="0" w:line="240" w:lineRule="auto"/>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F0164B" w:rsidRPr="000742E5" w:rsidRDefault="00F0164B" w:rsidP="00F47A70">
      <w:pPr>
        <w:spacing w:after="0" w:line="240" w:lineRule="auto"/>
        <w:ind w:firstLine="709"/>
        <w:jc w:val="both"/>
        <w:rPr>
          <w:rFonts w:ascii="Times New Roman" w:hAnsi="Times New Roman"/>
          <w:kern w:val="2"/>
          <w:sz w:val="24"/>
          <w:szCs w:val="24"/>
          <w:lang w:val="ru-RU"/>
        </w:rPr>
      </w:pPr>
      <w:r w:rsidRPr="000742E5">
        <w:rPr>
          <w:rFonts w:ascii="Times New Roman" w:hAnsi="Times New Roman"/>
          <w:kern w:val="2"/>
          <w:sz w:val="24"/>
          <w:szCs w:val="24"/>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F0164B" w:rsidRPr="000742E5" w:rsidRDefault="00F0164B" w:rsidP="00F47A70">
      <w:pPr>
        <w:spacing w:after="0" w:line="240" w:lineRule="auto"/>
        <w:ind w:firstLine="709"/>
        <w:contextualSpacing/>
        <w:jc w:val="both"/>
        <w:rPr>
          <w:rFonts w:ascii="Times New Roman" w:hAnsi="Times New Roman"/>
          <w:kern w:val="2"/>
          <w:sz w:val="24"/>
          <w:szCs w:val="24"/>
          <w:lang w:val="ru-RU"/>
        </w:rPr>
      </w:pPr>
      <w:r w:rsidRPr="000742E5">
        <w:rPr>
          <w:rFonts w:ascii="Times New Roman" w:hAnsi="Times New Roman"/>
          <w:color w:val="000000"/>
          <w:sz w:val="24"/>
          <w:szCs w:val="24"/>
          <w:lang w:val="ru-RU" w:eastAsia="zh-CN"/>
        </w:rPr>
        <w:t xml:space="preserve">Целью изучение модуля «Фитнес-аэробика» является </w:t>
      </w:r>
      <w:r w:rsidRPr="000742E5">
        <w:rPr>
          <w:rFonts w:ascii="Times New Roman" w:hAnsi="Times New Roman"/>
          <w:kern w:val="2"/>
          <w:sz w:val="24"/>
          <w:szCs w:val="24"/>
          <w:lang w:val="ru-RU"/>
        </w:rPr>
        <w:t>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eastAsia="zh-CN"/>
        </w:rPr>
        <w:t>Задачами изучения модуля «Фитнес-аэробика» являются</w:t>
      </w:r>
      <w:r w:rsidRPr="000742E5">
        <w:rPr>
          <w:rFonts w:ascii="Times New Roman" w:hAnsi="Times New Roman"/>
          <w:sz w:val="24"/>
          <w:szCs w:val="24"/>
          <w:bdr w:val="nil"/>
          <w:lang w:val="ru-RU" w:eastAsia="ru-RU"/>
        </w:rPr>
        <w:t>:</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всестороннее гармоничное развитие подростков, увеличение объёма их двигательной активности;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освоение знаний о физической культуре и спорте в целом, истории развития фитнес-аэробики в частности;</w:t>
      </w:r>
    </w:p>
    <w:p w:rsidR="00F0164B" w:rsidRPr="000742E5" w:rsidRDefault="00F0164B" w:rsidP="00F47A70">
      <w:pPr>
        <w:spacing w:after="0" w:line="240" w:lineRule="auto"/>
        <w:ind w:firstLine="709"/>
        <w:contextualSpacing/>
        <w:jc w:val="both"/>
        <w:rPr>
          <w:rFonts w:ascii="Times New Roman" w:hAnsi="Times New Roman"/>
          <w:kern w:val="2"/>
          <w:sz w:val="24"/>
          <w:szCs w:val="24"/>
          <w:lang w:val="ru-RU"/>
        </w:rPr>
      </w:pPr>
      <w:r w:rsidRPr="000742E5">
        <w:rPr>
          <w:rFonts w:ascii="Times New Roman" w:hAnsi="Times New Roman"/>
          <w:kern w:val="2"/>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формирование образовательного фундамента, основанного на знаниях </w:t>
      </w:r>
      <w:r w:rsidRPr="000742E5">
        <w:rPr>
          <w:rFonts w:ascii="Times New Roman" w:eastAsia="Arial Unicode MS" w:hAnsi="Times New Roman"/>
          <w:sz w:val="24"/>
          <w:szCs w:val="24"/>
          <w:bdr w:val="nil"/>
          <w:lang w:val="ru-RU" w:eastAsia="ru-RU"/>
        </w:rPr>
        <w:br/>
        <w:t>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0742E5" w:rsidRDefault="00F0164B" w:rsidP="00F47A70">
      <w:pPr>
        <w:spacing w:after="0" w:line="240" w:lineRule="auto"/>
        <w:ind w:firstLine="709"/>
        <w:contextualSpacing/>
        <w:jc w:val="both"/>
        <w:rPr>
          <w:rFonts w:ascii="Times New Roman" w:hAnsi="Times New Roman"/>
          <w:kern w:val="2"/>
          <w:sz w:val="24"/>
          <w:szCs w:val="24"/>
          <w:lang w:val="ru-RU"/>
        </w:rPr>
      </w:pPr>
      <w:r w:rsidRPr="000742E5">
        <w:rPr>
          <w:rFonts w:ascii="Times New Roman" w:hAnsi="Times New Roman"/>
          <w:kern w:val="2"/>
          <w:sz w:val="24"/>
          <w:szCs w:val="24"/>
          <w:lang w:val="ru-RU"/>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w:t>
      </w:r>
      <w:r w:rsidRPr="000742E5">
        <w:rPr>
          <w:rFonts w:ascii="Times New Roman" w:eastAsia="Arial Unicode MS" w:hAnsi="Times New Roman"/>
          <w:sz w:val="24"/>
          <w:szCs w:val="24"/>
          <w:bdr w:val="nil"/>
          <w:lang w:val="ru-RU" w:eastAsia="ru-RU"/>
        </w:rPr>
        <w:lastRenderedPageBreak/>
        <w:t>спортивные клубы, секции, к участию в соревнованиях;</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выявление, развитие и поддержка одарённых детей в области спорта.</w:t>
      </w:r>
    </w:p>
    <w:p w:rsidR="00F0164B" w:rsidRPr="000742E5" w:rsidRDefault="00F0164B" w:rsidP="00F47A70">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val="ru-RU" w:eastAsia="zh-CN"/>
        </w:rPr>
      </w:pPr>
      <w:r w:rsidRPr="000742E5">
        <w:rPr>
          <w:rFonts w:ascii="Times New Roman" w:eastAsia="Times New Roman" w:hAnsi="Times New Roman"/>
          <w:color w:val="000000"/>
          <w:sz w:val="24"/>
          <w:szCs w:val="24"/>
          <w:lang w:val="ru-RU" w:eastAsia="zh-CN"/>
        </w:rPr>
        <w:t xml:space="preserve">Место и роль модуля </w:t>
      </w:r>
      <w:r w:rsidRPr="000742E5">
        <w:rPr>
          <w:rFonts w:ascii="Times New Roman" w:hAnsi="Times New Roman"/>
          <w:sz w:val="24"/>
          <w:szCs w:val="24"/>
          <w:lang w:val="ru-RU" w:eastAsia="zh-CN"/>
        </w:rPr>
        <w:t>«Фитнес-аэробика».</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0164B" w:rsidRPr="000742E5" w:rsidRDefault="00F0164B" w:rsidP="00F47A70">
      <w:pPr>
        <w:pBdr>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F0164B"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 xml:space="preserve">Интеграция модуля по фитнес-аэробике поможет обучающимся </w:t>
      </w:r>
      <w:r w:rsidRPr="000742E5">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0742E5">
        <w:rPr>
          <w:rFonts w:ascii="Times New Roman" w:hAnsi="Times New Roman"/>
          <w:sz w:val="24"/>
          <w:szCs w:val="24"/>
          <w:lang w:val="ru-RU" w:eastAsia="zh-CN"/>
        </w:rPr>
        <w:t xml:space="preserve">дополнительного образования, </w:t>
      </w:r>
      <w:r w:rsidRPr="000742E5">
        <w:rPr>
          <w:rFonts w:ascii="Times New Roman" w:hAnsi="Times New Roman"/>
          <w:color w:val="000000"/>
          <w:sz w:val="24"/>
          <w:szCs w:val="24"/>
          <w:lang w:val="ru-RU" w:eastAsia="zh-CN"/>
        </w:rPr>
        <w:t xml:space="preserve">деятельности школьных спортивных клубов, подготовке </w:t>
      </w:r>
      <w:r w:rsidRPr="000742E5">
        <w:rPr>
          <w:rFonts w:ascii="Times New Roman" w:hAnsi="Times New Roman"/>
          <w:sz w:val="24"/>
          <w:szCs w:val="24"/>
          <w:lang w:val="ru-RU" w:eastAsia="zh-CN"/>
        </w:rPr>
        <w:t xml:space="preserve">обучающихся к сдаче норм </w:t>
      </w:r>
      <w:r w:rsidR="007D2EAC">
        <w:rPr>
          <w:rFonts w:ascii="Times New Roman" w:hAnsi="Times New Roman"/>
          <w:sz w:val="24"/>
          <w:szCs w:val="24"/>
          <w:lang w:val="ru-RU" w:eastAsia="zh-CN"/>
        </w:rPr>
        <w:t>В</w:t>
      </w:r>
      <w:r w:rsidRPr="000742E5">
        <w:rPr>
          <w:rFonts w:ascii="Times New Roman" w:hAnsi="Times New Roman"/>
          <w:sz w:val="24"/>
          <w:szCs w:val="24"/>
          <w:lang w:val="ru-RU" w:eastAsia="zh-CN"/>
        </w:rPr>
        <w:t xml:space="preserve">сероссийского физкультурно-спортивного комплекса «Готов к труду и обороне» (ГТО) </w:t>
      </w:r>
      <w:r w:rsidRPr="000742E5">
        <w:rPr>
          <w:rFonts w:ascii="Times New Roman" w:hAnsi="Times New Roman"/>
          <w:color w:val="000000"/>
          <w:sz w:val="24"/>
          <w:szCs w:val="24"/>
          <w:lang w:val="ru-RU" w:eastAsia="zh-CN"/>
        </w:rPr>
        <w:t xml:space="preserve">и </w:t>
      </w:r>
      <w:r w:rsidRPr="000742E5">
        <w:rPr>
          <w:rFonts w:ascii="Times New Roman" w:hAnsi="Times New Roman"/>
          <w:sz w:val="24"/>
          <w:szCs w:val="24"/>
          <w:lang w:val="ru-RU" w:eastAsia="zh-CN"/>
        </w:rPr>
        <w:t>участии в спортивных соревнованиях.</w:t>
      </w:r>
    </w:p>
    <w:p w:rsidR="007D2EAC" w:rsidRPr="000742E5" w:rsidRDefault="007D2EAC"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p>
    <w:p w:rsidR="00F0164B" w:rsidRPr="000742E5" w:rsidRDefault="00F0164B" w:rsidP="00F47A70">
      <w:pP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Модуль «Фитнес-аэробика» может быть реализован в следующих вариантах:</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F0164B" w:rsidRPr="000742E5" w:rsidRDefault="00F0164B" w:rsidP="00F47A70">
      <w:pPr>
        <w:suppressAutoHyphens/>
        <w:spacing w:after="0" w:line="240" w:lineRule="auto"/>
        <w:ind w:firstLine="709"/>
        <w:jc w:val="both"/>
        <w:rPr>
          <w:rFonts w:ascii="Times New Roman" w:hAnsi="Times New Roman"/>
          <w:color w:val="000000"/>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bdr w:val="none" w:sz="0" w:space="0" w:color="auto" w:frame="1"/>
          <w:lang w:val="ru-RU"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0742E5">
        <w:rPr>
          <w:rFonts w:ascii="Times New Roman" w:hAnsi="Times New Roman"/>
          <w:sz w:val="24"/>
          <w:szCs w:val="24"/>
          <w:bdr w:val="none" w:sz="0" w:space="0" w:color="auto" w:frame="1"/>
          <w:lang w:val="ru-RU" w:eastAsia="zh-CN"/>
        </w:rPr>
        <w:t>в 10 и 11 классах – по 34 часа</w:t>
      </w:r>
      <w:r w:rsidRPr="000742E5">
        <w:rPr>
          <w:rFonts w:ascii="Times New Roman" w:eastAsia="Arial Unicode MS" w:hAnsi="Times New Roman"/>
          <w:sz w:val="24"/>
          <w:szCs w:val="24"/>
          <w:bdr w:val="nil"/>
          <w:lang w:val="ru-RU" w:eastAsia="ru-RU"/>
        </w:rPr>
        <w:t>).</w:t>
      </w:r>
    </w:p>
    <w:p w:rsidR="007D2EAC" w:rsidRDefault="007D2EAC" w:rsidP="00F47A70">
      <w:pPr>
        <w:pBdr>
          <w:top w:val="nil"/>
          <w:left w:val="nil"/>
          <w:bottom w:val="nil"/>
          <w:right w:val="nil"/>
          <w:between w:val="nil"/>
          <w:bar w:val="nil"/>
        </w:pBdr>
        <w:spacing w:after="0" w:line="240" w:lineRule="auto"/>
        <w:ind w:firstLine="709"/>
        <w:jc w:val="both"/>
        <w:rPr>
          <w:rFonts w:ascii="Times New Roman" w:hAnsi="Times New Roman"/>
          <w:sz w:val="24"/>
          <w:szCs w:val="24"/>
          <w:lang w:val="ru-RU"/>
        </w:rPr>
      </w:pP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Содержание модуля «Фитнес-аэробика».</w:t>
      </w:r>
    </w:p>
    <w:p w:rsidR="00F0164B" w:rsidRPr="000742E5" w:rsidRDefault="00F0164B" w:rsidP="00F47A70">
      <w:pPr>
        <w:spacing w:after="0" w:line="240" w:lineRule="auto"/>
        <w:ind w:firstLine="709"/>
        <w:jc w:val="both"/>
        <w:rPr>
          <w:rFonts w:ascii="Times New Roman" w:hAnsi="Times New Roman"/>
          <w:kern w:val="2"/>
          <w:sz w:val="24"/>
          <w:szCs w:val="24"/>
          <w:lang w:val="ru-RU"/>
        </w:rPr>
      </w:pPr>
      <w:r w:rsidRPr="000742E5">
        <w:rPr>
          <w:rFonts w:ascii="Times New Roman" w:hAnsi="Times New Roman"/>
          <w:sz w:val="24"/>
          <w:szCs w:val="24"/>
          <w:lang w:val="ru-RU" w:eastAsia="zh-CN"/>
        </w:rPr>
        <w:t>1)</w:t>
      </w:r>
      <w:r w:rsidRPr="000742E5">
        <w:rPr>
          <w:rFonts w:ascii="Times New Roman" w:hAnsi="Times New Roman"/>
          <w:sz w:val="24"/>
          <w:szCs w:val="24"/>
          <w:lang w:eastAsia="zh-CN"/>
        </w:rPr>
        <w:t> </w:t>
      </w:r>
      <w:r w:rsidRPr="000742E5">
        <w:rPr>
          <w:rFonts w:ascii="Times New Roman" w:hAnsi="Times New Roman"/>
          <w:kern w:val="2"/>
          <w:sz w:val="24"/>
          <w:szCs w:val="24"/>
          <w:lang w:val="ru-RU"/>
        </w:rPr>
        <w:t>Знания о фитнес-аэробике.</w:t>
      </w:r>
    </w:p>
    <w:p w:rsidR="00F0164B" w:rsidRPr="000742E5" w:rsidRDefault="00F0164B" w:rsidP="00F47A70">
      <w:pPr>
        <w:spacing w:after="0" w:line="240" w:lineRule="auto"/>
        <w:ind w:firstLine="709"/>
        <w:contextualSpacing/>
        <w:jc w:val="both"/>
        <w:rPr>
          <w:rFonts w:ascii="Times New Roman" w:hAnsi="Times New Roman"/>
          <w:kern w:val="2"/>
          <w:sz w:val="24"/>
          <w:szCs w:val="24"/>
          <w:lang w:val="ru-RU"/>
        </w:rPr>
      </w:pPr>
      <w:r w:rsidRPr="000742E5">
        <w:rPr>
          <w:rFonts w:ascii="Times New Roman" w:hAnsi="Times New Roman"/>
          <w:kern w:val="2"/>
          <w:sz w:val="24"/>
          <w:szCs w:val="24"/>
          <w:lang w:val="ru-RU"/>
        </w:rP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F0164B" w:rsidRPr="000742E5" w:rsidRDefault="00F0164B" w:rsidP="00F47A70">
      <w:pPr>
        <w:spacing w:after="0" w:line="240" w:lineRule="auto"/>
        <w:ind w:firstLine="709"/>
        <w:contextualSpacing/>
        <w:jc w:val="both"/>
        <w:rPr>
          <w:rFonts w:ascii="Times New Roman" w:hAnsi="Times New Roman"/>
          <w:kern w:val="2"/>
          <w:sz w:val="24"/>
          <w:szCs w:val="24"/>
          <w:lang w:val="ru-RU"/>
        </w:rPr>
      </w:pPr>
      <w:r w:rsidRPr="000742E5">
        <w:rPr>
          <w:rFonts w:ascii="Times New Roman" w:eastAsia="Arial Unicode MS" w:hAnsi="Times New Roman"/>
          <w:sz w:val="24"/>
          <w:szCs w:val="24"/>
          <w:bdr w:val="nil"/>
          <w:lang w:val="ru-RU" w:eastAsia="ru-RU"/>
        </w:rPr>
        <w:t>Роль и основные функции главных организаций, федераций (международные, российские), осуществляющих управление фитнес-аэробикой.</w:t>
      </w:r>
    </w:p>
    <w:p w:rsidR="00F0164B" w:rsidRPr="000742E5" w:rsidRDefault="00F0164B" w:rsidP="00F47A70">
      <w:pPr>
        <w:spacing w:after="0" w:line="240" w:lineRule="auto"/>
        <w:ind w:firstLine="709"/>
        <w:contextualSpacing/>
        <w:jc w:val="both"/>
        <w:rPr>
          <w:rFonts w:ascii="Times New Roman" w:hAnsi="Times New Roman"/>
          <w:kern w:val="2"/>
          <w:sz w:val="24"/>
          <w:szCs w:val="24"/>
          <w:lang w:val="ru-RU"/>
        </w:rPr>
      </w:pPr>
      <w:r w:rsidRPr="000742E5">
        <w:rPr>
          <w:rFonts w:ascii="Times New Roman" w:hAnsi="Times New Roman"/>
          <w:kern w:val="2"/>
          <w:sz w:val="24"/>
          <w:szCs w:val="24"/>
          <w:lang w:val="ru-RU"/>
        </w:rPr>
        <w:t xml:space="preserve">Требования безопасности при организации занятий фитнес-аэробикой </w:t>
      </w:r>
      <w:bookmarkStart w:id="77" w:name="_Hlk97376629"/>
      <w:r w:rsidRPr="000742E5">
        <w:rPr>
          <w:rFonts w:ascii="Times New Roman" w:hAnsi="Times New Roman"/>
          <w:kern w:val="2"/>
          <w:sz w:val="24"/>
          <w:szCs w:val="24"/>
          <w:lang w:val="ru-RU"/>
        </w:rPr>
        <w:t xml:space="preserve">(в спортивном, хореографическом и тренажерном залах) </w:t>
      </w:r>
      <w:bookmarkEnd w:id="77"/>
      <w:r w:rsidRPr="000742E5">
        <w:rPr>
          <w:rFonts w:ascii="Times New Roman" w:hAnsi="Times New Roman"/>
          <w:kern w:val="2"/>
          <w:sz w:val="24"/>
          <w:szCs w:val="24"/>
          <w:lang w:val="ru-RU"/>
        </w:rPr>
        <w:t>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2)</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Способы самостоятельной деятельности.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Подготовка места занятий, выбор одежды и обуви для занятий фитнес-аэробикой. </w:t>
      </w:r>
    </w:p>
    <w:p w:rsidR="00F0164B" w:rsidRPr="000742E5" w:rsidRDefault="00F0164B" w:rsidP="00F47A70">
      <w:pPr>
        <w:shd w:val="clear" w:color="auto" w:fill="FFFFFF"/>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Подбор упражнений фитнес-аэробики, определение последовательности их выполнения, дозировка</w:t>
      </w:r>
      <w:r w:rsidRPr="000742E5">
        <w:rPr>
          <w:rFonts w:ascii="Times New Roman" w:hAnsi="Times New Roman"/>
          <w:sz w:val="24"/>
          <w:szCs w:val="24"/>
          <w:shd w:val="clear" w:color="auto" w:fill="FFFFFF"/>
          <w:lang w:val="ru-RU"/>
        </w:rPr>
        <w:t xml:space="preserve"> в соответствии с возрастными особенностями и физической подготовленностью обучающихся</w:t>
      </w:r>
      <w:r w:rsidRPr="000742E5">
        <w:rPr>
          <w:rFonts w:ascii="Times New Roman" w:hAnsi="Times New Roman"/>
          <w:sz w:val="24"/>
          <w:szCs w:val="24"/>
          <w:lang w:val="ru-RU"/>
        </w:rPr>
        <w:t xml:space="preserve">.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Способы и методы профилактики пагубных привычек, асоциального и созависимого поведения. Антидопинговое поведение.</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Составление планов и самостоятельное проведение занятий фитнес-аэробикой. Тестирование уровня физической подготовленности обучающихся.</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3)</w:t>
      </w:r>
      <w:r w:rsidRPr="000742E5">
        <w:rPr>
          <w:rFonts w:ascii="Times New Roman" w:eastAsia="Times New Roman" w:hAnsi="Times New Roman"/>
          <w:color w:val="000000"/>
          <w:sz w:val="24"/>
          <w:szCs w:val="24"/>
          <w:lang w:eastAsia="zh-CN"/>
        </w:rPr>
        <w:t> </w:t>
      </w:r>
      <w:r w:rsidRPr="000742E5">
        <w:rPr>
          <w:rFonts w:ascii="Times New Roman" w:hAnsi="Times New Roman"/>
          <w:sz w:val="24"/>
          <w:szCs w:val="24"/>
          <w:bdr w:val="none" w:sz="0" w:space="0" w:color="auto" w:frame="1"/>
          <w:lang w:val="ru-RU" w:eastAsia="ru-RU"/>
        </w:rPr>
        <w:t>Физическое совершенствование.</w:t>
      </w:r>
    </w:p>
    <w:p w:rsidR="00F0164B" w:rsidRPr="000742E5" w:rsidRDefault="00F0164B" w:rsidP="00F47A70">
      <w:pPr>
        <w:spacing w:after="0" w:line="240" w:lineRule="auto"/>
        <w:ind w:firstLine="709"/>
        <w:jc w:val="both"/>
        <w:rPr>
          <w:rFonts w:ascii="Times New Roman" w:eastAsia="Arial Unicode MS" w:hAnsi="Times New Roman"/>
          <w:sz w:val="24"/>
          <w:szCs w:val="24"/>
          <w:bdr w:val="nil"/>
          <w:lang w:val="ru-RU" w:eastAsia="ru-RU"/>
        </w:rPr>
      </w:pPr>
      <w:bookmarkStart w:id="78" w:name="_Hlk125452531"/>
      <w:r w:rsidRPr="000742E5">
        <w:rPr>
          <w:rFonts w:ascii="Times New Roman" w:eastAsia="Arial Unicode MS" w:hAnsi="Times New Roman"/>
          <w:sz w:val="24"/>
          <w:szCs w:val="24"/>
          <w:bdr w:val="nil"/>
          <w:lang w:val="ru-RU" w:eastAsia="ru-RU"/>
        </w:rPr>
        <w:t>Комплексы упражнений для развития физических качеств (гибкости, силы, выносливости, быстроты и скоростных способностей).</w:t>
      </w:r>
    </w:p>
    <w:p w:rsidR="00F0164B" w:rsidRPr="000742E5" w:rsidRDefault="00F0164B" w:rsidP="00F47A70">
      <w:pP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Times New Roman" w:hAnsi="Times New Roman"/>
          <w:sz w:val="24"/>
          <w:szCs w:val="24"/>
          <w:lang w:val="ru-RU" w:eastAsia="ru-RU"/>
        </w:rPr>
        <w:t>Изучение и совершенствование техники двигательных действий (элементов) фитнес-аэробики, акробатических упражнений</w:t>
      </w:r>
      <w:r w:rsidRPr="000742E5">
        <w:rPr>
          <w:rFonts w:ascii="Times New Roman" w:eastAsia="Arial Unicode MS" w:hAnsi="Times New Roman"/>
          <w:sz w:val="24"/>
          <w:szCs w:val="24"/>
          <w:bdr w:val="nil"/>
          <w:lang w:val="ru-RU" w:eastAsia="ru-RU"/>
        </w:rPr>
        <w:t xml:space="preserve">, изученные на уровне основного общего образования. </w:t>
      </w:r>
    </w:p>
    <w:bookmarkEnd w:id="78"/>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lastRenderedPageBreak/>
        <w:t>Классическая аэробика:</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структурные элементы высокой интенсивности (</w:t>
      </w:r>
      <w:r w:rsidRPr="000742E5">
        <w:rPr>
          <w:rFonts w:ascii="Times New Roman" w:hAnsi="Times New Roman"/>
          <w:color w:val="000000"/>
          <w:sz w:val="24"/>
          <w:szCs w:val="24"/>
          <w:bdr w:val="nil"/>
          <w:lang w:eastAsia="ru-RU"/>
        </w:rPr>
        <w:t>High</w:t>
      </w:r>
      <w:r w:rsidRPr="000742E5">
        <w:rPr>
          <w:rFonts w:ascii="Times New Roman" w:hAnsi="Times New Roman"/>
          <w:color w:val="000000"/>
          <w:sz w:val="24"/>
          <w:szCs w:val="24"/>
          <w:bdr w:val="nil"/>
          <w:lang w:val="ru-RU" w:eastAsia="ru-RU"/>
        </w:rPr>
        <w:t xml:space="preserve"> </w:t>
      </w:r>
      <w:r w:rsidRPr="000742E5">
        <w:rPr>
          <w:rFonts w:ascii="Times New Roman" w:hAnsi="Times New Roman"/>
          <w:color w:val="000000"/>
          <w:sz w:val="24"/>
          <w:szCs w:val="24"/>
          <w:bdr w:val="nil"/>
          <w:lang w:eastAsia="ru-RU"/>
        </w:rPr>
        <w:t>impact</w:t>
      </w:r>
      <w:r w:rsidRPr="000742E5">
        <w:rPr>
          <w:rFonts w:ascii="Times New Roman" w:hAnsi="Times New Roman"/>
          <w:color w:val="000000"/>
          <w:sz w:val="24"/>
          <w:szCs w:val="24"/>
          <w:bdr w:val="nil"/>
          <w:lang w:val="ru-RU" w:eastAsia="ru-RU"/>
        </w:rPr>
        <w:t>), выполнение различных элементов без смены и со сменой лидирующей ноги, движения руками (в том числе в сочетании с движениями ног);</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комплексы и комбинации базовых шагов и элементов различной сложности под музыкальное сопровождение и без него.</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Функциональная тренировка:</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биомеханика основных движений (приседания, тяги, выпады, отжимания, жимы, прыжки и так далее).</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комплексы и комбинации упражнений из основных движений;</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упражнения на развитие силы мышц нижних и верхних конечностей (односуставные и многосуставные);</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составление самостоятельных комплексов функциональной тренировки и подбор музыки с учетом интенсивности и ритма движений;</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подбор элементов функциональной тренировки, упражнений и составление композиций из них.</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Степ-аэробика:</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базовые шаги и различные элементы без смены и со сменой лидирующей ноги, движения руками (в том числе в сочетании с движениями ног).</w:t>
      </w:r>
    </w:p>
    <w:p w:rsidR="00F0164B" w:rsidRPr="000742E5" w:rsidRDefault="00F0164B" w:rsidP="00F47A70">
      <w:pP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F0164B" w:rsidRPr="000742E5" w:rsidRDefault="00F0164B" w:rsidP="00F47A70">
      <w:pPr>
        <w:spacing w:after="0" w:line="240" w:lineRule="auto"/>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Хореографическая подготовка.</w:t>
      </w:r>
    </w:p>
    <w:p w:rsidR="00F0164B" w:rsidRPr="000742E5" w:rsidRDefault="00F0164B" w:rsidP="00F47A70">
      <w:pPr>
        <w:spacing w:after="0" w:line="240" w:lineRule="auto"/>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F0164B" w:rsidRPr="000742E5" w:rsidRDefault="00F0164B" w:rsidP="00F47A70">
      <w:pPr>
        <w:spacing w:after="0" w:line="240" w:lineRule="auto"/>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Судейство соревнований. Выступления на соревнованиях.</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Содержание модуля «Фитнес-аэробика» направлено на достижение обучающимися личностных, метапредметных и предметных результатов обучения.</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eastAsia="Times New Roman" w:hAnsi="Times New Roman"/>
          <w:color w:val="000000"/>
          <w:sz w:val="24"/>
          <w:szCs w:val="24"/>
          <w:lang w:val="ru-RU" w:eastAsia="zh-CN"/>
        </w:rPr>
        <w:t xml:space="preserve">При </w:t>
      </w:r>
      <w:r w:rsidRPr="000742E5">
        <w:rPr>
          <w:rFonts w:ascii="Times New Roman" w:hAnsi="Times New Roman"/>
          <w:color w:val="000000"/>
          <w:sz w:val="24"/>
          <w:szCs w:val="24"/>
          <w:lang w:val="ru-RU" w:eastAsia="zh-CN"/>
        </w:rPr>
        <w:t>изучении модуля «Фитнес-аэробика» на уровне среднего общего образования у обучающихся будут сформированы следующие личностные результаты:</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F0164B" w:rsidRPr="000742E5" w:rsidRDefault="00F0164B" w:rsidP="00F47A70">
      <w:pPr>
        <w:spacing w:after="0" w:line="240" w:lineRule="auto"/>
        <w:ind w:firstLine="709"/>
        <w:jc w:val="both"/>
        <w:rPr>
          <w:rFonts w:ascii="Times New Roman" w:hAnsi="Times New Roman"/>
          <w:kern w:val="2"/>
          <w:sz w:val="24"/>
          <w:szCs w:val="24"/>
          <w:lang w:val="ru-RU"/>
        </w:rPr>
      </w:pPr>
      <w:r w:rsidRPr="000742E5">
        <w:rPr>
          <w:rFonts w:ascii="Times New Roman" w:hAnsi="Times New Roman"/>
          <w:kern w:val="2"/>
          <w:sz w:val="24"/>
          <w:szCs w:val="24"/>
          <w:lang w:val="ru-RU"/>
        </w:rPr>
        <w:t>владение знаниями по основам организации и проведения занятий по фитнес-аэробики, с учетом индивидуальных особенностей физического развития и физической подготовленности;</w:t>
      </w:r>
    </w:p>
    <w:p w:rsidR="00F0164B" w:rsidRPr="000742E5" w:rsidRDefault="00F0164B" w:rsidP="00F47A70">
      <w:pPr>
        <w:spacing w:after="0" w:line="240" w:lineRule="auto"/>
        <w:ind w:firstLine="709"/>
        <w:jc w:val="both"/>
        <w:rPr>
          <w:rFonts w:ascii="Times New Roman" w:hAnsi="Times New Roman"/>
          <w:kern w:val="2"/>
          <w:sz w:val="24"/>
          <w:szCs w:val="24"/>
          <w:lang w:val="ru-RU"/>
        </w:rPr>
      </w:pPr>
      <w:r w:rsidRPr="000742E5">
        <w:rPr>
          <w:rFonts w:ascii="Times New Roman" w:hAnsi="Times New Roman"/>
          <w:kern w:val="2"/>
          <w:sz w:val="24"/>
          <w:szCs w:val="24"/>
          <w:lang w:val="ru-RU"/>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F0164B" w:rsidRPr="000742E5" w:rsidRDefault="00F0164B" w:rsidP="00F47A70">
      <w:pPr>
        <w:spacing w:after="0" w:line="240" w:lineRule="auto"/>
        <w:ind w:firstLine="709"/>
        <w:jc w:val="both"/>
        <w:rPr>
          <w:rFonts w:ascii="Times New Roman" w:hAnsi="Times New Roman"/>
          <w:kern w:val="2"/>
          <w:sz w:val="24"/>
          <w:szCs w:val="24"/>
          <w:lang w:val="ru-RU"/>
        </w:rPr>
      </w:pPr>
      <w:r w:rsidRPr="000742E5">
        <w:rPr>
          <w:rFonts w:ascii="Times New Roman" w:hAnsi="Times New Roman"/>
          <w:kern w:val="2"/>
          <w:sz w:val="24"/>
          <w:szCs w:val="24"/>
          <w:lang w:val="ru-RU"/>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F0164B" w:rsidRPr="000742E5" w:rsidRDefault="00F0164B" w:rsidP="00F47A70">
      <w:pPr>
        <w:spacing w:after="0" w:line="240" w:lineRule="auto"/>
        <w:ind w:firstLine="709"/>
        <w:jc w:val="both"/>
        <w:rPr>
          <w:rFonts w:ascii="Times New Roman" w:hAnsi="Times New Roman"/>
          <w:kern w:val="2"/>
          <w:sz w:val="24"/>
          <w:szCs w:val="24"/>
          <w:lang w:val="ru-RU"/>
        </w:rPr>
      </w:pPr>
      <w:r w:rsidRPr="000742E5">
        <w:rPr>
          <w:rFonts w:ascii="Times New Roman" w:hAnsi="Times New Roman"/>
          <w:kern w:val="2"/>
          <w:sz w:val="24"/>
          <w:szCs w:val="24"/>
          <w:lang w:val="ru-RU"/>
        </w:rPr>
        <w:t>владение навыками выполнения разнообразных физических упражнений различной функциональной направленности фитнес-аэробики;</w:t>
      </w:r>
    </w:p>
    <w:p w:rsidR="00F0164B" w:rsidRPr="000742E5" w:rsidRDefault="00F0164B" w:rsidP="00F47A70">
      <w:pPr>
        <w:spacing w:after="0" w:line="240" w:lineRule="auto"/>
        <w:ind w:firstLine="709"/>
        <w:jc w:val="both"/>
        <w:rPr>
          <w:rFonts w:ascii="Times New Roman" w:hAnsi="Times New Roman"/>
          <w:kern w:val="2"/>
          <w:sz w:val="24"/>
          <w:szCs w:val="24"/>
          <w:lang w:val="ru-RU"/>
        </w:rPr>
      </w:pPr>
      <w:r w:rsidRPr="000742E5">
        <w:rPr>
          <w:rFonts w:ascii="Times New Roman" w:hAnsi="Times New Roman"/>
          <w:kern w:val="2"/>
          <w:sz w:val="24"/>
          <w:szCs w:val="24"/>
          <w:lang w:val="ru-RU"/>
        </w:rPr>
        <w:t>умение максимально проявлять физические способности (качества) при выполнении тестовых упражнений по физической культуре;</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bookmarkStart w:id="79" w:name="_Hlk97293301"/>
      <w:bookmarkEnd w:id="79"/>
      <w:r w:rsidRPr="000742E5">
        <w:rPr>
          <w:rFonts w:ascii="Times New Roman" w:eastAsia="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lastRenderedPageBreak/>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F0164B" w:rsidRPr="000742E5" w:rsidRDefault="00F0164B" w:rsidP="00F47A70">
      <w:pPr>
        <w:tabs>
          <w:tab w:val="left" w:pos="8647"/>
        </w:tabs>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F0164B" w:rsidRPr="000742E5" w:rsidRDefault="00F0164B" w:rsidP="00F47A70">
      <w:pPr>
        <w:tabs>
          <w:tab w:val="left" w:pos="9072"/>
        </w:tabs>
        <w:autoSpaceDE w:val="0"/>
        <w:autoSpaceDN w:val="0"/>
        <w:spacing w:after="0" w:line="240" w:lineRule="auto"/>
        <w:ind w:firstLine="709"/>
        <w:contextualSpacing/>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lang w:val="ru-RU" w:eastAsia="zh-CN"/>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r w:rsidRPr="000742E5">
        <w:rPr>
          <w:rFonts w:ascii="Times New Roman" w:hAnsi="Times New Roman"/>
          <w:sz w:val="24"/>
          <w:szCs w:val="24"/>
          <w:bdr w:val="nil"/>
          <w:lang w:val="ru-RU" w:eastAsia="ru-RU"/>
        </w:rPr>
        <w:t>:</w:t>
      </w:r>
    </w:p>
    <w:p w:rsidR="00F0164B" w:rsidRPr="000742E5" w:rsidRDefault="00F0164B" w:rsidP="00F47A70">
      <w:pPr>
        <w:autoSpaceDE w:val="0"/>
        <w:autoSpaceDN w:val="0"/>
        <w:adjustRightInd w:val="0"/>
        <w:spacing w:after="0" w:line="240" w:lineRule="auto"/>
        <w:ind w:firstLine="709"/>
        <w:jc w:val="both"/>
        <w:rPr>
          <w:rFonts w:ascii="Times New Roman" w:eastAsia="HiddenHorzOCR" w:hAnsi="Times New Roman"/>
          <w:sz w:val="24"/>
          <w:szCs w:val="24"/>
          <w:bdr w:val="nil"/>
          <w:lang w:val="ru-RU" w:eastAsia="ru-RU"/>
        </w:rPr>
      </w:pPr>
      <w:r w:rsidRPr="000742E5">
        <w:rPr>
          <w:rFonts w:ascii="Times New Roman" w:eastAsia="HiddenHorzOCR" w:hAnsi="Times New Roman"/>
          <w:sz w:val="24"/>
          <w:szCs w:val="24"/>
          <w:bdr w:val="nil"/>
          <w:lang w:val="ru-RU"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0742E5" w:rsidRDefault="00F0164B" w:rsidP="00F47A70">
      <w:pPr>
        <w:spacing w:after="0" w:line="240" w:lineRule="auto"/>
        <w:ind w:firstLine="709"/>
        <w:jc w:val="both"/>
        <w:rPr>
          <w:rFonts w:ascii="Times New Roman" w:hAnsi="Times New Roman"/>
          <w:kern w:val="2"/>
          <w:sz w:val="24"/>
          <w:szCs w:val="24"/>
          <w:lang w:val="ru-RU"/>
        </w:rPr>
      </w:pPr>
      <w:r w:rsidRPr="000742E5">
        <w:rPr>
          <w:rFonts w:ascii="Times New Roman" w:hAnsi="Times New Roman"/>
          <w:kern w:val="2"/>
          <w:sz w:val="24"/>
          <w:szCs w:val="24"/>
          <w:lang w:val="ru-RU"/>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rsidR="00F0164B" w:rsidRPr="000742E5" w:rsidRDefault="00F0164B" w:rsidP="00F47A70">
      <w:pPr>
        <w:tabs>
          <w:tab w:val="left" w:pos="8789"/>
        </w:tabs>
        <w:autoSpaceDE w:val="0"/>
        <w:autoSpaceDN w:val="0"/>
        <w:spacing w:after="0" w:line="240" w:lineRule="auto"/>
        <w:ind w:firstLine="709"/>
        <w:contextualSpacing/>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0164B" w:rsidRPr="000742E5" w:rsidRDefault="00F0164B" w:rsidP="00F47A70">
      <w:pPr>
        <w:tabs>
          <w:tab w:val="left" w:pos="9072"/>
        </w:tabs>
        <w:spacing w:after="0" w:line="240" w:lineRule="auto"/>
        <w:ind w:firstLine="709"/>
        <w:jc w:val="both"/>
        <w:rPr>
          <w:rFonts w:ascii="Times New Roman" w:hAnsi="Times New Roman"/>
          <w:kern w:val="2"/>
          <w:sz w:val="24"/>
          <w:szCs w:val="24"/>
          <w:lang w:val="ru-RU"/>
        </w:rPr>
      </w:pPr>
      <w:r w:rsidRPr="000742E5">
        <w:rPr>
          <w:rFonts w:ascii="Times New Roman" w:hAnsi="Times New Roman"/>
          <w:kern w:val="2"/>
          <w:sz w:val="24"/>
          <w:szCs w:val="24"/>
          <w:lang w:val="ru-RU"/>
        </w:rPr>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w:t>
      </w:r>
    </w:p>
    <w:p w:rsidR="00F0164B" w:rsidRPr="000742E5" w:rsidRDefault="00F0164B" w:rsidP="00F47A70">
      <w:pPr>
        <w:tabs>
          <w:tab w:val="left" w:pos="9072"/>
        </w:tabs>
        <w:spacing w:after="0" w:line="240" w:lineRule="auto"/>
        <w:ind w:firstLine="709"/>
        <w:jc w:val="both"/>
        <w:rPr>
          <w:rFonts w:ascii="Times New Roman" w:hAnsi="Times New Roman"/>
          <w:kern w:val="2"/>
          <w:sz w:val="24"/>
          <w:szCs w:val="24"/>
          <w:lang w:val="ru-RU"/>
        </w:rPr>
      </w:pPr>
      <w:r w:rsidRPr="000742E5">
        <w:rPr>
          <w:rFonts w:ascii="Times New Roman" w:hAnsi="Times New Roman"/>
          <w:kern w:val="2"/>
          <w:sz w:val="24"/>
          <w:szCs w:val="24"/>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F0164B" w:rsidRPr="000742E5" w:rsidRDefault="00F0164B" w:rsidP="00F47A70">
      <w:pPr>
        <w:spacing w:after="0" w:line="240" w:lineRule="auto"/>
        <w:ind w:firstLine="709"/>
        <w:contextualSpacing/>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eastAsia="HiddenHorzOCR" w:hAnsi="Times New Roman"/>
          <w:sz w:val="24"/>
          <w:szCs w:val="24"/>
          <w:bdr w:val="nil"/>
          <w:lang w:val="ru-RU" w:eastAsia="ru-RU"/>
        </w:rPr>
        <w:t xml:space="preserve">умение организовывать учебное сотрудничество и совместную деятельность </w:t>
      </w:r>
      <w:r w:rsidRPr="000742E5">
        <w:rPr>
          <w:rFonts w:ascii="Times New Roman" w:eastAsia="HiddenHorzOCR" w:hAnsi="Times New Roman"/>
          <w:sz w:val="24"/>
          <w:szCs w:val="24"/>
          <w:bdr w:val="nil"/>
          <w:lang w:val="ru-RU" w:eastAsia="ru-RU"/>
        </w:rPr>
        <w:br/>
        <w:t>со сверстниками и взрослыми работать индивидуально, в парах и в группе,</w:t>
      </w:r>
      <w:r w:rsidRPr="000742E5">
        <w:rPr>
          <w:rFonts w:ascii="Times New Roman" w:hAnsi="Times New Roman"/>
          <w:color w:val="000000"/>
          <w:sz w:val="24"/>
          <w:szCs w:val="24"/>
          <w:bdr w:val="nil"/>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0742E5" w:rsidRDefault="00F0164B" w:rsidP="00F47A70">
      <w:pPr>
        <w:spacing w:after="0" w:line="240" w:lineRule="auto"/>
        <w:ind w:firstLine="709"/>
        <w:contextualSpacing/>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самостоятельно </w:t>
      </w:r>
      <w:r w:rsidRPr="000742E5">
        <w:rPr>
          <w:rFonts w:ascii="Times New Roman" w:eastAsia="Times New Roman" w:hAnsi="Times New Roman"/>
          <w:color w:val="000000"/>
          <w:sz w:val="24"/>
          <w:szCs w:val="24"/>
          <w:bdr w:val="nil"/>
          <w:lang w:val="ru-RU" w:eastAsia="ru-RU"/>
        </w:rPr>
        <w:t>применять различные методы, инструменты и запросы</w:t>
      </w:r>
      <w:r w:rsidRPr="000742E5">
        <w:rPr>
          <w:rFonts w:ascii="Times New Roman" w:hAnsi="Times New Roman"/>
          <w:color w:val="000000"/>
          <w:sz w:val="24"/>
          <w:szCs w:val="24"/>
          <w:bdr w:val="nil"/>
          <w:lang w:val="ru-RU"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lang w:val="ru-RU" w:eastAsia="zh-CN"/>
        </w:rPr>
        <w:t xml:space="preserve">При изучении модуля «Фитнес-аэробика» на уровне среднего общего образования у обучающихся будут сформированы следующие </w:t>
      </w:r>
      <w:r w:rsidRPr="000742E5">
        <w:rPr>
          <w:rFonts w:ascii="Times New Roman" w:hAnsi="Times New Roman"/>
          <w:sz w:val="24"/>
          <w:szCs w:val="24"/>
          <w:bdr w:val="nil"/>
          <w:lang w:val="ru-RU" w:eastAsia="ru-RU"/>
        </w:rPr>
        <w:t>предметные результаты:</w:t>
      </w:r>
    </w:p>
    <w:p w:rsidR="00F0164B" w:rsidRPr="000742E5" w:rsidRDefault="00F0164B" w:rsidP="00F47A70">
      <w:pPr>
        <w:autoSpaceDE w:val="0"/>
        <w:autoSpaceDN w:val="0"/>
        <w:adjustRightInd w:val="0"/>
        <w:spacing w:after="0" w:line="240" w:lineRule="auto"/>
        <w:ind w:firstLine="709"/>
        <w:contextualSpacing/>
        <w:jc w:val="both"/>
        <w:textAlignment w:val="center"/>
        <w:rPr>
          <w:rFonts w:ascii="Times New Roman" w:eastAsia="PragmaticaC-Oblique" w:hAnsi="Times New Roman"/>
          <w:sz w:val="24"/>
          <w:szCs w:val="24"/>
          <w:lang w:val="ru-RU"/>
        </w:rPr>
      </w:pPr>
      <w:r w:rsidRPr="000742E5">
        <w:rPr>
          <w:rFonts w:ascii="Times New Roman" w:hAnsi="Times New Roman"/>
          <w:sz w:val="24"/>
          <w:szCs w:val="24"/>
          <w:lang w:val="ru-RU"/>
        </w:rPr>
        <w:t xml:space="preserve">формирование знаний по </w:t>
      </w:r>
      <w:r w:rsidRPr="000742E5">
        <w:rPr>
          <w:rFonts w:ascii="Times New Roman" w:eastAsia="PragmaticaC-Oblique" w:hAnsi="Times New Roman"/>
          <w:sz w:val="24"/>
          <w:szCs w:val="24"/>
          <w:lang w:val="ru-RU"/>
        </w:rPr>
        <w:t xml:space="preserve">истории развития </w:t>
      </w:r>
      <w:r w:rsidRPr="000742E5">
        <w:rPr>
          <w:rFonts w:ascii="Times New Roman" w:hAnsi="Times New Roman"/>
          <w:sz w:val="24"/>
          <w:szCs w:val="24"/>
          <w:lang w:val="ru-RU"/>
        </w:rPr>
        <w:t xml:space="preserve">фитнес-аэробики </w:t>
      </w:r>
      <w:r w:rsidRPr="000742E5">
        <w:rPr>
          <w:rFonts w:ascii="Times New Roman" w:eastAsia="PragmaticaC-Oblique" w:hAnsi="Times New Roman"/>
          <w:sz w:val="24"/>
          <w:szCs w:val="24"/>
          <w:lang w:val="ru-RU"/>
        </w:rPr>
        <w:t>в мире и России;</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характеризовать роль и основные функции главных организаций, федераций </w:t>
      </w:r>
      <w:r w:rsidRPr="000742E5">
        <w:rPr>
          <w:rFonts w:ascii="Times New Roman" w:hAnsi="Times New Roman"/>
          <w:color w:val="000000"/>
          <w:sz w:val="24"/>
          <w:szCs w:val="24"/>
          <w:bdr w:val="nil"/>
          <w:lang w:val="ru-RU" w:eastAsia="ru-RU"/>
        </w:rPr>
        <w:lastRenderedPageBreak/>
        <w:t>(международные, российские) по фитнес-аэробике, осуществляющих управление фитнес-аэробикой;</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F0164B" w:rsidRPr="000742E5" w:rsidRDefault="00F0164B" w:rsidP="00F47A70">
      <w:pPr>
        <w:tabs>
          <w:tab w:val="left" w:pos="0"/>
        </w:tabs>
        <w:spacing w:after="0" w:line="240" w:lineRule="auto"/>
        <w:ind w:firstLine="709"/>
        <w:contextualSpacing/>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F0164B" w:rsidRPr="000742E5" w:rsidRDefault="00F0164B" w:rsidP="00F47A70">
      <w:pPr>
        <w:tabs>
          <w:tab w:val="left" w:pos="0"/>
        </w:tabs>
        <w:spacing w:after="0" w:line="240" w:lineRule="auto"/>
        <w:ind w:firstLine="709"/>
        <w:contextualSpacing/>
        <w:jc w:val="both"/>
        <w:rPr>
          <w:rFonts w:ascii="Times New Roman" w:eastAsia="Times New Roman" w:hAnsi="Times New Roman"/>
          <w:sz w:val="24"/>
          <w:szCs w:val="24"/>
          <w:lang w:val="ru-RU"/>
        </w:rPr>
      </w:pPr>
      <w:r w:rsidRPr="000742E5">
        <w:rPr>
          <w:rFonts w:ascii="Times New Roman" w:hAnsi="Times New Roman"/>
          <w:kern w:val="2"/>
          <w:sz w:val="24"/>
          <w:szCs w:val="24"/>
          <w:lang w:val="ru-RU"/>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F0164B" w:rsidRPr="000742E5" w:rsidRDefault="00F0164B" w:rsidP="00F47A70">
      <w:pPr>
        <w:tabs>
          <w:tab w:val="left" w:pos="0"/>
          <w:tab w:val="left" w:pos="993"/>
        </w:tabs>
        <w:spacing w:after="0" w:line="240" w:lineRule="auto"/>
        <w:ind w:firstLine="709"/>
        <w:contextualSpacing/>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w:t>
      </w:r>
    </w:p>
    <w:p w:rsidR="00F0164B" w:rsidRPr="000742E5" w:rsidRDefault="00F0164B" w:rsidP="00F47A70">
      <w:pPr>
        <w:tabs>
          <w:tab w:val="left" w:pos="0"/>
          <w:tab w:val="left" w:pos="993"/>
        </w:tabs>
        <w:spacing w:after="0" w:line="240" w:lineRule="auto"/>
        <w:ind w:firstLine="709"/>
        <w:contextualSpacing/>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понимать и анализировать последовательность выполнения упражнений фитнес-аэробики;</w:t>
      </w:r>
    </w:p>
    <w:p w:rsidR="00F0164B" w:rsidRPr="000742E5" w:rsidRDefault="00F0164B" w:rsidP="00F47A70">
      <w:pPr>
        <w:tabs>
          <w:tab w:val="left" w:pos="0"/>
          <w:tab w:val="left" w:pos="993"/>
        </w:tabs>
        <w:spacing w:after="0" w:line="240" w:lineRule="auto"/>
        <w:ind w:firstLine="709"/>
        <w:contextualSpacing/>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умение выполнять </w:t>
      </w:r>
      <w:r w:rsidRPr="000742E5">
        <w:rPr>
          <w:rFonts w:ascii="Times New Roman" w:eastAsia="PragmaticaC-Oblique" w:hAnsi="Times New Roman"/>
          <w:sz w:val="24"/>
          <w:szCs w:val="24"/>
          <w:lang w:val="ru-RU"/>
        </w:rPr>
        <w:t xml:space="preserve">базовые элементы классической и степ-аэробики низкой и высокой интенсивности со сменой (и без смены) лидирующей ноги; </w:t>
      </w:r>
    </w:p>
    <w:p w:rsidR="00F0164B" w:rsidRPr="000742E5" w:rsidRDefault="00F0164B" w:rsidP="00F47A70">
      <w:pPr>
        <w:tabs>
          <w:tab w:val="left" w:pos="0"/>
          <w:tab w:val="left" w:pos="993"/>
        </w:tabs>
        <w:spacing w:after="0" w:line="240" w:lineRule="auto"/>
        <w:ind w:firstLine="709"/>
        <w:contextualSpacing/>
        <w:jc w:val="both"/>
        <w:rPr>
          <w:rFonts w:ascii="Times New Roman" w:eastAsia="Times New Roman" w:hAnsi="Times New Roman"/>
          <w:sz w:val="24"/>
          <w:szCs w:val="24"/>
          <w:lang w:val="ru-RU"/>
        </w:rPr>
      </w:pPr>
      <w:r w:rsidRPr="000742E5">
        <w:rPr>
          <w:rFonts w:ascii="Times New Roman" w:eastAsia="PragmaticaC" w:hAnsi="Times New Roman"/>
          <w:sz w:val="24"/>
          <w:szCs w:val="24"/>
          <w:lang w:val="ru-RU"/>
        </w:rPr>
        <w:t>умение сочетать маршевые и лифтовые элементы, основные движения при составлении комплекса фитнес-аэробики;</w:t>
      </w:r>
    </w:p>
    <w:p w:rsidR="00F0164B" w:rsidRPr="000742E5" w:rsidRDefault="00F0164B" w:rsidP="00F47A70">
      <w:pPr>
        <w:tabs>
          <w:tab w:val="left" w:pos="0"/>
          <w:tab w:val="left" w:pos="993"/>
        </w:tabs>
        <w:spacing w:after="0" w:line="240" w:lineRule="auto"/>
        <w:ind w:firstLine="709"/>
        <w:contextualSpacing/>
        <w:jc w:val="both"/>
        <w:rPr>
          <w:rFonts w:ascii="Times New Roman" w:eastAsia="Times New Roman" w:hAnsi="Times New Roman"/>
          <w:sz w:val="24"/>
          <w:szCs w:val="24"/>
          <w:lang w:val="ru-RU"/>
        </w:rPr>
      </w:pPr>
      <w:r w:rsidRPr="000742E5">
        <w:rPr>
          <w:rFonts w:ascii="Times New Roman" w:hAnsi="Times New Roman"/>
          <w:sz w:val="24"/>
          <w:szCs w:val="24"/>
          <w:lang w:val="ru-RU"/>
        </w:rPr>
        <w:t>применять изученные элементы, движения классической и степ-аэробики аэробики при составлении связок;</w:t>
      </w:r>
    </w:p>
    <w:p w:rsidR="00F0164B" w:rsidRPr="000742E5" w:rsidRDefault="00F0164B" w:rsidP="00F47A70">
      <w:pPr>
        <w:tabs>
          <w:tab w:val="left" w:pos="0"/>
          <w:tab w:val="left" w:pos="993"/>
        </w:tabs>
        <w:spacing w:after="0" w:line="240" w:lineRule="auto"/>
        <w:ind w:firstLine="709"/>
        <w:contextualSpacing/>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различать основные движения согласно биомеханической классификации;</w:t>
      </w:r>
    </w:p>
    <w:p w:rsidR="00F0164B" w:rsidRPr="000742E5" w:rsidRDefault="00F0164B" w:rsidP="00F47A70">
      <w:pPr>
        <w:tabs>
          <w:tab w:val="left" w:pos="0"/>
        </w:tabs>
        <w:spacing w:after="0" w:line="240" w:lineRule="auto"/>
        <w:ind w:firstLine="709"/>
        <w:contextualSpacing/>
        <w:jc w:val="both"/>
        <w:rPr>
          <w:rFonts w:ascii="Times New Roman" w:eastAsia="Times New Roman" w:hAnsi="Times New Roman"/>
          <w:sz w:val="24"/>
          <w:szCs w:val="24"/>
          <w:lang w:val="ru-RU"/>
        </w:rPr>
      </w:pPr>
      <w:r w:rsidRPr="000742E5">
        <w:rPr>
          <w:rFonts w:ascii="Times New Roman" w:hAnsi="Times New Roman"/>
          <w:sz w:val="24"/>
          <w:szCs w:val="24"/>
          <w:lang w:val="ru-RU"/>
        </w:rPr>
        <w:t xml:space="preserve">умение характеризовать и демонстрировать правильную технику основных движений (приседания, тяги, выпады, </w:t>
      </w:r>
      <w:r w:rsidRPr="000742E5">
        <w:rPr>
          <w:rFonts w:ascii="Times New Roman" w:eastAsia="Times New Roman" w:hAnsi="Times New Roman"/>
          <w:sz w:val="24"/>
          <w:szCs w:val="24"/>
          <w:lang w:val="ru-RU"/>
        </w:rPr>
        <w:t>отжимания, жимы, прыжки и так далее);</w:t>
      </w:r>
    </w:p>
    <w:p w:rsidR="00F0164B" w:rsidRPr="000742E5" w:rsidRDefault="00F0164B" w:rsidP="00F47A70">
      <w:pPr>
        <w:tabs>
          <w:tab w:val="left" w:pos="0"/>
        </w:tabs>
        <w:spacing w:after="0" w:line="240" w:lineRule="auto"/>
        <w:ind w:firstLine="709"/>
        <w:contextualSpacing/>
        <w:jc w:val="both"/>
        <w:rPr>
          <w:rFonts w:ascii="Times New Roman" w:eastAsia="Times New Roman" w:hAnsi="Times New Roman"/>
          <w:sz w:val="24"/>
          <w:szCs w:val="24"/>
          <w:lang w:val="ru-RU"/>
        </w:rPr>
      </w:pPr>
      <w:r w:rsidRPr="000742E5">
        <w:rPr>
          <w:rFonts w:ascii="Times New Roman" w:eastAsia="PragmaticaC" w:hAnsi="Times New Roman"/>
          <w:sz w:val="24"/>
          <w:szCs w:val="24"/>
          <w:lang w:val="ru-RU"/>
        </w:rPr>
        <w:t>умение составлять, подбирать элементы функциональной тренировки с целью составления композиций из них;</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участие в соревновательной деятельности на различных уровнях;</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hAnsi="Times New Roman"/>
          <w:color w:val="000000"/>
          <w:sz w:val="24"/>
          <w:szCs w:val="24"/>
          <w:bdr w:val="nil"/>
          <w:lang w:val="ru-RU"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владение и применение способов самоконтроля в учебной, тренировочной </w:t>
      </w:r>
      <w:r w:rsidRPr="000742E5">
        <w:rPr>
          <w:rFonts w:ascii="Times New Roman" w:eastAsia="Times New Roman" w:hAnsi="Times New Roman"/>
          <w:sz w:val="24"/>
          <w:szCs w:val="24"/>
          <w:lang w:val="ru-RU"/>
        </w:rPr>
        <w:b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F0164B" w:rsidRPr="000742E5" w:rsidRDefault="00F0164B" w:rsidP="00F47A70">
      <w:pPr>
        <w:autoSpaceDE w:val="0"/>
        <w:autoSpaceDN w:val="0"/>
        <w:adjustRightInd w:val="0"/>
        <w:spacing w:after="0" w:line="240" w:lineRule="auto"/>
        <w:ind w:firstLine="709"/>
        <w:contextualSpacing/>
        <w:jc w:val="both"/>
        <w:textAlignment w:val="center"/>
        <w:rPr>
          <w:rFonts w:ascii="Times New Roman" w:hAnsi="Times New Roman"/>
          <w:sz w:val="24"/>
          <w:szCs w:val="24"/>
          <w:lang w:val="ru-RU"/>
        </w:rPr>
      </w:pPr>
      <w:r w:rsidRPr="000742E5">
        <w:rPr>
          <w:rFonts w:ascii="Times New Roman" w:eastAsia="Times New Roman" w:hAnsi="Times New Roman"/>
          <w:sz w:val="24"/>
          <w:szCs w:val="24"/>
          <w:lang w:val="ru-RU"/>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F0164B" w:rsidRPr="000742E5" w:rsidRDefault="00F0164B" w:rsidP="00F47A70">
      <w:pPr>
        <w:autoSpaceDE w:val="0"/>
        <w:autoSpaceDN w:val="0"/>
        <w:adjustRightInd w:val="0"/>
        <w:spacing w:after="0" w:line="240" w:lineRule="auto"/>
        <w:ind w:firstLine="709"/>
        <w:contextualSpacing/>
        <w:jc w:val="both"/>
        <w:textAlignment w:val="center"/>
        <w:rPr>
          <w:rFonts w:ascii="Times New Roman" w:hAnsi="Times New Roman"/>
          <w:sz w:val="24"/>
          <w:szCs w:val="24"/>
          <w:lang w:val="ru-RU"/>
        </w:rPr>
      </w:pPr>
      <w:r w:rsidRPr="000742E5">
        <w:rPr>
          <w:rFonts w:ascii="Times New Roman" w:hAnsi="Times New Roman"/>
          <w:sz w:val="24"/>
          <w:szCs w:val="24"/>
          <w:lang w:val="ru-RU"/>
        </w:rPr>
        <w:t>развитие музыкального слуха, формирование чувства ритма, понимания взаимосвязи;</w:t>
      </w:r>
    </w:p>
    <w:p w:rsidR="00F0164B" w:rsidRPr="000742E5" w:rsidRDefault="00F0164B" w:rsidP="00F47A70">
      <w:pPr>
        <w:autoSpaceDE w:val="0"/>
        <w:autoSpaceDN w:val="0"/>
        <w:adjustRightInd w:val="0"/>
        <w:spacing w:after="0" w:line="240" w:lineRule="auto"/>
        <w:ind w:firstLine="709"/>
        <w:contextualSpacing/>
        <w:jc w:val="both"/>
        <w:textAlignment w:val="center"/>
        <w:rPr>
          <w:rFonts w:ascii="Times New Roman" w:hAnsi="Times New Roman"/>
          <w:sz w:val="24"/>
          <w:szCs w:val="24"/>
          <w:lang w:val="ru-RU"/>
        </w:rPr>
      </w:pPr>
      <w:r w:rsidRPr="000742E5">
        <w:rPr>
          <w:rFonts w:ascii="Times New Roman" w:hAnsi="Times New Roman"/>
          <w:sz w:val="24"/>
          <w:szCs w:val="24"/>
          <w:lang w:val="ru-RU"/>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F0164B" w:rsidRPr="000742E5" w:rsidRDefault="00F0164B" w:rsidP="00F47A70">
      <w:pPr>
        <w:autoSpaceDE w:val="0"/>
        <w:autoSpaceDN w:val="0"/>
        <w:adjustRightInd w:val="0"/>
        <w:spacing w:after="0" w:line="240" w:lineRule="auto"/>
        <w:ind w:firstLine="709"/>
        <w:contextualSpacing/>
        <w:jc w:val="both"/>
        <w:textAlignment w:val="center"/>
        <w:rPr>
          <w:rFonts w:ascii="Times New Roman" w:eastAsia="PragmaticaC" w:hAnsi="Times New Roman"/>
          <w:sz w:val="24"/>
          <w:szCs w:val="24"/>
          <w:lang w:val="ru-RU"/>
        </w:rPr>
      </w:pPr>
      <w:r w:rsidRPr="000742E5">
        <w:rPr>
          <w:rFonts w:ascii="Times New Roman" w:eastAsia="PragmaticaC" w:hAnsi="Times New Roman"/>
          <w:sz w:val="24"/>
          <w:szCs w:val="24"/>
          <w:lang w:val="ru-RU"/>
        </w:rPr>
        <w:t>умение характеризовать и подбирать музыку для самостоятельных комплексов функциональной тренировки с учетом интенсивности и ритма;</w:t>
      </w:r>
    </w:p>
    <w:p w:rsidR="00F0164B" w:rsidRPr="000742E5" w:rsidRDefault="00F0164B" w:rsidP="00F47A70">
      <w:pPr>
        <w:autoSpaceDE w:val="0"/>
        <w:autoSpaceDN w:val="0"/>
        <w:adjustRightInd w:val="0"/>
        <w:spacing w:after="0" w:line="240" w:lineRule="auto"/>
        <w:ind w:firstLine="709"/>
        <w:contextualSpacing/>
        <w:jc w:val="both"/>
        <w:textAlignment w:val="center"/>
        <w:rPr>
          <w:rFonts w:ascii="Times New Roman" w:hAnsi="Times New Roman"/>
          <w:sz w:val="24"/>
          <w:szCs w:val="24"/>
          <w:lang w:val="ru-RU"/>
        </w:rPr>
      </w:pPr>
      <w:r w:rsidRPr="000742E5">
        <w:rPr>
          <w:rFonts w:ascii="Times New Roman" w:eastAsia="Times New Roman" w:hAnsi="Times New Roman"/>
          <w:sz w:val="24"/>
          <w:szCs w:val="24"/>
          <w:lang w:val="ru-RU"/>
        </w:rPr>
        <w:t xml:space="preserve">умение планировать, организовывать и проводить </w:t>
      </w:r>
      <w:r w:rsidRPr="000742E5">
        <w:rPr>
          <w:rFonts w:ascii="Times New Roman" w:hAnsi="Times New Roman"/>
          <w:kern w:val="2"/>
          <w:sz w:val="24"/>
          <w:szCs w:val="24"/>
          <w:lang w:val="ru-RU"/>
        </w:rPr>
        <w:t>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F0164B" w:rsidRPr="000742E5" w:rsidRDefault="00F0164B" w:rsidP="00F47A70">
      <w:pPr>
        <w:autoSpaceDE w:val="0"/>
        <w:autoSpaceDN w:val="0"/>
        <w:adjustRightInd w:val="0"/>
        <w:spacing w:after="0" w:line="240" w:lineRule="auto"/>
        <w:ind w:firstLine="709"/>
        <w:contextualSpacing/>
        <w:jc w:val="both"/>
        <w:textAlignment w:val="center"/>
        <w:rPr>
          <w:rFonts w:ascii="Times New Roman" w:hAnsi="Times New Roman"/>
          <w:sz w:val="24"/>
          <w:szCs w:val="24"/>
          <w:lang w:val="ru-RU"/>
        </w:rPr>
      </w:pPr>
      <w:r w:rsidRPr="000742E5">
        <w:rPr>
          <w:rFonts w:ascii="Times New Roman" w:hAnsi="Times New Roman"/>
          <w:sz w:val="24"/>
          <w:szCs w:val="24"/>
          <w:lang w:val="ru-RU"/>
        </w:rPr>
        <w:t xml:space="preserve">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w:t>
      </w:r>
      <w:r w:rsidRPr="000742E5">
        <w:rPr>
          <w:rFonts w:ascii="Times New Roman" w:hAnsi="Times New Roman"/>
          <w:sz w:val="24"/>
          <w:szCs w:val="24"/>
          <w:lang w:val="ru-RU"/>
        </w:rPr>
        <w:lastRenderedPageBreak/>
        <w:t>возрастными стандартами физической подготовленности;</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7D2EAC" w:rsidRDefault="007D2EAC"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rPr>
      </w:pPr>
    </w:p>
    <w:p w:rsidR="00F0164B" w:rsidRPr="007D2EAC"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
          <w:color w:val="000000"/>
          <w:sz w:val="24"/>
          <w:szCs w:val="24"/>
          <w:lang w:val="ru-RU" w:eastAsia="zh-CN"/>
        </w:rPr>
      </w:pPr>
      <w:r w:rsidRPr="007D2EAC">
        <w:rPr>
          <w:rFonts w:ascii="Times New Roman" w:eastAsia="Times New Roman" w:hAnsi="Times New Roman"/>
          <w:b/>
          <w:color w:val="000000"/>
          <w:sz w:val="24"/>
          <w:szCs w:val="24"/>
          <w:lang w:val="ru-RU" w:eastAsia="zh-CN"/>
        </w:rPr>
        <w:t>М</w:t>
      </w:r>
      <w:r w:rsidRPr="007D2EAC">
        <w:rPr>
          <w:rFonts w:ascii="Times New Roman" w:hAnsi="Times New Roman"/>
          <w:b/>
          <w:color w:val="000000"/>
          <w:sz w:val="24"/>
          <w:szCs w:val="24"/>
          <w:lang w:val="ru-RU" w:eastAsia="zh-CN"/>
        </w:rPr>
        <w:t>одуль «Спортивная борьба».</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color w:val="000000"/>
          <w:sz w:val="24"/>
          <w:szCs w:val="24"/>
          <w:lang w:val="ru-RU" w:eastAsia="zh-CN"/>
        </w:rPr>
      </w:pPr>
      <w:r w:rsidRPr="000742E5">
        <w:rPr>
          <w:rFonts w:ascii="Times New Roman" w:eastAsia="Times New Roman" w:hAnsi="Times New Roman"/>
          <w:color w:val="000000"/>
          <w:sz w:val="24"/>
          <w:szCs w:val="24"/>
          <w:lang w:val="ru-RU" w:eastAsia="zh-CN"/>
        </w:rPr>
        <w:t>Пояснительная записка модуля «Спортивная борьба».</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Модуль «Спортивная борьба»</w:t>
      </w:r>
      <w:r w:rsidRPr="000742E5">
        <w:rPr>
          <w:rFonts w:ascii="Times New Roman" w:hAnsi="Times New Roman"/>
          <w:color w:val="000000"/>
          <w:sz w:val="24"/>
          <w:szCs w:val="24"/>
          <w:bdr w:val="nil"/>
          <w:lang w:val="ru-RU" w:eastAsia="ru-RU"/>
        </w:rPr>
        <w:t xml:space="preserve"> (далее – модуль по спортивной борьбе, спортивная борьба) </w:t>
      </w:r>
      <w:r w:rsidRPr="000742E5">
        <w:rPr>
          <w:rFonts w:ascii="Times New Roman" w:hAnsi="Times New Roman"/>
          <w:color w:val="000000"/>
          <w:sz w:val="24"/>
          <w:szCs w:val="24"/>
          <w:lang w:val="ru-RU"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обучения по различным видам спорта.</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bookmarkStart w:id="80" w:name="_Hlk125539978"/>
      <w:r w:rsidRPr="000742E5">
        <w:rPr>
          <w:rFonts w:ascii="Times New Roman" w:hAnsi="Times New Roman"/>
          <w:color w:val="000000"/>
          <w:sz w:val="24"/>
          <w:szCs w:val="24"/>
          <w:lang w:val="ru-RU" w:eastAsia="zh-CN"/>
        </w:rPr>
        <w:t>Спортивная борьба</w:t>
      </w:r>
      <w:r w:rsidRPr="000742E5">
        <w:rPr>
          <w:rFonts w:ascii="Times New Roman" w:eastAsia="Arial Unicode MS" w:hAnsi="Times New Roman"/>
          <w:sz w:val="24"/>
          <w:szCs w:val="24"/>
          <w:bdr w:val="nil"/>
          <w:lang w:val="ru-RU" w:eastAsia="ru-RU"/>
        </w:rPr>
        <w:t xml:space="preserve"> является эффективным средством физического воспитания </w:t>
      </w:r>
      <w:r w:rsidRPr="000742E5">
        <w:rPr>
          <w:rFonts w:ascii="Times New Roman" w:hAnsi="Times New Roman"/>
          <w:sz w:val="24"/>
          <w:szCs w:val="24"/>
          <w:bdr w:val="nil"/>
          <w:lang w:val="ru-RU" w:eastAsia="ru-RU"/>
        </w:rPr>
        <w:t>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w:t>
      </w:r>
      <w:r w:rsidRPr="000742E5">
        <w:rPr>
          <w:rFonts w:ascii="Times New Roman" w:eastAsia="Arial Unicode MS" w:hAnsi="Times New Roman"/>
          <w:sz w:val="24"/>
          <w:szCs w:val="24"/>
          <w:bdr w:val="nil"/>
          <w:lang w:val="ru-RU" w:eastAsia="ru-RU"/>
        </w:rPr>
        <w:t>обеспечивает эффективное развитие физических качеств</w:t>
      </w:r>
      <w:bookmarkEnd w:id="80"/>
      <w:r w:rsidRPr="000742E5">
        <w:rPr>
          <w:rFonts w:ascii="Times New Roman" w:eastAsia="Arial Unicode MS" w:hAnsi="Times New Roman"/>
          <w:sz w:val="24"/>
          <w:szCs w:val="24"/>
          <w:bdr w:val="nil"/>
          <w:lang w:val="ru-RU" w:eastAsia="ru-RU"/>
        </w:rPr>
        <w:t>,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F0164B" w:rsidRPr="000742E5" w:rsidRDefault="00F0164B" w:rsidP="00F47A70">
      <w:pPr>
        <w:pBdr>
          <w:top w:val="nil"/>
          <w:left w:val="nil"/>
          <w:bottom w:val="nil"/>
          <w:right w:val="nil"/>
          <w:between w:val="nil"/>
          <w:bar w:val="nil"/>
        </w:pBdr>
        <w:spacing w:after="0" w:line="240" w:lineRule="auto"/>
        <w:ind w:firstLine="708"/>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Задачами изучения модуля «Спортивная борьба» являются:</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всестороннее гармоничное развитие обучающихся, увеличение объёма их двигательной активности;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освоение знаний о физической культуре и спорте в целом, истории развития спортивной борьбы в частности;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выявление, развитие и поддержка одарённых детей в области спорта.</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Место и роль модуля «Спортивная борьба».</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eastAsia="zh-CN"/>
        </w:rPr>
        <w:t>Модуль «Спортивная борьба»</w:t>
      </w:r>
      <w:r w:rsidRPr="000742E5">
        <w:rPr>
          <w:rFonts w:ascii="Times New Roman" w:hAnsi="Times New Roman"/>
          <w:color w:val="000000"/>
          <w:sz w:val="24"/>
          <w:szCs w:val="24"/>
          <w:lang w:val="ru-RU" w:eastAsia="ar-SA"/>
        </w:rPr>
        <w:t xml:space="preserve"> </w:t>
      </w:r>
      <w:r w:rsidRPr="000742E5">
        <w:rPr>
          <w:rFonts w:ascii="Times New Roman" w:hAnsi="Times New Roman"/>
          <w:sz w:val="24"/>
          <w:szCs w:val="24"/>
          <w:lang w:val="ru-RU" w:eastAsia="zh-CN"/>
        </w:rPr>
        <w:t xml:space="preserve">доступен для освоения всем обучающимся, независимо </w:t>
      </w:r>
      <w:r w:rsidRPr="000742E5">
        <w:rPr>
          <w:rFonts w:ascii="Times New Roman" w:hAnsi="Times New Roman"/>
          <w:sz w:val="24"/>
          <w:szCs w:val="24"/>
          <w:lang w:val="ru-RU" w:eastAsia="zh-CN"/>
        </w:rPr>
        <w:lastRenderedPageBreak/>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0742E5">
        <w:rPr>
          <w:rFonts w:ascii="Times New Roman" w:hAnsi="Times New Roman"/>
          <w:color w:val="000000"/>
          <w:sz w:val="24"/>
          <w:szCs w:val="24"/>
          <w:bdr w:val="nil"/>
          <w:lang w:val="ru-RU" w:eastAsia="ru-RU"/>
        </w:rPr>
        <w:t xml:space="preserve"> </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bookmarkStart w:id="81" w:name="_Hlk125541125"/>
      <w:r w:rsidRPr="000742E5">
        <w:rPr>
          <w:rFonts w:ascii="Times New Roman" w:hAnsi="Times New Roman"/>
          <w:sz w:val="24"/>
          <w:szCs w:val="24"/>
          <w:lang w:val="ru-RU" w:eastAsia="zh-CN"/>
        </w:rPr>
        <w:t xml:space="preserve">Интеграция модуля по спортивной борьбе поможет обучающимся </w:t>
      </w:r>
      <w:r w:rsidRPr="000742E5">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0742E5">
        <w:rPr>
          <w:rFonts w:ascii="Times New Roman" w:hAnsi="Times New Roman"/>
          <w:sz w:val="24"/>
          <w:szCs w:val="24"/>
          <w:lang w:val="ru-RU" w:eastAsia="zh-CN"/>
        </w:rPr>
        <w:t xml:space="preserve">дополнительного образования, </w:t>
      </w:r>
      <w:r w:rsidRPr="000742E5">
        <w:rPr>
          <w:rFonts w:ascii="Times New Roman" w:hAnsi="Times New Roman"/>
          <w:color w:val="000000"/>
          <w:sz w:val="24"/>
          <w:szCs w:val="24"/>
          <w:lang w:val="ru-RU" w:eastAsia="zh-CN"/>
        </w:rPr>
        <w:t xml:space="preserve">деятельности школьных спортивных клубов, подготовке </w:t>
      </w:r>
      <w:r w:rsidRPr="000742E5">
        <w:rPr>
          <w:rFonts w:ascii="Times New Roman" w:hAnsi="Times New Roman"/>
          <w:sz w:val="24"/>
          <w:szCs w:val="24"/>
          <w:lang w:val="ru-RU" w:eastAsia="zh-CN"/>
        </w:rPr>
        <w:t>обучающихся к сдаче норм Всероссийского физкультурно-спортивного комплекса «Готов к труду и обороне» (ГТО), участии в спортивных соревнованиях</w:t>
      </w:r>
      <w:bookmarkEnd w:id="81"/>
      <w:r w:rsidRPr="000742E5">
        <w:rPr>
          <w:rFonts w:ascii="Times New Roman" w:hAnsi="Times New Roman"/>
          <w:sz w:val="24"/>
          <w:szCs w:val="24"/>
          <w:lang w:val="ru-RU" w:eastAsia="zh-CN"/>
        </w:rPr>
        <w:t xml:space="preserve"> </w:t>
      </w:r>
      <w:r w:rsidRPr="000742E5">
        <w:rPr>
          <w:rFonts w:ascii="Times New Roman" w:eastAsia="Arial Unicode MS" w:hAnsi="Times New Roman"/>
          <w:sz w:val="24"/>
          <w:szCs w:val="24"/>
          <w:bdr w:val="nil"/>
          <w:lang w:val="ru-RU" w:eastAsia="ru-RU"/>
        </w:rPr>
        <w:t>и подготовке юношей к службе в Вооруженных Силах Российской Федерации.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Модуль «Спортивная борьба» может быть реализован в следующих вариантах:</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F0164B" w:rsidRPr="000742E5" w:rsidRDefault="00F0164B" w:rsidP="00F47A70">
      <w:pPr>
        <w:suppressAutoHyphens/>
        <w:spacing w:after="0" w:line="240" w:lineRule="auto"/>
        <w:ind w:firstLine="709"/>
        <w:jc w:val="both"/>
        <w:rPr>
          <w:rFonts w:ascii="Times New Roman" w:hAnsi="Times New Roman"/>
          <w:color w:val="000000"/>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0742E5">
        <w:rPr>
          <w:rFonts w:ascii="Times New Roman" w:hAnsi="Times New Roman"/>
          <w:sz w:val="24"/>
          <w:szCs w:val="24"/>
          <w:bdr w:val="none" w:sz="0" w:space="0" w:color="auto" w:frame="1"/>
          <w:lang w:val="ru-RU" w:eastAsia="zh-CN"/>
        </w:rPr>
        <w:t>в 10 и 11 классах по 34 часа</w:t>
      </w:r>
      <w:r w:rsidRPr="000742E5">
        <w:rPr>
          <w:rFonts w:ascii="Times New Roman" w:eastAsia="Arial Unicode MS" w:hAnsi="Times New Roman"/>
          <w:sz w:val="24"/>
          <w:szCs w:val="24"/>
          <w:bdr w:val="nil"/>
          <w:lang w:val="ru-RU" w:eastAsia="ru-RU"/>
        </w:rPr>
        <w:t>).</w:t>
      </w:r>
    </w:p>
    <w:p w:rsidR="007D2EAC" w:rsidRDefault="007D2EAC" w:rsidP="00F47A70">
      <w:pPr>
        <w:pBdr>
          <w:top w:val="nil"/>
          <w:left w:val="nil"/>
          <w:bottom w:val="nil"/>
          <w:right w:val="nil"/>
          <w:between w:val="nil"/>
          <w:bar w:val="nil"/>
        </w:pBdr>
        <w:spacing w:after="0" w:line="240" w:lineRule="auto"/>
        <w:ind w:firstLine="709"/>
        <w:jc w:val="both"/>
        <w:rPr>
          <w:rFonts w:ascii="Times New Roman" w:hAnsi="Times New Roman"/>
          <w:sz w:val="24"/>
          <w:szCs w:val="24"/>
          <w:lang w:val="ru-RU"/>
        </w:rPr>
      </w:pP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Содержание модуля «Спортивная борьба».</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1)</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Знания о спортивной борьбе.</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История развития современной спортивной борьбы в мире, в Российской Федерации, в регионе.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Официальный календарь соревнований по спортивной борьбе (международных, всероссийских, региональных).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Требования безопасности при организации занятий спортивной борьбой.</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Характерные травмы в борьбе и мероприятия по их предупреждению.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Словарь терминов и определений по спортивной борьбе.</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Правила соревнований по спортивной борьбе.</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2)</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Способы самостоятельной деятельности.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Правила безопасного, правомерного поведения во время соревнований по спортивной борьбе в качестве зрителя, болельщика (фаната).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Самоконтроль и его роль в учебной и соревновательной деятельности.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w:t>
      </w:r>
      <w:r w:rsidRPr="000742E5">
        <w:rPr>
          <w:rFonts w:ascii="Times New Roman" w:eastAsia="Arial Unicode MS" w:hAnsi="Times New Roman"/>
          <w:sz w:val="24"/>
          <w:szCs w:val="24"/>
          <w:bdr w:val="nil"/>
          <w:lang w:val="ru-RU" w:eastAsia="ru-RU"/>
        </w:rPr>
        <w:lastRenderedPageBreak/>
        <w:t>различной направленности.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Способы и методы профилактики пагубных привычек, асоциального и созависимого поведения. Антидопинговое поведение.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Тестирование уровня физической и технической подготовленности в спортивной борьбе.</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3)</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Физическое совершенствование.</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Комплексы упражнений формирующие двигательные умения и навыки технических и тактических действий борца.</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Технические приемы и тактические действия в спортивной борьбе, изученные на уровне основного общего образования.</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eastAsia="Arial Unicode MS" w:hAnsi="Times New Roman"/>
          <w:sz w:val="24"/>
          <w:szCs w:val="24"/>
          <w:bdr w:val="nil"/>
          <w:lang w:val="ru-RU" w:eastAsia="ru-RU"/>
        </w:rPr>
        <w:t xml:space="preserve">Совершенствование элементов технических </w:t>
      </w:r>
      <w:r w:rsidRPr="000742E5">
        <w:rPr>
          <w:rFonts w:ascii="Times New Roman" w:hAnsi="Times New Roman"/>
          <w:sz w:val="24"/>
          <w:szCs w:val="24"/>
          <w:bdr w:val="none" w:sz="0" w:space="0" w:color="auto" w:frame="1"/>
          <w:lang w:val="ru-RU" w:eastAsia="ru-RU"/>
        </w:rPr>
        <w:t>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eastAsia="Arial Unicode MS" w:hAnsi="Times New Roman"/>
          <w:sz w:val="24"/>
          <w:szCs w:val="24"/>
          <w:bdr w:val="nil"/>
          <w:lang w:val="ru-RU" w:eastAsia="ru-RU"/>
        </w:rPr>
        <w:t xml:space="preserve">Совершенствование элементов технических </w:t>
      </w:r>
      <w:r w:rsidRPr="000742E5">
        <w:rPr>
          <w:rFonts w:ascii="Times New Roman" w:hAnsi="Times New Roman"/>
          <w:sz w:val="24"/>
          <w:szCs w:val="24"/>
          <w:bdr w:val="none" w:sz="0" w:space="0" w:color="auto" w:frame="1"/>
          <w:lang w:val="ru-RU" w:eastAsia="ru-RU"/>
        </w:rPr>
        <w:t>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lang w:val="ru-RU" w:eastAsia="ru-RU"/>
        </w:rPr>
      </w:pPr>
      <w:r w:rsidRPr="000742E5">
        <w:rPr>
          <w:rFonts w:ascii="Times New Roman" w:hAnsi="Times New Roman"/>
          <w:sz w:val="24"/>
          <w:szCs w:val="24"/>
          <w:bdr w:val="none" w:sz="0" w:space="0" w:color="auto" w:frame="1"/>
          <w:lang w:val="ru-RU"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0742E5">
        <w:rPr>
          <w:rFonts w:ascii="Times New Roman" w:hAnsi="Times New Roman"/>
          <w:sz w:val="24"/>
          <w:szCs w:val="24"/>
          <w:bdr w:val="nil"/>
          <w:lang w:val="ru-RU" w:eastAsia="ru-RU"/>
        </w:rPr>
        <w:t>угроза, вызов, сковывание, повторная атака, двойной обман, обратный вызов</w:t>
      </w:r>
      <w:r w:rsidRPr="000742E5">
        <w:rPr>
          <w:rFonts w:ascii="Times New Roman" w:eastAsia="Times New Roman" w:hAnsi="Times New Roman"/>
          <w:sz w:val="24"/>
          <w:szCs w:val="24"/>
          <w:lang w:val="ru-RU" w:eastAsia="ru-RU"/>
        </w:rPr>
        <w:t>).</w:t>
      </w:r>
    </w:p>
    <w:p w:rsidR="00F0164B" w:rsidRPr="000742E5" w:rsidRDefault="00F0164B" w:rsidP="00F47A70">
      <w:pPr>
        <w:tabs>
          <w:tab w:val="left" w:pos="6663"/>
        </w:tabs>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Учебные поединки, поединки с заданиями, </w:t>
      </w:r>
      <w:r w:rsidRPr="000742E5">
        <w:rPr>
          <w:rFonts w:ascii="Times New Roman" w:hAnsi="Times New Roman"/>
          <w:sz w:val="24"/>
          <w:szCs w:val="24"/>
          <w:bdr w:val="none" w:sz="0" w:space="0" w:color="auto" w:frame="1"/>
          <w:lang w:val="ru-RU" w:eastAsia="ru-RU"/>
        </w:rPr>
        <w:t>тренировочные и контрольные поединки, игры с элементами единоборств. Участие в соревновательной деятельности.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lang w:val="ru-RU" w:eastAsia="ru-RU"/>
        </w:rPr>
      </w:pPr>
      <w:r w:rsidRPr="000742E5">
        <w:rPr>
          <w:rFonts w:ascii="Times New Roman" w:hAnsi="Times New Roman"/>
          <w:color w:val="000000"/>
          <w:sz w:val="24"/>
          <w:szCs w:val="24"/>
          <w:lang w:val="ru-RU" w:eastAsia="zh-CN"/>
        </w:rPr>
        <w:t xml:space="preserve">При изучении </w:t>
      </w:r>
      <w:r w:rsidRPr="000742E5">
        <w:rPr>
          <w:rFonts w:ascii="Times New Roman" w:eastAsia="HiddenHorzOCR" w:hAnsi="Times New Roman"/>
          <w:sz w:val="24"/>
          <w:szCs w:val="24"/>
          <w:bdr w:val="nil"/>
          <w:lang w:val="ru-RU" w:eastAsia="ru-RU"/>
        </w:rPr>
        <w:t>модуля «Спортивная борьба» на уровне среднего общего образования у обучающихся будут сформированы следующие личностные результаты:</w:t>
      </w:r>
    </w:p>
    <w:p w:rsidR="00F0164B" w:rsidRPr="000742E5" w:rsidRDefault="00F0164B" w:rsidP="00F47A70">
      <w:pPr>
        <w:spacing w:after="0" w:line="24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eastAsia="HiddenHorzOCR" w:hAnsi="Times New Roman"/>
          <w:sz w:val="24"/>
          <w:szCs w:val="24"/>
          <w:bdr w:val="nil"/>
          <w:lang w:val="ru-RU" w:eastAsia="ru-RU"/>
        </w:rPr>
        <w:t xml:space="preserve">проявление чувства гордости за свою Родину, российский народ и историю России </w:t>
      </w:r>
      <w:r w:rsidRPr="000742E5">
        <w:rPr>
          <w:rFonts w:ascii="Times New Roman" w:hAnsi="Times New Roman"/>
          <w:sz w:val="24"/>
          <w:szCs w:val="24"/>
          <w:bdr w:val="nil"/>
          <w:lang w:val="ru-RU" w:eastAsia="ru-RU"/>
        </w:rPr>
        <w:t xml:space="preserve">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0742E5">
        <w:rPr>
          <w:rFonts w:ascii="Times New Roman" w:hAnsi="Times New Roman"/>
          <w:color w:val="000000"/>
          <w:sz w:val="24"/>
          <w:szCs w:val="24"/>
          <w:bdr w:val="nil"/>
          <w:lang w:val="ru-RU" w:eastAsia="ru-RU"/>
        </w:rPr>
        <w:t xml:space="preserve">готовность к служению Отечеству, его защите </w:t>
      </w:r>
      <w:r w:rsidRPr="000742E5">
        <w:rPr>
          <w:rFonts w:ascii="Times New Roman" w:hAnsi="Times New Roman"/>
          <w:sz w:val="24"/>
          <w:szCs w:val="24"/>
          <w:bdr w:val="none" w:sz="0" w:space="0" w:color="auto" w:frame="1"/>
          <w:lang w:val="ru-RU" w:eastAsia="ru-RU"/>
        </w:rPr>
        <w:t>на примере роли традиций и развития спортивной борьбы в современном обществе;</w:t>
      </w:r>
    </w:p>
    <w:p w:rsidR="00F0164B" w:rsidRPr="000742E5" w:rsidRDefault="00F0164B" w:rsidP="00F47A70">
      <w:pPr>
        <w:spacing w:after="0" w:line="24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color w:val="000000"/>
          <w:sz w:val="24"/>
          <w:szCs w:val="24"/>
          <w:bdr w:val="nil"/>
          <w:lang w:val="ru-RU" w:eastAsia="ru-RU"/>
        </w:rPr>
        <w:t xml:space="preserve">умение ориентироваться на основные нормы морали, духовно-нравственной культуры и </w:t>
      </w:r>
      <w:r w:rsidRPr="000742E5">
        <w:rPr>
          <w:rFonts w:ascii="Times New Roman" w:hAnsi="Times New Roman"/>
          <w:color w:val="000000"/>
          <w:sz w:val="24"/>
          <w:szCs w:val="24"/>
          <w:bdr w:val="nil"/>
          <w:shd w:val="clear" w:color="auto" w:fill="FFFFFF"/>
          <w:lang w:val="ru-RU" w:eastAsia="ru-RU"/>
        </w:rPr>
        <w:t>ценностного отношения к физической культуре, как неотъемлемой части общечеловеческой культуры средствами спортивной борьбы;</w:t>
      </w:r>
    </w:p>
    <w:p w:rsidR="00F0164B" w:rsidRPr="000742E5" w:rsidRDefault="00F0164B" w:rsidP="00F47A70">
      <w:pPr>
        <w:autoSpaceDE w:val="0"/>
        <w:autoSpaceDN w:val="0"/>
        <w:adjustRightInd w:val="0"/>
        <w:spacing w:after="0" w:line="240" w:lineRule="auto"/>
        <w:ind w:firstLine="709"/>
        <w:jc w:val="both"/>
        <w:rPr>
          <w:rFonts w:ascii="Times New Roman" w:hAnsi="Times New Roman"/>
          <w:sz w:val="24"/>
          <w:szCs w:val="24"/>
          <w:bdr w:val="nil"/>
          <w:lang w:val="ru-RU" w:eastAsia="ru-RU"/>
        </w:rPr>
      </w:pPr>
      <w:r w:rsidRPr="000742E5">
        <w:rPr>
          <w:rFonts w:ascii="Times New Roman" w:eastAsia="HiddenHorzOCR" w:hAnsi="Times New Roman"/>
          <w:sz w:val="24"/>
          <w:szCs w:val="24"/>
          <w:bdr w:val="nil"/>
          <w:lang w:val="ru-RU"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w:t>
      </w:r>
      <w:r w:rsidRPr="000742E5">
        <w:rPr>
          <w:rFonts w:ascii="Times New Roman" w:hAnsi="Times New Roman"/>
          <w:color w:val="000000"/>
          <w:sz w:val="24"/>
          <w:szCs w:val="24"/>
          <w:bdr w:val="nil"/>
          <w:lang w:val="ru-RU" w:eastAsia="ru-RU"/>
        </w:rPr>
        <w:t>в области физической культуры, спорта и общественной деятельности, в том числе через ценности, традиции и идеалы</w:t>
      </w:r>
      <w:r w:rsidRPr="000742E5">
        <w:rPr>
          <w:rFonts w:ascii="Times New Roman" w:eastAsia="Times New Roman" w:hAnsi="Times New Roman"/>
          <w:sz w:val="24"/>
          <w:szCs w:val="24"/>
          <w:bdr w:val="none" w:sz="0" w:space="0" w:color="auto" w:frame="1"/>
          <w:lang w:val="ru-RU" w:eastAsia="ru-RU"/>
        </w:rPr>
        <w:t xml:space="preserve"> </w:t>
      </w:r>
      <w:r w:rsidRPr="000742E5">
        <w:rPr>
          <w:rFonts w:ascii="Times New Roman" w:hAnsi="Times New Roman"/>
          <w:sz w:val="24"/>
          <w:szCs w:val="24"/>
          <w:bdr w:val="nil"/>
          <w:lang w:val="ru-RU" w:eastAsia="ru-RU"/>
        </w:rPr>
        <w:t xml:space="preserve">главных организаций регионального, всероссийского и мирового уровней по спортивной борьбе, </w:t>
      </w:r>
      <w:r w:rsidRPr="000742E5">
        <w:rPr>
          <w:rFonts w:ascii="Times New Roman" w:eastAsia="Times New Roman" w:hAnsi="Times New Roman"/>
          <w:sz w:val="24"/>
          <w:szCs w:val="24"/>
          <w:bdr w:val="none" w:sz="0" w:space="0" w:color="auto" w:frame="1"/>
          <w:lang w:val="ru-RU" w:eastAsia="ru-RU"/>
        </w:rPr>
        <w:t xml:space="preserve">отечественных </w:t>
      </w:r>
      <w:r w:rsidRPr="000742E5">
        <w:rPr>
          <w:rFonts w:ascii="Times New Roman" w:eastAsia="Times New Roman" w:hAnsi="Times New Roman"/>
          <w:sz w:val="24"/>
          <w:szCs w:val="24"/>
          <w:bdr w:val="none" w:sz="0" w:space="0" w:color="auto" w:frame="1"/>
          <w:lang w:val="ru-RU" w:eastAsia="ru-RU"/>
        </w:rPr>
        <w:br/>
        <w:t>и зарубежных борцовских клубов,</w:t>
      </w:r>
      <w:r w:rsidRPr="000742E5">
        <w:rPr>
          <w:rFonts w:ascii="Times New Roman" w:hAnsi="Times New Roman"/>
          <w:sz w:val="24"/>
          <w:szCs w:val="24"/>
          <w:bdr w:val="nil"/>
          <w:lang w:val="ru-RU" w:eastAsia="ru-RU"/>
        </w:rPr>
        <w:t xml:space="preserve"> а также школьных спортивных </w:t>
      </w:r>
      <w:r w:rsidRPr="000742E5">
        <w:rPr>
          <w:rFonts w:ascii="Times New Roman" w:eastAsia="Times New Roman" w:hAnsi="Times New Roman"/>
          <w:sz w:val="24"/>
          <w:szCs w:val="24"/>
          <w:bdr w:val="none" w:sz="0" w:space="0" w:color="auto" w:frame="1"/>
          <w:lang w:val="ru-RU" w:eastAsia="ru-RU"/>
        </w:rPr>
        <w:t>клубов;</w:t>
      </w:r>
      <w:r w:rsidRPr="000742E5">
        <w:rPr>
          <w:rFonts w:ascii="Times New Roman" w:hAnsi="Times New Roman"/>
          <w:sz w:val="24"/>
          <w:szCs w:val="24"/>
          <w:bdr w:val="nil"/>
          <w:lang w:val="ru-RU" w:eastAsia="ru-RU"/>
        </w:rPr>
        <w:t xml:space="preserve">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0742E5">
        <w:rPr>
          <w:rFonts w:ascii="Times New Roman" w:hAnsi="Times New Roman"/>
          <w:sz w:val="24"/>
          <w:szCs w:val="24"/>
          <w:bdr w:val="nil"/>
          <w:lang w:val="ru-RU" w:eastAsia="ru-RU"/>
        </w:rPr>
        <w:t xml:space="preserve">на принципах </w:t>
      </w:r>
      <w:r w:rsidRPr="000742E5">
        <w:rPr>
          <w:rFonts w:ascii="Times New Roman" w:hAnsi="Times New Roman"/>
          <w:color w:val="000000"/>
          <w:sz w:val="24"/>
          <w:szCs w:val="24"/>
          <w:bdr w:val="nil"/>
          <w:lang w:val="ru-RU" w:eastAsia="ru-RU"/>
        </w:rPr>
        <w:t>доброжелательности и взаимопомощи;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0742E5" w:rsidRDefault="00F0164B" w:rsidP="00F47A70">
      <w:pPr>
        <w:autoSpaceDE w:val="0"/>
        <w:autoSpaceDN w:val="0"/>
        <w:adjustRightInd w:val="0"/>
        <w:spacing w:after="0" w:line="240" w:lineRule="auto"/>
        <w:ind w:firstLine="709"/>
        <w:jc w:val="both"/>
        <w:rPr>
          <w:rFonts w:ascii="Times New Roman" w:eastAsia="HiddenHorzOCR" w:hAnsi="Times New Roman"/>
          <w:sz w:val="24"/>
          <w:szCs w:val="24"/>
          <w:bdr w:val="nil"/>
          <w:lang w:val="ru-RU" w:eastAsia="ru-RU"/>
        </w:rPr>
      </w:pPr>
      <w:r w:rsidRPr="000742E5">
        <w:rPr>
          <w:rFonts w:ascii="Times New Roman" w:hAnsi="Times New Roman"/>
          <w:color w:val="000000"/>
          <w:sz w:val="24"/>
          <w:szCs w:val="24"/>
          <w:bdr w:val="nil"/>
          <w:lang w:val="ru-RU"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lang w:val="ru-RU" w:eastAsia="ru-RU"/>
        </w:rPr>
      </w:pPr>
      <w:r w:rsidRPr="000742E5">
        <w:rPr>
          <w:rFonts w:ascii="Times New Roman" w:hAnsi="Times New Roman"/>
          <w:color w:val="000000"/>
          <w:sz w:val="24"/>
          <w:szCs w:val="24"/>
          <w:lang w:val="ru-RU" w:eastAsia="zh-CN"/>
        </w:rPr>
        <w:t>При изучении</w:t>
      </w:r>
      <w:r w:rsidRPr="000742E5">
        <w:rPr>
          <w:rFonts w:ascii="Times New Roman" w:eastAsia="HiddenHorzOCR" w:hAnsi="Times New Roman"/>
          <w:sz w:val="24"/>
          <w:szCs w:val="24"/>
          <w:bdr w:val="nil"/>
          <w:lang w:val="ru-RU" w:eastAsia="ru-RU"/>
        </w:rPr>
        <w:t xml:space="preserve"> модуля «Спортивная борьба» на уровне среднего общего образования у обучающихся будут сформированы следующие метапредметные результаты:</w:t>
      </w:r>
    </w:p>
    <w:p w:rsidR="00F0164B" w:rsidRPr="000742E5" w:rsidRDefault="00F0164B" w:rsidP="00F47A70">
      <w:pPr>
        <w:autoSpaceDE w:val="0"/>
        <w:autoSpaceDN w:val="0"/>
        <w:adjustRightInd w:val="0"/>
        <w:spacing w:after="0" w:line="240" w:lineRule="auto"/>
        <w:ind w:firstLine="709"/>
        <w:jc w:val="both"/>
        <w:rPr>
          <w:rFonts w:ascii="Times New Roman" w:eastAsia="HiddenHorzOCR" w:hAnsi="Times New Roman"/>
          <w:sz w:val="24"/>
          <w:szCs w:val="24"/>
          <w:bdr w:val="nil"/>
          <w:lang w:val="ru-RU" w:eastAsia="ru-RU"/>
        </w:rPr>
      </w:pPr>
      <w:r w:rsidRPr="000742E5">
        <w:rPr>
          <w:rFonts w:ascii="Times New Roman" w:eastAsia="HiddenHorzOCR" w:hAnsi="Times New Roman"/>
          <w:sz w:val="24"/>
          <w:szCs w:val="24"/>
          <w:bdr w:val="nil"/>
          <w:lang w:val="ru-RU"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eastAsia="HiddenHorzOCR" w:hAnsi="Times New Roman"/>
          <w:sz w:val="24"/>
          <w:szCs w:val="24"/>
          <w:bdr w:val="nil"/>
          <w:lang w:val="ru-RU"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0742E5">
        <w:rPr>
          <w:rFonts w:ascii="Times New Roman" w:hAnsi="Times New Roman"/>
          <w:color w:val="000000"/>
          <w:sz w:val="24"/>
          <w:szCs w:val="24"/>
          <w:bdr w:val="nil"/>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eastAsia="HiddenHorzOCR" w:hAnsi="Times New Roman"/>
          <w:sz w:val="24"/>
          <w:szCs w:val="24"/>
          <w:bdr w:val="nil"/>
          <w:lang w:val="ru-RU" w:eastAsia="ru-RU"/>
        </w:rPr>
        <w:t xml:space="preserve">умение </w:t>
      </w:r>
      <w:r w:rsidRPr="000742E5">
        <w:rPr>
          <w:rFonts w:ascii="Times New Roman" w:hAnsi="Times New Roman"/>
          <w:color w:val="000000"/>
          <w:sz w:val="24"/>
          <w:szCs w:val="24"/>
          <w:bdr w:val="nil"/>
          <w:lang w:val="ru-RU" w:eastAsia="ru-RU"/>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самостоятельно </w:t>
      </w:r>
      <w:r w:rsidRPr="000742E5">
        <w:rPr>
          <w:rFonts w:ascii="Times New Roman" w:eastAsia="Times New Roman" w:hAnsi="Times New Roman"/>
          <w:color w:val="000000"/>
          <w:sz w:val="24"/>
          <w:szCs w:val="24"/>
          <w:bdr w:val="nil"/>
          <w:lang w:val="ru-RU" w:eastAsia="ru-RU"/>
        </w:rPr>
        <w:t xml:space="preserve">применять различные методы, инструменты </w:t>
      </w:r>
      <w:r w:rsidRPr="000742E5">
        <w:rPr>
          <w:rFonts w:ascii="Times New Roman" w:eastAsia="Times New Roman" w:hAnsi="Times New Roman"/>
          <w:color w:val="000000"/>
          <w:sz w:val="24"/>
          <w:szCs w:val="24"/>
          <w:bdr w:val="nil"/>
          <w:lang w:val="ru-RU" w:eastAsia="ru-RU"/>
        </w:rPr>
        <w:br/>
        <w:t>и запросы</w:t>
      </w:r>
      <w:r w:rsidRPr="000742E5">
        <w:rPr>
          <w:rFonts w:ascii="Times New Roman" w:hAnsi="Times New Roman"/>
          <w:color w:val="000000"/>
          <w:sz w:val="24"/>
          <w:szCs w:val="24"/>
          <w:bdr w:val="nil"/>
          <w:lang w:val="ru-RU"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lang w:val="ru-RU" w:eastAsia="zh-CN"/>
        </w:rPr>
        <w:t>При изучении</w:t>
      </w:r>
      <w:r w:rsidRPr="000742E5">
        <w:rPr>
          <w:rFonts w:ascii="Times New Roman" w:hAnsi="Times New Roman"/>
          <w:color w:val="000000"/>
          <w:sz w:val="24"/>
          <w:szCs w:val="24"/>
          <w:bdr w:val="nil"/>
          <w:lang w:val="ru-RU" w:eastAsia="ru-RU"/>
        </w:rPr>
        <w:t xml:space="preserve"> модуля «Спортивная борьба» на уровне среднего общего образования у обучающихся будут сформированы следующие предметные результаты:</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w:t>
      </w:r>
      <w:r w:rsidRPr="000742E5">
        <w:rPr>
          <w:rFonts w:ascii="Times New Roman" w:hAnsi="Times New Roman"/>
          <w:color w:val="000000"/>
          <w:sz w:val="24"/>
          <w:szCs w:val="24"/>
          <w:bdr w:val="nil"/>
          <w:lang w:val="ru-RU" w:eastAsia="ru-RU"/>
        </w:rPr>
        <w:lastRenderedPageBreak/>
        <w:t>качеств;</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умение применять основы формирования сбалансированного питания борца;</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навыками использования занятий спортивной борьбой для организации индивидуального отдыха и досуга, укрепления собственного здоровья, повышения уровня физических кондиций;</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w:t>
      </w:r>
      <w:r w:rsidR="007D2642">
        <w:rPr>
          <w:rFonts w:ascii="Times New Roman" w:hAnsi="Times New Roman"/>
          <w:color w:val="000000"/>
          <w:sz w:val="24"/>
          <w:szCs w:val="24"/>
          <w:bdr w:val="nil"/>
          <w:lang w:val="ru-RU" w:eastAsia="ru-RU"/>
        </w:rPr>
        <w:t>(</w:t>
      </w:r>
      <w:r w:rsidRPr="000742E5">
        <w:rPr>
          <w:rFonts w:ascii="Times New Roman" w:hAnsi="Times New Roman"/>
          <w:color w:val="000000"/>
          <w:sz w:val="24"/>
          <w:szCs w:val="24"/>
          <w:bdr w:val="nil"/>
          <w:lang w:val="ru-RU" w:eastAsia="ru-RU"/>
        </w:rPr>
        <w:t>«фаната»);</w:t>
      </w:r>
    </w:p>
    <w:p w:rsidR="00F0164B"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6D6AC4" w:rsidRPr="000742E5" w:rsidRDefault="006D6AC4"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p>
    <w:p w:rsidR="00F0164B" w:rsidRPr="006D6AC4"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
          <w:color w:val="000000"/>
          <w:sz w:val="24"/>
          <w:szCs w:val="24"/>
          <w:lang w:val="ru-RU" w:eastAsia="zh-CN"/>
        </w:rPr>
      </w:pPr>
      <w:r w:rsidRPr="006D6AC4">
        <w:rPr>
          <w:rFonts w:ascii="Times New Roman" w:eastAsia="Times New Roman" w:hAnsi="Times New Roman"/>
          <w:b/>
          <w:color w:val="000000"/>
          <w:sz w:val="24"/>
          <w:szCs w:val="24"/>
          <w:lang w:val="ru-RU" w:eastAsia="zh-CN"/>
        </w:rPr>
        <w:lastRenderedPageBreak/>
        <w:t>М</w:t>
      </w:r>
      <w:r w:rsidRPr="006D6AC4">
        <w:rPr>
          <w:rFonts w:ascii="Times New Roman" w:hAnsi="Times New Roman"/>
          <w:b/>
          <w:color w:val="000000"/>
          <w:sz w:val="24"/>
          <w:szCs w:val="24"/>
          <w:lang w:val="ru-RU" w:eastAsia="zh-CN"/>
        </w:rPr>
        <w:t>одуль «Флорбол».</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8"/>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Пояснительная записка модуля «Флорбол».</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обучения по различным видам спорта.</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Флорбол является эффективным средством физического воспитания </w:t>
      </w:r>
      <w:r w:rsidRPr="000742E5">
        <w:rPr>
          <w:rFonts w:ascii="Times New Roman" w:hAnsi="Times New Roman"/>
          <w:sz w:val="24"/>
          <w:szCs w:val="24"/>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w:t>
      </w:r>
      <w:r w:rsidR="006D6AC4">
        <w:rPr>
          <w:rFonts w:ascii="Times New Roman" w:hAnsi="Times New Roman"/>
          <w:sz w:val="24"/>
          <w:szCs w:val="24"/>
          <w:bdr w:val="nil"/>
          <w:lang w:val="ru-RU" w:eastAsia="ru-RU"/>
        </w:rPr>
        <w:t xml:space="preserve"> </w:t>
      </w:r>
      <w:r w:rsidRPr="000742E5">
        <w:rPr>
          <w:rFonts w:ascii="Times New Roman" w:hAnsi="Times New Roman"/>
          <w:sz w:val="24"/>
          <w:szCs w:val="24"/>
          <w:bdr w:val="nil"/>
          <w:lang w:val="ru-RU" w:eastAsia="ru-RU"/>
        </w:rPr>
        <w:t>и профессиональному самоопределению.</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Выполнение сложно координационных, технико-тактических действий во флорболе,</w:t>
      </w:r>
      <w:r w:rsidRPr="000742E5">
        <w:rPr>
          <w:rFonts w:ascii="Times New Roman" w:hAnsi="Times New Roman"/>
          <w:sz w:val="24"/>
          <w:szCs w:val="24"/>
          <w:bdr w:val="nil"/>
          <w:lang w:val="ru-RU" w:eastAsia="ru-RU"/>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sidRPr="000742E5">
        <w:rPr>
          <w:rFonts w:ascii="Times New Roman" w:eastAsia="Arial Unicode MS" w:hAnsi="Times New Roman"/>
          <w:sz w:val="24"/>
          <w:szCs w:val="24"/>
          <w:bdr w:val="nil"/>
          <w:lang w:val="ru-RU" w:eastAsia="ru-RU"/>
        </w:rPr>
        <w:t>обеспечивает эффективное развитие физических качеств (быстроты, ловкости, выносливости, силы и гибкости) и двигательных навыков.</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Задачами изучения модуля «Флорбол» являются:</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всестороннее гармоничное развитие детей и подростков, увеличение объёма их двигательной активности;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освоение знаний о физической культуре и спорте в целом, истории развития флорбола в частности;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выявление, развитие и поддержка одарённых детей в области спорта.</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Место и роль модуля «Флорбол».</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w:t>
      </w:r>
      <w:r w:rsidRPr="000742E5">
        <w:rPr>
          <w:rFonts w:ascii="Times New Roman" w:eastAsia="Arial Unicode MS" w:hAnsi="Times New Roman"/>
          <w:sz w:val="24"/>
          <w:szCs w:val="24"/>
          <w:bdr w:val="nil"/>
          <w:lang w:val="ru-RU" w:eastAsia="ru-RU"/>
        </w:rPr>
        <w:lastRenderedPageBreak/>
        <w:t>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Модуль «Флорбол» может быть реализован в следующих вариантах:</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F0164B" w:rsidRPr="000742E5" w:rsidRDefault="00F0164B" w:rsidP="00F47A70">
      <w:pPr>
        <w:suppressAutoHyphens/>
        <w:spacing w:after="0" w:line="240" w:lineRule="auto"/>
        <w:ind w:firstLine="709"/>
        <w:jc w:val="both"/>
        <w:rPr>
          <w:rFonts w:ascii="Times New Roman" w:hAnsi="Times New Roman"/>
          <w:color w:val="000000"/>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bdr w:val="none" w:sz="0" w:space="0" w:color="auto" w:frame="1"/>
          <w:lang w:val="ru-RU"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0742E5">
        <w:rPr>
          <w:rFonts w:ascii="Times New Roman" w:hAnsi="Times New Roman"/>
          <w:sz w:val="24"/>
          <w:szCs w:val="24"/>
          <w:bdr w:val="none" w:sz="0" w:space="0" w:color="auto" w:frame="1"/>
          <w:lang w:val="ru-RU" w:eastAsia="zh-CN"/>
        </w:rPr>
        <w:t>в 10 и 11 классах - по 34 часа</w:t>
      </w:r>
      <w:r w:rsidRPr="000742E5">
        <w:rPr>
          <w:rFonts w:ascii="Times New Roman" w:eastAsia="Arial Unicode MS" w:hAnsi="Times New Roman"/>
          <w:sz w:val="24"/>
          <w:szCs w:val="24"/>
          <w:bdr w:val="nil"/>
          <w:lang w:val="ru-RU" w:eastAsia="ru-RU"/>
        </w:rPr>
        <w:t>).</w:t>
      </w:r>
    </w:p>
    <w:p w:rsidR="006D6AC4" w:rsidRDefault="006D6AC4" w:rsidP="00F47A70">
      <w:pPr>
        <w:pBdr>
          <w:top w:val="nil"/>
          <w:left w:val="nil"/>
          <w:bottom w:val="nil"/>
          <w:right w:val="nil"/>
          <w:between w:val="nil"/>
          <w:bar w:val="nil"/>
        </w:pBdr>
        <w:spacing w:after="0" w:line="240" w:lineRule="auto"/>
        <w:ind w:firstLine="709"/>
        <w:jc w:val="both"/>
        <w:rPr>
          <w:rFonts w:ascii="Times New Roman" w:hAnsi="Times New Roman"/>
          <w:sz w:val="24"/>
          <w:szCs w:val="24"/>
          <w:lang w:val="ru-RU"/>
        </w:rPr>
      </w:pP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Содержание модуля «Флорбол».</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1)</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Знания о флорболе.</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История развития современного флорбола в мире, в Российской Федерации, в регионе.</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Официальный календарь соревнований (международных, всероссийских, региональных).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Требования безопасности при организации занятий флорболом.</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Характерные травмы флорболистов и мероприятия по их предупреждению.</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Флорбольный словарь терминов и определений.</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Правила соревнований игры во флорбол.</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2)</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Способы самостоятельной деятельности.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Правила безопасного, правомерного поведения во время соревнований </w:t>
      </w:r>
      <w:r w:rsidRPr="000742E5">
        <w:rPr>
          <w:rFonts w:ascii="Times New Roman" w:eastAsia="Arial Unicode MS" w:hAnsi="Times New Roman"/>
          <w:sz w:val="24"/>
          <w:szCs w:val="24"/>
          <w:bdr w:val="nil"/>
          <w:lang w:val="ru-RU" w:eastAsia="ru-RU"/>
        </w:rPr>
        <w:br/>
        <w:t>по флорболу в качестве зрителя, болельщика (фаната).</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Организация и проведение самостоятельных занятий по флорболу. Составление планов и самостоятельное проведение занятий по флорболу.</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Способы самостоятельного освоения двигательных действий, подбор подводящих, подготовительных и специальных упражнений.</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Самоконтроль и его роль в учебной и соревновательной деятельности.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Способы и методы профилактики пагубных привычек, асоциального и созависимого поведения. Антидопинговое поведение.</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Тестирование уровня физической и технической подготовленности во флорболе.</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3)</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Физическое совершенствование.</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lastRenderedPageBreak/>
        <w:t>Комплексы упражнений формирующие двигательные умения и навыки технических и тактических действий флорболиста.</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Технические приемы и тактические действия во флорболе, изученные на уровне основного общего образования.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Совершенствование элементов техники передвижения по игровой площадке полевого игрока во флорболе.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Совершенствование техники владения клюшкой и мячом полевого игрока </w:t>
      </w:r>
      <w:r w:rsidRPr="000742E5">
        <w:rPr>
          <w:rFonts w:ascii="Times New Roman" w:eastAsia="Arial Unicode MS" w:hAnsi="Times New Roman"/>
          <w:sz w:val="24"/>
          <w:szCs w:val="24"/>
          <w:bdr w:val="nil"/>
          <w:lang w:val="ru-RU" w:eastAsia="ru-RU"/>
        </w:rPr>
        <w:br/>
        <w:t xml:space="preserve">во флорболе.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Совершенствование техники игры вратаря: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стойка (высокая, средняя, низкая);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 элементы техники противодействия и овладения мячом (парирование-отбивание мяча ногой, рукой, туловищем, головой ловля – одной или двумя руками, накрывание);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элементы техники нападения (передача мяча рукой).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Совершенствование тактики игры в нападении: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индивидуальные действия с мячом и без мяча (открывание, отвлечение соперника, создание численного преимущества на отдельном участке поля, подключение);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групповые взаимодействия и комбинации (в парах, тройках, группах, при стандартных положениях);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Совершенствование тактики игры в защите: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Учебные игры во флорбол. Малые (упрощенные) игры в технико-тактической подготовке флорболистов. Участие в соревновательной деятельности.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Содержание модуля «Флорбол» направлено на достижение обучающимися личностных, метапредметных и предметных результатов обучения.</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lang w:val="ru-RU" w:eastAsia="ru-RU"/>
        </w:rPr>
      </w:pPr>
      <w:r w:rsidRPr="000742E5">
        <w:rPr>
          <w:rFonts w:ascii="Times New Roman" w:hAnsi="Times New Roman"/>
          <w:color w:val="000000"/>
          <w:sz w:val="24"/>
          <w:szCs w:val="24"/>
          <w:lang w:val="ru-RU" w:eastAsia="zh-CN"/>
        </w:rPr>
        <w:t xml:space="preserve">При изучении </w:t>
      </w:r>
      <w:r w:rsidRPr="000742E5">
        <w:rPr>
          <w:rFonts w:ascii="Times New Roman" w:eastAsia="HiddenHorzOCR" w:hAnsi="Times New Roman"/>
          <w:sz w:val="24"/>
          <w:szCs w:val="24"/>
          <w:bdr w:val="nil"/>
          <w:lang w:val="ru-RU" w:eastAsia="ru-RU"/>
        </w:rPr>
        <w:t>модуля «Флорбол» на уровне среднего общего образования у обучающихся будут сформированы следующие личностные результаты:</w:t>
      </w:r>
    </w:p>
    <w:p w:rsidR="00F0164B" w:rsidRPr="000742E5" w:rsidRDefault="00F0164B" w:rsidP="00F47A70">
      <w:pPr>
        <w:spacing w:after="0" w:line="24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eastAsia="HiddenHorzOCR" w:hAnsi="Times New Roman"/>
          <w:sz w:val="24"/>
          <w:szCs w:val="24"/>
          <w:bdr w:val="nil"/>
          <w:lang w:val="ru-RU" w:eastAsia="ru-RU"/>
        </w:rPr>
        <w:t xml:space="preserve">проявление чувства гордости за свою Родину, российский народ и историю России </w:t>
      </w:r>
      <w:r w:rsidRPr="000742E5">
        <w:rPr>
          <w:rFonts w:ascii="Times New Roman" w:hAnsi="Times New Roman"/>
          <w:sz w:val="24"/>
          <w:szCs w:val="24"/>
          <w:bdr w:val="nil"/>
          <w:lang w:val="ru-RU" w:eastAsia="ru-RU"/>
        </w:rPr>
        <w:t xml:space="preserve">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w:t>
      </w:r>
      <w:r w:rsidRPr="000742E5">
        <w:rPr>
          <w:rFonts w:ascii="Times New Roman" w:hAnsi="Times New Roman"/>
          <w:color w:val="000000"/>
          <w:sz w:val="24"/>
          <w:szCs w:val="24"/>
          <w:bdr w:val="nil"/>
          <w:lang w:val="ru-RU" w:eastAsia="ru-RU"/>
        </w:rPr>
        <w:t xml:space="preserve">готовность к служению Отечеству, его защите </w:t>
      </w:r>
      <w:r w:rsidRPr="000742E5">
        <w:rPr>
          <w:rFonts w:ascii="Times New Roman" w:hAnsi="Times New Roman"/>
          <w:sz w:val="24"/>
          <w:szCs w:val="24"/>
          <w:bdr w:val="none" w:sz="0" w:space="0" w:color="auto" w:frame="1"/>
          <w:lang w:val="ru-RU" w:eastAsia="ru-RU"/>
        </w:rPr>
        <w:t>на примере роли традиций и развития флорбола в современном обществе;</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ориентироваться на основные нормы морали, духовно-нравственной культуры </w:t>
      </w:r>
      <w:r w:rsidRPr="000742E5">
        <w:rPr>
          <w:rFonts w:ascii="Times New Roman" w:hAnsi="Times New Roman"/>
          <w:color w:val="000000"/>
          <w:sz w:val="24"/>
          <w:szCs w:val="24"/>
          <w:bdr w:val="nil"/>
          <w:lang w:val="ru-RU" w:eastAsia="ru-RU"/>
        </w:rPr>
        <w:lastRenderedPageBreak/>
        <w:t xml:space="preserve">и </w:t>
      </w:r>
      <w:r w:rsidRPr="000742E5">
        <w:rPr>
          <w:rFonts w:ascii="Times New Roman" w:hAnsi="Times New Roman"/>
          <w:color w:val="000000"/>
          <w:sz w:val="24"/>
          <w:szCs w:val="24"/>
          <w:bdr w:val="nil"/>
          <w:shd w:val="clear" w:color="auto" w:fill="FFFFFF"/>
          <w:lang w:val="ru-RU" w:eastAsia="ru-RU"/>
        </w:rPr>
        <w:t>ценностного отношения к физической культуре,</w:t>
      </w:r>
      <w:r w:rsidRPr="000742E5">
        <w:rPr>
          <w:rFonts w:ascii="Times New Roman" w:hAnsi="Times New Roman"/>
          <w:color w:val="000000"/>
          <w:sz w:val="24"/>
          <w:szCs w:val="24"/>
          <w:bdr w:val="nil"/>
          <w:shd w:val="clear" w:color="auto" w:fill="FFFFFF"/>
          <w:lang w:eastAsia="ru-RU"/>
        </w:rPr>
        <w:t> </w:t>
      </w:r>
      <w:r w:rsidRPr="000742E5">
        <w:rPr>
          <w:rFonts w:ascii="Times New Roman" w:hAnsi="Times New Roman"/>
          <w:color w:val="000000"/>
          <w:sz w:val="24"/>
          <w:szCs w:val="24"/>
          <w:bdr w:val="nil"/>
          <w:shd w:val="clear" w:color="auto" w:fill="FFFFFF"/>
          <w:lang w:val="ru-RU" w:eastAsia="ru-RU"/>
        </w:rPr>
        <w:t>как неотъемлемой части общечеловеческой культуры средствами флорбола;</w:t>
      </w:r>
    </w:p>
    <w:p w:rsidR="00F0164B" w:rsidRPr="000742E5" w:rsidRDefault="00F0164B" w:rsidP="00F47A70">
      <w:pPr>
        <w:autoSpaceDE w:val="0"/>
        <w:autoSpaceDN w:val="0"/>
        <w:adjustRightInd w:val="0"/>
        <w:spacing w:after="0" w:line="240" w:lineRule="auto"/>
        <w:ind w:firstLine="709"/>
        <w:jc w:val="both"/>
        <w:rPr>
          <w:rFonts w:ascii="Times New Roman" w:hAnsi="Times New Roman"/>
          <w:sz w:val="24"/>
          <w:szCs w:val="24"/>
          <w:bdr w:val="nil"/>
          <w:lang w:val="ru-RU" w:eastAsia="ru-RU"/>
        </w:rPr>
      </w:pPr>
      <w:r w:rsidRPr="000742E5">
        <w:rPr>
          <w:rFonts w:ascii="Times New Roman" w:eastAsia="HiddenHorzOCR" w:hAnsi="Times New Roman"/>
          <w:sz w:val="24"/>
          <w:szCs w:val="24"/>
          <w:bdr w:val="nil"/>
          <w:lang w:val="ru-RU"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w:t>
      </w:r>
      <w:r w:rsidRPr="000742E5">
        <w:rPr>
          <w:rFonts w:ascii="Times New Roman" w:hAnsi="Times New Roman"/>
          <w:color w:val="000000"/>
          <w:sz w:val="24"/>
          <w:szCs w:val="24"/>
          <w:bdr w:val="nil"/>
          <w:lang w:val="ru-RU" w:eastAsia="ru-RU"/>
        </w:rPr>
        <w:t>в области физической культуры, спорта и общественной деятельности, в том числе через ценности, традиции и идеалы</w:t>
      </w:r>
      <w:r w:rsidRPr="000742E5">
        <w:rPr>
          <w:rFonts w:ascii="Times New Roman" w:eastAsia="Times New Roman" w:hAnsi="Times New Roman"/>
          <w:sz w:val="24"/>
          <w:szCs w:val="24"/>
          <w:bdr w:val="none" w:sz="0" w:space="0" w:color="auto" w:frame="1"/>
          <w:lang w:val="ru-RU" w:eastAsia="ru-RU"/>
        </w:rPr>
        <w:t xml:space="preserve"> </w:t>
      </w:r>
      <w:r w:rsidRPr="000742E5">
        <w:rPr>
          <w:rFonts w:ascii="Times New Roman" w:hAnsi="Times New Roman"/>
          <w:sz w:val="24"/>
          <w:szCs w:val="24"/>
          <w:bdr w:val="nil"/>
          <w:lang w:val="ru-RU" w:eastAsia="ru-RU"/>
        </w:rPr>
        <w:t xml:space="preserve">главных флорбольных организаций регионального, всероссийского и мирового уровней, </w:t>
      </w:r>
      <w:r w:rsidRPr="000742E5">
        <w:rPr>
          <w:rFonts w:ascii="Times New Roman" w:eastAsia="Times New Roman" w:hAnsi="Times New Roman"/>
          <w:sz w:val="24"/>
          <w:szCs w:val="24"/>
          <w:bdr w:val="none" w:sz="0" w:space="0" w:color="auto" w:frame="1"/>
          <w:lang w:val="ru-RU" w:eastAsia="ru-RU"/>
        </w:rPr>
        <w:t>отечественных и зарубежных флорбольных клубов,</w:t>
      </w:r>
      <w:r w:rsidRPr="000742E5">
        <w:rPr>
          <w:rFonts w:ascii="Times New Roman" w:hAnsi="Times New Roman"/>
          <w:sz w:val="24"/>
          <w:szCs w:val="24"/>
          <w:bdr w:val="nil"/>
          <w:lang w:val="ru-RU" w:eastAsia="ru-RU"/>
        </w:rPr>
        <w:t xml:space="preserve"> а также школьных спортивных </w:t>
      </w:r>
      <w:r w:rsidRPr="000742E5">
        <w:rPr>
          <w:rFonts w:ascii="Times New Roman" w:eastAsia="Times New Roman" w:hAnsi="Times New Roman"/>
          <w:sz w:val="24"/>
          <w:szCs w:val="24"/>
          <w:bdr w:val="none" w:sz="0" w:space="0" w:color="auto" w:frame="1"/>
          <w:lang w:val="ru-RU" w:eastAsia="ru-RU"/>
        </w:rPr>
        <w:t>клубов;</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0742E5">
        <w:rPr>
          <w:rFonts w:ascii="Times New Roman" w:hAnsi="Times New Roman"/>
          <w:sz w:val="24"/>
          <w:szCs w:val="24"/>
          <w:bdr w:val="nil"/>
          <w:lang w:val="ru-RU" w:eastAsia="ru-RU"/>
        </w:rPr>
        <w:t xml:space="preserve">на принципах </w:t>
      </w:r>
      <w:r w:rsidRPr="000742E5">
        <w:rPr>
          <w:rFonts w:ascii="Times New Roman" w:hAnsi="Times New Roman"/>
          <w:color w:val="000000"/>
          <w:sz w:val="24"/>
          <w:szCs w:val="24"/>
          <w:bdr w:val="nil"/>
          <w:lang w:val="ru-RU" w:eastAsia="ru-RU"/>
        </w:rPr>
        <w:t>доброжелательности и взаимопомощи;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0742E5" w:rsidRDefault="00F0164B" w:rsidP="00F47A70">
      <w:pPr>
        <w:autoSpaceDE w:val="0"/>
        <w:autoSpaceDN w:val="0"/>
        <w:adjustRightInd w:val="0"/>
        <w:spacing w:after="0" w:line="240" w:lineRule="auto"/>
        <w:ind w:firstLine="709"/>
        <w:jc w:val="both"/>
        <w:rPr>
          <w:rFonts w:ascii="Times New Roman" w:eastAsia="HiddenHorzOCR" w:hAnsi="Times New Roman"/>
          <w:sz w:val="24"/>
          <w:szCs w:val="24"/>
          <w:bdr w:val="nil"/>
          <w:lang w:val="ru-RU" w:eastAsia="ru-RU"/>
        </w:rPr>
      </w:pPr>
      <w:r w:rsidRPr="000742E5">
        <w:rPr>
          <w:rFonts w:ascii="Times New Roman" w:hAnsi="Times New Roman"/>
          <w:color w:val="000000"/>
          <w:sz w:val="24"/>
          <w:szCs w:val="24"/>
          <w:bdr w:val="nil"/>
          <w:lang w:val="ru-RU"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F0164B" w:rsidRPr="000742E5" w:rsidRDefault="00F0164B" w:rsidP="00F47A70">
      <w:pPr>
        <w:pBdr>
          <w:top w:val="nil"/>
          <w:left w:val="nil"/>
          <w:bottom w:val="nil"/>
          <w:right w:val="nil"/>
          <w:between w:val="nil"/>
          <w:bar w:val="nil"/>
        </w:pBdr>
        <w:spacing w:after="0" w:line="240" w:lineRule="auto"/>
        <w:ind w:firstLine="708"/>
        <w:jc w:val="both"/>
        <w:rPr>
          <w:rFonts w:ascii="Times New Roman" w:eastAsia="HiddenHorzOCR" w:hAnsi="Times New Roman"/>
          <w:sz w:val="24"/>
          <w:szCs w:val="24"/>
          <w:bdr w:val="nil"/>
          <w:lang w:val="ru-RU" w:eastAsia="ru-RU"/>
        </w:rPr>
      </w:pPr>
      <w:r w:rsidRPr="000742E5">
        <w:rPr>
          <w:rFonts w:ascii="Times New Roman" w:hAnsi="Times New Roman"/>
          <w:color w:val="000000"/>
          <w:sz w:val="24"/>
          <w:szCs w:val="24"/>
          <w:lang w:val="ru-RU" w:eastAsia="zh-CN"/>
        </w:rPr>
        <w:t>При изучении</w:t>
      </w:r>
      <w:r w:rsidRPr="000742E5">
        <w:rPr>
          <w:rFonts w:ascii="Times New Roman" w:eastAsia="HiddenHorzOCR" w:hAnsi="Times New Roman"/>
          <w:sz w:val="24"/>
          <w:szCs w:val="24"/>
          <w:bdr w:val="nil"/>
          <w:lang w:val="ru-RU" w:eastAsia="ru-RU"/>
        </w:rPr>
        <w:t xml:space="preserve"> модуля «Флорбол» на уровне среднего общего образования у обучающихся будут сформированы следующие метапредметные результаты: </w:t>
      </w:r>
    </w:p>
    <w:p w:rsidR="00F0164B" w:rsidRPr="000742E5" w:rsidRDefault="00F0164B" w:rsidP="00F47A70">
      <w:pPr>
        <w:autoSpaceDE w:val="0"/>
        <w:autoSpaceDN w:val="0"/>
        <w:adjustRightInd w:val="0"/>
        <w:spacing w:after="0" w:line="240" w:lineRule="auto"/>
        <w:ind w:firstLine="709"/>
        <w:jc w:val="both"/>
        <w:rPr>
          <w:rFonts w:ascii="Times New Roman" w:eastAsia="HiddenHorzOCR" w:hAnsi="Times New Roman"/>
          <w:sz w:val="24"/>
          <w:szCs w:val="24"/>
          <w:bdr w:val="nil"/>
          <w:lang w:val="ru-RU" w:eastAsia="ru-RU"/>
        </w:rPr>
      </w:pPr>
      <w:r w:rsidRPr="000742E5">
        <w:rPr>
          <w:rFonts w:ascii="Times New Roman" w:eastAsia="HiddenHorzOCR" w:hAnsi="Times New Roman"/>
          <w:sz w:val="24"/>
          <w:szCs w:val="24"/>
          <w:bdr w:val="nil"/>
          <w:lang w:val="ru-RU"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eastAsia="HiddenHorzOCR" w:hAnsi="Times New Roman"/>
          <w:sz w:val="24"/>
          <w:szCs w:val="24"/>
          <w:bdr w:val="nil"/>
          <w:lang w:val="ru-RU" w:eastAsia="ru-RU"/>
        </w:rPr>
        <w:t xml:space="preserve">умение организовывать учебное сотрудничество и совместную деятельность </w:t>
      </w:r>
      <w:r w:rsidRPr="000742E5">
        <w:rPr>
          <w:rFonts w:ascii="Times New Roman" w:eastAsia="HiddenHorzOCR" w:hAnsi="Times New Roman"/>
          <w:sz w:val="24"/>
          <w:szCs w:val="24"/>
          <w:bdr w:val="nil"/>
          <w:lang w:val="ru-RU" w:eastAsia="ru-RU"/>
        </w:rPr>
        <w:br/>
        <w:t>со сверстниками и взрослыми работать индивидуально, в парах и в группе,</w:t>
      </w:r>
      <w:r w:rsidRPr="000742E5">
        <w:rPr>
          <w:rFonts w:ascii="Times New Roman" w:hAnsi="Times New Roman"/>
          <w:color w:val="000000"/>
          <w:sz w:val="24"/>
          <w:szCs w:val="24"/>
          <w:bdr w:val="nil"/>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eastAsia="HiddenHorzOCR" w:hAnsi="Times New Roman"/>
          <w:sz w:val="24"/>
          <w:szCs w:val="24"/>
          <w:bdr w:val="nil"/>
          <w:lang w:val="ru-RU" w:eastAsia="ru-RU"/>
        </w:rPr>
        <w:t xml:space="preserve">умение </w:t>
      </w:r>
      <w:r w:rsidRPr="000742E5">
        <w:rPr>
          <w:rFonts w:ascii="Times New Roman" w:hAnsi="Times New Roman"/>
          <w:color w:val="000000"/>
          <w:sz w:val="24"/>
          <w:szCs w:val="24"/>
          <w:bdr w:val="nil"/>
          <w:lang w:val="ru-RU" w:eastAsia="ru-RU"/>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самостоятельно </w:t>
      </w:r>
      <w:r w:rsidRPr="000742E5">
        <w:rPr>
          <w:rFonts w:ascii="Times New Roman" w:eastAsia="Times New Roman" w:hAnsi="Times New Roman"/>
          <w:color w:val="000000"/>
          <w:sz w:val="24"/>
          <w:szCs w:val="24"/>
          <w:bdr w:val="nil"/>
          <w:lang w:val="ru-RU" w:eastAsia="ru-RU"/>
        </w:rPr>
        <w:t xml:space="preserve">применять различные методы, инструменты </w:t>
      </w:r>
      <w:r w:rsidRPr="000742E5">
        <w:rPr>
          <w:rFonts w:ascii="Times New Roman" w:eastAsia="Times New Roman" w:hAnsi="Times New Roman"/>
          <w:color w:val="000000"/>
          <w:sz w:val="24"/>
          <w:szCs w:val="24"/>
          <w:bdr w:val="nil"/>
          <w:lang w:val="ru-RU" w:eastAsia="ru-RU"/>
        </w:rPr>
        <w:br/>
        <w:t>и запросы</w:t>
      </w:r>
      <w:r w:rsidRPr="000742E5">
        <w:rPr>
          <w:rFonts w:ascii="Times New Roman" w:hAnsi="Times New Roman"/>
          <w:color w:val="000000"/>
          <w:sz w:val="24"/>
          <w:szCs w:val="24"/>
          <w:bdr w:val="nil"/>
          <w:lang w:val="ru-RU"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lang w:val="ru-RU" w:eastAsia="zh-CN"/>
        </w:rPr>
        <w:t>При изучении</w:t>
      </w:r>
      <w:r w:rsidRPr="000742E5">
        <w:rPr>
          <w:rFonts w:ascii="Times New Roman" w:hAnsi="Times New Roman"/>
          <w:color w:val="000000"/>
          <w:sz w:val="24"/>
          <w:szCs w:val="24"/>
          <w:bdr w:val="nil"/>
          <w:lang w:val="ru-RU" w:eastAsia="ru-RU"/>
        </w:rPr>
        <w:t xml:space="preserve"> модуля «Флорбол» на уровне среднего общего образования у </w:t>
      </w:r>
      <w:r w:rsidRPr="000742E5">
        <w:rPr>
          <w:rFonts w:ascii="Times New Roman" w:hAnsi="Times New Roman"/>
          <w:color w:val="000000"/>
          <w:sz w:val="24"/>
          <w:szCs w:val="24"/>
          <w:bdr w:val="nil"/>
          <w:lang w:val="ru-RU" w:eastAsia="ru-RU"/>
        </w:rPr>
        <w:lastRenderedPageBreak/>
        <w:t xml:space="preserve">обучающихся будут сформированы следующие предметные результаты: </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истории развития современного флорбола, традиций клубного флорбольного движения в мире, в Российской Федерации, в регионе;</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умение применять основы формирования сбалансированного питания флорболиста;</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соблюдение требований к местам проведения занятий флорболом, способность применять знания в самостоятельном выборе спортивного инвентаря </w:t>
      </w:r>
      <w:r w:rsidRPr="000742E5">
        <w:rPr>
          <w:rFonts w:ascii="Times New Roman" w:hAnsi="Times New Roman"/>
          <w:color w:val="000000"/>
          <w:sz w:val="24"/>
          <w:szCs w:val="24"/>
          <w:bdr w:val="nil"/>
          <w:lang w:val="ru-RU" w:eastAsia="ru-RU"/>
        </w:rPr>
        <w:lastRenderedPageBreak/>
        <w:t>(технические требования к инвентарю и оборудованию), мест для самостоятельных занятий флорболом, в досуговой деятельности;</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6D6AC4" w:rsidRDefault="006D6AC4" w:rsidP="00F47A70">
      <w:pPr>
        <w:spacing w:after="0" w:line="240" w:lineRule="auto"/>
        <w:ind w:firstLine="709"/>
        <w:jc w:val="both"/>
        <w:rPr>
          <w:rFonts w:ascii="Times New Roman" w:hAnsi="Times New Roman"/>
          <w:sz w:val="24"/>
          <w:szCs w:val="24"/>
          <w:lang w:val="ru-RU"/>
        </w:rPr>
      </w:pPr>
    </w:p>
    <w:p w:rsidR="00F0164B" w:rsidRPr="006D6AC4" w:rsidRDefault="00F0164B" w:rsidP="00F47A70">
      <w:pPr>
        <w:spacing w:after="0" w:line="240" w:lineRule="auto"/>
        <w:ind w:firstLine="709"/>
        <w:jc w:val="both"/>
        <w:rPr>
          <w:rFonts w:ascii="Times New Roman" w:hAnsi="Times New Roman"/>
          <w:b/>
          <w:sz w:val="24"/>
          <w:szCs w:val="24"/>
          <w:lang w:val="ru-RU"/>
        </w:rPr>
      </w:pPr>
      <w:r w:rsidRPr="006D6AC4">
        <w:rPr>
          <w:rFonts w:ascii="Times New Roman" w:hAnsi="Times New Roman"/>
          <w:b/>
          <w:sz w:val="24"/>
          <w:szCs w:val="24"/>
          <w:lang w:val="ru-RU"/>
        </w:rPr>
        <w:t>Модуль «Бадминтон».</w:t>
      </w:r>
    </w:p>
    <w:p w:rsidR="00F0164B" w:rsidRPr="000742E5" w:rsidRDefault="00F0164B" w:rsidP="00F47A70">
      <w:pPr>
        <w:spacing w:after="0" w:line="240" w:lineRule="auto"/>
        <w:ind w:firstLine="709"/>
        <w:jc w:val="both"/>
        <w:rPr>
          <w:rFonts w:ascii="Times New Roman" w:hAnsi="Times New Roman"/>
          <w:sz w:val="24"/>
          <w:szCs w:val="24"/>
          <w:lang w:val="ru-RU"/>
        </w:rPr>
      </w:pPr>
      <w:bookmarkStart w:id="82" w:name="_Hlk125549813"/>
      <w:r w:rsidRPr="000742E5">
        <w:rPr>
          <w:rFonts w:ascii="Times New Roman" w:eastAsia="Times New Roman" w:hAnsi="Times New Roman"/>
          <w:sz w:val="24"/>
          <w:szCs w:val="24"/>
          <w:lang w:val="ru-RU" w:eastAsia="ar-SA"/>
        </w:rPr>
        <w:t>Пояснительная записка</w:t>
      </w:r>
      <w:bookmarkEnd w:id="82"/>
      <w:r w:rsidRPr="000742E5">
        <w:rPr>
          <w:rFonts w:ascii="Times New Roman" w:eastAsia="Times New Roman" w:hAnsi="Times New Roman"/>
          <w:sz w:val="24"/>
          <w:szCs w:val="24"/>
          <w:lang w:val="ru-RU" w:eastAsia="ar-SA"/>
        </w:rPr>
        <w:t xml:space="preserve"> </w:t>
      </w:r>
      <w:r w:rsidRPr="000742E5">
        <w:rPr>
          <w:rFonts w:ascii="Times New Roman" w:hAnsi="Times New Roman"/>
          <w:sz w:val="24"/>
          <w:szCs w:val="24"/>
          <w:lang w:val="ru-RU"/>
        </w:rPr>
        <w:t>модуля «Бадминтон».</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rPr>
        <w:t xml:space="preserve">Модуль «Бадминтон» </w:t>
      </w:r>
      <w:bookmarkStart w:id="83" w:name="_Hlk125549853"/>
      <w:r w:rsidRPr="000742E5">
        <w:rPr>
          <w:rFonts w:ascii="Times New Roman" w:eastAsia="Times New Roman" w:hAnsi="Times New Roman"/>
          <w:sz w:val="24"/>
          <w:szCs w:val="24"/>
          <w:lang w:val="ru-RU" w:eastAsia="ru-RU"/>
        </w:rPr>
        <w:t>(далее – модуль по бадминтону,</w:t>
      </w:r>
      <w:bookmarkEnd w:id="83"/>
      <w:r w:rsidRPr="000742E5">
        <w:rPr>
          <w:rFonts w:ascii="Times New Roman" w:eastAsia="Times New Roman" w:hAnsi="Times New Roman"/>
          <w:sz w:val="24"/>
          <w:szCs w:val="24"/>
          <w:lang w:val="ru-RU" w:eastAsia="ru-RU"/>
        </w:rPr>
        <w:t xml:space="preserve"> бадминтон)</w:t>
      </w:r>
      <w:r w:rsidRPr="000742E5">
        <w:rPr>
          <w:rFonts w:ascii="Times New Roman" w:hAnsi="Times New Roman"/>
          <w:sz w:val="24"/>
          <w:szCs w:val="24"/>
          <w:lang w:val="ru-RU"/>
        </w:rPr>
        <w:t xml:space="preserve">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r w:rsidRPr="000742E5">
        <w:rPr>
          <w:rFonts w:ascii="Times New Roman" w:hAnsi="Times New Roman"/>
          <w:sz w:val="24"/>
          <w:szCs w:val="24"/>
          <w:lang w:val="ru-RU"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Задачами изучения модуля </w:t>
      </w:r>
      <w:r w:rsidRPr="000742E5">
        <w:rPr>
          <w:rFonts w:ascii="Times New Roman" w:eastAsia="Times New Roman" w:hAnsi="Times New Roman"/>
          <w:sz w:val="24"/>
          <w:szCs w:val="24"/>
          <w:lang w:val="ru-RU" w:eastAsia="ar-SA"/>
        </w:rPr>
        <w:t xml:space="preserve">«Бадминтон» </w:t>
      </w:r>
      <w:r w:rsidRPr="000742E5">
        <w:rPr>
          <w:rFonts w:ascii="Times New Roman" w:hAnsi="Times New Roman"/>
          <w:sz w:val="24"/>
          <w:szCs w:val="24"/>
          <w:lang w:val="ru-RU"/>
        </w:rPr>
        <w:t>являются:</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развитие физического, нравственного, психологического и социального здоровья </w:t>
      </w:r>
      <w:r w:rsidRPr="000742E5">
        <w:rPr>
          <w:rFonts w:ascii="Times New Roman" w:hAnsi="Times New Roman"/>
          <w:sz w:val="24"/>
          <w:szCs w:val="24"/>
          <w:lang w:val="ru-RU"/>
        </w:rPr>
        <w:lastRenderedPageBreak/>
        <w:t>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обогащение двигательного опыта обучающихся посредством оздоровительных, рекреативных и тренировочных занятий бадминтоном;</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совершенствование двигательных и инструктивных умений и навыков, технико-тактических действий игры в бадминтон;</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w:t>
      </w:r>
      <w:r w:rsidR="00F35C20">
        <w:rPr>
          <w:rFonts w:ascii="Times New Roman" w:hAnsi="Times New Roman"/>
          <w:sz w:val="24"/>
          <w:szCs w:val="24"/>
          <w:lang w:val="ru-RU"/>
        </w:rPr>
        <w:t>с</w:t>
      </w:r>
      <w:r w:rsidRPr="000742E5">
        <w:rPr>
          <w:rFonts w:ascii="Times New Roman" w:hAnsi="Times New Roman"/>
          <w:sz w:val="24"/>
          <w:szCs w:val="24"/>
          <w:lang w:val="ru-RU"/>
        </w:rPr>
        <w:t>оревнованиях;</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развитие и поддержка одарённых обучающихся в области спорта.</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Место и роль модуля «Бадминтон».</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w:t>
      </w:r>
      <w:r w:rsidR="00F35C20">
        <w:rPr>
          <w:rFonts w:ascii="Times New Roman" w:hAnsi="Times New Roman"/>
          <w:sz w:val="24"/>
          <w:szCs w:val="24"/>
          <w:lang w:val="ru-RU"/>
        </w:rPr>
        <w:t xml:space="preserve"> </w:t>
      </w:r>
      <w:r w:rsidRPr="000742E5">
        <w:rPr>
          <w:rFonts w:ascii="Times New Roman" w:hAnsi="Times New Roman"/>
          <w:sz w:val="24"/>
          <w:szCs w:val="24"/>
          <w:lang w:val="ru-RU"/>
        </w:rPr>
        <w:t>от уровня их физического развития, физической подготовленности, здоровья и гендерных особенностей.</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Интеграция модуля по бадминтону поможет обучающимся в освоении содержательных </w:t>
      </w:r>
      <w:r w:rsidRPr="000742E5">
        <w:rPr>
          <w:rFonts w:ascii="Times New Roman" w:eastAsia="Arial Unicode MS" w:hAnsi="Times New Roman"/>
          <w:sz w:val="24"/>
          <w:szCs w:val="24"/>
          <w:lang w:val="ru-RU"/>
        </w:rPr>
        <w:t xml:space="preserve">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w:t>
      </w:r>
      <w:r w:rsidRPr="000742E5">
        <w:rPr>
          <w:rFonts w:ascii="Times New Roman" w:hAnsi="Times New Roman"/>
          <w:sz w:val="24"/>
          <w:szCs w:val="24"/>
          <w:lang w:val="ru-RU"/>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Модуль «Бадминтон» может быть реализован в следующих вариантах:</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Start w:id="84" w:name="_Hlk125559086"/>
      <w:r w:rsidRPr="000742E5">
        <w:rPr>
          <w:rFonts w:ascii="Times New Roman" w:hAnsi="Times New Roman"/>
          <w:sz w:val="24"/>
          <w:szCs w:val="24"/>
          <w:lang w:val="ru-RU" w:eastAsia="zh-CN"/>
        </w:rPr>
        <w:t xml:space="preserve"> </w:t>
      </w:r>
      <w:r w:rsidRPr="000742E5">
        <w:rPr>
          <w:rFonts w:ascii="Times New Roman" w:hAnsi="Times New Roman"/>
          <w:sz w:val="24"/>
          <w:szCs w:val="24"/>
          <w:bdr w:val="none" w:sz="0" w:space="0" w:color="auto" w:frame="1"/>
          <w:lang w:val="ru-RU" w:eastAsia="zh-CN"/>
        </w:rPr>
        <w:t>(при организации и проведении уроков физической культуры с 3-х часовой недельной нагрузкой рекомендуемый объём в 10 и 11 классах – по 34 часа);</w:t>
      </w:r>
      <w:bookmarkEnd w:id="84"/>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eastAsia="Arial Unicode MS"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r w:rsidRPr="000742E5">
        <w:rPr>
          <w:rFonts w:ascii="Times New Roman" w:hAnsi="Times New Roman"/>
          <w:sz w:val="24"/>
          <w:szCs w:val="24"/>
          <w:lang w:val="ru-RU" w:eastAsia="zh-CN"/>
        </w:rPr>
        <w:t xml:space="preserve"> </w:t>
      </w:r>
      <w:bookmarkStart w:id="85" w:name="_Hlk125555944"/>
      <w:r w:rsidRPr="000742E5">
        <w:rPr>
          <w:rFonts w:ascii="Times New Roman" w:eastAsia="Arial Unicode MS" w:hAnsi="Times New Roman"/>
          <w:sz w:val="24"/>
          <w:szCs w:val="24"/>
          <w:lang w:val="ru-RU"/>
        </w:rPr>
        <w:t xml:space="preserve">(рекомендуемый объем </w:t>
      </w:r>
      <w:r w:rsidRPr="000742E5">
        <w:rPr>
          <w:rFonts w:ascii="Times New Roman" w:hAnsi="Times New Roman"/>
          <w:sz w:val="24"/>
          <w:szCs w:val="24"/>
          <w:bdr w:val="none" w:sz="0" w:space="0" w:color="auto" w:frame="1"/>
          <w:lang w:val="ru-RU" w:eastAsia="zh-CN"/>
        </w:rPr>
        <w:t>в 10-11 классах – по 34 часа</w:t>
      </w:r>
      <w:r w:rsidRPr="000742E5">
        <w:rPr>
          <w:rFonts w:ascii="Times New Roman" w:eastAsia="Arial Unicode MS" w:hAnsi="Times New Roman"/>
          <w:sz w:val="24"/>
          <w:szCs w:val="24"/>
          <w:lang w:val="ru-RU"/>
        </w:rPr>
        <w:t>).</w:t>
      </w:r>
      <w:bookmarkEnd w:id="85"/>
    </w:p>
    <w:p w:rsidR="00F35C20" w:rsidRDefault="00F35C20" w:rsidP="00F47A70">
      <w:pPr>
        <w:spacing w:after="0" w:line="240" w:lineRule="auto"/>
        <w:ind w:firstLine="709"/>
        <w:jc w:val="both"/>
        <w:rPr>
          <w:rFonts w:ascii="Times New Roman" w:hAnsi="Times New Roman"/>
          <w:sz w:val="24"/>
          <w:szCs w:val="24"/>
          <w:lang w:val="ru-RU"/>
        </w:rPr>
      </w:pP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Содержание модуля «Бадминтон».</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1)</w:t>
      </w:r>
      <w:r w:rsidRPr="000742E5">
        <w:rPr>
          <w:rFonts w:ascii="Times New Roman" w:hAnsi="Times New Roman"/>
          <w:sz w:val="24"/>
          <w:szCs w:val="24"/>
        </w:rPr>
        <w:t> </w:t>
      </w:r>
      <w:r w:rsidRPr="000742E5">
        <w:rPr>
          <w:rFonts w:ascii="Times New Roman" w:hAnsi="Times New Roman"/>
          <w:sz w:val="24"/>
          <w:szCs w:val="24"/>
          <w:lang w:val="ru-RU"/>
        </w:rPr>
        <w:t>Знания о бадминтоне.</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Влияние бадминтона на здоровье человека. Формы и содержание оздоровительных занятий бадминтоном. </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Бадминтон как система занятий по реабилитации и восстановлению здоровья человека. </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Бадминтон как система оздоровительных занятий в профилактике профессиональных заболеваний человека.</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Бадминтон как средство длительного сохранения творческой активности человека. </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2)</w:t>
      </w:r>
      <w:r w:rsidRPr="000742E5">
        <w:rPr>
          <w:rFonts w:ascii="Times New Roman" w:hAnsi="Times New Roman"/>
          <w:sz w:val="24"/>
          <w:szCs w:val="24"/>
        </w:rPr>
        <w:t> </w:t>
      </w:r>
      <w:r w:rsidRPr="000742E5">
        <w:rPr>
          <w:rFonts w:ascii="Times New Roman" w:hAnsi="Times New Roman"/>
          <w:sz w:val="24"/>
          <w:szCs w:val="24"/>
          <w:lang w:val="ru-RU"/>
        </w:rPr>
        <w:t xml:space="preserve">Способы самостоятельной деятельности. </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lastRenderedPageBreak/>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Оздоровительные, рекреативные и спортивные формы организации занятий бадминтоном. </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Оценка индивидуального здоровья.</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3)</w:t>
      </w:r>
      <w:r w:rsidRPr="000742E5">
        <w:rPr>
          <w:rFonts w:ascii="Times New Roman" w:hAnsi="Times New Roman"/>
          <w:sz w:val="24"/>
          <w:szCs w:val="24"/>
        </w:rPr>
        <w:t> </w:t>
      </w:r>
      <w:r w:rsidRPr="000742E5">
        <w:rPr>
          <w:rFonts w:ascii="Times New Roman" w:hAnsi="Times New Roman"/>
          <w:sz w:val="24"/>
          <w:szCs w:val="24"/>
          <w:lang w:val="ru-RU"/>
        </w:rPr>
        <w:t>Физическое совершенствование.</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Развитие физических качеств в бадминтоне.</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w:t>
      </w:r>
      <w:r w:rsidRPr="000742E5">
        <w:rPr>
          <w:rFonts w:ascii="Times New Roman" w:hAnsi="Times New Roman"/>
          <w:sz w:val="24"/>
          <w:szCs w:val="24"/>
          <w:lang w:val="ru-RU"/>
        </w:rPr>
        <w:br/>
        <w:t>и тактических действий в бадминтоне. Упражнения специальной физической подготовки.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 </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 </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Упражнения специальной физической подготовки.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Содержание модуля «Бадминтон» способствует достижению обучающимися личностных, метапредметных и предметных результатов обучения.</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При изучении модуля «Бадминтон» на уровне среднего общего образования у обучающихся будут сформированы следующие личностные результаты:</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осознанному выбору будущей профессии и возможностей реализации собственных жизненных планов средствами бадминтона как условие успешной </w:t>
      </w:r>
      <w:r w:rsidR="00F35C20">
        <w:rPr>
          <w:rFonts w:ascii="Times New Roman" w:hAnsi="Times New Roman"/>
          <w:sz w:val="24"/>
          <w:szCs w:val="24"/>
          <w:lang w:val="ru-RU"/>
        </w:rPr>
        <w:t xml:space="preserve"> п</w:t>
      </w:r>
      <w:r w:rsidRPr="000742E5">
        <w:rPr>
          <w:rFonts w:ascii="Times New Roman" w:hAnsi="Times New Roman"/>
          <w:sz w:val="24"/>
          <w:szCs w:val="24"/>
          <w:lang w:val="ru-RU"/>
        </w:rPr>
        <w:t>рофессиональной, спортивной и общественной деятельности;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lastRenderedPageBreak/>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При изучении модуля «Бадминтон» на уровне среднего общего образования у обучающихся будут сформированы следующие предметные результаты:</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планировать содержание оздоровительных, рекреативных и тренировочных занятий бадминтоном;</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знание особенностей занятий бадминтоном в адаптивной физической культуре;</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знание правил подбора физической нагрузки на занятиях в специальной медицинской группе;</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организовать занятие бадминтоном для решения задач адаптивной двигательной рекреации и реабилитации;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оценивать физическую работоспособность с применением пробы </w:t>
      </w:r>
      <w:r w:rsidRPr="000742E5">
        <w:rPr>
          <w:rFonts w:ascii="Times New Roman" w:hAnsi="Times New Roman"/>
          <w:sz w:val="24"/>
          <w:szCs w:val="24"/>
        </w:rPr>
        <w:t>PWC</w:t>
      </w:r>
      <w:r w:rsidRPr="000742E5">
        <w:rPr>
          <w:rFonts w:ascii="Times New Roman" w:hAnsi="Times New Roman"/>
          <w:sz w:val="24"/>
          <w:szCs w:val="24"/>
          <w:lang w:val="ru-RU"/>
        </w:rPr>
        <w:t xml:space="preserve"> 140;</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владение методикой тестирования уровня развития двигательных способностей и способами оценивания индивидуального здоровья человека;</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демонстрация индивидуальной динамики развития физических качеств;</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использовать тактику защиты и атаки при одиночной игре;</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применять защитные и атакующие действия игроков при парной игре;</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осуществлять игровую деятельность по правилам с использованием ранее разученных технических приёмов;</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выполнять упражнения специальной физической подготовки.</w:t>
      </w:r>
    </w:p>
    <w:p w:rsidR="00F0164B"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осуществлять игровую деятельность по правилам с использованием ранее разученных технических приёмов.</w:t>
      </w:r>
    </w:p>
    <w:p w:rsidR="00F35C20" w:rsidRPr="000742E5" w:rsidRDefault="00F35C20" w:rsidP="00F47A70">
      <w:pPr>
        <w:spacing w:after="0" w:line="240" w:lineRule="auto"/>
        <w:ind w:firstLine="709"/>
        <w:jc w:val="both"/>
        <w:rPr>
          <w:rFonts w:ascii="Times New Roman" w:hAnsi="Times New Roman"/>
          <w:sz w:val="24"/>
          <w:szCs w:val="24"/>
          <w:lang w:val="ru-RU"/>
        </w:rPr>
      </w:pPr>
    </w:p>
    <w:p w:rsidR="00F0164B" w:rsidRPr="00F35C20"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
          <w:color w:val="000000"/>
          <w:sz w:val="24"/>
          <w:szCs w:val="24"/>
          <w:lang w:val="ru-RU" w:eastAsia="zh-CN"/>
        </w:rPr>
      </w:pPr>
      <w:r w:rsidRPr="00F35C20">
        <w:rPr>
          <w:rFonts w:ascii="Times New Roman" w:eastAsia="Times New Roman" w:hAnsi="Times New Roman"/>
          <w:b/>
          <w:color w:val="000000"/>
          <w:sz w:val="24"/>
          <w:szCs w:val="24"/>
          <w:lang w:val="ru-RU" w:eastAsia="zh-CN"/>
        </w:rPr>
        <w:t>М</w:t>
      </w:r>
      <w:r w:rsidRPr="00F35C20">
        <w:rPr>
          <w:rFonts w:ascii="Times New Roman" w:hAnsi="Times New Roman"/>
          <w:b/>
          <w:color w:val="000000"/>
          <w:sz w:val="24"/>
          <w:szCs w:val="24"/>
          <w:lang w:val="ru-RU" w:eastAsia="zh-CN"/>
        </w:rPr>
        <w:t>одуль «Триатлон».</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Пояснительная записка модуля «Триатлон».</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0742E5">
        <w:rPr>
          <w:rFonts w:ascii="Times New Roman" w:hAnsi="Times New Roman"/>
          <w:color w:val="000000"/>
          <w:sz w:val="24"/>
          <w:szCs w:val="24"/>
          <w:lang w:val="ru-RU" w:eastAsia="zh-CN"/>
        </w:rPr>
        <w:t xml:space="preserve">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обучения по различным видам спорта.</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0742E5">
        <w:rPr>
          <w:rFonts w:ascii="Times New Roman" w:eastAsia="Times New Roman" w:hAnsi="Times New Roman"/>
          <w:sz w:val="24"/>
          <w:szCs w:val="24"/>
          <w:lang w:val="ru-RU"/>
        </w:rPr>
        <w:t xml:space="preserve">Триатлон, как комплексный вид спорта, </w:t>
      </w:r>
      <w:r w:rsidRPr="000742E5">
        <w:rPr>
          <w:rFonts w:ascii="Times New Roman" w:hAnsi="Times New Roman"/>
          <w:color w:val="000000"/>
          <w:sz w:val="24"/>
          <w:szCs w:val="24"/>
          <w:bdr w:val="nil"/>
          <w:lang w:val="ru-RU" w:eastAsia="ru-RU"/>
        </w:rPr>
        <w:t>объединяет наиболее популярные циклические спортивные дисциплины - плавание, велогонка, бег и</w:t>
      </w:r>
      <w:r w:rsidRPr="000742E5">
        <w:rPr>
          <w:rFonts w:ascii="Times New Roman" w:eastAsia="Arial Unicode MS" w:hAnsi="Times New Roman"/>
          <w:sz w:val="24"/>
          <w:szCs w:val="24"/>
          <w:bdr w:val="nil"/>
          <w:lang w:val="ru-RU" w:eastAsia="ru-RU"/>
        </w:rPr>
        <w:t xml:space="preserve"> способствует </w:t>
      </w:r>
      <w:r w:rsidRPr="000742E5">
        <w:rPr>
          <w:rFonts w:ascii="Times New Roman" w:hAnsi="Times New Roman"/>
          <w:sz w:val="24"/>
          <w:szCs w:val="24"/>
          <w:bdr w:val="nil"/>
          <w:lang w:val="ru-RU" w:eastAsia="ru-RU"/>
        </w:rPr>
        <w:t xml:space="preserve">всестороннему физическому, интеллектуальному, нравственному развитию, патриотическому воспитанию </w:t>
      </w:r>
      <w:r w:rsidRPr="000742E5">
        <w:rPr>
          <w:rFonts w:ascii="Times New Roman" w:hAnsi="Times New Roman"/>
          <w:sz w:val="24"/>
          <w:szCs w:val="24"/>
          <w:bdr w:val="nil"/>
          <w:lang w:val="ru-RU" w:eastAsia="ru-RU"/>
        </w:rPr>
        <w:lastRenderedPageBreak/>
        <w:t xml:space="preserve">обучающихся, их личностному и профессиональному самоопределению. </w:t>
      </w:r>
      <w:r w:rsidRPr="000742E5">
        <w:rPr>
          <w:rFonts w:ascii="Times New Roman" w:eastAsia="Times New Roman" w:hAnsi="Times New Roman"/>
          <w:sz w:val="24"/>
          <w:szCs w:val="24"/>
          <w:lang w:val="ru-RU"/>
        </w:rPr>
        <w:t xml:space="preserve">Занятия триатлоном </w:t>
      </w:r>
      <w:r w:rsidRPr="000742E5">
        <w:rPr>
          <w:rFonts w:ascii="Times New Roman" w:eastAsia="Arial Unicode MS" w:hAnsi="Times New Roman"/>
          <w:sz w:val="24"/>
          <w:szCs w:val="24"/>
          <w:bdr w:val="nil"/>
          <w:lang w:val="ru-RU" w:eastAsia="ru-RU"/>
        </w:rPr>
        <w:t xml:space="preserve">обеспечивают эффективное развитие физических качеств, </w:t>
      </w:r>
      <w:r w:rsidRPr="000742E5">
        <w:rPr>
          <w:rFonts w:ascii="Times New Roman" w:hAnsi="Times New Roman"/>
          <w:color w:val="000000"/>
          <w:sz w:val="24"/>
          <w:szCs w:val="24"/>
          <w:bdr w:val="nil"/>
          <w:lang w:val="ru-RU" w:eastAsia="ru-RU"/>
        </w:rPr>
        <w:t xml:space="preserve">имеют оздоровительную направленность, повышают уровень функционирования всех систем организма человека.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sidRPr="000742E5">
        <w:rPr>
          <w:rFonts w:ascii="Times New Roman" w:eastAsia="Times New Roman" w:hAnsi="Times New Roman"/>
          <w:spacing w:val="-2"/>
          <w:sz w:val="24"/>
          <w:szCs w:val="24"/>
          <w:lang w:val="ru-RU"/>
        </w:rPr>
        <w:t xml:space="preserve"> </w:t>
      </w:r>
      <w:r w:rsidRPr="000742E5">
        <w:rPr>
          <w:rFonts w:ascii="Times New Roman" w:hAnsi="Times New Roman"/>
          <w:sz w:val="24"/>
          <w:szCs w:val="24"/>
          <w:bdr w:val="nil"/>
          <w:lang w:val="ru-RU" w:eastAsia="ru-RU"/>
        </w:rPr>
        <w:t xml:space="preserve">дисциплинированности, самообладания, терпимости, </w:t>
      </w:r>
      <w:r w:rsidRPr="000742E5">
        <w:rPr>
          <w:rFonts w:ascii="Times New Roman" w:eastAsia="Times New Roman" w:hAnsi="Times New Roman"/>
          <w:sz w:val="24"/>
          <w:szCs w:val="24"/>
          <w:lang w:val="ru-RU"/>
        </w:rPr>
        <w:t>ответственности</w:t>
      </w:r>
      <w:r w:rsidRPr="000742E5">
        <w:rPr>
          <w:rFonts w:ascii="Times New Roman" w:eastAsia="Times New Roman" w:hAnsi="Times New Roman"/>
          <w:spacing w:val="-3"/>
          <w:sz w:val="24"/>
          <w:szCs w:val="24"/>
          <w:lang w:val="ru-RU"/>
        </w:rPr>
        <w:t>.</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lang w:val="ru-RU"/>
        </w:rPr>
      </w:pPr>
      <w:r w:rsidRPr="000742E5">
        <w:rPr>
          <w:rFonts w:ascii="Times New Roman" w:eastAsia="Arial Unicode MS" w:hAnsi="Times New Roman"/>
          <w:sz w:val="24"/>
          <w:szCs w:val="24"/>
          <w:bdr w:val="nil"/>
          <w:lang w:val="ru-RU" w:eastAsia="ru-RU"/>
        </w:rPr>
        <w:t xml:space="preserve">Целью изучение модуля «Триатлон» </w:t>
      </w:r>
      <w:r w:rsidRPr="000742E5">
        <w:rPr>
          <w:rFonts w:ascii="Times New Roman" w:eastAsia="Times New Roman" w:hAnsi="Times New Roman"/>
          <w:sz w:val="24"/>
          <w:szCs w:val="24"/>
          <w:lang w:val="ru-RU"/>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Задачами изучения модуля «Триатлон» являются:</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всестороннее гармоничное развитие детей и подростков, увеличение объёма их двигательной активности;</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eastAsia="ru-RU"/>
        </w:rPr>
      </w:pPr>
      <w:r w:rsidRPr="000742E5">
        <w:rPr>
          <w:rFonts w:ascii="Times New Roman" w:hAnsi="Times New Roman"/>
          <w:color w:val="000000"/>
          <w:sz w:val="24"/>
          <w:szCs w:val="24"/>
          <w:bdr w:val="nil"/>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F0164B" w:rsidRPr="000742E5" w:rsidRDefault="00F0164B" w:rsidP="00F47A70">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освоение знаний о физической культуре и спорте в целом, и о триатлоне в частности;</w:t>
      </w:r>
    </w:p>
    <w:p w:rsidR="00F0164B" w:rsidRPr="000742E5" w:rsidRDefault="00F0164B" w:rsidP="00F47A70">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F0164B" w:rsidRPr="000742E5" w:rsidRDefault="00F0164B" w:rsidP="00F47A70">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0742E5" w:rsidRDefault="00F0164B" w:rsidP="00F47A70">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F0164B" w:rsidRPr="000742E5" w:rsidRDefault="00F0164B" w:rsidP="00F47A70">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обеспечение культуры безопасного поведения на занятиях по триатлону;</w:t>
      </w:r>
    </w:p>
    <w:p w:rsidR="00F0164B" w:rsidRPr="000742E5" w:rsidRDefault="00F0164B" w:rsidP="00F47A70">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воспитание положительных качеств личности, норм коллективного взаимодействия и сотрудничества;</w:t>
      </w:r>
    </w:p>
    <w:p w:rsidR="00F0164B" w:rsidRPr="000742E5" w:rsidRDefault="00F0164B" w:rsidP="00F47A70">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F0164B" w:rsidRPr="000742E5" w:rsidRDefault="00F0164B" w:rsidP="00F47A70">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w:t>
      </w:r>
      <w:r w:rsidRPr="000742E5">
        <w:rPr>
          <w:rFonts w:ascii="Times New Roman" w:hAnsi="Times New Roman"/>
          <w:color w:val="000000"/>
          <w:spacing w:val="-1"/>
          <w:sz w:val="24"/>
          <w:szCs w:val="24"/>
          <w:bdr w:val="nil"/>
          <w:lang w:val="ru-RU" w:eastAsia="ru-RU"/>
        </w:rPr>
        <w:t xml:space="preserve"> </w:t>
      </w:r>
      <w:r w:rsidRPr="000742E5">
        <w:rPr>
          <w:rFonts w:ascii="Times New Roman" w:hAnsi="Times New Roman"/>
          <w:color w:val="000000"/>
          <w:sz w:val="24"/>
          <w:szCs w:val="24"/>
          <w:bdr w:val="nil"/>
          <w:lang w:val="ru-RU" w:eastAsia="ru-RU"/>
        </w:rPr>
        <w:t>соревнованиях;выявление, развитие и поддержка одарённых детей в области спорта.</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Место и роль модуля «Триатлон».</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eastAsia="zh-CN"/>
        </w:rPr>
        <w:t xml:space="preserve">Модуль «Триатлон» доступен для освоения всем обучающимся, независимо </w:t>
      </w:r>
      <w:r w:rsidRPr="000742E5">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0742E5">
        <w:rPr>
          <w:rFonts w:ascii="Times New Roman" w:hAnsi="Times New Roman"/>
          <w:color w:val="000000"/>
          <w:sz w:val="24"/>
          <w:szCs w:val="24"/>
          <w:bdr w:val="nil"/>
          <w:lang w:val="ru-RU" w:eastAsia="ru-RU"/>
        </w:rPr>
        <w:t xml:space="preserve"> </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eastAsia="zh-CN"/>
        </w:rPr>
        <w:t xml:space="preserve">Интеграция модуля по триатлону поможет обучающимся </w:t>
      </w:r>
      <w:r w:rsidRPr="000742E5">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0742E5">
        <w:rPr>
          <w:rFonts w:ascii="Times New Roman" w:hAnsi="Times New Roman"/>
          <w:sz w:val="24"/>
          <w:szCs w:val="24"/>
          <w:lang w:val="ru-RU" w:eastAsia="zh-CN"/>
        </w:rPr>
        <w:t xml:space="preserve">дополнительного образования, </w:t>
      </w:r>
      <w:r w:rsidRPr="000742E5">
        <w:rPr>
          <w:rFonts w:ascii="Times New Roman" w:hAnsi="Times New Roman"/>
          <w:color w:val="000000"/>
          <w:sz w:val="24"/>
          <w:szCs w:val="24"/>
          <w:lang w:val="ru-RU" w:eastAsia="zh-CN"/>
        </w:rPr>
        <w:t xml:space="preserve">деятельности школьных спортивных клубов, подготовке </w:t>
      </w:r>
      <w:r w:rsidRPr="000742E5">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и </w:t>
      </w:r>
      <w:r w:rsidRPr="000742E5">
        <w:rPr>
          <w:rFonts w:ascii="Times New Roman" w:eastAsia="Arial Unicode MS" w:hAnsi="Times New Roman"/>
          <w:sz w:val="24"/>
          <w:szCs w:val="24"/>
          <w:bdr w:val="nil"/>
          <w:lang w:val="ru-RU" w:eastAsia="ru-RU"/>
        </w:rPr>
        <w:t>подготовке юношей к службе в Вооруженных Силах Российской Федерации.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Модуль «Триатлон» может быть реализован в следующих вариантах:</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при самостоятельном планировании учителем физической культуры процесса освоения </w:t>
      </w:r>
      <w:r w:rsidRPr="000742E5">
        <w:rPr>
          <w:rFonts w:ascii="Times New Roman" w:eastAsia="Arial Unicode MS" w:hAnsi="Times New Roman"/>
          <w:sz w:val="24"/>
          <w:szCs w:val="24"/>
          <w:bdr w:val="nil"/>
          <w:lang w:val="ru-RU" w:eastAsia="ru-RU"/>
        </w:rPr>
        <w:lastRenderedPageBreak/>
        <w:t>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F0164B" w:rsidRPr="000742E5" w:rsidRDefault="00F0164B" w:rsidP="00F47A70">
      <w:pPr>
        <w:suppressAutoHyphens/>
        <w:spacing w:after="0" w:line="240" w:lineRule="auto"/>
        <w:ind w:firstLine="709"/>
        <w:jc w:val="both"/>
        <w:rPr>
          <w:rFonts w:ascii="Times New Roman" w:hAnsi="Times New Roman"/>
          <w:color w:val="000000"/>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и11 классах – по 34 часа);</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0742E5">
        <w:rPr>
          <w:rFonts w:ascii="Times New Roman" w:hAnsi="Times New Roman"/>
          <w:sz w:val="24"/>
          <w:szCs w:val="24"/>
          <w:bdr w:val="none" w:sz="0" w:space="0" w:color="auto" w:frame="1"/>
          <w:lang w:val="ru-RU" w:eastAsia="zh-CN"/>
        </w:rPr>
        <w:t>в 10 и11 классах – 34 часа</w:t>
      </w:r>
      <w:r w:rsidRPr="000742E5">
        <w:rPr>
          <w:rFonts w:ascii="Times New Roman" w:eastAsia="Arial Unicode MS" w:hAnsi="Times New Roman"/>
          <w:sz w:val="24"/>
          <w:szCs w:val="24"/>
          <w:bdr w:val="nil"/>
          <w:lang w:val="ru-RU" w:eastAsia="ru-RU"/>
        </w:rPr>
        <w:t>).</w:t>
      </w:r>
    </w:p>
    <w:p w:rsidR="00F35C20" w:rsidRDefault="00F35C20" w:rsidP="00F47A70">
      <w:pPr>
        <w:pBdr>
          <w:top w:val="nil"/>
          <w:left w:val="nil"/>
          <w:bottom w:val="nil"/>
          <w:right w:val="nil"/>
          <w:between w:val="nil"/>
          <w:bar w:val="nil"/>
        </w:pBdr>
        <w:spacing w:after="0" w:line="240" w:lineRule="auto"/>
        <w:ind w:firstLine="709"/>
        <w:jc w:val="both"/>
        <w:rPr>
          <w:rFonts w:ascii="Times New Roman" w:hAnsi="Times New Roman"/>
          <w:sz w:val="24"/>
          <w:szCs w:val="24"/>
          <w:lang w:val="ru-RU"/>
        </w:rPr>
      </w:pP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Содержание модуля «Триатлон».</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1)</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Знания о триатлоне.</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История развития триатлона в мире, Европе и в России, достижения отечественных и зарубежных триатлонистов и национальных команд.</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Современные тенденции развития триатлона на территории России, региона, Европы и мира.</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Названия, роль и структура главных официальных организаций мира, Европы, страны, региона занимающихся развитием триатлона.</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w w:val="99"/>
          <w:sz w:val="24"/>
          <w:szCs w:val="24"/>
          <w:bdr w:val="nil"/>
          <w:lang w:val="ru-RU" w:eastAsia="ru-RU"/>
        </w:rPr>
      </w:pPr>
      <w:r w:rsidRPr="000742E5">
        <w:rPr>
          <w:rFonts w:ascii="Times New Roman" w:hAnsi="Times New Roman"/>
          <w:color w:val="000000"/>
          <w:sz w:val="24"/>
          <w:szCs w:val="24"/>
          <w:bdr w:val="nil"/>
          <w:lang w:val="ru-RU" w:eastAsia="ru-RU"/>
        </w:rPr>
        <w:t xml:space="preserve">Официальный календарь соревнований (международных, всероссийских, региональных).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Классификация физических упражнений, применяемых в триатлоне: </w:t>
      </w:r>
      <w:r w:rsidRPr="000742E5">
        <w:rPr>
          <w:rFonts w:ascii="Times New Roman" w:hAnsi="Times New Roman"/>
          <w:color w:val="000000"/>
          <w:spacing w:val="-1"/>
          <w:sz w:val="24"/>
          <w:szCs w:val="24"/>
          <w:bdr w:val="nil"/>
          <w:lang w:val="ru-RU" w:eastAsia="ru-RU"/>
        </w:rPr>
        <w:t xml:space="preserve">подготовительные, </w:t>
      </w:r>
      <w:r w:rsidRPr="000742E5">
        <w:rPr>
          <w:rFonts w:ascii="Times New Roman" w:hAnsi="Times New Roman"/>
          <w:color w:val="000000"/>
          <w:sz w:val="24"/>
          <w:szCs w:val="24"/>
          <w:bdr w:val="nil"/>
          <w:lang w:val="ru-RU" w:eastAsia="ru-RU"/>
        </w:rPr>
        <w:t>общеразвивающие, специальные и корригирующие.</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Методы развития физических качеств.</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Влияние занятий триатлоном на физическую, психическую, интеллектуальную и социальную деятельность человека.</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Правильное сбалансированное питание, </w:t>
      </w:r>
      <w:r w:rsidRPr="000742E5">
        <w:rPr>
          <w:rFonts w:ascii="Times New Roman" w:eastAsia="Times New Roman" w:hAnsi="Times New Roman"/>
          <w:sz w:val="24"/>
          <w:szCs w:val="24"/>
          <w:lang w:val="ru-RU"/>
        </w:rPr>
        <w:t xml:space="preserve">суточный пищевой рацион </w:t>
      </w:r>
      <w:r w:rsidRPr="000742E5">
        <w:rPr>
          <w:rFonts w:ascii="Times New Roman" w:hAnsi="Times New Roman"/>
          <w:color w:val="000000"/>
          <w:sz w:val="24"/>
          <w:szCs w:val="24"/>
          <w:bdr w:val="nil"/>
          <w:lang w:val="ru-RU" w:eastAsia="ru-RU"/>
        </w:rPr>
        <w:t>триатлониста. Способы самоконтроля за физической нагрузкой во время занятий триатлоном.</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hAnsi="Times New Roman"/>
          <w:color w:val="000000"/>
          <w:sz w:val="24"/>
          <w:szCs w:val="24"/>
          <w:bdr w:val="nil"/>
          <w:lang w:val="ru-RU" w:eastAsia="ru-RU"/>
        </w:rP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2)</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Способы самостоятельной деятельности.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Планирование самостоятельной подготовки в триатлоне. Организация и проведение самостоятельных занятий по триатлону.</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lastRenderedPageBreak/>
        <w:t>Способы самостоятельного освоения двигательных действий, подбор подготовительных и специальных упражнений.</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Осуществление функций судьи, помощника судьи, судьи секретаря во время контрольных занятий и соревнований.</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Технологии предупреждения и нивелирования конфликтных ситуации во время занятий триатлоном, решения спорных и проблемных ситуаций.</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Технологии предупреждения и нивелирования конфликтных ситуации во время занятий триатлоном, решения спорных и проблемных ситуаций.</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Основы анализа</w:t>
      </w:r>
      <w:r w:rsidRPr="000742E5">
        <w:rPr>
          <w:rFonts w:ascii="Times New Roman" w:hAnsi="Times New Roman"/>
          <w:color w:val="000000"/>
          <w:spacing w:val="-18"/>
          <w:sz w:val="24"/>
          <w:szCs w:val="24"/>
          <w:bdr w:val="nil"/>
          <w:lang w:val="ru-RU" w:eastAsia="ru-RU"/>
        </w:rPr>
        <w:t xml:space="preserve"> собственных </w:t>
      </w:r>
      <w:r w:rsidRPr="000742E5">
        <w:rPr>
          <w:rFonts w:ascii="Times New Roman" w:hAnsi="Times New Roman"/>
          <w:color w:val="000000"/>
          <w:sz w:val="24"/>
          <w:szCs w:val="24"/>
          <w:bdr w:val="nil"/>
          <w:lang w:val="ru-RU" w:eastAsia="ru-RU"/>
        </w:rPr>
        <w:t>технических и тактических действий и действий соперников.</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color w:val="000000"/>
          <w:sz w:val="24"/>
          <w:szCs w:val="24"/>
          <w:bdr w:val="nil"/>
          <w:lang w:val="ru-RU" w:eastAsia="ru-RU"/>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3)</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Физическое совершенствование.</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Комплексы упражнений для развития физических качеств (быстроты, ловкости, гибкости, силы, общей и специальной выносливости).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Комплексы </w:t>
      </w:r>
      <w:r w:rsidRPr="000742E5">
        <w:rPr>
          <w:rFonts w:ascii="Times New Roman" w:hAnsi="Times New Roman"/>
          <w:color w:val="000000"/>
          <w:w w:val="95"/>
          <w:sz w:val="24"/>
          <w:szCs w:val="24"/>
          <w:bdr w:val="nil"/>
          <w:lang w:val="ru-RU" w:eastAsia="ru-RU"/>
        </w:rPr>
        <w:t xml:space="preserve">упражнений, </w:t>
      </w:r>
      <w:r w:rsidRPr="000742E5">
        <w:rPr>
          <w:rFonts w:ascii="Times New Roman" w:hAnsi="Times New Roman"/>
          <w:color w:val="000000"/>
          <w:sz w:val="24"/>
          <w:szCs w:val="24"/>
          <w:bdr w:val="nil"/>
          <w:lang w:val="ru-RU" w:eastAsia="ru-RU"/>
        </w:rPr>
        <w:t>формирующие эффективную технику движений, двигательные умения и навыки технических и тактических действий триатлониста.</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color w:val="000000"/>
          <w:sz w:val="24"/>
          <w:szCs w:val="24"/>
          <w:bdr w:val="nil"/>
          <w:lang w:val="ru-RU" w:eastAsia="ru-RU"/>
        </w:rPr>
        <w:t>Технические и тактические действия в триатлоне, изученные на уровне основного общего образования.</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Техника передвижения в воде: </w:t>
      </w:r>
    </w:p>
    <w:p w:rsidR="00F0164B" w:rsidRPr="000742E5" w:rsidRDefault="00F0164B" w:rsidP="00F47A70">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hAnsi="Times New Roman"/>
          <w:color w:val="000000"/>
          <w:sz w:val="24"/>
          <w:szCs w:val="24"/>
          <w:bdr w:val="nil"/>
          <w:lang w:val="ru-RU" w:eastAsia="ru-RU"/>
        </w:rPr>
        <w:t xml:space="preserve">техника и тактика плавания на открытой воде: плавание </w:t>
      </w:r>
      <w:r w:rsidRPr="000742E5">
        <w:rPr>
          <w:rFonts w:ascii="Times New Roman" w:hAnsi="Times New Roman"/>
          <w:color w:val="000000"/>
          <w:sz w:val="24"/>
          <w:szCs w:val="24"/>
          <w:bdr w:val="nil"/>
          <w:lang w:val="ru-RU" w:eastAsia="ru-RU"/>
        </w:rPr>
        <w:br/>
        <w:t>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Техника передвижения на велосипеде: </w:t>
      </w:r>
    </w:p>
    <w:p w:rsidR="00F0164B" w:rsidRPr="000742E5" w:rsidRDefault="00F0164B" w:rsidP="00F47A70">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F0164B" w:rsidRPr="000742E5" w:rsidRDefault="00F0164B" w:rsidP="00F47A70">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F0164B" w:rsidRPr="000742E5" w:rsidRDefault="00F0164B" w:rsidP="00F47A70">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 </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hAnsi="Times New Roman"/>
          <w:color w:val="000000"/>
          <w:sz w:val="24"/>
          <w:szCs w:val="24"/>
          <w:bdr w:val="nil"/>
          <w:lang w:val="ru-RU" w:eastAsia="ru-RU"/>
        </w:rPr>
        <w:t xml:space="preserve">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w:t>
      </w:r>
      <w:r w:rsidRPr="000742E5">
        <w:rPr>
          <w:rFonts w:ascii="Times New Roman" w:hAnsi="Times New Roman"/>
          <w:color w:val="000000"/>
          <w:sz w:val="24"/>
          <w:szCs w:val="24"/>
          <w:bdr w:val="nil"/>
          <w:lang w:val="ru-RU" w:eastAsia="ru-RU"/>
        </w:rPr>
        <w:lastRenderedPageBreak/>
        <w:t>обучение лидированию и совместным технико-тактическим действиям на трассе.</w:t>
      </w:r>
    </w:p>
    <w:p w:rsidR="00F0164B" w:rsidRPr="000742E5" w:rsidRDefault="00F0164B" w:rsidP="00F47A70">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eastAsia="Times New Roman" w:hAnsi="Times New Roman"/>
          <w:sz w:val="24"/>
          <w:szCs w:val="24"/>
          <w:lang w:val="ru-RU"/>
        </w:rPr>
        <w:t xml:space="preserve">Техника передвижения бегом </w:t>
      </w:r>
      <w:r w:rsidRPr="000742E5">
        <w:rPr>
          <w:rFonts w:ascii="Times New Roman" w:hAnsi="Times New Roman"/>
          <w:color w:val="000000"/>
          <w:sz w:val="24"/>
          <w:szCs w:val="24"/>
          <w:bdr w:val="nil"/>
          <w:lang w:val="ru-RU" w:eastAsia="ru-RU"/>
        </w:rPr>
        <w:t>(беговая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F0164B" w:rsidRPr="000742E5" w:rsidRDefault="00F0164B" w:rsidP="00F47A70">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F0164B" w:rsidRPr="000742E5" w:rsidRDefault="00F0164B" w:rsidP="00F47A70">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техника прохождения сложных участков: использование веса тела в повороте, особенности позы и техника прохождения поворотов, подъемов и спусков в различных погодных условиях и на различных видах дорожного покрытия; </w:t>
      </w:r>
    </w:p>
    <w:p w:rsidR="00F0164B" w:rsidRPr="000742E5" w:rsidRDefault="00F0164B" w:rsidP="00F47A70">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F0164B" w:rsidRPr="000742E5" w:rsidRDefault="00F0164B" w:rsidP="00F47A70">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hAnsi="Times New Roman"/>
          <w:color w:val="000000"/>
          <w:sz w:val="24"/>
          <w:szCs w:val="24"/>
          <w:bdr w:val="nil"/>
          <w:lang w:val="ru-RU" w:eastAsia="ru-RU"/>
        </w:rPr>
        <w:t>Участие в соревновательной деятельности.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Содержание модуля «Триатлон» направлено на достижение обучающимися личностных, метапредметных и предметных результатов обучения.</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lang w:val="ru-RU" w:eastAsia="ru-RU"/>
        </w:rPr>
      </w:pPr>
      <w:r w:rsidRPr="000742E5">
        <w:rPr>
          <w:rFonts w:ascii="Times New Roman" w:hAnsi="Times New Roman"/>
          <w:sz w:val="24"/>
          <w:szCs w:val="24"/>
          <w:bdr w:val="nil"/>
          <w:lang w:val="ru-RU" w:eastAsia="ru-RU"/>
        </w:rPr>
        <w:t xml:space="preserve">При изучении </w:t>
      </w:r>
      <w:r w:rsidRPr="000742E5">
        <w:rPr>
          <w:rFonts w:ascii="Times New Roman" w:eastAsia="HiddenHorzOCR" w:hAnsi="Times New Roman"/>
          <w:sz w:val="24"/>
          <w:szCs w:val="24"/>
          <w:bdr w:val="nil"/>
          <w:lang w:val="ru-RU" w:eastAsia="ru-RU"/>
        </w:rPr>
        <w:t>модуля «Триатлон» на уровне среднего общего образования у обучающихся будут сформированы следующие личностные результаты:</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sidRPr="000742E5">
        <w:rPr>
          <w:rFonts w:ascii="Times New Roman" w:eastAsia="HiddenHorzOCR" w:hAnsi="Times New Roman"/>
          <w:color w:val="000000"/>
          <w:sz w:val="24"/>
          <w:szCs w:val="24"/>
          <w:bdr w:val="nil"/>
          <w:lang w:val="ru-RU" w:eastAsia="ru-RU"/>
        </w:rPr>
        <w:t xml:space="preserve">проявление </w:t>
      </w:r>
      <w:r w:rsidRPr="000742E5">
        <w:rPr>
          <w:rFonts w:ascii="Times New Roman" w:hAnsi="Times New Roman"/>
          <w:sz w:val="24"/>
          <w:szCs w:val="24"/>
          <w:bdr w:val="nil"/>
          <w:lang w:val="ru-RU" w:eastAsia="ru-RU"/>
        </w:rPr>
        <w:t xml:space="preserve">чувства патриотизма, ответственности перед Родиной, гордости за свой край, свою Родину, уважение государственных символов (герб, флаг, гимн), </w:t>
      </w:r>
      <w:r w:rsidRPr="000742E5">
        <w:rPr>
          <w:rFonts w:ascii="Times New Roman" w:hAnsi="Times New Roman"/>
          <w:color w:val="000000"/>
          <w:sz w:val="24"/>
          <w:szCs w:val="24"/>
          <w:bdr w:val="nil"/>
          <w:lang w:val="ru-RU" w:eastAsia="ru-RU"/>
        </w:rPr>
        <w:t xml:space="preserve">готовность к служению Отечеству, его защите </w:t>
      </w:r>
      <w:r w:rsidRPr="000742E5">
        <w:rPr>
          <w:rFonts w:ascii="Times New Roman" w:hAnsi="Times New Roman"/>
          <w:sz w:val="24"/>
          <w:szCs w:val="24"/>
          <w:bdr w:val="none" w:sz="0" w:space="0" w:color="auto" w:frame="1"/>
          <w:lang w:val="ru-RU" w:eastAsia="ru-RU"/>
        </w:rPr>
        <w:t>на примере роли, традиций и развития триатлона в современном обществе, в Российской Федерации, в регионе;</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shd w:val="clear" w:color="auto" w:fill="FFFFFF"/>
          <w:lang w:val="ru-RU"/>
        </w:rPr>
      </w:pPr>
      <w:r w:rsidRPr="000742E5">
        <w:rPr>
          <w:rFonts w:ascii="Times New Roman" w:eastAsia="Times New Roman" w:hAnsi="Times New Roman"/>
          <w:color w:val="000000"/>
          <w:sz w:val="24"/>
          <w:szCs w:val="24"/>
          <w:lang w:val="ru-RU"/>
        </w:rPr>
        <w:t xml:space="preserve">умение ориентироваться на </w:t>
      </w:r>
      <w:r w:rsidRPr="000742E5">
        <w:rPr>
          <w:rFonts w:ascii="Times New Roman" w:eastAsia="Times New Roman" w:hAnsi="Times New Roman"/>
          <w:sz w:val="24"/>
          <w:szCs w:val="24"/>
          <w:lang w:val="ru-RU"/>
        </w:rPr>
        <w:t xml:space="preserve">основные нормы морали, духовно-нравственной культуры и </w:t>
      </w:r>
      <w:r w:rsidRPr="000742E5">
        <w:rPr>
          <w:rFonts w:ascii="Times New Roman" w:eastAsia="Times New Roman" w:hAnsi="Times New Roman"/>
          <w:sz w:val="24"/>
          <w:szCs w:val="24"/>
          <w:shd w:val="clear" w:color="auto" w:fill="FFFFFF"/>
          <w:lang w:val="ru-RU"/>
        </w:rPr>
        <w:t>ценностного отношения к физической культуре средствами триатлона;</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shd w:val="clear" w:color="auto" w:fill="FFFFFF"/>
          <w:lang w:val="ru-RU"/>
        </w:rPr>
      </w:pPr>
      <w:r w:rsidRPr="000742E5">
        <w:rPr>
          <w:rFonts w:ascii="Times New Roman" w:eastAsia="HiddenHorzOCR" w:hAnsi="Times New Roman"/>
          <w:sz w:val="24"/>
          <w:szCs w:val="24"/>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w:t>
      </w:r>
      <w:r w:rsidRPr="000742E5">
        <w:rPr>
          <w:rFonts w:ascii="Times New Roman" w:eastAsia="Times New Roman" w:hAnsi="Times New Roman"/>
          <w:sz w:val="24"/>
          <w:szCs w:val="24"/>
          <w:lang w:val="ru-RU"/>
        </w:rPr>
        <w:t>в области физической культуры, спорта и общественной деятельности, в том числе через ценности, традиции и идеалы</w:t>
      </w:r>
      <w:r w:rsidRPr="000742E5">
        <w:rPr>
          <w:rFonts w:ascii="Times New Roman" w:eastAsia="Times New Roman" w:hAnsi="Times New Roman"/>
          <w:sz w:val="24"/>
          <w:szCs w:val="24"/>
          <w:bdr w:val="none" w:sz="0" w:space="0" w:color="auto" w:frame="1"/>
          <w:lang w:val="ru-RU"/>
        </w:rPr>
        <w:t xml:space="preserve"> </w:t>
      </w:r>
      <w:r w:rsidRPr="000742E5">
        <w:rPr>
          <w:rFonts w:ascii="Times New Roman" w:eastAsia="Times New Roman" w:hAnsi="Times New Roman"/>
          <w:sz w:val="24"/>
          <w:szCs w:val="24"/>
          <w:lang w:val="ru-RU"/>
        </w:rPr>
        <w:t xml:space="preserve">главных организаций триатлона регионального, всероссийского и мирового уровней, </w:t>
      </w:r>
      <w:r w:rsidRPr="000742E5">
        <w:rPr>
          <w:rFonts w:ascii="Times New Roman" w:eastAsia="Times New Roman" w:hAnsi="Times New Roman"/>
          <w:sz w:val="24"/>
          <w:szCs w:val="24"/>
          <w:bdr w:val="none" w:sz="0" w:space="0" w:color="auto" w:frame="1"/>
          <w:lang w:val="ru-RU"/>
        </w:rPr>
        <w:t>отечественных и зарубежных триатлонных клубов,</w:t>
      </w:r>
      <w:r w:rsidRPr="000742E5">
        <w:rPr>
          <w:rFonts w:ascii="Times New Roman" w:eastAsia="Times New Roman" w:hAnsi="Times New Roman"/>
          <w:sz w:val="24"/>
          <w:szCs w:val="24"/>
          <w:lang w:val="ru-RU"/>
        </w:rPr>
        <w:t xml:space="preserve"> а также школьных спортивных </w:t>
      </w:r>
      <w:r w:rsidRPr="000742E5">
        <w:rPr>
          <w:rFonts w:ascii="Times New Roman" w:eastAsia="Times New Roman" w:hAnsi="Times New Roman"/>
          <w:sz w:val="24"/>
          <w:szCs w:val="24"/>
          <w:bdr w:val="none" w:sz="0" w:space="0" w:color="auto" w:frame="1"/>
          <w:lang w:val="ru-RU"/>
        </w:rPr>
        <w:t>клубов;</w:t>
      </w:r>
      <w:r w:rsidRPr="000742E5">
        <w:rPr>
          <w:rFonts w:ascii="Times New Roman" w:eastAsia="Times New Roman" w:hAnsi="Times New Roman"/>
          <w:sz w:val="24"/>
          <w:szCs w:val="24"/>
          <w:lang w:val="ru-RU"/>
        </w:rPr>
        <w:t xml:space="preserve"> </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shd w:val="clear" w:color="auto" w:fill="FFFFFF"/>
          <w:lang w:val="ru-RU"/>
        </w:rPr>
      </w:pPr>
      <w:r w:rsidRPr="000742E5">
        <w:rPr>
          <w:rFonts w:ascii="Times New Roman" w:eastAsia="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shd w:val="clear" w:color="auto" w:fill="FFFFFF"/>
          <w:lang w:val="ru-RU"/>
        </w:rPr>
      </w:pPr>
      <w:r w:rsidRPr="000742E5">
        <w:rPr>
          <w:rFonts w:ascii="Times New Roman" w:eastAsia="Times New Roman" w:hAnsi="Times New Roman"/>
          <w:sz w:val="24"/>
          <w:szCs w:val="24"/>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shd w:val="clear" w:color="auto" w:fill="FFFFFF"/>
          <w:lang w:val="ru-RU"/>
        </w:rPr>
      </w:pPr>
      <w:r w:rsidRPr="000742E5">
        <w:rPr>
          <w:rFonts w:ascii="Times New Roman" w:eastAsia="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shd w:val="clear" w:color="auto" w:fill="FFFFFF"/>
          <w:lang w:val="ru-RU"/>
        </w:rPr>
      </w:pPr>
      <w:r w:rsidRPr="000742E5">
        <w:rPr>
          <w:rFonts w:ascii="Times New Roman" w:eastAsia="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0742E5" w:rsidRDefault="00F0164B" w:rsidP="00F47A70">
      <w:pPr>
        <w:autoSpaceDE w:val="0"/>
        <w:autoSpaceDN w:val="0"/>
        <w:spacing w:after="0" w:line="240" w:lineRule="auto"/>
        <w:ind w:firstLine="709"/>
        <w:jc w:val="both"/>
        <w:rPr>
          <w:rFonts w:ascii="Times New Roman" w:eastAsia="Times New Roman" w:hAnsi="Times New Roman"/>
          <w:sz w:val="24"/>
          <w:szCs w:val="24"/>
          <w:shd w:val="clear" w:color="auto" w:fill="FFFFFF"/>
          <w:lang w:val="ru-RU"/>
        </w:rPr>
      </w:pPr>
      <w:r w:rsidRPr="000742E5">
        <w:rPr>
          <w:rFonts w:ascii="Times New Roman" w:eastAsia="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При изучении </w:t>
      </w:r>
      <w:r w:rsidRPr="000742E5">
        <w:rPr>
          <w:rFonts w:ascii="Times New Roman" w:eastAsia="HiddenHorzOCR" w:hAnsi="Times New Roman"/>
          <w:sz w:val="24"/>
          <w:szCs w:val="24"/>
          <w:bdr w:val="nil"/>
          <w:lang w:val="ru-RU" w:eastAsia="ru-RU"/>
        </w:rPr>
        <w:t>модуля «Триатлон» на уровне среднего общего образования у обучающихся будут сформированы следующие метапредметные результаты:</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w:t>
      </w:r>
      <w:r w:rsidRPr="000742E5">
        <w:rPr>
          <w:rFonts w:ascii="Times New Roman" w:hAnsi="Times New Roman"/>
          <w:color w:val="000000"/>
          <w:sz w:val="24"/>
          <w:szCs w:val="24"/>
          <w:bdr w:val="nil"/>
          <w:lang w:val="ru-RU" w:eastAsia="ru-RU"/>
        </w:rPr>
        <w:lastRenderedPageBreak/>
        <w:t>соревновательную деятельность по триатлону;</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HiddenHorzOCR" w:hAnsi="Times New Roman"/>
          <w:color w:val="000000"/>
          <w:sz w:val="24"/>
          <w:szCs w:val="24"/>
          <w:bdr w:val="nil"/>
          <w:lang w:val="ru-RU" w:eastAsia="ru-RU"/>
        </w:rPr>
      </w:pPr>
      <w:r w:rsidRPr="000742E5">
        <w:rPr>
          <w:rFonts w:ascii="Times New Roman" w:eastAsia="HiddenHorzOCR" w:hAnsi="Times New Roman"/>
          <w:color w:val="000000"/>
          <w:sz w:val="24"/>
          <w:szCs w:val="24"/>
          <w:bdr w:val="nil"/>
          <w:lang w:val="ru-RU" w:eastAsia="ru-RU"/>
        </w:rPr>
        <w:t xml:space="preserve">умение организовывать учебное сотрудничество и совместную деятельность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eastAsia="HiddenHorzOCR" w:hAnsi="Times New Roman"/>
          <w:color w:val="000000"/>
          <w:sz w:val="24"/>
          <w:szCs w:val="24"/>
          <w:bdr w:val="nil"/>
          <w:lang w:val="ru-RU" w:eastAsia="ru-RU"/>
        </w:rPr>
        <w:t>со сверстниками и взрослыми; работать индивидуально, в парах и в группе,</w:t>
      </w:r>
      <w:r w:rsidRPr="000742E5">
        <w:rPr>
          <w:rFonts w:ascii="Times New Roman" w:hAnsi="Times New Roman"/>
          <w:color w:val="000000"/>
          <w:sz w:val="24"/>
          <w:szCs w:val="24"/>
          <w:bdr w:val="nil"/>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lang w:val="ru-RU" w:eastAsia="ru-RU"/>
        </w:rPr>
      </w:pPr>
      <w:r w:rsidRPr="000742E5">
        <w:rPr>
          <w:rFonts w:ascii="Times New Roman" w:hAnsi="Times New Roman"/>
          <w:color w:val="000000"/>
          <w:sz w:val="24"/>
          <w:szCs w:val="24"/>
          <w:bdr w:val="nil"/>
          <w:lang w:val="ru-RU" w:eastAsia="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При изучении модуля «Триатлон» на уровне среднего общего образования у обучающихся будут сформированы следующие предметные результаты:</w:t>
      </w:r>
    </w:p>
    <w:p w:rsidR="00F0164B" w:rsidRPr="000742E5" w:rsidRDefault="00F0164B" w:rsidP="00F47A70">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F0164B" w:rsidRPr="000742E5" w:rsidRDefault="00F0164B" w:rsidP="00F47A70">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понимание роли главных спортивных организаций, занимающихся развитием триатлона в мире, в Европе, в России и в своем регионе; </w:t>
      </w:r>
    </w:p>
    <w:p w:rsidR="00F0164B" w:rsidRPr="000742E5" w:rsidRDefault="00F0164B" w:rsidP="00F47A70">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F0164B" w:rsidRPr="000742E5" w:rsidRDefault="00F0164B" w:rsidP="00F47A70">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понимание роли и значения различных проектов в развитии и популяризации триатлона для школьников, участие в проектах по триатлону, в физкультурно-соревновательной деятельности;</w:t>
      </w:r>
    </w:p>
    <w:p w:rsidR="00F0164B" w:rsidRPr="000742E5" w:rsidRDefault="00F0164B" w:rsidP="00F47A70">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F0164B" w:rsidRPr="000742E5" w:rsidRDefault="00F0164B" w:rsidP="00F47A70">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понимание основных направлений развития спортивного маркетинга в триатлоне, развитие интереса в области спортивного маркетинга;</w:t>
      </w:r>
    </w:p>
    <w:p w:rsidR="00F0164B" w:rsidRPr="000742E5" w:rsidRDefault="00F0164B" w:rsidP="00F47A70">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F0164B" w:rsidRPr="000742E5" w:rsidRDefault="00F0164B" w:rsidP="00F47A70">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w:t>
      </w:r>
      <w:r w:rsidR="004F3A1E">
        <w:rPr>
          <w:rFonts w:ascii="Times New Roman" w:hAnsi="Times New Roman"/>
          <w:color w:val="000000"/>
          <w:sz w:val="24"/>
          <w:szCs w:val="24"/>
          <w:bdr w:val="nil"/>
          <w:lang w:val="ru-RU" w:eastAsia="ru-RU"/>
        </w:rPr>
        <w:t>с</w:t>
      </w:r>
      <w:r w:rsidRPr="000742E5">
        <w:rPr>
          <w:rFonts w:ascii="Times New Roman" w:hAnsi="Times New Roman"/>
          <w:color w:val="000000"/>
          <w:sz w:val="24"/>
          <w:szCs w:val="24"/>
          <w:bdr w:val="nil"/>
          <w:lang w:val="ru-RU" w:eastAsia="ru-RU"/>
        </w:rPr>
        <w:t>верстниками;</w:t>
      </w:r>
    </w:p>
    <w:p w:rsidR="00F0164B" w:rsidRPr="000742E5" w:rsidRDefault="00F0164B" w:rsidP="00F47A70">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F0164B" w:rsidRPr="000742E5" w:rsidRDefault="00F0164B" w:rsidP="00F47A70">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F0164B" w:rsidRPr="000742E5" w:rsidRDefault="00F0164B" w:rsidP="00F47A70">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F0164B" w:rsidRPr="000742E5" w:rsidRDefault="00F0164B" w:rsidP="00F47A70">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F0164B" w:rsidRPr="000742E5" w:rsidRDefault="00F0164B" w:rsidP="00F47A70">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устройства и назначения основных узлов спортивного велосипеда, овладение </w:t>
      </w:r>
      <w:r w:rsidRPr="000742E5">
        <w:rPr>
          <w:rFonts w:ascii="Times New Roman" w:hAnsi="Times New Roman"/>
          <w:color w:val="000000"/>
          <w:sz w:val="24"/>
          <w:szCs w:val="24"/>
          <w:bdr w:val="nil"/>
          <w:lang w:val="ru-RU" w:eastAsia="ru-RU"/>
        </w:rPr>
        <w:lastRenderedPageBreak/>
        <w:t xml:space="preserve">навыками технического обслуживания велосипеда; </w:t>
      </w:r>
    </w:p>
    <w:p w:rsidR="00F0164B" w:rsidRPr="000742E5" w:rsidRDefault="00F0164B" w:rsidP="00F47A70">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F0164B" w:rsidRPr="000742E5" w:rsidRDefault="00F0164B" w:rsidP="00F47A70">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F0164B" w:rsidRPr="000742E5" w:rsidRDefault="00F0164B" w:rsidP="00F47A70">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F0164B" w:rsidRPr="000742E5" w:rsidRDefault="00F0164B" w:rsidP="00F47A70">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соблюдать требования к местам проведения занятий триатлоном, правила ухода за спортивным оборудованием, инвентарем;</w:t>
      </w:r>
    </w:p>
    <w:p w:rsidR="00F0164B" w:rsidRPr="000742E5" w:rsidRDefault="00F0164B" w:rsidP="00F47A70">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основ правил дорожного движения, относящихся к велосипедистам и пешеходам;</w:t>
      </w:r>
    </w:p>
    <w:p w:rsidR="00F0164B" w:rsidRPr="000742E5" w:rsidRDefault="00F0164B" w:rsidP="00F47A70">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F0164B" w:rsidRPr="000742E5" w:rsidRDefault="00F0164B" w:rsidP="00F47A70">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F0164B" w:rsidRPr="000742E5" w:rsidRDefault="00F0164B" w:rsidP="00F47A70">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F0164B" w:rsidRDefault="00F0164B" w:rsidP="00F47A70">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4F3A1E" w:rsidRPr="000742E5" w:rsidRDefault="004F3A1E" w:rsidP="00F47A70">
      <w:pPr>
        <w:autoSpaceDE w:val="0"/>
        <w:autoSpaceDN w:val="0"/>
        <w:spacing w:after="0" w:line="240" w:lineRule="auto"/>
        <w:ind w:firstLine="709"/>
        <w:jc w:val="both"/>
        <w:rPr>
          <w:rFonts w:ascii="Times New Roman" w:hAnsi="Times New Roman"/>
          <w:color w:val="000000"/>
          <w:sz w:val="24"/>
          <w:szCs w:val="24"/>
          <w:bdr w:val="nil"/>
          <w:lang w:val="ru-RU" w:eastAsia="ru-RU"/>
        </w:rPr>
      </w:pPr>
    </w:p>
    <w:p w:rsidR="00F0164B" w:rsidRPr="004F3A1E" w:rsidRDefault="00F0164B" w:rsidP="00F47A70">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b/>
          <w:color w:val="000000"/>
          <w:sz w:val="24"/>
          <w:szCs w:val="24"/>
          <w:lang w:val="ru-RU" w:eastAsia="zh-CN"/>
        </w:rPr>
      </w:pPr>
      <w:r w:rsidRPr="004F3A1E">
        <w:rPr>
          <w:rFonts w:ascii="Times New Roman" w:eastAsia="Times New Roman" w:hAnsi="Times New Roman"/>
          <w:b/>
          <w:color w:val="000000"/>
          <w:sz w:val="24"/>
          <w:szCs w:val="24"/>
          <w:lang w:val="ru-RU" w:eastAsia="zh-CN"/>
        </w:rPr>
        <w:t>М</w:t>
      </w:r>
      <w:r w:rsidRPr="004F3A1E">
        <w:rPr>
          <w:rFonts w:ascii="Times New Roman" w:hAnsi="Times New Roman"/>
          <w:b/>
          <w:color w:val="000000"/>
          <w:sz w:val="24"/>
          <w:szCs w:val="24"/>
          <w:lang w:val="ru-RU" w:eastAsia="zh-CN"/>
        </w:rPr>
        <w:t>одуль «Лапта».</w:t>
      </w:r>
    </w:p>
    <w:p w:rsidR="00F0164B" w:rsidRPr="000742E5" w:rsidRDefault="00F0164B" w:rsidP="00F47A70">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kern w:val="1"/>
          <w:sz w:val="24"/>
          <w:szCs w:val="24"/>
          <w:lang w:val="ru-RU" w:eastAsia="zh-CN"/>
        </w:rPr>
      </w:pPr>
      <w:r w:rsidRPr="000742E5">
        <w:rPr>
          <w:rFonts w:ascii="Times New Roman" w:hAnsi="Times New Roman"/>
          <w:color w:val="000000"/>
          <w:sz w:val="24"/>
          <w:szCs w:val="24"/>
          <w:lang w:val="ru-RU" w:eastAsia="zh-CN"/>
        </w:rPr>
        <w:t>Пояснительная записка модуля «Лапта».</w:t>
      </w:r>
    </w:p>
    <w:p w:rsidR="00F0164B" w:rsidRPr="000742E5" w:rsidRDefault="00F0164B" w:rsidP="00F47A70">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4"/>
          <w:szCs w:val="24"/>
          <w:lang w:val="ru-RU" w:eastAsia="zh-CN"/>
        </w:rPr>
      </w:pPr>
      <w:r w:rsidRPr="000742E5">
        <w:rPr>
          <w:rFonts w:ascii="Times New Roman" w:hAnsi="Times New Roman"/>
          <w:color w:val="000000"/>
          <w:sz w:val="24"/>
          <w:szCs w:val="24"/>
          <w:lang w:val="ru-RU" w:eastAsia="zh-CN"/>
        </w:rPr>
        <w:t xml:space="preserve">Модуль «Лапта» </w:t>
      </w:r>
      <w:r w:rsidRPr="000742E5">
        <w:rPr>
          <w:rFonts w:ascii="Times New Roman" w:eastAsia="Times New Roman" w:hAnsi="Times New Roman"/>
          <w:sz w:val="24"/>
          <w:szCs w:val="24"/>
          <w:lang w:val="ru-RU" w:eastAsia="ru-RU"/>
        </w:rPr>
        <w:t xml:space="preserve">(далее – модуль по лапте, лапта) </w:t>
      </w:r>
      <w:r w:rsidRPr="000742E5">
        <w:rPr>
          <w:rFonts w:ascii="Times New Roman" w:hAnsi="Times New Roman"/>
          <w:color w:val="000000"/>
          <w:sz w:val="24"/>
          <w:szCs w:val="24"/>
          <w:lang w:val="ru-RU"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обучения по различным видам спорта.</w:t>
      </w:r>
    </w:p>
    <w:p w:rsidR="00F0164B" w:rsidRPr="000742E5" w:rsidRDefault="00F0164B" w:rsidP="00F47A70">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hAnsi="Times New Roman"/>
          <w:color w:val="000000"/>
          <w:sz w:val="24"/>
          <w:szCs w:val="24"/>
          <w:shd w:val="clear" w:color="auto" w:fill="FFFFFF"/>
          <w:lang w:val="ru-RU" w:eastAsia="zh-CN"/>
        </w:rPr>
      </w:pPr>
      <w:r w:rsidRPr="000742E5">
        <w:rPr>
          <w:rFonts w:ascii="Times New Roman" w:hAnsi="Times New Roman"/>
          <w:color w:val="000000"/>
          <w:sz w:val="24"/>
          <w:szCs w:val="24"/>
          <w:shd w:val="clear" w:color="auto" w:fill="FFFFFF"/>
          <w:lang w:val="ru-RU" w:eastAsia="zh-CN"/>
        </w:rPr>
        <w:t xml:space="preserve">Русская лапта – одна из древнейших национальных спортивных игр. </w:t>
      </w:r>
      <w:r w:rsidRPr="000742E5">
        <w:rPr>
          <w:rFonts w:ascii="Times New Roman" w:hAnsi="Times New Roman"/>
          <w:color w:val="000000"/>
          <w:sz w:val="24"/>
          <w:szCs w:val="24"/>
          <w:shd w:val="clear" w:color="auto" w:fill="FFFFFF"/>
          <w:lang w:val="ru-RU" w:eastAsia="zh-CN"/>
        </w:rPr>
        <w:br/>
        <w:t xml:space="preserve">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F0164B" w:rsidRPr="000742E5" w:rsidRDefault="00F0164B" w:rsidP="00F47A70">
      <w:pPr>
        <w:pBdr>
          <w:top w:val="none" w:sz="0" w:space="0" w:color="000000"/>
          <w:left w:val="none" w:sz="0" w:space="0" w:color="000000"/>
          <w:bottom w:val="none" w:sz="0" w:space="0" w:color="000000"/>
          <w:right w:val="none" w:sz="0" w:space="3" w:color="000000"/>
        </w:pBdr>
        <w:shd w:val="clear" w:color="auto" w:fill="FFFFFF"/>
        <w:tabs>
          <w:tab w:val="left" w:pos="0"/>
        </w:tabs>
        <w:suppressAutoHyphens/>
        <w:spacing w:after="0" w:line="240" w:lineRule="auto"/>
        <w:ind w:firstLine="709"/>
        <w:jc w:val="both"/>
        <w:rPr>
          <w:rFonts w:ascii="Times New Roman" w:eastAsia="Times New Roman" w:hAnsi="Times New Roman"/>
          <w:color w:val="000000"/>
          <w:sz w:val="24"/>
          <w:szCs w:val="24"/>
          <w:lang w:val="ru-RU" w:eastAsia="zh-CN"/>
        </w:rPr>
      </w:pPr>
      <w:r w:rsidRPr="000742E5">
        <w:rPr>
          <w:rFonts w:ascii="Times New Roman" w:eastAsia="Times New Roman" w:hAnsi="Times New Roman"/>
          <w:color w:val="000000"/>
          <w:sz w:val="24"/>
          <w:szCs w:val="24"/>
          <w:lang w:val="ru-RU" w:eastAsia="zh-CN"/>
        </w:rPr>
        <w:t xml:space="preserve">Лапта является универсальным средством физического воспитания </w:t>
      </w:r>
      <w:r w:rsidRPr="000742E5">
        <w:rPr>
          <w:rFonts w:ascii="Times New Roman" w:eastAsia="Arial Unicode MS" w:hAnsi="Times New Roman"/>
          <w:sz w:val="24"/>
          <w:szCs w:val="24"/>
          <w:lang w:val="ru-RU" w:eastAsia="zh-CN"/>
        </w:rPr>
        <w:t xml:space="preserve">и </w:t>
      </w:r>
      <w:r w:rsidRPr="000742E5">
        <w:rPr>
          <w:rFonts w:ascii="Times New Roman" w:eastAsia="Times New Roman" w:hAnsi="Times New Roman"/>
          <w:color w:val="000000"/>
          <w:sz w:val="24"/>
          <w:szCs w:val="24"/>
          <w:lang w:val="ru-RU" w:eastAsia="zh-CN"/>
        </w:rPr>
        <w:t>способствует</w:t>
      </w:r>
      <w:r w:rsidR="004F3A1E">
        <w:rPr>
          <w:rFonts w:ascii="Times New Roman" w:eastAsia="Times New Roman" w:hAnsi="Times New Roman"/>
          <w:color w:val="000000"/>
          <w:sz w:val="24"/>
          <w:szCs w:val="24"/>
          <w:lang w:val="ru-RU" w:eastAsia="zh-CN"/>
        </w:rPr>
        <w:t xml:space="preserve"> </w:t>
      </w:r>
      <w:r w:rsidRPr="000742E5">
        <w:rPr>
          <w:rFonts w:ascii="Times New Roman" w:eastAsia="Times New Roman" w:hAnsi="Times New Roman"/>
          <w:color w:val="000000"/>
          <w:sz w:val="24"/>
          <w:szCs w:val="24"/>
          <w:lang w:val="ru-RU" w:eastAsia="zh-CN"/>
        </w:rPr>
        <w:t xml:space="preserve">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w:t>
      </w:r>
      <w:r w:rsidRPr="000742E5">
        <w:rPr>
          <w:rFonts w:ascii="Times New Roman" w:eastAsia="Arial Unicode MS" w:hAnsi="Times New Roman"/>
          <w:sz w:val="24"/>
          <w:szCs w:val="24"/>
          <w:lang w:val="ru-RU" w:eastAsia="zh-CN"/>
        </w:rPr>
        <w:t>комплексно влияют на органы и системы растущего организма</w:t>
      </w:r>
      <w:r w:rsidRPr="000742E5">
        <w:rPr>
          <w:rFonts w:ascii="Times New Roman" w:eastAsia="Times New Roman" w:hAnsi="Times New Roman"/>
          <w:sz w:val="24"/>
          <w:szCs w:val="24"/>
          <w:lang w:val="ru-RU" w:eastAsia="zh-CN"/>
        </w:rPr>
        <w:t xml:space="preserve"> ребенка</w:t>
      </w:r>
      <w:r w:rsidRPr="000742E5">
        <w:rPr>
          <w:rFonts w:ascii="Times New Roman" w:eastAsia="Arial Unicode MS" w:hAnsi="Times New Roman"/>
          <w:sz w:val="24"/>
          <w:szCs w:val="24"/>
          <w:lang w:val="ru-RU" w:eastAsia="zh-CN"/>
        </w:rPr>
        <w:t>, укрепляя и повышая их функциональный уровень</w:t>
      </w:r>
      <w:r w:rsidRPr="000742E5">
        <w:rPr>
          <w:rFonts w:ascii="Times New Roman" w:eastAsia="Times New Roman" w:hAnsi="Times New Roman"/>
          <w:sz w:val="24"/>
          <w:szCs w:val="24"/>
          <w:lang w:val="ru-RU" w:eastAsia="zh-CN"/>
        </w:rPr>
        <w:t>.</w:t>
      </w:r>
    </w:p>
    <w:p w:rsidR="00F0164B" w:rsidRPr="000742E5" w:rsidRDefault="00F0164B" w:rsidP="00F47A70">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w:t>
      </w:r>
      <w:r w:rsidRPr="000742E5">
        <w:rPr>
          <w:rFonts w:ascii="Times New Roman" w:hAnsi="Times New Roman"/>
          <w:color w:val="000000"/>
          <w:sz w:val="24"/>
          <w:szCs w:val="24"/>
          <w:lang w:val="ru-RU" w:eastAsia="zh-CN"/>
        </w:rPr>
        <w:br/>
        <w:t>Эту игру можно организовать для мальчиков и девочек, как в зале, так и на открытом воздухе.</w:t>
      </w:r>
    </w:p>
    <w:p w:rsidR="00F0164B" w:rsidRPr="000742E5" w:rsidRDefault="00F0164B" w:rsidP="00F47A70">
      <w:pPr>
        <w:pBdr>
          <w:top w:val="none" w:sz="0" w:space="0" w:color="000000"/>
          <w:left w:val="none" w:sz="0" w:space="0" w:color="000000"/>
          <w:bottom w:val="none" w:sz="0" w:space="0" w:color="000000"/>
          <w:right w:val="none" w:sz="0" w:space="3" w:color="000000"/>
        </w:pBdr>
        <w:shd w:val="clear" w:color="auto" w:fill="FFFFFF"/>
        <w:tabs>
          <w:tab w:val="left" w:pos="0"/>
        </w:tabs>
        <w:suppressAutoHyphens/>
        <w:spacing w:after="0" w:line="240" w:lineRule="auto"/>
        <w:ind w:firstLine="709"/>
        <w:jc w:val="both"/>
        <w:rPr>
          <w:rFonts w:ascii="Times New Roman" w:eastAsia="Times New Roman" w:hAnsi="Times New Roman"/>
          <w:color w:val="000000"/>
          <w:sz w:val="24"/>
          <w:szCs w:val="24"/>
          <w:lang w:val="ru-RU" w:eastAsia="zh-CN"/>
        </w:rPr>
      </w:pPr>
      <w:r w:rsidRPr="000742E5">
        <w:rPr>
          <w:rFonts w:ascii="Times New Roman" w:eastAsia="Times New Roman" w:hAnsi="Times New Roman"/>
          <w:color w:val="000000"/>
          <w:sz w:val="24"/>
          <w:szCs w:val="24"/>
          <w:lang w:val="ru-RU" w:eastAsia="zh-CN"/>
        </w:rPr>
        <w:t xml:space="preserve">Регулярные занятия лаптой содействуют </w:t>
      </w:r>
      <w:r w:rsidRPr="000742E5">
        <w:rPr>
          <w:rFonts w:ascii="Times New Roman" w:eastAsia="Times New Roman" w:hAnsi="Times New Roman"/>
          <w:sz w:val="24"/>
          <w:szCs w:val="24"/>
          <w:lang w:val="ru-RU" w:eastAsia="zh-CN"/>
        </w:rPr>
        <w:t>развитию личностных качеств обучающихся,</w:t>
      </w:r>
      <w:r w:rsidRPr="000742E5">
        <w:rPr>
          <w:rFonts w:ascii="Times New Roman" w:eastAsia="Times New Roman" w:hAnsi="Times New Roman"/>
          <w:color w:val="000000"/>
          <w:sz w:val="24"/>
          <w:szCs w:val="24"/>
          <w:lang w:val="ru-RU"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F0164B" w:rsidRPr="000742E5" w:rsidRDefault="00F0164B" w:rsidP="00F47A70">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eastAsia="zh-CN"/>
        </w:rPr>
        <w:t>Целью изучения модуля «</w:t>
      </w:r>
      <w:r w:rsidRPr="000742E5">
        <w:rPr>
          <w:rFonts w:ascii="Times New Roman" w:hAnsi="Times New Roman"/>
          <w:color w:val="000000"/>
          <w:sz w:val="24"/>
          <w:szCs w:val="24"/>
          <w:lang w:val="ru-RU" w:eastAsia="zh-CN"/>
        </w:rPr>
        <w:t>Лапта</w:t>
      </w:r>
      <w:r w:rsidRPr="000742E5">
        <w:rPr>
          <w:rFonts w:ascii="Times New Roman" w:hAnsi="Times New Roman"/>
          <w:sz w:val="24"/>
          <w:szCs w:val="24"/>
          <w:lang w:val="ru-RU" w:eastAsia="zh-CN"/>
        </w:rPr>
        <w:t>» является</w:t>
      </w:r>
      <w:r w:rsidRPr="000742E5">
        <w:rPr>
          <w:rFonts w:ascii="Times New Roman" w:hAnsi="Times New Roman"/>
          <w:color w:val="000000"/>
          <w:sz w:val="24"/>
          <w:szCs w:val="24"/>
          <w:lang w:val="ru-RU" w:eastAsia="zh-CN"/>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F0164B" w:rsidRPr="000742E5" w:rsidRDefault="00F0164B" w:rsidP="00F47A70">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 xml:space="preserve">Задачами изучения модуля </w:t>
      </w:r>
      <w:r w:rsidRPr="000742E5">
        <w:rPr>
          <w:rFonts w:ascii="Times New Roman" w:eastAsia="Times New Roman" w:hAnsi="Times New Roman"/>
          <w:color w:val="000000"/>
          <w:sz w:val="24"/>
          <w:szCs w:val="24"/>
          <w:lang w:val="ru-RU" w:eastAsia="ar-SA"/>
        </w:rPr>
        <w:t xml:space="preserve">«Лапта» </w:t>
      </w:r>
      <w:r w:rsidRPr="000742E5">
        <w:rPr>
          <w:rFonts w:ascii="Times New Roman" w:hAnsi="Times New Roman"/>
          <w:sz w:val="24"/>
          <w:szCs w:val="24"/>
          <w:lang w:val="ru-RU" w:eastAsia="zh-CN"/>
        </w:rPr>
        <w:t>являются:</w:t>
      </w:r>
    </w:p>
    <w:p w:rsidR="00F0164B" w:rsidRPr="000742E5" w:rsidRDefault="00F0164B" w:rsidP="00F47A70">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всестороннее гармоничное развитие детей и подростков, увеличение объёма их </w:t>
      </w:r>
      <w:r w:rsidRPr="000742E5">
        <w:rPr>
          <w:rFonts w:ascii="Times New Roman" w:eastAsia="Arial Unicode MS" w:hAnsi="Times New Roman"/>
          <w:color w:val="000000"/>
          <w:sz w:val="24"/>
          <w:szCs w:val="24"/>
          <w:lang w:val="ru-RU" w:eastAsia="zh-CN"/>
        </w:rPr>
        <w:lastRenderedPageBreak/>
        <w:t>двигательной активности;</w:t>
      </w:r>
    </w:p>
    <w:p w:rsidR="00F0164B" w:rsidRPr="000742E5" w:rsidRDefault="00F0164B" w:rsidP="00F47A70">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укрепление </w:t>
      </w:r>
      <w:r w:rsidRPr="000742E5">
        <w:rPr>
          <w:rFonts w:ascii="Times New Roman" w:eastAsia="@Arial Unicode MS" w:hAnsi="Times New Roman"/>
          <w:color w:val="000000"/>
          <w:sz w:val="24"/>
          <w:szCs w:val="24"/>
          <w:lang w:val="ru-RU" w:eastAsia="zh-CN"/>
        </w:rPr>
        <w:t xml:space="preserve">физического, психологического и социального </w:t>
      </w:r>
      <w:r w:rsidRPr="000742E5">
        <w:rPr>
          <w:rFonts w:ascii="Times New Roman" w:eastAsia="Arial Unicode MS" w:hAnsi="Times New Roman"/>
          <w:color w:val="000000"/>
          <w:sz w:val="24"/>
          <w:szCs w:val="24"/>
          <w:lang w:val="ru-RU" w:eastAsia="zh-CN"/>
        </w:rPr>
        <w:t xml:space="preserve">здоровья обучающихся, развитие основных физических качеств и повышение функциональных возможностей их организма, </w:t>
      </w:r>
      <w:r w:rsidRPr="000742E5">
        <w:rPr>
          <w:rFonts w:ascii="Times New Roman" w:eastAsia="@Arial Unicode MS" w:hAnsi="Times New Roman"/>
          <w:color w:val="000000"/>
          <w:sz w:val="24"/>
          <w:szCs w:val="24"/>
          <w:lang w:val="ru-RU" w:eastAsia="zh-CN"/>
        </w:rPr>
        <w:t>обеспечение безопасности</w:t>
      </w:r>
      <w:r w:rsidRPr="000742E5">
        <w:rPr>
          <w:rFonts w:ascii="Times New Roman" w:eastAsia="Arial Unicode MS" w:hAnsi="Times New Roman"/>
          <w:color w:val="000000"/>
          <w:sz w:val="24"/>
          <w:szCs w:val="24"/>
          <w:lang w:val="ru-RU" w:eastAsia="zh-CN"/>
        </w:rPr>
        <w:t xml:space="preserve"> на занятиях по лапте;</w:t>
      </w:r>
    </w:p>
    <w:p w:rsidR="00F0164B" w:rsidRPr="000742E5" w:rsidRDefault="00F0164B" w:rsidP="00F47A70">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освоение знаний о физической культуре и спорте в целом, истории развития лапты в частности;</w:t>
      </w:r>
    </w:p>
    <w:p w:rsidR="00F0164B" w:rsidRPr="000742E5" w:rsidRDefault="00F0164B" w:rsidP="00F47A70">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F0164B" w:rsidRPr="000742E5" w:rsidRDefault="00F0164B" w:rsidP="00F47A70">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0742E5" w:rsidRDefault="00F0164B" w:rsidP="00F47A70">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0742E5">
        <w:rPr>
          <w:rFonts w:ascii="Times New Roman" w:eastAsia="PragmaticaC" w:hAnsi="Times New Roman"/>
          <w:color w:val="000000"/>
          <w:sz w:val="24"/>
          <w:szCs w:val="24"/>
          <w:lang w:val="ru-RU" w:eastAsia="zh-CN"/>
        </w:rPr>
        <w:t>техническими действиями и приемами вида спорта «лапта»</w:t>
      </w:r>
      <w:r w:rsidRPr="000742E5">
        <w:rPr>
          <w:rFonts w:ascii="Times New Roman" w:eastAsia="Arial Unicode MS" w:hAnsi="Times New Roman"/>
          <w:color w:val="000000"/>
          <w:sz w:val="24"/>
          <w:szCs w:val="24"/>
          <w:lang w:val="ru-RU" w:eastAsia="zh-CN"/>
        </w:rPr>
        <w:t>;</w:t>
      </w:r>
    </w:p>
    <w:p w:rsidR="00F0164B" w:rsidRPr="000742E5" w:rsidRDefault="00F0164B" w:rsidP="00F47A70">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воспитание положительных качеств личности, норм коллективного взаимодействия и сотрудничества;</w:t>
      </w:r>
    </w:p>
    <w:p w:rsidR="00F0164B" w:rsidRPr="000742E5" w:rsidRDefault="00F0164B" w:rsidP="00F47A70">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F0164B" w:rsidRPr="000742E5" w:rsidRDefault="00F0164B" w:rsidP="00F47A70">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выявление, развитие и поддержка одарённых детей в области спорта.</w:t>
      </w:r>
    </w:p>
    <w:p w:rsidR="00F0164B" w:rsidRPr="000742E5" w:rsidRDefault="00F0164B" w:rsidP="00F47A70">
      <w:pPr>
        <w:pBdr>
          <w:top w:val="none" w:sz="0" w:space="0" w:color="000000"/>
          <w:left w:val="none" w:sz="0" w:space="0" w:color="000000"/>
          <w:bottom w:val="none" w:sz="0" w:space="0" w:color="000000"/>
          <w:right w:val="none" w:sz="0" w:space="3" w:color="000000"/>
        </w:pBdr>
        <w:tabs>
          <w:tab w:val="left" w:pos="708"/>
        </w:tabs>
        <w:suppressAutoHyphens/>
        <w:spacing w:after="0" w:line="240" w:lineRule="auto"/>
        <w:ind w:firstLine="709"/>
        <w:jc w:val="both"/>
        <w:rPr>
          <w:rFonts w:ascii="Times New Roman" w:eastAsia="Times New Roman" w:hAnsi="Times New Roman"/>
          <w:color w:val="000000"/>
          <w:sz w:val="24"/>
          <w:szCs w:val="24"/>
          <w:lang w:val="ru-RU" w:eastAsia="zh-CN"/>
        </w:rPr>
      </w:pPr>
      <w:r w:rsidRPr="000742E5">
        <w:rPr>
          <w:rFonts w:ascii="Times New Roman" w:eastAsia="Times New Roman" w:hAnsi="Times New Roman"/>
          <w:color w:val="000000"/>
          <w:sz w:val="24"/>
          <w:szCs w:val="24"/>
          <w:lang w:val="ru-RU" w:eastAsia="zh-CN"/>
        </w:rPr>
        <w:t>Место и роль модуля «Лапта».</w:t>
      </w:r>
    </w:p>
    <w:p w:rsidR="00F0164B" w:rsidRPr="000742E5" w:rsidRDefault="00F0164B" w:rsidP="00F47A70">
      <w:pPr>
        <w:pBdr>
          <w:top w:val="none" w:sz="0" w:space="0" w:color="000000"/>
          <w:left w:val="none" w:sz="0" w:space="0" w:color="000000"/>
          <w:bottom w:val="none" w:sz="0" w:space="0" w:color="000000"/>
          <w:right w:val="none" w:sz="0" w:space="3" w:color="000000"/>
        </w:pBdr>
        <w:suppressAutoHyphens/>
        <w:autoSpaceDE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eastAsia="zh-CN"/>
        </w:rPr>
        <w:t>Модуль «</w:t>
      </w:r>
      <w:r w:rsidRPr="000742E5">
        <w:rPr>
          <w:rFonts w:ascii="Times New Roman" w:hAnsi="Times New Roman"/>
          <w:color w:val="000000"/>
          <w:sz w:val="24"/>
          <w:szCs w:val="24"/>
          <w:lang w:val="ru-RU" w:eastAsia="zh-CN"/>
        </w:rPr>
        <w:t>Лапта</w:t>
      </w:r>
      <w:r w:rsidRPr="000742E5">
        <w:rPr>
          <w:rFonts w:ascii="Times New Roman" w:hAnsi="Times New Roman"/>
          <w:sz w:val="24"/>
          <w:szCs w:val="24"/>
          <w:lang w:val="ru-RU" w:eastAsia="zh-CN"/>
        </w:rPr>
        <w:t>»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0164B" w:rsidRPr="000742E5" w:rsidRDefault="00F0164B" w:rsidP="00F47A70">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olor w:val="000000"/>
          <w:sz w:val="24"/>
          <w:szCs w:val="24"/>
          <w:lang w:val="ru-RU" w:eastAsia="ru-RU"/>
        </w:rPr>
      </w:pPr>
      <w:r w:rsidRPr="000742E5">
        <w:rPr>
          <w:rFonts w:ascii="Times New Roman" w:hAnsi="Times New Roman"/>
          <w:sz w:val="24"/>
          <w:szCs w:val="24"/>
          <w:lang w:val="ru-RU" w:eastAsia="zh-CN"/>
        </w:rP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w:t>
      </w:r>
      <w:r w:rsidRPr="000742E5">
        <w:rPr>
          <w:rFonts w:ascii="Times New Roman" w:hAnsi="Times New Roman"/>
          <w:color w:val="000000"/>
          <w:sz w:val="24"/>
          <w:szCs w:val="24"/>
          <w:lang w:val="ru-RU" w:eastAsia="zh-CN"/>
        </w:rPr>
        <w:t xml:space="preserve">в освоении программ в рамках внеурочной деятельности, деятельности школьных спортивных клубов, </w:t>
      </w:r>
      <w:r w:rsidRPr="000742E5">
        <w:rPr>
          <w:rFonts w:ascii="Times New Roman" w:hAnsi="Times New Roman"/>
          <w:color w:val="000000"/>
          <w:sz w:val="24"/>
          <w:szCs w:val="24"/>
          <w:lang w:val="ru-RU" w:eastAsia="ru-RU"/>
        </w:rPr>
        <w:t xml:space="preserve">подготовке </w:t>
      </w:r>
      <w:r w:rsidRPr="000742E5">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и обороне» (ГТО) </w:t>
      </w:r>
      <w:r w:rsidRPr="000742E5">
        <w:rPr>
          <w:rFonts w:ascii="Times New Roman" w:hAnsi="Times New Roman"/>
          <w:color w:val="000000"/>
          <w:sz w:val="24"/>
          <w:szCs w:val="24"/>
          <w:lang w:val="ru-RU" w:eastAsia="ru-RU"/>
        </w:rPr>
        <w:t xml:space="preserve">и </w:t>
      </w:r>
      <w:r w:rsidRPr="000742E5">
        <w:rPr>
          <w:rFonts w:ascii="Times New Roman" w:hAnsi="Times New Roman"/>
          <w:sz w:val="24"/>
          <w:szCs w:val="24"/>
          <w:lang w:val="ru-RU" w:eastAsia="zh-CN"/>
        </w:rPr>
        <w:t>участии в спортивных</w:t>
      </w:r>
      <w:r w:rsidRPr="000742E5">
        <w:rPr>
          <w:rFonts w:ascii="Times New Roman" w:hAnsi="Times New Roman"/>
          <w:color w:val="000000"/>
          <w:sz w:val="24"/>
          <w:szCs w:val="24"/>
          <w:lang w:val="ru-RU" w:eastAsia="ru-RU"/>
        </w:rPr>
        <w:t xml:space="preserve"> мероприятиях.</w:t>
      </w:r>
    </w:p>
    <w:p w:rsidR="00F0164B" w:rsidRPr="000742E5" w:rsidRDefault="00F0164B" w:rsidP="00F47A70">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Модуль «Лапта» может быть реализован в следующих вариантах:</w:t>
      </w:r>
    </w:p>
    <w:p w:rsidR="00F0164B" w:rsidRPr="000742E5" w:rsidRDefault="00F0164B" w:rsidP="00F47A70">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F0164B" w:rsidRPr="000742E5" w:rsidRDefault="00F0164B" w:rsidP="00F47A70">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4"/>
          <w:szCs w:val="24"/>
          <w:lang w:val="ru-RU" w:eastAsia="zh-CN"/>
        </w:rPr>
      </w:pPr>
      <w:r w:rsidRPr="000742E5">
        <w:rPr>
          <w:rFonts w:ascii="Times New Roman" w:hAnsi="Times New Roman"/>
          <w:sz w:val="24"/>
          <w:szCs w:val="24"/>
          <w:bdr w:val="none" w:sz="0" w:space="0" w:color="auto" w:frame="1"/>
          <w:lang w:val="ru-RU"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0742E5" w:rsidRDefault="00F0164B" w:rsidP="00F47A70">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4"/>
          <w:szCs w:val="24"/>
          <w:lang w:val="ru-RU" w:eastAsia="zh-CN"/>
        </w:rPr>
      </w:pPr>
      <w:r w:rsidRPr="000742E5">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0742E5">
        <w:rPr>
          <w:rFonts w:ascii="Times New Roman" w:hAnsi="Times New Roman"/>
          <w:sz w:val="24"/>
          <w:szCs w:val="24"/>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0742E5">
        <w:rPr>
          <w:rFonts w:ascii="Times New Roman" w:eastAsia="Arial Unicode MS" w:hAnsi="Times New Roman"/>
          <w:sz w:val="24"/>
          <w:szCs w:val="24"/>
          <w:lang w:val="ru-RU" w:eastAsia="zh-CN"/>
        </w:rPr>
        <w:t xml:space="preserve">(рекомендуемый объем </w:t>
      </w:r>
      <w:r w:rsidRPr="000742E5">
        <w:rPr>
          <w:rFonts w:ascii="Times New Roman" w:hAnsi="Times New Roman"/>
          <w:sz w:val="24"/>
          <w:szCs w:val="24"/>
          <w:bdr w:val="none" w:sz="0" w:space="0" w:color="auto" w:frame="1"/>
          <w:lang w:val="ru-RU" w:eastAsia="zh-CN"/>
        </w:rPr>
        <w:t>в 10-11 классах – по 34 часа</w:t>
      </w:r>
      <w:r w:rsidRPr="000742E5">
        <w:rPr>
          <w:rFonts w:ascii="Times New Roman" w:eastAsia="Arial Unicode MS" w:hAnsi="Times New Roman"/>
          <w:sz w:val="24"/>
          <w:szCs w:val="24"/>
          <w:lang w:val="ru-RU" w:eastAsia="zh-CN"/>
        </w:rPr>
        <w:t>).</w:t>
      </w:r>
    </w:p>
    <w:p w:rsidR="00F0164B" w:rsidRPr="000742E5" w:rsidRDefault="00F0164B" w:rsidP="00F47A70">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Содержание модуля «</w:t>
      </w:r>
      <w:r w:rsidRPr="000742E5">
        <w:rPr>
          <w:rFonts w:ascii="Times New Roman" w:hAnsi="Times New Roman"/>
          <w:color w:val="000000"/>
          <w:sz w:val="24"/>
          <w:szCs w:val="24"/>
          <w:lang w:val="ru-RU" w:eastAsia="zh-CN"/>
        </w:rPr>
        <w:t>Лапта</w:t>
      </w:r>
      <w:r w:rsidRPr="000742E5">
        <w:rPr>
          <w:rFonts w:ascii="Times New Roman" w:hAnsi="Times New Roman"/>
          <w:sz w:val="24"/>
          <w:szCs w:val="24"/>
          <w:lang w:val="ru-RU" w:eastAsia="zh-CN"/>
        </w:rPr>
        <w:t>».</w:t>
      </w:r>
    </w:p>
    <w:p w:rsidR="00F0164B" w:rsidRPr="000742E5" w:rsidRDefault="00F0164B" w:rsidP="00F47A70">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1)</w:t>
      </w:r>
      <w:r w:rsidRPr="000742E5">
        <w:rPr>
          <w:rFonts w:ascii="Times New Roman" w:hAnsi="Times New Roman"/>
          <w:sz w:val="24"/>
          <w:szCs w:val="24"/>
          <w:lang w:eastAsia="zh-CN"/>
        </w:rPr>
        <w:t> </w:t>
      </w:r>
      <w:r w:rsidRPr="000742E5">
        <w:rPr>
          <w:rFonts w:ascii="Times New Roman" w:hAnsi="Times New Roman"/>
          <w:sz w:val="24"/>
          <w:szCs w:val="24"/>
          <w:lang w:val="ru-RU" w:eastAsia="zh-CN"/>
        </w:rPr>
        <w:t>Знания о лапте.</w:t>
      </w:r>
    </w:p>
    <w:p w:rsidR="00F0164B" w:rsidRPr="000742E5" w:rsidRDefault="00F0164B" w:rsidP="00F47A70">
      <w:pP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bdr w:val="none" w:sz="0" w:space="0" w:color="auto" w:frame="1"/>
          <w:lang w:val="ru-RU" w:eastAsia="zh-CN"/>
        </w:rPr>
        <w:t xml:space="preserve">История зарождения лапты. Известные отечественные игроки в лапту и тренеры. </w:t>
      </w:r>
      <w:r w:rsidRPr="000742E5">
        <w:rPr>
          <w:rFonts w:ascii="Times New Roman" w:hAnsi="Times New Roman"/>
          <w:color w:val="000000"/>
          <w:spacing w:val="-3"/>
          <w:sz w:val="24"/>
          <w:szCs w:val="24"/>
          <w:bdr w:val="none" w:sz="0" w:space="0" w:color="auto" w:frame="1"/>
          <w:lang w:val="ru-RU" w:eastAsia="zh-CN"/>
        </w:rPr>
        <w:t xml:space="preserve">Современное состояние лапты в </w:t>
      </w:r>
      <w:r w:rsidRPr="000742E5">
        <w:rPr>
          <w:rFonts w:ascii="Times New Roman" w:hAnsi="Times New Roman"/>
          <w:sz w:val="24"/>
          <w:szCs w:val="24"/>
          <w:lang w:val="ru-RU" w:eastAsia="zh-CN"/>
        </w:rPr>
        <w:t>Российской Федерации</w:t>
      </w:r>
      <w:r w:rsidRPr="000742E5">
        <w:rPr>
          <w:rFonts w:ascii="Times New Roman" w:hAnsi="Times New Roman"/>
          <w:color w:val="000000"/>
          <w:spacing w:val="-3"/>
          <w:sz w:val="24"/>
          <w:szCs w:val="24"/>
          <w:bdr w:val="none" w:sz="0" w:space="0" w:color="auto" w:frame="1"/>
          <w:lang w:val="ru-RU" w:eastAsia="zh-CN"/>
        </w:rPr>
        <w:t xml:space="preserve">.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w:t>
      </w:r>
      <w:r w:rsidRPr="000742E5">
        <w:rPr>
          <w:rFonts w:ascii="Times New Roman" w:hAnsi="Times New Roman"/>
          <w:color w:val="000000"/>
          <w:sz w:val="24"/>
          <w:szCs w:val="24"/>
          <w:lang w:val="ru-RU" w:eastAsia="zh-CN"/>
        </w:rPr>
        <w:t>Характеристика вида спорта лапта и особенности мини-лапты.</w:t>
      </w:r>
    </w:p>
    <w:p w:rsidR="00F0164B" w:rsidRPr="000742E5" w:rsidRDefault="00F0164B" w:rsidP="00F47A70">
      <w:pPr>
        <w:suppressAutoHyphens/>
        <w:spacing w:after="0" w:line="240" w:lineRule="auto"/>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w:t>
      </w:r>
      <w:r w:rsidRPr="000742E5">
        <w:rPr>
          <w:rFonts w:ascii="Times New Roman" w:hAnsi="Times New Roman"/>
          <w:sz w:val="24"/>
          <w:szCs w:val="24"/>
          <w:bdr w:val="none" w:sz="0" w:space="0" w:color="auto" w:frame="1"/>
          <w:lang w:val="ru-RU" w:eastAsia="zh-CN"/>
        </w:rPr>
        <w:lastRenderedPageBreak/>
        <w:t>настойчивости, этических норм поведения).</w:t>
      </w:r>
    </w:p>
    <w:p w:rsidR="00F0164B" w:rsidRPr="000742E5" w:rsidRDefault="00F0164B" w:rsidP="00F47A70">
      <w:pPr>
        <w:suppressAutoHyphens/>
        <w:spacing w:after="0" w:line="240" w:lineRule="auto"/>
        <w:ind w:firstLine="709"/>
        <w:jc w:val="both"/>
        <w:rPr>
          <w:rFonts w:ascii="Times New Roman" w:hAnsi="Times New Roman"/>
          <w:sz w:val="24"/>
          <w:szCs w:val="24"/>
          <w:bdr w:val="none" w:sz="0" w:space="0" w:color="auto" w:frame="1"/>
          <w:lang w:val="ru-RU" w:eastAsia="zh-CN"/>
        </w:rPr>
      </w:pPr>
      <w:r w:rsidRPr="000742E5">
        <w:rPr>
          <w:rFonts w:ascii="Times New Roman" w:eastAsia="Times New Roman" w:hAnsi="Times New Roman"/>
          <w:sz w:val="24"/>
          <w:szCs w:val="24"/>
          <w:lang w:val="ru-RU" w:eastAsia="zh-CN"/>
        </w:rPr>
        <w:t>Амплуа полевых игроков при игре в лапту.</w:t>
      </w:r>
    </w:p>
    <w:p w:rsidR="00F0164B" w:rsidRPr="000742E5" w:rsidRDefault="00F0164B" w:rsidP="00F47A70">
      <w:pPr>
        <w:suppressAutoHyphens/>
        <w:spacing w:after="0" w:line="240" w:lineRule="auto"/>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F0164B" w:rsidRPr="000742E5" w:rsidRDefault="00F0164B" w:rsidP="00F47A70">
      <w:pPr>
        <w:suppressAutoHyphens/>
        <w:spacing w:after="0" w:line="240" w:lineRule="auto"/>
        <w:ind w:firstLine="709"/>
        <w:jc w:val="both"/>
        <w:rPr>
          <w:rFonts w:ascii="Times New Roman" w:hAnsi="Times New Roman"/>
          <w:sz w:val="24"/>
          <w:szCs w:val="24"/>
          <w:lang w:val="ru-RU" w:eastAsia="zh-CN"/>
        </w:rPr>
      </w:pPr>
      <w:r w:rsidRPr="000742E5">
        <w:rPr>
          <w:rFonts w:ascii="Times New Roman" w:hAnsi="Times New Roman"/>
          <w:sz w:val="24"/>
          <w:szCs w:val="24"/>
          <w:bdr w:val="none" w:sz="0" w:space="0" w:color="auto" w:frame="1"/>
          <w:lang w:val="ru-RU" w:eastAsia="zh-CN"/>
        </w:rPr>
        <w:t xml:space="preserve">Правила подбора физических упражнений для развития физических качеств игроков в лапту. </w:t>
      </w:r>
      <w:r w:rsidRPr="000742E5">
        <w:rPr>
          <w:rFonts w:ascii="Times New Roman" w:hAnsi="Times New Roman"/>
          <w:sz w:val="24"/>
          <w:szCs w:val="24"/>
          <w:lang w:val="ru-RU" w:eastAsia="zh-CN"/>
        </w:rPr>
        <w:t>Основные средства и методы обучения технике и тактике игры «лапта».</w:t>
      </w:r>
    </w:p>
    <w:p w:rsidR="00F0164B" w:rsidRPr="000742E5" w:rsidRDefault="00F0164B" w:rsidP="00F47A70">
      <w:pPr>
        <w:suppressAutoHyphens/>
        <w:spacing w:after="0" w:line="240" w:lineRule="auto"/>
        <w:ind w:firstLine="709"/>
        <w:jc w:val="both"/>
        <w:rPr>
          <w:rFonts w:ascii="Times New Roman" w:hAnsi="Times New Roman"/>
          <w:sz w:val="24"/>
          <w:szCs w:val="24"/>
          <w:bdr w:val="none" w:sz="0" w:space="0" w:color="auto" w:frame="1"/>
          <w:lang w:val="ru-RU" w:eastAsia="zh-CN"/>
        </w:rPr>
      </w:pPr>
      <w:r w:rsidRPr="000742E5">
        <w:rPr>
          <w:rFonts w:ascii="Times New Roman" w:hAnsi="Times New Roman"/>
          <w:color w:val="000000"/>
          <w:sz w:val="24"/>
          <w:szCs w:val="24"/>
          <w:lang w:val="ru-RU" w:eastAsia="zh-CN"/>
        </w:rPr>
        <w:t>Вредные привычки, причины их возникновения и пагубное влияние на организм человека и его здоровье.</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2)</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zh-CN"/>
        </w:rPr>
        <w:t>Способы</w:t>
      </w:r>
      <w:r w:rsidRPr="000742E5">
        <w:rPr>
          <w:rFonts w:ascii="Times New Roman" w:hAnsi="Times New Roman"/>
          <w:color w:val="000000"/>
          <w:sz w:val="24"/>
          <w:szCs w:val="24"/>
          <w:bdr w:val="none" w:sz="0" w:space="0" w:color="auto" w:frame="1"/>
          <w:lang w:val="ru-RU" w:eastAsia="zh-CN"/>
        </w:rPr>
        <w:t xml:space="preserve"> самостоятельной </w:t>
      </w:r>
      <w:r w:rsidRPr="000742E5">
        <w:rPr>
          <w:rFonts w:ascii="Times New Roman" w:hAnsi="Times New Roman"/>
          <w:sz w:val="24"/>
          <w:szCs w:val="24"/>
          <w:bdr w:val="none" w:sz="0" w:space="0" w:color="auto" w:frame="1"/>
          <w:lang w:val="ru-RU" w:eastAsia="zh-CN"/>
        </w:rPr>
        <w:t>деятельности</w:t>
      </w:r>
      <w:r w:rsidRPr="000742E5">
        <w:rPr>
          <w:rFonts w:ascii="Times New Roman" w:hAnsi="Times New Roman"/>
          <w:sz w:val="24"/>
          <w:szCs w:val="24"/>
          <w:lang w:val="ru-RU" w:eastAsia="zh-CN"/>
        </w:rPr>
        <w:t>.</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sz w:val="24"/>
          <w:szCs w:val="24"/>
          <w:lang w:val="ru-RU" w:eastAsia="zh-CN"/>
        </w:rPr>
        <w:t>Самостоятельный подбор упражнений, определение</w:t>
      </w:r>
      <w:r w:rsidRPr="000742E5">
        <w:rPr>
          <w:rFonts w:ascii="Times New Roman" w:eastAsia="Arial Unicode MS" w:hAnsi="Times New Roman"/>
          <w:color w:val="000000"/>
          <w:sz w:val="24"/>
          <w:szCs w:val="24"/>
          <w:lang w:val="ru-RU" w:eastAsia="zh-CN"/>
        </w:rPr>
        <w:t xml:space="preserve"> их назначения для развития определённых физических качеств и последовательность их выполнения, дозировка нагрузки.</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bdr w:val="none" w:sz="0" w:space="0" w:color="auto" w:frame="1"/>
          <w:lang w:val="ru-RU" w:eastAsia="zh-CN"/>
        </w:rPr>
      </w:pPr>
      <w:r w:rsidRPr="000742E5">
        <w:rPr>
          <w:rFonts w:ascii="Times New Roman" w:eastAsia="Arial Unicode MS" w:hAnsi="Times New Roman"/>
          <w:color w:val="000000"/>
          <w:sz w:val="24"/>
          <w:szCs w:val="24"/>
          <w:bdr w:val="none" w:sz="0" w:space="0" w:color="auto" w:frame="1"/>
          <w:lang w:val="ru-RU" w:eastAsia="zh-CN"/>
        </w:rPr>
        <w:t>Составление планов и самостоятельное проведение занятий по лапте.</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Самонаблюдение и самоконтроль за индивидуальным развитием и состоянием здоровья.</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Организация самостоятельных занятий по коррекции осанки, веса и телосложения.</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one" w:sz="0" w:space="0" w:color="auto" w:frame="1"/>
          <w:lang w:val="ru-RU" w:eastAsia="zh-CN"/>
        </w:rPr>
      </w:pPr>
      <w:r w:rsidRPr="000742E5">
        <w:rPr>
          <w:rFonts w:ascii="Times New Roman" w:hAnsi="Times New Roman"/>
          <w:color w:val="000000"/>
          <w:sz w:val="24"/>
          <w:szCs w:val="24"/>
          <w:lang w:val="ru-RU" w:eastAsia="zh-CN"/>
        </w:rPr>
        <w:t>Личный «Дневник развития и здоровья».</w:t>
      </w:r>
      <w:r w:rsidRPr="000742E5">
        <w:rPr>
          <w:rFonts w:ascii="Times New Roman" w:hAnsi="Times New Roman"/>
          <w:sz w:val="24"/>
          <w:szCs w:val="24"/>
          <w:bdr w:val="none" w:sz="0" w:space="0" w:color="auto" w:frame="1"/>
          <w:lang w:val="ru-RU" w:eastAsia="zh-CN"/>
        </w:rPr>
        <w:t xml:space="preserve"> Правильное сбалансированное питание игроков в лапту.</w:t>
      </w:r>
    </w:p>
    <w:p w:rsidR="00F0164B" w:rsidRPr="000742E5" w:rsidRDefault="00F0164B" w:rsidP="00F47A70">
      <w:pPr>
        <w:suppressAutoHyphens/>
        <w:spacing w:after="0" w:line="240" w:lineRule="auto"/>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Противодействие допингу в спорте и борьба с ним.</w:t>
      </w:r>
    </w:p>
    <w:p w:rsidR="00F0164B" w:rsidRPr="000742E5" w:rsidRDefault="00F0164B" w:rsidP="00F47A70">
      <w:pPr>
        <w:suppressAutoHyphens/>
        <w:spacing w:after="0" w:line="240" w:lineRule="auto"/>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Правила личной гигиены, требования к спортивной одежде и обуви для занятий лаптой. Правила ухода за спортивным инвентарем и оборудованием.</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Классификация физических упражнений: подготовительные, общеразвивающие, специальные и корригирующие. </w:t>
      </w:r>
      <w:r w:rsidRPr="000742E5">
        <w:rPr>
          <w:rFonts w:ascii="Times New Roman" w:eastAsia="Times New Roman" w:hAnsi="Times New Roman"/>
          <w:sz w:val="24"/>
          <w:szCs w:val="24"/>
          <w:bdr w:val="none" w:sz="0" w:space="0" w:color="auto" w:frame="1"/>
          <w:lang w:val="ru-RU" w:eastAsia="zh-CN"/>
        </w:rPr>
        <w:t>Составление индивидуальных комплексов упражнений различной направленности.</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Тестирование уровня физической и технической подготовленности игроков в лапту.</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eastAsia="zh-CN"/>
        </w:rPr>
        <w:t>3)</w:t>
      </w:r>
      <w:r w:rsidRPr="000742E5">
        <w:rPr>
          <w:rFonts w:ascii="Times New Roman" w:hAnsi="Times New Roman"/>
          <w:sz w:val="24"/>
          <w:szCs w:val="24"/>
          <w:lang w:eastAsia="zh-CN"/>
        </w:rPr>
        <w:t> </w:t>
      </w:r>
      <w:r w:rsidRPr="000742E5">
        <w:rPr>
          <w:rFonts w:ascii="Times New Roman" w:hAnsi="Times New Roman"/>
          <w:sz w:val="24"/>
          <w:szCs w:val="24"/>
          <w:lang w:val="ru-RU" w:eastAsia="zh-CN"/>
        </w:rPr>
        <w:t>Физическое совершенствование.</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bdr w:val="none" w:sz="0" w:space="0" w:color="auto" w:frame="1"/>
          <w:lang w:val="ru-RU" w:eastAsia="zh-CN"/>
        </w:rPr>
        <w:t>Комплексы упражнений для развития физических качеств (</w:t>
      </w:r>
      <w:r w:rsidRPr="000742E5">
        <w:rPr>
          <w:rFonts w:ascii="Times New Roman" w:eastAsia="Arial Unicode MS" w:hAnsi="Times New Roman"/>
          <w:color w:val="000000"/>
          <w:sz w:val="24"/>
          <w:szCs w:val="24"/>
          <w:lang w:val="ru-RU" w:eastAsia="zh-CN"/>
        </w:rPr>
        <w:t>быстроты, скоростно-силовых качеств, силы, ловкости, выносливости, гибкости).</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0742E5">
        <w:rPr>
          <w:rFonts w:ascii="Times New Roman" w:eastAsia="PragmaticaC-Oblique" w:hAnsi="Times New Roman"/>
          <w:color w:val="000000"/>
          <w:sz w:val="24"/>
          <w:szCs w:val="24"/>
          <w:lang w:val="ru-RU" w:eastAsia="zh-CN"/>
        </w:rPr>
        <w:t>Упражнения и комплексы для коррекции веса, фигуры и нарушений осанки.</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Совершенствование </w:t>
      </w:r>
      <w:r w:rsidRPr="000742E5">
        <w:rPr>
          <w:rFonts w:ascii="Times New Roman" w:eastAsia="Arial Unicode MS" w:hAnsi="Times New Roman"/>
          <w:sz w:val="24"/>
          <w:szCs w:val="24"/>
          <w:bdr w:val="none" w:sz="0" w:space="0" w:color="auto" w:frame="1"/>
          <w:lang w:val="ru-RU" w:eastAsia="zh-CN"/>
        </w:rPr>
        <w:t>технических приемов и тактических действий по лапте, изученных на уровне основного общего образования.</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val="ru-RU" w:eastAsia="zh-CN"/>
        </w:rPr>
      </w:pPr>
      <w:r w:rsidRPr="000742E5">
        <w:rPr>
          <w:rFonts w:ascii="Times New Roman" w:hAnsi="Times New Roman"/>
          <w:color w:val="000000"/>
          <w:sz w:val="24"/>
          <w:szCs w:val="24"/>
          <w:lang w:val="ru-RU" w:eastAsia="zh-CN"/>
        </w:rPr>
        <w:t>Специально-подготовительные упражнения, развивающие основные качества, необходимые для овладения техникой и тактикой игры в лапту.</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bdr w:val="none" w:sz="0" w:space="0" w:color="auto" w:frame="1"/>
          <w:lang w:val="ru-RU" w:eastAsia="zh-CN"/>
        </w:rPr>
      </w:pPr>
      <w:r w:rsidRPr="000742E5">
        <w:rPr>
          <w:rFonts w:ascii="Times New Roman" w:hAnsi="Times New Roman"/>
          <w:color w:val="000000"/>
          <w:sz w:val="24"/>
          <w:szCs w:val="24"/>
          <w:bdr w:val="none" w:sz="0" w:space="0" w:color="auto" w:frame="1"/>
          <w:lang w:val="ru-RU" w:eastAsia="zh-CN"/>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w:t>
      </w:r>
      <w:r w:rsidRPr="000742E5">
        <w:rPr>
          <w:rFonts w:ascii="Times New Roman" w:hAnsi="Times New Roman"/>
          <w:color w:val="000000"/>
          <w:sz w:val="24"/>
          <w:szCs w:val="24"/>
          <w:lang w:val="ru-RU" w:eastAsia="zh-CN"/>
        </w:rPr>
        <w:t xml:space="preserve">. Подача </w:t>
      </w:r>
      <w:r w:rsidRPr="000742E5">
        <w:rPr>
          <w:rFonts w:ascii="Times New Roman" w:hAnsi="Times New Roman"/>
          <w:color w:val="000000"/>
          <w:sz w:val="24"/>
          <w:szCs w:val="24"/>
          <w:bdr w:val="none" w:sz="0" w:space="0" w:color="auto" w:frame="1"/>
          <w:lang w:val="ru-RU" w:eastAsia="zh-CN"/>
        </w:rPr>
        <w:t xml:space="preserve">мяча. </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bdr w:val="none" w:sz="0" w:space="0" w:color="auto" w:frame="1"/>
          <w:lang w:val="ru-RU" w:eastAsia="zh-CN"/>
        </w:rPr>
        <w:t xml:space="preserve">Техника защиты. Стойки. Передвижения: ходьба, бег, прыжки. </w:t>
      </w:r>
      <w:r w:rsidRPr="000742E5">
        <w:rPr>
          <w:rFonts w:ascii="Times New Roman" w:hAnsi="Times New Roman"/>
          <w:color w:val="000000"/>
          <w:sz w:val="24"/>
          <w:szCs w:val="24"/>
          <w:lang w:val="ru-RU" w:eastAsia="zh-CN"/>
        </w:rPr>
        <w:t>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Тактика нападения. </w:t>
      </w:r>
      <w:r w:rsidRPr="000742E5">
        <w:rPr>
          <w:rFonts w:ascii="Times New Roman" w:eastAsia="Arial Unicode MS" w:hAnsi="Times New Roman"/>
          <w:sz w:val="24"/>
          <w:szCs w:val="24"/>
          <w:bdr w:val="none" w:sz="0" w:space="0" w:color="auto" w:frame="1"/>
          <w:lang w:val="ru-RU" w:eastAsia="zh-CN"/>
        </w:rPr>
        <w:t xml:space="preserve">Совершенствование тактики игры в нападении: индивидуальные действия: </w:t>
      </w:r>
      <w:r w:rsidRPr="000742E5">
        <w:rPr>
          <w:rFonts w:ascii="Times New Roman" w:eastAsia="Arial Unicode MS" w:hAnsi="Times New Roman"/>
          <w:color w:val="000000"/>
          <w:sz w:val="24"/>
          <w:szCs w:val="24"/>
          <w:lang w:val="ru-RU" w:eastAsia="zh-CN"/>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bdr w:val="none" w:sz="0" w:space="0" w:color="auto" w:frame="1"/>
          <w:lang w:val="ru-RU" w:eastAsia="zh-CN"/>
        </w:rPr>
      </w:pPr>
      <w:r w:rsidRPr="000742E5">
        <w:rPr>
          <w:rFonts w:ascii="Times New Roman" w:eastAsia="Arial Unicode MS" w:hAnsi="Times New Roman"/>
          <w:color w:val="000000"/>
          <w:sz w:val="24"/>
          <w:szCs w:val="24"/>
          <w:lang w:val="ru-RU" w:eastAsia="zh-CN"/>
        </w:rPr>
        <w:t>Г</w:t>
      </w:r>
      <w:r w:rsidRPr="000742E5">
        <w:rPr>
          <w:rFonts w:ascii="Times New Roman" w:eastAsia="Arial Unicode MS" w:hAnsi="Times New Roman"/>
          <w:sz w:val="24"/>
          <w:szCs w:val="24"/>
          <w:bdr w:val="none" w:sz="0" w:space="0" w:color="auto" w:frame="1"/>
          <w:lang w:val="ru-RU" w:eastAsia="zh-CN"/>
        </w:rPr>
        <w:t xml:space="preserve">рупповые взаимодействия и комбинации (в парах, тройках, группах, при стандартных положениях), </w:t>
      </w:r>
      <w:r w:rsidRPr="000742E5">
        <w:rPr>
          <w:rFonts w:ascii="Times New Roman" w:eastAsia="Arial Unicode MS" w:hAnsi="Times New Roman"/>
          <w:color w:val="000000"/>
          <w:sz w:val="24"/>
          <w:szCs w:val="24"/>
          <w:lang w:val="ru-RU" w:eastAsia="zh-CN"/>
        </w:rPr>
        <w:t>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r w:rsidRPr="000742E5">
        <w:rPr>
          <w:rFonts w:ascii="Times New Roman" w:eastAsia="Arial Unicode MS" w:hAnsi="Times New Roman"/>
          <w:sz w:val="24"/>
          <w:szCs w:val="24"/>
          <w:bdr w:val="none" w:sz="0" w:space="0" w:color="auto" w:frame="1"/>
          <w:lang w:val="ru-RU" w:eastAsia="zh-CN"/>
        </w:rPr>
        <w:t xml:space="preserve"> </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sz w:val="24"/>
          <w:szCs w:val="24"/>
          <w:bdr w:val="none" w:sz="0" w:space="0" w:color="auto" w:frame="1"/>
          <w:lang w:val="ru-RU" w:eastAsia="zh-CN"/>
        </w:rPr>
        <w:t xml:space="preserve">Командные взаимодействия: расположение и взаимодействие игроков при организации </w:t>
      </w:r>
      <w:r w:rsidRPr="000742E5">
        <w:rPr>
          <w:rFonts w:ascii="Times New Roman" w:eastAsia="Arial Unicode MS" w:hAnsi="Times New Roman"/>
          <w:sz w:val="24"/>
          <w:szCs w:val="24"/>
          <w:bdr w:val="none" w:sz="0" w:space="0" w:color="auto" w:frame="1"/>
          <w:lang w:val="ru-RU" w:eastAsia="zh-CN"/>
        </w:rPr>
        <w:lastRenderedPageBreak/>
        <w:t>атакующих действий в различных игровых ситуациях, расположение и взаимодействие игроков при розыгрышах стандартных ситуаций в атаке.</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bdr w:val="none" w:sz="0" w:space="0" w:color="auto" w:frame="1"/>
          <w:lang w:val="ru-RU" w:eastAsia="zh-CN"/>
        </w:rPr>
        <w:t>Совершенствование тактики игры в защите:</w:t>
      </w:r>
      <w:r w:rsidRPr="000742E5">
        <w:rPr>
          <w:rFonts w:ascii="Times New Roman" w:hAnsi="Times New Roman"/>
          <w:color w:val="000000"/>
          <w:sz w:val="24"/>
          <w:szCs w:val="24"/>
          <w:bdr w:val="none" w:sz="0" w:space="0" w:color="auto" w:frame="1"/>
          <w:lang w:val="ru-RU" w:eastAsia="zh-CN"/>
        </w:rPr>
        <w:t xml:space="preserve"> Индивидуальные действия: </w:t>
      </w:r>
      <w:r w:rsidRPr="000742E5">
        <w:rPr>
          <w:rFonts w:ascii="Times New Roman" w:hAnsi="Times New Roman"/>
          <w:color w:val="000000"/>
          <w:sz w:val="24"/>
          <w:szCs w:val="24"/>
          <w:lang w:val="ru-RU" w:eastAsia="zh-CN"/>
        </w:rPr>
        <w:t xml:space="preserve">выбор места для ловли мяча при ударах (сверху, сбоку, «свечой»). </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Действия защитника при: </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пропуске мяча, летящего в его сторону; </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страховке своих партнеров при ударе сверху; </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выборе места для того, чтобы осалить перебежчика; </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выборе места для получения мяча от партнера;</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переосаливании (обратном осаливании); </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расположении нападающих в пригороде и за линией кона; </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bdr w:val="none" w:sz="0" w:space="0" w:color="auto" w:frame="1"/>
          <w:lang w:val="ru-RU" w:eastAsia="zh-CN"/>
        </w:rPr>
      </w:pPr>
      <w:r w:rsidRPr="000742E5">
        <w:rPr>
          <w:rFonts w:ascii="Times New Roman" w:hAnsi="Times New Roman"/>
          <w:color w:val="000000"/>
          <w:sz w:val="24"/>
          <w:szCs w:val="24"/>
          <w:lang w:val="ru-RU" w:eastAsia="zh-CN"/>
        </w:rPr>
        <w:t xml:space="preserve">перебежках нападающих; действия подающего при выносе мяча за линию дома. </w:t>
      </w:r>
      <w:r w:rsidRPr="000742E5">
        <w:rPr>
          <w:rFonts w:ascii="Times New Roman" w:hAnsi="Times New Roman"/>
          <w:color w:val="000000"/>
          <w:sz w:val="24"/>
          <w:szCs w:val="24"/>
          <w:bdr w:val="none" w:sz="0" w:space="0" w:color="auto" w:frame="1"/>
          <w:lang w:val="ru-RU" w:eastAsia="zh-CN"/>
        </w:rPr>
        <w:t xml:space="preserve">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 </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Основы специальной психологической подготовки в лапте: психологические качества, психологическая устойчивость, </w:t>
      </w:r>
      <w:r w:rsidRPr="000742E5">
        <w:rPr>
          <w:rFonts w:ascii="Times New Roman" w:hAnsi="Times New Roman"/>
          <w:sz w:val="24"/>
          <w:szCs w:val="24"/>
          <w:lang w:val="ru-RU" w:eastAsia="zh-CN"/>
        </w:rPr>
        <w:t>психофизиологические функции, самовнушение, аутогенная тренировка, релаксация.</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bdr w:val="none" w:sz="0" w:space="0" w:color="auto" w:frame="1"/>
          <w:lang w:val="ru-RU" w:eastAsia="zh-CN"/>
        </w:rPr>
        <w:t>Учебные игры в лапту. Участие в соревновательной деятельности.</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Содержание модуля «Лапта» направлено на достижение обучающимися личностных, метапредметных и предметных результатов обучения.</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При изучении модуля «Лапта» на уровне среднего общего образования у обучающихся будут сформированы следующие личностные результаты:</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lang w:val="ru-RU" w:eastAsia="zh-CN"/>
        </w:rPr>
      </w:pPr>
      <w:r w:rsidRPr="000742E5">
        <w:rPr>
          <w:rFonts w:ascii="Times New Roman" w:hAnsi="Times New Roman"/>
          <w:sz w:val="24"/>
          <w:szCs w:val="24"/>
          <w:lang w:val="ru-RU" w:eastAsia="zh-CN"/>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0742E5">
        <w:rPr>
          <w:rFonts w:ascii="Times New Roman" w:hAnsi="Times New Roman"/>
          <w:color w:val="000000"/>
          <w:sz w:val="24"/>
          <w:szCs w:val="24"/>
          <w:lang w:val="ru-RU" w:eastAsia="zh-CN"/>
        </w:rPr>
        <w:t xml:space="preserve">готовность к служению Отечеству, его защите </w:t>
      </w:r>
      <w:r w:rsidRPr="000742E5">
        <w:rPr>
          <w:rFonts w:ascii="Times New Roman" w:hAnsi="Times New Roman"/>
          <w:sz w:val="24"/>
          <w:szCs w:val="24"/>
          <w:bdr w:val="none" w:sz="0" w:space="0" w:color="auto" w:frame="1"/>
          <w:lang w:val="ru-RU" w:eastAsia="zh-CN"/>
        </w:rPr>
        <w:t>на примере роли, традиций и развития лапты  в современном обществе, в Российской Федерации, в регионе;</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основы саморазвития и самообразования через ценности, традиции и идеалы</w:t>
      </w:r>
      <w:r w:rsidRPr="000742E5">
        <w:rPr>
          <w:rFonts w:ascii="Times New Roman" w:eastAsia="Times New Roman" w:hAnsi="Times New Roman"/>
          <w:sz w:val="24"/>
          <w:szCs w:val="24"/>
          <w:bdr w:val="none" w:sz="0" w:space="0" w:color="auto" w:frame="1"/>
          <w:lang w:val="ru-RU" w:eastAsia="zh-CN"/>
        </w:rPr>
        <w:t xml:space="preserve"> </w:t>
      </w:r>
      <w:r w:rsidRPr="000742E5">
        <w:rPr>
          <w:rFonts w:ascii="Times New Roman" w:hAnsi="Times New Roman"/>
          <w:sz w:val="24"/>
          <w:szCs w:val="24"/>
          <w:lang w:val="ru-RU" w:eastAsia="zh-CN"/>
        </w:rPr>
        <w:t>главных организаций регионального, всероссийского уровней по лапте</w:t>
      </w:r>
      <w:r w:rsidRPr="000742E5">
        <w:rPr>
          <w:rFonts w:ascii="Times New Roman" w:hAnsi="Times New Roman"/>
          <w:color w:val="000000"/>
          <w:sz w:val="24"/>
          <w:szCs w:val="24"/>
          <w:lang w:val="ru-RU" w:eastAsia="zh-CN"/>
        </w:rPr>
        <w:t>,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основы нормы морали, духовно-нравственной культуры и </w:t>
      </w:r>
      <w:r w:rsidRPr="000742E5">
        <w:rPr>
          <w:rFonts w:ascii="Times New Roman" w:hAnsi="Times New Roman"/>
          <w:color w:val="000000"/>
          <w:sz w:val="24"/>
          <w:szCs w:val="24"/>
          <w:shd w:val="clear" w:color="auto" w:fill="FFFFFF"/>
          <w:lang w:val="ru-RU" w:eastAsia="zh-CN"/>
        </w:rPr>
        <w:t>ценностного отношения к физической культуре,</w:t>
      </w:r>
      <w:r w:rsidRPr="000742E5">
        <w:rPr>
          <w:rFonts w:ascii="Times New Roman" w:hAnsi="Times New Roman"/>
          <w:color w:val="000000"/>
          <w:sz w:val="24"/>
          <w:szCs w:val="24"/>
          <w:shd w:val="clear" w:color="auto" w:fill="FFFFFF"/>
          <w:lang w:eastAsia="zh-CN"/>
        </w:rPr>
        <w:t> </w:t>
      </w:r>
      <w:r w:rsidRPr="000742E5">
        <w:rPr>
          <w:rFonts w:ascii="Times New Roman" w:hAnsi="Times New Roman"/>
          <w:color w:val="000000"/>
          <w:sz w:val="24"/>
          <w:szCs w:val="24"/>
          <w:shd w:val="clear" w:color="auto" w:fill="FFFFFF"/>
          <w:lang w:val="ru-RU" w:eastAsia="zh-CN"/>
        </w:rPr>
        <w:t>как неотъемлемой части общечеловеческой культуры средствами</w:t>
      </w:r>
      <w:r w:rsidRPr="000742E5">
        <w:rPr>
          <w:rFonts w:ascii="Times New Roman" w:hAnsi="Times New Roman"/>
          <w:color w:val="000000"/>
          <w:sz w:val="24"/>
          <w:szCs w:val="24"/>
          <w:lang w:val="ru-RU" w:eastAsia="zh-CN"/>
        </w:rPr>
        <w:t xml:space="preserve"> лапты;</w:t>
      </w:r>
    </w:p>
    <w:p w:rsidR="00F0164B" w:rsidRPr="000742E5" w:rsidRDefault="00F0164B" w:rsidP="00F47A70">
      <w:pPr>
        <w:suppressAutoHyphens/>
        <w:autoSpaceDE w:val="0"/>
        <w:autoSpaceDN w:val="0"/>
        <w:adjustRightInd w:val="0"/>
        <w:spacing w:after="0" w:line="240" w:lineRule="auto"/>
        <w:ind w:firstLine="709"/>
        <w:jc w:val="both"/>
        <w:rPr>
          <w:rFonts w:ascii="Times New Roman" w:eastAsia="HiddenHorzOCR" w:hAnsi="Times New Roman"/>
          <w:sz w:val="24"/>
          <w:szCs w:val="24"/>
          <w:lang w:val="ru-RU" w:eastAsia="zh-CN"/>
        </w:rPr>
      </w:pPr>
      <w:r w:rsidRPr="000742E5">
        <w:rPr>
          <w:rFonts w:ascii="Times New Roman" w:hAnsi="Times New Roman"/>
          <w:color w:val="000000"/>
          <w:sz w:val="24"/>
          <w:szCs w:val="24"/>
          <w:lang w:val="ru-RU"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0742E5">
        <w:rPr>
          <w:rFonts w:ascii="Times New Roman" w:hAnsi="Times New Roman"/>
          <w:sz w:val="24"/>
          <w:szCs w:val="24"/>
          <w:lang w:val="ru-RU" w:eastAsia="zh-CN"/>
        </w:rPr>
        <w:t xml:space="preserve">на принципах </w:t>
      </w:r>
      <w:r w:rsidRPr="000742E5">
        <w:rPr>
          <w:rFonts w:ascii="Times New Roman" w:hAnsi="Times New Roman"/>
          <w:color w:val="000000"/>
          <w:sz w:val="24"/>
          <w:szCs w:val="24"/>
          <w:lang w:val="ru-RU" w:eastAsia="zh-CN"/>
        </w:rPr>
        <w:t xml:space="preserve">доброжелательности и взаимопомощи; </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осознанный выбор будущей профессии и возможности реализации собственных жизненных планов средствами </w:t>
      </w:r>
      <w:r w:rsidRPr="000742E5">
        <w:rPr>
          <w:rFonts w:ascii="Times New Roman" w:hAnsi="Times New Roman"/>
          <w:color w:val="000000"/>
          <w:sz w:val="24"/>
          <w:szCs w:val="24"/>
          <w:bdr w:val="none" w:sz="0" w:space="0" w:color="auto" w:frame="1"/>
          <w:lang w:val="ru-RU" w:eastAsia="zh-CN"/>
        </w:rPr>
        <w:t>лапты</w:t>
      </w:r>
      <w:r w:rsidRPr="000742E5">
        <w:rPr>
          <w:rFonts w:ascii="Times New Roman" w:hAnsi="Times New Roman"/>
          <w:color w:val="000000"/>
          <w:sz w:val="24"/>
          <w:szCs w:val="24"/>
          <w:lang w:val="ru-RU" w:eastAsia="zh-CN"/>
        </w:rPr>
        <w:t xml:space="preserve"> как условие успешной профессиональной, спортивной и общественной деятельности</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r w:rsidRPr="000742E5">
        <w:rPr>
          <w:rFonts w:ascii="Times New Roman" w:hAnsi="Times New Roman"/>
          <w:color w:val="000000"/>
          <w:sz w:val="24"/>
          <w:szCs w:val="24"/>
          <w:lang w:val="ru-RU" w:eastAsia="zh-CN"/>
        </w:rPr>
        <w:lastRenderedPageBreak/>
        <w:t>способность к самостоятельной, творческой и ответственной деятельности средствами лапты;</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реализация ценностей здорового и безопасного образа жизни, потребности </w:t>
      </w:r>
      <w:r w:rsidRPr="000742E5">
        <w:rPr>
          <w:rFonts w:ascii="Times New Roman" w:hAnsi="Times New Roman"/>
          <w:color w:val="000000"/>
          <w:sz w:val="24"/>
          <w:szCs w:val="24"/>
          <w:lang w:val="ru-RU" w:eastAsia="zh-CN"/>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При изучении модуля «Лапта» на уровне среднего общего образования у обучающихся будут сформированы следующие метапредметные результаты:</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умение самостоятельно определять цели своего обучения средствами </w:t>
      </w:r>
      <w:r w:rsidRPr="000742E5">
        <w:rPr>
          <w:rFonts w:ascii="Times New Roman" w:hAnsi="Times New Roman"/>
          <w:color w:val="000000"/>
          <w:sz w:val="24"/>
          <w:szCs w:val="24"/>
          <w:bdr w:val="none" w:sz="0" w:space="0" w:color="auto" w:frame="1"/>
          <w:lang w:val="ru-RU" w:eastAsia="zh-CN"/>
        </w:rPr>
        <w:t>лапты</w:t>
      </w:r>
      <w:r w:rsidRPr="000742E5">
        <w:rPr>
          <w:rFonts w:ascii="Times New Roman" w:hAnsi="Times New Roman"/>
          <w:color w:val="000000"/>
          <w:sz w:val="24"/>
          <w:szCs w:val="24"/>
          <w:lang w:val="ru-RU" w:eastAsia="zh-CN"/>
        </w:rPr>
        <w:t xml:space="preserve"> и составлять планы в рамках физкультурно-спортивной деятельности; выбирать успешную стратегию и тактику в различных ситуациях;</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F0164B" w:rsidRPr="000742E5" w:rsidRDefault="00F0164B" w:rsidP="00F47A70">
      <w:pPr>
        <w:suppressAutoHyphens/>
        <w:autoSpaceDE w:val="0"/>
        <w:autoSpaceDN w:val="0"/>
        <w:adjustRightInd w:val="0"/>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0742E5">
        <w:rPr>
          <w:rFonts w:ascii="Times New Roman" w:hAnsi="Times New Roman"/>
          <w:color w:val="000000"/>
          <w:sz w:val="24"/>
          <w:szCs w:val="24"/>
          <w:lang w:val="ru-RU" w:eastAsia="zh-CN"/>
        </w:rPr>
        <w:br/>
        <w:t>с соблюдением правовых и этических норм, норм информационной безопасности.</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При изучении изучения модуля «Лапта» на уровне среднего общего образования у обучающихся будут сформированы следующие предметные результаты:</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lang w:val="ru-RU"/>
        </w:rPr>
      </w:pPr>
      <w:r w:rsidRPr="000742E5">
        <w:rPr>
          <w:rFonts w:ascii="Times New Roman" w:eastAsia="HiddenHorzOCR" w:hAnsi="Times New Roman"/>
          <w:sz w:val="24"/>
          <w:szCs w:val="24"/>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eastAsia="Times New Roman" w:hAnsi="Times New Roman"/>
          <w:color w:val="000000"/>
          <w:sz w:val="24"/>
          <w:szCs w:val="24"/>
          <w:bdr w:val="none" w:sz="0" w:space="0" w:color="auto" w:frame="1"/>
          <w:lang w:val="ru-RU" w:eastAsia="zh-CN"/>
        </w:rPr>
        <w:t xml:space="preserve">знание </w:t>
      </w:r>
      <w:r w:rsidRPr="000742E5">
        <w:rPr>
          <w:rFonts w:ascii="Times New Roman" w:hAnsi="Times New Roman"/>
          <w:color w:val="000000"/>
          <w:sz w:val="24"/>
          <w:szCs w:val="24"/>
          <w:lang w:val="ru-RU" w:eastAsia="zh-CN"/>
        </w:rPr>
        <w:t xml:space="preserve">правил соревнований по виду спорта </w:t>
      </w:r>
      <w:r w:rsidRPr="000742E5">
        <w:rPr>
          <w:rFonts w:ascii="Times New Roman" w:hAnsi="Times New Roman"/>
          <w:color w:val="000000"/>
          <w:sz w:val="24"/>
          <w:szCs w:val="24"/>
          <w:bdr w:val="none" w:sz="0" w:space="0" w:color="auto" w:frame="1"/>
          <w:lang w:val="ru-RU" w:eastAsia="zh-CN"/>
        </w:rPr>
        <w:t>лапта</w:t>
      </w:r>
      <w:r w:rsidRPr="000742E5">
        <w:rPr>
          <w:rFonts w:ascii="Times New Roman" w:hAnsi="Times New Roman"/>
          <w:color w:val="000000"/>
          <w:sz w:val="24"/>
          <w:szCs w:val="24"/>
          <w:lang w:val="ru-RU" w:eastAsia="zh-CN"/>
        </w:rPr>
        <w:t>,</w:t>
      </w:r>
      <w:r w:rsidRPr="000742E5">
        <w:rPr>
          <w:rFonts w:ascii="Times New Roman" w:eastAsia="Times New Roman" w:hAnsi="Times New Roman"/>
          <w:color w:val="000000"/>
          <w:sz w:val="24"/>
          <w:szCs w:val="24"/>
          <w:bdr w:val="none" w:sz="0" w:space="0" w:color="auto" w:frame="1"/>
          <w:lang w:val="ru-RU" w:eastAsia="zh-CN"/>
        </w:rPr>
        <w:t xml:space="preserve"> знания </w:t>
      </w:r>
      <w:r w:rsidRPr="000742E5">
        <w:rPr>
          <w:rFonts w:ascii="Times New Roman" w:hAnsi="Times New Roman"/>
          <w:color w:val="000000"/>
          <w:sz w:val="24"/>
          <w:szCs w:val="24"/>
          <w:lang w:val="ru-RU" w:eastAsia="zh-CN"/>
        </w:rPr>
        <w:t xml:space="preserve">состава судейской коллегии, обслуживающей соревнования по </w:t>
      </w:r>
      <w:r w:rsidRPr="000742E5">
        <w:rPr>
          <w:rFonts w:ascii="Times New Roman" w:hAnsi="Times New Roman"/>
          <w:color w:val="000000"/>
          <w:sz w:val="24"/>
          <w:szCs w:val="24"/>
          <w:bdr w:val="none" w:sz="0" w:space="0" w:color="auto" w:frame="1"/>
          <w:lang w:val="ru-RU" w:eastAsia="zh-CN"/>
        </w:rPr>
        <w:t>лапте</w:t>
      </w:r>
      <w:r w:rsidRPr="000742E5">
        <w:rPr>
          <w:rFonts w:ascii="Times New Roman" w:hAnsi="Times New Roman"/>
          <w:color w:val="000000"/>
          <w:sz w:val="24"/>
          <w:szCs w:val="24"/>
          <w:lang w:val="ru-RU" w:eastAsia="zh-CN"/>
        </w:rPr>
        <w:t xml:space="preserve"> и основных функций судей, жестов судьи; </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lang w:val="ru-RU"/>
        </w:rPr>
      </w:pPr>
      <w:r w:rsidRPr="000742E5">
        <w:rPr>
          <w:rFonts w:ascii="Times New Roman" w:hAnsi="Times New Roman"/>
          <w:color w:val="000000"/>
          <w:sz w:val="24"/>
          <w:szCs w:val="24"/>
          <w:lang w:val="ru-RU" w:eastAsia="zh-CN"/>
        </w:rPr>
        <w:t xml:space="preserve">демонстрация технических приемов игры лапта; знание, демонстрация тактических действий игроков в лапту; </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использование средств и методов совершенствования технических приемов </w:t>
      </w:r>
      <w:r w:rsidR="004F3A1E">
        <w:rPr>
          <w:rFonts w:ascii="Times New Roman" w:hAnsi="Times New Roman"/>
          <w:color w:val="000000"/>
          <w:sz w:val="24"/>
          <w:szCs w:val="24"/>
          <w:lang w:val="ru-RU" w:eastAsia="zh-CN"/>
        </w:rPr>
        <w:t xml:space="preserve"> </w:t>
      </w:r>
      <w:r w:rsidRPr="000742E5">
        <w:rPr>
          <w:rFonts w:ascii="Times New Roman" w:hAnsi="Times New Roman"/>
          <w:color w:val="000000"/>
          <w:sz w:val="24"/>
          <w:szCs w:val="24"/>
          <w:lang w:val="ru-RU" w:eastAsia="zh-CN"/>
        </w:rPr>
        <w:t>и тактических действий игроков в лапту;</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eastAsia="Times New Roman" w:hAnsi="Times New Roman"/>
          <w:sz w:val="24"/>
          <w:szCs w:val="24"/>
          <w:lang w:val="ru-RU" w:eastAsia="zh-CN"/>
        </w:rPr>
        <w:t>осуществление соревновательной деятельности в соответствии с правилами игры в лапта, судейской практики</w:t>
      </w:r>
      <w:r w:rsidRPr="000742E5">
        <w:rPr>
          <w:rFonts w:ascii="Times New Roman" w:hAnsi="Times New Roman"/>
          <w:color w:val="000000"/>
          <w:sz w:val="24"/>
          <w:szCs w:val="24"/>
          <w:lang w:val="ru-RU" w:eastAsia="zh-CN"/>
        </w:rPr>
        <w:t>;</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color w:val="000000"/>
          <w:sz w:val="24"/>
          <w:szCs w:val="24"/>
          <w:lang w:val="ru-RU" w:eastAsia="zh-CN"/>
        </w:rPr>
      </w:pPr>
      <w:r w:rsidRPr="000742E5">
        <w:rPr>
          <w:rFonts w:ascii="Times New Roman" w:eastAsia="Times New Roman" w:hAnsi="Times New Roman"/>
          <w:color w:val="000000"/>
          <w:sz w:val="24"/>
          <w:szCs w:val="24"/>
          <w:lang w:val="ru-RU"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bdr w:val="none" w:sz="0" w:space="0" w:color="auto" w:frame="1"/>
          <w:lang w:val="ru-RU" w:eastAsia="zh-CN"/>
        </w:rPr>
        <w:t xml:space="preserve">соблюдение требований безопасности при организации занятий лаптой, </w:t>
      </w:r>
      <w:r w:rsidRPr="000742E5">
        <w:rPr>
          <w:rFonts w:ascii="Times New Roman" w:eastAsia="Times New Roman" w:hAnsi="Times New Roman"/>
          <w:color w:val="000000"/>
          <w:sz w:val="24"/>
          <w:szCs w:val="24"/>
          <w:lang w:val="ru-RU" w:eastAsia="zh-CN"/>
        </w:rPr>
        <w:t>знание правил оказания первой помощи при травмах и ушибах во время занятий физическими упражнениями, и лаптой в частности;</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способность организовывать самостоятельные занятия с использованием средств </w:t>
      </w:r>
      <w:r w:rsidRPr="000742E5">
        <w:rPr>
          <w:rFonts w:ascii="Times New Roman" w:hAnsi="Times New Roman"/>
          <w:color w:val="000000"/>
          <w:sz w:val="24"/>
          <w:szCs w:val="24"/>
          <w:bdr w:val="none" w:sz="0" w:space="0" w:color="auto" w:frame="1"/>
          <w:lang w:val="ru-RU" w:eastAsia="zh-CN"/>
        </w:rPr>
        <w:t>лапты</w:t>
      </w:r>
      <w:r w:rsidRPr="000742E5">
        <w:rPr>
          <w:rFonts w:ascii="Times New Roman" w:hAnsi="Times New Roman"/>
          <w:color w:val="000000"/>
          <w:sz w:val="24"/>
          <w:szCs w:val="24"/>
          <w:lang w:val="ru-RU" w:eastAsia="zh-CN"/>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знание контрольно-тестовых упражнений для определения уровня физической, технической и тактической подготовленности </w:t>
      </w:r>
      <w:r w:rsidRPr="000742E5">
        <w:rPr>
          <w:rFonts w:ascii="Times New Roman" w:hAnsi="Times New Roman"/>
          <w:color w:val="000000"/>
          <w:sz w:val="24"/>
          <w:szCs w:val="24"/>
          <w:bdr w:val="none" w:sz="0" w:space="0" w:color="auto" w:frame="1"/>
          <w:lang w:val="ru-RU" w:eastAsia="zh-CN"/>
        </w:rPr>
        <w:t>игроков в лапту;</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знание и применение способов и методов профилактики </w:t>
      </w:r>
      <w:r w:rsidRPr="000742E5">
        <w:rPr>
          <w:rFonts w:ascii="Times New Roman" w:eastAsia="Times New Roman" w:hAnsi="Times New Roman"/>
          <w:sz w:val="24"/>
          <w:szCs w:val="24"/>
          <w:bdr w:val="none" w:sz="0" w:space="0" w:color="auto" w:frame="1"/>
          <w:lang w:val="ru-RU" w:eastAsia="zh-CN"/>
        </w:rPr>
        <w:t>пагубных привычек,</w:t>
      </w:r>
      <w:r w:rsidRPr="000742E5">
        <w:rPr>
          <w:rFonts w:ascii="Times New Roman" w:hAnsi="Times New Roman"/>
          <w:sz w:val="24"/>
          <w:szCs w:val="24"/>
          <w:bdr w:val="none" w:sz="0" w:space="0" w:color="auto" w:frame="1"/>
          <w:lang w:val="ru-RU" w:eastAsia="zh-CN"/>
        </w:rPr>
        <w:t xml:space="preserve"> асоциального и созависимого поведения, знание антидопинговых правил.</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eastAsia="Times New Roman" w:hAnsi="Times New Roman"/>
          <w:color w:val="000000"/>
          <w:sz w:val="24"/>
          <w:szCs w:val="24"/>
          <w:lang w:eastAsia="zh-CN"/>
        </w:rPr>
        <w:t> </w:t>
      </w:r>
      <w:r w:rsidRPr="000742E5">
        <w:rPr>
          <w:rFonts w:ascii="Times New Roman" w:eastAsia="Times New Roman" w:hAnsi="Times New Roman"/>
          <w:color w:val="000000"/>
          <w:sz w:val="24"/>
          <w:szCs w:val="24"/>
          <w:lang w:val="ru-RU" w:eastAsia="zh-CN"/>
        </w:rPr>
        <w:t>М</w:t>
      </w:r>
      <w:r w:rsidRPr="000742E5">
        <w:rPr>
          <w:rFonts w:ascii="Times New Roman" w:hAnsi="Times New Roman"/>
          <w:color w:val="000000"/>
          <w:sz w:val="24"/>
          <w:szCs w:val="24"/>
          <w:lang w:val="ru-RU" w:eastAsia="zh-CN"/>
        </w:rPr>
        <w:t>одуль «Футбол для всех».</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Пояснительная записка модуля «Футбол для всех».</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0742E5">
        <w:rPr>
          <w:rFonts w:ascii="Times New Roman" w:hAnsi="Times New Roman"/>
          <w:color w:val="000000"/>
          <w:sz w:val="24"/>
          <w:szCs w:val="24"/>
          <w:lang w:val="ru-RU" w:eastAsia="zh-CN"/>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r w:rsidRPr="000742E5">
        <w:rPr>
          <w:rFonts w:ascii="Times New Roman" w:hAnsi="Times New Roman"/>
          <w:sz w:val="24"/>
          <w:szCs w:val="24"/>
          <w:lang w:val="ru-RU"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Футбол является одной из старейших и самых популярных спортивных командных игр </w:t>
      </w:r>
      <w:r w:rsidRPr="000742E5">
        <w:rPr>
          <w:rFonts w:ascii="Times New Roman" w:eastAsia="Times New Roman" w:hAnsi="Times New Roman"/>
          <w:sz w:val="24"/>
          <w:szCs w:val="24"/>
          <w:lang w:val="ru-RU" w:eastAsia="ru-RU"/>
        </w:rPr>
        <w:lastRenderedPageBreak/>
        <w:t xml:space="preserve">в мире и всегда привлекает школьников, повышает их интерес к занятиям и оказывает на организм всестороннее влияние. Футбол </w:t>
      </w:r>
      <w:r w:rsidRPr="000742E5">
        <w:rPr>
          <w:rFonts w:ascii="Times New Roman" w:hAnsi="Times New Roman"/>
          <w:sz w:val="24"/>
          <w:szCs w:val="24"/>
          <w:lang w:val="ru-RU" w:eastAsia="zh-CN"/>
        </w:rPr>
        <w:t>–</w:t>
      </w:r>
      <w:r w:rsidRPr="000742E5">
        <w:rPr>
          <w:rFonts w:ascii="Times New Roman" w:eastAsia="Times New Roman" w:hAnsi="Times New Roman"/>
          <w:sz w:val="24"/>
          <w:szCs w:val="24"/>
          <w:lang w:val="ru-RU" w:eastAsia="ru-RU"/>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w:t>
      </w:r>
      <w:r w:rsidRPr="000742E5">
        <w:rPr>
          <w:rFonts w:ascii="Times New Roman" w:eastAsia="Times New Roman" w:hAnsi="Times New Roman"/>
          <w:sz w:val="24"/>
          <w:szCs w:val="24"/>
          <w:lang w:val="ru-RU" w:eastAsia="ru-RU"/>
        </w:rPr>
        <w:br/>
      </w:r>
      <w:r w:rsidR="004F3A1E">
        <w:rPr>
          <w:rFonts w:ascii="Times New Roman" w:eastAsia="Times New Roman" w:hAnsi="Times New Roman"/>
          <w:sz w:val="24"/>
          <w:szCs w:val="24"/>
          <w:lang w:val="ru-RU" w:eastAsia="ru-RU"/>
        </w:rPr>
        <w:t xml:space="preserve">             </w:t>
      </w:r>
      <w:r w:rsidRPr="000742E5">
        <w:rPr>
          <w:rFonts w:ascii="Times New Roman" w:eastAsia="Times New Roman" w:hAnsi="Times New Roman"/>
          <w:sz w:val="24"/>
          <w:szCs w:val="24"/>
          <w:lang w:val="ru-RU" w:eastAsia="ru-RU"/>
        </w:rPr>
        <w:t xml:space="preserve">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w:t>
      </w:r>
      <w:r w:rsidR="004F3A1E">
        <w:rPr>
          <w:rFonts w:ascii="Times New Roman" w:eastAsia="Times New Roman" w:hAnsi="Times New Roman"/>
          <w:sz w:val="24"/>
          <w:szCs w:val="24"/>
          <w:lang w:val="ru-RU" w:eastAsia="ru-RU"/>
        </w:rPr>
        <w:t>н</w:t>
      </w:r>
      <w:r w:rsidRPr="000742E5">
        <w:rPr>
          <w:rFonts w:ascii="Times New Roman" w:eastAsia="Times New Roman" w:hAnsi="Times New Roman"/>
          <w:sz w:val="24"/>
          <w:szCs w:val="24"/>
          <w:lang w:val="ru-RU" w:eastAsia="ru-RU"/>
        </w:rPr>
        <w:t>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F0164B" w:rsidRPr="000742E5" w:rsidRDefault="00F0164B" w:rsidP="00F47A70">
      <w:pPr>
        <w:shd w:val="clear" w:color="auto" w:fill="FFFFFF"/>
        <w:spacing w:after="0" w:line="240" w:lineRule="auto"/>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Модуль «Футбол для всех» </w:t>
      </w:r>
      <w:r w:rsidRPr="000742E5">
        <w:rPr>
          <w:rFonts w:ascii="Times New Roman" w:hAnsi="Times New Roman"/>
          <w:color w:val="000000"/>
          <w:sz w:val="24"/>
          <w:szCs w:val="24"/>
          <w:lang w:val="ru-RU"/>
        </w:rPr>
        <w:t>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Целью изучения модуля «Футбол для всех» является с</w:t>
      </w:r>
      <w:r w:rsidRPr="000742E5">
        <w:rPr>
          <w:rFonts w:ascii="Times New Roman" w:hAnsi="Times New Roman"/>
          <w:color w:val="000000"/>
          <w:sz w:val="24"/>
          <w:szCs w:val="24"/>
          <w:lang w:val="ru-RU"/>
        </w:rPr>
        <w:t>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Задачами изучения модуля «Футбол для всех» являются: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приобщение обучающихся к достижениям мировой культуры, российским традициям, национальным особенностям субъекта Российской Федерации;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создание условий для профессионального самоопределения и творческой самореализации обучающихся;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приобретение практических навыков и теоретических знаний в области футбола, соблюдение личной гигиены и осуществление самоконтроля;</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eastAsia="Times New Roman" w:hAnsi="Times New Roman"/>
          <w:sz w:val="24"/>
          <w:szCs w:val="24"/>
          <w:lang w:val="ru-RU" w:eastAsia="ru-RU"/>
        </w:rPr>
        <w:t>приобщение обучающихся к здоровому образу жизни и гармонии тела средствами футбола;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укрепление и сохранения здоровья, развитие основных физических качеств и повышение функциональных способностей организма;</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совершенствование соревновательной деятельности юных футболистов с учетом их индивидуальных особенностей;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обучение умениям выполнять технические приемы на высокой скорости </w:t>
      </w:r>
      <w:r w:rsidR="005309A7">
        <w:rPr>
          <w:rFonts w:ascii="Times New Roman" w:hAnsi="Times New Roman"/>
          <w:sz w:val="24"/>
          <w:szCs w:val="24"/>
          <w:lang w:val="ru-RU"/>
        </w:rPr>
        <w:t xml:space="preserve"> </w:t>
      </w:r>
      <w:r w:rsidRPr="000742E5">
        <w:rPr>
          <w:rFonts w:ascii="Times New Roman" w:hAnsi="Times New Roman"/>
          <w:sz w:val="24"/>
          <w:szCs w:val="24"/>
          <w:lang w:val="ru-RU"/>
        </w:rPr>
        <w:t>и в условиях активного противоборства соперников;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F0164B" w:rsidRPr="000742E5" w:rsidRDefault="00F0164B" w:rsidP="00F47A70">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val="ru-RU" w:eastAsia="zh-CN"/>
        </w:rPr>
      </w:pPr>
      <w:r w:rsidRPr="000742E5">
        <w:rPr>
          <w:rFonts w:ascii="Times New Roman" w:eastAsia="Times New Roman" w:hAnsi="Times New Roman"/>
          <w:color w:val="000000"/>
          <w:sz w:val="24"/>
          <w:szCs w:val="24"/>
          <w:lang w:val="ru-RU" w:eastAsia="zh-CN"/>
        </w:rPr>
        <w:t>Место и роль модуля «Футбол для всех».</w:t>
      </w:r>
    </w:p>
    <w:p w:rsidR="00F0164B" w:rsidRPr="000742E5" w:rsidRDefault="00F0164B" w:rsidP="00F47A70">
      <w:pPr>
        <w:autoSpaceDE w:val="0"/>
        <w:autoSpaceDN w:val="0"/>
        <w:adjustRightInd w:val="0"/>
        <w:spacing w:after="0" w:line="240" w:lineRule="auto"/>
        <w:ind w:firstLine="709"/>
        <w:jc w:val="both"/>
        <w:textAlignment w:val="center"/>
        <w:rPr>
          <w:rFonts w:ascii="Times New Roman" w:hAnsi="Times New Roman"/>
          <w:sz w:val="24"/>
          <w:szCs w:val="24"/>
          <w:lang w:val="ru-RU"/>
        </w:rPr>
      </w:pPr>
      <w:r w:rsidRPr="000742E5">
        <w:rPr>
          <w:rFonts w:ascii="Times New Roman" w:hAnsi="Times New Roman"/>
          <w:sz w:val="24"/>
          <w:szCs w:val="24"/>
          <w:lang w:val="ru-RU" w:eastAsia="zh-CN"/>
        </w:rPr>
        <w:t xml:space="preserve">Модуль «Футбол для всех» </w:t>
      </w:r>
      <w:r w:rsidRPr="000742E5">
        <w:rPr>
          <w:rFonts w:ascii="Times New Roman" w:hAnsi="Times New Roman"/>
          <w:sz w:val="24"/>
          <w:szCs w:val="24"/>
          <w:lang w:val="ru-RU"/>
        </w:rPr>
        <w:t>расширяет и дополняет знания, полученные в результате освоения п</w:t>
      </w:r>
      <w:r w:rsidRPr="000742E5">
        <w:rPr>
          <w:rFonts w:ascii="Times New Roman" w:eastAsia="Times New Roman" w:hAnsi="Times New Roman"/>
          <w:sz w:val="24"/>
          <w:szCs w:val="24"/>
          <w:lang w:val="ru-RU" w:eastAsia="ru-RU"/>
        </w:rPr>
        <w:t xml:space="preserve">римерной рабочей программы учебного предмета «Физическая культура» </w:t>
      </w:r>
      <w:r w:rsidRPr="000742E5">
        <w:rPr>
          <w:rFonts w:ascii="Times New Roman" w:eastAsia="Times New Roman" w:hAnsi="Times New Roman"/>
          <w:sz w:val="24"/>
          <w:szCs w:val="24"/>
          <w:lang w:val="ru-RU" w:eastAsia="ar-SA"/>
        </w:rPr>
        <w:t xml:space="preserve">для образовательных организаций, реализующих образовательные программы среднего общего образования, </w:t>
      </w:r>
      <w:bookmarkStart w:id="86" w:name="_Hlk125466672"/>
      <w:r w:rsidRPr="000742E5">
        <w:rPr>
          <w:rFonts w:ascii="Times New Roman" w:eastAsia="Times New Roman" w:hAnsi="Times New Roman"/>
          <w:sz w:val="24"/>
          <w:szCs w:val="24"/>
          <w:lang w:val="ru-RU" w:eastAsia="ar-SA"/>
        </w:rPr>
        <w:t xml:space="preserve">содействует </w:t>
      </w:r>
      <w:r w:rsidRPr="000742E5">
        <w:rPr>
          <w:rFonts w:ascii="Times New Roman" w:hAnsi="Times New Roman"/>
          <w:sz w:val="24"/>
          <w:szCs w:val="24"/>
          <w:lang w:val="ru-RU"/>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bookmarkEnd w:id="86"/>
    </w:p>
    <w:p w:rsidR="00F0164B" w:rsidRPr="000742E5" w:rsidRDefault="00F0164B" w:rsidP="00F47A70">
      <w:pPr>
        <w:autoSpaceDE w:val="0"/>
        <w:autoSpaceDN w:val="0"/>
        <w:adjustRightInd w:val="0"/>
        <w:spacing w:after="0" w:line="240" w:lineRule="auto"/>
        <w:ind w:firstLine="709"/>
        <w:jc w:val="both"/>
        <w:textAlignment w:val="center"/>
        <w:rPr>
          <w:rFonts w:ascii="Times New Roman" w:hAnsi="Times New Roman"/>
          <w:sz w:val="24"/>
          <w:szCs w:val="24"/>
          <w:lang w:val="ru-RU"/>
        </w:rPr>
      </w:pPr>
      <w:r w:rsidRPr="000742E5">
        <w:rPr>
          <w:rFonts w:ascii="Times New Roman" w:hAnsi="Times New Roman"/>
          <w:sz w:val="24"/>
          <w:szCs w:val="24"/>
          <w:lang w:val="ru-RU"/>
        </w:rPr>
        <w:t xml:space="preserve">Педагог имеет возможность вариативно использовать учебный материал </w:t>
      </w:r>
      <w:r w:rsidRPr="000742E5">
        <w:rPr>
          <w:rFonts w:ascii="Times New Roman" w:hAnsi="Times New Roman"/>
          <w:sz w:val="24"/>
          <w:szCs w:val="24"/>
          <w:lang w:val="ru-RU"/>
        </w:rPr>
        <w:br/>
        <w:t>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F0164B" w:rsidRPr="000742E5" w:rsidRDefault="00F0164B" w:rsidP="00F47A70">
      <w:pP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Модуль «Футбол для всех» может быть реализован в следующих вариантах:</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sidRPr="000742E5">
        <w:rPr>
          <w:rFonts w:ascii="Times New Roman" w:hAnsi="Times New Roman"/>
          <w:sz w:val="24"/>
          <w:szCs w:val="24"/>
          <w:lang w:val="ru-RU" w:eastAsia="zh-CN"/>
        </w:rPr>
        <w:lastRenderedPageBreak/>
        <w:t xml:space="preserve">обучающихся (при организации и проведении уроков физической культуры с 3-х часовой недельной нагрузкой рекомендуемый объём </w:t>
      </w:r>
      <w:r w:rsidRPr="000742E5">
        <w:rPr>
          <w:rFonts w:ascii="Times New Roman" w:hAnsi="Times New Roman"/>
          <w:sz w:val="24"/>
          <w:szCs w:val="24"/>
          <w:bdr w:val="none" w:sz="0" w:space="0" w:color="auto" w:frame="1"/>
          <w:lang w:val="ru-RU" w:eastAsia="zh-CN"/>
        </w:rPr>
        <w:t>в 10 и 11 классах – по 34 часа</w:t>
      </w:r>
      <w:r w:rsidRPr="000742E5">
        <w:rPr>
          <w:rFonts w:ascii="Times New Roman" w:hAnsi="Times New Roman"/>
          <w:sz w:val="24"/>
          <w:szCs w:val="24"/>
          <w:lang w:val="ru-RU" w:eastAsia="zh-CN"/>
        </w:rPr>
        <w:t>);</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lang w:val="ru-RU" w:eastAsia="zh-CN"/>
        </w:rPr>
      </w:pPr>
      <w:r w:rsidRPr="000742E5">
        <w:rPr>
          <w:rFonts w:ascii="Times New Roman" w:eastAsia="Arial Unicode MS" w:hAnsi="Times New Roman"/>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sidRPr="000742E5">
        <w:rPr>
          <w:rFonts w:ascii="Times New Roman" w:hAnsi="Times New Roman"/>
          <w:sz w:val="24"/>
          <w:szCs w:val="24"/>
          <w:lang w:val="ru-RU" w:eastAsia="zh-CN"/>
        </w:rPr>
        <w:t xml:space="preserve">(рекомендуемый объём </w:t>
      </w:r>
      <w:r w:rsidRPr="000742E5">
        <w:rPr>
          <w:rFonts w:ascii="Times New Roman" w:hAnsi="Times New Roman"/>
          <w:sz w:val="24"/>
          <w:szCs w:val="24"/>
          <w:bdr w:val="none" w:sz="0" w:space="0" w:color="auto" w:frame="1"/>
          <w:lang w:val="ru-RU" w:eastAsia="zh-CN"/>
        </w:rPr>
        <w:t>в 10 - 11 классах – по 34 часа</w:t>
      </w:r>
      <w:r w:rsidRPr="000742E5">
        <w:rPr>
          <w:rFonts w:ascii="Times New Roman" w:hAnsi="Times New Roman"/>
          <w:sz w:val="24"/>
          <w:szCs w:val="24"/>
          <w:lang w:val="ru-RU" w:eastAsia="zh-CN"/>
        </w:rPr>
        <w:t>).</w:t>
      </w:r>
    </w:p>
    <w:p w:rsidR="005309A7" w:rsidRDefault="005309A7"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rPr>
      </w:pP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Содержание модуля «Футбол для всех».</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lang w:val="ru-RU" w:eastAsia="zh-CN"/>
        </w:rPr>
        <w:t>1)</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Знания о футболе.</w:t>
      </w:r>
    </w:p>
    <w:p w:rsidR="00F0164B" w:rsidRPr="000742E5" w:rsidRDefault="00F0164B" w:rsidP="00F47A70">
      <w:pPr>
        <w:spacing w:after="0" w:line="240" w:lineRule="auto"/>
        <w:ind w:firstLine="709"/>
        <w:jc w:val="both"/>
        <w:rPr>
          <w:rFonts w:ascii="Times New Roman" w:eastAsia="Courier New" w:hAnsi="Times New Roman"/>
          <w:color w:val="000000"/>
          <w:sz w:val="24"/>
          <w:szCs w:val="24"/>
          <w:lang w:val="ru-RU" w:eastAsia="ru-RU"/>
        </w:rPr>
      </w:pPr>
      <w:r w:rsidRPr="000742E5">
        <w:rPr>
          <w:rFonts w:ascii="Times New Roman" w:eastAsia="Courier New" w:hAnsi="Times New Roman"/>
          <w:color w:val="000000"/>
          <w:sz w:val="24"/>
          <w:szCs w:val="24"/>
          <w:lang w:val="ru-RU" w:eastAsia="ru-RU"/>
        </w:rPr>
        <w:t xml:space="preserve">Техника безопасности во время занятий футболом. </w:t>
      </w:r>
    </w:p>
    <w:p w:rsidR="00F0164B" w:rsidRPr="000742E5" w:rsidRDefault="00F0164B" w:rsidP="00F47A70">
      <w:pPr>
        <w:spacing w:after="0" w:line="240" w:lineRule="auto"/>
        <w:ind w:firstLine="709"/>
        <w:jc w:val="both"/>
        <w:rPr>
          <w:rFonts w:ascii="Times New Roman" w:hAnsi="Times New Roman"/>
          <w:color w:val="000000"/>
          <w:sz w:val="24"/>
          <w:szCs w:val="24"/>
          <w:lang w:val="ru-RU"/>
        </w:rPr>
      </w:pPr>
      <w:r w:rsidRPr="000742E5">
        <w:rPr>
          <w:rFonts w:ascii="Times New Roman" w:eastAsia="Times New Roman" w:hAnsi="Times New Roman"/>
          <w:color w:val="000000"/>
          <w:sz w:val="24"/>
          <w:szCs w:val="24"/>
          <w:lang w:val="ru-RU" w:eastAsia="ru-RU"/>
        </w:rPr>
        <w:t xml:space="preserve">Физическая культура и спорт в России. </w:t>
      </w:r>
      <w:r w:rsidRPr="000742E5">
        <w:rPr>
          <w:rFonts w:ascii="Times New Roman" w:hAnsi="Times New Roman"/>
          <w:color w:val="000000"/>
          <w:sz w:val="24"/>
          <w:szCs w:val="24"/>
          <w:lang w:val="ru-RU"/>
        </w:rPr>
        <w:t>Массовый народный характер спорта.</w:t>
      </w:r>
      <w:r w:rsidRPr="000742E5">
        <w:rPr>
          <w:rFonts w:ascii="Times New Roman" w:eastAsia="Times New Roman" w:hAnsi="Times New Roman"/>
          <w:color w:val="000000"/>
          <w:sz w:val="24"/>
          <w:szCs w:val="24"/>
          <w:lang w:val="ru-RU" w:eastAsia="ru-RU"/>
        </w:rPr>
        <w:t xml:space="preserve"> Развитие футбола в России и за рубежом.</w:t>
      </w:r>
      <w:r w:rsidRPr="000742E5">
        <w:rPr>
          <w:rFonts w:ascii="Times New Roman" w:hAnsi="Times New Roman"/>
          <w:color w:val="000000"/>
          <w:sz w:val="24"/>
          <w:szCs w:val="24"/>
          <w:lang w:val="ru-RU"/>
        </w:rPr>
        <w:t xml:space="preserve"> Единая спортивная классификация и её значение. Разрядные нормы и требования по футболу. Международные связи российских спортсменов. Олимпийские игры. </w:t>
      </w:r>
    </w:p>
    <w:p w:rsidR="00F0164B" w:rsidRPr="000742E5" w:rsidRDefault="00F0164B" w:rsidP="00F47A70">
      <w:pPr>
        <w:spacing w:after="0" w:line="240" w:lineRule="auto"/>
        <w:ind w:firstLine="709"/>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w:t>
      </w:r>
      <w:r w:rsidRPr="000742E5">
        <w:rPr>
          <w:rFonts w:ascii="Times New Roman" w:hAnsi="Times New Roman"/>
          <w:sz w:val="24"/>
          <w:szCs w:val="24"/>
          <w:shd w:val="clear" w:color="auto" w:fill="FFFFFF"/>
          <w:lang w:val="ru-RU"/>
        </w:rPr>
        <w:t>Принцип честной игры или фейр-плей.</w:t>
      </w:r>
    </w:p>
    <w:p w:rsidR="00F0164B" w:rsidRPr="000742E5" w:rsidRDefault="00F0164B" w:rsidP="00F47A70">
      <w:pPr>
        <w:tabs>
          <w:tab w:val="left" w:pos="5025"/>
        </w:tabs>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Понятие о спортивной этике и взаимоотношениях между обучающимися. </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2)</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Способы самостоятельной деятельности.</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Подготовка места занятий, выбор одежды и обуви для занятий футболом в зависимости от места проведения занятий. </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Организация и проведение соревнований по футболу. </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Тестирование уровня физической подготовленности в футболе.</w:t>
      </w:r>
    </w:p>
    <w:p w:rsidR="00F0164B" w:rsidRPr="000742E5" w:rsidRDefault="00F0164B" w:rsidP="00F47A70">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3)</w:t>
      </w:r>
      <w:r w:rsidRPr="000742E5">
        <w:rPr>
          <w:rFonts w:ascii="Times New Roman" w:eastAsia="Times New Roman" w:hAnsi="Times New Roman"/>
          <w:color w:val="000000"/>
          <w:sz w:val="24"/>
          <w:szCs w:val="24"/>
          <w:lang w:eastAsia="zh-CN"/>
        </w:rPr>
        <w:t> </w:t>
      </w:r>
      <w:r w:rsidRPr="000742E5">
        <w:rPr>
          <w:rFonts w:ascii="Times New Roman" w:hAnsi="Times New Roman"/>
          <w:sz w:val="24"/>
          <w:szCs w:val="24"/>
          <w:bdr w:val="none" w:sz="0" w:space="0" w:color="auto" w:frame="1"/>
          <w:lang w:val="ru-RU" w:eastAsia="ru-RU"/>
        </w:rPr>
        <w:t>Физическое совершенствование.</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eastAsia="Times New Roman" w:hAnsi="Times New Roman"/>
          <w:color w:val="000000"/>
          <w:sz w:val="24"/>
          <w:szCs w:val="24"/>
          <w:lang w:val="ru-RU" w:eastAsia="ru-RU"/>
        </w:rPr>
        <w:t>К</w:t>
      </w:r>
      <w:r w:rsidRPr="000742E5">
        <w:rPr>
          <w:rFonts w:ascii="Times New Roman" w:hAnsi="Times New Roman"/>
          <w:sz w:val="24"/>
          <w:szCs w:val="24"/>
          <w:lang w:val="ru-RU"/>
        </w:rPr>
        <w:t>омплексы подготовительных и специальных упражнений, формирующих двигательные умения и навыки футболиста.</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Технические действия в игре.</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F0164B" w:rsidRPr="000742E5" w:rsidRDefault="00F0164B"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Тактические действия в игре.</w:t>
      </w:r>
    </w:p>
    <w:p w:rsidR="00F0164B" w:rsidRPr="000742E5" w:rsidRDefault="00F0164B" w:rsidP="00F47A70">
      <w:pPr>
        <w:autoSpaceDE w:val="0"/>
        <w:autoSpaceDN w:val="0"/>
        <w:adjustRightInd w:val="0"/>
        <w:spacing w:after="0" w:line="240" w:lineRule="auto"/>
        <w:ind w:firstLine="709"/>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F0164B" w:rsidRPr="000742E5" w:rsidRDefault="00F0164B" w:rsidP="00F47A70">
      <w:pPr>
        <w:tabs>
          <w:tab w:val="left" w:pos="5025"/>
        </w:tabs>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Соревнования по футболу.</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Содержание модуля «Футбол для всех» направлено на достижение обучающимися личностных, метапредметных и предметных результатов обучения.</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eastAsia="Times New Roman" w:hAnsi="Times New Roman"/>
          <w:color w:val="000000"/>
          <w:sz w:val="24"/>
          <w:szCs w:val="24"/>
          <w:lang w:val="ru-RU" w:eastAsia="zh-CN"/>
        </w:rPr>
        <w:t xml:space="preserve">При </w:t>
      </w:r>
      <w:r w:rsidRPr="000742E5">
        <w:rPr>
          <w:rFonts w:ascii="Times New Roman" w:hAnsi="Times New Roman"/>
          <w:color w:val="000000"/>
          <w:sz w:val="24"/>
          <w:szCs w:val="24"/>
          <w:lang w:val="ru-RU" w:eastAsia="zh-CN"/>
        </w:rPr>
        <w:t>изучении модуля «Футбол для всех» на уровне среднего общего образования у обучающихся будут сформированы следующие личностные результаты:</w:t>
      </w:r>
    </w:p>
    <w:p w:rsidR="00F0164B" w:rsidRPr="000742E5" w:rsidRDefault="00F0164B" w:rsidP="00F47A70">
      <w:pPr>
        <w:tabs>
          <w:tab w:val="left" w:pos="486"/>
        </w:tabs>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F0164B" w:rsidRPr="000742E5" w:rsidRDefault="00F0164B" w:rsidP="00F47A70">
      <w:pPr>
        <w:tabs>
          <w:tab w:val="left" w:pos="486"/>
        </w:tabs>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и способность к самообразованию и сознательное отношение к </w:t>
      </w:r>
      <w:r w:rsidRPr="000742E5">
        <w:rPr>
          <w:rFonts w:ascii="Times New Roman" w:hAnsi="Times New Roman"/>
          <w:sz w:val="24"/>
          <w:szCs w:val="24"/>
          <w:lang w:val="ru-RU"/>
        </w:rPr>
        <w:lastRenderedPageBreak/>
        <w:t>непрерывному физкультурному образованию как условию успешной профессиональной и общественной деятельности.</w:t>
      </w:r>
    </w:p>
    <w:p w:rsidR="00F0164B" w:rsidRPr="000742E5" w:rsidRDefault="00F0164B" w:rsidP="00F47A70">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lang w:val="ru-RU" w:eastAsia="zh-CN"/>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r w:rsidRPr="000742E5">
        <w:rPr>
          <w:rFonts w:ascii="Times New Roman" w:hAnsi="Times New Roman"/>
          <w:sz w:val="24"/>
          <w:szCs w:val="24"/>
          <w:bdr w:val="nil"/>
          <w:lang w:val="ru-RU" w:eastAsia="ru-RU"/>
        </w:rPr>
        <w:t>:</w:t>
      </w:r>
    </w:p>
    <w:p w:rsidR="00F0164B" w:rsidRPr="000742E5" w:rsidRDefault="00F0164B" w:rsidP="00F47A70">
      <w:pPr>
        <w:tabs>
          <w:tab w:val="left" w:pos="486"/>
        </w:tabs>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rsidR="00F0164B" w:rsidRPr="000742E5" w:rsidRDefault="00F0164B" w:rsidP="00F47A70">
      <w:pPr>
        <w:tabs>
          <w:tab w:val="left" w:pos="486"/>
        </w:tabs>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F0164B" w:rsidRPr="000742E5" w:rsidRDefault="00F0164B" w:rsidP="00F47A70">
      <w:pPr>
        <w:tabs>
          <w:tab w:val="left" w:pos="486"/>
        </w:tabs>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F0164B" w:rsidRPr="000742E5" w:rsidRDefault="00F0164B" w:rsidP="00F47A70">
      <w:pPr>
        <w:tabs>
          <w:tab w:val="left" w:pos="486"/>
        </w:tabs>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rsidR="00F0164B" w:rsidRPr="000742E5" w:rsidRDefault="00F0164B" w:rsidP="00F47A70">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lang w:val="ru-RU" w:eastAsia="zh-CN"/>
        </w:rPr>
        <w:t xml:space="preserve">При изучении модуля «Футбол для всех» на уровне среднего общего образования у обучающихся будут сформированы следующие </w:t>
      </w:r>
      <w:r w:rsidRPr="000742E5">
        <w:rPr>
          <w:rFonts w:ascii="Times New Roman" w:hAnsi="Times New Roman"/>
          <w:sz w:val="24"/>
          <w:szCs w:val="24"/>
          <w:bdr w:val="nil"/>
          <w:lang w:val="ru-RU" w:eastAsia="ru-RU"/>
        </w:rPr>
        <w:t>предметные результаты: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продолжение совершенствования важных двигательных навыков, необходимых для игры в футбол;</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освоение техники выполнения упражнений, рекомендуемых футболистам </w:t>
      </w:r>
      <w:r w:rsidRPr="000742E5">
        <w:rPr>
          <w:rFonts w:ascii="Times New Roman" w:hAnsi="Times New Roman"/>
          <w:sz w:val="24"/>
          <w:szCs w:val="24"/>
          <w:lang w:val="ru-RU"/>
        </w:rPr>
        <w:br/>
        <w:t>для развития таких двигательных качеств, как сила, быстрота, выносливость, гибкость, ловкость и составления комплексов таких упражнений;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представлений о специализированной технической и тактической подготовке вратарей;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словарного запаса основных терминологических понятий спортивной игры;</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совершенствование индивидуальных и групповых тактических действий в атаке и в обороне;</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основами знаний о возрастных особенностях физического развития и психологии школьников старших классов;</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практическим навыками участия в соревнованиях по футболу;</w:t>
      </w:r>
    </w:p>
    <w:p w:rsidR="00F0164B" w:rsidRPr="000742E5" w:rsidRDefault="00F0164B" w:rsidP="00F47A70">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применение тактических и стратегических приемов организации игры в футбол в быстро меняющейся игровой обстановке;</w:t>
      </w:r>
    </w:p>
    <w:p w:rsidR="00F0164B" w:rsidRPr="000742E5" w:rsidRDefault="00F0164B" w:rsidP="00F47A70">
      <w:pPr>
        <w:tabs>
          <w:tab w:val="left" w:pos="482"/>
        </w:tabs>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организация и судейство соревнований по футболу;</w:t>
      </w:r>
    </w:p>
    <w:p w:rsidR="00F0164B" w:rsidRPr="000742E5" w:rsidRDefault="00F0164B" w:rsidP="00F47A70">
      <w:pPr>
        <w:tabs>
          <w:tab w:val="left" w:pos="446"/>
        </w:tabs>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овладение умениями самостоятельно организовывать здоровьесберегающую изнедеятельность (режим дня, утренняя зарядка, оздоровительные мероприятия, подвижные игры на основе игры в футбол и так далее);</w:t>
      </w:r>
    </w:p>
    <w:p w:rsidR="00F0164B" w:rsidRDefault="00F0164B" w:rsidP="00F47A70">
      <w:pPr>
        <w:tabs>
          <w:tab w:val="left" w:pos="451"/>
        </w:tabs>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167266" w:rsidRDefault="00167266" w:rsidP="00F47A70">
      <w:pPr>
        <w:tabs>
          <w:tab w:val="left" w:pos="451"/>
        </w:tabs>
        <w:spacing w:after="0" w:line="240" w:lineRule="auto"/>
        <w:ind w:firstLine="709"/>
        <w:jc w:val="both"/>
        <w:rPr>
          <w:rFonts w:ascii="Times New Roman" w:hAnsi="Times New Roman"/>
          <w:sz w:val="24"/>
          <w:szCs w:val="24"/>
          <w:lang w:val="ru-RU"/>
        </w:rPr>
      </w:pPr>
    </w:p>
    <w:p w:rsidR="00167266" w:rsidRDefault="00167266" w:rsidP="00F47A70">
      <w:pPr>
        <w:tabs>
          <w:tab w:val="left" w:pos="451"/>
        </w:tabs>
        <w:spacing w:after="0" w:line="240" w:lineRule="auto"/>
        <w:ind w:firstLine="709"/>
        <w:jc w:val="both"/>
        <w:rPr>
          <w:rFonts w:ascii="Times New Roman" w:hAnsi="Times New Roman"/>
          <w:sz w:val="24"/>
          <w:szCs w:val="24"/>
          <w:lang w:val="ru-RU"/>
        </w:rPr>
      </w:pPr>
    </w:p>
    <w:p w:rsidR="00167266" w:rsidRPr="000742E5" w:rsidRDefault="00167266" w:rsidP="00F47A70">
      <w:pPr>
        <w:tabs>
          <w:tab w:val="left" w:pos="451"/>
        </w:tabs>
        <w:spacing w:after="0" w:line="240" w:lineRule="auto"/>
        <w:ind w:firstLine="709"/>
        <w:jc w:val="both"/>
        <w:rPr>
          <w:rFonts w:ascii="Times New Roman" w:hAnsi="Times New Roman"/>
          <w:sz w:val="24"/>
          <w:szCs w:val="24"/>
          <w:lang w:val="ru-RU"/>
        </w:rPr>
      </w:pPr>
    </w:p>
    <w:bookmarkEnd w:id="59"/>
    <w:p w:rsidR="00D84CBC" w:rsidRDefault="007D2642" w:rsidP="00F47A70">
      <w:pPr>
        <w:pStyle w:val="1"/>
        <w:pBdr>
          <w:bottom w:val="none" w:sz="0" w:space="0" w:color="auto"/>
        </w:pBdr>
        <w:spacing w:before="0" w:line="240" w:lineRule="auto"/>
        <w:jc w:val="both"/>
        <w:rPr>
          <w:sz w:val="24"/>
          <w:szCs w:val="24"/>
          <w:lang w:val="ru-RU"/>
        </w:rPr>
      </w:pPr>
      <w:r>
        <w:rPr>
          <w:rFonts w:eastAsia="SchoolBookSanPin"/>
          <w:sz w:val="24"/>
          <w:szCs w:val="24"/>
          <w:lang w:val="ru-RU"/>
        </w:rPr>
        <w:t xml:space="preserve">2.1.26. </w:t>
      </w:r>
      <w:r w:rsidR="00D84CBC" w:rsidRPr="00167266">
        <w:rPr>
          <w:rFonts w:eastAsia="SchoolBookSanPin"/>
          <w:sz w:val="24"/>
          <w:szCs w:val="24"/>
          <w:lang w:val="ru-RU"/>
        </w:rPr>
        <w:t>Федеральная рабочая программа по учебному предмету «</w:t>
      </w:r>
      <w:r w:rsidR="00D84CBC" w:rsidRPr="00167266">
        <w:rPr>
          <w:rFonts w:eastAsia="SchoolBookSanPin"/>
          <w:position w:val="1"/>
          <w:sz w:val="24"/>
          <w:szCs w:val="24"/>
          <w:lang w:val="ru-RU"/>
        </w:rPr>
        <w:t>Основы безопасности жизнедеятельности</w:t>
      </w:r>
      <w:r w:rsidR="00D84CBC" w:rsidRPr="00167266">
        <w:rPr>
          <w:rFonts w:eastAsia="SchoolBookSanPin"/>
          <w:sz w:val="24"/>
          <w:szCs w:val="24"/>
          <w:lang w:val="ru-RU"/>
        </w:rPr>
        <w:t>»</w:t>
      </w:r>
      <w:r w:rsidR="00FA5311" w:rsidRPr="00167266">
        <w:rPr>
          <w:rFonts w:eastAsia="SchoolBookSanPin"/>
          <w:sz w:val="24"/>
          <w:szCs w:val="24"/>
          <w:lang w:val="ru-RU"/>
        </w:rPr>
        <w:t xml:space="preserve"> (базовый уровень)</w:t>
      </w:r>
      <w:r w:rsidR="00D84CBC" w:rsidRPr="00167266">
        <w:rPr>
          <w:rFonts w:eastAsia="SchoolBookSanPin"/>
          <w:sz w:val="24"/>
          <w:szCs w:val="24"/>
          <w:lang w:val="ru-RU"/>
        </w:rPr>
        <w:t>.</w:t>
      </w:r>
      <w:r w:rsidR="00D84CBC" w:rsidRPr="00167266">
        <w:rPr>
          <w:sz w:val="24"/>
          <w:szCs w:val="24"/>
          <w:lang w:val="ru-RU"/>
        </w:rPr>
        <w:t xml:space="preserve"> </w:t>
      </w:r>
    </w:p>
    <w:p w:rsidR="00167266" w:rsidRPr="00167266" w:rsidRDefault="00167266" w:rsidP="00F47A70">
      <w:pPr>
        <w:jc w:val="both"/>
        <w:rPr>
          <w:lang w:val="ru-RU"/>
        </w:rPr>
      </w:pPr>
    </w:p>
    <w:p w:rsidR="00D84CBC" w:rsidRPr="000742E5" w:rsidRDefault="00D84CB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Федеральная рабочая программа по учебному предмету «</w:t>
      </w:r>
      <w:r w:rsidRPr="000742E5">
        <w:rPr>
          <w:rFonts w:ascii="Times New Roman" w:eastAsia="SchoolBookSanPin" w:hAnsi="Times New Roman"/>
          <w:position w:val="1"/>
          <w:sz w:val="24"/>
          <w:szCs w:val="24"/>
          <w:lang w:val="ru-RU"/>
        </w:rPr>
        <w:t>Основы безопасности жизнедеятельности</w:t>
      </w:r>
      <w:r w:rsidRPr="000742E5">
        <w:rPr>
          <w:rFonts w:ascii="Times New Roman" w:eastAsia="SchoolBookSanPin" w:hAnsi="Times New Roman"/>
          <w:sz w:val="24"/>
          <w:szCs w:val="24"/>
          <w:lang w:val="ru-RU"/>
        </w:rPr>
        <w:t>»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ОБЖ.</w:t>
      </w:r>
    </w:p>
    <w:p w:rsidR="00167266" w:rsidRDefault="00167266" w:rsidP="00F47A70">
      <w:pPr>
        <w:spacing w:after="0" w:line="240" w:lineRule="auto"/>
        <w:ind w:firstLine="709"/>
        <w:jc w:val="both"/>
        <w:rPr>
          <w:rFonts w:ascii="Times New Roman" w:eastAsia="SchoolBookSanPin" w:hAnsi="Times New Roman"/>
          <w:sz w:val="24"/>
          <w:szCs w:val="24"/>
          <w:lang w:val="ru-RU"/>
        </w:rPr>
      </w:pPr>
    </w:p>
    <w:p w:rsidR="00D84CBC" w:rsidRPr="00167266" w:rsidRDefault="00D84CBC" w:rsidP="00F47A70">
      <w:pPr>
        <w:spacing w:after="0" w:line="240" w:lineRule="auto"/>
        <w:ind w:firstLine="709"/>
        <w:jc w:val="both"/>
        <w:rPr>
          <w:rFonts w:ascii="Times New Roman" w:eastAsia="OfficinaSansBoldITC" w:hAnsi="Times New Roman"/>
          <w:b/>
          <w:sz w:val="24"/>
          <w:szCs w:val="24"/>
          <w:lang w:val="ru-RU"/>
        </w:rPr>
      </w:pPr>
      <w:r w:rsidRPr="00167266">
        <w:rPr>
          <w:rFonts w:ascii="Times New Roman" w:eastAsia="OfficinaSansBoldITC" w:hAnsi="Times New Roman"/>
          <w:b/>
          <w:sz w:val="24"/>
          <w:szCs w:val="24"/>
          <w:lang w:val="ru-RU"/>
        </w:rPr>
        <w:t>Пояснительная записка.</w:t>
      </w:r>
    </w:p>
    <w:p w:rsidR="00350BF6" w:rsidRPr="000742E5" w:rsidRDefault="00D84CB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Программа ОБЖ </w:t>
      </w:r>
      <w:r w:rsidR="00350BF6" w:rsidRPr="000742E5">
        <w:rPr>
          <w:rFonts w:ascii="Times New Roman" w:eastAsia="SchoolBookSanPin" w:hAnsi="Times New Roman"/>
          <w:sz w:val="24"/>
          <w:szCs w:val="24"/>
          <w:lang w:val="ru-RU"/>
        </w:rPr>
        <w:t xml:space="preserve">разработана на основе требований к результатам освоения программы </w:t>
      </w:r>
      <w:r w:rsidR="00000B2E" w:rsidRPr="000742E5">
        <w:rPr>
          <w:rFonts w:ascii="Times New Roman" w:eastAsia="SchoolBookSanPin" w:hAnsi="Times New Roman"/>
          <w:sz w:val="24"/>
          <w:szCs w:val="24"/>
          <w:lang w:val="ru-RU"/>
        </w:rPr>
        <w:t>среднего</w:t>
      </w:r>
      <w:r w:rsidR="00350BF6" w:rsidRPr="000742E5">
        <w:rPr>
          <w:rFonts w:ascii="Times New Roman" w:eastAsia="SchoolBookSanPin" w:hAnsi="Times New Roman"/>
          <w:sz w:val="24"/>
          <w:szCs w:val="24"/>
          <w:lang w:val="ru-RU"/>
        </w:rPr>
        <w:t xml:space="preserve"> общего образования, представленных в ФГОС </w:t>
      </w:r>
      <w:r w:rsidR="00E03411" w:rsidRPr="000742E5">
        <w:rPr>
          <w:rFonts w:ascii="Times New Roman" w:eastAsia="SchoolBookSanPin" w:hAnsi="Times New Roman"/>
          <w:sz w:val="24"/>
          <w:szCs w:val="24"/>
          <w:lang w:val="ru-RU"/>
        </w:rPr>
        <w:t>С</w:t>
      </w:r>
      <w:r w:rsidR="00350BF6" w:rsidRPr="000742E5">
        <w:rPr>
          <w:rFonts w:ascii="Times New Roman" w:eastAsia="SchoolBookSanPin" w:hAnsi="Times New Roman"/>
          <w:sz w:val="24"/>
          <w:szCs w:val="24"/>
          <w:lang w:val="ru-RU"/>
        </w:rPr>
        <w:t xml:space="preserve">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w:t>
      </w:r>
      <w:r w:rsidR="00000B2E" w:rsidRPr="000742E5">
        <w:rPr>
          <w:rFonts w:ascii="Times New Roman" w:eastAsia="SchoolBookSanPin" w:hAnsi="Times New Roman"/>
          <w:sz w:val="24"/>
          <w:szCs w:val="24"/>
          <w:lang w:val="ru-RU"/>
        </w:rPr>
        <w:t>С</w:t>
      </w:r>
      <w:r w:rsidR="00350BF6" w:rsidRPr="000742E5">
        <w:rPr>
          <w:rFonts w:ascii="Times New Roman" w:eastAsia="SchoolBookSanPin" w:hAnsi="Times New Roman"/>
          <w:sz w:val="24"/>
          <w:szCs w:val="24"/>
          <w:lang w:val="ru-RU"/>
        </w:rPr>
        <w:t xml:space="preserve">ОО. </w:t>
      </w:r>
    </w:p>
    <w:p w:rsidR="00000B2E" w:rsidRPr="000742E5" w:rsidRDefault="00D84CB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Программа ОБЖ </w:t>
      </w:r>
      <w:r w:rsidR="00350BF6" w:rsidRPr="000742E5">
        <w:rPr>
          <w:rFonts w:ascii="Times New Roman" w:eastAsia="SchoolBookSanPin" w:hAnsi="Times New Roman"/>
          <w:sz w:val="24"/>
          <w:szCs w:val="24"/>
          <w:lang w:val="ru-RU"/>
        </w:rPr>
        <w:t xml:space="preserve">позволит учителю построить </w:t>
      </w:r>
      <w:r w:rsidR="00000B2E" w:rsidRPr="000742E5">
        <w:rPr>
          <w:rFonts w:ascii="Times New Roman" w:eastAsia="SchoolBookSanPin" w:hAnsi="Times New Roman"/>
          <w:sz w:val="24"/>
          <w:szCs w:val="24"/>
          <w:lang w:val="ru-RU"/>
        </w:rPr>
        <w:t>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000B2E" w:rsidRPr="000742E5" w:rsidRDefault="00000B2E"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Программа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350BF6" w:rsidRPr="000742E5" w:rsidRDefault="00D84CB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Программа ОБЖ </w:t>
      </w:r>
      <w:r w:rsidR="00350BF6" w:rsidRPr="000742E5">
        <w:rPr>
          <w:rFonts w:ascii="Times New Roman" w:eastAsia="SchoolBookSanPin" w:hAnsi="Times New Roman"/>
          <w:position w:val="1"/>
          <w:sz w:val="24"/>
          <w:szCs w:val="24"/>
          <w:lang w:val="ru-RU"/>
        </w:rPr>
        <w:t>обеспечивает:</w:t>
      </w:r>
    </w:p>
    <w:p w:rsidR="00000B2E" w:rsidRPr="000742E5" w:rsidRDefault="00000B2E"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000B2E" w:rsidRPr="000742E5" w:rsidRDefault="00000B2E"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000B2E" w:rsidRPr="000742E5" w:rsidRDefault="00000B2E"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000B2E" w:rsidRPr="000742E5" w:rsidRDefault="00000B2E"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подготовку выпускников к решению актуальных практических задач безопасности жизнедеятельности в повседневной жизни.</w:t>
      </w:r>
    </w:p>
    <w:p w:rsidR="00000B2E" w:rsidRPr="000742E5" w:rsidRDefault="00350BF6"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 xml:space="preserve">В </w:t>
      </w:r>
      <w:r w:rsidR="00D84CBC" w:rsidRPr="000742E5">
        <w:rPr>
          <w:rFonts w:ascii="Times New Roman" w:eastAsia="SchoolBookSanPin" w:hAnsi="Times New Roman"/>
          <w:sz w:val="24"/>
          <w:szCs w:val="24"/>
          <w:lang w:val="ru-RU"/>
        </w:rPr>
        <w:t>п</w:t>
      </w:r>
      <w:r w:rsidRPr="000742E5">
        <w:rPr>
          <w:rFonts w:ascii="Times New Roman" w:eastAsia="SchoolBookSanPin" w:hAnsi="Times New Roman"/>
          <w:sz w:val="24"/>
          <w:szCs w:val="24"/>
          <w:lang w:val="ru-RU"/>
        </w:rPr>
        <w:t xml:space="preserve">рограмме ОБЖ содержание учебного предмета ОБЖ </w:t>
      </w:r>
      <w:r w:rsidR="00000B2E" w:rsidRPr="000742E5">
        <w:rPr>
          <w:rFonts w:ascii="Times New Roman" w:eastAsia="SchoolBookSanPin" w:hAnsi="Times New Roman"/>
          <w:position w:val="1"/>
          <w:sz w:val="24"/>
          <w:szCs w:val="24"/>
          <w:lang w:val="ru-RU"/>
        </w:rPr>
        <w:t>структурно представлено двумя вариантами реализации содержания, состоящими</w:t>
      </w:r>
      <w:r w:rsidR="005309A7">
        <w:rPr>
          <w:rFonts w:ascii="Times New Roman" w:eastAsia="SchoolBookSanPin" w:hAnsi="Times New Roman"/>
          <w:position w:val="1"/>
          <w:sz w:val="24"/>
          <w:szCs w:val="24"/>
          <w:lang w:val="ru-RU"/>
        </w:rPr>
        <w:t xml:space="preserve"> </w:t>
      </w:r>
      <w:r w:rsidR="00000B2E" w:rsidRPr="000742E5">
        <w:rPr>
          <w:rFonts w:ascii="Times New Roman" w:eastAsia="SchoolBookSanPin" w:hAnsi="Times New Roman"/>
          <w:position w:val="1"/>
          <w:sz w:val="24"/>
          <w:szCs w:val="24"/>
          <w:lang w:val="ru-RU"/>
        </w:rPr>
        <w:t xml:space="preserve">из отдельных модулей (тематических линий), обеспечивающих системность и непрерывность изучения предмета на уровнях основного общего </w:t>
      </w:r>
      <w:r w:rsidR="00000B2E" w:rsidRPr="000742E5">
        <w:rPr>
          <w:rFonts w:ascii="Times New Roman" w:eastAsia="SchoolBookSanPin" w:hAnsi="Times New Roman"/>
          <w:position w:val="1"/>
          <w:sz w:val="24"/>
          <w:szCs w:val="24"/>
          <w:lang w:val="ru-RU"/>
        </w:rPr>
        <w:br/>
        <w:t>и среднего общего образования.</w:t>
      </w:r>
    </w:p>
    <w:p w:rsidR="00167266" w:rsidRDefault="00167266" w:rsidP="00F47A70">
      <w:pPr>
        <w:spacing w:after="0" w:line="240" w:lineRule="auto"/>
        <w:ind w:firstLine="709"/>
        <w:jc w:val="both"/>
        <w:rPr>
          <w:rFonts w:ascii="Times New Roman" w:eastAsia="SchoolBookSanPin" w:hAnsi="Times New Roman"/>
          <w:sz w:val="24"/>
          <w:szCs w:val="24"/>
          <w:lang w:val="ru-RU"/>
        </w:rPr>
      </w:pPr>
    </w:p>
    <w:p w:rsidR="00000B2E" w:rsidRPr="00167266" w:rsidRDefault="00000B2E" w:rsidP="00F47A70">
      <w:pPr>
        <w:spacing w:after="0" w:line="240" w:lineRule="auto"/>
        <w:ind w:firstLine="709"/>
        <w:jc w:val="both"/>
        <w:rPr>
          <w:rFonts w:ascii="Times New Roman" w:eastAsia="SchoolBookSanPin" w:hAnsi="Times New Roman"/>
          <w:b/>
          <w:position w:val="1"/>
          <w:sz w:val="24"/>
          <w:szCs w:val="24"/>
          <w:lang w:val="ru-RU"/>
        </w:rPr>
      </w:pPr>
      <w:r w:rsidRPr="00167266">
        <w:rPr>
          <w:rFonts w:ascii="Times New Roman" w:eastAsia="SchoolBookSanPin" w:hAnsi="Times New Roman"/>
          <w:b/>
          <w:position w:val="1"/>
          <w:sz w:val="24"/>
          <w:szCs w:val="24"/>
          <w:lang w:val="ru-RU"/>
        </w:rPr>
        <w:t>Вариант 1.</w:t>
      </w:r>
    </w:p>
    <w:p w:rsidR="00000B2E" w:rsidRPr="000742E5" w:rsidRDefault="006C4B9E"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1. «</w:t>
      </w:r>
      <w:r w:rsidR="00000B2E" w:rsidRPr="000742E5">
        <w:rPr>
          <w:rFonts w:ascii="Times New Roman" w:eastAsia="SchoolBookSanPin" w:hAnsi="Times New Roman"/>
          <w:position w:val="1"/>
          <w:sz w:val="24"/>
          <w:szCs w:val="24"/>
          <w:lang w:val="ru-RU"/>
        </w:rPr>
        <w:t>Основы комплексной безопасности</w:t>
      </w:r>
      <w:r w:rsidRPr="000742E5">
        <w:rPr>
          <w:rFonts w:ascii="Times New Roman" w:eastAsia="SchoolBookSanPin" w:hAnsi="Times New Roman"/>
          <w:position w:val="1"/>
          <w:sz w:val="24"/>
          <w:szCs w:val="24"/>
          <w:lang w:val="ru-RU"/>
        </w:rPr>
        <w:t>»</w:t>
      </w:r>
      <w:r w:rsidR="00000B2E" w:rsidRPr="000742E5">
        <w:rPr>
          <w:rFonts w:ascii="Times New Roman" w:eastAsia="SchoolBookSanPin" w:hAnsi="Times New Roman"/>
          <w:position w:val="1"/>
          <w:sz w:val="24"/>
          <w:szCs w:val="24"/>
          <w:lang w:val="ru-RU"/>
        </w:rPr>
        <w:t>.</w:t>
      </w:r>
    </w:p>
    <w:p w:rsidR="00000B2E" w:rsidRPr="000742E5" w:rsidRDefault="00000B2E"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Модуль № 2. «Основы обороны государства». </w:t>
      </w:r>
    </w:p>
    <w:p w:rsidR="00000B2E" w:rsidRPr="000742E5" w:rsidRDefault="00000B2E"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Модуль № 3. </w:t>
      </w:r>
      <w:r w:rsidR="006C4B9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Военно-профессиональная деятельность</w:t>
      </w:r>
      <w:r w:rsidR="006C4B9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w:t>
      </w:r>
    </w:p>
    <w:p w:rsidR="00000B2E" w:rsidRPr="000742E5" w:rsidRDefault="006C4B9E"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4. «</w:t>
      </w:r>
      <w:r w:rsidR="00000B2E" w:rsidRPr="000742E5">
        <w:rPr>
          <w:rFonts w:ascii="Times New Roman" w:eastAsia="SchoolBookSanPin" w:hAnsi="Times New Roman"/>
          <w:position w:val="1"/>
          <w:sz w:val="24"/>
          <w:szCs w:val="24"/>
          <w:lang w:val="ru-RU"/>
        </w:rPr>
        <w:t xml:space="preserve">Защита населения Российской Федерации от опасных </w:t>
      </w:r>
      <w:r w:rsidR="00000B2E" w:rsidRPr="000742E5">
        <w:rPr>
          <w:rFonts w:ascii="Times New Roman" w:eastAsia="SchoolBookSanPin" w:hAnsi="Times New Roman"/>
          <w:position w:val="1"/>
          <w:sz w:val="24"/>
          <w:szCs w:val="24"/>
          <w:lang w:val="ru-RU"/>
        </w:rPr>
        <w:br/>
        <w:t>и чрезвычайных ситуаций</w:t>
      </w:r>
      <w:r w:rsidRPr="000742E5">
        <w:rPr>
          <w:rFonts w:ascii="Times New Roman" w:eastAsia="SchoolBookSanPin" w:hAnsi="Times New Roman"/>
          <w:position w:val="1"/>
          <w:sz w:val="24"/>
          <w:szCs w:val="24"/>
          <w:lang w:val="ru-RU"/>
        </w:rPr>
        <w:t>»</w:t>
      </w:r>
      <w:r w:rsidR="00000B2E" w:rsidRPr="000742E5">
        <w:rPr>
          <w:rFonts w:ascii="Times New Roman" w:eastAsia="SchoolBookSanPin" w:hAnsi="Times New Roman"/>
          <w:position w:val="1"/>
          <w:sz w:val="24"/>
          <w:szCs w:val="24"/>
          <w:lang w:val="ru-RU"/>
        </w:rPr>
        <w:t>.</w:t>
      </w:r>
    </w:p>
    <w:p w:rsidR="00000B2E" w:rsidRPr="000742E5" w:rsidRDefault="00000B2E"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5.</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Безопасность в природной среде и экологическая безопасность</w:t>
      </w:r>
      <w:r w:rsidR="006C4B9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w:t>
      </w:r>
    </w:p>
    <w:p w:rsidR="00000B2E" w:rsidRPr="000742E5" w:rsidRDefault="00000B2E"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6.</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«Основы противодействия экстремизму и терроризму».</w:t>
      </w:r>
    </w:p>
    <w:p w:rsidR="00000B2E" w:rsidRPr="000742E5" w:rsidRDefault="006C4B9E"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7. «</w:t>
      </w:r>
      <w:r w:rsidR="00000B2E" w:rsidRPr="000742E5">
        <w:rPr>
          <w:rFonts w:ascii="Times New Roman" w:eastAsia="SchoolBookSanPin" w:hAnsi="Times New Roman"/>
          <w:position w:val="1"/>
          <w:sz w:val="24"/>
          <w:szCs w:val="24"/>
          <w:lang w:val="ru-RU"/>
        </w:rPr>
        <w:t>Основы здорового образа жизни</w:t>
      </w:r>
      <w:r w:rsidRPr="000742E5">
        <w:rPr>
          <w:rFonts w:ascii="Times New Roman" w:eastAsia="SchoolBookSanPin" w:hAnsi="Times New Roman"/>
          <w:position w:val="1"/>
          <w:sz w:val="24"/>
          <w:szCs w:val="24"/>
          <w:lang w:val="ru-RU"/>
        </w:rPr>
        <w:t>»</w:t>
      </w:r>
      <w:r w:rsidR="00000B2E" w:rsidRPr="000742E5">
        <w:rPr>
          <w:rFonts w:ascii="Times New Roman" w:eastAsia="SchoolBookSanPin" w:hAnsi="Times New Roman"/>
          <w:position w:val="1"/>
          <w:sz w:val="24"/>
          <w:szCs w:val="24"/>
          <w:lang w:val="ru-RU"/>
        </w:rPr>
        <w:t>.</w:t>
      </w:r>
    </w:p>
    <w:p w:rsidR="00000B2E" w:rsidRPr="000742E5" w:rsidRDefault="00000B2E"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lastRenderedPageBreak/>
        <w:t>Модуль № 8.</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Основы медицинских знаний и оказание первой помощи»</w:t>
      </w:r>
      <w:r w:rsidR="00663BAA" w:rsidRPr="000742E5">
        <w:rPr>
          <w:rFonts w:ascii="Times New Roman" w:eastAsia="SchoolBookSanPin" w:hAnsi="Times New Roman"/>
          <w:position w:val="1"/>
          <w:sz w:val="24"/>
          <w:szCs w:val="24"/>
          <w:lang w:val="ru-RU"/>
        </w:rPr>
        <w:t>.</w:t>
      </w:r>
    </w:p>
    <w:p w:rsidR="00000B2E" w:rsidRPr="000742E5" w:rsidRDefault="00000B2E"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9.</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Элементы начальной военной подготовки</w:t>
      </w:r>
      <w:r w:rsidR="006C4B9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w:t>
      </w:r>
    </w:p>
    <w:p w:rsidR="00167266" w:rsidRDefault="00167266" w:rsidP="00F47A70">
      <w:pPr>
        <w:spacing w:after="0" w:line="240" w:lineRule="auto"/>
        <w:ind w:firstLine="709"/>
        <w:jc w:val="both"/>
        <w:rPr>
          <w:rFonts w:ascii="Times New Roman" w:eastAsia="SchoolBookSanPin" w:hAnsi="Times New Roman"/>
          <w:sz w:val="24"/>
          <w:szCs w:val="24"/>
          <w:lang w:val="ru-RU"/>
        </w:rPr>
      </w:pPr>
    </w:p>
    <w:p w:rsidR="00000B2E" w:rsidRPr="00167266" w:rsidRDefault="00000B2E" w:rsidP="00F47A70">
      <w:pPr>
        <w:spacing w:after="0" w:line="240" w:lineRule="auto"/>
        <w:ind w:firstLine="709"/>
        <w:jc w:val="both"/>
        <w:rPr>
          <w:rFonts w:ascii="Times New Roman" w:eastAsia="SchoolBookSanPin" w:hAnsi="Times New Roman"/>
          <w:b/>
          <w:position w:val="1"/>
          <w:sz w:val="24"/>
          <w:szCs w:val="24"/>
          <w:lang w:val="ru-RU"/>
        </w:rPr>
      </w:pPr>
      <w:r w:rsidRPr="00167266">
        <w:rPr>
          <w:rFonts w:ascii="Times New Roman" w:eastAsia="SchoolBookSanPin" w:hAnsi="Times New Roman"/>
          <w:b/>
          <w:position w:val="1"/>
          <w:sz w:val="24"/>
          <w:szCs w:val="24"/>
          <w:lang w:val="ru-RU"/>
        </w:rPr>
        <w:t>Вариант 2</w:t>
      </w:r>
      <w:r w:rsidR="00663BAA" w:rsidRPr="00167266">
        <w:rPr>
          <w:rFonts w:ascii="Times New Roman" w:eastAsia="SchoolBookSanPin" w:hAnsi="Times New Roman"/>
          <w:b/>
          <w:position w:val="1"/>
          <w:sz w:val="24"/>
          <w:szCs w:val="24"/>
          <w:lang w:val="ru-RU"/>
        </w:rPr>
        <w:t>.</w:t>
      </w:r>
    </w:p>
    <w:p w:rsidR="00000B2E" w:rsidRPr="000742E5" w:rsidRDefault="00000B2E"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1 «Культура безопасности жизнедеятельности в современном обществе».</w:t>
      </w:r>
    </w:p>
    <w:p w:rsidR="00000B2E" w:rsidRPr="000742E5" w:rsidRDefault="00000B2E"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2 «Безопасность в быту».</w:t>
      </w:r>
    </w:p>
    <w:p w:rsidR="00000B2E" w:rsidRPr="000742E5" w:rsidRDefault="00000B2E"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3 «Безопасность на транспорте».</w:t>
      </w:r>
    </w:p>
    <w:p w:rsidR="00000B2E" w:rsidRPr="000742E5" w:rsidRDefault="00000B2E"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4 «Безопасность в общественных местах».</w:t>
      </w:r>
    </w:p>
    <w:p w:rsidR="00000B2E" w:rsidRPr="000742E5" w:rsidRDefault="00000B2E"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5 «Безопасность в природной среде».</w:t>
      </w:r>
    </w:p>
    <w:p w:rsidR="00000B2E" w:rsidRPr="000742E5" w:rsidRDefault="00000B2E"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6 «Здоровье и как его сохранить. Основы медицинских знаний».</w:t>
      </w:r>
    </w:p>
    <w:p w:rsidR="00000B2E" w:rsidRPr="000742E5" w:rsidRDefault="00000B2E"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7 «Безопасность в социуме».</w:t>
      </w:r>
    </w:p>
    <w:p w:rsidR="00000B2E" w:rsidRPr="000742E5" w:rsidRDefault="00000B2E"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8 «Безопасность в информационном пространстве».</w:t>
      </w:r>
    </w:p>
    <w:p w:rsidR="00000B2E" w:rsidRPr="000742E5" w:rsidRDefault="00000B2E"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9 «Основы противодействия экстремизму и терроризму».</w:t>
      </w:r>
    </w:p>
    <w:p w:rsidR="00000B2E" w:rsidRPr="000742E5" w:rsidRDefault="00000B2E"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10 «Взаимодействие личности, общества и государства в обеспечении безопасности жизни и здоровья населения».</w:t>
      </w:r>
    </w:p>
    <w:p w:rsidR="006614A3" w:rsidRPr="000742E5" w:rsidRDefault="006614A3"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w:t>
      </w:r>
      <w:r w:rsidRPr="000742E5">
        <w:rPr>
          <w:rFonts w:ascii="Times New Roman" w:eastAsia="SchoolBookSanPin" w:hAnsi="Times New Roman"/>
          <w:position w:val="1"/>
          <w:sz w:val="24"/>
          <w:szCs w:val="24"/>
          <w:lang w:val="ru-RU"/>
        </w:rPr>
        <w:br/>
        <w:t>при необходимости безопасно действовать».</w:t>
      </w:r>
    </w:p>
    <w:p w:rsidR="006614A3" w:rsidRPr="000742E5" w:rsidRDefault="006614A3" w:rsidP="00F47A70">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6614A3" w:rsidRPr="000742E5" w:rsidRDefault="006614A3"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w:t>
      </w:r>
      <w:r w:rsidR="00167266">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6614A3" w:rsidRPr="000742E5" w:rsidRDefault="006614A3" w:rsidP="00F47A70">
      <w:pPr>
        <w:spacing w:after="0" w:line="240" w:lineRule="auto"/>
        <w:ind w:firstLine="708"/>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w:t>
      </w:r>
      <w:r w:rsidRPr="000742E5">
        <w:rPr>
          <w:rStyle w:val="af9"/>
          <w:sz w:val="24"/>
          <w:szCs w:val="24"/>
        </w:rPr>
        <w:footnoteReference w:id="11"/>
      </w:r>
      <w:r w:rsidRPr="000742E5">
        <w:rPr>
          <w:rFonts w:ascii="Times New Roman" w:eastAsia="SchoolBookSanPin" w:hAnsi="Times New Roman"/>
          <w:sz w:val="24"/>
          <w:szCs w:val="24"/>
          <w:lang w:val="ru-RU"/>
        </w:rPr>
        <w:t>, Национальными целями развития Российской Федерации на период до 2030 года</w:t>
      </w:r>
      <w:r w:rsidRPr="000742E5">
        <w:rPr>
          <w:rStyle w:val="af9"/>
          <w:sz w:val="24"/>
          <w:szCs w:val="24"/>
        </w:rPr>
        <w:footnoteReference w:id="12"/>
      </w:r>
      <w:r w:rsidRPr="000742E5">
        <w:rPr>
          <w:rFonts w:ascii="Times New Roman" w:eastAsia="SchoolBookSanPin" w:hAnsi="Times New Roman"/>
          <w:sz w:val="24"/>
          <w:szCs w:val="24"/>
          <w:lang w:val="ru-RU"/>
        </w:rPr>
        <w:t>, Государственной программой Российской Федерации «Развитие образования»</w:t>
      </w:r>
      <w:r w:rsidRPr="000742E5">
        <w:rPr>
          <w:rStyle w:val="af9"/>
          <w:sz w:val="24"/>
          <w:szCs w:val="24"/>
        </w:rPr>
        <w:footnoteReference w:id="13"/>
      </w:r>
      <w:r w:rsidRPr="000742E5">
        <w:rPr>
          <w:rFonts w:ascii="Times New Roman" w:eastAsia="SchoolBookSanPin" w:hAnsi="Times New Roman"/>
          <w:sz w:val="24"/>
          <w:szCs w:val="24"/>
          <w:lang w:val="ru-RU"/>
        </w:rPr>
        <w:t>.</w:t>
      </w:r>
    </w:p>
    <w:p w:rsidR="006614A3" w:rsidRPr="000742E5" w:rsidRDefault="006614A3"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w:t>
      </w:r>
      <w:r w:rsidRPr="000742E5">
        <w:rPr>
          <w:rFonts w:ascii="Times New Roman" w:eastAsia="SchoolBookSanPin" w:hAnsi="Times New Roman"/>
          <w:sz w:val="24"/>
          <w:szCs w:val="24"/>
          <w:lang w:val="ru-RU"/>
        </w:rPr>
        <w:lastRenderedPageBreak/>
        <w:t>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6614A3" w:rsidRPr="000742E5" w:rsidRDefault="006614A3"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6614A3" w:rsidRPr="000742E5" w:rsidRDefault="006614A3"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350BF6" w:rsidRPr="000742E5" w:rsidRDefault="00350BF6"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Целью изучения ОБЖ на уровне </w:t>
      </w:r>
      <w:r w:rsidR="006614A3" w:rsidRPr="000742E5">
        <w:rPr>
          <w:rFonts w:ascii="Times New Roman" w:eastAsia="SchoolBookSanPin" w:hAnsi="Times New Roman"/>
          <w:sz w:val="24"/>
          <w:szCs w:val="24"/>
          <w:lang w:val="ru-RU"/>
        </w:rPr>
        <w:t>среднего</w:t>
      </w:r>
      <w:r w:rsidRPr="000742E5">
        <w:rPr>
          <w:rFonts w:ascii="Times New Roman" w:eastAsia="SchoolBookSanPin" w:hAnsi="Times New Roman"/>
          <w:sz w:val="24"/>
          <w:szCs w:val="24"/>
          <w:lang w:val="ru-RU"/>
        </w:rPr>
        <w:t xml:space="preserve">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614A3" w:rsidRPr="000742E5" w:rsidRDefault="006614A3"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6614A3" w:rsidRPr="000742E5" w:rsidRDefault="006614A3"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6614A3" w:rsidRPr="000742E5" w:rsidRDefault="006614A3"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6614A3" w:rsidRDefault="006614A3"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Всего на изучение ОБЖ на уровне среднего общего образования </w:t>
      </w:r>
      <w:r w:rsidR="00706DB8" w:rsidRPr="000742E5">
        <w:rPr>
          <w:rFonts w:ascii="Times New Roman" w:eastAsia="SchoolBookSanPin" w:hAnsi="Times New Roman"/>
          <w:sz w:val="24"/>
          <w:szCs w:val="24"/>
          <w:lang w:val="ru-RU"/>
        </w:rPr>
        <w:t>рекомендуется отводить</w:t>
      </w:r>
      <w:r w:rsidRPr="000742E5">
        <w:rPr>
          <w:rFonts w:ascii="Times New Roman" w:eastAsia="SchoolBookSanPin" w:hAnsi="Times New Roman"/>
          <w:sz w:val="24"/>
          <w:szCs w:val="24"/>
          <w:lang w:val="ru-RU"/>
        </w:rPr>
        <w:t xml:space="preserve">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w:t>
      </w:r>
      <w:r w:rsidR="00706DB8" w:rsidRPr="000742E5">
        <w:rPr>
          <w:rFonts w:ascii="Times New Roman" w:eastAsia="SchoolBookSanPin" w:hAnsi="Times New Roman"/>
          <w:sz w:val="24"/>
          <w:szCs w:val="24"/>
          <w:lang w:val="ru-RU"/>
        </w:rPr>
        <w:t>х</w:t>
      </w:r>
      <w:r w:rsidRPr="000742E5">
        <w:rPr>
          <w:rFonts w:ascii="Times New Roman" w:eastAsia="SchoolBookSanPin" w:hAnsi="Times New Roman"/>
          <w:sz w:val="24"/>
          <w:szCs w:val="24"/>
          <w:lang w:val="ru-RU"/>
        </w:rPr>
        <w:t>), а также бытовых и других местных особенностей.</w:t>
      </w:r>
    </w:p>
    <w:p w:rsidR="00167266" w:rsidRPr="000742E5" w:rsidRDefault="00167266" w:rsidP="00F47A70">
      <w:pPr>
        <w:spacing w:after="0" w:line="240" w:lineRule="auto"/>
        <w:ind w:firstLine="709"/>
        <w:jc w:val="both"/>
        <w:rPr>
          <w:rFonts w:ascii="Times New Roman" w:eastAsia="SchoolBookSanPin" w:hAnsi="Times New Roman"/>
          <w:sz w:val="24"/>
          <w:szCs w:val="24"/>
          <w:lang w:val="ru-RU"/>
        </w:rPr>
      </w:pPr>
    </w:p>
    <w:p w:rsidR="00167266" w:rsidRDefault="00167266" w:rsidP="00F47A70">
      <w:pPr>
        <w:spacing w:after="0" w:line="240" w:lineRule="auto"/>
        <w:ind w:firstLine="709"/>
        <w:jc w:val="both"/>
        <w:rPr>
          <w:rFonts w:ascii="Times New Roman" w:eastAsia="SchoolBookSanPin" w:hAnsi="Times New Roman"/>
          <w:b/>
          <w:sz w:val="24"/>
          <w:szCs w:val="24"/>
          <w:lang w:val="ru-RU"/>
        </w:rPr>
      </w:pPr>
    </w:p>
    <w:p w:rsidR="00350BF6" w:rsidRPr="00167266" w:rsidRDefault="00350BF6" w:rsidP="00F47A70">
      <w:pPr>
        <w:spacing w:after="0" w:line="240" w:lineRule="auto"/>
        <w:ind w:firstLine="709"/>
        <w:jc w:val="both"/>
        <w:rPr>
          <w:rFonts w:ascii="Times New Roman" w:eastAsia="OfficinaSansBoldITC" w:hAnsi="Times New Roman"/>
          <w:b/>
          <w:position w:val="1"/>
          <w:sz w:val="24"/>
          <w:szCs w:val="24"/>
          <w:lang w:val="ru-RU"/>
        </w:rPr>
      </w:pPr>
      <w:r w:rsidRPr="00167266">
        <w:rPr>
          <w:rFonts w:ascii="Times New Roman" w:eastAsia="OfficinaSansBoldITC" w:hAnsi="Times New Roman"/>
          <w:b/>
          <w:sz w:val="24"/>
          <w:szCs w:val="24"/>
          <w:lang w:val="ru-RU"/>
        </w:rPr>
        <w:t xml:space="preserve">Содержание </w:t>
      </w:r>
      <w:r w:rsidR="00D15564" w:rsidRPr="00167266">
        <w:rPr>
          <w:rFonts w:ascii="Times New Roman" w:eastAsia="OfficinaSansBoldITC" w:hAnsi="Times New Roman"/>
          <w:b/>
          <w:sz w:val="24"/>
          <w:szCs w:val="24"/>
          <w:lang w:val="ru-RU"/>
        </w:rPr>
        <w:t>обучения</w:t>
      </w:r>
      <w:r w:rsidRPr="00167266">
        <w:rPr>
          <w:rFonts w:ascii="Times New Roman" w:eastAsia="OfficinaSansBoldITC" w:hAnsi="Times New Roman"/>
          <w:b/>
          <w:position w:val="1"/>
          <w:sz w:val="24"/>
          <w:szCs w:val="24"/>
          <w:lang w:val="ru-RU"/>
        </w:rPr>
        <w:t xml:space="preserve">. </w:t>
      </w:r>
    </w:p>
    <w:p w:rsidR="00167266" w:rsidRDefault="00167266" w:rsidP="00F47A70">
      <w:pPr>
        <w:spacing w:after="0" w:line="240" w:lineRule="auto"/>
        <w:ind w:firstLine="709"/>
        <w:jc w:val="both"/>
        <w:rPr>
          <w:rFonts w:ascii="Times New Roman" w:eastAsia="SchoolBookSanPin" w:hAnsi="Times New Roman"/>
          <w:b/>
          <w:sz w:val="24"/>
          <w:szCs w:val="24"/>
          <w:lang w:val="ru-RU"/>
        </w:rPr>
      </w:pPr>
    </w:p>
    <w:p w:rsidR="00706DB8" w:rsidRPr="00167266" w:rsidRDefault="00706DB8" w:rsidP="00F47A70">
      <w:pPr>
        <w:spacing w:after="0" w:line="240" w:lineRule="auto"/>
        <w:ind w:firstLine="709"/>
        <w:jc w:val="both"/>
        <w:rPr>
          <w:rFonts w:ascii="Times New Roman" w:eastAsia="OfficinaSansBoldITC" w:hAnsi="Times New Roman"/>
          <w:b/>
          <w:sz w:val="24"/>
          <w:szCs w:val="24"/>
          <w:lang w:val="ru-RU"/>
        </w:rPr>
      </w:pPr>
      <w:r w:rsidRPr="00167266">
        <w:rPr>
          <w:rFonts w:ascii="Times New Roman" w:eastAsia="OfficinaSansBoldITC" w:hAnsi="Times New Roman"/>
          <w:b/>
          <w:sz w:val="24"/>
          <w:szCs w:val="24"/>
          <w:lang w:val="ru-RU"/>
        </w:rPr>
        <w:t>Вариант № 1.</w:t>
      </w:r>
    </w:p>
    <w:p w:rsidR="00167266" w:rsidRDefault="00167266" w:rsidP="00F47A70">
      <w:pPr>
        <w:spacing w:after="0" w:line="240" w:lineRule="auto"/>
        <w:ind w:firstLine="709"/>
        <w:jc w:val="both"/>
        <w:rPr>
          <w:rFonts w:ascii="Times New Roman" w:eastAsia="SchoolBookSanPin" w:hAnsi="Times New Roman"/>
          <w:b/>
          <w:sz w:val="24"/>
          <w:szCs w:val="24"/>
          <w:lang w:val="ru-RU"/>
        </w:rPr>
      </w:pPr>
    </w:p>
    <w:p w:rsidR="00706DB8" w:rsidRPr="00167266" w:rsidRDefault="00706DB8" w:rsidP="00F47A70">
      <w:pPr>
        <w:spacing w:after="0" w:line="240" w:lineRule="auto"/>
        <w:ind w:firstLine="709"/>
        <w:jc w:val="both"/>
        <w:rPr>
          <w:rFonts w:ascii="Times New Roman" w:eastAsia="OfficinaSansBoldITC" w:hAnsi="Times New Roman"/>
          <w:b/>
          <w:sz w:val="24"/>
          <w:szCs w:val="24"/>
          <w:lang w:val="ru-RU"/>
        </w:rPr>
      </w:pPr>
      <w:r w:rsidRPr="00167266">
        <w:rPr>
          <w:rFonts w:ascii="Times New Roman" w:eastAsia="OfficinaSansBoldITC" w:hAnsi="Times New Roman"/>
          <w:b/>
          <w:sz w:val="24"/>
          <w:szCs w:val="24"/>
          <w:lang w:val="ru-RU"/>
        </w:rPr>
        <w:t xml:space="preserve">Модуль № 1. </w:t>
      </w:r>
      <w:r w:rsidR="006C4B9E" w:rsidRPr="00167266">
        <w:rPr>
          <w:rFonts w:ascii="Times New Roman" w:eastAsia="OfficinaSansBoldITC" w:hAnsi="Times New Roman"/>
          <w:b/>
          <w:sz w:val="24"/>
          <w:szCs w:val="24"/>
          <w:lang w:val="ru-RU"/>
        </w:rPr>
        <w:t>«</w:t>
      </w:r>
      <w:r w:rsidRPr="00167266">
        <w:rPr>
          <w:rFonts w:ascii="Times New Roman" w:eastAsia="OfficinaSansBoldITC" w:hAnsi="Times New Roman"/>
          <w:b/>
          <w:sz w:val="24"/>
          <w:szCs w:val="24"/>
          <w:lang w:val="ru-RU"/>
        </w:rPr>
        <w:t>Основы комплексной безопасности</w:t>
      </w:r>
      <w:r w:rsidR="006C4B9E" w:rsidRPr="00167266">
        <w:rPr>
          <w:rFonts w:ascii="Times New Roman" w:eastAsia="OfficinaSansBoldITC" w:hAnsi="Times New Roman"/>
          <w:b/>
          <w:sz w:val="24"/>
          <w:szCs w:val="24"/>
          <w:lang w:val="ru-RU"/>
        </w:rPr>
        <w:t>»</w:t>
      </w:r>
      <w:r w:rsidRPr="00167266">
        <w:rPr>
          <w:rFonts w:ascii="Times New Roman" w:eastAsia="OfficinaSansBoldITC" w:hAnsi="Times New Roman"/>
          <w:b/>
          <w:sz w:val="24"/>
          <w:szCs w:val="24"/>
          <w:lang w:val="ru-RU"/>
        </w:rPr>
        <w:t>.</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Культура безопасности жизнедеятельности в современном обществе.</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Личностный фактор в обеспечении безопасности жизнедеятельности населения в стране. </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Общие правила безопасности жизнедеятельности.</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w:t>
      </w:r>
      <w:r w:rsidRPr="000742E5">
        <w:rPr>
          <w:rFonts w:ascii="Times New Roman" w:eastAsia="OfficinaSansBoldITC" w:hAnsi="Times New Roman"/>
          <w:sz w:val="24"/>
          <w:szCs w:val="24"/>
          <w:lang w:val="ru-RU"/>
        </w:rPr>
        <w:lastRenderedPageBreak/>
        <w:t>вовлечению в несанкционированные публичные мероприятия.</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Как не стать жертвой информационной войны.</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Обязанности участников дорожного движения. Правила дорожного движения для пешеходов, пассажиров, водителей.</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Безопасное поведение на различных видах транспорта</w:t>
      </w:r>
      <w:r w:rsidR="004732B3" w:rsidRPr="000742E5">
        <w:rPr>
          <w:rFonts w:ascii="Times New Roman" w:eastAsia="OfficinaSansBoldITC" w:hAnsi="Times New Roman"/>
          <w:sz w:val="24"/>
          <w:szCs w:val="24"/>
          <w:lang w:val="ru-RU"/>
        </w:rPr>
        <w:t>.</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Дорожные знаки (основные группы). Порядок движения. Дорожная разметка </w:t>
      </w:r>
      <w:r w:rsidRPr="000742E5">
        <w:rPr>
          <w:rFonts w:ascii="Times New Roman" w:eastAsia="OfficinaSansBoldITC" w:hAnsi="Times New Roman"/>
          <w:sz w:val="24"/>
          <w:szCs w:val="24"/>
          <w:lang w:val="ru-RU"/>
        </w:rPr>
        <w:br/>
        <w:t>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Правила безопасного поведения на железнодорожном транспорте, </w:t>
      </w:r>
      <w:r w:rsidRPr="000742E5">
        <w:rPr>
          <w:rFonts w:ascii="Times New Roman" w:eastAsia="OfficinaSansBoldITC" w:hAnsi="Times New Roman"/>
          <w:sz w:val="24"/>
          <w:szCs w:val="24"/>
          <w:lang w:val="ru-RU"/>
        </w:rPr>
        <w:br/>
        <w:t>на воздушном и водном транспорте. Как действовать при аварийных ситуациях на воздушном, железнодорожном и водном транспорте.</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Информационная и финансовая безопасность. Информационная безопасность Российской Федерации. Угроза информационной безопасности.</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Порядок действий при попадании в опасную ситуацию. Порядок действий в случаях, когда потерялся человек.</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167266" w:rsidRDefault="00167266" w:rsidP="00F47A70">
      <w:pPr>
        <w:spacing w:after="0" w:line="240" w:lineRule="auto"/>
        <w:ind w:firstLine="709"/>
        <w:jc w:val="both"/>
        <w:rPr>
          <w:rFonts w:ascii="Times New Roman" w:eastAsia="SchoolBookSanPin" w:hAnsi="Times New Roman"/>
          <w:sz w:val="24"/>
          <w:szCs w:val="24"/>
          <w:lang w:val="ru-RU"/>
        </w:rPr>
      </w:pPr>
    </w:p>
    <w:p w:rsidR="00706DB8" w:rsidRPr="00167266" w:rsidRDefault="00706DB8" w:rsidP="00F47A70">
      <w:pPr>
        <w:spacing w:after="0" w:line="240" w:lineRule="auto"/>
        <w:ind w:firstLine="709"/>
        <w:jc w:val="both"/>
        <w:rPr>
          <w:rFonts w:ascii="Times New Roman" w:eastAsia="OfficinaSansBoldITC" w:hAnsi="Times New Roman"/>
          <w:b/>
          <w:sz w:val="24"/>
          <w:szCs w:val="24"/>
          <w:lang w:val="ru-RU"/>
        </w:rPr>
      </w:pPr>
      <w:r w:rsidRPr="00167266">
        <w:rPr>
          <w:rFonts w:ascii="Times New Roman" w:eastAsia="OfficinaSansBoldITC" w:hAnsi="Times New Roman"/>
          <w:b/>
          <w:sz w:val="24"/>
          <w:szCs w:val="24"/>
          <w:lang w:val="ru-RU"/>
        </w:rPr>
        <w:t xml:space="preserve">Модуль № 2. «Основы обороны государства». </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Дни воинской славы (победные дни) России. Памятные даты России.</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167266" w:rsidRDefault="00167266" w:rsidP="00F47A70">
      <w:pPr>
        <w:spacing w:after="0" w:line="240" w:lineRule="auto"/>
        <w:ind w:firstLine="709"/>
        <w:jc w:val="both"/>
        <w:rPr>
          <w:rFonts w:ascii="Times New Roman" w:eastAsia="SchoolBookSanPin" w:hAnsi="Times New Roman"/>
          <w:sz w:val="24"/>
          <w:szCs w:val="24"/>
          <w:lang w:val="ru-RU"/>
        </w:rPr>
      </w:pPr>
    </w:p>
    <w:p w:rsidR="00706DB8" w:rsidRPr="00167266" w:rsidRDefault="00706DB8" w:rsidP="00F47A70">
      <w:pPr>
        <w:spacing w:after="0" w:line="240" w:lineRule="auto"/>
        <w:ind w:firstLine="709"/>
        <w:jc w:val="both"/>
        <w:rPr>
          <w:rFonts w:ascii="Times New Roman" w:eastAsia="OfficinaSansBoldITC" w:hAnsi="Times New Roman"/>
          <w:b/>
          <w:sz w:val="24"/>
          <w:szCs w:val="24"/>
          <w:lang w:val="ru-RU"/>
        </w:rPr>
      </w:pPr>
      <w:r w:rsidRPr="00167266">
        <w:rPr>
          <w:rFonts w:ascii="Times New Roman" w:eastAsia="OfficinaSansBoldITC" w:hAnsi="Times New Roman"/>
          <w:b/>
          <w:sz w:val="24"/>
          <w:szCs w:val="24"/>
          <w:lang w:val="ru-RU"/>
        </w:rPr>
        <w:t xml:space="preserve">Модуль № 3. </w:t>
      </w:r>
      <w:r w:rsidR="006C4B9E" w:rsidRPr="00167266">
        <w:rPr>
          <w:rFonts w:ascii="Times New Roman" w:eastAsia="OfficinaSansBoldITC" w:hAnsi="Times New Roman"/>
          <w:b/>
          <w:sz w:val="24"/>
          <w:szCs w:val="24"/>
          <w:lang w:val="ru-RU"/>
        </w:rPr>
        <w:t>«</w:t>
      </w:r>
      <w:r w:rsidRPr="00167266">
        <w:rPr>
          <w:rFonts w:ascii="Times New Roman" w:eastAsia="OfficinaSansBoldITC" w:hAnsi="Times New Roman"/>
          <w:b/>
          <w:sz w:val="24"/>
          <w:szCs w:val="24"/>
          <w:lang w:val="ru-RU"/>
        </w:rPr>
        <w:t>Военно-профессиональная деятельность</w:t>
      </w:r>
      <w:r w:rsidR="006C4B9E" w:rsidRPr="00167266">
        <w:rPr>
          <w:rFonts w:ascii="Times New Roman" w:eastAsia="OfficinaSansBoldITC" w:hAnsi="Times New Roman"/>
          <w:b/>
          <w:sz w:val="24"/>
          <w:szCs w:val="24"/>
          <w:lang w:val="ru-RU"/>
        </w:rPr>
        <w:t>»</w:t>
      </w:r>
      <w:r w:rsidRPr="00167266">
        <w:rPr>
          <w:rFonts w:ascii="Times New Roman" w:eastAsia="OfficinaSansBoldITC" w:hAnsi="Times New Roman"/>
          <w:b/>
          <w:sz w:val="24"/>
          <w:szCs w:val="24"/>
          <w:lang w:val="ru-RU"/>
        </w:rPr>
        <w:t>.</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Организация подготовки офицерских кадров для Вооружённых Сил Российской Федерации, МВД России, ФСБ России, МЧС России.</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Ритуал подъёма и спуска Государственного флага Российской Федерации. Вручение воинской части государственной награды.</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167266" w:rsidRDefault="00167266" w:rsidP="00F47A70">
      <w:pPr>
        <w:spacing w:after="0" w:line="240" w:lineRule="auto"/>
        <w:ind w:firstLine="709"/>
        <w:jc w:val="both"/>
        <w:rPr>
          <w:rFonts w:ascii="Times New Roman" w:eastAsia="SchoolBookSanPin" w:hAnsi="Times New Roman"/>
          <w:sz w:val="24"/>
          <w:szCs w:val="24"/>
          <w:lang w:val="ru-RU"/>
        </w:rPr>
      </w:pPr>
    </w:p>
    <w:p w:rsidR="00706DB8" w:rsidRPr="00167266" w:rsidRDefault="00706DB8" w:rsidP="00F47A70">
      <w:pPr>
        <w:spacing w:after="0" w:line="240" w:lineRule="auto"/>
        <w:ind w:firstLine="709"/>
        <w:jc w:val="both"/>
        <w:rPr>
          <w:rFonts w:ascii="Times New Roman" w:eastAsia="OfficinaSansBoldITC" w:hAnsi="Times New Roman"/>
          <w:b/>
          <w:sz w:val="24"/>
          <w:szCs w:val="24"/>
          <w:lang w:val="ru-RU"/>
        </w:rPr>
      </w:pPr>
      <w:r w:rsidRPr="00167266">
        <w:rPr>
          <w:rFonts w:ascii="Times New Roman" w:eastAsia="OfficinaSansBoldITC" w:hAnsi="Times New Roman"/>
          <w:b/>
          <w:sz w:val="24"/>
          <w:szCs w:val="24"/>
          <w:lang w:val="ru-RU"/>
        </w:rPr>
        <w:t xml:space="preserve">Модуль № 4. </w:t>
      </w:r>
      <w:r w:rsidR="006C4B9E" w:rsidRPr="00167266">
        <w:rPr>
          <w:rFonts w:ascii="Times New Roman" w:eastAsia="OfficinaSansBoldITC" w:hAnsi="Times New Roman"/>
          <w:b/>
          <w:sz w:val="24"/>
          <w:szCs w:val="24"/>
          <w:lang w:val="ru-RU"/>
        </w:rPr>
        <w:t>«</w:t>
      </w:r>
      <w:r w:rsidRPr="00167266">
        <w:rPr>
          <w:rFonts w:ascii="Times New Roman" w:eastAsia="OfficinaSansBoldITC" w:hAnsi="Times New Roman"/>
          <w:b/>
          <w:sz w:val="24"/>
          <w:szCs w:val="24"/>
          <w:lang w:val="ru-RU"/>
        </w:rPr>
        <w:t xml:space="preserve">Защита населения Российской Федерации от опасных </w:t>
      </w:r>
      <w:r w:rsidRPr="00167266">
        <w:rPr>
          <w:rFonts w:ascii="Times New Roman" w:eastAsia="OfficinaSansBoldITC" w:hAnsi="Times New Roman"/>
          <w:b/>
          <w:sz w:val="24"/>
          <w:szCs w:val="24"/>
          <w:lang w:val="ru-RU"/>
        </w:rPr>
        <w:br/>
        <w:t>и чрезвычайных ситуаций</w:t>
      </w:r>
      <w:r w:rsidR="006C4B9E" w:rsidRPr="00167266">
        <w:rPr>
          <w:rFonts w:ascii="Times New Roman" w:eastAsia="OfficinaSansBoldITC" w:hAnsi="Times New Roman"/>
          <w:b/>
          <w:sz w:val="24"/>
          <w:szCs w:val="24"/>
          <w:lang w:val="ru-RU"/>
        </w:rPr>
        <w:t>»</w:t>
      </w:r>
      <w:r w:rsidRPr="00167266">
        <w:rPr>
          <w:rFonts w:ascii="Times New Roman" w:eastAsia="OfficinaSansBoldITC" w:hAnsi="Times New Roman"/>
          <w:b/>
          <w:sz w:val="24"/>
          <w:szCs w:val="24"/>
          <w:lang w:val="ru-RU"/>
        </w:rPr>
        <w:t>.</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Права, обязанности и ответственность гражданина в области организации защиты </w:t>
      </w:r>
      <w:r w:rsidRPr="000742E5">
        <w:rPr>
          <w:rFonts w:ascii="Times New Roman" w:eastAsia="OfficinaSansBoldITC" w:hAnsi="Times New Roman"/>
          <w:sz w:val="24"/>
          <w:szCs w:val="24"/>
          <w:lang w:val="ru-RU"/>
        </w:rPr>
        <w:lastRenderedPageBreak/>
        <w:t>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w:t>
      </w:r>
      <w:r w:rsidR="007D2642">
        <w:rPr>
          <w:rFonts w:ascii="Times New Roman" w:eastAsia="OfficinaSansBoldITC" w:hAnsi="Times New Roman"/>
          <w:sz w:val="24"/>
          <w:szCs w:val="24"/>
          <w:lang w:val="ru-RU"/>
        </w:rPr>
        <w:t>о</w:t>
      </w:r>
      <w:r w:rsidRPr="000742E5">
        <w:rPr>
          <w:rFonts w:ascii="Times New Roman" w:eastAsia="OfficinaSansBoldITC" w:hAnsi="Times New Roman"/>
          <w:sz w:val="24"/>
          <w:szCs w:val="24"/>
          <w:lang w:val="ru-RU"/>
        </w:rPr>
        <w:t xml:space="preserve">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w:t>
      </w:r>
      <w:r w:rsidRPr="000742E5">
        <w:rPr>
          <w:rFonts w:ascii="Times New Roman" w:eastAsia="OfficinaSansBoldITC" w:hAnsi="Times New Roman"/>
          <w:sz w:val="24"/>
          <w:szCs w:val="24"/>
          <w:lang w:val="ru-RU"/>
        </w:rPr>
        <w:br/>
        <w:t xml:space="preserve">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167266" w:rsidRDefault="00167266" w:rsidP="00F47A70">
      <w:pPr>
        <w:spacing w:after="0" w:line="240" w:lineRule="auto"/>
        <w:ind w:firstLine="709"/>
        <w:jc w:val="both"/>
        <w:rPr>
          <w:rFonts w:ascii="Times New Roman" w:eastAsia="SchoolBookSanPin" w:hAnsi="Times New Roman"/>
          <w:sz w:val="24"/>
          <w:szCs w:val="24"/>
          <w:lang w:val="ru-RU"/>
        </w:rPr>
      </w:pPr>
    </w:p>
    <w:p w:rsidR="00706DB8" w:rsidRPr="00167266" w:rsidRDefault="00706DB8" w:rsidP="00F47A70">
      <w:pPr>
        <w:spacing w:after="0" w:line="240" w:lineRule="auto"/>
        <w:ind w:firstLine="709"/>
        <w:jc w:val="both"/>
        <w:rPr>
          <w:rFonts w:ascii="Times New Roman" w:eastAsia="OfficinaSansBoldITC" w:hAnsi="Times New Roman"/>
          <w:b/>
          <w:sz w:val="24"/>
          <w:szCs w:val="24"/>
          <w:lang w:val="ru-RU"/>
        </w:rPr>
      </w:pPr>
      <w:r w:rsidRPr="00167266">
        <w:rPr>
          <w:rFonts w:ascii="Times New Roman" w:eastAsia="OfficinaSansBoldITC" w:hAnsi="Times New Roman"/>
          <w:b/>
          <w:sz w:val="24"/>
          <w:szCs w:val="24"/>
          <w:lang w:val="ru-RU"/>
        </w:rPr>
        <w:t xml:space="preserve">Модуль № 5. </w:t>
      </w:r>
      <w:r w:rsidR="006C4B9E" w:rsidRPr="00167266">
        <w:rPr>
          <w:rFonts w:ascii="Times New Roman" w:eastAsia="OfficinaSansBoldITC" w:hAnsi="Times New Roman"/>
          <w:b/>
          <w:sz w:val="24"/>
          <w:szCs w:val="24"/>
          <w:lang w:val="ru-RU"/>
        </w:rPr>
        <w:t>«</w:t>
      </w:r>
      <w:r w:rsidRPr="00167266">
        <w:rPr>
          <w:rFonts w:ascii="Times New Roman" w:eastAsia="OfficinaSansBoldITC" w:hAnsi="Times New Roman"/>
          <w:b/>
          <w:sz w:val="24"/>
          <w:szCs w:val="24"/>
          <w:lang w:val="ru-RU"/>
        </w:rPr>
        <w:t>Безопасность в природной среде и экологическая безопасность</w:t>
      </w:r>
      <w:r w:rsidR="006C4B9E" w:rsidRPr="00167266">
        <w:rPr>
          <w:rFonts w:ascii="Times New Roman" w:eastAsia="OfficinaSansBoldITC" w:hAnsi="Times New Roman"/>
          <w:b/>
          <w:sz w:val="24"/>
          <w:szCs w:val="24"/>
          <w:lang w:val="ru-RU"/>
        </w:rPr>
        <w:t>»</w:t>
      </w:r>
      <w:r w:rsidRPr="00167266">
        <w:rPr>
          <w:rFonts w:ascii="Times New Roman" w:eastAsia="OfficinaSansBoldITC" w:hAnsi="Times New Roman"/>
          <w:b/>
          <w:sz w:val="24"/>
          <w:szCs w:val="24"/>
          <w:lang w:val="ru-RU"/>
        </w:rPr>
        <w:t>.</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sidRPr="000742E5">
        <w:rPr>
          <w:rFonts w:ascii="Times New Roman" w:eastAsia="OfficinaSansBoldITC" w:hAnsi="Times New Roman"/>
          <w:sz w:val="24"/>
          <w:szCs w:val="24"/>
        </w:rPr>
        <w:t>GPS</w:t>
      </w:r>
      <w:r w:rsidRPr="000742E5">
        <w:rPr>
          <w:rFonts w:ascii="Times New Roman" w:eastAsia="OfficinaSansBoldITC" w:hAnsi="Times New Roman"/>
          <w:sz w:val="24"/>
          <w:szCs w:val="24"/>
          <w:lang w:val="ru-RU"/>
        </w:rPr>
        <w:t>). Безопасность в автономных условиях.</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Федеральная служба по надзору в сфере защиты прав потребителей </w:t>
      </w:r>
      <w:r w:rsidR="005309A7">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и благополучия человека (Роспотребнадзор). Федеральный закон от 10</w:t>
      </w:r>
      <w:r w:rsidR="00663BAA" w:rsidRPr="000742E5">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января 2002 г. № 7-ФЗ «Об охране окружающей среды» (Собрание законодательства Российской Федерации, 2002, № 2, ст. 133; 2022, № 13, ст. 1960</w:t>
      </w:r>
      <w:r w:rsidR="00663BAA" w:rsidRPr="000742E5">
        <w:rPr>
          <w:rFonts w:ascii="Times New Roman" w:eastAsia="OfficinaSansBoldITC" w:hAnsi="Times New Roman"/>
          <w:sz w:val="24"/>
          <w:szCs w:val="24"/>
          <w:lang w:val="ru-RU"/>
        </w:rPr>
        <w:t>).</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Средства защиты и предупреждения от экологических опасностей. Бытовые приборы контроля воздуха. </w:t>
      </w:r>
      <w:r w:rsidRPr="000742E5">
        <w:rPr>
          <w:rFonts w:ascii="Times New Roman" w:eastAsia="OfficinaSansBoldITC" w:hAnsi="Times New Roman"/>
          <w:sz w:val="24"/>
          <w:szCs w:val="24"/>
        </w:rPr>
        <w:t>TDS</w:t>
      </w:r>
      <w:r w:rsidRPr="000742E5">
        <w:rPr>
          <w:rFonts w:ascii="Times New Roman" w:eastAsia="OfficinaSansBoldITC" w:hAnsi="Times New Roman"/>
          <w:sz w:val="24"/>
          <w:szCs w:val="24"/>
          <w:lang w:val="ru-RU"/>
        </w:rPr>
        <w:t>-метры (солемеры). Шумомеры. Люксметры. Бытовые дозиметры (радиометры). Бытовые нитратомеры.</w:t>
      </w:r>
    </w:p>
    <w:p w:rsidR="00706DB8"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Основные виды экологических знаков. Знаки, свидетельствующие </w:t>
      </w:r>
      <w:r w:rsidRPr="000742E5">
        <w:rPr>
          <w:rFonts w:ascii="Times New Roman" w:eastAsia="OfficinaSansBoldITC" w:hAnsi="Times New Roman"/>
          <w:sz w:val="24"/>
          <w:szCs w:val="24"/>
          <w:lang w:val="ru-RU"/>
        </w:rPr>
        <w:br/>
        <w:t>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511E25" w:rsidRPr="000742E5" w:rsidRDefault="00511E25" w:rsidP="00F47A70">
      <w:pPr>
        <w:spacing w:after="0" w:line="240" w:lineRule="auto"/>
        <w:ind w:firstLine="709"/>
        <w:jc w:val="both"/>
        <w:rPr>
          <w:rFonts w:ascii="Times New Roman" w:eastAsia="OfficinaSansBoldITC" w:hAnsi="Times New Roman"/>
          <w:sz w:val="24"/>
          <w:szCs w:val="24"/>
          <w:lang w:val="ru-RU"/>
        </w:rPr>
      </w:pPr>
    </w:p>
    <w:p w:rsidR="00706DB8" w:rsidRPr="00167266" w:rsidRDefault="00706DB8" w:rsidP="00F47A70">
      <w:pPr>
        <w:spacing w:after="0" w:line="240" w:lineRule="auto"/>
        <w:ind w:firstLine="709"/>
        <w:jc w:val="both"/>
        <w:rPr>
          <w:rFonts w:ascii="Times New Roman" w:eastAsia="OfficinaSansBoldITC" w:hAnsi="Times New Roman"/>
          <w:b/>
          <w:sz w:val="24"/>
          <w:szCs w:val="24"/>
          <w:lang w:val="ru-RU"/>
        </w:rPr>
      </w:pPr>
      <w:r w:rsidRPr="00167266">
        <w:rPr>
          <w:rFonts w:ascii="Times New Roman" w:eastAsia="OfficinaSansBoldITC" w:hAnsi="Times New Roman"/>
          <w:b/>
          <w:sz w:val="24"/>
          <w:szCs w:val="24"/>
          <w:lang w:val="ru-RU"/>
        </w:rPr>
        <w:t>Модуль № 6. «Основы противодействия экстремизму и терроризму».</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Разновидности экстремистской деятельности. Внешние и внутренние экстремистские угрозы.</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Ответственность граждан за участие в экстремистской и террористической </w:t>
      </w:r>
      <w:r w:rsidRPr="000742E5">
        <w:rPr>
          <w:rFonts w:ascii="Times New Roman" w:eastAsia="OfficinaSansBoldITC" w:hAnsi="Times New Roman"/>
          <w:sz w:val="24"/>
          <w:szCs w:val="24"/>
          <w:lang w:val="ru-RU"/>
        </w:rPr>
        <w:lastRenderedPageBreak/>
        <w:t>деятельности. Статьи Уголовного кодекса Российской Федерации, предусмотренные за участие в экстремистской и террористической деятельности.</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511E25" w:rsidRDefault="00511E25" w:rsidP="00F47A70">
      <w:pPr>
        <w:spacing w:after="0" w:line="240" w:lineRule="auto"/>
        <w:ind w:firstLine="709"/>
        <w:jc w:val="both"/>
        <w:rPr>
          <w:rFonts w:ascii="Times New Roman" w:eastAsia="SchoolBookSanPin" w:hAnsi="Times New Roman"/>
          <w:sz w:val="24"/>
          <w:szCs w:val="24"/>
          <w:lang w:val="ru-RU"/>
        </w:rPr>
      </w:pPr>
    </w:p>
    <w:p w:rsidR="00706DB8" w:rsidRPr="00511E25" w:rsidRDefault="00706DB8" w:rsidP="00F47A70">
      <w:pPr>
        <w:spacing w:after="0" w:line="240" w:lineRule="auto"/>
        <w:ind w:firstLine="709"/>
        <w:jc w:val="both"/>
        <w:rPr>
          <w:rFonts w:ascii="Times New Roman" w:eastAsia="OfficinaSansBoldITC" w:hAnsi="Times New Roman"/>
          <w:b/>
          <w:sz w:val="24"/>
          <w:szCs w:val="24"/>
          <w:lang w:val="ru-RU"/>
        </w:rPr>
      </w:pPr>
      <w:r w:rsidRPr="00511E25">
        <w:rPr>
          <w:rFonts w:ascii="Times New Roman" w:eastAsia="OfficinaSansBoldITC" w:hAnsi="Times New Roman"/>
          <w:b/>
          <w:sz w:val="24"/>
          <w:szCs w:val="24"/>
          <w:lang w:val="ru-RU"/>
        </w:rPr>
        <w:t xml:space="preserve">Модуль № 7. </w:t>
      </w:r>
      <w:r w:rsidR="006C4B9E" w:rsidRPr="00511E25">
        <w:rPr>
          <w:rFonts w:ascii="Times New Roman" w:eastAsia="OfficinaSansBoldITC" w:hAnsi="Times New Roman"/>
          <w:b/>
          <w:sz w:val="24"/>
          <w:szCs w:val="24"/>
          <w:lang w:val="ru-RU"/>
        </w:rPr>
        <w:t>«</w:t>
      </w:r>
      <w:r w:rsidRPr="00511E25">
        <w:rPr>
          <w:rFonts w:ascii="Times New Roman" w:eastAsia="OfficinaSansBoldITC" w:hAnsi="Times New Roman"/>
          <w:b/>
          <w:sz w:val="24"/>
          <w:szCs w:val="24"/>
          <w:lang w:val="ru-RU"/>
        </w:rPr>
        <w:t>Основы здорового образа жизни</w:t>
      </w:r>
      <w:r w:rsidR="006C4B9E" w:rsidRPr="00511E25">
        <w:rPr>
          <w:rFonts w:ascii="Times New Roman" w:eastAsia="OfficinaSansBoldITC" w:hAnsi="Times New Roman"/>
          <w:b/>
          <w:sz w:val="24"/>
          <w:szCs w:val="24"/>
          <w:lang w:val="ru-RU"/>
        </w:rPr>
        <w:t>»</w:t>
      </w:r>
      <w:r w:rsidRPr="00511E25">
        <w:rPr>
          <w:rFonts w:ascii="Times New Roman" w:eastAsia="OfficinaSansBoldITC" w:hAnsi="Times New Roman"/>
          <w:b/>
          <w:sz w:val="24"/>
          <w:szCs w:val="24"/>
          <w:lang w:val="ru-RU"/>
        </w:rPr>
        <w:t>.</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511E25" w:rsidRDefault="00511E25" w:rsidP="00F47A70">
      <w:pPr>
        <w:spacing w:after="0" w:line="240" w:lineRule="auto"/>
        <w:ind w:firstLine="709"/>
        <w:jc w:val="both"/>
        <w:rPr>
          <w:rFonts w:ascii="Times New Roman" w:eastAsia="SchoolBookSanPin" w:hAnsi="Times New Roman"/>
          <w:sz w:val="24"/>
          <w:szCs w:val="24"/>
          <w:lang w:val="ru-RU"/>
        </w:rPr>
      </w:pPr>
    </w:p>
    <w:p w:rsidR="00706DB8" w:rsidRPr="00511E25" w:rsidRDefault="00706DB8" w:rsidP="00F47A70">
      <w:pPr>
        <w:spacing w:after="0" w:line="240" w:lineRule="auto"/>
        <w:ind w:firstLine="709"/>
        <w:jc w:val="both"/>
        <w:rPr>
          <w:rFonts w:ascii="Times New Roman" w:eastAsia="OfficinaSansBoldITC" w:hAnsi="Times New Roman"/>
          <w:b/>
          <w:sz w:val="24"/>
          <w:szCs w:val="24"/>
          <w:lang w:val="ru-RU"/>
        </w:rPr>
      </w:pPr>
      <w:r w:rsidRPr="00511E25">
        <w:rPr>
          <w:rFonts w:ascii="Times New Roman" w:eastAsia="OfficinaSansBoldITC" w:hAnsi="Times New Roman"/>
          <w:b/>
          <w:sz w:val="24"/>
          <w:szCs w:val="24"/>
          <w:lang w:val="ru-RU"/>
        </w:rPr>
        <w:t xml:space="preserve">Модуль № 8. </w:t>
      </w:r>
      <w:r w:rsidR="006C4B9E" w:rsidRPr="00511E25">
        <w:rPr>
          <w:rFonts w:ascii="Times New Roman" w:eastAsia="OfficinaSansBoldITC" w:hAnsi="Times New Roman"/>
          <w:b/>
          <w:sz w:val="24"/>
          <w:szCs w:val="24"/>
          <w:lang w:val="ru-RU"/>
        </w:rPr>
        <w:t>«</w:t>
      </w:r>
      <w:r w:rsidRPr="00511E25">
        <w:rPr>
          <w:rFonts w:ascii="Times New Roman" w:eastAsia="OfficinaSansBoldITC" w:hAnsi="Times New Roman"/>
          <w:b/>
          <w:sz w:val="24"/>
          <w:szCs w:val="24"/>
          <w:lang w:val="ru-RU"/>
        </w:rPr>
        <w:t>Основы медицинских знаний и оказание первой помощи».</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Освоение основ медицинских знаний.</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Основы законодательства Российской Федерации в сфере санитарно-</w:t>
      </w:r>
      <w:r w:rsidRPr="000742E5">
        <w:rPr>
          <w:rFonts w:ascii="Times New Roman" w:eastAsia="OfficinaSansBoldITC" w:hAnsi="Times New Roman"/>
          <w:sz w:val="24"/>
          <w:szCs w:val="24"/>
          <w:lang w:val="ru-RU"/>
        </w:rPr>
        <w:lastRenderedPageBreak/>
        <w:t>эпидемиологического благополучия населения. Среда обитания человека. Санитарно-эпидемиологическая обстановка. Карантин.</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w:t>
      </w:r>
      <w:r w:rsidRPr="000742E5">
        <w:rPr>
          <w:rFonts w:ascii="Times New Roman" w:eastAsia="OfficinaSansBoldITC" w:hAnsi="Times New Roman"/>
          <w:sz w:val="24"/>
          <w:szCs w:val="24"/>
        </w:rPr>
        <w:t>OVID</w:t>
      </w:r>
      <w:r w:rsidRPr="000742E5">
        <w:rPr>
          <w:rFonts w:ascii="Times New Roman" w:eastAsia="OfficinaSansBoldITC" w:hAnsi="Times New Roman"/>
          <w:sz w:val="24"/>
          <w:szCs w:val="24"/>
          <w:lang w:val="ru-RU"/>
        </w:rPr>
        <w:t>-19. Правила профилактики коронавируса.</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Составы аптечек для оказания первой помощи в различных условиях.</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Правила и способы переноски (транспортировки) пострадавших.</w:t>
      </w:r>
    </w:p>
    <w:p w:rsidR="00511E25" w:rsidRDefault="00511E25" w:rsidP="00F47A70">
      <w:pPr>
        <w:spacing w:after="0" w:line="240" w:lineRule="auto"/>
        <w:ind w:firstLine="709"/>
        <w:jc w:val="both"/>
        <w:rPr>
          <w:rFonts w:ascii="Times New Roman" w:eastAsia="SchoolBookSanPin" w:hAnsi="Times New Roman"/>
          <w:sz w:val="24"/>
          <w:szCs w:val="24"/>
          <w:lang w:val="ru-RU"/>
        </w:rPr>
      </w:pPr>
    </w:p>
    <w:p w:rsidR="00706DB8" w:rsidRPr="00511E25" w:rsidRDefault="00706DB8" w:rsidP="00F47A70">
      <w:pPr>
        <w:spacing w:after="0" w:line="240" w:lineRule="auto"/>
        <w:ind w:firstLine="709"/>
        <w:jc w:val="both"/>
        <w:rPr>
          <w:rFonts w:ascii="Times New Roman" w:eastAsia="OfficinaSansBoldITC" w:hAnsi="Times New Roman"/>
          <w:b/>
          <w:sz w:val="24"/>
          <w:szCs w:val="24"/>
          <w:lang w:val="ru-RU"/>
        </w:rPr>
      </w:pPr>
      <w:r w:rsidRPr="00511E25">
        <w:rPr>
          <w:rFonts w:ascii="Times New Roman" w:eastAsia="OfficinaSansBoldITC" w:hAnsi="Times New Roman"/>
          <w:b/>
          <w:sz w:val="24"/>
          <w:szCs w:val="24"/>
          <w:lang w:val="ru-RU"/>
        </w:rPr>
        <w:t xml:space="preserve">Модуль № 9. </w:t>
      </w:r>
      <w:r w:rsidR="006C4B9E" w:rsidRPr="00511E25">
        <w:rPr>
          <w:rFonts w:ascii="Times New Roman" w:eastAsia="OfficinaSansBoldITC" w:hAnsi="Times New Roman"/>
          <w:b/>
          <w:sz w:val="24"/>
          <w:szCs w:val="24"/>
          <w:lang w:val="ru-RU"/>
        </w:rPr>
        <w:t>«</w:t>
      </w:r>
      <w:r w:rsidRPr="00511E25">
        <w:rPr>
          <w:rFonts w:ascii="Times New Roman" w:eastAsia="OfficinaSansBoldITC" w:hAnsi="Times New Roman"/>
          <w:b/>
          <w:sz w:val="24"/>
          <w:szCs w:val="24"/>
          <w:lang w:val="ru-RU"/>
        </w:rPr>
        <w:t>Элементы начальной военной подготовки</w:t>
      </w:r>
      <w:r w:rsidR="006C4B9E" w:rsidRPr="00511E25">
        <w:rPr>
          <w:rFonts w:ascii="Times New Roman" w:eastAsia="OfficinaSansBoldITC" w:hAnsi="Times New Roman"/>
          <w:b/>
          <w:sz w:val="24"/>
          <w:szCs w:val="24"/>
          <w:lang w:val="ru-RU"/>
        </w:rPr>
        <w:t>»</w:t>
      </w:r>
      <w:r w:rsidRPr="00511E25">
        <w:rPr>
          <w:rFonts w:ascii="Times New Roman" w:eastAsia="OfficinaSansBoldITC" w:hAnsi="Times New Roman"/>
          <w:b/>
          <w:sz w:val="24"/>
          <w:szCs w:val="24"/>
          <w:lang w:val="ru-RU"/>
        </w:rPr>
        <w:t>.</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Способы передвижения в бою при действиях в пешем порядке. </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Сооружения для защиты личного состава. Открытая щель. Перекрытая щель. Блиндаж. Укрытия для боевой техники. Убежища для личного состава.</w:t>
      </w:r>
    </w:p>
    <w:p w:rsidR="00511E25" w:rsidRDefault="00511E25" w:rsidP="00F47A70">
      <w:pPr>
        <w:spacing w:after="0" w:line="240" w:lineRule="auto"/>
        <w:ind w:firstLine="709"/>
        <w:jc w:val="both"/>
        <w:rPr>
          <w:rFonts w:ascii="Times New Roman" w:eastAsia="SchoolBookSanPin" w:hAnsi="Times New Roman"/>
          <w:sz w:val="24"/>
          <w:szCs w:val="24"/>
          <w:lang w:val="ru-RU"/>
        </w:rPr>
      </w:pPr>
    </w:p>
    <w:p w:rsidR="00511E25" w:rsidRDefault="00511E25" w:rsidP="00F47A70">
      <w:pPr>
        <w:spacing w:after="0" w:line="240" w:lineRule="auto"/>
        <w:ind w:firstLine="709"/>
        <w:jc w:val="both"/>
        <w:rPr>
          <w:rFonts w:ascii="Times New Roman" w:eastAsia="SchoolBookSanPin" w:hAnsi="Times New Roman"/>
          <w:sz w:val="24"/>
          <w:szCs w:val="24"/>
          <w:lang w:val="ru-RU"/>
        </w:rPr>
      </w:pPr>
    </w:p>
    <w:p w:rsidR="00706DB8" w:rsidRPr="00511E25" w:rsidRDefault="00663BAA" w:rsidP="00F47A70">
      <w:pPr>
        <w:spacing w:after="0" w:line="240" w:lineRule="auto"/>
        <w:ind w:firstLine="709"/>
        <w:jc w:val="both"/>
        <w:rPr>
          <w:rFonts w:ascii="Times New Roman" w:eastAsia="OfficinaSansBoldITC" w:hAnsi="Times New Roman"/>
          <w:b/>
          <w:sz w:val="24"/>
          <w:szCs w:val="24"/>
          <w:lang w:val="ru-RU"/>
        </w:rPr>
      </w:pPr>
      <w:r w:rsidRPr="000742E5">
        <w:rPr>
          <w:rFonts w:ascii="Times New Roman" w:eastAsia="SchoolBookSanPin" w:hAnsi="Times New Roman"/>
          <w:sz w:val="24"/>
          <w:szCs w:val="24"/>
          <w:lang w:val="ru-RU"/>
        </w:rPr>
        <w:t> </w:t>
      </w:r>
      <w:r w:rsidR="00706DB8" w:rsidRPr="00511E25">
        <w:rPr>
          <w:rFonts w:ascii="Times New Roman" w:eastAsia="OfficinaSansBoldITC" w:hAnsi="Times New Roman"/>
          <w:b/>
          <w:sz w:val="24"/>
          <w:szCs w:val="24"/>
          <w:lang w:val="ru-RU"/>
        </w:rPr>
        <w:t>Вариант № 2.</w:t>
      </w:r>
    </w:p>
    <w:p w:rsidR="00511E25" w:rsidRPr="00511E25" w:rsidRDefault="00511E25" w:rsidP="00F47A70">
      <w:pPr>
        <w:spacing w:after="0" w:line="240" w:lineRule="auto"/>
        <w:ind w:firstLine="709"/>
        <w:jc w:val="both"/>
        <w:rPr>
          <w:rFonts w:ascii="Times New Roman" w:eastAsia="SchoolBookSanPin" w:hAnsi="Times New Roman"/>
          <w:b/>
          <w:sz w:val="24"/>
          <w:szCs w:val="24"/>
          <w:lang w:val="ru-RU"/>
        </w:rPr>
      </w:pPr>
    </w:p>
    <w:p w:rsidR="00706DB8" w:rsidRPr="00511E25" w:rsidRDefault="00706DB8" w:rsidP="00F47A70">
      <w:pPr>
        <w:spacing w:after="0" w:line="240" w:lineRule="auto"/>
        <w:ind w:firstLine="709"/>
        <w:jc w:val="both"/>
        <w:rPr>
          <w:rFonts w:ascii="Times New Roman" w:eastAsia="OfficinaSansBoldITC" w:hAnsi="Times New Roman"/>
          <w:b/>
          <w:sz w:val="24"/>
          <w:szCs w:val="24"/>
          <w:lang w:val="ru-RU"/>
        </w:rPr>
      </w:pPr>
      <w:r w:rsidRPr="00511E25">
        <w:rPr>
          <w:rFonts w:ascii="Times New Roman" w:eastAsia="OfficinaSansBoldITC" w:hAnsi="Times New Roman"/>
          <w:b/>
          <w:sz w:val="24"/>
          <w:szCs w:val="24"/>
          <w:lang w:val="ru-RU"/>
        </w:rPr>
        <w:t>Модуль № 1 «Культура безопасности жизнедеятельности в современном обществе»</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понятия «культура безопасности». Характеризовать значение культуры безопасности для жизни человека, государства, общества.</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об уровнях взаимодействия человека и окружающей среды. Приводить примеры.</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Иметь представление об уровнях решения задачи обеспечения безопасности, приводить примеры.</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Раскрывать смысл понятия «безопасное поведение». Иметь представление о понятии «виктимное поведение». Приводить примеры.</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применять общие правила безопасного поведения.</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Сформировать представление о безопасном поведении как о неотъемлемой части жизни современного человека и общества.</w:t>
      </w:r>
    </w:p>
    <w:p w:rsidR="00511E25" w:rsidRDefault="00511E25" w:rsidP="00F47A70">
      <w:pPr>
        <w:spacing w:after="0" w:line="240" w:lineRule="auto"/>
        <w:ind w:firstLine="709"/>
        <w:jc w:val="both"/>
        <w:rPr>
          <w:rFonts w:ascii="Times New Roman" w:eastAsia="SchoolBookSanPin" w:hAnsi="Times New Roman"/>
          <w:sz w:val="24"/>
          <w:szCs w:val="24"/>
          <w:lang w:val="ru-RU"/>
        </w:rPr>
      </w:pPr>
    </w:p>
    <w:p w:rsidR="00706DB8" w:rsidRPr="00511E25" w:rsidRDefault="00706DB8" w:rsidP="00F47A70">
      <w:pPr>
        <w:spacing w:after="0" w:line="240" w:lineRule="auto"/>
        <w:ind w:firstLine="709"/>
        <w:jc w:val="both"/>
        <w:rPr>
          <w:rFonts w:ascii="Times New Roman" w:eastAsia="OfficinaSansBoldITC" w:hAnsi="Times New Roman"/>
          <w:b/>
          <w:sz w:val="24"/>
          <w:szCs w:val="24"/>
          <w:lang w:val="ru-RU"/>
        </w:rPr>
      </w:pPr>
      <w:r w:rsidRPr="00511E25">
        <w:rPr>
          <w:rFonts w:ascii="Times New Roman" w:eastAsia="OfficinaSansBoldITC" w:hAnsi="Times New Roman"/>
          <w:b/>
          <w:sz w:val="24"/>
          <w:szCs w:val="24"/>
          <w:lang w:val="ru-RU"/>
        </w:rPr>
        <w:t>Модуль № 2 «Безопасность в быту».</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Классифицировать и характеризовать источники опасности в быту.</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общие правила безопасного поведения, владеть ими в бытовых ситуациях.</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защите прав потребителя, в том числе при совершении покупок в Интернете.</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 действовать в различных бытовых ситуациях. Знать порядок действий при возникновении опасных ситуаций в быту.</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оказания первой помощи при ушибах, переломах, кровотечениях.</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правила вызова экстренных служб, порядок взаимодействия с экстренными службами.</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правила обращения с электрическими и газовыми приборами.</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 возможных последствиях электротравмы. Знать порядок проведения сердечно-легочной реанимации.</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 современных системах извещения и пожаротушения в жилых помещениях.</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пожарной безопасности в быту. Знать порядок действий при угрозе или возникновении пожара.</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оказания первой помощи при химических и термических ожогах.</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нормативах прибытия пожарных в городах и сельской местности, правилах действий пожарных расчётов.</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права, обязанности и ответственность граждан в области пожарной безопасности.</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Распознавать ситуации криминального характера. Знать меры профилактики </w:t>
      </w:r>
      <w:r w:rsidRPr="000742E5">
        <w:rPr>
          <w:rFonts w:ascii="Times New Roman" w:eastAsia="OfficinaSansBoldITC" w:hAnsi="Times New Roman"/>
          <w:sz w:val="24"/>
          <w:szCs w:val="24"/>
          <w:lang w:val="ru-RU"/>
        </w:rPr>
        <w:br/>
        <w:t>и порядок действий в ситуациях криминального характера.</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правила поведения при коммунальной аварии, порядок вызова аварийных служб и взаимодействия с ними.</w:t>
      </w:r>
    </w:p>
    <w:p w:rsidR="00511E25" w:rsidRDefault="00511E25" w:rsidP="00F47A70">
      <w:pPr>
        <w:spacing w:after="0" w:line="240" w:lineRule="auto"/>
        <w:ind w:firstLine="709"/>
        <w:jc w:val="both"/>
        <w:rPr>
          <w:rFonts w:ascii="Times New Roman" w:eastAsia="SchoolBookSanPin" w:hAnsi="Times New Roman"/>
          <w:sz w:val="24"/>
          <w:szCs w:val="24"/>
          <w:lang w:val="ru-RU"/>
        </w:rPr>
      </w:pPr>
    </w:p>
    <w:p w:rsidR="00706DB8" w:rsidRPr="00511E25" w:rsidRDefault="00706DB8" w:rsidP="00F47A70">
      <w:pPr>
        <w:spacing w:after="0" w:line="240" w:lineRule="auto"/>
        <w:ind w:firstLine="709"/>
        <w:jc w:val="both"/>
        <w:rPr>
          <w:rFonts w:ascii="Times New Roman" w:eastAsia="OfficinaSansBoldITC" w:hAnsi="Times New Roman"/>
          <w:b/>
          <w:sz w:val="24"/>
          <w:szCs w:val="24"/>
          <w:lang w:val="ru-RU"/>
        </w:rPr>
      </w:pPr>
      <w:r w:rsidRPr="00511E25">
        <w:rPr>
          <w:rFonts w:ascii="Times New Roman" w:eastAsia="OfficinaSansBoldITC" w:hAnsi="Times New Roman"/>
          <w:b/>
          <w:sz w:val="24"/>
          <w:szCs w:val="24"/>
          <w:lang w:val="ru-RU"/>
        </w:rPr>
        <w:t>Модуль № 3 «Безопасность на транспорте».</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опасности на различных видах транспорта.</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Приводить примеры взаимосвязи безопасности водителя и пассажира.</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 знаниях и навыках, необходимых водителю автомобиля.</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w:t>
      </w:r>
      <w:r w:rsidRPr="000742E5">
        <w:rPr>
          <w:rFonts w:ascii="Times New Roman" w:eastAsia="OfficinaSansBoldITC" w:hAnsi="Times New Roman"/>
          <w:sz w:val="24"/>
          <w:szCs w:val="24"/>
          <w:lang w:val="ru-RU"/>
        </w:rPr>
        <w:lastRenderedPageBreak/>
        <w:t>террористического акта, действий криминального характера).</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511E25" w:rsidRDefault="00511E25" w:rsidP="00F47A70">
      <w:pPr>
        <w:spacing w:after="0" w:line="240" w:lineRule="auto"/>
        <w:ind w:firstLine="709"/>
        <w:jc w:val="both"/>
        <w:rPr>
          <w:rFonts w:ascii="Times New Roman" w:eastAsia="SchoolBookSanPin" w:hAnsi="Times New Roman"/>
          <w:sz w:val="24"/>
          <w:szCs w:val="24"/>
          <w:lang w:val="ru-RU"/>
        </w:rPr>
      </w:pPr>
    </w:p>
    <w:p w:rsidR="00706DB8" w:rsidRPr="00511E25" w:rsidRDefault="00706DB8" w:rsidP="00F47A70">
      <w:pPr>
        <w:spacing w:after="0" w:line="240" w:lineRule="auto"/>
        <w:ind w:firstLine="709"/>
        <w:jc w:val="both"/>
        <w:rPr>
          <w:rFonts w:ascii="Times New Roman" w:eastAsia="OfficinaSansBoldITC" w:hAnsi="Times New Roman"/>
          <w:b/>
          <w:sz w:val="24"/>
          <w:szCs w:val="24"/>
          <w:lang w:val="ru-RU"/>
        </w:rPr>
      </w:pPr>
      <w:r w:rsidRPr="00511E25">
        <w:rPr>
          <w:rFonts w:ascii="Times New Roman" w:eastAsia="OfficinaSansBoldITC" w:hAnsi="Times New Roman"/>
          <w:b/>
          <w:sz w:val="24"/>
          <w:szCs w:val="24"/>
          <w:lang w:val="ru-RU"/>
        </w:rPr>
        <w:t>Модуль № 4 «Безопасность в общественных местах».</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источники опасности в общественных местах.</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безопасного поведения в общественных местах.</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попадании в толпу, давку.</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поведения при проявлении агрессии.</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криминальной опасности.</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в случаях, когда потерялся человек.</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угрозе обрушения зданий или отдельных конструкций.</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угрозе совершения террористического акта.</w:t>
      </w:r>
    </w:p>
    <w:p w:rsidR="00511E25" w:rsidRDefault="00511E25" w:rsidP="00F47A70">
      <w:pPr>
        <w:spacing w:after="0" w:line="240" w:lineRule="auto"/>
        <w:ind w:firstLine="709"/>
        <w:jc w:val="both"/>
        <w:rPr>
          <w:rFonts w:ascii="Times New Roman" w:eastAsia="SchoolBookSanPin" w:hAnsi="Times New Roman"/>
          <w:sz w:val="24"/>
          <w:szCs w:val="24"/>
          <w:lang w:val="ru-RU"/>
        </w:rPr>
      </w:pPr>
    </w:p>
    <w:p w:rsidR="00706DB8" w:rsidRPr="00511E25" w:rsidRDefault="00706DB8" w:rsidP="00F47A70">
      <w:pPr>
        <w:spacing w:after="0" w:line="240" w:lineRule="auto"/>
        <w:ind w:firstLine="709"/>
        <w:jc w:val="both"/>
        <w:rPr>
          <w:rFonts w:ascii="Times New Roman" w:eastAsia="OfficinaSansBoldITC" w:hAnsi="Times New Roman"/>
          <w:b/>
          <w:sz w:val="24"/>
          <w:szCs w:val="24"/>
          <w:lang w:val="ru-RU"/>
        </w:rPr>
      </w:pPr>
      <w:r w:rsidRPr="00511E25">
        <w:rPr>
          <w:rFonts w:ascii="Times New Roman" w:eastAsia="OfficinaSansBoldITC" w:hAnsi="Times New Roman"/>
          <w:b/>
          <w:sz w:val="24"/>
          <w:szCs w:val="24"/>
          <w:lang w:val="ru-RU"/>
        </w:rPr>
        <w:t>Модуль № 5 «Безопасность в природной среде».</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основные источники опасности в природной среде.</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соблюдать правила безопасного поведения на природе (в лесу; в горах; на водоёмах).</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способах ориентирования на местности, традиционных и современных средствах навигации.</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порядок действий в случаях, когда человек потерялся в природной среде. </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способы подачи сигнала о помощи.</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 возможностях выживания в автономных условиях (способах сооружения убежища; получении воды и пищи; защиты от перегрева </w:t>
      </w:r>
      <w:r w:rsidRPr="000742E5">
        <w:rPr>
          <w:rFonts w:ascii="Times New Roman" w:eastAsia="OfficinaSansBoldITC" w:hAnsi="Times New Roman"/>
          <w:sz w:val="24"/>
          <w:szCs w:val="24"/>
          <w:lang w:val="ru-RU"/>
        </w:rPr>
        <w:br/>
        <w:t>и переохлаждения; правилах поведения при встрече с дикими животными).</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приёмы оказания первой помощи при перегреве, переохлаждении, отморожении.</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общие правила поведения при чрезвычайных ситуациях природного характера.</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о причинах возникновения природных пожаров.</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роль человека в возникновении и предупреждении природных пожаров. Приводить примеры.</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 мероприятиях по борьбе с природными пожарами, возможных последствиях и способах их смягчения. </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чрезвычайных ситуациях геологического характера.</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чрезвычайных ситуациях гидрологического характера.</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чрезвычайных ситуациях метеорологического характера.</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понятия «экология». Характеризовать влияние деятельности человека на экологию.</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Сформировать бережное отношение к природе. </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Разумно пользоваться природными богатствами.</w:t>
      </w:r>
    </w:p>
    <w:p w:rsidR="00511E25" w:rsidRDefault="00511E25" w:rsidP="00F47A70">
      <w:pPr>
        <w:spacing w:after="0" w:line="240" w:lineRule="auto"/>
        <w:ind w:firstLine="709"/>
        <w:jc w:val="both"/>
        <w:rPr>
          <w:rFonts w:ascii="Times New Roman" w:eastAsia="SchoolBookSanPin" w:hAnsi="Times New Roman"/>
          <w:sz w:val="24"/>
          <w:szCs w:val="24"/>
          <w:lang w:val="ru-RU"/>
        </w:rPr>
      </w:pPr>
    </w:p>
    <w:p w:rsidR="00706DB8" w:rsidRPr="00511E25" w:rsidRDefault="00706DB8" w:rsidP="00F47A70">
      <w:pPr>
        <w:spacing w:after="0" w:line="240" w:lineRule="auto"/>
        <w:ind w:firstLine="709"/>
        <w:jc w:val="both"/>
        <w:rPr>
          <w:rFonts w:ascii="Times New Roman" w:eastAsia="OfficinaSansBoldITC" w:hAnsi="Times New Roman"/>
          <w:b/>
          <w:sz w:val="24"/>
          <w:szCs w:val="24"/>
          <w:lang w:val="ru-RU"/>
        </w:rPr>
      </w:pPr>
      <w:r w:rsidRPr="00511E25">
        <w:rPr>
          <w:rFonts w:ascii="Times New Roman" w:eastAsia="OfficinaSansBoldITC" w:hAnsi="Times New Roman"/>
          <w:b/>
          <w:sz w:val="24"/>
          <w:szCs w:val="24"/>
          <w:lang w:val="ru-RU"/>
        </w:rPr>
        <w:t>Модуль № 6 «Здоровье и как его сохранить. Основы медицинских знаний».</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понятий «здоровье», «охрана здоровья», «здоровый образ жизни», «лечение», «профилактика».</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факторы, влияющие на здоровье человека и составляющие здорового образа жизни.</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представления об инфекционных заболеваниях, механизмах </w:t>
      </w:r>
      <w:r w:rsidR="00D84F84">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 xml:space="preserve">их распространения и способах передачи. Знать меры профилактики и защиты от инфекционных заболеваний. </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понятия «вакцинация». Иметь представление о механизме действия вакцины.</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Классифицировать чрезвычайные ситуации биолого-социального характера. Приводить примеры.</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представления о самых распространённых неинфекционных заболеваниях. </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Раскрывать роль образа жизни в профилактике неинфекционных заболеваний.</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Раскрывать роль диспансеризации для профилактики неинфекционных заболеваний.</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важности раннего выявления психических расстройств, роли инклюзивной среды.</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Сформировать доброжелательное отношение к людям с особенностями психического развития.</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Характеризовать влияние хронического стресса, психотравмирующей ситуации, злоупотребления алкоголем и употребления наркотических средств </w:t>
      </w:r>
      <w:r w:rsidRPr="000742E5">
        <w:rPr>
          <w:rFonts w:ascii="Times New Roman" w:eastAsia="OfficinaSansBoldITC" w:hAnsi="Times New Roman"/>
          <w:sz w:val="24"/>
          <w:szCs w:val="24"/>
          <w:lang w:val="ru-RU"/>
        </w:rPr>
        <w:br/>
        <w:t>на психическое здоровье и психологическое благополучие человека.</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Сформировать негативное отношение к употреблению алкоголя и наркотиков.</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применять способы сохранения психического здоровья.</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критерии, когда необходима помощь специалиста.</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и соотносить понятия «первая помощь» и «скорая медицинская помощь».</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состояния, при которых оказывается первая помощь, мероприятия первой помощи, алгоритм первой помощи. </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511E25" w:rsidRDefault="00511E25" w:rsidP="00F47A70">
      <w:pPr>
        <w:spacing w:after="0" w:line="240" w:lineRule="auto"/>
        <w:ind w:firstLine="709"/>
        <w:jc w:val="both"/>
        <w:rPr>
          <w:rFonts w:ascii="Times New Roman" w:eastAsia="SchoolBookSanPin" w:hAnsi="Times New Roman"/>
          <w:sz w:val="24"/>
          <w:szCs w:val="24"/>
          <w:lang w:val="ru-RU"/>
        </w:rPr>
      </w:pPr>
    </w:p>
    <w:p w:rsidR="00706DB8" w:rsidRPr="00511E25" w:rsidRDefault="00706DB8" w:rsidP="00F47A70">
      <w:pPr>
        <w:spacing w:after="0" w:line="240" w:lineRule="auto"/>
        <w:ind w:firstLine="709"/>
        <w:jc w:val="both"/>
        <w:rPr>
          <w:rFonts w:ascii="Times New Roman" w:eastAsia="OfficinaSansBoldITC" w:hAnsi="Times New Roman"/>
          <w:b/>
          <w:sz w:val="24"/>
          <w:szCs w:val="24"/>
          <w:lang w:val="ru-RU"/>
        </w:rPr>
      </w:pPr>
      <w:r w:rsidRPr="00511E25">
        <w:rPr>
          <w:rFonts w:ascii="Times New Roman" w:eastAsia="OfficinaSansBoldITC" w:hAnsi="Times New Roman"/>
          <w:b/>
          <w:sz w:val="24"/>
          <w:szCs w:val="24"/>
          <w:lang w:val="ru-RU"/>
        </w:rPr>
        <w:t>Модуль № 7 «Безопасность в социуме».</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смысл понятий «общение», «социальная группа», «большая группа», «малая группа».  </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принципы и показатели эффективного межличностного общения и общения в группе. </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w:t>
      </w:r>
      <w:r w:rsidRPr="000742E5">
        <w:rPr>
          <w:rFonts w:ascii="Times New Roman" w:eastAsia="OfficinaSansBoldITC" w:hAnsi="Times New Roman"/>
          <w:sz w:val="24"/>
          <w:szCs w:val="24"/>
          <w:lang w:val="ru-RU"/>
        </w:rPr>
        <w:lastRenderedPageBreak/>
        <w:t>команде).</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Сформировать негативное отношение к опасным проявлениям конфликтов.</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распознавать манипулятивные компоненты в мошеннических криминалистических схемах.</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отличать конструктивные способы психологического воздействия от деструктивных форм.</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rsidR="00511E25" w:rsidRDefault="00511E25" w:rsidP="00F47A70">
      <w:pPr>
        <w:spacing w:after="0" w:line="240" w:lineRule="auto"/>
        <w:ind w:firstLine="709"/>
        <w:jc w:val="both"/>
        <w:rPr>
          <w:rFonts w:ascii="Times New Roman" w:eastAsia="SchoolBookSanPin" w:hAnsi="Times New Roman"/>
          <w:sz w:val="24"/>
          <w:szCs w:val="24"/>
          <w:lang w:val="ru-RU"/>
        </w:rPr>
      </w:pPr>
    </w:p>
    <w:p w:rsidR="00706DB8" w:rsidRPr="00511E25" w:rsidRDefault="00706DB8" w:rsidP="00F47A70">
      <w:pPr>
        <w:spacing w:after="0" w:line="240" w:lineRule="auto"/>
        <w:ind w:firstLine="709"/>
        <w:jc w:val="both"/>
        <w:rPr>
          <w:rFonts w:ascii="Times New Roman" w:eastAsia="OfficinaSansBoldITC" w:hAnsi="Times New Roman"/>
          <w:b/>
          <w:sz w:val="24"/>
          <w:szCs w:val="24"/>
          <w:lang w:val="ru-RU"/>
        </w:rPr>
      </w:pPr>
      <w:r w:rsidRPr="00511E25">
        <w:rPr>
          <w:rFonts w:ascii="Times New Roman" w:eastAsia="OfficinaSansBoldITC" w:hAnsi="Times New Roman"/>
          <w:b/>
          <w:sz w:val="24"/>
          <w:szCs w:val="24"/>
          <w:lang w:val="ru-RU"/>
        </w:rPr>
        <w:t>Модуль № 8 «Безопасность в информационном пространстве».</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Характеризовать смысл понятий «цифровая среда», «цифровой след». </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Раскрывать сущность и приводить примеры положительного и отрицательного влияния цифровой среды на жизнь человека.</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признаки, осознавать опасность цифровой зависимости.</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основные риски цифровой среды.</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об основных правах человека в цифровой среде.</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соблюдать правила безопасного поведения в цифровой среде.</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основные виды вредоносного программного обеспечения, принципы работы. Характеризовать признаки мошенничества в цифровой среде.</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применять правила безопасного использования электронных устройств и программного обеспечения, правила защиты от мошенников.</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основные поведенческие риски в цифровой среде.</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Осознавать опасность сетевой травли. Знать правила противостояния травле в цифровой среде и профилактические меры.</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соблюдать правила безопасной коммуникации в цифровой среде.</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понятия «достоверность информации». Знать критерии проверки достоверности информации.</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понятия «информационный пузырь». Знать основные признаки манипуляции сознанием и пропаганды.</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смысл понятия «фейк». Иметь представление о целях создания </w:t>
      </w:r>
      <w:r w:rsidRPr="000742E5">
        <w:rPr>
          <w:rFonts w:ascii="Times New Roman" w:eastAsia="OfficinaSansBoldITC" w:hAnsi="Times New Roman"/>
          <w:sz w:val="24"/>
          <w:szCs w:val="24"/>
          <w:lang w:val="ru-RU"/>
        </w:rPr>
        <w:br/>
        <w:t>и распространения фейков в цифровой среде, их основных видах.</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правила и основные инструменты распознавания фейковых текстов и изображений.</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511E25" w:rsidRDefault="00511E25" w:rsidP="00F47A70">
      <w:pPr>
        <w:spacing w:after="0" w:line="240" w:lineRule="auto"/>
        <w:ind w:firstLine="709"/>
        <w:jc w:val="both"/>
        <w:rPr>
          <w:rFonts w:ascii="Times New Roman" w:eastAsia="SchoolBookSanPin" w:hAnsi="Times New Roman"/>
          <w:sz w:val="24"/>
          <w:szCs w:val="24"/>
          <w:lang w:val="ru-RU"/>
        </w:rPr>
      </w:pPr>
    </w:p>
    <w:p w:rsidR="00706DB8" w:rsidRPr="00511E25" w:rsidRDefault="00706DB8" w:rsidP="00F47A70">
      <w:pPr>
        <w:spacing w:after="0" w:line="240" w:lineRule="auto"/>
        <w:ind w:firstLine="709"/>
        <w:jc w:val="both"/>
        <w:rPr>
          <w:rFonts w:ascii="Times New Roman" w:eastAsia="OfficinaSansBoldITC" w:hAnsi="Times New Roman"/>
          <w:b/>
          <w:sz w:val="24"/>
          <w:szCs w:val="24"/>
          <w:lang w:val="ru-RU"/>
        </w:rPr>
      </w:pPr>
      <w:r w:rsidRPr="00511E25">
        <w:rPr>
          <w:rFonts w:ascii="Times New Roman" w:eastAsia="OfficinaSansBoldITC" w:hAnsi="Times New Roman"/>
          <w:b/>
          <w:sz w:val="24"/>
          <w:szCs w:val="24"/>
          <w:lang w:val="ru-RU"/>
        </w:rPr>
        <w:t>Модуль № 9 «Основы противодействия экстремизму  и терроризму»</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понятий «терроризм» и «экстремизм», их взаимосвязь. Приводить примеры экстремистской и террористической деятельности.</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влияние экстремизма и терроризма на жизнь государства и общества.</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Сформировать нетерпимое отношение к проявлениям экстремизма и терроризма.</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Распознавать признаки вовлечения в экстремистскую и террористическую деятельность, знать способы противодействия.</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объявлении различных уровней террористической направленности.</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цели, задачи, принципы противодействия экстремизму.</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цели, задачи, принципы противодействия терроризму. Знать структуру общегосударственной системы противодействия терроризму.</w:t>
      </w:r>
    </w:p>
    <w:p w:rsidR="00511E25" w:rsidRDefault="00511E25" w:rsidP="00F47A70">
      <w:pPr>
        <w:spacing w:after="0" w:line="240" w:lineRule="auto"/>
        <w:ind w:firstLine="709"/>
        <w:jc w:val="both"/>
        <w:rPr>
          <w:rFonts w:ascii="Times New Roman" w:eastAsia="SchoolBookSanPin" w:hAnsi="Times New Roman"/>
          <w:sz w:val="24"/>
          <w:szCs w:val="24"/>
          <w:lang w:val="ru-RU"/>
        </w:rPr>
      </w:pPr>
    </w:p>
    <w:p w:rsidR="00706DB8" w:rsidRPr="00511E25" w:rsidRDefault="00706DB8" w:rsidP="00F47A70">
      <w:pPr>
        <w:spacing w:after="0" w:line="240" w:lineRule="auto"/>
        <w:ind w:firstLine="709"/>
        <w:jc w:val="both"/>
        <w:rPr>
          <w:rFonts w:ascii="Times New Roman" w:eastAsia="OfficinaSansBoldITC" w:hAnsi="Times New Roman"/>
          <w:b/>
          <w:sz w:val="24"/>
          <w:szCs w:val="24"/>
          <w:lang w:val="ru-RU"/>
        </w:rPr>
      </w:pPr>
      <w:r w:rsidRPr="00511E25">
        <w:rPr>
          <w:rFonts w:ascii="Times New Roman" w:eastAsia="OfficinaSansBoldITC" w:hAnsi="Times New Roman"/>
          <w:b/>
          <w:sz w:val="24"/>
          <w:szCs w:val="24"/>
          <w:lang w:val="ru-RU"/>
        </w:rPr>
        <w:t xml:space="preserve">Модуль № 10 «Взаимодействие личности, общества и государства </w:t>
      </w:r>
      <w:r w:rsidRPr="00511E25">
        <w:rPr>
          <w:rFonts w:ascii="Times New Roman" w:eastAsia="OfficinaSansBoldITC" w:hAnsi="Times New Roman"/>
          <w:b/>
          <w:sz w:val="24"/>
          <w:szCs w:val="24"/>
          <w:lang w:val="ru-RU"/>
        </w:rPr>
        <w:br/>
        <w:t>в обеспечении безопасности жизни  и здоровья населения».</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роль обороны страны для мирного социально-экономического развития Российской Федерации.</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роль Вооружённых Сил Российской Федерации в обороне страны, борьбе с международным терроризмом. Приводить примеры.</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современном облике Вооружённых Сил Российской Федерации.</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смысл понятий «воинская обязанность» и «военная служба». </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начальные знания в области обороны, основ военной службы.</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 классификации чрезвычайных ситуаций.</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принципы организации Единой системы предупреждения и ликвидации чрезвычайных ситуаций (РСЧС).</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задачах РСЧС. Приводить примеры.</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права и обязанности граждан в области защиты от чрезвычайных ситуаций.</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правовой основе обеспечения национальной безопасности.</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принципы обеспечения национальной безопасности.</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роль реализации национальных приоритетов в обеспечении безопасности.</w:t>
      </w:r>
    </w:p>
    <w:p w:rsidR="00706DB8" w:rsidRPr="000742E5" w:rsidRDefault="00706DB8" w:rsidP="00F47A70">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роль личности, общества, государства в реализации национальных приоритетов, приводить примеры.</w:t>
      </w:r>
    </w:p>
    <w:p w:rsidR="00511E25" w:rsidRDefault="00511E25" w:rsidP="00F47A70">
      <w:pPr>
        <w:spacing w:after="0" w:line="240" w:lineRule="auto"/>
        <w:ind w:firstLine="709"/>
        <w:jc w:val="both"/>
        <w:rPr>
          <w:rFonts w:ascii="Times New Roman" w:eastAsia="SchoolBookSanPin" w:hAnsi="Times New Roman"/>
          <w:sz w:val="24"/>
          <w:szCs w:val="24"/>
          <w:lang w:val="ru-RU"/>
        </w:rPr>
      </w:pPr>
    </w:p>
    <w:p w:rsidR="00350BF6" w:rsidRPr="00511E25" w:rsidRDefault="00350BF6" w:rsidP="00F47A70">
      <w:pPr>
        <w:spacing w:after="0" w:line="240" w:lineRule="auto"/>
        <w:ind w:firstLine="709"/>
        <w:jc w:val="both"/>
        <w:rPr>
          <w:rFonts w:ascii="Times New Roman" w:eastAsia="OfficinaSansBoldITC" w:hAnsi="Times New Roman"/>
          <w:b/>
          <w:sz w:val="24"/>
          <w:szCs w:val="24"/>
          <w:lang w:val="ru-RU"/>
        </w:rPr>
      </w:pPr>
      <w:r w:rsidRPr="00511E25">
        <w:rPr>
          <w:rFonts w:ascii="Times New Roman" w:eastAsia="OfficinaSansBoldITC" w:hAnsi="Times New Roman"/>
          <w:b/>
          <w:sz w:val="24"/>
          <w:szCs w:val="24"/>
          <w:lang w:val="ru-RU"/>
        </w:rPr>
        <w:t xml:space="preserve">Планируемые результаты освоения </w:t>
      </w:r>
      <w:r w:rsidR="00D15564" w:rsidRPr="00511E25">
        <w:rPr>
          <w:rFonts w:ascii="Times New Roman" w:eastAsia="OfficinaSansBoldITC" w:hAnsi="Times New Roman"/>
          <w:b/>
          <w:sz w:val="24"/>
          <w:szCs w:val="24"/>
          <w:lang w:val="ru-RU"/>
        </w:rPr>
        <w:t>программы ОБЖ</w:t>
      </w:r>
      <w:r w:rsidRPr="00511E25">
        <w:rPr>
          <w:rFonts w:ascii="Times New Roman" w:eastAsia="OfficinaSansBoldITC" w:hAnsi="Times New Roman"/>
          <w:b/>
          <w:sz w:val="24"/>
          <w:szCs w:val="24"/>
          <w:lang w:val="ru-RU"/>
        </w:rPr>
        <w:t>.</w:t>
      </w:r>
    </w:p>
    <w:p w:rsidR="00663BAA" w:rsidRPr="000742E5" w:rsidRDefault="00350BF6" w:rsidP="00F47A70">
      <w:pPr>
        <w:spacing w:after="0" w:line="240" w:lineRule="auto"/>
        <w:ind w:firstLine="709"/>
        <w:jc w:val="both"/>
        <w:rPr>
          <w:rFonts w:ascii="Times New Roman" w:eastAsia="SchoolBookSanPin" w:hAnsi="Times New Roman"/>
          <w:sz w:val="24"/>
          <w:szCs w:val="24"/>
          <w:lang w:val="ru-RU"/>
        </w:rPr>
      </w:pPr>
      <w:r w:rsidRPr="00511E25">
        <w:rPr>
          <w:rFonts w:ascii="Times New Roman" w:eastAsia="SchoolBookSanPin" w:hAnsi="Times New Roman"/>
          <w:b/>
          <w:sz w:val="24"/>
          <w:szCs w:val="24"/>
          <w:lang w:val="ru-RU"/>
        </w:rPr>
        <w:t>Личностные результаты</w:t>
      </w:r>
      <w:r w:rsidRPr="000742E5">
        <w:rPr>
          <w:rFonts w:ascii="Times New Roman" w:eastAsia="SchoolBookSanPin" w:hAnsi="Times New Roman"/>
          <w:sz w:val="24"/>
          <w:szCs w:val="24"/>
          <w:lang w:val="ru-RU"/>
        </w:rPr>
        <w:t xml:space="preserve"> достигаются в единстве учебной </w:t>
      </w:r>
      <w:r w:rsidR="00D15564"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663BAA" w:rsidRPr="000742E5" w:rsidRDefault="00663BAA"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511E25" w:rsidRDefault="00511E25" w:rsidP="00F47A70">
      <w:pPr>
        <w:spacing w:after="0" w:line="240" w:lineRule="auto"/>
        <w:ind w:firstLine="709"/>
        <w:jc w:val="both"/>
        <w:rPr>
          <w:rFonts w:ascii="Times New Roman" w:eastAsia="SchoolBookSanPin" w:hAnsi="Times New Roman"/>
          <w:sz w:val="24"/>
          <w:szCs w:val="24"/>
          <w:lang w:val="ru-RU"/>
        </w:rPr>
      </w:pPr>
    </w:p>
    <w:p w:rsidR="00D15564" w:rsidRPr="00511E25" w:rsidRDefault="00D15564" w:rsidP="00F47A70">
      <w:pPr>
        <w:spacing w:after="0" w:line="240" w:lineRule="auto"/>
        <w:ind w:firstLine="709"/>
        <w:jc w:val="both"/>
        <w:rPr>
          <w:rFonts w:ascii="Times New Roman" w:eastAsia="SchoolBookSanPin" w:hAnsi="Times New Roman"/>
          <w:b/>
          <w:sz w:val="24"/>
          <w:szCs w:val="24"/>
          <w:lang w:val="ru-RU"/>
        </w:rPr>
      </w:pPr>
      <w:r w:rsidRPr="00511E25">
        <w:rPr>
          <w:rFonts w:ascii="Times New Roman" w:eastAsia="SchoolBookSanPin" w:hAnsi="Times New Roman"/>
          <w:b/>
          <w:sz w:val="24"/>
          <w:szCs w:val="24"/>
          <w:lang w:val="ru-RU"/>
        </w:rPr>
        <w:t>Личностные результаты изучения ОБЖ включают:</w:t>
      </w:r>
    </w:p>
    <w:p w:rsidR="00350BF6" w:rsidRPr="000742E5" w:rsidRDefault="00350BF6"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 xml:space="preserve">1) </w:t>
      </w:r>
      <w:r w:rsidR="00663BAA" w:rsidRPr="000742E5">
        <w:rPr>
          <w:rFonts w:ascii="Times New Roman" w:eastAsia="SchoolBookSanPin" w:hAnsi="Times New Roman"/>
          <w:position w:val="1"/>
          <w:sz w:val="24"/>
          <w:szCs w:val="24"/>
          <w:lang w:val="ru-RU"/>
        </w:rPr>
        <w:t>гражданское воспитание</w:t>
      </w:r>
      <w:r w:rsidRPr="000742E5">
        <w:rPr>
          <w:rFonts w:ascii="Times New Roman" w:eastAsia="SchoolBookSanPin" w:hAnsi="Times New Roman"/>
          <w:position w:val="1"/>
          <w:sz w:val="24"/>
          <w:szCs w:val="24"/>
          <w:lang w:val="ru-RU"/>
        </w:rPr>
        <w:t>:</w:t>
      </w:r>
    </w:p>
    <w:p w:rsidR="00663BAA" w:rsidRPr="000742E5" w:rsidRDefault="00663BAA"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663BAA" w:rsidRPr="000742E5" w:rsidRDefault="00663BAA"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663BAA" w:rsidRPr="000742E5" w:rsidRDefault="00663BAA"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663BAA" w:rsidRPr="000742E5" w:rsidRDefault="00663BAA"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663BAA" w:rsidRPr="000742E5" w:rsidRDefault="00663BAA"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взаимодействию с обществом и государством в обеспечении безопасности жизни и здоровья населения;</w:t>
      </w:r>
    </w:p>
    <w:p w:rsidR="00663BAA" w:rsidRPr="000742E5" w:rsidRDefault="00663BAA"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350BF6" w:rsidRPr="000742E5" w:rsidRDefault="00350BF6"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2)</w:t>
      </w:r>
      <w:r w:rsidR="00663BAA" w:rsidRPr="000742E5">
        <w:rPr>
          <w:rFonts w:ascii="Times New Roman" w:eastAsia="SchoolBookSanPin" w:hAnsi="Times New Roman"/>
          <w:position w:val="1"/>
          <w:sz w:val="24"/>
          <w:szCs w:val="24"/>
          <w:lang w:val="ru-RU"/>
        </w:rPr>
        <w:t xml:space="preserve"> патриотическое воспитание</w:t>
      </w:r>
      <w:r w:rsidRPr="000742E5">
        <w:rPr>
          <w:rFonts w:ascii="Times New Roman" w:eastAsia="SchoolBookSanPin" w:hAnsi="Times New Roman"/>
          <w:position w:val="1"/>
          <w:sz w:val="24"/>
          <w:szCs w:val="24"/>
          <w:lang w:val="ru-RU"/>
        </w:rPr>
        <w:t>:</w:t>
      </w:r>
    </w:p>
    <w:p w:rsidR="00663BAA" w:rsidRPr="000742E5" w:rsidRDefault="00663BAA"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663BAA" w:rsidRPr="000742E5" w:rsidRDefault="00663BAA"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663BAA" w:rsidRPr="000742E5" w:rsidRDefault="00663BAA"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350BF6" w:rsidRPr="000742E5" w:rsidRDefault="00350BF6"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3) духовно-нравственное воспитание:</w:t>
      </w:r>
    </w:p>
    <w:p w:rsidR="00663BAA" w:rsidRPr="000742E5" w:rsidRDefault="00663BAA"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духовных ценностей российского народа и российского воинства;</w:t>
      </w:r>
    </w:p>
    <w:p w:rsidR="00663BAA" w:rsidRPr="000742E5" w:rsidRDefault="00663BAA"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663BAA" w:rsidRPr="000742E5" w:rsidRDefault="00663BAA"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663BAA" w:rsidRPr="000742E5" w:rsidRDefault="00663BAA"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350BF6" w:rsidRPr="000742E5" w:rsidRDefault="00350BF6"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4) эстетическое воспитание:</w:t>
      </w:r>
    </w:p>
    <w:p w:rsidR="00663BAA" w:rsidRPr="000742E5" w:rsidRDefault="00663BAA"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эстетическое отношение к миру в сочетании с культурой безопасности жизнедеятельности;</w:t>
      </w:r>
    </w:p>
    <w:p w:rsidR="00663BAA" w:rsidRPr="000742E5" w:rsidRDefault="00663BAA"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понимание взаимозависимости успешности и полноценного развития и безопасного поведения в повседневной жизни;</w:t>
      </w:r>
    </w:p>
    <w:p w:rsidR="00350BF6" w:rsidRPr="000742E5" w:rsidRDefault="00350BF6"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5) ценности научного познания:</w:t>
      </w:r>
    </w:p>
    <w:p w:rsidR="00663BAA" w:rsidRPr="000742E5" w:rsidRDefault="00663BAA"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663BAA" w:rsidRPr="000742E5" w:rsidRDefault="00663BAA"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663BAA" w:rsidRPr="000742E5" w:rsidRDefault="00663BAA"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350BF6" w:rsidRPr="000742E5" w:rsidRDefault="00350BF6"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6)</w:t>
      </w:r>
      <w:r w:rsidR="00D15564"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физическое воспитание:</w:t>
      </w:r>
    </w:p>
    <w:p w:rsidR="00663BAA" w:rsidRPr="000742E5" w:rsidRDefault="00663BAA"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ценности жизни, сформированность ответственного отношения к своему здоровью и здоровью окружающих;</w:t>
      </w:r>
    </w:p>
    <w:p w:rsidR="00663BAA" w:rsidRPr="000742E5" w:rsidRDefault="00663BAA"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знание приёмов оказания первой помощи и готовность применять их в случае необходимости;</w:t>
      </w:r>
    </w:p>
    <w:p w:rsidR="00663BAA" w:rsidRPr="000742E5" w:rsidRDefault="00663BAA"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потребность в регулярном ведении здорового образа жизни;</w:t>
      </w:r>
    </w:p>
    <w:p w:rsidR="00663BAA" w:rsidRPr="000742E5" w:rsidRDefault="00663BAA"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осознание последствий и активное неприятие вредных привычек и иных форм причинения вреда физическому и психическому здоровью</w:t>
      </w:r>
      <w:r w:rsidR="003E7103" w:rsidRPr="000742E5">
        <w:rPr>
          <w:rFonts w:ascii="Times New Roman" w:eastAsia="OfficinaSansBoldITC" w:hAnsi="Times New Roman"/>
          <w:sz w:val="24"/>
          <w:szCs w:val="24"/>
          <w:lang w:val="ru-RU"/>
        </w:rPr>
        <w:t>;</w:t>
      </w:r>
    </w:p>
    <w:p w:rsidR="00350BF6" w:rsidRPr="000742E5" w:rsidRDefault="00350BF6"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7) трудовое воспитание:</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осознанному и ответственному соблюдению требований безопасности в процессе трудовой деятельности;</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интерес к различным сферам профессиональной деятельности, включая военно-профессиональную деятельность;</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и способность к образованию и самообразованию на протяжении всей жизни;</w:t>
      </w:r>
    </w:p>
    <w:p w:rsidR="00350BF6" w:rsidRPr="000742E5" w:rsidRDefault="00350BF6"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8) экологическое воспитание:</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расширение представлений о деятельности экологической направленности.</w:t>
      </w:r>
    </w:p>
    <w:p w:rsidR="00D15564" w:rsidRPr="000742E5" w:rsidRDefault="00D15564" w:rsidP="00F47A70">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 xml:space="preserve">В результате изучения </w:t>
      </w:r>
      <w:r w:rsidR="009413F2" w:rsidRPr="000742E5">
        <w:rPr>
          <w:rFonts w:ascii="Times New Roman" w:eastAsia="SchoolBookSanPin" w:hAnsi="Times New Roman"/>
          <w:sz w:val="24"/>
          <w:szCs w:val="24"/>
          <w:lang w:val="ru-RU"/>
        </w:rPr>
        <w:t>ОБЖ</w:t>
      </w:r>
      <w:r w:rsidRPr="000742E5">
        <w:rPr>
          <w:rFonts w:ascii="Times New Roman" w:eastAsia="SchoolBookSanPin" w:hAnsi="Times New Roman"/>
          <w:sz w:val="24"/>
          <w:szCs w:val="24"/>
          <w:lang w:val="ru-RU"/>
        </w:rPr>
        <w:t xml:space="preserve"> на уровне </w:t>
      </w:r>
      <w:r w:rsidR="003E7103" w:rsidRPr="000742E5">
        <w:rPr>
          <w:rFonts w:ascii="Times New Roman" w:eastAsia="SchoolBookSanPin" w:hAnsi="Times New Roman"/>
          <w:sz w:val="24"/>
          <w:szCs w:val="24"/>
          <w:lang w:val="ru-RU"/>
        </w:rPr>
        <w:t>среднего</w:t>
      </w:r>
      <w:r w:rsidRPr="000742E5">
        <w:rPr>
          <w:rFonts w:ascii="Times New Roman" w:eastAsia="SchoolBookSanPin" w:hAnsi="Times New Roman"/>
          <w:sz w:val="24"/>
          <w:szCs w:val="24"/>
          <w:lang w:val="ru-RU"/>
        </w:rPr>
        <w:t xml:space="preserve"> общего образования у обучающегося будут сформированы </w:t>
      </w:r>
      <w:r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15564" w:rsidRPr="000742E5" w:rsidRDefault="00D15564"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0742E5">
        <w:rPr>
          <w:rFonts w:ascii="Times New Roman" w:eastAsia="SchoolBookSanPin" w:hAnsi="Times New Roman"/>
          <w:bCs/>
          <w:sz w:val="24"/>
          <w:szCs w:val="24"/>
          <w:lang w:val="ru-RU"/>
        </w:rPr>
        <w:t>познавательных универсальных учебных действий</w:t>
      </w:r>
      <w:r w:rsidRPr="000742E5">
        <w:rPr>
          <w:rFonts w:ascii="Times New Roman" w:eastAsia="SchoolBookSanPin" w:hAnsi="Times New Roman"/>
          <w:sz w:val="24"/>
          <w:szCs w:val="24"/>
          <w:lang w:val="ru-RU"/>
        </w:rPr>
        <w:t>:</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планировать и осуществлять учебные действия в условиях дефицита информации, необходимой для решения стоящей задачи;</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развивать творческое мышление при решении ситуационных задач.</w:t>
      </w:r>
    </w:p>
    <w:p w:rsidR="00D15564" w:rsidRPr="000742E5" w:rsidRDefault="00D15564"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0742E5">
        <w:rPr>
          <w:rFonts w:ascii="Times New Roman" w:eastAsia="SchoolBookSanPin" w:hAnsi="Times New Roman"/>
          <w:bCs/>
          <w:sz w:val="24"/>
          <w:szCs w:val="24"/>
          <w:lang w:val="ru-RU"/>
        </w:rPr>
        <w:t>познавательных универсальных учебных действий</w:t>
      </w:r>
      <w:r w:rsidRPr="000742E5">
        <w:rPr>
          <w:rFonts w:ascii="Times New Roman" w:eastAsia="SchoolBookSanPin" w:hAnsi="Times New Roman"/>
          <w:sz w:val="24"/>
          <w:szCs w:val="24"/>
          <w:lang w:val="ru-RU"/>
        </w:rPr>
        <w:t>:</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научной терминологией, ключевыми понятиями и методами в области безопасности жизнедеятельности;</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критически оценивать полученные в ходе решения учебных задач результаты, обосновывать предложения по их корректировке в новых условиях;</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приобретённые знания и навыки, оценивать возможность их реализации в реальных ситуациях;</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D15564" w:rsidRPr="000742E5" w:rsidRDefault="00D15564"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работать с информацией как часть </w:t>
      </w:r>
      <w:r w:rsidRPr="000742E5">
        <w:rPr>
          <w:rFonts w:ascii="Times New Roman" w:eastAsia="SchoolBookSanPin" w:hAnsi="Times New Roman"/>
          <w:bCs/>
          <w:sz w:val="24"/>
          <w:szCs w:val="24"/>
          <w:lang w:val="ru-RU"/>
        </w:rPr>
        <w:t>познавательных универсальных учебных действий</w:t>
      </w:r>
      <w:r w:rsidRPr="000742E5">
        <w:rPr>
          <w:rFonts w:ascii="Times New Roman" w:eastAsia="SchoolBookSanPin" w:hAnsi="Times New Roman"/>
          <w:sz w:val="24"/>
          <w:szCs w:val="24"/>
          <w:lang w:val="ru-RU"/>
        </w:rPr>
        <w:t>:</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достоверность, легитимность информации, её соответствие правовым и морально-этическим нормам;</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по предотвращению рисков, профилактике угроз и защите от опасностей цифровой среды;</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D15564" w:rsidRPr="000742E5" w:rsidRDefault="00D15564"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0742E5">
        <w:rPr>
          <w:rFonts w:ascii="Times New Roman" w:eastAsia="SchoolBookSanPin" w:hAnsi="Times New Roman"/>
          <w:bCs/>
          <w:sz w:val="24"/>
          <w:szCs w:val="24"/>
          <w:lang w:val="ru-RU"/>
        </w:rPr>
        <w:t>коммуникативных универсальных учебных действий</w:t>
      </w:r>
      <w:r w:rsidRPr="000742E5">
        <w:rPr>
          <w:rFonts w:ascii="Times New Roman" w:eastAsia="SchoolBookSanPin" w:hAnsi="Times New Roman"/>
          <w:sz w:val="24"/>
          <w:szCs w:val="24"/>
          <w:lang w:val="ru-RU"/>
        </w:rPr>
        <w:t>:</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осуществлять в ходе образовательной деятельности безопасную коммуникацию, переносить принципы её организации в повседневную жизнь;</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приёмами безопасного межличностного и группового общения; безопасно действовать по избеганию конфликтных ситуаций;</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аргументированно, логично и ясно излагать свою точку зрения с использованием языковых средств.</w:t>
      </w:r>
    </w:p>
    <w:p w:rsidR="00D15564" w:rsidRPr="000742E5" w:rsidRDefault="00D15564"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Pr="000742E5">
        <w:rPr>
          <w:rFonts w:ascii="Times New Roman" w:eastAsia="SchoolBookSanPin" w:hAnsi="Times New Roman"/>
          <w:bCs/>
          <w:sz w:val="24"/>
          <w:szCs w:val="24"/>
          <w:lang w:val="ru-RU"/>
        </w:rPr>
        <w:t>регулятивных универсальных учебных действий</w:t>
      </w:r>
      <w:r w:rsidRPr="000742E5">
        <w:rPr>
          <w:rFonts w:ascii="Times New Roman" w:eastAsia="SchoolBookSanPin" w:hAnsi="Times New Roman"/>
          <w:sz w:val="24"/>
          <w:szCs w:val="24"/>
          <w:lang w:val="ru-RU"/>
        </w:rPr>
        <w:t>:</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ставить и формулировать собственные задачи в образовательной деятельности и жизненных ситуациях;</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выявлять проблемные вопросы, выбирать оптимальный способ и составлять план их решения в конкретных условиях;</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делать осознанный выбор в новой ситуации, аргументировать его; брать ответственность за своё решение;</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приобретённый опыт;</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D15564" w:rsidRPr="000742E5" w:rsidRDefault="00D15564"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самоконтроля, </w:t>
      </w:r>
      <w:r w:rsidR="003E7103" w:rsidRPr="000742E5">
        <w:rPr>
          <w:rFonts w:ascii="Times New Roman" w:eastAsia="SchoolBookSanPin" w:hAnsi="Times New Roman"/>
          <w:sz w:val="24"/>
          <w:szCs w:val="24"/>
          <w:lang w:val="ru-RU"/>
        </w:rPr>
        <w:t>принятия себя и других</w:t>
      </w:r>
      <w:r w:rsidRPr="000742E5">
        <w:rPr>
          <w:rFonts w:ascii="Times New Roman" w:eastAsia="SchoolBookSanPin" w:hAnsi="Times New Roman"/>
          <w:sz w:val="24"/>
          <w:szCs w:val="24"/>
          <w:lang w:val="ru-RU"/>
        </w:rPr>
        <w:t xml:space="preserve"> как части </w:t>
      </w:r>
      <w:r w:rsidRPr="000742E5">
        <w:rPr>
          <w:rFonts w:ascii="Times New Roman" w:eastAsia="SchoolBookSanPin" w:hAnsi="Times New Roman"/>
          <w:bCs/>
          <w:sz w:val="24"/>
          <w:szCs w:val="24"/>
          <w:lang w:val="ru-RU"/>
        </w:rPr>
        <w:t>регулятивных универсальных учебных действий</w:t>
      </w:r>
      <w:r w:rsidRPr="000742E5">
        <w:rPr>
          <w:rFonts w:ascii="Times New Roman" w:eastAsia="SchoolBookSanPin" w:hAnsi="Times New Roman"/>
          <w:sz w:val="24"/>
          <w:szCs w:val="24"/>
          <w:lang w:val="ru-RU"/>
        </w:rPr>
        <w:t>:</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приёмы рефлексии для анализа и оценки образовательной ситуации, выбора оптимального решения;</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себя, понимая свои недостатки и достоинства, невозможности контроля всего вокруг;</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мотивы и аргументы других при анализе и оценке образовательной ситуации; признавать право на ошибку свою и чужую.</w:t>
      </w:r>
    </w:p>
    <w:p w:rsidR="00D15564" w:rsidRPr="000742E5" w:rsidRDefault="00D15564"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понимать и использовать преимущества командной и индивидуальной работы в конкретной учебной ситуации;</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свой вклад и вклад каждого участника команды в общий результат по совместно разработанным критериям;</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D84F84" w:rsidRDefault="00D84F84" w:rsidP="00F47A70">
      <w:pPr>
        <w:spacing w:after="0" w:line="240" w:lineRule="auto"/>
        <w:ind w:firstLine="709"/>
        <w:jc w:val="both"/>
        <w:rPr>
          <w:rFonts w:ascii="Times New Roman" w:eastAsia="OfficinaSansBoldITC" w:hAnsi="Times New Roman"/>
          <w:sz w:val="24"/>
          <w:szCs w:val="24"/>
          <w:lang w:val="ru-RU"/>
        </w:rPr>
      </w:pPr>
    </w:p>
    <w:p w:rsidR="00350BF6" w:rsidRPr="00D84F84" w:rsidRDefault="00D15564" w:rsidP="00F47A70">
      <w:pPr>
        <w:spacing w:after="0" w:line="240" w:lineRule="auto"/>
        <w:ind w:firstLine="709"/>
        <w:jc w:val="both"/>
        <w:rPr>
          <w:rFonts w:ascii="Times New Roman" w:eastAsia="OfficinaSansBoldITC" w:hAnsi="Times New Roman"/>
          <w:b/>
          <w:color w:val="C00000"/>
          <w:sz w:val="24"/>
          <w:szCs w:val="24"/>
          <w:lang w:val="ru-RU"/>
        </w:rPr>
      </w:pPr>
      <w:r w:rsidRPr="00D84F84">
        <w:rPr>
          <w:rFonts w:ascii="Times New Roman" w:eastAsia="SchoolBookSanPin" w:hAnsi="Times New Roman"/>
          <w:b/>
          <w:bCs/>
          <w:sz w:val="24"/>
          <w:szCs w:val="24"/>
          <w:lang w:val="ru-RU"/>
        </w:rPr>
        <w:t xml:space="preserve">Предметные результаты освоения программы по </w:t>
      </w:r>
      <w:r w:rsidR="0052030A" w:rsidRPr="00D84F84">
        <w:rPr>
          <w:rFonts w:ascii="Times New Roman" w:eastAsia="SchoolBookSanPin" w:hAnsi="Times New Roman"/>
          <w:b/>
          <w:bCs/>
          <w:sz w:val="24"/>
          <w:szCs w:val="24"/>
          <w:lang w:val="ru-RU"/>
        </w:rPr>
        <w:t xml:space="preserve">ОБЖ на уровне </w:t>
      </w:r>
      <w:r w:rsidR="003E7103" w:rsidRPr="00D84F84">
        <w:rPr>
          <w:rFonts w:ascii="Times New Roman" w:eastAsia="SchoolBookSanPin" w:hAnsi="Times New Roman"/>
          <w:b/>
          <w:bCs/>
          <w:sz w:val="24"/>
          <w:szCs w:val="24"/>
          <w:lang w:val="ru-RU"/>
        </w:rPr>
        <w:t>среднего</w:t>
      </w:r>
      <w:r w:rsidR="0052030A" w:rsidRPr="00D84F84">
        <w:rPr>
          <w:rFonts w:ascii="Times New Roman" w:eastAsia="SchoolBookSanPin" w:hAnsi="Times New Roman"/>
          <w:b/>
          <w:bCs/>
          <w:sz w:val="24"/>
          <w:szCs w:val="24"/>
          <w:lang w:val="ru-RU"/>
        </w:rPr>
        <w:t xml:space="preserve"> общего образования </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w:t>
      </w:r>
      <w:r w:rsidRPr="000742E5">
        <w:rPr>
          <w:rFonts w:ascii="Times New Roman" w:eastAsia="OfficinaSansBoldITC" w:hAnsi="Times New Roman"/>
          <w:sz w:val="24"/>
          <w:szCs w:val="24"/>
          <w:lang w:val="ru-RU"/>
        </w:rPr>
        <w:br/>
        <w:t>в повседневной жизни.</w:t>
      </w:r>
    </w:p>
    <w:p w:rsidR="00350BF6" w:rsidRPr="000742E5" w:rsidRDefault="00350BF6"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Предметные результаты</w:t>
      </w:r>
      <w:r w:rsidR="003E7103" w:rsidRPr="000742E5">
        <w:rPr>
          <w:rFonts w:ascii="Times New Roman" w:eastAsia="SchoolBookSanPin" w:hAnsi="Times New Roman"/>
          <w:sz w:val="24"/>
          <w:szCs w:val="24"/>
          <w:lang w:val="ru-RU"/>
        </w:rPr>
        <w:t>,</w:t>
      </w:r>
      <w:r w:rsidRPr="000742E5">
        <w:rPr>
          <w:rFonts w:ascii="Times New Roman" w:eastAsia="SchoolBookSanPin" w:hAnsi="Times New Roman"/>
          <w:sz w:val="24"/>
          <w:szCs w:val="24"/>
          <w:lang w:val="ru-RU"/>
        </w:rPr>
        <w:t xml:space="preserve"> </w:t>
      </w:r>
      <w:r w:rsidR="003E7103" w:rsidRPr="000742E5">
        <w:rPr>
          <w:rFonts w:ascii="Times New Roman" w:eastAsia="OfficinaSansBoldITC" w:hAnsi="Times New Roman"/>
          <w:sz w:val="24"/>
          <w:szCs w:val="24"/>
          <w:lang w:val="ru-RU"/>
        </w:rPr>
        <w:t>формируемые в ходе изучения</w:t>
      </w:r>
      <w:r w:rsidRPr="000742E5">
        <w:rPr>
          <w:rFonts w:ascii="Times New Roman" w:eastAsia="SchoolBookSanPin" w:hAnsi="Times New Roman"/>
          <w:sz w:val="24"/>
          <w:szCs w:val="24"/>
          <w:lang w:val="ru-RU"/>
        </w:rPr>
        <w:t xml:space="preserve"> </w:t>
      </w:r>
      <w:r w:rsidR="0052030A" w:rsidRPr="000742E5">
        <w:rPr>
          <w:rFonts w:ascii="Times New Roman" w:eastAsia="SchoolBookSanPin" w:hAnsi="Times New Roman"/>
          <w:sz w:val="24"/>
          <w:szCs w:val="24"/>
          <w:lang w:val="ru-RU"/>
        </w:rPr>
        <w:t>ОБЖ</w:t>
      </w:r>
      <w:r w:rsidR="003E7103" w:rsidRPr="000742E5">
        <w:rPr>
          <w:rFonts w:ascii="Times New Roman" w:eastAsia="SchoolBookSanPin" w:hAnsi="Times New Roman"/>
          <w:sz w:val="24"/>
          <w:szCs w:val="24"/>
          <w:lang w:val="ru-RU"/>
        </w:rPr>
        <w:t>,</w:t>
      </w:r>
      <w:r w:rsidRPr="000742E5">
        <w:rPr>
          <w:rFonts w:ascii="Times New Roman" w:eastAsia="SchoolBookSanPin" w:hAnsi="Times New Roman"/>
          <w:sz w:val="24"/>
          <w:szCs w:val="24"/>
          <w:lang w:val="ru-RU"/>
        </w:rPr>
        <w:t xml:space="preserve"> должны обеспечивать:</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w:t>
      </w:r>
      <w:r w:rsidR="00606DDB">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 xml:space="preserve"> в экстремальных и чрезвычайных ситуациях;</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8) знание основ пожарной безопасности, умение применять их на практике </w:t>
      </w:r>
      <w:r w:rsidRPr="000742E5">
        <w:rPr>
          <w:rFonts w:ascii="Times New Roman" w:eastAsia="OfficinaSansBoldITC" w:hAnsi="Times New Roman"/>
          <w:sz w:val="24"/>
          <w:szCs w:val="24"/>
          <w:lang w:val="ru-RU"/>
        </w:rPr>
        <w:br/>
        <w:t>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w:t>
      </w:r>
      <w:r w:rsidRPr="000742E5">
        <w:rPr>
          <w:rFonts w:ascii="Times New Roman" w:eastAsia="OfficinaSansBoldITC" w:hAnsi="Times New Roman"/>
          <w:sz w:val="24"/>
          <w:szCs w:val="24"/>
          <w:lang w:val="ru-RU"/>
        </w:rPr>
        <w:lastRenderedPageBreak/>
        <w:t>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3E7103" w:rsidRPr="000742E5" w:rsidRDefault="003E7103" w:rsidP="00F47A70">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350BF6" w:rsidRPr="000742E5" w:rsidRDefault="00350BF6"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Достижение результатов освоения программы </w:t>
      </w:r>
      <w:r w:rsidR="0052030A" w:rsidRPr="000742E5">
        <w:rPr>
          <w:rFonts w:ascii="Times New Roman" w:eastAsia="SchoolBookSanPin" w:hAnsi="Times New Roman"/>
          <w:sz w:val="24"/>
          <w:szCs w:val="24"/>
          <w:lang w:val="ru-RU"/>
        </w:rPr>
        <w:t xml:space="preserve">ОБЖ </w:t>
      </w:r>
      <w:r w:rsidRPr="000742E5">
        <w:rPr>
          <w:rFonts w:ascii="Times New Roman" w:eastAsia="SchoolBookSanPin" w:hAnsi="Times New Roman"/>
          <w:sz w:val="24"/>
          <w:szCs w:val="24"/>
          <w:lang w:val="ru-RU"/>
        </w:rPr>
        <w:t xml:space="preserve">обеспечивается посредством включения в указанную программу предметных результатов освоения модулей </w:t>
      </w:r>
      <w:r w:rsidR="0052030A" w:rsidRPr="000742E5">
        <w:rPr>
          <w:rFonts w:ascii="Times New Roman" w:eastAsia="SchoolBookSanPin" w:hAnsi="Times New Roman"/>
          <w:sz w:val="24"/>
          <w:szCs w:val="24"/>
          <w:lang w:val="ru-RU"/>
        </w:rPr>
        <w:t>ОБЖ</w:t>
      </w:r>
      <w:r w:rsidRPr="000742E5">
        <w:rPr>
          <w:rFonts w:ascii="Times New Roman" w:eastAsia="SchoolBookSanPin" w:hAnsi="Times New Roman"/>
          <w:sz w:val="24"/>
          <w:szCs w:val="24"/>
          <w:lang w:val="ru-RU"/>
        </w:rPr>
        <w:t>.</w:t>
      </w:r>
    </w:p>
    <w:p w:rsidR="00350BF6" w:rsidRDefault="0052030A"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Образовательная о</w:t>
      </w:r>
      <w:r w:rsidR="00350BF6" w:rsidRPr="000742E5">
        <w:rPr>
          <w:rFonts w:ascii="Times New Roman" w:eastAsia="SchoolBookSanPin" w:hAnsi="Times New Roman"/>
          <w:sz w:val="24"/>
          <w:szCs w:val="24"/>
          <w:lang w:val="ru-RU"/>
        </w:rPr>
        <w:t xml:space="preserve">рганизация вправе самостоятельно определять последовательность для освоения обучающимися модулей </w:t>
      </w:r>
      <w:r w:rsidRPr="000742E5">
        <w:rPr>
          <w:rFonts w:ascii="Times New Roman" w:eastAsia="SchoolBookSanPin" w:hAnsi="Times New Roman"/>
          <w:sz w:val="24"/>
          <w:szCs w:val="24"/>
          <w:lang w:val="ru-RU"/>
        </w:rPr>
        <w:t>ОБЖ</w:t>
      </w:r>
      <w:r w:rsidR="00350BF6" w:rsidRPr="000742E5">
        <w:rPr>
          <w:rFonts w:ascii="Times New Roman" w:eastAsia="SchoolBookSanPin" w:hAnsi="Times New Roman"/>
          <w:sz w:val="24"/>
          <w:szCs w:val="24"/>
          <w:lang w:val="ru-RU"/>
        </w:rPr>
        <w:t>.</w:t>
      </w:r>
    </w:p>
    <w:p w:rsidR="00466828" w:rsidRDefault="00466828" w:rsidP="00F47A70">
      <w:pPr>
        <w:spacing w:after="0" w:line="240" w:lineRule="auto"/>
        <w:ind w:firstLine="709"/>
        <w:jc w:val="both"/>
        <w:rPr>
          <w:rFonts w:ascii="Times New Roman" w:eastAsia="SchoolBookSanPin" w:hAnsi="Times New Roman"/>
          <w:sz w:val="24"/>
          <w:szCs w:val="24"/>
          <w:lang w:val="ru-RU"/>
        </w:rPr>
      </w:pPr>
    </w:p>
    <w:p w:rsidR="00466828" w:rsidRDefault="00466828" w:rsidP="00F47A70">
      <w:pPr>
        <w:spacing w:after="0" w:line="240" w:lineRule="auto"/>
        <w:ind w:firstLine="709"/>
        <w:jc w:val="both"/>
        <w:rPr>
          <w:rFonts w:ascii="Times New Roman" w:eastAsia="SchoolBookSanPin" w:hAnsi="Times New Roman"/>
          <w:sz w:val="24"/>
          <w:szCs w:val="24"/>
          <w:lang w:val="ru-RU"/>
        </w:rPr>
      </w:pPr>
    </w:p>
    <w:p w:rsidR="00BB66C4" w:rsidRPr="000742E5" w:rsidRDefault="00BB66C4" w:rsidP="00F47A70">
      <w:pPr>
        <w:spacing w:after="0" w:line="240" w:lineRule="auto"/>
        <w:ind w:firstLine="709"/>
        <w:jc w:val="both"/>
        <w:rPr>
          <w:rFonts w:ascii="Times New Roman" w:eastAsia="SchoolBookSanPin" w:hAnsi="Times New Roman"/>
          <w:sz w:val="24"/>
          <w:szCs w:val="24"/>
          <w:lang w:val="ru-RU"/>
        </w:rPr>
      </w:pPr>
    </w:p>
    <w:p w:rsidR="001C122F" w:rsidRDefault="00466828" w:rsidP="00843168">
      <w:pPr>
        <w:pStyle w:val="1"/>
        <w:pBdr>
          <w:bottom w:val="none" w:sz="0" w:space="0" w:color="auto"/>
        </w:pBdr>
        <w:spacing w:before="0" w:line="240" w:lineRule="auto"/>
        <w:jc w:val="both"/>
        <w:rPr>
          <w:sz w:val="24"/>
          <w:szCs w:val="24"/>
          <w:lang w:val="ru-RU" w:eastAsia="ru-RU"/>
        </w:rPr>
      </w:pPr>
      <w:r>
        <w:rPr>
          <w:sz w:val="24"/>
          <w:szCs w:val="24"/>
          <w:lang w:val="ru-RU" w:eastAsia="ru-RU"/>
        </w:rPr>
        <w:t xml:space="preserve">2.2 </w:t>
      </w:r>
      <w:r w:rsidRPr="00466828">
        <w:rPr>
          <w:sz w:val="24"/>
          <w:szCs w:val="24"/>
          <w:lang w:val="ru-RU" w:eastAsia="ru-RU"/>
        </w:rPr>
        <w:t>ПРОГРАММА ФОРМИРОВАНИЯ УУД</w:t>
      </w:r>
    </w:p>
    <w:p w:rsidR="00843168" w:rsidRDefault="00843168" w:rsidP="00843168">
      <w:pPr>
        <w:spacing w:after="0" w:line="240" w:lineRule="auto"/>
        <w:jc w:val="both"/>
        <w:rPr>
          <w:rFonts w:ascii="Times New Roman" w:eastAsia="SchoolBookSanPin" w:hAnsi="Times New Roman"/>
          <w:b/>
          <w:sz w:val="24"/>
          <w:szCs w:val="24"/>
          <w:lang w:val="ru-RU"/>
        </w:rPr>
      </w:pPr>
    </w:p>
    <w:p w:rsidR="001C122F" w:rsidRPr="000742E5" w:rsidRDefault="00466828" w:rsidP="00843168">
      <w:pPr>
        <w:spacing w:after="0" w:line="240" w:lineRule="auto"/>
        <w:jc w:val="both"/>
        <w:rPr>
          <w:rFonts w:ascii="Times New Roman" w:eastAsia="SchoolBookSanPin" w:hAnsi="Times New Roman"/>
          <w:sz w:val="24"/>
          <w:szCs w:val="24"/>
          <w:lang w:val="ru-RU"/>
        </w:rPr>
      </w:pPr>
      <w:r>
        <w:rPr>
          <w:rFonts w:ascii="Times New Roman" w:eastAsia="SchoolBookSanPin" w:hAnsi="Times New Roman"/>
          <w:b/>
          <w:sz w:val="24"/>
          <w:szCs w:val="24"/>
          <w:lang w:val="ru-RU"/>
        </w:rPr>
        <w:t xml:space="preserve">2.2.1 </w:t>
      </w:r>
      <w:r w:rsidR="001C122F" w:rsidRPr="00466828">
        <w:rPr>
          <w:rFonts w:ascii="Times New Roman" w:eastAsia="SchoolBookSanPin" w:hAnsi="Times New Roman"/>
          <w:b/>
          <w:sz w:val="24"/>
          <w:szCs w:val="24"/>
          <w:lang w:val="ru-RU"/>
        </w:rPr>
        <w:t>Целевой раздел.</w:t>
      </w:r>
    </w:p>
    <w:p w:rsidR="00843168" w:rsidRDefault="00843168" w:rsidP="00F47A70">
      <w:pPr>
        <w:spacing w:after="0" w:line="240" w:lineRule="auto"/>
        <w:ind w:firstLine="709"/>
        <w:jc w:val="both"/>
        <w:rPr>
          <w:rFonts w:ascii="Times New Roman" w:eastAsia="SchoolBookSanPin" w:hAnsi="Times New Roman"/>
          <w:sz w:val="24"/>
          <w:szCs w:val="24"/>
          <w:lang w:val="ru-RU"/>
        </w:rPr>
      </w:pP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 </w:t>
      </w:r>
    </w:p>
    <w:p w:rsidR="001C122F" w:rsidRPr="000742E5" w:rsidRDefault="001C122F" w:rsidP="00F47A70">
      <w:pPr>
        <w:spacing w:after="0" w:line="240" w:lineRule="auto"/>
        <w:ind w:firstLine="708"/>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w:t>
      </w:r>
      <w:r w:rsidR="000D7F94">
        <w:rPr>
          <w:rFonts w:ascii="Times New Roman" w:eastAsia="SchoolBookSanPin" w:hAnsi="Times New Roman"/>
          <w:sz w:val="24"/>
          <w:szCs w:val="24"/>
          <w:lang w:val="ru-RU"/>
        </w:rPr>
        <w:t>п</w:t>
      </w:r>
      <w:r w:rsidRPr="000742E5">
        <w:rPr>
          <w:rFonts w:ascii="Times New Roman" w:eastAsia="SchoolBookSanPin" w:hAnsi="Times New Roman"/>
          <w:sz w:val="24"/>
          <w:szCs w:val="24"/>
          <w:lang w:val="ru-RU"/>
        </w:rPr>
        <w:t xml:space="preserve">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w:t>
      </w:r>
      <w:r w:rsidRPr="000742E5">
        <w:rPr>
          <w:rFonts w:ascii="Times New Roman" w:eastAsia="SchoolBookSanPin" w:hAnsi="Times New Roman"/>
          <w:sz w:val="24"/>
          <w:szCs w:val="24"/>
          <w:lang w:val="ru-RU"/>
        </w:rPr>
        <w:lastRenderedPageBreak/>
        <w:t>деятельности для достижения практико-ориентированных результатов образования.</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Программа формирования УУД призвана обеспечить:</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создание условий для интеграции урочных и внеурочных форм учебно-исследовательской и проектной деятельности обучающихся;</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навыков участия в различных формах организации учебно-</w:t>
      </w:r>
      <w:r w:rsidR="000D7F94">
        <w:rPr>
          <w:rFonts w:ascii="Times New Roman" w:eastAsia="SchoolBookSanPin" w:hAnsi="Times New Roman"/>
          <w:sz w:val="24"/>
          <w:szCs w:val="24"/>
          <w:lang w:val="ru-RU"/>
        </w:rPr>
        <w:t>и</w:t>
      </w:r>
      <w:r w:rsidRPr="000742E5">
        <w:rPr>
          <w:rFonts w:ascii="Times New Roman" w:eastAsia="SchoolBookSanPin" w:hAnsi="Times New Roman"/>
          <w:sz w:val="24"/>
          <w:szCs w:val="24"/>
          <w:lang w:val="ru-RU"/>
        </w:rPr>
        <w:t>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работ, основами информационной безопасности, умением безопасного использования  ИКТ;</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знаний и навыков в области финансовой грамотности и устойчивого развития общества.</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1C122F"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подготовку к осознанному выбору дальнейшего образования </w:t>
      </w:r>
      <w:r w:rsidRPr="000742E5">
        <w:rPr>
          <w:rFonts w:ascii="Times New Roman" w:eastAsia="SchoolBookSanPin" w:hAnsi="Times New Roman"/>
          <w:sz w:val="24"/>
          <w:szCs w:val="24"/>
          <w:lang w:val="ru-RU"/>
        </w:rPr>
        <w:br/>
        <w:t>и профессиональной деятельности.</w:t>
      </w:r>
    </w:p>
    <w:p w:rsidR="000D7F94" w:rsidRDefault="000D7F94" w:rsidP="00F47A70">
      <w:pPr>
        <w:spacing w:after="0" w:line="240" w:lineRule="auto"/>
        <w:jc w:val="both"/>
        <w:rPr>
          <w:rFonts w:ascii="Times New Roman" w:eastAsia="SchoolBookSanPin" w:hAnsi="Times New Roman"/>
          <w:sz w:val="24"/>
          <w:szCs w:val="24"/>
          <w:lang w:val="ru-RU"/>
        </w:rPr>
      </w:pPr>
    </w:p>
    <w:p w:rsidR="001C122F" w:rsidRDefault="00466828" w:rsidP="00F47A70">
      <w:pPr>
        <w:spacing w:after="0" w:line="240" w:lineRule="auto"/>
        <w:jc w:val="both"/>
        <w:rPr>
          <w:rFonts w:ascii="Times New Roman" w:eastAsia="SchoolBookSanPin" w:hAnsi="Times New Roman"/>
          <w:b/>
          <w:sz w:val="24"/>
          <w:szCs w:val="24"/>
          <w:lang w:val="ru-RU"/>
        </w:rPr>
      </w:pPr>
      <w:r w:rsidRPr="000D7F94">
        <w:rPr>
          <w:rFonts w:ascii="Times New Roman" w:hAnsi="Times New Roman"/>
          <w:b/>
          <w:sz w:val="24"/>
          <w:szCs w:val="24"/>
          <w:lang w:val="ru-RU"/>
        </w:rPr>
        <w:t xml:space="preserve">2.2.2 </w:t>
      </w:r>
      <w:r w:rsidR="001C122F" w:rsidRPr="000D7F94">
        <w:rPr>
          <w:rFonts w:ascii="Times New Roman" w:hAnsi="Times New Roman"/>
          <w:b/>
          <w:sz w:val="24"/>
          <w:szCs w:val="24"/>
          <w:lang w:val="ru-RU"/>
        </w:rPr>
        <w:t> </w:t>
      </w:r>
      <w:r w:rsidR="001C122F" w:rsidRPr="000D7F94">
        <w:rPr>
          <w:b/>
          <w:sz w:val="24"/>
          <w:szCs w:val="24"/>
          <w:lang w:val="ru-RU"/>
        </w:rPr>
        <w:t xml:space="preserve"> </w:t>
      </w:r>
      <w:r w:rsidR="001C122F" w:rsidRPr="000D7F94">
        <w:rPr>
          <w:rFonts w:ascii="Times New Roman" w:eastAsia="SchoolBookSanPin" w:hAnsi="Times New Roman"/>
          <w:b/>
          <w:sz w:val="24"/>
          <w:szCs w:val="24"/>
          <w:lang w:val="ru-RU"/>
        </w:rPr>
        <w:t>Содержательный раздел.</w:t>
      </w:r>
    </w:p>
    <w:p w:rsidR="000D7F94" w:rsidRPr="000D7F94" w:rsidRDefault="000D7F94" w:rsidP="00F47A70">
      <w:pPr>
        <w:spacing w:after="0" w:line="240" w:lineRule="auto"/>
        <w:jc w:val="both"/>
        <w:rPr>
          <w:rFonts w:ascii="Times New Roman" w:eastAsia="SchoolBookSanPin" w:hAnsi="Times New Roman"/>
          <w:b/>
          <w:sz w:val="24"/>
          <w:szCs w:val="24"/>
          <w:lang w:val="ru-RU"/>
        </w:rPr>
      </w:pP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D7F94">
        <w:rPr>
          <w:rFonts w:ascii="Times New Roman" w:eastAsia="SchoolBookSanPin" w:hAnsi="Times New Roman"/>
          <w:sz w:val="24"/>
          <w:szCs w:val="24"/>
          <w:lang w:val="ru-RU"/>
        </w:rPr>
        <w:t>Программа формирования</w:t>
      </w:r>
      <w:r w:rsidRPr="000742E5">
        <w:rPr>
          <w:rFonts w:ascii="Times New Roman" w:eastAsia="SchoolBookSanPin" w:hAnsi="Times New Roman"/>
          <w:sz w:val="24"/>
          <w:szCs w:val="24"/>
          <w:lang w:val="ru-RU"/>
        </w:rPr>
        <w:t xml:space="preserve"> УУД у обучающихся содержит:</w:t>
      </w:r>
    </w:p>
    <w:p w:rsidR="001C122F" w:rsidRPr="000742E5" w:rsidRDefault="000D7F94" w:rsidP="00F47A70">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w:t>
      </w:r>
      <w:r w:rsidR="001C122F" w:rsidRPr="000742E5">
        <w:rPr>
          <w:rFonts w:ascii="Times New Roman" w:eastAsia="SchoolBookSanPin" w:hAnsi="Times New Roman"/>
          <w:sz w:val="24"/>
          <w:szCs w:val="24"/>
          <w:lang w:val="ru-RU"/>
        </w:rPr>
        <w:t>описание взаимосвязи УУД с содержанием учебных предметов;</w:t>
      </w:r>
    </w:p>
    <w:p w:rsidR="001C122F" w:rsidRPr="000742E5" w:rsidRDefault="000D7F94" w:rsidP="00F47A70">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w:t>
      </w:r>
      <w:r w:rsidR="001C122F" w:rsidRPr="000742E5">
        <w:rPr>
          <w:rFonts w:ascii="Times New Roman" w:eastAsia="SchoolBookSanPin" w:hAnsi="Times New Roman"/>
          <w:sz w:val="24"/>
          <w:szCs w:val="24"/>
          <w:lang w:val="ru-RU"/>
        </w:rPr>
        <w:t>описание особенностей реализации основных направлений и форм учебно-исследовательской и проектной деятельности.</w:t>
      </w:r>
    </w:p>
    <w:p w:rsidR="000D7F94" w:rsidRDefault="000D7F94" w:rsidP="00F47A70">
      <w:pPr>
        <w:spacing w:after="0" w:line="240" w:lineRule="auto"/>
        <w:ind w:firstLine="709"/>
        <w:jc w:val="both"/>
        <w:rPr>
          <w:rFonts w:ascii="Times New Roman" w:hAnsi="Times New Roman"/>
          <w:sz w:val="24"/>
          <w:szCs w:val="24"/>
          <w:lang w:val="ru-RU"/>
        </w:rPr>
      </w:pP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Описание взаимосвязи УУД с содержанием учебных предметов.</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соотнесении с предметными результатами по основным разделам и темам учебного содержания;</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разделе «Основные виды деятельности» тематического планирования.</w:t>
      </w:r>
    </w:p>
    <w:p w:rsidR="000D7F94" w:rsidRDefault="000D7F94" w:rsidP="00F47A70">
      <w:pPr>
        <w:spacing w:after="0" w:line="240" w:lineRule="auto"/>
        <w:ind w:firstLine="709"/>
        <w:jc w:val="both"/>
        <w:rPr>
          <w:rFonts w:ascii="Times New Roman" w:hAnsi="Times New Roman"/>
          <w:sz w:val="24"/>
          <w:szCs w:val="24"/>
          <w:lang w:val="ru-RU"/>
        </w:rPr>
      </w:pPr>
    </w:p>
    <w:p w:rsidR="001C122F" w:rsidRPr="000D7F94" w:rsidRDefault="001C122F" w:rsidP="00F47A70">
      <w:pPr>
        <w:spacing w:after="0" w:line="240" w:lineRule="auto"/>
        <w:ind w:firstLine="709"/>
        <w:jc w:val="both"/>
        <w:rPr>
          <w:rFonts w:ascii="Times New Roman" w:eastAsia="SchoolBookSanPin" w:hAnsi="Times New Roman"/>
          <w:b/>
          <w:sz w:val="24"/>
          <w:szCs w:val="24"/>
          <w:lang w:val="ru-RU"/>
        </w:rPr>
      </w:pPr>
      <w:r w:rsidRPr="000D7F94">
        <w:rPr>
          <w:rFonts w:ascii="Times New Roman" w:eastAsia="SchoolBookSanPin" w:hAnsi="Times New Roman"/>
          <w:b/>
          <w:sz w:val="24"/>
          <w:szCs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0D7F94" w:rsidRDefault="000D7F94" w:rsidP="00F47A70">
      <w:pPr>
        <w:spacing w:after="0" w:line="240" w:lineRule="auto"/>
        <w:ind w:firstLine="709"/>
        <w:jc w:val="both"/>
        <w:rPr>
          <w:rFonts w:ascii="Times New Roman" w:hAnsi="Times New Roman"/>
          <w:sz w:val="24"/>
          <w:szCs w:val="24"/>
          <w:lang w:val="ru-RU"/>
        </w:rPr>
      </w:pPr>
    </w:p>
    <w:p w:rsidR="001C122F" w:rsidRDefault="001C122F" w:rsidP="00F47A70">
      <w:pPr>
        <w:spacing w:after="0" w:line="240" w:lineRule="auto"/>
        <w:ind w:firstLine="709"/>
        <w:jc w:val="both"/>
        <w:rPr>
          <w:rFonts w:ascii="Times New Roman" w:eastAsia="SchoolBookSanPin" w:hAnsi="Times New Roman"/>
          <w:b/>
          <w:sz w:val="24"/>
          <w:szCs w:val="24"/>
          <w:lang w:val="ru-RU"/>
        </w:rPr>
      </w:pPr>
      <w:r w:rsidRPr="000D7F94">
        <w:rPr>
          <w:rFonts w:ascii="Times New Roman" w:eastAsia="SchoolBookSanPin" w:hAnsi="Times New Roman"/>
          <w:b/>
          <w:sz w:val="24"/>
          <w:szCs w:val="24"/>
          <w:lang w:val="ru-RU"/>
        </w:rPr>
        <w:t>Русский язык и литература.</w:t>
      </w:r>
    </w:p>
    <w:p w:rsidR="000D7F94" w:rsidRPr="000D7F94" w:rsidRDefault="000D7F94" w:rsidP="00F47A70">
      <w:pPr>
        <w:spacing w:after="0" w:line="240" w:lineRule="auto"/>
        <w:ind w:firstLine="709"/>
        <w:jc w:val="both"/>
        <w:rPr>
          <w:rFonts w:ascii="Times New Roman" w:eastAsia="SchoolBookSanPin" w:hAnsi="Times New Roman"/>
          <w:b/>
          <w:sz w:val="24"/>
          <w:szCs w:val="24"/>
          <w:lang w:val="ru-RU"/>
        </w:rPr>
      </w:pPr>
    </w:p>
    <w:p w:rsidR="001C122F" w:rsidRPr="000D7F94" w:rsidRDefault="001C122F" w:rsidP="00F47A70">
      <w:pPr>
        <w:spacing w:after="0" w:line="240" w:lineRule="auto"/>
        <w:ind w:firstLine="709"/>
        <w:jc w:val="both"/>
        <w:rPr>
          <w:rFonts w:ascii="Times New Roman" w:eastAsia="SchoolBookSanPin" w:hAnsi="Times New Roman"/>
          <w:b/>
          <w:i/>
          <w:sz w:val="24"/>
          <w:szCs w:val="24"/>
          <w:lang w:val="ru-RU"/>
        </w:rPr>
      </w:pPr>
      <w:r w:rsidRPr="000D7F94">
        <w:rPr>
          <w:rFonts w:ascii="Times New Roman" w:eastAsia="SchoolBookSanPin" w:hAnsi="Times New Roman"/>
          <w:b/>
          <w:i/>
          <w:sz w:val="24"/>
          <w:szCs w:val="24"/>
          <w:lang w:val="ru-RU"/>
        </w:rPr>
        <w:t>Формирование универсальных учебных познавательных действий включает базовые логические действия:</w:t>
      </w:r>
    </w:p>
    <w:p w:rsidR="001C122F" w:rsidRPr="000742E5" w:rsidRDefault="001C122F" w:rsidP="00843168">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w:t>
      </w:r>
      <w:r w:rsidRPr="000742E5">
        <w:rPr>
          <w:rFonts w:ascii="Times New Roman" w:eastAsia="SchoolBookSanPin" w:hAnsi="Times New Roman"/>
          <w:sz w:val="24"/>
          <w:szCs w:val="24"/>
          <w:lang w:val="ru-RU"/>
        </w:rPr>
        <w:lastRenderedPageBreak/>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w:t>
      </w:r>
      <w:r w:rsidRPr="000742E5">
        <w:rPr>
          <w:rFonts w:ascii="Times New Roman" w:eastAsia="SchoolBookSanPin" w:hAnsi="Times New Roman"/>
          <w:sz w:val="24"/>
          <w:szCs w:val="24"/>
          <w:lang w:val="ru-RU"/>
        </w:rPr>
        <w:b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развивать критическое мышление при решении жизненных проблем с учётом собственного речевого и читательского опыта.</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0D7F94" w:rsidRDefault="000D7F94" w:rsidP="00F47A70">
      <w:pPr>
        <w:spacing w:after="0" w:line="240" w:lineRule="auto"/>
        <w:ind w:firstLine="709"/>
        <w:jc w:val="both"/>
        <w:rPr>
          <w:rFonts w:ascii="Times New Roman" w:eastAsia="SchoolBookSanPin" w:hAnsi="Times New Roman"/>
          <w:b/>
          <w:i/>
          <w:sz w:val="24"/>
          <w:szCs w:val="24"/>
          <w:lang w:val="ru-RU"/>
        </w:rPr>
      </w:pPr>
    </w:p>
    <w:p w:rsidR="001C122F" w:rsidRPr="000D7F94" w:rsidRDefault="001C122F" w:rsidP="00F47A70">
      <w:pPr>
        <w:spacing w:after="0" w:line="240" w:lineRule="auto"/>
        <w:ind w:firstLine="709"/>
        <w:jc w:val="both"/>
        <w:rPr>
          <w:rFonts w:ascii="Times New Roman" w:eastAsia="SchoolBookSanPin" w:hAnsi="Times New Roman"/>
          <w:b/>
          <w:i/>
          <w:sz w:val="24"/>
          <w:szCs w:val="24"/>
          <w:lang w:val="ru-RU"/>
        </w:rPr>
      </w:pPr>
      <w:r w:rsidRPr="000D7F94">
        <w:rPr>
          <w:rFonts w:ascii="Times New Roman" w:eastAsia="SchoolBookSanPin" w:hAnsi="Times New Roman"/>
          <w:b/>
          <w:i/>
          <w:sz w:val="24"/>
          <w:szCs w:val="24"/>
          <w:lang w:val="ru-RU"/>
        </w:rPr>
        <w:t>Формирование универсальных учебных познавательных действий включает базовые исследовательские действия:</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анализировать результаты, полученные в ходе решения языковой и речевой задачи, критически оценивать их достоверность; </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w:t>
      </w:r>
      <w:r w:rsidRPr="000742E5">
        <w:rPr>
          <w:rFonts w:ascii="Times New Roman" w:eastAsia="SchoolBookSanPin" w:hAnsi="Times New Roman"/>
          <w:sz w:val="24"/>
          <w:szCs w:val="24"/>
          <w:lang w:val="ru-RU"/>
        </w:rPr>
        <w:lastRenderedPageBreak/>
        <w:t>контекст и контекст творчества писателя в процессе анализа художественных произведений.</w:t>
      </w:r>
    </w:p>
    <w:p w:rsidR="000D7F94" w:rsidRDefault="000D7F94" w:rsidP="00F47A70">
      <w:pPr>
        <w:spacing w:after="0" w:line="240" w:lineRule="auto"/>
        <w:ind w:firstLine="709"/>
        <w:jc w:val="both"/>
        <w:rPr>
          <w:rFonts w:ascii="Times New Roman" w:eastAsia="SchoolBookSanPin" w:hAnsi="Times New Roman"/>
          <w:b/>
          <w:i/>
          <w:sz w:val="24"/>
          <w:szCs w:val="24"/>
          <w:lang w:val="ru-RU"/>
        </w:rPr>
      </w:pPr>
    </w:p>
    <w:p w:rsidR="001C122F" w:rsidRPr="000D7F94" w:rsidRDefault="001C122F" w:rsidP="00F47A70">
      <w:pPr>
        <w:spacing w:after="0" w:line="240" w:lineRule="auto"/>
        <w:ind w:firstLine="709"/>
        <w:jc w:val="both"/>
        <w:rPr>
          <w:rFonts w:ascii="Times New Roman" w:eastAsia="SchoolBookSanPin" w:hAnsi="Times New Roman"/>
          <w:b/>
          <w:i/>
          <w:sz w:val="24"/>
          <w:szCs w:val="24"/>
          <w:lang w:val="ru-RU"/>
        </w:rPr>
      </w:pPr>
      <w:r w:rsidRPr="000D7F94">
        <w:rPr>
          <w:rFonts w:ascii="Times New Roman" w:eastAsia="SchoolBookSanPin" w:hAnsi="Times New Roman"/>
          <w:b/>
          <w:i/>
          <w:sz w:val="24"/>
          <w:szCs w:val="24"/>
          <w:lang w:val="ru-RU"/>
        </w:rPr>
        <w:t>Формирование универсальных учебных познавательных действий включает работу с информацией:</w:t>
      </w:r>
    </w:p>
    <w:p w:rsidR="001C122F" w:rsidRPr="000742E5" w:rsidRDefault="001C122F" w:rsidP="00843168">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1C122F" w:rsidRPr="000742E5" w:rsidRDefault="001C122F" w:rsidP="00843168">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создавать тексты в различных форматах с учётом назначения информации </w:t>
      </w:r>
      <w:r w:rsidRPr="000742E5">
        <w:rPr>
          <w:rFonts w:ascii="Times New Roman" w:eastAsia="SchoolBookSanPin" w:hAnsi="Times New Roman"/>
          <w:sz w:val="24"/>
          <w:szCs w:val="24"/>
          <w:lang w:val="ru-RU"/>
        </w:rPr>
        <w:br/>
        <w:t>и её целевой аудитории, выбирать оптимальную форму её представления и визуализации (презентация, таблица, схема и другие);</w:t>
      </w:r>
    </w:p>
    <w:p w:rsidR="001C122F" w:rsidRPr="000742E5" w:rsidRDefault="001C122F" w:rsidP="00843168">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владеть навыками защиты личной информации, соблюдать требования информационной безопасности.</w:t>
      </w:r>
    </w:p>
    <w:p w:rsidR="000D7F94" w:rsidRDefault="000D7F94" w:rsidP="00F47A70">
      <w:pPr>
        <w:spacing w:after="0" w:line="240" w:lineRule="auto"/>
        <w:ind w:firstLine="709"/>
        <w:jc w:val="both"/>
        <w:rPr>
          <w:rFonts w:ascii="Times New Roman" w:hAnsi="Times New Roman"/>
          <w:sz w:val="24"/>
          <w:szCs w:val="24"/>
          <w:lang w:val="ru-RU"/>
        </w:rPr>
      </w:pPr>
    </w:p>
    <w:p w:rsidR="001C122F" w:rsidRPr="000D7F94" w:rsidRDefault="001C122F" w:rsidP="00F47A70">
      <w:pPr>
        <w:spacing w:after="0" w:line="240" w:lineRule="auto"/>
        <w:ind w:firstLine="709"/>
        <w:jc w:val="both"/>
        <w:rPr>
          <w:rFonts w:ascii="Times New Roman" w:eastAsia="SchoolBookSanPin" w:hAnsi="Times New Roman"/>
          <w:b/>
          <w:i/>
          <w:sz w:val="24"/>
          <w:szCs w:val="24"/>
          <w:lang w:val="ru-RU"/>
        </w:rPr>
      </w:pPr>
      <w:r w:rsidRPr="000D7F94">
        <w:rPr>
          <w:rFonts w:ascii="Times New Roman" w:eastAsia="SchoolBookSanPin" w:hAnsi="Times New Roman"/>
          <w:b/>
          <w:i/>
          <w:sz w:val="24"/>
          <w:szCs w:val="24"/>
          <w:lang w:val="ru-RU"/>
        </w:rPr>
        <w:t>Формирование универсальных учебных коммуникативных действий включает умения:</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пользоваться невербальными средствами общения, понимать значение социальных знаков; </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принимать цели совместной деятельности, организовывать, координировать действия по их достижению;  </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оценивать качество своего вклада и вклада каждого участника команды в общий результат; </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уметь обобщать мнения нескольких людей и выражать это обобщение в устной и письменной форме;</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0D7F94" w:rsidRDefault="000D7F94" w:rsidP="00F47A70">
      <w:pPr>
        <w:spacing w:after="0" w:line="240" w:lineRule="auto"/>
        <w:ind w:firstLine="709"/>
        <w:jc w:val="both"/>
        <w:rPr>
          <w:rFonts w:ascii="Times New Roman" w:hAnsi="Times New Roman"/>
          <w:sz w:val="24"/>
          <w:szCs w:val="24"/>
          <w:lang w:val="ru-RU"/>
        </w:rPr>
      </w:pPr>
    </w:p>
    <w:p w:rsidR="001C122F" w:rsidRPr="000D7F94" w:rsidRDefault="001C122F" w:rsidP="00F47A70">
      <w:pPr>
        <w:spacing w:after="0" w:line="240" w:lineRule="auto"/>
        <w:ind w:firstLine="709"/>
        <w:jc w:val="both"/>
        <w:rPr>
          <w:rFonts w:ascii="Times New Roman" w:eastAsia="SchoolBookSanPin" w:hAnsi="Times New Roman"/>
          <w:b/>
          <w:i/>
          <w:sz w:val="24"/>
          <w:szCs w:val="24"/>
          <w:lang w:val="ru-RU"/>
        </w:rPr>
      </w:pPr>
      <w:r w:rsidRPr="000D7F94">
        <w:rPr>
          <w:rFonts w:ascii="Times New Roman" w:eastAsia="SchoolBookSanPin" w:hAnsi="Times New Roman"/>
          <w:b/>
          <w:i/>
          <w:sz w:val="24"/>
          <w:szCs w:val="24"/>
          <w:lang w:val="ru-RU"/>
        </w:rPr>
        <w:t>Формирование универсальных учебных регулятивных действий включает умения:</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составлять план действий при анализе и создании текста, вносить необходимые коррективы; </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w:t>
      </w:r>
      <w:r w:rsidRPr="000742E5">
        <w:rPr>
          <w:rFonts w:ascii="Times New Roman" w:eastAsia="SchoolBookSanPin" w:hAnsi="Times New Roman"/>
          <w:sz w:val="24"/>
          <w:szCs w:val="24"/>
          <w:lang w:val="ru-RU"/>
        </w:rPr>
        <w:lastRenderedPageBreak/>
        <w:t>нравственным развитием личности;</w:t>
      </w:r>
    </w:p>
    <w:p w:rsidR="001C122F"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0D7F94" w:rsidRDefault="000D7F94" w:rsidP="00F47A70">
      <w:pPr>
        <w:spacing w:after="0" w:line="240" w:lineRule="auto"/>
        <w:ind w:firstLine="709"/>
        <w:jc w:val="both"/>
        <w:rPr>
          <w:rFonts w:ascii="Times New Roman" w:eastAsia="SchoolBookSanPin" w:hAnsi="Times New Roman"/>
          <w:sz w:val="24"/>
          <w:szCs w:val="24"/>
          <w:lang w:val="ru-RU"/>
        </w:rPr>
      </w:pPr>
    </w:p>
    <w:p w:rsidR="000D7F94" w:rsidRPr="000742E5" w:rsidRDefault="000D7F94" w:rsidP="00F47A70">
      <w:pPr>
        <w:spacing w:after="0" w:line="240" w:lineRule="auto"/>
        <w:ind w:firstLine="709"/>
        <w:jc w:val="both"/>
        <w:rPr>
          <w:rFonts w:ascii="Times New Roman" w:eastAsia="SchoolBookSanPin" w:hAnsi="Times New Roman"/>
          <w:sz w:val="24"/>
          <w:szCs w:val="24"/>
          <w:lang w:val="ru-RU"/>
        </w:rPr>
      </w:pPr>
    </w:p>
    <w:p w:rsidR="001C122F" w:rsidRPr="000D7F94" w:rsidRDefault="001C122F" w:rsidP="00F47A70">
      <w:pPr>
        <w:spacing w:after="0" w:line="240" w:lineRule="auto"/>
        <w:ind w:firstLine="709"/>
        <w:jc w:val="both"/>
        <w:rPr>
          <w:rFonts w:ascii="Times New Roman" w:eastAsia="SchoolBookSanPin" w:hAnsi="Times New Roman"/>
          <w:b/>
          <w:sz w:val="24"/>
          <w:szCs w:val="24"/>
          <w:lang w:val="ru-RU"/>
        </w:rPr>
      </w:pPr>
      <w:r w:rsidRPr="000D7F94">
        <w:rPr>
          <w:rFonts w:ascii="Times New Roman" w:eastAsia="SchoolBookSanPin" w:hAnsi="Times New Roman"/>
          <w:b/>
          <w:sz w:val="24"/>
          <w:szCs w:val="24"/>
          <w:lang w:val="ru-RU"/>
        </w:rPr>
        <w:t>Иностранный язык.</w:t>
      </w:r>
    </w:p>
    <w:p w:rsidR="001C122F" w:rsidRPr="000D7F94" w:rsidRDefault="001C122F" w:rsidP="00F47A70">
      <w:pPr>
        <w:spacing w:after="0" w:line="240" w:lineRule="auto"/>
        <w:ind w:firstLine="709"/>
        <w:jc w:val="both"/>
        <w:rPr>
          <w:rFonts w:ascii="Times New Roman" w:eastAsia="SchoolBookSanPin" w:hAnsi="Times New Roman"/>
          <w:b/>
          <w:i/>
          <w:sz w:val="24"/>
          <w:szCs w:val="24"/>
          <w:lang w:val="ru-RU"/>
        </w:rPr>
      </w:pPr>
      <w:r w:rsidRPr="000D7F94">
        <w:rPr>
          <w:rFonts w:ascii="Times New Roman" w:eastAsia="SchoolBookSanPin" w:hAnsi="Times New Roman"/>
          <w:b/>
          <w:i/>
          <w:sz w:val="24"/>
          <w:szCs w:val="24"/>
          <w:lang w:val="ru-RU"/>
        </w:rPr>
        <w:t>Формирование универсальных учебных познавательных действий включает базовые логические и исследовательские действия:</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анализировать, устанавливать аналогии между способами выражения мысли средствами иностранного и родного языков;</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распознавать свойства и признаки языковых единиц и языковых явлений иностранного языка; сравнивать, классифицировать и обобщать их;</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выявлять признаки и свойства языковых единиц и языковых явлений иностранного языка (например, грамматических конструкции и их функций);</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сравнивать разные типы и жанры устных и письменных высказываний на иностранном языке; </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различать в иноязычном устном и письменном тексте - факт и мнение; </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за языковыми явлениями;</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rsidR="000D7F94" w:rsidRDefault="000D7F94" w:rsidP="00F47A70">
      <w:pPr>
        <w:spacing w:after="0" w:line="240" w:lineRule="auto"/>
        <w:ind w:firstLine="709"/>
        <w:jc w:val="both"/>
        <w:rPr>
          <w:rFonts w:ascii="Times New Roman" w:hAnsi="Times New Roman"/>
          <w:sz w:val="24"/>
          <w:szCs w:val="24"/>
          <w:lang w:val="ru-RU"/>
        </w:rPr>
      </w:pPr>
    </w:p>
    <w:p w:rsidR="001C122F" w:rsidRPr="000D7F94" w:rsidRDefault="001C122F" w:rsidP="00F47A70">
      <w:pPr>
        <w:spacing w:after="0" w:line="240" w:lineRule="auto"/>
        <w:ind w:firstLine="709"/>
        <w:jc w:val="both"/>
        <w:rPr>
          <w:rFonts w:ascii="Times New Roman" w:eastAsia="SchoolBookSanPin" w:hAnsi="Times New Roman"/>
          <w:b/>
          <w:i/>
          <w:sz w:val="24"/>
          <w:szCs w:val="24"/>
          <w:lang w:val="ru-RU"/>
        </w:rPr>
      </w:pPr>
      <w:r w:rsidRPr="000D7F94">
        <w:rPr>
          <w:rFonts w:ascii="Times New Roman" w:eastAsia="SchoolBookSanPin" w:hAnsi="Times New Roman"/>
          <w:b/>
          <w:i/>
          <w:sz w:val="24"/>
          <w:szCs w:val="24"/>
          <w:lang w:val="ru-RU"/>
        </w:rPr>
        <w:t>Формирование универсальных учебных познавательных действий включает работу с информацией:</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фиксировать информацию доступными средствами (в виде ключевых слов, плана, тезисов);</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соблюдать информационную безопасность при работе в сети Интернет.</w:t>
      </w:r>
    </w:p>
    <w:p w:rsidR="000D7F94" w:rsidRDefault="000D7F94" w:rsidP="00F47A70">
      <w:pPr>
        <w:spacing w:after="0" w:line="240" w:lineRule="auto"/>
        <w:ind w:firstLine="709"/>
        <w:jc w:val="both"/>
        <w:rPr>
          <w:rFonts w:ascii="Times New Roman" w:hAnsi="Times New Roman"/>
          <w:sz w:val="24"/>
          <w:szCs w:val="24"/>
          <w:lang w:val="ru-RU"/>
        </w:rPr>
      </w:pPr>
    </w:p>
    <w:p w:rsidR="001C122F" w:rsidRPr="000D7F94" w:rsidRDefault="001C122F" w:rsidP="00F47A70">
      <w:pPr>
        <w:spacing w:after="0" w:line="240" w:lineRule="auto"/>
        <w:ind w:firstLine="709"/>
        <w:jc w:val="both"/>
        <w:rPr>
          <w:rFonts w:ascii="Times New Roman" w:eastAsia="SchoolBookSanPin" w:hAnsi="Times New Roman"/>
          <w:b/>
          <w:i/>
          <w:sz w:val="24"/>
          <w:szCs w:val="24"/>
          <w:lang w:val="ru-RU"/>
        </w:rPr>
      </w:pPr>
      <w:r w:rsidRPr="000D7F94">
        <w:rPr>
          <w:rFonts w:ascii="Times New Roman" w:eastAsia="SchoolBookSanPin" w:hAnsi="Times New Roman"/>
          <w:b/>
          <w:i/>
          <w:sz w:val="24"/>
          <w:szCs w:val="24"/>
          <w:lang w:val="ru-RU"/>
        </w:rPr>
        <w:t>Формирование универсальных учебных коммуникативных действий включает умения:</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развернуто, логично и точно излагать свою точку зрения с использованием адекватных </w:t>
      </w:r>
      <w:r w:rsidRPr="000742E5">
        <w:rPr>
          <w:rFonts w:ascii="Times New Roman" w:eastAsia="SchoolBookSanPin" w:hAnsi="Times New Roman"/>
          <w:sz w:val="24"/>
          <w:szCs w:val="24"/>
          <w:lang w:val="ru-RU"/>
        </w:rPr>
        <w:lastRenderedPageBreak/>
        <w:t>языковых средств изучаемого иностранного языка;</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1C122F"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0D7F94" w:rsidRPr="000742E5" w:rsidRDefault="000D7F94" w:rsidP="00F47A70">
      <w:pPr>
        <w:spacing w:after="0" w:line="240" w:lineRule="auto"/>
        <w:ind w:firstLine="709"/>
        <w:jc w:val="both"/>
        <w:rPr>
          <w:rFonts w:ascii="Times New Roman" w:eastAsia="SchoolBookSanPin" w:hAnsi="Times New Roman"/>
          <w:sz w:val="24"/>
          <w:szCs w:val="24"/>
          <w:lang w:val="ru-RU"/>
        </w:rPr>
      </w:pPr>
    </w:p>
    <w:p w:rsidR="001C122F" w:rsidRPr="000D7F94" w:rsidRDefault="001C122F" w:rsidP="00F47A70">
      <w:pPr>
        <w:spacing w:after="0" w:line="240" w:lineRule="auto"/>
        <w:ind w:firstLine="709"/>
        <w:jc w:val="both"/>
        <w:rPr>
          <w:rFonts w:ascii="Times New Roman" w:eastAsia="SchoolBookSanPin" w:hAnsi="Times New Roman"/>
          <w:b/>
          <w:i/>
          <w:sz w:val="24"/>
          <w:szCs w:val="24"/>
          <w:lang w:val="ru-RU"/>
        </w:rPr>
      </w:pPr>
      <w:r w:rsidRPr="000D7F94">
        <w:rPr>
          <w:rFonts w:ascii="Times New Roman" w:eastAsia="SchoolBookSanPin" w:hAnsi="Times New Roman"/>
          <w:b/>
          <w:i/>
          <w:sz w:val="24"/>
          <w:szCs w:val="24"/>
          <w:lang w:val="ru-RU"/>
        </w:rPr>
        <w:t>Формирование универсальных учебных регулятивных действий включает умения:</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выполнять работу в условиях реального, виртуального и комбинированного взаимодействия; </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оказывать влияние на речевое поведение партнера (например, поощряя его продолжать поиск совместного решения поставленной задачи);</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корректировать совместную деятельность с учетом возникших трудностей, новых данных или информации;</w:t>
      </w:r>
    </w:p>
    <w:p w:rsidR="001C122F"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осуществлять взаимодействие в ситуациях общения, соблюдая этикетные нормы межкультурного общения.</w:t>
      </w:r>
    </w:p>
    <w:p w:rsidR="000D7F94" w:rsidRPr="000742E5" w:rsidRDefault="000D7F94" w:rsidP="00F47A70">
      <w:pPr>
        <w:spacing w:after="0" w:line="240" w:lineRule="auto"/>
        <w:ind w:firstLine="709"/>
        <w:jc w:val="both"/>
        <w:rPr>
          <w:rFonts w:ascii="Times New Roman" w:eastAsia="SchoolBookSanPin" w:hAnsi="Times New Roman"/>
          <w:sz w:val="24"/>
          <w:szCs w:val="24"/>
          <w:lang w:val="ru-RU"/>
        </w:rPr>
      </w:pPr>
    </w:p>
    <w:p w:rsidR="001C122F" w:rsidRPr="000D7F94" w:rsidRDefault="001C122F" w:rsidP="00F47A70">
      <w:pPr>
        <w:spacing w:after="0" w:line="240" w:lineRule="auto"/>
        <w:ind w:firstLine="709"/>
        <w:jc w:val="both"/>
        <w:rPr>
          <w:rFonts w:ascii="Times New Roman" w:eastAsia="SchoolBookSanPin" w:hAnsi="Times New Roman"/>
          <w:b/>
          <w:sz w:val="24"/>
          <w:szCs w:val="24"/>
          <w:lang w:val="ru-RU"/>
        </w:rPr>
      </w:pPr>
      <w:r w:rsidRPr="000D7F94">
        <w:rPr>
          <w:rFonts w:ascii="Times New Roman" w:eastAsia="SchoolBookSanPin" w:hAnsi="Times New Roman"/>
          <w:b/>
          <w:sz w:val="24"/>
          <w:szCs w:val="24"/>
          <w:lang w:val="ru-RU"/>
        </w:rPr>
        <w:t>Математика и информатика.</w:t>
      </w:r>
    </w:p>
    <w:p w:rsidR="001C122F" w:rsidRPr="000D7F94" w:rsidRDefault="001C122F" w:rsidP="00F47A70">
      <w:pPr>
        <w:spacing w:after="0" w:line="240" w:lineRule="auto"/>
        <w:ind w:firstLine="709"/>
        <w:jc w:val="both"/>
        <w:rPr>
          <w:rFonts w:ascii="Times New Roman" w:eastAsia="SchoolBookSanPin" w:hAnsi="Times New Roman"/>
          <w:b/>
          <w:i/>
          <w:sz w:val="24"/>
          <w:szCs w:val="24"/>
          <w:lang w:val="ru-RU"/>
        </w:rPr>
      </w:pPr>
      <w:r w:rsidRPr="000D7F94">
        <w:rPr>
          <w:rFonts w:ascii="Times New Roman" w:eastAsia="SchoolBookSanPin" w:hAnsi="Times New Roman"/>
          <w:b/>
          <w:i/>
          <w:sz w:val="24"/>
          <w:szCs w:val="24"/>
          <w:lang w:val="ru-RU"/>
        </w:rPr>
        <w:t>Формирование универсальных учебных познавательных действий включает базовые логические действия:</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выявлять качества, характеристики математических понятий и отношений между понятиями; формулировать определения понятий; </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устанавливать существенный признак классификации, основания для обобщения и сравнения, критерии проводимого анализа;</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84281C" w:rsidRDefault="0084281C" w:rsidP="00F47A70">
      <w:pPr>
        <w:spacing w:after="0" w:line="240" w:lineRule="auto"/>
        <w:ind w:firstLine="709"/>
        <w:jc w:val="both"/>
        <w:rPr>
          <w:rFonts w:ascii="Times New Roman" w:hAnsi="Times New Roman"/>
          <w:sz w:val="24"/>
          <w:szCs w:val="24"/>
          <w:lang w:val="ru-RU"/>
        </w:rPr>
      </w:pPr>
    </w:p>
    <w:p w:rsidR="001C122F" w:rsidRPr="0084281C" w:rsidRDefault="001C122F" w:rsidP="00F47A70">
      <w:pPr>
        <w:spacing w:after="0" w:line="240" w:lineRule="auto"/>
        <w:ind w:firstLine="709"/>
        <w:jc w:val="both"/>
        <w:rPr>
          <w:rFonts w:ascii="Times New Roman" w:eastAsia="SchoolBookSanPin" w:hAnsi="Times New Roman"/>
          <w:b/>
          <w:i/>
          <w:sz w:val="24"/>
          <w:szCs w:val="24"/>
          <w:lang w:val="ru-RU"/>
        </w:rPr>
      </w:pPr>
      <w:r w:rsidRPr="0084281C">
        <w:rPr>
          <w:rFonts w:ascii="Times New Roman" w:eastAsia="SchoolBookSanPin" w:hAnsi="Times New Roman"/>
          <w:b/>
          <w:i/>
          <w:sz w:val="24"/>
          <w:szCs w:val="24"/>
          <w:lang w:val="ru-RU"/>
        </w:rPr>
        <w:t>Формирование универсальных учебных познавательных действий включает базовые исследовательские действия:</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вопросы как исследовательский инструмент познания; </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84281C" w:rsidRDefault="0084281C" w:rsidP="00F47A70">
      <w:pPr>
        <w:spacing w:after="0" w:line="240" w:lineRule="auto"/>
        <w:ind w:firstLine="709"/>
        <w:jc w:val="both"/>
        <w:rPr>
          <w:rFonts w:ascii="Times New Roman" w:hAnsi="Times New Roman"/>
          <w:sz w:val="24"/>
          <w:szCs w:val="24"/>
          <w:lang w:val="ru-RU"/>
        </w:rPr>
      </w:pPr>
    </w:p>
    <w:p w:rsidR="001C122F" w:rsidRPr="0084281C" w:rsidRDefault="001C122F" w:rsidP="00F47A70">
      <w:pPr>
        <w:spacing w:after="0" w:line="240" w:lineRule="auto"/>
        <w:ind w:firstLine="709"/>
        <w:jc w:val="both"/>
        <w:rPr>
          <w:rFonts w:ascii="Times New Roman" w:eastAsia="SchoolBookSanPin" w:hAnsi="Times New Roman"/>
          <w:b/>
          <w:i/>
          <w:sz w:val="24"/>
          <w:szCs w:val="24"/>
          <w:lang w:val="ru-RU"/>
        </w:rPr>
      </w:pPr>
      <w:r w:rsidRPr="0084281C">
        <w:rPr>
          <w:rFonts w:ascii="Times New Roman" w:eastAsia="SchoolBookSanPin" w:hAnsi="Times New Roman"/>
          <w:b/>
          <w:i/>
          <w:sz w:val="24"/>
          <w:szCs w:val="24"/>
          <w:lang w:val="ru-RU"/>
        </w:rPr>
        <w:t>Формирование универсальных учебных познавательных действий включает работу с информацией:</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оценивать надежность информации по самостоятельно сформулированным критериям, воспринимать ее критически; </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выявлять дефициты информации, данных, необходимых для ответа на вопрос и для решения задачи;</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rsidR="0084281C" w:rsidRDefault="0084281C" w:rsidP="00F47A70">
      <w:pPr>
        <w:spacing w:after="0" w:line="240" w:lineRule="auto"/>
        <w:ind w:firstLine="709"/>
        <w:jc w:val="both"/>
        <w:rPr>
          <w:rFonts w:ascii="Times New Roman" w:hAnsi="Times New Roman"/>
          <w:sz w:val="24"/>
          <w:szCs w:val="24"/>
          <w:lang w:val="ru-RU"/>
        </w:rPr>
      </w:pPr>
    </w:p>
    <w:p w:rsidR="001C122F" w:rsidRPr="0084281C" w:rsidRDefault="001C122F" w:rsidP="00F47A70">
      <w:pPr>
        <w:spacing w:after="0" w:line="240" w:lineRule="auto"/>
        <w:ind w:firstLine="709"/>
        <w:jc w:val="both"/>
        <w:rPr>
          <w:rFonts w:ascii="Times New Roman" w:eastAsia="SchoolBookSanPin" w:hAnsi="Times New Roman"/>
          <w:b/>
          <w:i/>
          <w:sz w:val="24"/>
          <w:szCs w:val="24"/>
          <w:lang w:val="ru-RU"/>
        </w:rPr>
      </w:pPr>
      <w:r w:rsidRPr="0084281C">
        <w:rPr>
          <w:rFonts w:ascii="Times New Roman" w:eastAsia="SchoolBookSanPin" w:hAnsi="Times New Roman"/>
          <w:b/>
          <w:i/>
          <w:sz w:val="24"/>
          <w:szCs w:val="24"/>
          <w:lang w:val="ru-RU"/>
        </w:rPr>
        <w:t>Формирование универсальных учебных коммуникативных действий включает умения:</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воспринимать и формулировать суждения, ясно, точно, грамотно выражать свою точку зрения в устных и письменных текстах;</w:t>
      </w:r>
    </w:p>
    <w:p w:rsidR="001C122F" w:rsidRPr="000742E5" w:rsidRDefault="001C122F" w:rsidP="00843168">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w:t>
      </w:r>
      <w:r w:rsidRPr="000742E5">
        <w:rPr>
          <w:rFonts w:ascii="Times New Roman" w:eastAsia="SchoolBookSanPin" w:hAnsi="Times New Roman"/>
          <w:sz w:val="24"/>
          <w:szCs w:val="24"/>
          <w:lang w:val="ru-RU"/>
        </w:rPr>
        <w:br/>
        <w:t>в корректной форме формулировать разногласия и возражения;</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4281C" w:rsidRDefault="0084281C" w:rsidP="00F47A70">
      <w:pPr>
        <w:spacing w:after="0" w:line="240" w:lineRule="auto"/>
        <w:ind w:firstLine="709"/>
        <w:jc w:val="both"/>
        <w:rPr>
          <w:rFonts w:ascii="Times New Roman" w:hAnsi="Times New Roman"/>
          <w:sz w:val="24"/>
          <w:szCs w:val="24"/>
          <w:lang w:val="ru-RU"/>
        </w:rPr>
      </w:pPr>
    </w:p>
    <w:p w:rsidR="001C122F" w:rsidRPr="0084281C" w:rsidRDefault="001C122F" w:rsidP="00F47A70">
      <w:pPr>
        <w:spacing w:after="0" w:line="240" w:lineRule="auto"/>
        <w:ind w:firstLine="709"/>
        <w:jc w:val="both"/>
        <w:rPr>
          <w:rFonts w:ascii="Times New Roman" w:eastAsia="SchoolBookSanPin" w:hAnsi="Times New Roman"/>
          <w:b/>
          <w:i/>
          <w:sz w:val="24"/>
          <w:szCs w:val="24"/>
          <w:lang w:val="ru-RU"/>
        </w:rPr>
      </w:pPr>
      <w:r w:rsidRPr="0084281C">
        <w:rPr>
          <w:rFonts w:ascii="Times New Roman" w:eastAsia="SchoolBookSanPin" w:hAnsi="Times New Roman"/>
          <w:b/>
          <w:i/>
          <w:sz w:val="24"/>
          <w:szCs w:val="24"/>
          <w:lang w:val="ru-RU"/>
        </w:rPr>
        <w:t>Формирование универсальных учебных регулятивных действий включает умения:</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1C122F"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оценивать соответствие результата цели и условиям, меру собственной </w:t>
      </w:r>
      <w:r w:rsidRPr="000742E5">
        <w:rPr>
          <w:rFonts w:ascii="Times New Roman" w:eastAsia="SchoolBookSanPin" w:hAnsi="Times New Roman"/>
          <w:sz w:val="24"/>
          <w:szCs w:val="24"/>
          <w:lang w:val="ru-RU"/>
        </w:rPr>
        <w:lastRenderedPageBreak/>
        <w:t>самостоятельности, затруднения, дефициты, ошибки, приобретенный опыт; объяснять причины достижения или недостижения результатов деятельности.</w:t>
      </w:r>
    </w:p>
    <w:p w:rsidR="0084281C" w:rsidRDefault="0084281C" w:rsidP="00F47A70">
      <w:pPr>
        <w:spacing w:after="0" w:line="240" w:lineRule="auto"/>
        <w:ind w:firstLine="709"/>
        <w:jc w:val="both"/>
        <w:rPr>
          <w:rFonts w:ascii="Times New Roman" w:eastAsia="SchoolBookSanPin" w:hAnsi="Times New Roman"/>
          <w:sz w:val="24"/>
          <w:szCs w:val="24"/>
          <w:lang w:val="ru-RU"/>
        </w:rPr>
      </w:pPr>
    </w:p>
    <w:p w:rsidR="0084281C" w:rsidRPr="000742E5" w:rsidRDefault="0084281C" w:rsidP="00F47A70">
      <w:pPr>
        <w:spacing w:after="0" w:line="240" w:lineRule="auto"/>
        <w:ind w:firstLine="709"/>
        <w:jc w:val="both"/>
        <w:rPr>
          <w:rFonts w:ascii="Times New Roman" w:eastAsia="SchoolBookSanPin" w:hAnsi="Times New Roman"/>
          <w:sz w:val="24"/>
          <w:szCs w:val="24"/>
          <w:lang w:val="ru-RU"/>
        </w:rPr>
      </w:pPr>
    </w:p>
    <w:p w:rsidR="001C122F" w:rsidRPr="0084281C" w:rsidRDefault="001C122F" w:rsidP="00F47A70">
      <w:pPr>
        <w:spacing w:after="0" w:line="240" w:lineRule="auto"/>
        <w:ind w:firstLine="709"/>
        <w:jc w:val="both"/>
        <w:rPr>
          <w:rFonts w:ascii="Times New Roman" w:eastAsia="SchoolBookSanPin" w:hAnsi="Times New Roman"/>
          <w:b/>
          <w:sz w:val="24"/>
          <w:szCs w:val="24"/>
          <w:lang w:val="ru-RU"/>
        </w:rPr>
      </w:pPr>
      <w:r w:rsidRPr="0084281C">
        <w:rPr>
          <w:rFonts w:ascii="Times New Roman" w:eastAsia="SchoolBookSanPin" w:hAnsi="Times New Roman"/>
          <w:b/>
          <w:sz w:val="24"/>
          <w:szCs w:val="24"/>
          <w:lang w:val="ru-RU"/>
        </w:rPr>
        <w:t>Естественнонаучные предметы.</w:t>
      </w:r>
    </w:p>
    <w:p w:rsidR="001C122F" w:rsidRPr="0084281C" w:rsidRDefault="001C122F" w:rsidP="00F47A70">
      <w:pPr>
        <w:spacing w:after="0" w:line="240" w:lineRule="auto"/>
        <w:ind w:firstLine="709"/>
        <w:jc w:val="both"/>
        <w:rPr>
          <w:rFonts w:ascii="Times New Roman" w:eastAsia="SchoolBookSanPin" w:hAnsi="Times New Roman"/>
          <w:b/>
          <w:i/>
          <w:sz w:val="24"/>
          <w:szCs w:val="24"/>
          <w:lang w:val="ru-RU"/>
        </w:rPr>
      </w:pPr>
      <w:r w:rsidRPr="0084281C">
        <w:rPr>
          <w:rFonts w:ascii="Times New Roman" w:eastAsia="SchoolBookSanPin" w:hAnsi="Times New Roman"/>
          <w:b/>
          <w:i/>
          <w:sz w:val="24"/>
          <w:szCs w:val="24"/>
          <w:lang w:val="ru-RU"/>
        </w:rPr>
        <w:t>Формирование универсальных учебных познавательных действий включает базовые логические действия:</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основания и критерии для классификации веществ и химических реакций;</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применять используемые в химии символические (знаковые) модели, уметь </w:t>
      </w:r>
      <w:r w:rsidR="0084281C">
        <w:rPr>
          <w:rFonts w:ascii="Times New Roman" w:eastAsia="SchoolBookSanPin" w:hAnsi="Times New Roman"/>
          <w:sz w:val="24"/>
          <w:szCs w:val="24"/>
          <w:lang w:val="ru-RU"/>
        </w:rPr>
        <w:t>п</w:t>
      </w:r>
      <w:r w:rsidRPr="000742E5">
        <w:rPr>
          <w:rFonts w:ascii="Times New Roman" w:eastAsia="SchoolBookSanPin" w:hAnsi="Times New Roman"/>
          <w:sz w:val="24"/>
          <w:szCs w:val="24"/>
          <w:lang w:val="ru-RU"/>
        </w:rPr>
        <w:t xml:space="preserve">реобразовывать модельные представления при решении учебных познавательных </w:t>
      </w:r>
      <w:r w:rsidRPr="000742E5">
        <w:rPr>
          <w:rFonts w:ascii="Times New Roman" w:eastAsia="SchoolBookSanPin" w:hAnsi="Times New Roman"/>
          <w:sz w:val="24"/>
          <w:szCs w:val="24"/>
          <w:lang w:val="ru-RU"/>
        </w:rPr>
        <w:br/>
        <w:t>и практических задач, применять модельные представления для выявления характерных признаков изучаемых веществ и химических реакций;</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наиболее эффективный способ решения расчетных задач с учетом получения новых знаний о веществах и химических реакциях;</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rsidR="0084281C" w:rsidRDefault="0084281C" w:rsidP="00F47A70">
      <w:pPr>
        <w:spacing w:after="0" w:line="240" w:lineRule="auto"/>
        <w:ind w:firstLine="709"/>
        <w:jc w:val="both"/>
        <w:rPr>
          <w:rFonts w:ascii="Times New Roman" w:hAnsi="Times New Roman"/>
          <w:sz w:val="24"/>
          <w:szCs w:val="24"/>
          <w:lang w:val="ru-RU"/>
        </w:rPr>
      </w:pPr>
    </w:p>
    <w:p w:rsidR="001C122F" w:rsidRPr="0084281C" w:rsidRDefault="001C122F" w:rsidP="00F47A70">
      <w:pPr>
        <w:spacing w:after="0" w:line="240" w:lineRule="auto"/>
        <w:ind w:firstLine="709"/>
        <w:jc w:val="both"/>
        <w:rPr>
          <w:rFonts w:ascii="Times New Roman" w:eastAsia="SchoolBookSanPin" w:hAnsi="Times New Roman"/>
          <w:b/>
          <w:sz w:val="24"/>
          <w:szCs w:val="24"/>
          <w:lang w:val="ru-RU"/>
        </w:rPr>
      </w:pPr>
      <w:r w:rsidRPr="0084281C">
        <w:rPr>
          <w:rFonts w:ascii="Times New Roman" w:eastAsia="SchoolBookSanPin" w:hAnsi="Times New Roman"/>
          <w:b/>
          <w:sz w:val="24"/>
          <w:szCs w:val="24"/>
          <w:lang w:val="ru-RU"/>
        </w:rPr>
        <w:t>Формирование универсальных учебных познавательных действий включает базовые исследовательские действия:</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уметь интегрировать знания из разных предметных областей, например, решать </w:t>
      </w:r>
      <w:r w:rsidRPr="000742E5">
        <w:rPr>
          <w:rFonts w:ascii="Times New Roman" w:eastAsia="SchoolBookSanPin" w:hAnsi="Times New Roman"/>
          <w:sz w:val="24"/>
          <w:szCs w:val="24"/>
          <w:lang w:val="ru-RU"/>
        </w:rPr>
        <w:lastRenderedPageBreak/>
        <w:t>качественные задачи, в том числе интегрированного и межпредметного характера;</w:t>
      </w:r>
      <w:r w:rsidRPr="000742E5">
        <w:rPr>
          <w:rFonts w:ascii="Times New Roman" w:eastAsia="SchoolBookSanPin" w:hAnsi="Times New Roman" w:cs="MS Gothic" w:hint="eastAsia"/>
          <w:sz w:val="24"/>
          <w:szCs w:val="24"/>
          <w:lang w:val="ru-RU"/>
        </w:rPr>
        <w:t> </w:t>
      </w:r>
      <w:r w:rsidRPr="000742E5">
        <w:rPr>
          <w:rFonts w:ascii="Times New Roman" w:eastAsia="SchoolBookSanPin" w:hAnsi="Times New Roman" w:cs="Calibri"/>
          <w:sz w:val="24"/>
          <w:szCs w:val="24"/>
          <w:lang w:val="ru-RU"/>
        </w:rPr>
        <w:t>решать</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расчётные</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задачи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с</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неявно</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заданной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физической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моделью</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требующие</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применения</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знаний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из</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разных</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разделов</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школьного</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курса</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физики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а</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также</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интеграции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знаний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из</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других</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предметов</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естественно</w:t>
      </w:r>
      <w:r w:rsidRPr="000742E5">
        <w:rPr>
          <w:rFonts w:ascii="Times New Roman" w:eastAsia="SchoolBookSanPin" w:hAnsi="Times New Roman"/>
          <w:sz w:val="24"/>
          <w:szCs w:val="24"/>
          <w:lang w:val="ru-RU"/>
        </w:rPr>
        <w:t>-</w:t>
      </w:r>
      <w:r w:rsidRPr="000742E5">
        <w:rPr>
          <w:rFonts w:ascii="Times New Roman" w:eastAsia="SchoolBookSanPin" w:hAnsi="Times New Roman" w:cs="Calibri"/>
          <w:sz w:val="24"/>
          <w:szCs w:val="24"/>
          <w:lang w:val="ru-RU"/>
        </w:rPr>
        <w:t>научного</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цикла</w:t>
      </w:r>
      <w:r w:rsidRPr="000742E5">
        <w:rPr>
          <w:rFonts w:ascii="Times New Roman" w:eastAsia="SchoolBookSanPin" w:hAnsi="Times New Roman"/>
          <w:sz w:val="24"/>
          <w:szCs w:val="24"/>
          <w:lang w:val="ru-RU"/>
        </w:rPr>
        <w:t>;</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84281C" w:rsidRDefault="0084281C" w:rsidP="00F47A70">
      <w:pPr>
        <w:spacing w:after="0" w:line="240" w:lineRule="auto"/>
        <w:ind w:firstLine="709"/>
        <w:jc w:val="both"/>
        <w:rPr>
          <w:rFonts w:ascii="Times New Roman" w:hAnsi="Times New Roman"/>
          <w:sz w:val="24"/>
          <w:szCs w:val="24"/>
          <w:lang w:val="ru-RU"/>
        </w:rPr>
      </w:pPr>
    </w:p>
    <w:p w:rsidR="001C122F" w:rsidRPr="0084281C" w:rsidRDefault="001C122F" w:rsidP="00F47A70">
      <w:pPr>
        <w:spacing w:after="0" w:line="240" w:lineRule="auto"/>
        <w:ind w:firstLine="709"/>
        <w:jc w:val="both"/>
        <w:rPr>
          <w:rFonts w:ascii="Times New Roman" w:eastAsia="SchoolBookSanPin" w:hAnsi="Times New Roman"/>
          <w:b/>
          <w:i/>
          <w:sz w:val="24"/>
          <w:szCs w:val="24"/>
          <w:lang w:val="ru-RU"/>
        </w:rPr>
      </w:pPr>
      <w:r w:rsidRPr="0084281C">
        <w:rPr>
          <w:rFonts w:ascii="Times New Roman" w:eastAsia="SchoolBookSanPin" w:hAnsi="Times New Roman"/>
          <w:b/>
          <w:i/>
          <w:sz w:val="24"/>
          <w:szCs w:val="24"/>
          <w:lang w:val="ru-RU"/>
        </w:rPr>
        <w:t>Формирование универсальных учебных познавательных действий включает работу с информацией:</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w:t>
      </w:r>
      <w:r w:rsidRPr="000742E5">
        <w:rPr>
          <w:rFonts w:ascii="Times New Roman" w:eastAsia="SchoolBookSanPin" w:hAnsi="Times New Roman"/>
          <w:sz w:val="24"/>
          <w:szCs w:val="24"/>
        </w:rPr>
        <w:t>IT</w:t>
      </w:r>
      <w:r w:rsidRPr="000742E5">
        <w:rPr>
          <w:rFonts w:ascii="Times New Roman" w:eastAsia="SchoolBookSanPin" w:hAnsi="Times New Roman"/>
          <w:sz w:val="24"/>
          <w:szCs w:val="24"/>
          <w:lang w:val="ru-RU"/>
        </w:rP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84281C" w:rsidRDefault="0084281C" w:rsidP="00F47A70">
      <w:pPr>
        <w:spacing w:after="0" w:line="240" w:lineRule="auto"/>
        <w:ind w:firstLine="709"/>
        <w:jc w:val="both"/>
        <w:rPr>
          <w:rFonts w:ascii="Times New Roman" w:hAnsi="Times New Roman"/>
          <w:sz w:val="24"/>
          <w:szCs w:val="24"/>
          <w:lang w:val="ru-RU"/>
        </w:rPr>
      </w:pPr>
    </w:p>
    <w:p w:rsidR="001C122F" w:rsidRPr="0084281C" w:rsidRDefault="001C122F" w:rsidP="00F47A70">
      <w:pPr>
        <w:spacing w:after="0" w:line="240" w:lineRule="auto"/>
        <w:ind w:firstLine="709"/>
        <w:jc w:val="both"/>
        <w:rPr>
          <w:rFonts w:ascii="Times New Roman" w:eastAsia="SchoolBookSanPin" w:hAnsi="Times New Roman"/>
          <w:b/>
          <w:i/>
          <w:sz w:val="24"/>
          <w:szCs w:val="24"/>
          <w:lang w:val="ru-RU"/>
        </w:rPr>
      </w:pPr>
      <w:r w:rsidRPr="0084281C">
        <w:rPr>
          <w:rFonts w:ascii="Times New Roman" w:eastAsia="SchoolBookSanPin" w:hAnsi="Times New Roman"/>
          <w:b/>
          <w:i/>
          <w:sz w:val="24"/>
          <w:szCs w:val="24"/>
          <w:lang w:val="ru-RU"/>
        </w:rPr>
        <w:t>Формирование универсальных учебных коммуникативных действий включает умения:</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аргументированно вести диалог, развернуто и логично излагать свою точку зрения;  </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84281C" w:rsidRDefault="0084281C" w:rsidP="00F47A70">
      <w:pPr>
        <w:spacing w:after="0" w:line="240" w:lineRule="auto"/>
        <w:ind w:firstLine="709"/>
        <w:jc w:val="both"/>
        <w:rPr>
          <w:rFonts w:ascii="Times New Roman" w:hAnsi="Times New Roman"/>
          <w:sz w:val="24"/>
          <w:szCs w:val="24"/>
          <w:lang w:val="ru-RU"/>
        </w:rPr>
      </w:pPr>
    </w:p>
    <w:p w:rsidR="001C122F" w:rsidRPr="0084281C" w:rsidRDefault="001C122F" w:rsidP="00F47A70">
      <w:pPr>
        <w:spacing w:after="0" w:line="240" w:lineRule="auto"/>
        <w:ind w:firstLine="709"/>
        <w:jc w:val="both"/>
        <w:rPr>
          <w:rFonts w:ascii="Times New Roman" w:eastAsia="SchoolBookSanPin" w:hAnsi="Times New Roman"/>
          <w:b/>
          <w:i/>
          <w:sz w:val="24"/>
          <w:szCs w:val="24"/>
          <w:lang w:val="ru-RU"/>
        </w:rPr>
      </w:pPr>
      <w:r w:rsidRPr="0084281C">
        <w:rPr>
          <w:rFonts w:ascii="Times New Roman" w:eastAsia="SchoolBookSanPin" w:hAnsi="Times New Roman"/>
          <w:b/>
          <w:i/>
          <w:sz w:val="24"/>
          <w:szCs w:val="24"/>
          <w:lang w:val="ru-RU"/>
        </w:rPr>
        <w:t>Формирование универсальных учебных регулятивных действий включает умения:</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приёмы рефлексии для оценки ситуации, выбора верного решения при решении качественных и расчетных задач; </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84281C" w:rsidRDefault="0084281C" w:rsidP="00F47A70">
      <w:pPr>
        <w:spacing w:after="0" w:line="240" w:lineRule="auto"/>
        <w:ind w:firstLine="709"/>
        <w:jc w:val="both"/>
        <w:rPr>
          <w:rFonts w:ascii="Times New Roman" w:hAnsi="Times New Roman"/>
          <w:sz w:val="24"/>
          <w:szCs w:val="24"/>
          <w:lang w:val="ru-RU"/>
        </w:rPr>
      </w:pPr>
    </w:p>
    <w:p w:rsidR="0084281C" w:rsidRDefault="0084281C" w:rsidP="00F47A70">
      <w:pPr>
        <w:spacing w:after="0" w:line="240" w:lineRule="auto"/>
        <w:ind w:firstLine="709"/>
        <w:jc w:val="both"/>
        <w:rPr>
          <w:rFonts w:ascii="Times New Roman" w:hAnsi="Times New Roman"/>
          <w:sz w:val="24"/>
          <w:szCs w:val="24"/>
          <w:lang w:val="ru-RU"/>
        </w:rPr>
      </w:pPr>
    </w:p>
    <w:p w:rsidR="001C122F" w:rsidRPr="0084281C" w:rsidRDefault="001C122F" w:rsidP="00F47A70">
      <w:pPr>
        <w:spacing w:after="0" w:line="240" w:lineRule="auto"/>
        <w:ind w:firstLine="709"/>
        <w:jc w:val="both"/>
        <w:rPr>
          <w:rFonts w:ascii="Times New Roman" w:eastAsia="SchoolBookSanPin" w:hAnsi="Times New Roman"/>
          <w:b/>
          <w:sz w:val="24"/>
          <w:szCs w:val="24"/>
          <w:lang w:val="ru-RU"/>
        </w:rPr>
      </w:pPr>
      <w:r w:rsidRPr="0084281C">
        <w:rPr>
          <w:rFonts w:ascii="Times New Roman" w:eastAsia="SchoolBookSanPin" w:hAnsi="Times New Roman"/>
          <w:b/>
          <w:sz w:val="24"/>
          <w:szCs w:val="24"/>
          <w:lang w:val="ru-RU"/>
        </w:rPr>
        <w:t>Общественно-научные предметы.</w:t>
      </w:r>
    </w:p>
    <w:p w:rsidR="001C122F" w:rsidRPr="0084281C" w:rsidRDefault="001C122F" w:rsidP="00F47A70">
      <w:pPr>
        <w:spacing w:after="0" w:line="240" w:lineRule="auto"/>
        <w:ind w:firstLine="709"/>
        <w:jc w:val="both"/>
        <w:rPr>
          <w:rFonts w:ascii="Times New Roman" w:eastAsia="SchoolBookSanPin" w:hAnsi="Times New Roman"/>
          <w:b/>
          <w:i/>
          <w:sz w:val="24"/>
          <w:szCs w:val="24"/>
          <w:lang w:val="ru-RU"/>
        </w:rPr>
      </w:pPr>
      <w:r w:rsidRPr="0084281C">
        <w:rPr>
          <w:rFonts w:ascii="Times New Roman" w:eastAsia="SchoolBookSanPin" w:hAnsi="Times New Roman"/>
          <w:b/>
          <w:i/>
          <w:sz w:val="24"/>
          <w:szCs w:val="24"/>
          <w:lang w:val="ru-RU"/>
        </w:rPr>
        <w:t xml:space="preserve">Формирование универсальных учебных познавательных действий включает </w:t>
      </w:r>
      <w:r w:rsidRPr="0084281C">
        <w:rPr>
          <w:rFonts w:ascii="Times New Roman" w:eastAsia="SchoolBookSanPin" w:hAnsi="Times New Roman"/>
          <w:b/>
          <w:i/>
          <w:sz w:val="24"/>
          <w:szCs w:val="24"/>
          <w:lang w:val="ru-RU"/>
        </w:rPr>
        <w:lastRenderedPageBreak/>
        <w:t>базовые логические действия:</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84281C" w:rsidRDefault="0084281C" w:rsidP="00F47A70">
      <w:pPr>
        <w:spacing w:after="0" w:line="240" w:lineRule="auto"/>
        <w:ind w:firstLine="709"/>
        <w:jc w:val="both"/>
        <w:rPr>
          <w:rFonts w:ascii="Times New Roman" w:hAnsi="Times New Roman"/>
          <w:sz w:val="24"/>
          <w:szCs w:val="24"/>
          <w:lang w:val="ru-RU"/>
        </w:rPr>
      </w:pPr>
    </w:p>
    <w:p w:rsidR="001C122F" w:rsidRPr="0084281C" w:rsidRDefault="001C122F" w:rsidP="00F47A70">
      <w:pPr>
        <w:spacing w:after="0" w:line="240" w:lineRule="auto"/>
        <w:ind w:firstLine="709"/>
        <w:jc w:val="both"/>
        <w:rPr>
          <w:rFonts w:ascii="Times New Roman" w:eastAsia="SchoolBookSanPin" w:hAnsi="Times New Roman"/>
          <w:b/>
          <w:i/>
          <w:sz w:val="24"/>
          <w:szCs w:val="24"/>
          <w:lang w:val="ru-RU"/>
        </w:rPr>
      </w:pPr>
      <w:r w:rsidRPr="0084281C">
        <w:rPr>
          <w:rFonts w:ascii="Times New Roman" w:eastAsia="SchoolBookSanPin" w:hAnsi="Times New Roman"/>
          <w:b/>
          <w:i/>
          <w:sz w:val="24"/>
          <w:szCs w:val="24"/>
          <w:lang w:val="ru-RU"/>
        </w:rPr>
        <w:t>Формирование универсальных учебных познавательных действий включает базовые исследовательские действия:</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84281C" w:rsidRDefault="0084281C" w:rsidP="00F47A70">
      <w:pPr>
        <w:spacing w:after="0" w:line="240" w:lineRule="auto"/>
        <w:ind w:firstLine="709"/>
        <w:jc w:val="both"/>
        <w:rPr>
          <w:rFonts w:ascii="Times New Roman" w:hAnsi="Times New Roman"/>
          <w:sz w:val="24"/>
          <w:szCs w:val="24"/>
          <w:lang w:val="ru-RU"/>
        </w:rPr>
      </w:pPr>
    </w:p>
    <w:p w:rsidR="001C122F" w:rsidRPr="0084281C" w:rsidRDefault="001C122F" w:rsidP="00F47A70">
      <w:pPr>
        <w:spacing w:after="0" w:line="240" w:lineRule="auto"/>
        <w:ind w:firstLine="709"/>
        <w:jc w:val="both"/>
        <w:rPr>
          <w:rFonts w:ascii="Times New Roman" w:eastAsia="SchoolBookSanPin" w:hAnsi="Times New Roman"/>
          <w:b/>
          <w:i/>
          <w:sz w:val="24"/>
          <w:szCs w:val="24"/>
          <w:lang w:val="ru-RU"/>
        </w:rPr>
      </w:pPr>
      <w:r w:rsidRPr="0084281C">
        <w:rPr>
          <w:rFonts w:ascii="Times New Roman" w:hAnsi="Times New Roman"/>
          <w:b/>
          <w:i/>
          <w:sz w:val="24"/>
          <w:szCs w:val="24"/>
          <w:lang w:val="ru-RU"/>
        </w:rPr>
        <w:t> </w:t>
      </w:r>
      <w:r w:rsidRPr="0084281C">
        <w:rPr>
          <w:rFonts w:ascii="Times New Roman" w:eastAsia="SchoolBookSanPin" w:hAnsi="Times New Roman"/>
          <w:b/>
          <w:i/>
          <w:sz w:val="24"/>
          <w:szCs w:val="24"/>
          <w:lang w:val="ru-RU"/>
        </w:rPr>
        <w:t>Формирование универсальных учебных познавательных действий включает работу с информацией:</w:t>
      </w:r>
    </w:p>
    <w:p w:rsidR="001C122F" w:rsidRPr="000742E5" w:rsidRDefault="001C122F" w:rsidP="00843168">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w:t>
      </w:r>
      <w:r w:rsidRPr="000742E5">
        <w:rPr>
          <w:rFonts w:ascii="Times New Roman" w:eastAsia="SchoolBookSanPin" w:hAnsi="Times New Roman"/>
          <w:sz w:val="24"/>
          <w:szCs w:val="24"/>
          <w:lang w:val="ru-RU"/>
        </w:rPr>
        <w:lastRenderedPageBreak/>
        <w:t xml:space="preserve">гипотезы и теории, обобщать историческую информацию по истории России и зарубежных стран; </w:t>
      </w:r>
    </w:p>
    <w:p w:rsidR="001C122F" w:rsidRPr="000742E5" w:rsidRDefault="001C122F" w:rsidP="00843168">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84281C" w:rsidRDefault="0084281C" w:rsidP="00F47A70">
      <w:pPr>
        <w:spacing w:after="0" w:line="240" w:lineRule="auto"/>
        <w:ind w:firstLine="709"/>
        <w:jc w:val="both"/>
        <w:rPr>
          <w:rFonts w:ascii="Times New Roman" w:hAnsi="Times New Roman"/>
          <w:sz w:val="24"/>
          <w:szCs w:val="24"/>
          <w:lang w:val="ru-RU"/>
        </w:rPr>
      </w:pPr>
    </w:p>
    <w:p w:rsidR="001C122F" w:rsidRPr="0084281C" w:rsidRDefault="001C122F" w:rsidP="00F47A70">
      <w:pPr>
        <w:spacing w:after="0" w:line="240" w:lineRule="auto"/>
        <w:ind w:firstLine="709"/>
        <w:jc w:val="both"/>
        <w:rPr>
          <w:rFonts w:ascii="Times New Roman" w:eastAsia="SchoolBookSanPin" w:hAnsi="Times New Roman"/>
          <w:b/>
          <w:i/>
          <w:sz w:val="24"/>
          <w:szCs w:val="24"/>
          <w:lang w:val="ru-RU"/>
        </w:rPr>
      </w:pPr>
      <w:r w:rsidRPr="0084281C">
        <w:rPr>
          <w:rFonts w:ascii="Times New Roman" w:eastAsia="SchoolBookSanPin" w:hAnsi="Times New Roman"/>
          <w:b/>
          <w:i/>
          <w:sz w:val="24"/>
          <w:szCs w:val="24"/>
          <w:lang w:val="ru-RU"/>
        </w:rPr>
        <w:t>Формирование универсальных учебных коммуникативных действий включает умения:</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ориентироваться в направлениях профессиональной деятельности, связанных с социально-гуманитарной подготовкой.</w:t>
      </w:r>
    </w:p>
    <w:p w:rsidR="0084281C" w:rsidRDefault="0084281C" w:rsidP="00F47A70">
      <w:pPr>
        <w:spacing w:after="0" w:line="240" w:lineRule="auto"/>
        <w:ind w:firstLine="709"/>
        <w:jc w:val="both"/>
        <w:rPr>
          <w:rFonts w:ascii="Times New Roman" w:hAnsi="Times New Roman"/>
          <w:sz w:val="24"/>
          <w:szCs w:val="24"/>
          <w:lang w:val="ru-RU"/>
        </w:rPr>
      </w:pPr>
    </w:p>
    <w:p w:rsidR="001C122F" w:rsidRPr="0084281C" w:rsidRDefault="001C122F" w:rsidP="00F47A70">
      <w:pPr>
        <w:spacing w:after="0" w:line="240" w:lineRule="auto"/>
        <w:ind w:firstLine="709"/>
        <w:jc w:val="both"/>
        <w:rPr>
          <w:rFonts w:ascii="Times New Roman" w:eastAsia="SchoolBookSanPin" w:hAnsi="Times New Roman"/>
          <w:b/>
          <w:i/>
          <w:sz w:val="24"/>
          <w:szCs w:val="24"/>
          <w:lang w:val="ru-RU"/>
        </w:rPr>
      </w:pPr>
      <w:r w:rsidRPr="0084281C">
        <w:rPr>
          <w:rFonts w:ascii="Times New Roman" w:eastAsia="SchoolBookSanPin" w:hAnsi="Times New Roman"/>
          <w:b/>
          <w:i/>
          <w:sz w:val="24"/>
          <w:szCs w:val="24"/>
          <w:lang w:val="ru-RU"/>
        </w:rPr>
        <w:t>Формирование универсальных учебных регулятивных действий включает умения:</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84281C" w:rsidRDefault="0084281C" w:rsidP="00F47A70">
      <w:pPr>
        <w:spacing w:after="0" w:line="240" w:lineRule="auto"/>
        <w:ind w:firstLine="709"/>
        <w:jc w:val="both"/>
        <w:rPr>
          <w:rFonts w:ascii="Times New Roman" w:hAnsi="Times New Roman"/>
          <w:sz w:val="24"/>
          <w:szCs w:val="24"/>
          <w:lang w:val="ru-RU"/>
        </w:rPr>
      </w:pPr>
    </w:p>
    <w:p w:rsidR="001C122F" w:rsidRPr="0084281C" w:rsidRDefault="001C122F" w:rsidP="00F47A70">
      <w:pPr>
        <w:spacing w:after="0" w:line="240" w:lineRule="auto"/>
        <w:ind w:firstLine="709"/>
        <w:jc w:val="both"/>
        <w:rPr>
          <w:rFonts w:ascii="Times New Roman" w:eastAsia="SchoolBookSanPin" w:hAnsi="Times New Roman"/>
          <w:b/>
          <w:sz w:val="24"/>
          <w:szCs w:val="24"/>
          <w:lang w:val="ru-RU"/>
        </w:rPr>
      </w:pPr>
      <w:r w:rsidRPr="0084281C">
        <w:rPr>
          <w:rFonts w:ascii="Times New Roman" w:eastAsia="SchoolBookSanPin" w:hAnsi="Times New Roman"/>
          <w:b/>
          <w:sz w:val="24"/>
          <w:szCs w:val="24"/>
          <w:lang w:val="ru-RU"/>
        </w:rPr>
        <w:t>Особенности реализации основных направлений и формучебно-исследовательской и проектной деятельности в рамках урочной</w:t>
      </w:r>
      <w:r w:rsidR="0084281C" w:rsidRPr="0084281C">
        <w:rPr>
          <w:rFonts w:ascii="Times New Roman" w:eastAsia="SchoolBookSanPin" w:hAnsi="Times New Roman"/>
          <w:b/>
          <w:sz w:val="24"/>
          <w:szCs w:val="24"/>
          <w:lang w:val="ru-RU"/>
        </w:rPr>
        <w:t xml:space="preserve"> </w:t>
      </w:r>
      <w:r w:rsidRPr="0084281C">
        <w:rPr>
          <w:rFonts w:ascii="Times New Roman" w:eastAsia="SchoolBookSanPin" w:hAnsi="Times New Roman"/>
          <w:b/>
          <w:sz w:val="24"/>
          <w:szCs w:val="24"/>
          <w:lang w:val="ru-RU"/>
        </w:rPr>
        <w:t>и внеурочной деятельности.</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Результаты выполнения индивидуального проекта должны отражать:</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навыков коммуникативной, учебно-исследовательской деятельности, критического мышления;</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способность к инновационной, аналитической, творческой, интеллектуальной </w:t>
      </w:r>
      <w:r w:rsidRPr="000742E5">
        <w:rPr>
          <w:rFonts w:ascii="Times New Roman" w:eastAsia="SchoolBookSanPin" w:hAnsi="Times New Roman"/>
          <w:sz w:val="24"/>
          <w:szCs w:val="24"/>
          <w:lang w:val="ru-RU"/>
        </w:rPr>
        <w:lastRenderedPageBreak/>
        <w:t>деятельности;</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w:t>
      </w:r>
      <w:r w:rsidRPr="000742E5">
        <w:rPr>
          <w:rFonts w:ascii="Times New Roman" w:eastAsia="SchoolBookSanPin" w:hAnsi="Times New Roman"/>
          <w:sz w:val="24"/>
          <w:szCs w:val="24"/>
          <w:lang w:val="ru-RU"/>
        </w:rPr>
        <w:br/>
        <w:t>или сообществу волонтерских организаций. Если бизнес-проект — сообществу бизнесменов, деловых людей.</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Результаты работы оцениваются по определенным критериям. </w:t>
      </w:r>
      <w:r w:rsidRPr="000742E5">
        <w:rPr>
          <w:rFonts w:ascii="Times New Roman" w:eastAsia="SchoolBookSanPin" w:hAnsi="Times New Roman"/>
          <w:sz w:val="24"/>
          <w:szCs w:val="24"/>
          <w:lang w:val="ru-RU"/>
        </w:rPr>
        <w:br/>
        <w:t>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w:t>
      </w:r>
      <w:r w:rsidRPr="000742E5">
        <w:rPr>
          <w:rFonts w:ascii="Times New Roman" w:eastAsia="SchoolBookSanPin" w:hAnsi="Times New Roman"/>
          <w:sz w:val="24"/>
          <w:szCs w:val="24"/>
          <w:lang w:val="ru-RU"/>
        </w:rPr>
        <w:lastRenderedPageBreak/>
        <w:t xml:space="preserve">мероприятий, на заключительном мероприятии отчетного этапа школьникам должна быть обеспечена возможность: </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публично обсудить результаты деятельности со школьниками, педагогами, родителями, специалистами-экспертами, организациями-партнерами;</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1C122F" w:rsidRPr="00BB66C4"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Регламент проведения защиты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w:t>
      </w:r>
      <w:r w:rsidR="00780BF0">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 xml:space="preserve">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r w:rsidR="00466828">
        <w:rPr>
          <w:rFonts w:ascii="Times New Roman" w:eastAsia="SchoolBookSanPin" w:hAnsi="Times New Roman"/>
          <w:sz w:val="24"/>
          <w:szCs w:val="24"/>
          <w:lang w:val="ru-RU"/>
        </w:rPr>
        <w:br/>
      </w:r>
      <w:r w:rsidR="00466828">
        <w:rPr>
          <w:rFonts w:ascii="Times New Roman" w:eastAsia="SchoolBookSanPin" w:hAnsi="Times New Roman"/>
          <w:sz w:val="24"/>
          <w:szCs w:val="24"/>
          <w:lang w:val="ru-RU"/>
        </w:rPr>
        <w:br/>
      </w:r>
    </w:p>
    <w:p w:rsidR="001C122F" w:rsidRDefault="00466828" w:rsidP="00F47A70">
      <w:pPr>
        <w:spacing w:after="0" w:line="240" w:lineRule="auto"/>
        <w:jc w:val="both"/>
        <w:rPr>
          <w:rFonts w:ascii="Times New Roman" w:eastAsia="SchoolBookSanPin" w:hAnsi="Times New Roman"/>
          <w:b/>
          <w:sz w:val="24"/>
          <w:szCs w:val="24"/>
          <w:lang w:val="ru-RU"/>
        </w:rPr>
      </w:pPr>
      <w:r w:rsidRPr="00BB66C4">
        <w:rPr>
          <w:rFonts w:ascii="Times New Roman" w:eastAsia="SchoolBookSanPin" w:hAnsi="Times New Roman"/>
          <w:b/>
          <w:sz w:val="24"/>
          <w:szCs w:val="24"/>
          <w:lang w:val="ru-RU"/>
        </w:rPr>
        <w:t xml:space="preserve">2.2.3 </w:t>
      </w:r>
      <w:r w:rsidR="001C122F" w:rsidRPr="00BB66C4">
        <w:rPr>
          <w:rFonts w:ascii="Times New Roman" w:eastAsia="SchoolBookSanPin" w:hAnsi="Times New Roman"/>
          <w:b/>
          <w:sz w:val="24"/>
          <w:szCs w:val="24"/>
          <w:lang w:val="ru-RU"/>
        </w:rPr>
        <w:t> Организационный раздел.</w:t>
      </w:r>
    </w:p>
    <w:p w:rsidR="00BB66C4" w:rsidRPr="00BB66C4" w:rsidRDefault="00BB66C4" w:rsidP="00F47A70">
      <w:pPr>
        <w:spacing w:after="0" w:line="240" w:lineRule="auto"/>
        <w:jc w:val="both"/>
        <w:rPr>
          <w:rFonts w:ascii="Times New Roman" w:eastAsia="SchoolBookSanPin" w:hAnsi="Times New Roman"/>
          <w:b/>
          <w:sz w:val="24"/>
          <w:szCs w:val="24"/>
          <w:lang w:val="ru-RU"/>
        </w:rPr>
      </w:pP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Условия реализации программы формирования УУД должны обеспечить </w:t>
      </w:r>
      <w:r w:rsidR="00D13E66">
        <w:rPr>
          <w:rFonts w:ascii="Times New Roman" w:eastAsia="SchoolBookSanPin" w:hAnsi="Times New Roman"/>
          <w:sz w:val="24"/>
          <w:szCs w:val="24"/>
          <w:lang w:val="ru-RU"/>
        </w:rPr>
        <w:t>с</w:t>
      </w:r>
      <w:r w:rsidRPr="000742E5">
        <w:rPr>
          <w:rFonts w:ascii="Times New Roman" w:eastAsia="SchoolBookSanPin" w:hAnsi="Times New Roman"/>
          <w:sz w:val="24"/>
          <w:szCs w:val="24"/>
          <w:lang w:val="ru-RU"/>
        </w:rPr>
        <w:t xml:space="preserve">овершенствование компетенций проектной и учебно-исследовательской деятельности обучающихся. </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Условия реализации программы формирования УУД включают:</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укомплектованно</w:t>
      </w:r>
      <w:r w:rsidR="00D13E66">
        <w:rPr>
          <w:rFonts w:ascii="Times New Roman" w:eastAsia="SchoolBookSanPin" w:hAnsi="Times New Roman"/>
          <w:sz w:val="24"/>
          <w:szCs w:val="24"/>
          <w:lang w:val="ru-RU"/>
        </w:rPr>
        <w:t xml:space="preserve">сть МБОУ «СОШ №17» </w:t>
      </w:r>
      <w:r w:rsidRPr="000742E5">
        <w:rPr>
          <w:rFonts w:ascii="Times New Roman" w:eastAsia="SchoolBookSanPin" w:hAnsi="Times New Roman"/>
          <w:sz w:val="24"/>
          <w:szCs w:val="24"/>
          <w:lang w:val="ru-RU"/>
        </w:rPr>
        <w:t>педагогическими, руководящими и иными работниками;</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уровень квалификации педагогических и иных работников образовательной организации;</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владеют представлениями о возрастных особенностях обучающихся начальной, основной и старшей школы;</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прошли курсы повышения квалификации, посвященные ФГОС СОО;</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осуществляют формирование УУД в рамках проектной, исследовательской деятельности;</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педагоги владеют методиками формирующего оценивания; </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умеют применять инструментарий для оценки качества формирования УУД в рамках одного или нескольких предметов.</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w:t>
      </w:r>
      <w:r w:rsidRPr="000742E5">
        <w:rPr>
          <w:rFonts w:ascii="Times New Roman" w:eastAsia="SchoolBookSanPin" w:hAnsi="Times New Roman"/>
          <w:sz w:val="24"/>
          <w:szCs w:val="24"/>
          <w:lang w:val="ru-RU"/>
        </w:rPr>
        <w:lastRenderedPageBreak/>
        <w:t>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использование дистанционных форм получения образования  как элемента индивидуальной образовательной траектории обучающихся;</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возможности вовлечения обучающихся в разнообразную исследовательскую деятельность;</w:t>
      </w:r>
    </w:p>
    <w:p w:rsidR="001C122F" w:rsidRPr="000742E5"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1C122F" w:rsidRDefault="001C122F"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945667" w:rsidRDefault="00945667" w:rsidP="00F47A70">
      <w:pPr>
        <w:spacing w:after="0" w:line="240" w:lineRule="auto"/>
        <w:ind w:firstLine="709"/>
        <w:jc w:val="both"/>
        <w:rPr>
          <w:rFonts w:ascii="Times New Roman" w:eastAsia="SchoolBookSanPin" w:hAnsi="Times New Roman"/>
          <w:sz w:val="24"/>
          <w:szCs w:val="24"/>
          <w:lang w:val="ru-RU"/>
        </w:rPr>
      </w:pPr>
    </w:p>
    <w:p w:rsidR="00945667" w:rsidRDefault="00945667" w:rsidP="00F47A70">
      <w:pPr>
        <w:spacing w:after="0" w:line="240" w:lineRule="auto"/>
        <w:ind w:firstLine="709"/>
        <w:jc w:val="both"/>
        <w:rPr>
          <w:rFonts w:ascii="Times New Roman" w:eastAsia="SchoolBookSanPin" w:hAnsi="Times New Roman"/>
          <w:sz w:val="24"/>
          <w:szCs w:val="24"/>
          <w:lang w:val="ru-RU"/>
        </w:rPr>
      </w:pPr>
    </w:p>
    <w:p w:rsidR="00945667" w:rsidRDefault="00945667" w:rsidP="00F47A70">
      <w:pPr>
        <w:spacing w:after="0" w:line="240" w:lineRule="auto"/>
        <w:ind w:firstLine="709"/>
        <w:jc w:val="both"/>
        <w:rPr>
          <w:rFonts w:ascii="Times New Roman" w:eastAsia="SchoolBookSanPin" w:hAnsi="Times New Roman"/>
          <w:sz w:val="24"/>
          <w:szCs w:val="24"/>
          <w:lang w:val="ru-RU"/>
        </w:rPr>
      </w:pPr>
    </w:p>
    <w:p w:rsidR="00945667" w:rsidRPr="00945667" w:rsidRDefault="00945667" w:rsidP="00945667">
      <w:pPr>
        <w:tabs>
          <w:tab w:val="left" w:pos="1671"/>
        </w:tabs>
        <w:spacing w:after="0" w:line="240" w:lineRule="auto"/>
        <w:jc w:val="both"/>
        <w:rPr>
          <w:rFonts w:ascii="Times New Roman" w:eastAsia="Times New Roman" w:hAnsi="Times New Roman"/>
          <w:color w:val="000000"/>
          <w:sz w:val="24"/>
          <w:szCs w:val="24"/>
          <w:lang w:val="ru-RU" w:eastAsia="ru-RU" w:bidi="ru-RU"/>
        </w:rPr>
      </w:pPr>
      <w:r w:rsidRPr="00945667">
        <w:rPr>
          <w:rFonts w:ascii="Times New Roman" w:eastAsia="Times New Roman" w:hAnsi="Times New Roman"/>
          <w:b/>
          <w:color w:val="000000"/>
          <w:sz w:val="28"/>
          <w:szCs w:val="28"/>
          <w:lang w:val="ru-RU" w:eastAsia="ru-RU" w:bidi="ru-RU"/>
        </w:rPr>
        <w:t>2.3.Рабочая программа воспитания.</w:t>
      </w:r>
    </w:p>
    <w:p w:rsidR="00945667" w:rsidRPr="00945667" w:rsidRDefault="00945667" w:rsidP="00945667">
      <w:pPr>
        <w:spacing w:after="0" w:line="240" w:lineRule="auto"/>
        <w:jc w:val="both"/>
        <w:rPr>
          <w:rFonts w:ascii="Times New Roman" w:eastAsia="Times New Roman" w:hAnsi="Times New Roman"/>
          <w:color w:val="000000"/>
          <w:sz w:val="24"/>
          <w:szCs w:val="24"/>
          <w:lang w:val="ru-RU" w:eastAsia="ru-RU" w:bidi="ru-RU"/>
        </w:rPr>
      </w:pPr>
    </w:p>
    <w:p w:rsidR="00945667" w:rsidRPr="00945667" w:rsidRDefault="00945667" w:rsidP="00945667">
      <w:pPr>
        <w:spacing w:after="0"/>
        <w:jc w:val="both"/>
        <w:rPr>
          <w:rFonts w:ascii="Times New Roman" w:eastAsia="Arial Unicode MS" w:hAnsi="Times New Roman"/>
          <w:b/>
          <w:color w:val="000000"/>
          <w:sz w:val="24"/>
          <w:szCs w:val="24"/>
          <w:lang w:val="ru-RU" w:eastAsia="ru-RU" w:bidi="ru-RU"/>
        </w:rPr>
      </w:pPr>
      <w:r w:rsidRPr="00945667">
        <w:rPr>
          <w:rFonts w:ascii="Times New Roman" w:eastAsia="Times New Roman" w:hAnsi="Times New Roman"/>
          <w:color w:val="000000"/>
          <w:sz w:val="24"/>
          <w:szCs w:val="24"/>
          <w:lang w:val="ru-RU" w:eastAsia="ru-RU" w:bidi="ru-RU"/>
        </w:rPr>
        <w:t xml:space="preserve"> </w:t>
      </w:r>
      <w:r w:rsidRPr="00945667">
        <w:rPr>
          <w:rFonts w:ascii="Times New Roman" w:eastAsia="Arial Unicode MS" w:hAnsi="Times New Roman"/>
          <w:b/>
          <w:color w:val="000000"/>
          <w:sz w:val="24"/>
          <w:szCs w:val="24"/>
          <w:lang w:val="ru-RU" w:eastAsia="ru-RU" w:bidi="ru-RU"/>
        </w:rPr>
        <w:t xml:space="preserve">2.3.1. </w:t>
      </w:r>
      <w:r w:rsidRPr="00945667">
        <w:rPr>
          <w:rFonts w:ascii="Times New Roman" w:eastAsia="Arial Unicode MS" w:hAnsi="Times New Roman"/>
          <w:color w:val="000000"/>
          <w:sz w:val="24"/>
          <w:szCs w:val="24"/>
          <w:lang w:val="ru-RU" w:eastAsia="ru-RU" w:bidi="ru-RU"/>
        </w:rPr>
        <w:t>Пояснительная</w:t>
      </w:r>
      <w:r w:rsidRPr="00945667">
        <w:rPr>
          <w:rFonts w:ascii="Times New Roman" w:eastAsia="Arial Unicode MS" w:hAnsi="Times New Roman"/>
          <w:color w:val="000000"/>
          <w:spacing w:val="-11"/>
          <w:sz w:val="24"/>
          <w:szCs w:val="24"/>
          <w:lang w:val="ru-RU" w:eastAsia="ru-RU" w:bidi="ru-RU"/>
        </w:rPr>
        <w:t xml:space="preserve"> </w:t>
      </w:r>
      <w:r w:rsidRPr="00945667">
        <w:rPr>
          <w:rFonts w:ascii="Times New Roman" w:eastAsia="Arial Unicode MS" w:hAnsi="Times New Roman"/>
          <w:color w:val="000000"/>
          <w:sz w:val="24"/>
          <w:szCs w:val="24"/>
          <w:lang w:val="ru-RU" w:eastAsia="ru-RU" w:bidi="ru-RU"/>
        </w:rPr>
        <w:t>записка.</w:t>
      </w:r>
    </w:p>
    <w:p w:rsidR="00945667" w:rsidRPr="00945667" w:rsidRDefault="00945667" w:rsidP="00945667">
      <w:pPr>
        <w:spacing w:after="0"/>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Рабочая программа воспитания ООП СОО МБОУ «СОШ № 10»  (далее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945667" w:rsidRPr="00945667" w:rsidRDefault="00945667" w:rsidP="00945667">
      <w:pPr>
        <w:spacing w:after="0"/>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Программа воспитания:</w:t>
      </w:r>
    </w:p>
    <w:p w:rsidR="00945667" w:rsidRPr="00945667" w:rsidRDefault="00945667" w:rsidP="009A5FE4">
      <w:pPr>
        <w:widowControl/>
        <w:numPr>
          <w:ilvl w:val="0"/>
          <w:numId w:val="21"/>
        </w:numPr>
        <w:spacing w:before="100" w:beforeAutospacing="1" w:after="100" w:afterAutospacing="1" w:line="240" w:lineRule="auto"/>
        <w:ind w:left="780" w:right="180"/>
        <w:contextualSpacing/>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предназначена для планирования и организации системной воспитательной деятельности в МБОУ «СОШ № 10»;</w:t>
      </w:r>
    </w:p>
    <w:p w:rsidR="00945667" w:rsidRPr="00945667" w:rsidRDefault="00945667" w:rsidP="009A5FE4">
      <w:pPr>
        <w:widowControl/>
        <w:numPr>
          <w:ilvl w:val="0"/>
          <w:numId w:val="21"/>
        </w:numPr>
        <w:spacing w:before="100" w:beforeAutospacing="1" w:after="100" w:afterAutospacing="1" w:line="240" w:lineRule="auto"/>
        <w:ind w:left="780" w:right="180"/>
        <w:contextualSpacing/>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разработана с участием коллегиальных органов управления МБОУ «СОШ № 10», в том числе совета обучающихся, управляющего совета, и утверждена педагогическим советом школы;</w:t>
      </w:r>
    </w:p>
    <w:p w:rsidR="00945667" w:rsidRPr="00945667" w:rsidRDefault="00945667" w:rsidP="009A5FE4">
      <w:pPr>
        <w:widowControl/>
        <w:numPr>
          <w:ilvl w:val="0"/>
          <w:numId w:val="21"/>
        </w:numPr>
        <w:spacing w:before="100" w:beforeAutospacing="1" w:after="100" w:afterAutospacing="1" w:line="240" w:lineRule="auto"/>
        <w:ind w:left="780" w:right="180"/>
        <w:contextualSpacing/>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945667" w:rsidRPr="00945667" w:rsidRDefault="00945667" w:rsidP="009A5FE4">
      <w:pPr>
        <w:widowControl/>
        <w:numPr>
          <w:ilvl w:val="0"/>
          <w:numId w:val="21"/>
        </w:numPr>
        <w:spacing w:before="100" w:beforeAutospacing="1" w:after="100" w:afterAutospacing="1" w:line="240" w:lineRule="auto"/>
        <w:ind w:left="780" w:right="180"/>
        <w:contextualSpacing/>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945667" w:rsidRPr="00945667" w:rsidRDefault="00945667" w:rsidP="009A5FE4">
      <w:pPr>
        <w:widowControl/>
        <w:numPr>
          <w:ilvl w:val="0"/>
          <w:numId w:val="21"/>
        </w:numPr>
        <w:spacing w:before="100" w:beforeAutospacing="1" w:after="100" w:afterAutospacing="1" w:line="240" w:lineRule="auto"/>
        <w:ind w:left="780" w:right="180"/>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предусматривает историческое просвещение, формирование российской культурной и гражданской идентичности обучающихся.</w:t>
      </w:r>
    </w:p>
    <w:p w:rsidR="00945667" w:rsidRPr="00945667" w:rsidRDefault="00945667" w:rsidP="00945667">
      <w:pPr>
        <w:spacing w:after="0" w:line="240" w:lineRule="auto"/>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Программа воспитания включает три раздела: целевой, содержательный, организационный.</w:t>
      </w:r>
    </w:p>
    <w:p w:rsidR="00945667" w:rsidRPr="00945667" w:rsidRDefault="00945667" w:rsidP="00945667">
      <w:pPr>
        <w:spacing w:after="0" w:line="240" w:lineRule="auto"/>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В соответствии с особенностями МБОУ СОШ № 10 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945667" w:rsidRPr="00945667" w:rsidRDefault="00945667" w:rsidP="00945667">
      <w:pPr>
        <w:spacing w:after="0" w:line="240" w:lineRule="auto"/>
        <w:ind w:left="57"/>
        <w:jc w:val="center"/>
        <w:rPr>
          <w:rFonts w:ascii="Arial Unicode MS" w:eastAsia="Arial Unicode MS" w:hAnsi="Arial Unicode MS" w:cs="Arial Unicode MS"/>
          <w:b/>
          <w:color w:val="000000"/>
          <w:sz w:val="24"/>
          <w:szCs w:val="24"/>
          <w:lang w:val="ru-RU" w:eastAsia="ru-RU" w:bidi="ru-RU"/>
        </w:rPr>
      </w:pPr>
    </w:p>
    <w:p w:rsidR="00945667" w:rsidRDefault="00945667" w:rsidP="00945667">
      <w:pPr>
        <w:spacing w:after="0" w:line="240" w:lineRule="auto"/>
        <w:ind w:left="57"/>
        <w:jc w:val="center"/>
        <w:rPr>
          <w:rFonts w:ascii="Arial Unicode MS" w:eastAsia="Arial Unicode MS" w:hAnsi="Arial Unicode MS" w:cs="Arial Unicode MS"/>
          <w:b/>
          <w:color w:val="000000"/>
          <w:sz w:val="24"/>
          <w:szCs w:val="24"/>
          <w:lang w:val="ru-RU" w:eastAsia="ru-RU" w:bidi="ru-RU"/>
        </w:rPr>
      </w:pPr>
    </w:p>
    <w:p w:rsidR="00945667" w:rsidRDefault="00945667" w:rsidP="00945667">
      <w:pPr>
        <w:spacing w:after="0" w:line="240" w:lineRule="auto"/>
        <w:ind w:left="57"/>
        <w:jc w:val="center"/>
        <w:rPr>
          <w:rFonts w:ascii="Arial Unicode MS" w:eastAsia="Arial Unicode MS" w:hAnsi="Arial Unicode MS" w:cs="Arial Unicode MS"/>
          <w:b/>
          <w:color w:val="000000"/>
          <w:sz w:val="24"/>
          <w:szCs w:val="24"/>
          <w:lang w:val="ru-RU" w:eastAsia="ru-RU" w:bidi="ru-RU"/>
        </w:rPr>
      </w:pPr>
    </w:p>
    <w:p w:rsidR="00945667" w:rsidRPr="00945667" w:rsidRDefault="00945667" w:rsidP="00945667">
      <w:pPr>
        <w:spacing w:after="0" w:line="240" w:lineRule="auto"/>
        <w:ind w:left="57"/>
        <w:jc w:val="center"/>
        <w:rPr>
          <w:rFonts w:ascii="Arial Unicode MS" w:eastAsia="Arial Unicode MS" w:hAnsi="Times New Roman"/>
          <w:color w:val="000000"/>
          <w:sz w:val="24"/>
          <w:szCs w:val="24"/>
          <w:lang w:val="ru-RU" w:eastAsia="ru-RU" w:bidi="ru-RU"/>
        </w:rPr>
      </w:pPr>
      <w:r w:rsidRPr="00945667">
        <w:rPr>
          <w:rFonts w:ascii="Arial Unicode MS" w:eastAsia="Arial Unicode MS" w:hAnsi="Arial Unicode MS" w:cs="Arial Unicode MS"/>
          <w:b/>
          <w:color w:val="000000"/>
          <w:sz w:val="24"/>
          <w:szCs w:val="24"/>
          <w:lang w:val="ru-RU" w:eastAsia="ru-RU" w:bidi="ru-RU"/>
        </w:rPr>
        <w:lastRenderedPageBreak/>
        <w:t xml:space="preserve">2.3. 2 . </w:t>
      </w:r>
      <w:r w:rsidRPr="00945667">
        <w:rPr>
          <w:rFonts w:ascii="Arial Unicode MS" w:eastAsia="Arial Unicode MS" w:hAnsi="Times New Roman"/>
          <w:b/>
          <w:bCs/>
          <w:color w:val="000000"/>
          <w:sz w:val="24"/>
          <w:szCs w:val="24"/>
          <w:lang w:val="ru-RU" w:eastAsia="ru-RU" w:bidi="ru-RU"/>
        </w:rPr>
        <w:t>Целевой</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раздел</w:t>
      </w:r>
    </w:p>
    <w:p w:rsidR="00945667" w:rsidRPr="00945667" w:rsidRDefault="00945667" w:rsidP="00945667">
      <w:pPr>
        <w:spacing w:after="0" w:line="240" w:lineRule="auto"/>
        <w:ind w:left="57"/>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Содержание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воспитания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обучающихся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МБОУ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«СОШ</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 </w:t>
      </w:r>
      <w:r w:rsidRPr="00945667">
        <w:rPr>
          <w:rFonts w:ascii="Arial Unicode MS" w:eastAsia="Arial Unicode MS" w:hAnsi="Times New Roman"/>
          <w:color w:val="000000"/>
          <w:sz w:val="24"/>
          <w:szCs w:val="24"/>
          <w:lang w:val="ru-RU" w:eastAsia="ru-RU" w:bidi="ru-RU"/>
        </w:rPr>
        <w:t>10</w:t>
      </w:r>
      <w:r w:rsidRPr="00945667">
        <w:rPr>
          <w:rFonts w:ascii="Arial Unicode MS" w:eastAsia="Arial Unicode MS" w:hAnsi="Times New Roman"/>
          <w:color w:val="000000"/>
          <w:sz w:val="24"/>
          <w:szCs w:val="24"/>
          <w:lang w:val="ru-RU" w:eastAsia="ru-RU" w:bidi="ru-RU"/>
        </w:rPr>
        <w:t>» определяется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содержанием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российских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базовых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гражданских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национальных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норм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ценностей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которые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закреплены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Конституции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Российской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Федерации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Эти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ценности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нормы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определяют</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инвариантное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содержание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воспитания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обучающихся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Вариативный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компонент</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содержания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воспитания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обучающихся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включает</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духовно</w:t>
      </w:r>
      <w:r w:rsidRPr="00945667">
        <w:rPr>
          <w:rFonts w:ascii="Arial Unicode MS" w:eastAsia="Arial Unicode MS" w:hAnsi="Times New Roman"/>
          <w:color w:val="000000"/>
          <w:sz w:val="24"/>
          <w:szCs w:val="24"/>
          <w:lang w:val="ru-RU" w:eastAsia="ru-RU" w:bidi="ru-RU"/>
        </w:rPr>
        <w:t>-</w:t>
      </w:r>
      <w:r w:rsidRPr="00945667">
        <w:rPr>
          <w:rFonts w:ascii="Arial Unicode MS" w:eastAsia="Arial Unicode MS" w:hAnsi="Times New Roman"/>
          <w:color w:val="000000"/>
          <w:sz w:val="24"/>
          <w:szCs w:val="24"/>
          <w:lang w:val="ru-RU" w:eastAsia="ru-RU" w:bidi="ru-RU"/>
        </w:rPr>
        <w:t>нравственные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ценности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культуры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традиционных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религий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народов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России</w:t>
      </w:r>
      <w:r w:rsidRPr="00945667">
        <w:rPr>
          <w:rFonts w:ascii="Arial Unicode MS" w:eastAsia="Arial Unicode MS" w:hAnsi="Times New Roman"/>
          <w:color w:val="000000"/>
          <w:sz w:val="24"/>
          <w:szCs w:val="24"/>
          <w:lang w:val="ru-RU" w:eastAsia="ru-RU" w:bidi="ru-RU"/>
        </w:rPr>
        <w:t>.</w:t>
      </w:r>
    </w:p>
    <w:p w:rsidR="00945667" w:rsidRPr="00945667" w:rsidRDefault="00945667" w:rsidP="00945667">
      <w:pPr>
        <w:spacing w:after="0" w:line="240" w:lineRule="auto"/>
        <w:ind w:left="57"/>
        <w:jc w:val="both"/>
        <w:rPr>
          <w:rFonts w:ascii="Arial Unicode MS" w:eastAsia="Arial Unicode MS" w:hAnsi="Times New Roman"/>
          <w:b/>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Воспитательная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деятельность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МБОУ»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СОШ</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 </w:t>
      </w:r>
      <w:r w:rsidRPr="00945667">
        <w:rPr>
          <w:rFonts w:ascii="Arial Unicode MS" w:eastAsia="Arial Unicode MS" w:hAnsi="Times New Roman"/>
          <w:color w:val="000000"/>
          <w:sz w:val="24"/>
          <w:szCs w:val="24"/>
          <w:lang w:val="ru-RU" w:eastAsia="ru-RU" w:bidi="ru-RU"/>
        </w:rPr>
        <w:t>10</w:t>
      </w:r>
      <w:r w:rsidRPr="00945667">
        <w:rPr>
          <w:rFonts w:ascii="Arial Unicode MS" w:eastAsia="Arial Unicode MS" w:hAnsi="Times New Roman"/>
          <w:color w:val="000000"/>
          <w:sz w:val="24"/>
          <w:szCs w:val="24"/>
          <w:lang w:val="ru-RU" w:eastAsia="ru-RU" w:bidi="ru-RU"/>
        </w:rPr>
        <w:t>» планируется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осуществляется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соответствии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 приоритетами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государственной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политики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сфере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воспитания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Приоритетной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задачей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Российской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Федерации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сфере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воспитания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детей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является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развитие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высоконравственной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личности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разделяющей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российские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традиционные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духовные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ценности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обладающей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актуальными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знаниями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умениями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способной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реализовать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свой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потенциал</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условиях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современного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общества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готовой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 мирному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созиданию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защите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Родины</w:t>
      </w:r>
      <w:r w:rsidRPr="00945667">
        <w:rPr>
          <w:rFonts w:ascii="Arial Unicode MS" w:eastAsia="Arial Unicode MS" w:hAnsi="Times New Roman"/>
          <w:color w:val="000000"/>
          <w:sz w:val="24"/>
          <w:szCs w:val="24"/>
          <w:lang w:val="ru-RU" w:eastAsia="ru-RU" w:bidi="ru-RU"/>
        </w:rPr>
        <w:t>.</w:t>
      </w:r>
    </w:p>
    <w:p w:rsidR="00945667" w:rsidRPr="00945667" w:rsidRDefault="00945667" w:rsidP="00945667">
      <w:pPr>
        <w:spacing w:after="0" w:line="240" w:lineRule="auto"/>
        <w:ind w:left="57"/>
        <w:jc w:val="center"/>
        <w:rPr>
          <w:rFonts w:ascii="Arial Unicode MS" w:eastAsia="Arial Unicode MS" w:hAnsi="Times New Roman"/>
          <w:b/>
          <w:color w:val="000000"/>
          <w:sz w:val="24"/>
          <w:szCs w:val="24"/>
          <w:lang w:val="ru-RU" w:eastAsia="ru-RU" w:bidi="ru-RU"/>
        </w:rPr>
      </w:pPr>
      <w:r w:rsidRPr="00945667">
        <w:rPr>
          <w:rFonts w:ascii="Arial Unicode MS" w:eastAsia="Arial Unicode MS" w:hAnsi="Arial Unicode MS" w:cs="Arial Unicode MS"/>
          <w:b/>
          <w:color w:val="000000"/>
          <w:sz w:val="24"/>
          <w:szCs w:val="24"/>
          <w:lang w:val="ru-RU" w:eastAsia="ru-RU" w:bidi="ru-RU"/>
        </w:rPr>
        <w:t>2.3 .2.1.</w:t>
      </w:r>
      <w:r w:rsidRPr="00945667">
        <w:rPr>
          <w:rFonts w:ascii="Arial Unicode MS" w:eastAsia="Arial Unicode MS" w:hAnsi="Times New Roman"/>
          <w:b/>
          <w:color w:val="000000"/>
          <w:sz w:val="24"/>
          <w:szCs w:val="24"/>
          <w:lang w:val="ru-RU" w:eastAsia="ru-RU" w:bidi="ru-RU"/>
        </w:rPr>
        <w:t xml:space="preserve"> </w:t>
      </w:r>
      <w:r w:rsidRPr="00945667">
        <w:rPr>
          <w:rFonts w:ascii="Arial Unicode MS" w:eastAsia="Arial Unicode MS" w:hAnsi="Times New Roman"/>
          <w:b/>
          <w:color w:val="000000"/>
          <w:sz w:val="24"/>
          <w:szCs w:val="24"/>
          <w:lang w:val="ru-RU" w:eastAsia="ru-RU" w:bidi="ru-RU"/>
        </w:rPr>
        <w:t>Цель</w:t>
      </w:r>
      <w:r w:rsidRPr="00945667">
        <w:rPr>
          <w:rFonts w:ascii="Arial Unicode MS" w:eastAsia="Arial Unicode MS" w:hAnsi="Times New Roman"/>
          <w:b/>
          <w:color w:val="000000"/>
          <w:sz w:val="24"/>
          <w:szCs w:val="24"/>
          <w:lang w:val="ru-RU" w:eastAsia="ru-RU" w:bidi="ru-RU"/>
        </w:rPr>
        <w:t xml:space="preserve"> </w:t>
      </w:r>
      <w:r w:rsidRPr="00945667">
        <w:rPr>
          <w:rFonts w:ascii="Arial Unicode MS" w:eastAsia="Arial Unicode MS" w:hAnsi="Times New Roman"/>
          <w:b/>
          <w:color w:val="000000"/>
          <w:sz w:val="24"/>
          <w:szCs w:val="24"/>
          <w:lang w:val="ru-RU" w:eastAsia="ru-RU" w:bidi="ru-RU"/>
        </w:rPr>
        <w:t>и задачи</w:t>
      </w:r>
      <w:r w:rsidRPr="00945667">
        <w:rPr>
          <w:rFonts w:ascii="Arial Unicode MS" w:eastAsia="Arial Unicode MS" w:hAnsi="Times New Roman"/>
          <w:b/>
          <w:color w:val="000000"/>
          <w:sz w:val="24"/>
          <w:szCs w:val="24"/>
          <w:lang w:val="ru-RU" w:eastAsia="ru-RU" w:bidi="ru-RU"/>
        </w:rPr>
        <w:t xml:space="preserve"> </w:t>
      </w:r>
      <w:r w:rsidRPr="00945667">
        <w:rPr>
          <w:rFonts w:ascii="Arial Unicode MS" w:eastAsia="Arial Unicode MS" w:hAnsi="Times New Roman"/>
          <w:b/>
          <w:color w:val="000000"/>
          <w:sz w:val="24"/>
          <w:szCs w:val="24"/>
          <w:lang w:val="ru-RU" w:eastAsia="ru-RU" w:bidi="ru-RU"/>
        </w:rPr>
        <w:t>воспитания</w:t>
      </w:r>
      <w:r w:rsidRPr="00945667">
        <w:rPr>
          <w:rFonts w:ascii="Arial Unicode MS" w:eastAsia="Arial Unicode MS" w:hAnsi="Times New Roman"/>
          <w:b/>
          <w:color w:val="000000"/>
          <w:sz w:val="24"/>
          <w:szCs w:val="24"/>
          <w:lang w:val="ru-RU" w:eastAsia="ru-RU" w:bidi="ru-RU"/>
        </w:rPr>
        <w:t xml:space="preserve"> </w:t>
      </w:r>
      <w:r w:rsidRPr="00945667">
        <w:rPr>
          <w:rFonts w:ascii="Arial Unicode MS" w:eastAsia="Arial Unicode MS" w:hAnsi="Times New Roman"/>
          <w:b/>
          <w:color w:val="000000"/>
          <w:sz w:val="24"/>
          <w:szCs w:val="24"/>
          <w:lang w:val="ru-RU" w:eastAsia="ru-RU" w:bidi="ru-RU"/>
        </w:rPr>
        <w:t>обучающихся</w:t>
      </w:r>
      <w:r w:rsidRPr="00945667">
        <w:rPr>
          <w:rFonts w:ascii="Arial Unicode MS" w:eastAsia="Arial Unicode MS" w:hAnsi="Times New Roman"/>
          <w:b/>
          <w:color w:val="000000"/>
          <w:sz w:val="24"/>
          <w:szCs w:val="24"/>
          <w:lang w:val="ru-RU" w:eastAsia="ru-RU" w:bidi="ru-RU"/>
        </w:rPr>
        <w:t>.</w:t>
      </w:r>
    </w:p>
    <w:p w:rsidR="00945667" w:rsidRPr="00945667" w:rsidRDefault="00945667" w:rsidP="00945667">
      <w:pPr>
        <w:spacing w:after="0" w:line="240" w:lineRule="auto"/>
        <w:ind w:left="57"/>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Цель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воспитания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обучающихся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МБОУ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«СОШ</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 </w:t>
      </w:r>
      <w:r w:rsidRPr="00945667">
        <w:rPr>
          <w:rFonts w:ascii="Arial Unicode MS" w:eastAsia="Arial Unicode MS" w:hAnsi="Times New Roman"/>
          <w:color w:val="000000"/>
          <w:sz w:val="24"/>
          <w:szCs w:val="24"/>
          <w:lang w:val="ru-RU" w:eastAsia="ru-RU" w:bidi="ru-RU"/>
        </w:rPr>
        <w:t>10</w:t>
      </w:r>
      <w:r w:rsidRPr="00945667">
        <w:rPr>
          <w:rFonts w:ascii="Arial Unicode MS" w:eastAsia="Arial Unicode MS" w:hAnsi="Times New Roman"/>
          <w:color w:val="000000"/>
          <w:sz w:val="24"/>
          <w:szCs w:val="24"/>
          <w:lang w:val="ru-RU" w:eastAsia="ru-RU" w:bidi="ru-RU"/>
        </w:rPr>
        <w:t>»</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развитие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личности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создание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условий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для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самоопределения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социализации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 основе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традиционных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российских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ценностей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жизни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достоинства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прав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свобод</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человека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патриотизма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гражданственности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служения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Отечеству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ответственности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за его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судьбу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высоких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нравственных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идеалов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крепкой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семьи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созидательного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труда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приоритета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духовного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над</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материальным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гуманизма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милосердия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справедливости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коллективизма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взаимопомощи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взаимоуважения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исторической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памяти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преемственности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поколений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единства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народов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а также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принятых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российском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обществе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правил</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норм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поведения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интересах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человека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семьи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общества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государства</w:t>
      </w:r>
      <w:r w:rsidRPr="00945667">
        <w:rPr>
          <w:rFonts w:ascii="Arial Unicode MS" w:eastAsia="Arial Unicode MS" w:hAnsi="Times New Roman"/>
          <w:color w:val="000000"/>
          <w:sz w:val="24"/>
          <w:szCs w:val="24"/>
          <w:lang w:val="ru-RU" w:eastAsia="ru-RU" w:bidi="ru-RU"/>
        </w:rPr>
        <w:t>.</w:t>
      </w:r>
    </w:p>
    <w:p w:rsidR="00945667" w:rsidRPr="00945667" w:rsidRDefault="00945667" w:rsidP="00945667">
      <w:pPr>
        <w:spacing w:after="0" w:line="240" w:lineRule="auto"/>
        <w:ind w:left="57"/>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Задачи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воспитания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обучающихся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МБОУ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«СОШ</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 </w:t>
      </w:r>
      <w:r w:rsidRPr="00945667">
        <w:rPr>
          <w:rFonts w:ascii="Arial Unicode MS" w:eastAsia="Arial Unicode MS" w:hAnsi="Times New Roman"/>
          <w:color w:val="000000"/>
          <w:sz w:val="24"/>
          <w:szCs w:val="24"/>
          <w:lang w:val="ru-RU" w:eastAsia="ru-RU" w:bidi="ru-RU"/>
        </w:rPr>
        <w:t>10</w:t>
      </w:r>
      <w:r w:rsidRPr="00945667">
        <w:rPr>
          <w:rFonts w:ascii="Arial Unicode MS" w:eastAsia="Arial Unicode MS" w:hAnsi="Times New Roman"/>
          <w:color w:val="000000"/>
          <w:sz w:val="24"/>
          <w:szCs w:val="24"/>
          <w:lang w:val="ru-RU" w:eastAsia="ru-RU" w:bidi="ru-RU"/>
        </w:rPr>
        <w:t>»</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22"/>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усвоение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обучающимися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знаний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норм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духовно</w:t>
      </w:r>
      <w:r w:rsidRPr="00945667">
        <w:rPr>
          <w:rFonts w:ascii="Arial Unicode MS" w:eastAsia="Arial Unicode MS" w:hAnsi="Times New Roman"/>
          <w:color w:val="000000"/>
          <w:sz w:val="24"/>
          <w:szCs w:val="24"/>
          <w:lang w:val="ru-RU" w:eastAsia="ru-RU" w:bidi="ru-RU"/>
        </w:rPr>
        <w:t>-</w:t>
      </w:r>
      <w:r w:rsidRPr="00945667">
        <w:rPr>
          <w:rFonts w:ascii="Arial Unicode MS" w:eastAsia="Arial Unicode MS" w:hAnsi="Times New Roman"/>
          <w:color w:val="000000"/>
          <w:sz w:val="24"/>
          <w:szCs w:val="24"/>
          <w:lang w:val="ru-RU" w:eastAsia="ru-RU" w:bidi="ru-RU"/>
        </w:rPr>
        <w:t>нравственных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ценностей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традиций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которые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выработало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российское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общество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социально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значимых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знаний</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22"/>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формирование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развитие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личностного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отношения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 этим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нормам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ценностям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традициям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их освоение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принятие</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22"/>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приобретение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соответствующего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этим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нормам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ценностям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традициям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социокультурного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опыта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поведения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общения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межличностных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социальных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отношений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применения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полученных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знаний</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22"/>
        </w:numPr>
        <w:spacing w:before="100" w:beforeAutospacing="1" w:after="100" w:afterAutospacing="1" w:line="240" w:lineRule="auto"/>
        <w:ind w:left="780" w:right="180"/>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достижение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личностных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результатов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освоения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общеобразовательных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программ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соответствии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 ФГОС</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СОО</w:t>
      </w:r>
      <w:r w:rsidRPr="00945667">
        <w:rPr>
          <w:rFonts w:ascii="Arial Unicode MS" w:eastAsia="Arial Unicode MS" w:hAnsi="Times New Roman"/>
          <w:color w:val="000000"/>
          <w:sz w:val="24"/>
          <w:szCs w:val="24"/>
          <w:lang w:val="ru-RU" w:eastAsia="ru-RU" w:bidi="ru-RU"/>
        </w:rPr>
        <w:t>.</w:t>
      </w:r>
    </w:p>
    <w:p w:rsidR="00945667" w:rsidRPr="00945667" w:rsidRDefault="00945667" w:rsidP="00945667">
      <w:pPr>
        <w:spacing w:after="0" w:line="240" w:lineRule="auto"/>
        <w:ind w:left="57"/>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Личностные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результаты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освоения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обучающимися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образовательных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программ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включают</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23"/>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осознание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российской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гражданской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идентичности</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23"/>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сформированность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ценностей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самостоятельности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инициативы</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23"/>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готовность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обучающихся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 саморазвитию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самостоятельности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личностному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самоопределению</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23"/>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lastRenderedPageBreak/>
        <w:t>наличие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мотивации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 целенаправленной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социально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значимой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деятельности</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23"/>
        </w:numPr>
        <w:spacing w:before="100" w:beforeAutospacing="1" w:after="100" w:afterAutospacing="1" w:line="240" w:lineRule="auto"/>
        <w:ind w:left="780" w:right="180"/>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сформированность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внутренней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позиции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личности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как</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особого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ценностного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отношения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 себе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окружающим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людям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жизни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целом</w:t>
      </w:r>
      <w:r w:rsidRPr="00945667">
        <w:rPr>
          <w:rFonts w:ascii="Arial Unicode MS" w:eastAsia="Arial Unicode MS" w:hAnsi="Times New Roman"/>
          <w:color w:val="000000"/>
          <w:sz w:val="24"/>
          <w:szCs w:val="24"/>
          <w:lang w:val="ru-RU" w:eastAsia="ru-RU" w:bidi="ru-RU"/>
        </w:rPr>
        <w:t>.</w:t>
      </w:r>
    </w:p>
    <w:p w:rsidR="00945667" w:rsidRPr="00945667" w:rsidRDefault="00945667" w:rsidP="00945667">
      <w:pPr>
        <w:spacing w:after="0" w:line="240" w:lineRule="auto"/>
        <w:ind w:left="57"/>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Воспитательная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деятельность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МБОУ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«СОШ</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 </w:t>
      </w:r>
      <w:r w:rsidRPr="00945667">
        <w:rPr>
          <w:rFonts w:ascii="Arial Unicode MS" w:eastAsia="Arial Unicode MS" w:hAnsi="Times New Roman"/>
          <w:color w:val="000000"/>
          <w:sz w:val="24"/>
          <w:szCs w:val="24"/>
          <w:lang w:val="ru-RU" w:eastAsia="ru-RU" w:bidi="ru-RU"/>
        </w:rPr>
        <w:t>10</w:t>
      </w:r>
      <w:r w:rsidRPr="00945667">
        <w:rPr>
          <w:rFonts w:ascii="Arial Unicode MS" w:eastAsia="Arial Unicode MS" w:hAnsi="Times New Roman"/>
          <w:color w:val="000000"/>
          <w:sz w:val="24"/>
          <w:szCs w:val="24"/>
          <w:lang w:val="ru-RU" w:eastAsia="ru-RU" w:bidi="ru-RU"/>
        </w:rPr>
        <w:t>» планируется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осуществляется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 основе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аксиологического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антропологического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культурно</w:t>
      </w:r>
      <w:r w:rsidRPr="00945667">
        <w:rPr>
          <w:rFonts w:ascii="Arial Unicode MS" w:eastAsia="Arial Unicode MS" w:hAnsi="Times New Roman"/>
          <w:color w:val="000000"/>
          <w:sz w:val="24"/>
          <w:szCs w:val="24"/>
          <w:lang w:val="ru-RU" w:eastAsia="ru-RU" w:bidi="ru-RU"/>
        </w:rPr>
        <w:t>-</w:t>
      </w:r>
      <w:r w:rsidRPr="00945667">
        <w:rPr>
          <w:rFonts w:ascii="Arial Unicode MS" w:eastAsia="Arial Unicode MS" w:hAnsi="Times New Roman"/>
          <w:color w:val="000000"/>
          <w:sz w:val="24"/>
          <w:szCs w:val="24"/>
          <w:lang w:val="ru-RU" w:eastAsia="ru-RU" w:bidi="ru-RU"/>
        </w:rPr>
        <w:t>исторического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системно</w:t>
      </w:r>
      <w:r w:rsidRPr="00945667">
        <w:rPr>
          <w:rFonts w:ascii="Arial Unicode MS" w:eastAsia="Arial Unicode MS" w:hAnsi="Times New Roman"/>
          <w:color w:val="000000"/>
          <w:sz w:val="24"/>
          <w:szCs w:val="24"/>
          <w:lang w:val="ru-RU" w:eastAsia="ru-RU" w:bidi="ru-RU"/>
        </w:rPr>
        <w:t>-</w:t>
      </w:r>
      <w:r w:rsidRPr="00945667">
        <w:rPr>
          <w:rFonts w:ascii="Arial Unicode MS" w:eastAsia="Arial Unicode MS" w:hAnsi="Times New Roman"/>
          <w:color w:val="000000"/>
          <w:sz w:val="24"/>
          <w:szCs w:val="24"/>
          <w:lang w:val="ru-RU" w:eastAsia="ru-RU" w:bidi="ru-RU"/>
        </w:rPr>
        <w:t>деятельностного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личностно</w:t>
      </w:r>
      <w:r w:rsidRPr="00945667">
        <w:rPr>
          <w:rFonts w:ascii="Arial Unicode MS" w:eastAsia="Arial Unicode MS" w:hAnsi="Times New Roman"/>
          <w:color w:val="000000"/>
          <w:sz w:val="24"/>
          <w:szCs w:val="24"/>
          <w:lang w:val="ru-RU" w:eastAsia="ru-RU" w:bidi="ru-RU"/>
        </w:rPr>
        <w:t>-</w:t>
      </w:r>
      <w:r w:rsidRPr="00945667">
        <w:rPr>
          <w:rFonts w:ascii="Arial Unicode MS" w:eastAsia="Arial Unicode MS" w:hAnsi="Times New Roman"/>
          <w:color w:val="000000"/>
          <w:sz w:val="24"/>
          <w:szCs w:val="24"/>
          <w:lang w:val="ru-RU" w:eastAsia="ru-RU" w:bidi="ru-RU"/>
        </w:rPr>
        <w:t>ориентированного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подходов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с учетом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принципов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воспитания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гуманистической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направленности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воспитания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совместной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деятельности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детей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взрослых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следования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нравственному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примеру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безопасной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жизнедеятельности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инклюзивности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возрастосообразности</w:t>
      </w:r>
      <w:r w:rsidRPr="00945667">
        <w:rPr>
          <w:rFonts w:ascii="Arial Unicode MS" w:eastAsia="Arial Unicode MS" w:hAnsi="Times New Roman"/>
          <w:color w:val="000000"/>
          <w:sz w:val="24"/>
          <w:szCs w:val="24"/>
          <w:lang w:val="ru-RU" w:eastAsia="ru-RU" w:bidi="ru-RU"/>
        </w:rPr>
        <w:t>.</w:t>
      </w:r>
    </w:p>
    <w:p w:rsidR="00945667" w:rsidRPr="00945667" w:rsidRDefault="00945667" w:rsidP="00945667">
      <w:pPr>
        <w:spacing w:after="0" w:line="240" w:lineRule="auto"/>
        <w:ind w:left="57"/>
        <w:jc w:val="both"/>
        <w:rPr>
          <w:rFonts w:ascii="Arial Unicode MS" w:eastAsia="Arial Unicode MS" w:hAnsi="Arial Unicode MS" w:cs="Arial Unicode MS"/>
          <w:color w:val="000000"/>
          <w:sz w:val="24"/>
          <w:szCs w:val="24"/>
          <w:lang w:val="ru-RU" w:eastAsia="ru-RU" w:bidi="ru-RU"/>
        </w:rPr>
      </w:pPr>
      <w:r w:rsidRPr="00945667">
        <w:rPr>
          <w:rFonts w:ascii="Arial Unicode MS" w:eastAsia="Arial Unicode MS" w:hAnsi="Arial Unicode MS" w:cs="Arial Unicode MS"/>
          <w:color w:val="000000"/>
          <w:sz w:val="24"/>
          <w:szCs w:val="24"/>
          <w:lang w:val="ru-RU" w:eastAsia="ru-RU" w:bidi="ru-RU"/>
        </w:rPr>
        <w:t xml:space="preserve">                                              </w:t>
      </w:r>
    </w:p>
    <w:p w:rsidR="00945667" w:rsidRPr="00945667" w:rsidRDefault="00945667" w:rsidP="00945667">
      <w:pPr>
        <w:spacing w:after="0" w:line="240" w:lineRule="auto"/>
        <w:ind w:left="57"/>
        <w:jc w:val="both"/>
        <w:rPr>
          <w:rFonts w:ascii="Arial Unicode MS" w:eastAsia="Arial Unicode MS" w:hAnsi="Times New Roman"/>
          <w:b/>
          <w:color w:val="000000"/>
          <w:sz w:val="24"/>
          <w:szCs w:val="24"/>
          <w:lang w:val="ru-RU" w:eastAsia="ru-RU" w:bidi="ru-RU"/>
        </w:rPr>
      </w:pPr>
      <w:r w:rsidRPr="00945667">
        <w:rPr>
          <w:rFonts w:ascii="Arial Unicode MS" w:eastAsia="Arial Unicode MS" w:hAnsi="Arial Unicode MS" w:cs="Arial Unicode MS"/>
          <w:color w:val="000000"/>
          <w:sz w:val="24"/>
          <w:szCs w:val="24"/>
          <w:lang w:val="ru-RU" w:eastAsia="ru-RU" w:bidi="ru-RU"/>
        </w:rPr>
        <w:t xml:space="preserve">  </w:t>
      </w:r>
      <w:r w:rsidRPr="00945667">
        <w:rPr>
          <w:rFonts w:ascii="Arial Unicode MS" w:eastAsia="Arial Unicode MS" w:hAnsi="Arial Unicode MS" w:cs="Arial Unicode MS"/>
          <w:b/>
          <w:color w:val="000000"/>
          <w:sz w:val="24"/>
          <w:szCs w:val="24"/>
          <w:lang w:val="ru-RU" w:eastAsia="ru-RU" w:bidi="ru-RU"/>
        </w:rPr>
        <w:t>2.3.2.2.</w:t>
      </w:r>
      <w:r w:rsidRPr="00945667">
        <w:rPr>
          <w:rFonts w:ascii="Arial Unicode MS" w:eastAsia="Arial Unicode MS" w:hAnsi="Times New Roman"/>
          <w:b/>
          <w:color w:val="000000"/>
          <w:sz w:val="24"/>
          <w:szCs w:val="24"/>
          <w:lang w:val="ru-RU" w:eastAsia="ru-RU" w:bidi="ru-RU"/>
        </w:rPr>
        <w:t>Направления</w:t>
      </w:r>
      <w:r w:rsidRPr="00945667">
        <w:rPr>
          <w:rFonts w:ascii="Arial Unicode MS" w:eastAsia="Arial Unicode MS" w:hAnsi="Times New Roman"/>
          <w:b/>
          <w:color w:val="000000"/>
          <w:sz w:val="24"/>
          <w:szCs w:val="24"/>
          <w:lang w:val="ru-RU" w:eastAsia="ru-RU" w:bidi="ru-RU"/>
        </w:rPr>
        <w:t xml:space="preserve"> </w:t>
      </w:r>
      <w:r w:rsidRPr="00945667">
        <w:rPr>
          <w:rFonts w:ascii="Arial Unicode MS" w:eastAsia="Arial Unicode MS" w:hAnsi="Times New Roman"/>
          <w:b/>
          <w:color w:val="000000"/>
          <w:sz w:val="24"/>
          <w:szCs w:val="24"/>
          <w:lang w:val="ru-RU" w:eastAsia="ru-RU" w:bidi="ru-RU"/>
        </w:rPr>
        <w:t>воспитания</w:t>
      </w:r>
      <w:r w:rsidRPr="00945667">
        <w:rPr>
          <w:rFonts w:ascii="Arial Unicode MS" w:eastAsia="Arial Unicode MS" w:hAnsi="Times New Roman"/>
          <w:b/>
          <w:color w:val="000000"/>
          <w:sz w:val="24"/>
          <w:szCs w:val="24"/>
          <w:lang w:val="ru-RU" w:eastAsia="ru-RU" w:bidi="ru-RU"/>
        </w:rPr>
        <w:t>.</w:t>
      </w:r>
    </w:p>
    <w:p w:rsidR="00945667" w:rsidRPr="00945667" w:rsidRDefault="00945667" w:rsidP="00945667">
      <w:pPr>
        <w:spacing w:after="0" w:line="240" w:lineRule="auto"/>
        <w:ind w:left="57"/>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Программа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воспитания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реализуется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единстве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учебной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воспитательной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деятельности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МБОУ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«СОШ</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 </w:t>
      </w:r>
      <w:r w:rsidRPr="00945667">
        <w:rPr>
          <w:rFonts w:ascii="Arial Unicode MS" w:eastAsia="Arial Unicode MS" w:hAnsi="Times New Roman"/>
          <w:color w:val="000000"/>
          <w:sz w:val="24"/>
          <w:szCs w:val="24"/>
          <w:lang w:val="ru-RU" w:eastAsia="ru-RU" w:bidi="ru-RU"/>
        </w:rPr>
        <w:t>10</w:t>
      </w:r>
      <w:r w:rsidRPr="00945667">
        <w:rPr>
          <w:rFonts w:ascii="Arial Unicode MS" w:eastAsia="Arial Unicode MS" w:hAnsi="Times New Roman"/>
          <w:color w:val="000000"/>
          <w:sz w:val="24"/>
          <w:szCs w:val="24"/>
          <w:lang w:val="ru-RU" w:eastAsia="ru-RU" w:bidi="ru-RU"/>
        </w:rPr>
        <w:t>» по основным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направлениям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воспитания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соответствии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 ФГОС</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отражает</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готовность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обучающихся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руководствоваться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ценностями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приобретать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первоначальный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опыт</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деятельности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 их основе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том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числе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части</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24"/>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гражданского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воспитания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способствующего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формированию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российской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гражданской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идентичности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принадлежности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 общности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граждан</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Российской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Федерации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 народу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как</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источнику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власти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Российском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государстве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субъекту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тысячелетней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российской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государственности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уважения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 правам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свободам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обязанностям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гражданина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правовой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политической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культуры</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24"/>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патриотического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воспитания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основанного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 воспитании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любви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 родному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краю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Родине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своему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народу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уважения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 другим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народам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историческом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просвещении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формировании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российского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национального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исторического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сознания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российской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культурной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идентичности</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24"/>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духовно</w:t>
      </w:r>
      <w:r w:rsidRPr="00945667">
        <w:rPr>
          <w:rFonts w:ascii="Arial Unicode MS" w:eastAsia="Arial Unicode MS" w:hAnsi="Times New Roman"/>
          <w:color w:val="000000"/>
          <w:sz w:val="24"/>
          <w:szCs w:val="24"/>
          <w:lang w:val="ru-RU" w:eastAsia="ru-RU" w:bidi="ru-RU"/>
        </w:rPr>
        <w:t>-</w:t>
      </w:r>
      <w:r w:rsidRPr="00945667">
        <w:rPr>
          <w:rFonts w:ascii="Arial Unicode MS" w:eastAsia="Arial Unicode MS" w:hAnsi="Times New Roman"/>
          <w:color w:val="000000"/>
          <w:sz w:val="24"/>
          <w:szCs w:val="24"/>
          <w:lang w:val="ru-RU" w:eastAsia="ru-RU" w:bidi="ru-RU"/>
        </w:rPr>
        <w:t>нравственного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воспитания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 основе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духовно</w:t>
      </w:r>
      <w:r w:rsidRPr="00945667">
        <w:rPr>
          <w:rFonts w:ascii="Arial Unicode MS" w:eastAsia="Arial Unicode MS" w:hAnsi="Times New Roman"/>
          <w:color w:val="000000"/>
          <w:sz w:val="24"/>
          <w:szCs w:val="24"/>
          <w:lang w:val="ru-RU" w:eastAsia="ru-RU" w:bidi="ru-RU"/>
        </w:rPr>
        <w:t>-</w:t>
      </w:r>
      <w:r w:rsidRPr="00945667">
        <w:rPr>
          <w:rFonts w:ascii="Arial Unicode MS" w:eastAsia="Arial Unicode MS" w:hAnsi="Times New Roman"/>
          <w:color w:val="000000"/>
          <w:sz w:val="24"/>
          <w:szCs w:val="24"/>
          <w:lang w:val="ru-RU" w:eastAsia="ru-RU" w:bidi="ru-RU"/>
        </w:rPr>
        <w:t>нравственной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культуры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народов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традиционных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религий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народов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традиционных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российских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семейных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ценностях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воспитания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честности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доброты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милосердия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справедливости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дружелюбия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взаимопомощи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уважения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 старшим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 памяти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предков</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24"/>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эстетического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воспитания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способствующего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формированию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эстетической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культуры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 основе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российских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традиционных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духовных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ценностей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приобщению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 лучшим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образцам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отечественного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мирового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искусства</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24"/>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физического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воспитания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ориентированного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 формирование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культуры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здорового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образа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жизни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эмоционального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благополучия —</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развитие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физических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способностей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 учетом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возможностей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состояния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здоровья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навыков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безопасного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поведения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природной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социальной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среде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чрезвычайных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ситуациях</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24"/>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трудового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воспитания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основанного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 воспитании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уважения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 труду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трудящимся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результатам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труда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своего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других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людей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ориентации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 трудовую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деятельность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lastRenderedPageBreak/>
        <w:t>получение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профессии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личностное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самовыражение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продуктивном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нравственно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достойном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труде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российском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обществе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достижение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выдающихся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результатов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профессиональной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деятельности</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24"/>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экологического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воспитания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способствующего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формированию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экологической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культуры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ответственного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бережного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отношения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 природе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окружающей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среде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 основе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российских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традиционных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духовных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ценностей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навыков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охраны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защиты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восстановления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природы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окружающей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среды</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24"/>
        </w:numPr>
        <w:spacing w:before="100" w:beforeAutospacing="1" w:after="100" w:afterAutospacing="1" w:line="240" w:lineRule="auto"/>
        <w:ind w:left="780" w:right="180"/>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ценности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научного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познания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ориентированного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 воспитание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стремления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 познанию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себя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других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людей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природы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общества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 получению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знаний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качественного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образования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 учетом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личностных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интересов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общественных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потребностей</w:t>
      </w:r>
      <w:r w:rsidRPr="00945667">
        <w:rPr>
          <w:rFonts w:ascii="Arial Unicode MS" w:eastAsia="Arial Unicode MS" w:hAnsi="Times New Roman"/>
          <w:color w:val="000000"/>
          <w:sz w:val="24"/>
          <w:szCs w:val="24"/>
          <w:lang w:val="ru-RU" w:eastAsia="ru-RU" w:bidi="ru-RU"/>
        </w:rPr>
        <w:t>.</w:t>
      </w:r>
    </w:p>
    <w:p w:rsidR="00945667" w:rsidRPr="00945667" w:rsidRDefault="00945667" w:rsidP="00945667">
      <w:pPr>
        <w:spacing w:after="0" w:line="240" w:lineRule="auto"/>
        <w:ind w:left="57"/>
        <w:jc w:val="both"/>
        <w:rPr>
          <w:rFonts w:ascii="Arial Unicode MS" w:eastAsia="Arial Unicode MS" w:hAnsi="Times New Roman"/>
          <w:b/>
          <w:color w:val="000000"/>
          <w:sz w:val="24"/>
          <w:szCs w:val="24"/>
          <w:lang w:val="ru-RU" w:eastAsia="ru-RU" w:bidi="ru-RU"/>
        </w:rPr>
      </w:pPr>
      <w:r w:rsidRPr="00945667">
        <w:rPr>
          <w:rFonts w:ascii="Arial Unicode MS" w:eastAsia="Arial Unicode MS" w:hAnsi="Arial Unicode MS" w:cs="Arial Unicode MS"/>
          <w:b/>
          <w:color w:val="000000"/>
          <w:sz w:val="24"/>
          <w:szCs w:val="24"/>
          <w:lang w:val="ru-RU" w:eastAsia="ru-RU" w:bidi="ru-RU"/>
        </w:rPr>
        <w:t xml:space="preserve">                                 2.3.2.3.</w:t>
      </w:r>
      <w:r w:rsidRPr="00945667">
        <w:rPr>
          <w:rFonts w:ascii="Arial Unicode MS" w:eastAsia="Arial Unicode MS" w:hAnsi="Times New Roman"/>
          <w:b/>
          <w:color w:val="000000"/>
          <w:sz w:val="24"/>
          <w:szCs w:val="24"/>
          <w:lang w:val="ru-RU" w:eastAsia="ru-RU" w:bidi="ru-RU"/>
        </w:rPr>
        <w:t xml:space="preserve"> </w:t>
      </w:r>
      <w:r w:rsidRPr="00945667">
        <w:rPr>
          <w:rFonts w:ascii="Arial Unicode MS" w:eastAsia="Arial Unicode MS" w:hAnsi="Times New Roman"/>
          <w:b/>
          <w:color w:val="000000"/>
          <w:sz w:val="24"/>
          <w:szCs w:val="24"/>
          <w:lang w:val="ru-RU" w:eastAsia="ru-RU" w:bidi="ru-RU"/>
        </w:rPr>
        <w:t>Целевые</w:t>
      </w:r>
      <w:r w:rsidRPr="00945667">
        <w:rPr>
          <w:rFonts w:ascii="Arial Unicode MS" w:eastAsia="Arial Unicode MS" w:hAnsi="Times New Roman"/>
          <w:b/>
          <w:color w:val="000000"/>
          <w:sz w:val="24"/>
          <w:szCs w:val="24"/>
          <w:lang w:val="ru-RU" w:eastAsia="ru-RU" w:bidi="ru-RU"/>
        </w:rPr>
        <w:t xml:space="preserve"> </w:t>
      </w:r>
      <w:r w:rsidRPr="00945667">
        <w:rPr>
          <w:rFonts w:ascii="Arial Unicode MS" w:eastAsia="Arial Unicode MS" w:hAnsi="Times New Roman"/>
          <w:b/>
          <w:color w:val="000000"/>
          <w:sz w:val="24"/>
          <w:szCs w:val="24"/>
          <w:lang w:val="ru-RU" w:eastAsia="ru-RU" w:bidi="ru-RU"/>
        </w:rPr>
        <w:t>ориентиры</w:t>
      </w:r>
      <w:r w:rsidRPr="00945667">
        <w:rPr>
          <w:rFonts w:ascii="Arial Unicode MS" w:eastAsia="Arial Unicode MS" w:hAnsi="Times New Roman"/>
          <w:b/>
          <w:color w:val="000000"/>
          <w:sz w:val="24"/>
          <w:szCs w:val="24"/>
          <w:lang w:val="ru-RU" w:eastAsia="ru-RU" w:bidi="ru-RU"/>
        </w:rPr>
        <w:t xml:space="preserve"> </w:t>
      </w:r>
      <w:r w:rsidRPr="00945667">
        <w:rPr>
          <w:rFonts w:ascii="Arial Unicode MS" w:eastAsia="Arial Unicode MS" w:hAnsi="Times New Roman"/>
          <w:b/>
          <w:color w:val="000000"/>
          <w:sz w:val="24"/>
          <w:szCs w:val="24"/>
          <w:lang w:val="ru-RU" w:eastAsia="ru-RU" w:bidi="ru-RU"/>
        </w:rPr>
        <w:t>результатов</w:t>
      </w:r>
      <w:r w:rsidRPr="00945667">
        <w:rPr>
          <w:rFonts w:ascii="Arial Unicode MS" w:eastAsia="Arial Unicode MS" w:hAnsi="Times New Roman"/>
          <w:b/>
          <w:color w:val="000000"/>
          <w:sz w:val="24"/>
          <w:szCs w:val="24"/>
          <w:lang w:val="ru-RU" w:eastAsia="ru-RU" w:bidi="ru-RU"/>
        </w:rPr>
        <w:t xml:space="preserve"> </w:t>
      </w:r>
      <w:r w:rsidRPr="00945667">
        <w:rPr>
          <w:rFonts w:ascii="Arial Unicode MS" w:eastAsia="Arial Unicode MS" w:hAnsi="Times New Roman"/>
          <w:b/>
          <w:color w:val="000000"/>
          <w:sz w:val="24"/>
          <w:szCs w:val="24"/>
          <w:lang w:val="ru-RU" w:eastAsia="ru-RU" w:bidi="ru-RU"/>
        </w:rPr>
        <w:t>воспитания</w:t>
      </w:r>
      <w:r w:rsidRPr="00945667">
        <w:rPr>
          <w:rFonts w:ascii="Arial Unicode MS" w:eastAsia="Arial Unicode MS" w:hAnsi="Times New Roman"/>
          <w:b/>
          <w:color w:val="000000"/>
          <w:sz w:val="24"/>
          <w:szCs w:val="24"/>
          <w:lang w:val="ru-RU" w:eastAsia="ru-RU" w:bidi="ru-RU"/>
        </w:rPr>
        <w:t>.</w:t>
      </w:r>
    </w:p>
    <w:p w:rsidR="00945667" w:rsidRPr="00945667" w:rsidRDefault="00945667" w:rsidP="00945667">
      <w:pPr>
        <w:spacing w:after="0" w:line="240" w:lineRule="auto"/>
        <w:ind w:left="57"/>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Требования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 личностным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результатам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освоения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обучающимися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ООП</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установлены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ФГОС</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СОО</w:t>
      </w:r>
      <w:r w:rsidRPr="00945667">
        <w:rPr>
          <w:rFonts w:ascii="Arial Unicode MS" w:eastAsia="Arial Unicode MS" w:hAnsi="Times New Roman"/>
          <w:color w:val="000000"/>
          <w:sz w:val="24"/>
          <w:szCs w:val="24"/>
          <w:lang w:val="ru-RU" w:eastAsia="ru-RU" w:bidi="ru-RU"/>
        </w:rPr>
        <w:t>.</w:t>
      </w:r>
    </w:p>
    <w:p w:rsidR="00945667" w:rsidRPr="00945667" w:rsidRDefault="00945667" w:rsidP="00945667">
      <w:pPr>
        <w:spacing w:after="0" w:line="240" w:lineRule="auto"/>
        <w:ind w:left="57"/>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На основании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этих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требований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данном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разделе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представлены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целевые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ориентиры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результатов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воспитания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развития личности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обучающихся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 достижение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которых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должна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быть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направлена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деятельность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педагогического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коллектива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для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выполнения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требований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ФГОС</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СОО</w:t>
      </w:r>
      <w:r w:rsidRPr="00945667">
        <w:rPr>
          <w:rFonts w:ascii="Arial Unicode MS" w:eastAsia="Arial Unicode MS" w:hAnsi="Times New Roman"/>
          <w:color w:val="000000"/>
          <w:sz w:val="24"/>
          <w:szCs w:val="24"/>
          <w:lang w:val="ru-RU" w:eastAsia="ru-RU" w:bidi="ru-RU"/>
        </w:rPr>
        <w:t>.</w:t>
      </w:r>
    </w:p>
    <w:p w:rsidR="00945667" w:rsidRPr="00945667" w:rsidRDefault="00945667" w:rsidP="00945667">
      <w:pPr>
        <w:spacing w:after="0" w:line="240" w:lineRule="auto"/>
        <w:ind w:left="57"/>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Целевые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ориентиры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определены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соответствии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 инвариантным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содержанием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воспитания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обучающихся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 основе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российских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базовых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гражданских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конституциональных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ценностей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обеспечивают</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единство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воспитания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воспитательного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пространства</w:t>
      </w:r>
      <w:r w:rsidRPr="00945667">
        <w:rPr>
          <w:rFonts w:ascii="Arial Unicode MS" w:eastAsia="Arial Unicode MS" w:hAnsi="Times New Roman"/>
          <w:color w:val="000000"/>
          <w:sz w:val="24"/>
          <w:szCs w:val="24"/>
          <w:lang w:val="ru-RU" w:eastAsia="ru-RU" w:bidi="ru-RU"/>
        </w:rPr>
        <w:t>.</w:t>
      </w:r>
    </w:p>
    <w:p w:rsidR="00945667" w:rsidRPr="00945667" w:rsidRDefault="00945667" w:rsidP="00945667">
      <w:pPr>
        <w:spacing w:after="0" w:line="240" w:lineRule="auto"/>
        <w:ind w:left="57"/>
        <w:jc w:val="center"/>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b/>
          <w:bCs/>
          <w:color w:val="000000"/>
          <w:sz w:val="24"/>
          <w:szCs w:val="24"/>
          <w:lang w:val="ru-RU" w:eastAsia="ru-RU" w:bidi="ru-RU"/>
        </w:rPr>
        <w:t>Целевые</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ориентиры</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результатов</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воспитания</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на уровне</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среднего</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общего</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образования</w:t>
      </w:r>
    </w:p>
    <w:p w:rsidR="00945667" w:rsidRPr="00945667" w:rsidRDefault="00945667" w:rsidP="00945667">
      <w:pPr>
        <w:spacing w:after="0" w:line="240" w:lineRule="auto"/>
        <w:ind w:left="57"/>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b/>
          <w:bCs/>
          <w:color w:val="000000"/>
          <w:sz w:val="24"/>
          <w:szCs w:val="24"/>
          <w:lang w:val="ru-RU" w:eastAsia="ru-RU" w:bidi="ru-RU"/>
        </w:rPr>
        <w:t>Гражданское</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воспитание</w:t>
      </w:r>
      <w:r w:rsidRPr="00945667">
        <w:rPr>
          <w:rFonts w:ascii="Arial Unicode MS" w:eastAsia="Arial Unicode MS" w:hAnsi="Times New Roman"/>
          <w:b/>
          <w:bCs/>
          <w:color w:val="000000"/>
          <w:sz w:val="24"/>
          <w:szCs w:val="24"/>
          <w:lang w:val="ru-RU" w:eastAsia="ru-RU" w:bidi="ru-RU"/>
        </w:rPr>
        <w:t>:</w:t>
      </w:r>
    </w:p>
    <w:p w:rsidR="00945667" w:rsidRPr="00945667" w:rsidRDefault="00945667" w:rsidP="009A5FE4">
      <w:pPr>
        <w:widowControl/>
        <w:numPr>
          <w:ilvl w:val="0"/>
          <w:numId w:val="25"/>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осознанно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выражающий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свою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российскую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гражданскую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принадлежность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идентичность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поликультурном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многонациональном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многоконфессиональном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российском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обществе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мировом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сообществе</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25"/>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сознающий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свое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единство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народом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как</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источником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власти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субъектом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тысячелетней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российской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государственности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Российским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государством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ответственность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его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развитие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настоящем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будущем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основе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исторического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просвещения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сформированного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российского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национального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исторического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сознания</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25"/>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проявляющий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готовность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защите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Родины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способный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аргументированно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отстаивать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суверенитет</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достоинство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народа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Российского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государства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сохранять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защищать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историческую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правду</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25"/>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ориентированный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активное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гражданское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участие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основе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уважения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закона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правопорядка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прав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свобод</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сограждан</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25"/>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осознанно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деятельно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выражающий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неприятие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любой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дискриминации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социальным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национальным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расовым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религиозным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признакам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проявлений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экстремизма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терроризма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коррупции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антигосударственной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деятельности</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25"/>
        </w:numPr>
        <w:spacing w:before="100" w:beforeAutospacing="1" w:after="100" w:afterAutospacing="1" w:line="240" w:lineRule="auto"/>
        <w:ind w:left="780" w:right="180"/>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lastRenderedPageBreak/>
        <w:t>обладающий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опытом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гражданской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социально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значимой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деятельности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ученическом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самоуправлении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волонтерском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движении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экологических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военно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патриотических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другие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объединениях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акциях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программах</w:t>
      </w:r>
      <w:r w:rsidRPr="00945667">
        <w:rPr>
          <w:rFonts w:ascii="Arial Unicode MS" w:eastAsia="Arial Unicode MS" w:hAnsi="Times New Roman"/>
          <w:color w:val="000000"/>
          <w:sz w:val="24"/>
          <w:szCs w:val="24"/>
          <w:lang w:val="ru-RU" w:eastAsia="ru-RU" w:bidi="ru-RU"/>
        </w:rPr>
        <w:t>).</w:t>
      </w:r>
    </w:p>
    <w:p w:rsidR="00945667" w:rsidRPr="00945667" w:rsidRDefault="00945667" w:rsidP="00945667">
      <w:pPr>
        <w:spacing w:after="0" w:line="240" w:lineRule="auto"/>
        <w:ind w:left="57"/>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b/>
          <w:bCs/>
          <w:color w:val="000000"/>
          <w:sz w:val="24"/>
          <w:szCs w:val="24"/>
          <w:lang w:val="ru-RU" w:eastAsia="ru-RU" w:bidi="ru-RU"/>
        </w:rPr>
        <w:t>Патриотическое</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воспитание</w:t>
      </w:r>
      <w:r w:rsidRPr="00945667">
        <w:rPr>
          <w:rFonts w:ascii="Arial Unicode MS" w:eastAsia="Arial Unicode MS" w:hAnsi="Times New Roman"/>
          <w:b/>
          <w:bCs/>
          <w:color w:val="000000"/>
          <w:sz w:val="24"/>
          <w:szCs w:val="24"/>
          <w:lang w:val="ru-RU" w:eastAsia="ru-RU" w:bidi="ru-RU"/>
        </w:rPr>
        <w:t>:</w:t>
      </w:r>
    </w:p>
    <w:p w:rsidR="00945667" w:rsidRPr="00945667" w:rsidRDefault="00945667" w:rsidP="009A5FE4">
      <w:pPr>
        <w:widowControl/>
        <w:numPr>
          <w:ilvl w:val="0"/>
          <w:numId w:val="26"/>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выражающий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свою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национальную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этническую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принадлежность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приверженность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родной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культуре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любовь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своему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народу</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26"/>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сознающий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причастность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многонациональному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народу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Российской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Федерации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российскому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Отечеству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российскую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культурную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идентичность</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26"/>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проявляющий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деятельное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ценностное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отношение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историческому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культурному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наследию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своего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других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народов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традициям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праздникам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памятникам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народов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проживающих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родной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стране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России</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26"/>
        </w:numPr>
        <w:spacing w:before="100" w:beforeAutospacing="1" w:after="100" w:afterAutospacing="1" w:line="240" w:lineRule="auto"/>
        <w:ind w:left="780" w:right="180"/>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проявляющий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уважение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соотечественникам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проживающим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рубежом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поддерживающий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права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защиту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интересов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сохранении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российской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культурной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идентичности</w:t>
      </w:r>
      <w:r w:rsidRPr="00945667">
        <w:rPr>
          <w:rFonts w:ascii="Arial Unicode MS" w:eastAsia="Arial Unicode MS" w:hAnsi="Times New Roman"/>
          <w:color w:val="000000"/>
          <w:sz w:val="24"/>
          <w:szCs w:val="24"/>
          <w:lang w:val="ru-RU" w:eastAsia="ru-RU" w:bidi="ru-RU"/>
        </w:rPr>
        <w:t>.</w:t>
      </w:r>
    </w:p>
    <w:p w:rsidR="00945667" w:rsidRPr="00945667" w:rsidRDefault="00945667" w:rsidP="00945667">
      <w:pPr>
        <w:spacing w:after="0" w:line="240" w:lineRule="auto"/>
        <w:ind w:left="57"/>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b/>
          <w:bCs/>
          <w:color w:val="000000"/>
          <w:sz w:val="24"/>
          <w:szCs w:val="24"/>
          <w:lang w:val="ru-RU" w:eastAsia="ru-RU" w:bidi="ru-RU"/>
        </w:rPr>
        <w:t>Духовно</w:t>
      </w:r>
      <w:r w:rsidRPr="00945667">
        <w:rPr>
          <w:rFonts w:ascii="Arial Unicode MS" w:eastAsia="Arial Unicode MS" w:hAnsi="Times New Roman"/>
          <w:b/>
          <w:bCs/>
          <w:color w:val="000000"/>
          <w:sz w:val="24"/>
          <w:szCs w:val="24"/>
          <w:lang w:val="ru-RU" w:eastAsia="ru-RU" w:bidi="ru-RU"/>
        </w:rPr>
        <w:t>-</w:t>
      </w:r>
      <w:r w:rsidRPr="00945667">
        <w:rPr>
          <w:rFonts w:ascii="Arial Unicode MS" w:eastAsia="Arial Unicode MS" w:hAnsi="Times New Roman"/>
          <w:b/>
          <w:bCs/>
          <w:color w:val="000000"/>
          <w:sz w:val="24"/>
          <w:szCs w:val="24"/>
          <w:lang w:val="ru-RU" w:eastAsia="ru-RU" w:bidi="ru-RU"/>
        </w:rPr>
        <w:t>нравственное</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воспитание</w:t>
      </w:r>
      <w:r w:rsidRPr="00945667">
        <w:rPr>
          <w:rFonts w:ascii="Arial Unicode MS" w:eastAsia="Arial Unicode MS" w:hAnsi="Times New Roman"/>
          <w:b/>
          <w:bCs/>
          <w:color w:val="000000"/>
          <w:sz w:val="24"/>
          <w:szCs w:val="24"/>
          <w:lang w:val="ru-RU" w:eastAsia="ru-RU" w:bidi="ru-RU"/>
        </w:rPr>
        <w:t>:</w:t>
      </w:r>
    </w:p>
    <w:p w:rsidR="00945667" w:rsidRPr="00945667" w:rsidRDefault="00945667" w:rsidP="009A5FE4">
      <w:pPr>
        <w:widowControl/>
        <w:numPr>
          <w:ilvl w:val="0"/>
          <w:numId w:val="27"/>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проявляющий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приверженность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традиционным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духовно</w:t>
      </w:r>
      <w:r w:rsidRPr="00945667">
        <w:rPr>
          <w:rFonts w:ascii="Arial Unicode MS" w:eastAsia="Arial Unicode MS" w:hAnsi="Times New Roman"/>
          <w:color w:val="000000"/>
          <w:sz w:val="24"/>
          <w:szCs w:val="24"/>
          <w:lang w:val="ru-RU" w:eastAsia="ru-RU" w:bidi="ru-RU"/>
        </w:rPr>
        <w:t>-</w:t>
      </w:r>
      <w:r w:rsidRPr="00945667">
        <w:rPr>
          <w:rFonts w:ascii="Arial Unicode MS" w:eastAsia="Arial Unicode MS" w:hAnsi="Times New Roman"/>
          <w:color w:val="000000"/>
          <w:sz w:val="24"/>
          <w:szCs w:val="24"/>
          <w:lang w:val="ru-RU" w:eastAsia="ru-RU" w:bidi="ru-RU"/>
        </w:rPr>
        <w:t>нравственным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ценностям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культуре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народов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учетом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мировоззренческого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национального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конфессионального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самоопределения</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27"/>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действующий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оценивающий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свое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поведение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поступки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поведение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поступки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других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людей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позиций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традиционных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российских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духовно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нравственных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ценностей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норм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осознанием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последствий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поступков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деятельно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выражающий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неприятие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антигуманных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асоциальных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поступков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поведения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противоречащих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этим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ценностям</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27"/>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проявляющий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уважение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жизни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достоинству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каждого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человека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свободе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мировоззренческого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выбора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самоопределения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представителям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различных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этнических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групп</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религий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народов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национальному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достоинству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религиозным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чувствам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учетом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соблюдения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конституционных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прав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свобод</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всех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граждан</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27"/>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понимающий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деятельно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выражающий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ценность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межнационального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межрелигиозного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согласия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людей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народов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способный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вести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диалог</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людьми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разных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национальностей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отношения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религии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религиозной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принадлежности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находить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общие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цели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сотрудничать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для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достижения</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27"/>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ориентированный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создание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устойчивой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семьи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основе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российских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традиционных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семейных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ценностей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понимания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брака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как</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союза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мужчины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женщины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для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создания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семьи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рождения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воспитания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семье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детей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неприятия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насилия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семье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ухода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от</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родительской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ответственности</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27"/>
        </w:numPr>
        <w:spacing w:before="100" w:beforeAutospacing="1" w:after="100" w:afterAutospacing="1" w:line="240" w:lineRule="auto"/>
        <w:ind w:left="780" w:right="180"/>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lastRenderedPageBreak/>
        <w:t>обладающий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сформированными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представлениями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ценности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значении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отечественной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мировой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культуре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языков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литературы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народов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демонстрирующий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устойчивый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интерес</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чтению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как</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средству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познания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отечественной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мировой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духовной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культуры</w:t>
      </w:r>
      <w:r w:rsidRPr="00945667">
        <w:rPr>
          <w:rFonts w:ascii="Arial Unicode MS" w:eastAsia="Arial Unicode MS" w:hAnsi="Times New Roman"/>
          <w:color w:val="000000"/>
          <w:sz w:val="24"/>
          <w:szCs w:val="24"/>
          <w:lang w:val="ru-RU" w:eastAsia="ru-RU" w:bidi="ru-RU"/>
        </w:rPr>
        <w:t>.</w:t>
      </w:r>
    </w:p>
    <w:p w:rsidR="00945667" w:rsidRPr="00945667" w:rsidRDefault="00945667" w:rsidP="00945667">
      <w:pPr>
        <w:spacing w:after="0" w:line="240" w:lineRule="auto"/>
        <w:ind w:left="57"/>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b/>
          <w:bCs/>
          <w:color w:val="000000"/>
          <w:sz w:val="24"/>
          <w:szCs w:val="24"/>
          <w:lang w:val="ru-RU" w:eastAsia="ru-RU" w:bidi="ru-RU"/>
        </w:rPr>
        <w:t>Эстетическое</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воспитание</w:t>
      </w:r>
      <w:r w:rsidRPr="00945667">
        <w:rPr>
          <w:rFonts w:ascii="Arial Unicode MS" w:eastAsia="Arial Unicode MS" w:hAnsi="Times New Roman"/>
          <w:b/>
          <w:bCs/>
          <w:color w:val="000000"/>
          <w:sz w:val="24"/>
          <w:szCs w:val="24"/>
          <w:lang w:val="ru-RU" w:eastAsia="ru-RU" w:bidi="ru-RU"/>
        </w:rPr>
        <w:t>:</w:t>
      </w:r>
    </w:p>
    <w:p w:rsidR="00945667" w:rsidRPr="00945667" w:rsidRDefault="00945667" w:rsidP="009A5FE4">
      <w:pPr>
        <w:widowControl/>
        <w:numPr>
          <w:ilvl w:val="0"/>
          <w:numId w:val="28"/>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выражающий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понимание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ценности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отечественного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мирового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искусства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российского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мирового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художественного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наследия</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28"/>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проявляющий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восприимчивость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разным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видам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искусства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понимание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эмоционального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воздействия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искусства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его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влияния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поведение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людей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умеющий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критически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оценивать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это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влияние</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28"/>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проявляющий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понимание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художественной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культуры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как</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средства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коммуникации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самовыражения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современном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обществе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значения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нравственных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норм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ценностей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традиций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искусстве</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28"/>
        </w:numPr>
        <w:spacing w:before="100" w:beforeAutospacing="1" w:after="100" w:afterAutospacing="1" w:line="240" w:lineRule="auto"/>
        <w:ind w:left="780" w:right="180"/>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ориентированный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осознанное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творческое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самовыражение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реализацию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творческих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способностей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разных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видах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искусства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учетом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российских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традиционных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духовных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нравственных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ценностей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эстетическое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обустройство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собственного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быта</w:t>
      </w:r>
      <w:r w:rsidRPr="00945667">
        <w:rPr>
          <w:rFonts w:ascii="Arial Unicode MS" w:eastAsia="Arial Unicode MS" w:hAnsi="Times New Roman"/>
          <w:color w:val="000000"/>
          <w:sz w:val="24"/>
          <w:szCs w:val="24"/>
          <w:lang w:val="ru-RU" w:eastAsia="ru-RU" w:bidi="ru-RU"/>
        </w:rPr>
        <w:t>.</w:t>
      </w:r>
    </w:p>
    <w:p w:rsidR="00945667" w:rsidRPr="00945667" w:rsidRDefault="00945667" w:rsidP="00945667">
      <w:pPr>
        <w:spacing w:after="0" w:line="240" w:lineRule="auto"/>
        <w:ind w:left="57"/>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b/>
          <w:bCs/>
          <w:color w:val="000000"/>
          <w:sz w:val="24"/>
          <w:szCs w:val="24"/>
          <w:lang w:val="ru-RU" w:eastAsia="ru-RU" w:bidi="ru-RU"/>
        </w:rPr>
        <w:t>Физическое</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воспитание</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формирование</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культуры</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здоровья</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и эмоционального</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благополучия</w:t>
      </w:r>
      <w:r w:rsidRPr="00945667">
        <w:rPr>
          <w:rFonts w:ascii="Arial Unicode MS" w:eastAsia="Arial Unicode MS" w:hAnsi="Times New Roman"/>
          <w:b/>
          <w:bCs/>
          <w:color w:val="000000"/>
          <w:sz w:val="24"/>
          <w:szCs w:val="24"/>
          <w:lang w:val="ru-RU" w:eastAsia="ru-RU" w:bidi="ru-RU"/>
        </w:rPr>
        <w:t>:</w:t>
      </w:r>
    </w:p>
    <w:p w:rsidR="00945667" w:rsidRPr="00945667" w:rsidRDefault="00945667" w:rsidP="009A5FE4">
      <w:pPr>
        <w:widowControl/>
        <w:numPr>
          <w:ilvl w:val="0"/>
          <w:numId w:val="29"/>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понимающий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выражающий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практической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деятельности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ценность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жизни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здоровья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безопасности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значение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личных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усилий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сохранении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укреплении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своего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здоровья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здоровья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других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людей</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29"/>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соблюдающий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правила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личной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общественной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безопасности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числе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безопасного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поведения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информационной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среде</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29"/>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выражающий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практике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установку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здоровый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образ</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жизни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здоровое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питание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соблюдение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гигиены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режим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занятий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отдыха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регулярную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физическую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активность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стремление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физическому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совершенствованию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соблюдающий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пропагандирующий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безопасный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здоровый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образ</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жизни</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29"/>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проявляющий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сознательное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обоснованное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неприятие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вредных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привычек</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курения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употребления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алкоголя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наркотиков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любых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форм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зависимостей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деструктивного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поведения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обществе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цифровой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среде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понимание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вреда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для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физического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психического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здоровья</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29"/>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демонстрирующий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навыки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рефлексии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своего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состояния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физического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эмоционального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психологического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состояния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других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людей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точки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зрения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безопасности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сознательного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управления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своим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эмоциональным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состоянием</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29"/>
        </w:numPr>
        <w:spacing w:before="100" w:beforeAutospacing="1" w:after="100" w:afterAutospacing="1" w:line="240" w:lineRule="auto"/>
        <w:ind w:left="780" w:right="180"/>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lastRenderedPageBreak/>
        <w:t>развивающий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способности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адаптироваться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стрессовым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ситуациям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общении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разных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коллективах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меняющимся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условиям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социальным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информационным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природным</w:t>
      </w:r>
      <w:r w:rsidRPr="00945667">
        <w:rPr>
          <w:rFonts w:ascii="Arial Unicode MS" w:eastAsia="Arial Unicode MS" w:hAnsi="Times New Roman"/>
          <w:color w:val="000000"/>
          <w:sz w:val="24"/>
          <w:szCs w:val="24"/>
          <w:lang w:val="ru-RU" w:eastAsia="ru-RU" w:bidi="ru-RU"/>
        </w:rPr>
        <w:t>).</w:t>
      </w:r>
    </w:p>
    <w:p w:rsidR="00945667" w:rsidRPr="00945667" w:rsidRDefault="00945667" w:rsidP="00945667">
      <w:pPr>
        <w:spacing w:after="0" w:line="240" w:lineRule="auto"/>
        <w:ind w:left="57"/>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b/>
          <w:bCs/>
          <w:color w:val="000000"/>
          <w:sz w:val="24"/>
          <w:szCs w:val="24"/>
          <w:lang w:val="ru-RU" w:eastAsia="ru-RU" w:bidi="ru-RU"/>
        </w:rPr>
        <w:t>Трудовое</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воспитание</w:t>
      </w:r>
      <w:r w:rsidRPr="00945667">
        <w:rPr>
          <w:rFonts w:ascii="Arial Unicode MS" w:eastAsia="Arial Unicode MS" w:hAnsi="Times New Roman"/>
          <w:b/>
          <w:bCs/>
          <w:color w:val="000000"/>
          <w:sz w:val="24"/>
          <w:szCs w:val="24"/>
          <w:lang w:val="ru-RU" w:eastAsia="ru-RU" w:bidi="ru-RU"/>
        </w:rPr>
        <w:t>:</w:t>
      </w:r>
    </w:p>
    <w:p w:rsidR="00945667" w:rsidRPr="00945667" w:rsidRDefault="00945667" w:rsidP="009A5FE4">
      <w:pPr>
        <w:widowControl/>
        <w:numPr>
          <w:ilvl w:val="0"/>
          <w:numId w:val="30"/>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уважающий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труд</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результаты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труда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трудовые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профессиональные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достижения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своих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земляков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вклад</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развитие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своего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поселения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края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страны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трудовые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достижения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российского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народа</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30"/>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проявляющий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способность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творческому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созидательному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социально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значимому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труду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доступных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возрасту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социально</w:t>
      </w:r>
      <w:r w:rsidRPr="00945667">
        <w:rPr>
          <w:rFonts w:ascii="Arial Unicode MS" w:eastAsia="Arial Unicode MS" w:hAnsi="Times New Roman"/>
          <w:color w:val="000000"/>
          <w:sz w:val="24"/>
          <w:szCs w:val="24"/>
          <w:lang w:val="ru-RU" w:eastAsia="ru-RU" w:bidi="ru-RU"/>
        </w:rPr>
        <w:t>-</w:t>
      </w:r>
      <w:r w:rsidRPr="00945667">
        <w:rPr>
          <w:rFonts w:ascii="Arial Unicode MS" w:eastAsia="Arial Unicode MS" w:hAnsi="Times New Roman"/>
          <w:color w:val="000000"/>
          <w:sz w:val="24"/>
          <w:szCs w:val="24"/>
          <w:lang w:val="ru-RU" w:eastAsia="ru-RU" w:bidi="ru-RU"/>
        </w:rPr>
        <w:t>трудовых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ролях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числе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предпринимательской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деятельности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условиях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самозанятости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или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наемного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труда</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30"/>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участвующий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социально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значимой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трудовой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деятельности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разного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вида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семье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общеобразовательной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организации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своей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местности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числе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оплачиваемом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труде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каникулярные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периоды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учетом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соблюдения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законодательства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Российской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Федерации</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30"/>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выражающий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осознанную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готовность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получению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профессионального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образования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непрерывному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образованию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течение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жизни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как</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условию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успешной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профессиональной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общественной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деятельности</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30"/>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понимающий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специфику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трудовой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деятельности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регулирования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трудовых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отношений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самообразования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профессиональной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самоподготовки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информационном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высокотехнологическом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обществе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готовый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учиться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трудиться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современном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обществе</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30"/>
        </w:numPr>
        <w:spacing w:before="100" w:beforeAutospacing="1" w:after="100" w:afterAutospacing="1" w:line="240" w:lineRule="auto"/>
        <w:ind w:left="780" w:right="180"/>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ориентированный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осознанный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выбор</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сферы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трудовой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профессиональной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деятельности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российском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обществе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учетом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личных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жизненных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планов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потребностей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своей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семьи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общества</w:t>
      </w:r>
      <w:r w:rsidRPr="00945667">
        <w:rPr>
          <w:rFonts w:ascii="Arial Unicode MS" w:eastAsia="Arial Unicode MS" w:hAnsi="Times New Roman"/>
          <w:color w:val="000000"/>
          <w:sz w:val="24"/>
          <w:szCs w:val="24"/>
          <w:lang w:val="ru-RU" w:eastAsia="ru-RU" w:bidi="ru-RU"/>
        </w:rPr>
        <w:t>.</w:t>
      </w:r>
    </w:p>
    <w:p w:rsidR="00945667" w:rsidRPr="00945667" w:rsidRDefault="00945667" w:rsidP="00945667">
      <w:pPr>
        <w:spacing w:after="0" w:line="240" w:lineRule="auto"/>
        <w:ind w:left="57"/>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b/>
          <w:bCs/>
          <w:color w:val="000000"/>
          <w:sz w:val="24"/>
          <w:szCs w:val="24"/>
          <w:lang w:val="ru-RU" w:eastAsia="ru-RU" w:bidi="ru-RU"/>
        </w:rPr>
        <w:t>Экологическое</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воспитание</w:t>
      </w:r>
      <w:r w:rsidRPr="00945667">
        <w:rPr>
          <w:rFonts w:ascii="Arial Unicode MS" w:eastAsia="Arial Unicode MS" w:hAnsi="Times New Roman"/>
          <w:b/>
          <w:bCs/>
          <w:color w:val="000000"/>
          <w:sz w:val="24"/>
          <w:szCs w:val="24"/>
          <w:lang w:val="ru-RU" w:eastAsia="ru-RU" w:bidi="ru-RU"/>
        </w:rPr>
        <w:t>:</w:t>
      </w:r>
    </w:p>
    <w:p w:rsidR="00945667" w:rsidRPr="00945667" w:rsidRDefault="00945667" w:rsidP="009A5FE4">
      <w:pPr>
        <w:widowControl/>
        <w:numPr>
          <w:ilvl w:val="0"/>
          <w:numId w:val="31"/>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демонстрирующий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поведении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сформированность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экологической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культуры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основе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понимания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влияния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социально</w:t>
      </w:r>
      <w:r w:rsidRPr="00945667">
        <w:rPr>
          <w:rFonts w:ascii="Arial Unicode MS" w:eastAsia="Arial Unicode MS" w:hAnsi="Times New Roman"/>
          <w:color w:val="000000"/>
          <w:sz w:val="24"/>
          <w:szCs w:val="24"/>
          <w:lang w:val="ru-RU" w:eastAsia="ru-RU" w:bidi="ru-RU"/>
        </w:rPr>
        <w:t>-</w:t>
      </w:r>
      <w:r w:rsidRPr="00945667">
        <w:rPr>
          <w:rFonts w:ascii="Arial Unicode MS" w:eastAsia="Arial Unicode MS" w:hAnsi="Times New Roman"/>
          <w:color w:val="000000"/>
          <w:sz w:val="24"/>
          <w:szCs w:val="24"/>
          <w:lang w:val="ru-RU" w:eastAsia="ru-RU" w:bidi="ru-RU"/>
        </w:rPr>
        <w:t>экономических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процессов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природу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числе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глобальном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уровне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ответственность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действия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природной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среде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выражающий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деятельное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неприятие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действий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приносящих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вред</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природе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применяющий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знания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естественных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социальных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наук</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для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разумного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бережливого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природопользования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быту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общественном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пространстве</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31"/>
        </w:numPr>
        <w:spacing w:before="100" w:beforeAutospacing="1" w:after="100" w:afterAutospacing="1" w:line="240" w:lineRule="auto"/>
        <w:ind w:left="780" w:right="180"/>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имеющий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развивающий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опыт</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экологически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направленной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природоохранной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ресурсосберегающей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деятельности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участвующий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его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приобретении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другими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людьми</w:t>
      </w:r>
      <w:r w:rsidRPr="00945667">
        <w:rPr>
          <w:rFonts w:ascii="Arial Unicode MS" w:eastAsia="Arial Unicode MS" w:hAnsi="Times New Roman"/>
          <w:color w:val="000000"/>
          <w:sz w:val="24"/>
          <w:szCs w:val="24"/>
          <w:lang w:val="ru-RU" w:eastAsia="ru-RU" w:bidi="ru-RU"/>
        </w:rPr>
        <w:t>.</w:t>
      </w:r>
    </w:p>
    <w:p w:rsidR="00945667" w:rsidRPr="00945667" w:rsidRDefault="00945667" w:rsidP="00945667">
      <w:pPr>
        <w:spacing w:after="0" w:line="240" w:lineRule="auto"/>
        <w:ind w:left="57"/>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b/>
          <w:bCs/>
          <w:color w:val="000000"/>
          <w:sz w:val="24"/>
          <w:szCs w:val="24"/>
          <w:lang w:val="ru-RU" w:eastAsia="ru-RU" w:bidi="ru-RU"/>
        </w:rPr>
        <w:t>Ценность</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научного</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познания</w:t>
      </w:r>
      <w:r w:rsidRPr="00945667">
        <w:rPr>
          <w:rFonts w:ascii="Arial Unicode MS" w:eastAsia="Arial Unicode MS" w:hAnsi="Times New Roman"/>
          <w:b/>
          <w:bCs/>
          <w:color w:val="000000"/>
          <w:sz w:val="24"/>
          <w:szCs w:val="24"/>
          <w:lang w:val="ru-RU" w:eastAsia="ru-RU" w:bidi="ru-RU"/>
        </w:rPr>
        <w:t>:</w:t>
      </w:r>
    </w:p>
    <w:p w:rsidR="00945667" w:rsidRPr="00945667" w:rsidRDefault="00945667" w:rsidP="009A5FE4">
      <w:pPr>
        <w:widowControl/>
        <w:numPr>
          <w:ilvl w:val="0"/>
          <w:numId w:val="32"/>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lastRenderedPageBreak/>
        <w:t>деятельно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выражающий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познавательные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интересы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разных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предметных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областях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учетом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своих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интересов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способностей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достижений</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32"/>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обладающий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представлением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современной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научной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картине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мира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достижениях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науки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техники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аргументированно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выражающий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понимание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значения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науки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жизни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российского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общества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обеспечении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его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безопасности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гуманитарном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социально</w:t>
      </w:r>
      <w:r w:rsidRPr="00945667">
        <w:rPr>
          <w:rFonts w:ascii="Arial Unicode MS" w:eastAsia="Arial Unicode MS" w:hAnsi="Times New Roman"/>
          <w:color w:val="000000"/>
          <w:sz w:val="24"/>
          <w:szCs w:val="24"/>
          <w:lang w:val="ru-RU" w:eastAsia="ru-RU" w:bidi="ru-RU"/>
        </w:rPr>
        <w:t>-</w:t>
      </w:r>
      <w:r w:rsidRPr="00945667">
        <w:rPr>
          <w:rFonts w:ascii="Arial Unicode MS" w:eastAsia="Arial Unicode MS" w:hAnsi="Times New Roman"/>
          <w:color w:val="000000"/>
          <w:sz w:val="24"/>
          <w:szCs w:val="24"/>
          <w:lang w:val="ru-RU" w:eastAsia="ru-RU" w:bidi="ru-RU"/>
        </w:rPr>
        <w:t>экономическом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развитии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России</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32"/>
        </w:numPr>
        <w:spacing w:before="100" w:beforeAutospacing="1" w:after="100" w:afterAutospacing="1" w:line="240" w:lineRule="auto"/>
        <w:ind w:left="780" w:right="180"/>
        <w:contextualSpacing/>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демонстрирующий навыки критического мышления, определения достоверной научной информации и критики антинаучных представлений;</w:t>
      </w:r>
    </w:p>
    <w:p w:rsidR="00945667" w:rsidRPr="00945667" w:rsidRDefault="00945667" w:rsidP="00945667">
      <w:pPr>
        <w:spacing w:after="0"/>
        <w:ind w:left="57"/>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945667" w:rsidRPr="00945667" w:rsidRDefault="00945667" w:rsidP="00945667">
      <w:pPr>
        <w:spacing w:after="0" w:line="240" w:lineRule="auto"/>
        <w:ind w:left="57"/>
        <w:rPr>
          <w:rFonts w:ascii="Times New Roman" w:eastAsia="Arial Unicode MS" w:hAnsi="Times New Roman"/>
          <w:b/>
          <w:color w:val="000000"/>
          <w:sz w:val="24"/>
          <w:szCs w:val="24"/>
          <w:lang w:val="ru-RU" w:eastAsia="ru-RU" w:bidi="ru-RU"/>
        </w:rPr>
      </w:pPr>
    </w:p>
    <w:p w:rsidR="00945667" w:rsidRPr="00945667" w:rsidRDefault="00945667" w:rsidP="00945667">
      <w:pPr>
        <w:spacing w:after="0" w:line="240" w:lineRule="auto"/>
        <w:ind w:left="57"/>
        <w:rPr>
          <w:rFonts w:ascii="Times New Roman" w:eastAsia="Arial Unicode MS" w:hAnsi="Times New Roman"/>
          <w:b/>
          <w:color w:val="000000"/>
          <w:sz w:val="24"/>
          <w:szCs w:val="24"/>
          <w:lang w:val="ru-RU" w:eastAsia="ru-RU" w:bidi="ru-RU"/>
        </w:rPr>
      </w:pPr>
      <w:r w:rsidRPr="00945667">
        <w:rPr>
          <w:rFonts w:ascii="Times New Roman" w:eastAsia="Arial Unicode MS" w:hAnsi="Times New Roman"/>
          <w:b/>
          <w:color w:val="000000"/>
          <w:sz w:val="24"/>
          <w:szCs w:val="24"/>
          <w:lang w:val="ru-RU" w:eastAsia="ru-RU" w:bidi="ru-RU"/>
        </w:rPr>
        <w:t>2.3.3.</w:t>
      </w:r>
      <w:r w:rsidRPr="00945667">
        <w:rPr>
          <w:rFonts w:ascii="Times New Roman" w:eastAsia="Arial Unicode MS" w:hAnsi="Times New Roman"/>
          <w:color w:val="FF0000"/>
          <w:sz w:val="24"/>
          <w:szCs w:val="24"/>
          <w:lang w:val="ru-RU" w:eastAsia="ru-RU" w:bidi="ru-RU"/>
        </w:rPr>
        <w:t xml:space="preserve"> </w:t>
      </w:r>
      <w:r w:rsidRPr="00945667">
        <w:rPr>
          <w:rFonts w:ascii="Times New Roman" w:eastAsia="Arial Unicode MS" w:hAnsi="Times New Roman"/>
          <w:b/>
          <w:color w:val="000000"/>
          <w:sz w:val="24"/>
          <w:szCs w:val="24"/>
          <w:lang w:val="ru-RU" w:eastAsia="ru-RU" w:bidi="ru-RU"/>
        </w:rPr>
        <w:t>Содержательный</w:t>
      </w:r>
      <w:r w:rsidRPr="00945667">
        <w:rPr>
          <w:rFonts w:ascii="Times New Roman" w:eastAsia="Arial Unicode MS" w:hAnsi="Times New Roman"/>
          <w:b/>
          <w:color w:val="000000"/>
          <w:spacing w:val="-13"/>
          <w:sz w:val="24"/>
          <w:szCs w:val="24"/>
          <w:lang w:val="ru-RU" w:eastAsia="ru-RU" w:bidi="ru-RU"/>
        </w:rPr>
        <w:t xml:space="preserve"> </w:t>
      </w:r>
      <w:r w:rsidRPr="00945667">
        <w:rPr>
          <w:rFonts w:ascii="Times New Roman" w:eastAsia="Arial Unicode MS" w:hAnsi="Times New Roman"/>
          <w:b/>
          <w:color w:val="000000"/>
          <w:sz w:val="24"/>
          <w:szCs w:val="24"/>
          <w:lang w:val="ru-RU" w:eastAsia="ru-RU" w:bidi="ru-RU"/>
        </w:rPr>
        <w:t>раздел.</w:t>
      </w:r>
    </w:p>
    <w:p w:rsidR="00945667" w:rsidRPr="00945667" w:rsidRDefault="00945667" w:rsidP="00945667">
      <w:pPr>
        <w:spacing w:after="0" w:line="240" w:lineRule="auto"/>
        <w:ind w:left="57"/>
        <w:rPr>
          <w:rFonts w:ascii="Times New Roman" w:eastAsia="Arial Unicode MS" w:hAnsi="Times New Roman"/>
          <w:b/>
          <w:color w:val="000000"/>
          <w:sz w:val="24"/>
          <w:szCs w:val="24"/>
          <w:lang w:val="ru-RU" w:eastAsia="ru-RU" w:bidi="ru-RU"/>
        </w:rPr>
      </w:pPr>
    </w:p>
    <w:p w:rsidR="00945667" w:rsidRPr="00945667" w:rsidRDefault="00945667" w:rsidP="00945667">
      <w:pPr>
        <w:spacing w:after="0" w:line="240" w:lineRule="auto"/>
        <w:ind w:left="57"/>
        <w:rPr>
          <w:rFonts w:ascii="Times New Roman" w:eastAsia="Arial Unicode MS" w:hAnsi="Times New Roman"/>
          <w:b/>
          <w:color w:val="000000"/>
          <w:sz w:val="24"/>
          <w:szCs w:val="24"/>
          <w:lang w:val="ru-RU" w:eastAsia="ru-RU" w:bidi="ru-RU"/>
        </w:rPr>
      </w:pPr>
      <w:r w:rsidRPr="00945667">
        <w:rPr>
          <w:rFonts w:ascii="Times New Roman" w:eastAsia="Arial Unicode MS" w:hAnsi="Times New Roman"/>
          <w:b/>
          <w:color w:val="000000"/>
          <w:sz w:val="24"/>
          <w:szCs w:val="24"/>
          <w:lang w:val="ru-RU" w:eastAsia="ru-RU" w:bidi="ru-RU"/>
        </w:rPr>
        <w:t>2.3.3.1. Уклад</w:t>
      </w:r>
      <w:r w:rsidRPr="00945667">
        <w:rPr>
          <w:rFonts w:ascii="Times New Roman" w:eastAsia="Arial Unicode MS" w:hAnsi="Times New Roman"/>
          <w:b/>
          <w:color w:val="000000"/>
          <w:spacing w:val="-7"/>
          <w:sz w:val="24"/>
          <w:szCs w:val="24"/>
          <w:lang w:val="ru-RU" w:eastAsia="ru-RU" w:bidi="ru-RU"/>
        </w:rPr>
        <w:t xml:space="preserve"> </w:t>
      </w:r>
      <w:r w:rsidRPr="00945667">
        <w:rPr>
          <w:rFonts w:ascii="Times New Roman" w:eastAsia="Arial Unicode MS" w:hAnsi="Times New Roman"/>
          <w:b/>
          <w:color w:val="000000"/>
          <w:sz w:val="24"/>
          <w:szCs w:val="24"/>
          <w:lang w:val="ru-RU" w:eastAsia="ru-RU" w:bidi="ru-RU"/>
        </w:rPr>
        <w:t>общеобразовательной</w:t>
      </w:r>
      <w:r w:rsidRPr="00945667">
        <w:rPr>
          <w:rFonts w:ascii="Times New Roman" w:eastAsia="Arial Unicode MS" w:hAnsi="Times New Roman"/>
          <w:b/>
          <w:color w:val="000000"/>
          <w:spacing w:val="-4"/>
          <w:sz w:val="24"/>
          <w:szCs w:val="24"/>
          <w:lang w:val="ru-RU" w:eastAsia="ru-RU" w:bidi="ru-RU"/>
        </w:rPr>
        <w:t xml:space="preserve"> </w:t>
      </w:r>
      <w:r w:rsidRPr="00945667">
        <w:rPr>
          <w:rFonts w:ascii="Times New Roman" w:eastAsia="Arial Unicode MS" w:hAnsi="Times New Roman"/>
          <w:b/>
          <w:color w:val="000000"/>
          <w:sz w:val="24"/>
          <w:szCs w:val="24"/>
          <w:lang w:val="ru-RU" w:eastAsia="ru-RU" w:bidi="ru-RU"/>
        </w:rPr>
        <w:t>организации</w:t>
      </w:r>
    </w:p>
    <w:p w:rsidR="00945667" w:rsidRPr="00945667" w:rsidRDefault="00945667" w:rsidP="00945667">
      <w:pPr>
        <w:spacing w:after="0" w:line="240" w:lineRule="auto"/>
        <w:ind w:left="57"/>
        <w:rPr>
          <w:rFonts w:ascii="Times New Roman" w:eastAsia="Arial Unicode MS" w:hAnsi="Times New Roman"/>
          <w:b/>
          <w:color w:val="000000"/>
          <w:sz w:val="24"/>
          <w:szCs w:val="24"/>
          <w:lang w:val="ru-RU" w:eastAsia="ru-RU" w:bidi="ru-RU"/>
        </w:rPr>
      </w:pPr>
    </w:p>
    <w:p w:rsidR="00945667" w:rsidRPr="00945667" w:rsidRDefault="00945667" w:rsidP="00945667">
      <w:pPr>
        <w:spacing w:after="0"/>
        <w:jc w:val="both"/>
        <w:rPr>
          <w:rFonts w:ascii="Times New Roman" w:eastAsia="Arial Unicode MS" w:hAnsi="Times New Roman"/>
          <w:iCs/>
          <w:color w:val="000000"/>
          <w:w w:val="0"/>
          <w:sz w:val="24"/>
          <w:szCs w:val="24"/>
          <w:lang w:val="ru-RU" w:eastAsia="ru-RU" w:bidi="ru-RU"/>
        </w:rPr>
      </w:pPr>
      <w:r w:rsidRPr="00945667">
        <w:rPr>
          <w:rFonts w:ascii="Times New Roman" w:eastAsia="Arial Unicode MS" w:hAnsi="Times New Roman"/>
          <w:iCs/>
          <w:color w:val="000000"/>
          <w:w w:val="0"/>
          <w:sz w:val="24"/>
          <w:szCs w:val="24"/>
          <w:lang w:val="ru-RU" w:eastAsia="ru-RU" w:bidi="ru-RU"/>
        </w:rPr>
        <w:t xml:space="preserve">МБОУ «СОШ №10»  открылась  1 сентября  1980года.  Она  расположена в нижней части города Рузаевки (микрорайон завода  АО «Химмаш»). </w:t>
      </w:r>
    </w:p>
    <w:p w:rsidR="00945667" w:rsidRPr="00945667" w:rsidRDefault="00945667" w:rsidP="00945667">
      <w:pPr>
        <w:spacing w:after="0"/>
        <w:jc w:val="both"/>
        <w:rPr>
          <w:rFonts w:ascii="Times New Roman" w:eastAsia="Arial Unicode MS" w:hAnsi="Times New Roman"/>
          <w:iCs/>
          <w:color w:val="000000"/>
          <w:w w:val="0"/>
          <w:sz w:val="24"/>
          <w:szCs w:val="24"/>
          <w:lang w:val="ru-RU" w:eastAsia="ru-RU" w:bidi="ru-RU"/>
        </w:rPr>
      </w:pPr>
      <w:r w:rsidRPr="00945667">
        <w:rPr>
          <w:rFonts w:ascii="Times New Roman" w:eastAsia="Arial Unicode MS" w:hAnsi="Times New Roman"/>
          <w:color w:val="000000"/>
          <w:sz w:val="24"/>
          <w:szCs w:val="24"/>
          <w:lang w:val="ru-RU" w:eastAsia="ru-RU" w:bidi="ru-RU"/>
        </w:rPr>
        <w:t>В 1—11-х классах школы обучается  700 учащихся. Контингент обучающихся и их родителей  сформирован  из жильцов микрорайона.</w:t>
      </w:r>
      <w:r w:rsidRPr="00945667">
        <w:rPr>
          <w:rFonts w:ascii="Times New Roman" w:eastAsia="Arial Unicode MS" w:hAnsi="Times New Roman"/>
          <w:iCs/>
          <w:color w:val="000000"/>
          <w:w w:val="0"/>
          <w:sz w:val="24"/>
          <w:szCs w:val="24"/>
          <w:lang w:val="ru-RU" w:eastAsia="ru-RU" w:bidi="ru-RU"/>
        </w:rPr>
        <w:t xml:space="preserve">  </w:t>
      </w:r>
    </w:p>
    <w:p w:rsidR="00945667" w:rsidRPr="00945667" w:rsidRDefault="00945667" w:rsidP="00945667">
      <w:pPr>
        <w:spacing w:after="0"/>
        <w:jc w:val="both"/>
        <w:rPr>
          <w:rFonts w:ascii="Times New Roman" w:eastAsia="Arial Unicode MS" w:hAnsi="Times New Roman"/>
          <w:iCs/>
          <w:color w:val="000000"/>
          <w:w w:val="0"/>
          <w:sz w:val="24"/>
          <w:szCs w:val="24"/>
          <w:lang w:val="ru-RU" w:eastAsia="ru-RU" w:bidi="ru-RU"/>
        </w:rPr>
      </w:pPr>
      <w:r w:rsidRPr="00945667">
        <w:rPr>
          <w:rFonts w:ascii="Times New Roman" w:eastAsia="Arial Unicode MS" w:hAnsi="Times New Roman"/>
          <w:iCs/>
          <w:color w:val="000000"/>
          <w:w w:val="0"/>
          <w:sz w:val="24"/>
          <w:szCs w:val="24"/>
          <w:lang w:val="ru-RU" w:eastAsia="ru-RU" w:bidi="ru-RU"/>
        </w:rPr>
        <w:t xml:space="preserve">Вблизи школы   расположены  культурные и спортивные  объекты: ФОК « Дворец спорта», Дом культуры  «Орион», детская школа искусств №2 , стадион. «Химмаш», филиалы-библиотек № 2 и №6, детские сады  № 9, №11 , учреждения СПО -РЖПТ им А.Байкузова, Рузаевский филиал Саранского политехнического техникума. Школа тесно сотрудничает с этими учреждениями. </w:t>
      </w:r>
    </w:p>
    <w:p w:rsidR="00945667" w:rsidRPr="00945667" w:rsidRDefault="00945667" w:rsidP="00945667">
      <w:pPr>
        <w:spacing w:after="0"/>
        <w:jc w:val="both"/>
        <w:rPr>
          <w:rFonts w:ascii="Times New Roman" w:eastAsia="Arial Unicode MS" w:hAnsi="Times New Roman"/>
          <w:color w:val="000000"/>
          <w:sz w:val="24"/>
          <w:szCs w:val="24"/>
          <w:shd w:val="clear" w:color="auto" w:fill="FFFFFF"/>
          <w:lang w:val="ru-RU" w:eastAsia="ru-RU" w:bidi="ru-RU"/>
        </w:rPr>
      </w:pPr>
      <w:r w:rsidRPr="00945667">
        <w:rPr>
          <w:rFonts w:ascii="Times New Roman" w:eastAsia="Arial Unicode MS" w:hAnsi="Times New Roman"/>
          <w:color w:val="000000"/>
          <w:sz w:val="24"/>
          <w:szCs w:val="24"/>
          <w:shd w:val="clear" w:color="auto" w:fill="FFFFFF"/>
          <w:lang w:val="ru-RU" w:eastAsia="ru-RU" w:bidi="ru-RU"/>
        </w:rPr>
        <w:t>Наша школа №10  является базовой  площадкой  экспериментальных площадок различных уровней.. Школа - обладатель Гранта Главы Республики Мордовия,  Гранта Главы администрации Рузаевского муниципального района в рамках реализации       приоритетного национального проекта «Образование».</w:t>
      </w:r>
    </w:p>
    <w:p w:rsidR="00945667" w:rsidRPr="00945667" w:rsidRDefault="00945667" w:rsidP="00945667">
      <w:pPr>
        <w:spacing w:after="0"/>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shd w:val="clear" w:color="auto" w:fill="FFFFFF"/>
          <w:lang w:val="ru-RU" w:eastAsia="ru-RU" w:bidi="ru-RU"/>
        </w:rPr>
        <w:t>Одним из  пяти направлений национального  проекта «Образования», которые реализуются в образовательных организациях Рузаевского  района, является проект «Цифровая образовательная среда».  Школа осуществляет работу в  рамках проекта "Точка Роста" ,</w:t>
      </w:r>
      <w:r w:rsidRPr="00945667">
        <w:rPr>
          <w:rFonts w:ascii="Times New Roman" w:eastAsia="Arial Unicode MS" w:hAnsi="Times New Roman"/>
          <w:color w:val="000000"/>
          <w:sz w:val="24"/>
          <w:szCs w:val="24"/>
          <w:lang w:val="ru-RU" w:eastAsia="ru-RU" w:bidi="ru-RU"/>
        </w:rPr>
        <w:t xml:space="preserve">направленная на обеспечение   повышения охвата обучающихся программами основного общего и дополнительного образования цифрового и гуманитарного профилей с использованием современного оборудования. Центр «Точка Роста» - часть образовательной среды общеобразовательной организации, на базе которой осуществляется: </w:t>
      </w:r>
    </w:p>
    <w:p w:rsidR="00945667" w:rsidRPr="00945667" w:rsidRDefault="00945667" w:rsidP="00945667">
      <w:pPr>
        <w:spacing w:after="0"/>
        <w:ind w:left="284" w:firstLine="567"/>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 xml:space="preserve">- преподавание учебных предметов из предметных областей «ОБЖ», «Информатика», «Технология»; </w:t>
      </w:r>
    </w:p>
    <w:p w:rsidR="00945667" w:rsidRPr="00945667" w:rsidRDefault="00945667" w:rsidP="00945667">
      <w:pPr>
        <w:spacing w:after="0"/>
        <w:ind w:left="284" w:firstLine="567"/>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 внеурочная деятельность для поддержки изучения предметов цифрового и гуманитарного профилей;</w:t>
      </w:r>
    </w:p>
    <w:p w:rsidR="00945667" w:rsidRPr="00945667" w:rsidRDefault="00945667" w:rsidP="00945667">
      <w:pPr>
        <w:spacing w:after="0"/>
        <w:ind w:left="284" w:firstLine="567"/>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 xml:space="preserve"> - дополнительное образование детей по программам цифрового и гуманитарного профилей; </w:t>
      </w:r>
    </w:p>
    <w:p w:rsidR="00945667" w:rsidRPr="00945667" w:rsidRDefault="00945667" w:rsidP="00945667">
      <w:pPr>
        <w:spacing w:after="0"/>
        <w:ind w:left="284" w:firstLine="567"/>
        <w:rPr>
          <w:rFonts w:ascii="Times New Roman" w:eastAsia="Arial Unicode MS" w:hAnsi="Times New Roman"/>
          <w:color w:val="000000"/>
          <w:sz w:val="24"/>
          <w:szCs w:val="24"/>
          <w:shd w:val="clear" w:color="auto" w:fill="FFFFFF"/>
          <w:lang w:val="ru-RU" w:eastAsia="ru-RU" w:bidi="ru-RU"/>
        </w:rPr>
      </w:pPr>
      <w:r w:rsidRPr="00945667">
        <w:rPr>
          <w:rFonts w:ascii="Times New Roman" w:eastAsia="Arial Unicode MS" w:hAnsi="Times New Roman"/>
          <w:color w:val="000000"/>
          <w:sz w:val="24"/>
          <w:szCs w:val="24"/>
          <w:lang w:val="ru-RU" w:eastAsia="ru-RU" w:bidi="ru-RU"/>
        </w:rPr>
        <w:t xml:space="preserve">- проведение внеклассных мероприятий для обучающихся; - организация образовательных мероприятий, в том числе в дистанционном формате с участием обучающихся из других образовательных организаций. Центр направлен на формирование современных компетенций и навыков у обучающихся, в том числе по учебным предметам «Технология», «Информатика», «Основы безопасности жизнедеятельности» и дают ребятам возможность приобрести навыки работы в команде, подготовиться к участию в </w:t>
      </w:r>
      <w:r w:rsidRPr="00945667">
        <w:rPr>
          <w:rFonts w:ascii="Times New Roman" w:eastAsia="Arial Unicode MS" w:hAnsi="Times New Roman"/>
          <w:color w:val="000000"/>
          <w:sz w:val="24"/>
          <w:szCs w:val="24"/>
          <w:lang w:val="ru-RU" w:eastAsia="ru-RU" w:bidi="ru-RU"/>
        </w:rPr>
        <w:lastRenderedPageBreak/>
        <w:t>различных конкурсах</w:t>
      </w:r>
    </w:p>
    <w:p w:rsidR="00945667" w:rsidRPr="00945667" w:rsidRDefault="00945667" w:rsidP="00945667">
      <w:pPr>
        <w:spacing w:after="0"/>
        <w:ind w:left="284" w:firstLine="567"/>
        <w:rPr>
          <w:rFonts w:ascii="Times New Roman" w:eastAsia="Arial Unicode MS" w:hAnsi="Times New Roman"/>
          <w:iCs/>
          <w:color w:val="000000"/>
          <w:w w:val="0"/>
          <w:sz w:val="24"/>
          <w:szCs w:val="24"/>
          <w:lang w:val="ru-RU" w:eastAsia="ru-RU" w:bidi="ru-RU"/>
        </w:rPr>
      </w:pPr>
      <w:r w:rsidRPr="00945667">
        <w:rPr>
          <w:rFonts w:ascii="Times New Roman" w:eastAsia="Arial Unicode MS" w:hAnsi="Times New Roman"/>
          <w:color w:val="000000"/>
          <w:sz w:val="24"/>
          <w:szCs w:val="24"/>
          <w:shd w:val="clear" w:color="auto" w:fill="FFFFFF"/>
          <w:lang w:val="ru-RU" w:eastAsia="ru-RU" w:bidi="ru-RU"/>
        </w:rPr>
        <w:t>Огромное значение в патриотическом и духовно-нравственном   воспитании школьников  отводится   Центру гражданского и патриотического воспитания, ти создан школьный музей ( паспсобран и постоянно  используется  в работе материалы об участниках Великой Отечественной войны, тружениках тыла, истории школы и города. Неоднократно  школьный музей становился победителем и призером муниципальных, республиканских  конкурсов  «Растим патриотов», «Юность, опаленная войной».</w:t>
      </w:r>
    </w:p>
    <w:p w:rsidR="00945667" w:rsidRPr="00945667" w:rsidRDefault="00945667" w:rsidP="00945667">
      <w:pPr>
        <w:spacing w:after="0"/>
        <w:ind w:left="284" w:firstLine="567"/>
        <w:rPr>
          <w:rFonts w:ascii="Times New Roman" w:eastAsia="Arial Unicode MS" w:hAnsi="Times New Roman"/>
          <w:iCs/>
          <w:color w:val="000000"/>
          <w:w w:val="0"/>
          <w:sz w:val="24"/>
          <w:szCs w:val="24"/>
          <w:lang w:val="ru-RU" w:eastAsia="ru-RU" w:bidi="ru-RU"/>
        </w:rPr>
      </w:pPr>
      <w:r w:rsidRPr="00945667">
        <w:rPr>
          <w:rFonts w:ascii="Times New Roman" w:eastAsia="Arial Unicode MS" w:hAnsi="Times New Roman"/>
          <w:iCs/>
          <w:color w:val="000000"/>
          <w:w w:val="0"/>
          <w:sz w:val="24"/>
          <w:szCs w:val="24"/>
          <w:lang w:val="ru-RU" w:eastAsia="ru-RU" w:bidi="ru-RU"/>
        </w:rPr>
        <w:t>Традиционные мероприятия:</w:t>
      </w:r>
    </w:p>
    <w:p w:rsidR="00945667" w:rsidRPr="00945667" w:rsidRDefault="00945667" w:rsidP="00945667">
      <w:pPr>
        <w:spacing w:after="0"/>
        <w:ind w:left="284"/>
        <w:rPr>
          <w:rFonts w:ascii="Times New Roman" w:eastAsia="Arial Unicode MS" w:hAnsi="Times New Roman"/>
          <w:color w:val="000000"/>
          <w:sz w:val="24"/>
          <w:szCs w:val="24"/>
          <w:lang w:val="ru-RU" w:eastAsia="ru-RU" w:bidi="ru-RU"/>
        </w:rPr>
      </w:pPr>
      <w:r w:rsidRPr="00945667">
        <w:rPr>
          <w:rFonts w:ascii="Times New Roman" w:eastAsia="Arial Unicode MS" w:hAnsi="Times New Roman"/>
          <w:iCs/>
          <w:color w:val="000000"/>
          <w:w w:val="0"/>
          <w:sz w:val="24"/>
          <w:szCs w:val="24"/>
          <w:lang w:val="ru-RU" w:eastAsia="ru-RU" w:bidi="ru-RU"/>
        </w:rPr>
        <w:t>День Знаний, читательская конференция «Чтение без границ»,  к</w:t>
      </w:r>
      <w:r w:rsidRPr="00945667">
        <w:rPr>
          <w:rFonts w:ascii="Times New Roman" w:eastAsia="Arial Unicode MS" w:hAnsi="Times New Roman"/>
          <w:color w:val="000000"/>
          <w:sz w:val="24"/>
          <w:szCs w:val="24"/>
          <w:lang w:val="ru-RU" w:eastAsia="ru-RU" w:bidi="ru-RU"/>
        </w:rPr>
        <w:t>лассные . патриотические часы, посвященные изучению государственной символики  РФ и РМ, Конституции РФ, РМ ,тематические литературно – музыкальные постановки  , конкурсы талантов, КТД «День Дублера», работа  творческих  мастерских «В мастерской Деда Мороза», « Осенние фантазии», спортивный  праздник « Папа мама, я –спортивная семья», смотр строя и песни , «Равнение на Победу», праздник  Последнего звонка» для учащихся 4, 9, 11 классов .</w:t>
      </w:r>
    </w:p>
    <w:p w:rsidR="00945667" w:rsidRPr="00945667" w:rsidRDefault="00945667" w:rsidP="00945667">
      <w:pPr>
        <w:spacing w:after="0"/>
        <w:ind w:left="57"/>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 xml:space="preserve">     Работа педагогического коллектива школы направлена на реализацию одного из важнейших компонентов новой модели школьного образования – ее ориентацию на практические навыки учащихся, на способность применять знания, реализовывать собственные проекты. В настоящее время образовательное работает по Программе развития школы, которая имеет подпрограммы учреждение:  «Развитие личностного потенциала», « Семья и школа», «Одаренные дети», «Семья и школа», «Повышение качества образования обучающихся», «Билет в будущее», ШСК «Атлант». В школе функционирует волонтерский отряд «Неравнодушные», создана Служба психологической поддержки, профильные отряды: ЮДП «Фортуна», ЮИД «Светофорчик», ДЮП , спортивный клуб «Атлант», школьный театр «Буратино». </w:t>
      </w:r>
    </w:p>
    <w:p w:rsidR="00945667" w:rsidRPr="00945667" w:rsidRDefault="00945667" w:rsidP="00945667">
      <w:pPr>
        <w:spacing w:after="0"/>
        <w:ind w:left="57"/>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 xml:space="preserve">. На базе школы работают  творческие объединения  от  Центра дополнительного образования «ЮНИТЭР».,  спортивные секции от Детско-юношеской спортивной школы.  </w:t>
      </w:r>
    </w:p>
    <w:p w:rsidR="00945667" w:rsidRPr="00945667" w:rsidRDefault="00945667" w:rsidP="00945667">
      <w:pPr>
        <w:spacing w:after="0"/>
        <w:ind w:left="57"/>
        <w:rPr>
          <w:rFonts w:ascii="Times New Roman" w:eastAsia="Arial Unicode MS" w:hAnsi="Times New Roman"/>
          <w:color w:val="000000"/>
          <w:sz w:val="28"/>
          <w:szCs w:val="28"/>
          <w:lang w:val="ru-RU" w:eastAsia="ru-RU" w:bidi="ru-RU"/>
        </w:rPr>
      </w:pPr>
      <w:r w:rsidRPr="00945667">
        <w:rPr>
          <w:rFonts w:ascii="Times New Roman" w:eastAsia="Arial Unicode MS" w:hAnsi="Times New Roman"/>
          <w:color w:val="000000"/>
          <w:sz w:val="24"/>
          <w:szCs w:val="24"/>
          <w:lang w:val="ru-RU" w:eastAsia="ru-RU" w:bidi="ru-RU"/>
        </w:rPr>
        <w:t>Процесс воспитания в МБОУ «СОШ №10»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r w:rsidRPr="00945667">
        <w:rPr>
          <w:rFonts w:ascii="Times New Roman" w:eastAsia="Arial Unicode MS" w:hAnsi="Times New Roman"/>
          <w:color w:val="000000"/>
          <w:sz w:val="28"/>
          <w:szCs w:val="28"/>
          <w:lang w:val="ru-RU" w:eastAsia="ru-RU" w:bidi="ru-RU"/>
        </w:rPr>
        <w:t>.</w:t>
      </w:r>
    </w:p>
    <w:p w:rsidR="00945667" w:rsidRPr="00945667" w:rsidRDefault="00945667" w:rsidP="00945667">
      <w:pPr>
        <w:spacing w:after="0" w:line="240" w:lineRule="auto"/>
        <w:ind w:left="57"/>
        <w:jc w:val="center"/>
        <w:rPr>
          <w:rFonts w:ascii="Times New Roman" w:eastAsia="Arial Unicode MS" w:hAnsi="Times New Roman" w:cs="Arial Unicode MS"/>
          <w:b/>
          <w:color w:val="000000"/>
          <w:w w:val="0"/>
          <w:sz w:val="24"/>
          <w:szCs w:val="24"/>
          <w:lang w:val="ru-RU" w:eastAsia="ru-RU" w:bidi="ru-RU"/>
        </w:rPr>
      </w:pPr>
    </w:p>
    <w:p w:rsidR="00945667" w:rsidRPr="00945667" w:rsidRDefault="00945667" w:rsidP="00945667">
      <w:pPr>
        <w:spacing w:after="0" w:line="240" w:lineRule="auto"/>
        <w:ind w:left="57"/>
        <w:jc w:val="center"/>
        <w:rPr>
          <w:rFonts w:ascii="Times New Roman" w:eastAsia="Arial Unicode MS" w:hAnsi="Times New Roman" w:cs="Arial Unicode MS"/>
          <w:b/>
          <w:color w:val="000000"/>
          <w:w w:val="0"/>
          <w:sz w:val="24"/>
          <w:szCs w:val="24"/>
          <w:lang w:val="ru-RU" w:eastAsia="ru-RU" w:bidi="ru-RU"/>
        </w:rPr>
      </w:pPr>
      <w:r w:rsidRPr="00945667">
        <w:rPr>
          <w:rFonts w:ascii="Times New Roman" w:eastAsia="Arial Unicode MS" w:hAnsi="Times New Roman" w:cs="Arial Unicode MS"/>
          <w:b/>
          <w:color w:val="000000"/>
          <w:w w:val="0"/>
          <w:sz w:val="24"/>
          <w:szCs w:val="24"/>
          <w:lang w:val="ru-RU" w:eastAsia="ru-RU" w:bidi="ru-RU"/>
        </w:rPr>
        <w:t>2.3.3.2 ВИДЫ, ФОРМЫ И СОДЕРЖАНИЕ ДЕЯТЕЛЬНОСТИ</w:t>
      </w:r>
    </w:p>
    <w:p w:rsidR="00945667" w:rsidRPr="00945667" w:rsidRDefault="00945667" w:rsidP="00945667">
      <w:pPr>
        <w:spacing w:after="0" w:line="240" w:lineRule="auto"/>
        <w:ind w:left="57" w:firstLine="567"/>
        <w:jc w:val="both"/>
        <w:rPr>
          <w:rFonts w:ascii="Times New Roman" w:eastAsia="Arial Unicode MS" w:hAnsi="Times New Roman" w:cs="Arial Unicode MS"/>
          <w:color w:val="000000"/>
          <w:w w:val="0"/>
          <w:sz w:val="24"/>
          <w:szCs w:val="24"/>
          <w:lang w:val="ru-RU" w:eastAsia="ru-RU" w:bidi="ru-RU"/>
        </w:rPr>
      </w:pPr>
      <w:r w:rsidRPr="00945667">
        <w:rPr>
          <w:rFonts w:ascii="Times New Roman" w:eastAsia="Arial Unicode MS" w:hAnsi="Times New Roman" w:cs="Arial Unicode MS"/>
          <w:color w:val="000000"/>
          <w:w w:val="0"/>
          <w:sz w:val="24"/>
          <w:szCs w:val="24"/>
          <w:lang w:val="ru-RU" w:eastAsia="ru-RU" w:bidi="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945667" w:rsidRPr="00945667" w:rsidRDefault="00945667" w:rsidP="00945667">
      <w:pPr>
        <w:spacing w:after="0" w:line="240" w:lineRule="auto"/>
        <w:ind w:left="57"/>
        <w:jc w:val="center"/>
        <w:rPr>
          <w:rFonts w:ascii="Times New Roman" w:eastAsia="Arial Unicode MS" w:hAnsi="Times New Roman" w:cs="Arial Unicode MS"/>
          <w:b/>
          <w:iCs/>
          <w:color w:val="000000"/>
          <w:w w:val="0"/>
          <w:sz w:val="24"/>
          <w:szCs w:val="24"/>
          <w:lang w:val="ru-RU" w:eastAsia="ru-RU" w:bidi="ru-RU"/>
        </w:rPr>
      </w:pPr>
      <w:r w:rsidRPr="00945667">
        <w:rPr>
          <w:rFonts w:ascii="Times New Roman" w:eastAsia="Arial Unicode MS" w:hAnsi="Times New Roman" w:cs="Arial Unicode MS"/>
          <w:b/>
          <w:iCs/>
          <w:color w:val="000000"/>
          <w:w w:val="0"/>
          <w:sz w:val="24"/>
          <w:szCs w:val="24"/>
          <w:lang w:val="ru-RU" w:eastAsia="ru-RU" w:bidi="ru-RU"/>
        </w:rPr>
        <w:t>. Модуль «Классное руководство и наставничество»</w:t>
      </w:r>
    </w:p>
    <w:p w:rsidR="00945667" w:rsidRPr="00945667" w:rsidRDefault="00945667" w:rsidP="00945667">
      <w:pPr>
        <w:widowControl/>
        <w:spacing w:after="0"/>
        <w:ind w:right="-1" w:firstLine="567"/>
        <w:rPr>
          <w:rFonts w:ascii="Times New Roman" w:eastAsia="Times New Roman" w:hAnsi="Times New Roman"/>
          <w:i/>
          <w:color w:val="000000"/>
          <w:sz w:val="24"/>
          <w:szCs w:val="24"/>
          <w:lang w:val="ru-RU" w:eastAsia="ru-RU"/>
        </w:rPr>
      </w:pPr>
      <w:r w:rsidRPr="00945667">
        <w:rPr>
          <w:rFonts w:ascii="Times New Roman" w:eastAsia="Times New Roman" w:hAnsi="Times New Roman"/>
          <w:color w:val="000000"/>
          <w:sz w:val="24"/>
          <w:szCs w:val="24"/>
          <w:lang w:val="ru-RU" w:eastAsia="ru-RU"/>
        </w:rPr>
        <w:t xml:space="preserve">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945667" w:rsidRPr="00945667" w:rsidRDefault="00945667" w:rsidP="00945667">
      <w:pPr>
        <w:widowControl/>
        <w:spacing w:after="0"/>
        <w:ind w:right="-1" w:firstLine="567"/>
        <w:rPr>
          <w:rFonts w:ascii="Times New Roman" w:eastAsia="№Е" w:hAnsi="Times New Roman"/>
          <w:b/>
          <w:bCs/>
          <w:i/>
          <w:iCs/>
          <w:color w:val="000000"/>
          <w:sz w:val="24"/>
          <w:szCs w:val="24"/>
          <w:lang w:val="ru-RU" w:eastAsia="ru-RU"/>
        </w:rPr>
      </w:pPr>
      <w:r w:rsidRPr="00945667">
        <w:rPr>
          <w:rFonts w:ascii="Times New Roman" w:eastAsia="№Е" w:hAnsi="Times New Roman"/>
          <w:b/>
          <w:bCs/>
          <w:i/>
          <w:iCs/>
          <w:color w:val="000000"/>
          <w:sz w:val="24"/>
          <w:szCs w:val="24"/>
          <w:lang w:val="ru-RU" w:eastAsia="ru-RU"/>
        </w:rPr>
        <w:t>Работа с классом:</w:t>
      </w:r>
    </w:p>
    <w:p w:rsidR="00945667" w:rsidRPr="00945667" w:rsidRDefault="00945667" w:rsidP="009A5FE4">
      <w:pPr>
        <w:widowControl/>
        <w:numPr>
          <w:ilvl w:val="0"/>
          <w:numId w:val="33"/>
        </w:numPr>
        <w:tabs>
          <w:tab w:val="left" w:pos="993"/>
          <w:tab w:val="left" w:pos="1310"/>
        </w:tabs>
        <w:spacing w:after="0" w:line="240" w:lineRule="auto"/>
        <w:ind w:firstLine="567"/>
        <w:jc w:val="both"/>
        <w:rPr>
          <w:rFonts w:ascii="Times New Roman" w:eastAsia="№Е" w:hAnsi="Times New Roman"/>
          <w:color w:val="000000"/>
          <w:sz w:val="24"/>
          <w:szCs w:val="24"/>
          <w:lang w:val="ru-RU"/>
        </w:rPr>
      </w:pPr>
      <w:r w:rsidRPr="00945667">
        <w:rPr>
          <w:rFonts w:ascii="Times New Roman" w:eastAsia="Times New Roman" w:hAnsi="Times New Roman"/>
          <w:color w:val="000000"/>
          <w:sz w:val="24"/>
          <w:szCs w:val="24"/>
          <w:lang w:val="ru-RU"/>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945667" w:rsidRPr="00945667" w:rsidRDefault="00945667" w:rsidP="009A5FE4">
      <w:pPr>
        <w:widowControl/>
        <w:numPr>
          <w:ilvl w:val="0"/>
          <w:numId w:val="33"/>
        </w:numPr>
        <w:tabs>
          <w:tab w:val="left" w:pos="993"/>
          <w:tab w:val="left" w:pos="1310"/>
        </w:tabs>
        <w:spacing w:after="0" w:line="240" w:lineRule="auto"/>
        <w:ind w:firstLine="567"/>
        <w:jc w:val="both"/>
        <w:rPr>
          <w:rFonts w:ascii="Times New Roman" w:eastAsia="Times New Roman" w:hAnsi="Times New Roman"/>
          <w:color w:val="000000"/>
          <w:sz w:val="24"/>
          <w:szCs w:val="24"/>
          <w:lang w:val="ru-RU"/>
        </w:rPr>
      </w:pPr>
      <w:r w:rsidRPr="00945667">
        <w:rPr>
          <w:rFonts w:ascii="Times New Roman" w:eastAsia="Times New Roman" w:hAnsi="Times New Roman"/>
          <w:color w:val="000000"/>
          <w:sz w:val="24"/>
          <w:szCs w:val="24"/>
          <w:lang w:val="ru-RU"/>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w:t>
      </w:r>
    </w:p>
    <w:p w:rsidR="00945667" w:rsidRPr="00945667" w:rsidRDefault="00945667" w:rsidP="009A5FE4">
      <w:pPr>
        <w:widowControl/>
        <w:numPr>
          <w:ilvl w:val="0"/>
          <w:numId w:val="33"/>
        </w:numPr>
        <w:tabs>
          <w:tab w:val="left" w:pos="851"/>
          <w:tab w:val="left" w:pos="1310"/>
        </w:tabs>
        <w:spacing w:after="0" w:line="240" w:lineRule="auto"/>
        <w:ind w:firstLine="567"/>
        <w:jc w:val="both"/>
        <w:rPr>
          <w:rFonts w:ascii="Times New Roman" w:eastAsia="Times New Roman" w:hAnsi="Times New Roman"/>
          <w:color w:val="000000"/>
          <w:sz w:val="24"/>
          <w:szCs w:val="24"/>
          <w:lang w:val="ru-RU"/>
        </w:rPr>
      </w:pPr>
      <w:r w:rsidRPr="00945667">
        <w:rPr>
          <w:rFonts w:ascii="Times New Roman" w:eastAsia="Times New Roman" w:hAnsi="Times New Roman"/>
          <w:color w:val="000000"/>
          <w:sz w:val="24"/>
          <w:szCs w:val="24"/>
          <w:lang w:val="ru-RU"/>
        </w:rPr>
        <w:lastRenderedPageBreak/>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создания благоприятной среды для общения. </w:t>
      </w:r>
    </w:p>
    <w:p w:rsidR="00945667" w:rsidRPr="00945667" w:rsidRDefault="00945667" w:rsidP="009A5FE4">
      <w:pPr>
        <w:widowControl/>
        <w:numPr>
          <w:ilvl w:val="0"/>
          <w:numId w:val="34"/>
        </w:numPr>
        <w:tabs>
          <w:tab w:val="left" w:pos="993"/>
          <w:tab w:val="left" w:pos="1310"/>
        </w:tabs>
        <w:spacing w:after="0" w:line="240" w:lineRule="auto"/>
        <w:ind w:firstLine="567"/>
        <w:contextualSpacing/>
        <w:jc w:val="both"/>
        <w:rPr>
          <w:rFonts w:ascii="Times New Roman" w:eastAsia="Times New Roman" w:hAnsi="Times New Roman"/>
          <w:color w:val="000000"/>
          <w:sz w:val="24"/>
          <w:szCs w:val="24"/>
          <w:lang w:val="ru-RU"/>
        </w:rPr>
      </w:pPr>
      <w:r w:rsidRPr="00945667">
        <w:rPr>
          <w:rFonts w:ascii="Times New Roman" w:eastAsia="№Е" w:hAnsi="Times New Roman"/>
          <w:color w:val="000000"/>
          <w:sz w:val="24"/>
          <w:szCs w:val="24"/>
          <w:lang w:val="ru-RU"/>
        </w:rPr>
        <w:t xml:space="preserve">сплочение коллектива класса через: </w:t>
      </w:r>
      <w:r w:rsidRPr="00945667">
        <w:rPr>
          <w:rFonts w:ascii="Times New Roman" w:eastAsia="Tahoma" w:hAnsi="Times New Roman"/>
          <w:color w:val="000000"/>
          <w:sz w:val="24"/>
          <w:szCs w:val="24"/>
          <w:lang w:val="ru-RU"/>
        </w:rPr>
        <w:t>и</w:t>
      </w:r>
      <w:r w:rsidRPr="00945667">
        <w:rPr>
          <w:rFonts w:ascii="Times New Roman" w:eastAsia="№Е" w:hAnsi="Times New Roman"/>
          <w:sz w:val="24"/>
          <w:szCs w:val="24"/>
          <w:u w:val="single"/>
          <w:lang w:val="ru-RU"/>
        </w:rPr>
        <w:t xml:space="preserve">гры и тренинги на сплочение и командообразование; однодневные и многодневные походы и экскурсии, организуемые классными руководителями и родителями; </w:t>
      </w:r>
      <w:r w:rsidRPr="00945667">
        <w:rPr>
          <w:rFonts w:ascii="Times New Roman" w:eastAsia="Times New Roman" w:hAnsi="Times New Roman"/>
          <w:color w:val="000000"/>
          <w:sz w:val="24"/>
          <w:szCs w:val="24"/>
          <w:lang w:val="ru-RU"/>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945667" w:rsidRPr="00945667" w:rsidRDefault="00945667" w:rsidP="00945667">
      <w:pPr>
        <w:widowControl/>
        <w:spacing w:after="0"/>
        <w:ind w:right="-1" w:firstLine="567"/>
        <w:rPr>
          <w:rFonts w:ascii="Times New Roman" w:eastAsia="№Е" w:hAnsi="Times New Roman"/>
          <w:b/>
          <w:bCs/>
          <w:i/>
          <w:iCs/>
          <w:color w:val="000000"/>
          <w:sz w:val="24"/>
          <w:szCs w:val="24"/>
          <w:lang w:val="ru-RU" w:eastAsia="ru-RU"/>
        </w:rPr>
      </w:pPr>
      <w:r w:rsidRPr="00945667">
        <w:rPr>
          <w:rFonts w:ascii="Times New Roman" w:eastAsia="№Е" w:hAnsi="Times New Roman"/>
          <w:b/>
          <w:bCs/>
          <w:i/>
          <w:iCs/>
          <w:color w:val="000000"/>
          <w:sz w:val="24"/>
          <w:szCs w:val="24"/>
          <w:lang w:val="ru-RU" w:eastAsia="ru-RU"/>
        </w:rPr>
        <w:t>Индивидуальная работа с учащимися:</w:t>
      </w:r>
    </w:p>
    <w:p w:rsidR="00945667" w:rsidRPr="00945667" w:rsidRDefault="00945667" w:rsidP="009A5FE4">
      <w:pPr>
        <w:widowControl/>
        <w:numPr>
          <w:ilvl w:val="0"/>
          <w:numId w:val="34"/>
        </w:numPr>
        <w:tabs>
          <w:tab w:val="left" w:pos="851"/>
        </w:tabs>
        <w:spacing w:after="0" w:line="240" w:lineRule="auto"/>
        <w:ind w:firstLine="567"/>
        <w:contextualSpacing/>
        <w:jc w:val="both"/>
        <w:rPr>
          <w:rFonts w:ascii="Times New Roman" w:eastAsia="№Е" w:hAnsi="Times New Roman"/>
          <w:color w:val="000000"/>
          <w:sz w:val="24"/>
          <w:szCs w:val="24"/>
          <w:lang w:val="ru-RU"/>
        </w:rPr>
      </w:pPr>
      <w:r w:rsidRPr="00945667">
        <w:rPr>
          <w:rFonts w:ascii="Times New Roman" w:eastAsia="Times New Roman" w:hAnsi="Times New Roman"/>
          <w:color w:val="000000"/>
          <w:sz w:val="24"/>
          <w:szCs w:val="24"/>
          <w:lang w:val="ru-RU"/>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w:t>
      </w:r>
    </w:p>
    <w:p w:rsidR="00945667" w:rsidRPr="00945667" w:rsidRDefault="00945667" w:rsidP="009A5FE4">
      <w:pPr>
        <w:widowControl/>
        <w:numPr>
          <w:ilvl w:val="0"/>
          <w:numId w:val="33"/>
        </w:numPr>
        <w:tabs>
          <w:tab w:val="left" w:pos="851"/>
          <w:tab w:val="left" w:pos="1310"/>
        </w:tabs>
        <w:spacing w:after="0" w:line="240" w:lineRule="auto"/>
        <w:ind w:right="175" w:firstLine="567"/>
        <w:jc w:val="both"/>
        <w:rPr>
          <w:rFonts w:ascii="Times New Roman" w:eastAsia="№Е" w:hAnsi="Times New Roman"/>
          <w:sz w:val="24"/>
          <w:szCs w:val="24"/>
          <w:u w:val="single"/>
          <w:lang w:val="ru-RU"/>
        </w:rPr>
      </w:pPr>
      <w:r w:rsidRPr="00945667">
        <w:rPr>
          <w:rFonts w:ascii="Times New Roman" w:eastAsia="№Е" w:hAnsi="Times New Roman"/>
          <w:sz w:val="24"/>
          <w:szCs w:val="24"/>
          <w:u w:val="single"/>
          <w:lang w:val="ru-RU"/>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945667" w:rsidRPr="00945667" w:rsidRDefault="00945667" w:rsidP="00945667">
      <w:pPr>
        <w:tabs>
          <w:tab w:val="left" w:pos="851"/>
          <w:tab w:val="left" w:pos="1310"/>
        </w:tabs>
        <w:autoSpaceDE w:val="0"/>
        <w:autoSpaceDN w:val="0"/>
        <w:spacing w:after="0" w:line="240" w:lineRule="auto"/>
        <w:ind w:left="567" w:right="175"/>
        <w:jc w:val="both"/>
        <w:rPr>
          <w:rFonts w:ascii="Times New Roman" w:eastAsia="№Е" w:hAnsi="Times New Roman"/>
          <w:b/>
          <w:bCs/>
          <w:iCs/>
          <w:sz w:val="24"/>
          <w:szCs w:val="24"/>
          <w:u w:val="single"/>
          <w:lang w:val="ru-RU"/>
        </w:rPr>
      </w:pPr>
      <w:r w:rsidRPr="00945667">
        <w:rPr>
          <w:rFonts w:ascii="Times New Roman" w:eastAsia="Times New Roman" w:hAnsi="Times New Roman"/>
          <w:b/>
          <w:bCs/>
          <w:i/>
          <w:iCs/>
          <w:color w:val="000000"/>
          <w:sz w:val="24"/>
          <w:szCs w:val="24"/>
          <w:lang w:val="ru-RU"/>
        </w:rPr>
        <w:t>Работа с учителями, преподающими в классе:</w:t>
      </w:r>
    </w:p>
    <w:p w:rsidR="00945667" w:rsidRPr="00945667" w:rsidRDefault="00945667" w:rsidP="009A5FE4">
      <w:pPr>
        <w:widowControl/>
        <w:numPr>
          <w:ilvl w:val="0"/>
          <w:numId w:val="33"/>
        </w:numPr>
        <w:tabs>
          <w:tab w:val="left" w:pos="851"/>
          <w:tab w:val="left" w:pos="1310"/>
        </w:tabs>
        <w:spacing w:after="0" w:line="240" w:lineRule="auto"/>
        <w:ind w:right="175" w:firstLine="567"/>
        <w:jc w:val="both"/>
        <w:rPr>
          <w:rFonts w:ascii="Times New Roman" w:eastAsia="№Е" w:hAnsi="Times New Roman"/>
          <w:color w:val="000000"/>
          <w:sz w:val="24"/>
          <w:szCs w:val="24"/>
          <w:lang w:val="ru-RU"/>
        </w:rPr>
      </w:pPr>
      <w:r w:rsidRPr="00945667">
        <w:rPr>
          <w:rFonts w:ascii="Times New Roman" w:eastAsia="Times New Roman" w:hAnsi="Times New Roman"/>
          <w:color w:val="000000"/>
          <w:sz w:val="24"/>
          <w:szCs w:val="24"/>
          <w:lang w:val="ru-RU"/>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945667" w:rsidRPr="00945667" w:rsidRDefault="00945667" w:rsidP="009A5FE4">
      <w:pPr>
        <w:widowControl/>
        <w:numPr>
          <w:ilvl w:val="0"/>
          <w:numId w:val="33"/>
        </w:numPr>
        <w:tabs>
          <w:tab w:val="left" w:pos="851"/>
          <w:tab w:val="left" w:pos="1310"/>
        </w:tabs>
        <w:spacing w:after="0" w:line="240" w:lineRule="auto"/>
        <w:ind w:right="175" w:firstLine="567"/>
        <w:jc w:val="both"/>
        <w:rPr>
          <w:rFonts w:ascii="Times New Roman" w:eastAsia="Times New Roman" w:hAnsi="Times New Roman"/>
          <w:color w:val="000000"/>
          <w:sz w:val="24"/>
          <w:szCs w:val="24"/>
          <w:lang w:val="ru-RU"/>
        </w:rPr>
      </w:pPr>
      <w:r w:rsidRPr="00945667">
        <w:rPr>
          <w:rFonts w:ascii="Times New Roman" w:eastAsia="Times New Roman" w:hAnsi="Times New Roman"/>
          <w:color w:val="000000"/>
          <w:sz w:val="24"/>
          <w:szCs w:val="24"/>
          <w:lang w:val="ru-RU"/>
        </w:rPr>
        <w:t>привлечение учителей к участию в родительских собраниях класса для объединения усилий в деле обучения и воспитания детей.</w:t>
      </w:r>
    </w:p>
    <w:p w:rsidR="00945667" w:rsidRPr="00945667" w:rsidRDefault="00945667" w:rsidP="00945667">
      <w:pPr>
        <w:tabs>
          <w:tab w:val="left" w:pos="851"/>
          <w:tab w:val="left" w:pos="1310"/>
        </w:tabs>
        <w:autoSpaceDE w:val="0"/>
        <w:autoSpaceDN w:val="0"/>
        <w:spacing w:after="0" w:line="240" w:lineRule="auto"/>
        <w:ind w:left="567" w:right="175"/>
        <w:jc w:val="both"/>
        <w:rPr>
          <w:rFonts w:ascii="Times New Roman" w:eastAsia="Times New Roman" w:hAnsi="Times New Roman"/>
          <w:b/>
          <w:bCs/>
          <w:i/>
          <w:iCs/>
          <w:color w:val="000000"/>
          <w:sz w:val="24"/>
          <w:szCs w:val="24"/>
          <w:lang w:val="ru-RU"/>
        </w:rPr>
      </w:pPr>
      <w:r w:rsidRPr="00945667">
        <w:rPr>
          <w:rFonts w:ascii="Times New Roman" w:eastAsia="Times New Roman" w:hAnsi="Times New Roman"/>
          <w:b/>
          <w:bCs/>
          <w:i/>
          <w:iCs/>
          <w:color w:val="000000"/>
          <w:sz w:val="24"/>
          <w:szCs w:val="24"/>
          <w:lang w:val="ru-RU"/>
        </w:rPr>
        <w:t>Работа с родителями учащихся или их законными представителями:</w:t>
      </w:r>
    </w:p>
    <w:p w:rsidR="00945667" w:rsidRPr="00945667" w:rsidRDefault="00945667" w:rsidP="009A5FE4">
      <w:pPr>
        <w:widowControl/>
        <w:numPr>
          <w:ilvl w:val="0"/>
          <w:numId w:val="33"/>
        </w:numPr>
        <w:tabs>
          <w:tab w:val="left" w:pos="851"/>
          <w:tab w:val="left" w:pos="1310"/>
        </w:tabs>
        <w:spacing w:after="0" w:line="240" w:lineRule="auto"/>
        <w:ind w:right="175" w:firstLine="567"/>
        <w:jc w:val="both"/>
        <w:rPr>
          <w:rFonts w:ascii="Times New Roman" w:eastAsia="Times New Roman" w:hAnsi="Times New Roman"/>
          <w:color w:val="000000"/>
          <w:sz w:val="24"/>
          <w:szCs w:val="24"/>
          <w:lang w:val="ru-RU"/>
        </w:rPr>
      </w:pPr>
      <w:r w:rsidRPr="00945667">
        <w:rPr>
          <w:rFonts w:ascii="Times New Roman" w:eastAsia="Times New Roman" w:hAnsi="Times New Roman"/>
          <w:color w:val="000000"/>
          <w:sz w:val="24"/>
          <w:szCs w:val="24"/>
          <w:lang w:val="ru-RU"/>
        </w:rPr>
        <w:t>регулярное информирование родителей о школьных успехах и проблемах их детей, о жизни класса в целом;</w:t>
      </w:r>
    </w:p>
    <w:p w:rsidR="00945667" w:rsidRPr="00945667" w:rsidRDefault="00945667" w:rsidP="009A5FE4">
      <w:pPr>
        <w:widowControl/>
        <w:numPr>
          <w:ilvl w:val="0"/>
          <w:numId w:val="33"/>
        </w:numPr>
        <w:tabs>
          <w:tab w:val="left" w:pos="851"/>
          <w:tab w:val="left" w:pos="1310"/>
        </w:tabs>
        <w:spacing w:after="0" w:line="240" w:lineRule="auto"/>
        <w:ind w:right="175" w:firstLine="567"/>
        <w:jc w:val="both"/>
        <w:rPr>
          <w:rFonts w:ascii="Times New Roman" w:eastAsia="Times New Roman" w:hAnsi="Times New Roman"/>
          <w:color w:val="000000"/>
          <w:sz w:val="24"/>
          <w:szCs w:val="24"/>
          <w:lang w:val="ru-RU"/>
        </w:rPr>
      </w:pPr>
      <w:r w:rsidRPr="00945667">
        <w:rPr>
          <w:rFonts w:ascii="Times New Roman" w:eastAsia="Times New Roman" w:hAnsi="Times New Roman"/>
          <w:color w:val="000000"/>
          <w:sz w:val="24"/>
          <w:szCs w:val="24"/>
          <w:lang w:val="ru-RU"/>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945667" w:rsidRPr="00945667" w:rsidRDefault="00945667" w:rsidP="009A5FE4">
      <w:pPr>
        <w:widowControl/>
        <w:numPr>
          <w:ilvl w:val="0"/>
          <w:numId w:val="33"/>
        </w:numPr>
        <w:tabs>
          <w:tab w:val="left" w:pos="851"/>
          <w:tab w:val="left" w:pos="1310"/>
        </w:tabs>
        <w:spacing w:after="0" w:line="240" w:lineRule="auto"/>
        <w:ind w:right="175" w:firstLine="567"/>
        <w:jc w:val="both"/>
        <w:rPr>
          <w:rFonts w:ascii="Times New Roman" w:eastAsia="Times New Roman" w:hAnsi="Times New Roman"/>
          <w:color w:val="000000"/>
          <w:sz w:val="24"/>
          <w:szCs w:val="24"/>
          <w:lang w:val="ru-RU"/>
        </w:rPr>
      </w:pPr>
      <w:r w:rsidRPr="00945667">
        <w:rPr>
          <w:rFonts w:ascii="Times New Roman" w:eastAsia="Times New Roman" w:hAnsi="Times New Roman"/>
          <w:color w:val="000000"/>
          <w:sz w:val="24"/>
          <w:szCs w:val="24"/>
          <w:lang w:val="ru-RU"/>
        </w:rPr>
        <w:t>организация родительских собраний, происходящих в режиме обсуждения наиболее острых проблем обучения и воспитания школьников;</w:t>
      </w:r>
    </w:p>
    <w:p w:rsidR="00945667" w:rsidRPr="00945667" w:rsidRDefault="00945667" w:rsidP="00945667">
      <w:pPr>
        <w:tabs>
          <w:tab w:val="left" w:pos="851"/>
          <w:tab w:val="left" w:pos="1310"/>
        </w:tabs>
        <w:autoSpaceDE w:val="0"/>
        <w:autoSpaceDN w:val="0"/>
        <w:spacing w:after="0" w:line="240" w:lineRule="auto"/>
        <w:ind w:right="175"/>
        <w:jc w:val="both"/>
        <w:rPr>
          <w:rFonts w:ascii="Times New Roman" w:eastAsia="Times New Roman" w:hAnsi="Times New Roman"/>
          <w:color w:val="000000"/>
          <w:sz w:val="24"/>
          <w:szCs w:val="24"/>
          <w:lang w:val="ru-RU"/>
        </w:rPr>
      </w:pPr>
    </w:p>
    <w:p w:rsidR="00945667" w:rsidRPr="00945667" w:rsidRDefault="00945667" w:rsidP="00945667">
      <w:pPr>
        <w:spacing w:after="0" w:line="240" w:lineRule="auto"/>
        <w:ind w:left="57"/>
        <w:jc w:val="center"/>
        <w:rPr>
          <w:rFonts w:ascii="Times New Roman" w:eastAsia="Arial Unicode MS" w:hAnsi="Times New Roman" w:cs="Arial Unicode MS"/>
          <w:b/>
          <w:color w:val="000000"/>
          <w:w w:val="0"/>
          <w:sz w:val="24"/>
          <w:szCs w:val="24"/>
          <w:lang w:val="ru-RU" w:eastAsia="ru-RU" w:bidi="ru-RU"/>
        </w:rPr>
      </w:pPr>
      <w:r w:rsidRPr="00945667">
        <w:rPr>
          <w:rFonts w:ascii="Times New Roman" w:eastAsia="Arial Unicode MS" w:hAnsi="Times New Roman" w:cs="Arial Unicode MS"/>
          <w:b/>
          <w:color w:val="000000"/>
          <w:w w:val="0"/>
          <w:sz w:val="24"/>
          <w:szCs w:val="24"/>
          <w:lang w:val="ru-RU" w:eastAsia="ru-RU" w:bidi="ru-RU"/>
        </w:rPr>
        <w:t xml:space="preserve"> Модуль «Школьный урок»</w:t>
      </w:r>
    </w:p>
    <w:p w:rsidR="00945667" w:rsidRPr="00945667" w:rsidRDefault="00945667" w:rsidP="00945667">
      <w:pPr>
        <w:adjustRightInd w:val="0"/>
        <w:spacing w:after="0" w:line="240" w:lineRule="auto"/>
        <w:ind w:left="57" w:right="-1" w:firstLine="567"/>
        <w:jc w:val="both"/>
        <w:rPr>
          <w:rFonts w:ascii="Times New Roman" w:eastAsia="Arial Unicode MS" w:hAnsi="Times New Roman" w:cs="Arial Unicode MS"/>
          <w:i/>
          <w:color w:val="000000"/>
          <w:sz w:val="24"/>
          <w:szCs w:val="24"/>
          <w:lang w:val="ru-RU" w:eastAsia="ru-RU" w:bidi="ru-RU"/>
        </w:rPr>
      </w:pPr>
      <w:r w:rsidRPr="00945667">
        <w:rPr>
          <w:rFonts w:ascii="Times New Roman" w:eastAsia="№Е" w:hAnsi="Times New Roman"/>
          <w:color w:val="000000"/>
          <w:sz w:val="24"/>
          <w:szCs w:val="24"/>
          <w:lang w:val="ru-RU" w:eastAsia="ru-RU" w:bidi="ru-RU"/>
        </w:rPr>
        <w:t xml:space="preserve">Реализация школьными педагогами воспитательного потенциала урока предполагает следующее </w:t>
      </w:r>
    </w:p>
    <w:p w:rsidR="00945667" w:rsidRPr="00945667" w:rsidRDefault="00945667" w:rsidP="009A5FE4">
      <w:pPr>
        <w:widowControl/>
        <w:numPr>
          <w:ilvl w:val="0"/>
          <w:numId w:val="33"/>
        </w:numPr>
        <w:tabs>
          <w:tab w:val="left" w:pos="993"/>
          <w:tab w:val="left" w:pos="1310"/>
        </w:tabs>
        <w:spacing w:after="0" w:line="240" w:lineRule="auto"/>
        <w:ind w:firstLine="567"/>
        <w:jc w:val="both"/>
        <w:rPr>
          <w:rFonts w:ascii="Times New Roman" w:eastAsia="№Е" w:hAnsi="Times New Roman"/>
          <w:i/>
          <w:sz w:val="24"/>
          <w:szCs w:val="24"/>
          <w:u w:val="single"/>
          <w:lang w:val="ru-RU"/>
        </w:rPr>
      </w:pPr>
      <w:r w:rsidRPr="00945667">
        <w:rPr>
          <w:rFonts w:ascii="Times New Roman" w:eastAsia="№Е" w:hAnsi="Times New Roman"/>
          <w:sz w:val="24"/>
          <w:szCs w:val="24"/>
          <w:u w:val="single"/>
          <w:lang w:val="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945667" w:rsidRPr="00945667" w:rsidRDefault="00945667" w:rsidP="009A5FE4">
      <w:pPr>
        <w:widowControl/>
        <w:numPr>
          <w:ilvl w:val="0"/>
          <w:numId w:val="33"/>
        </w:numPr>
        <w:tabs>
          <w:tab w:val="left" w:pos="993"/>
          <w:tab w:val="left" w:pos="1310"/>
        </w:tabs>
        <w:spacing w:after="0" w:line="240" w:lineRule="auto"/>
        <w:ind w:firstLine="567"/>
        <w:jc w:val="both"/>
        <w:rPr>
          <w:rFonts w:ascii="Times New Roman" w:eastAsia="№Е" w:hAnsi="Times New Roman"/>
          <w:sz w:val="24"/>
          <w:szCs w:val="24"/>
          <w:u w:val="single"/>
          <w:lang w:val="ru-RU"/>
        </w:rPr>
      </w:pPr>
      <w:r w:rsidRPr="00945667">
        <w:rPr>
          <w:rFonts w:ascii="Times New Roman" w:eastAsia="№Е" w:hAnsi="Times New Roman"/>
          <w:sz w:val="24"/>
          <w:szCs w:val="24"/>
          <w:u w:val="single"/>
          <w:lang w:val="ru-RU"/>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945667" w:rsidRPr="00945667" w:rsidRDefault="00945667" w:rsidP="009A5FE4">
      <w:pPr>
        <w:widowControl/>
        <w:numPr>
          <w:ilvl w:val="0"/>
          <w:numId w:val="33"/>
        </w:numPr>
        <w:tabs>
          <w:tab w:val="left" w:pos="993"/>
          <w:tab w:val="left" w:pos="1310"/>
        </w:tabs>
        <w:spacing w:after="0" w:line="240" w:lineRule="auto"/>
        <w:ind w:firstLine="567"/>
        <w:jc w:val="both"/>
        <w:rPr>
          <w:rFonts w:ascii="Times New Roman" w:eastAsia="№Е" w:hAnsi="Times New Roman"/>
          <w:color w:val="000000"/>
          <w:sz w:val="24"/>
          <w:szCs w:val="24"/>
          <w:lang w:val="ru-RU"/>
        </w:rPr>
      </w:pPr>
      <w:r w:rsidRPr="00945667">
        <w:rPr>
          <w:rFonts w:ascii="Times New Roman" w:eastAsia="№Е" w:hAnsi="Times New Roman"/>
          <w:sz w:val="24"/>
          <w:szCs w:val="24"/>
          <w:u w:val="single"/>
          <w:lang w:val="ru-RU"/>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945667" w:rsidRPr="00945667" w:rsidRDefault="00945667" w:rsidP="009A5FE4">
      <w:pPr>
        <w:widowControl/>
        <w:numPr>
          <w:ilvl w:val="0"/>
          <w:numId w:val="33"/>
        </w:numPr>
        <w:tabs>
          <w:tab w:val="left" w:pos="993"/>
          <w:tab w:val="left" w:pos="1310"/>
        </w:tabs>
        <w:spacing w:after="0" w:line="240" w:lineRule="auto"/>
        <w:ind w:firstLine="567"/>
        <w:jc w:val="both"/>
        <w:rPr>
          <w:rFonts w:ascii="Times New Roman" w:eastAsia="Times New Roman" w:hAnsi="Times New Roman"/>
          <w:color w:val="000000"/>
          <w:sz w:val="24"/>
          <w:szCs w:val="24"/>
          <w:lang w:val="ru-RU"/>
        </w:rPr>
      </w:pPr>
      <w:r w:rsidRPr="00945667">
        <w:rPr>
          <w:rFonts w:ascii="Times New Roman" w:eastAsia="№Е" w:hAnsi="Times New Roman"/>
          <w:iCs/>
          <w:sz w:val="24"/>
          <w:szCs w:val="24"/>
          <w:u w:val="single"/>
          <w:lang w:val="ru-RU"/>
        </w:rPr>
        <w:t xml:space="preserve">использование </w:t>
      </w:r>
      <w:r w:rsidRPr="00945667">
        <w:rPr>
          <w:rFonts w:ascii="Times New Roman" w:eastAsia="Times New Roman" w:hAnsi="Times New Roman"/>
          <w:color w:val="000000"/>
          <w:sz w:val="24"/>
          <w:szCs w:val="24"/>
          <w:lang w:val="ru-RU"/>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945667" w:rsidRPr="00945667" w:rsidRDefault="00945667" w:rsidP="009A5FE4">
      <w:pPr>
        <w:widowControl/>
        <w:numPr>
          <w:ilvl w:val="0"/>
          <w:numId w:val="33"/>
        </w:numPr>
        <w:tabs>
          <w:tab w:val="left" w:pos="993"/>
          <w:tab w:val="left" w:pos="1310"/>
        </w:tabs>
        <w:spacing w:after="0" w:line="240" w:lineRule="auto"/>
        <w:ind w:firstLine="567"/>
        <w:jc w:val="both"/>
        <w:rPr>
          <w:rFonts w:ascii="Times New Roman" w:eastAsia="Times New Roman" w:hAnsi="Times New Roman"/>
          <w:color w:val="000000"/>
          <w:sz w:val="24"/>
          <w:szCs w:val="24"/>
          <w:lang w:val="ru-RU"/>
        </w:rPr>
      </w:pPr>
      <w:r w:rsidRPr="00945667">
        <w:rPr>
          <w:rFonts w:ascii="Times New Roman" w:eastAsia="№Е" w:hAnsi="Times New Roman"/>
          <w:sz w:val="24"/>
          <w:szCs w:val="24"/>
          <w:u w:val="single"/>
          <w:lang w:val="ru-RU"/>
        </w:rPr>
        <w:lastRenderedPageBreak/>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w:t>
      </w:r>
      <w:r w:rsidRPr="00945667">
        <w:rPr>
          <w:rFonts w:ascii="Times New Roman" w:eastAsia="Times New Roman" w:hAnsi="Times New Roman"/>
          <w:color w:val="000000"/>
          <w:sz w:val="24"/>
          <w:szCs w:val="24"/>
          <w:lang w:val="ru-RU"/>
        </w:rPr>
        <w:t xml:space="preserve">учат школьников командной работе и взаимодействию с другими детьми;  </w:t>
      </w:r>
    </w:p>
    <w:p w:rsidR="00945667" w:rsidRPr="00945667" w:rsidRDefault="00945667" w:rsidP="009A5FE4">
      <w:pPr>
        <w:widowControl/>
        <w:numPr>
          <w:ilvl w:val="0"/>
          <w:numId w:val="33"/>
        </w:numPr>
        <w:tabs>
          <w:tab w:val="left" w:pos="993"/>
          <w:tab w:val="left" w:pos="1310"/>
        </w:tabs>
        <w:spacing w:after="0" w:line="240" w:lineRule="auto"/>
        <w:ind w:firstLine="567"/>
        <w:jc w:val="both"/>
        <w:rPr>
          <w:rFonts w:ascii="Times New Roman" w:eastAsia="Times New Roman" w:hAnsi="Times New Roman"/>
          <w:color w:val="000000"/>
          <w:sz w:val="24"/>
          <w:szCs w:val="24"/>
          <w:lang w:val="ru-RU"/>
        </w:rPr>
      </w:pPr>
      <w:r w:rsidRPr="00945667">
        <w:rPr>
          <w:rFonts w:ascii="Times New Roman" w:eastAsia="Times New Roman" w:hAnsi="Times New Roman"/>
          <w:color w:val="000000"/>
          <w:sz w:val="24"/>
          <w:szCs w:val="24"/>
          <w:lang w:val="ru-RU"/>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945667" w:rsidRPr="00945667" w:rsidRDefault="00945667" w:rsidP="009A5FE4">
      <w:pPr>
        <w:widowControl/>
        <w:numPr>
          <w:ilvl w:val="0"/>
          <w:numId w:val="33"/>
        </w:numPr>
        <w:tabs>
          <w:tab w:val="left" w:pos="993"/>
          <w:tab w:val="left" w:pos="1310"/>
        </w:tabs>
        <w:spacing w:after="0" w:line="240" w:lineRule="auto"/>
        <w:ind w:firstLine="567"/>
        <w:jc w:val="both"/>
        <w:rPr>
          <w:rFonts w:ascii="Times New Roman" w:eastAsia="№Е" w:hAnsi="Times New Roman"/>
          <w:sz w:val="24"/>
          <w:szCs w:val="24"/>
          <w:u w:val="single"/>
          <w:lang w:val="ru-RU"/>
        </w:rPr>
      </w:pPr>
      <w:r w:rsidRPr="00945667">
        <w:rPr>
          <w:rFonts w:ascii="Times New Roman" w:eastAsia="№Е" w:hAnsi="Times New Roman"/>
          <w:sz w:val="24"/>
          <w:szCs w:val="24"/>
          <w:u w:val="single"/>
          <w:lang w:val="ru-RU"/>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945667" w:rsidRPr="00945667" w:rsidRDefault="00945667" w:rsidP="009A5FE4">
      <w:pPr>
        <w:widowControl/>
        <w:numPr>
          <w:ilvl w:val="0"/>
          <w:numId w:val="33"/>
        </w:numPr>
        <w:tabs>
          <w:tab w:val="left" w:pos="993"/>
          <w:tab w:val="left" w:pos="1310"/>
        </w:tabs>
        <w:spacing w:after="0" w:line="240" w:lineRule="auto"/>
        <w:ind w:firstLine="567"/>
        <w:jc w:val="both"/>
        <w:rPr>
          <w:rFonts w:ascii="Times New Roman" w:eastAsia="№Е" w:hAnsi="Times New Roman"/>
          <w:sz w:val="24"/>
          <w:szCs w:val="24"/>
          <w:u w:val="single"/>
          <w:lang w:val="ru-RU"/>
        </w:rPr>
      </w:pPr>
      <w:r w:rsidRPr="00945667">
        <w:rPr>
          <w:rFonts w:ascii="Times New Roman" w:eastAsia="№Е" w:hAnsi="Times New Roman"/>
          <w:sz w:val="24"/>
          <w:szCs w:val="24"/>
          <w:u w:val="single"/>
          <w:lang w:val="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945667" w:rsidRPr="00945667" w:rsidRDefault="00945667" w:rsidP="00945667">
      <w:pPr>
        <w:tabs>
          <w:tab w:val="left" w:pos="993"/>
          <w:tab w:val="left" w:pos="1310"/>
        </w:tabs>
        <w:autoSpaceDE w:val="0"/>
        <w:autoSpaceDN w:val="0"/>
        <w:spacing w:after="0" w:line="240" w:lineRule="auto"/>
        <w:ind w:left="567"/>
        <w:jc w:val="both"/>
        <w:rPr>
          <w:rFonts w:ascii="Times New Roman" w:eastAsia="№Е" w:hAnsi="Times New Roman"/>
          <w:sz w:val="24"/>
          <w:szCs w:val="24"/>
          <w:u w:val="single"/>
          <w:lang w:val="ru-RU"/>
        </w:rPr>
      </w:pPr>
    </w:p>
    <w:p w:rsidR="00945667" w:rsidRPr="00945667" w:rsidRDefault="00945667" w:rsidP="00945667">
      <w:pPr>
        <w:spacing w:after="0" w:line="240" w:lineRule="auto"/>
        <w:ind w:left="57"/>
        <w:jc w:val="center"/>
        <w:rPr>
          <w:rFonts w:ascii="Times New Roman" w:eastAsia="Arial Unicode MS" w:hAnsi="Times New Roman" w:cs="Arial Unicode MS"/>
          <w:b/>
          <w:color w:val="000000"/>
          <w:w w:val="0"/>
          <w:sz w:val="24"/>
          <w:szCs w:val="24"/>
          <w:lang w:val="ru-RU" w:eastAsia="ru-RU" w:bidi="ru-RU"/>
        </w:rPr>
      </w:pPr>
      <w:r w:rsidRPr="00945667">
        <w:rPr>
          <w:rFonts w:ascii="Times New Roman" w:eastAsia="Arial Unicode MS" w:hAnsi="Times New Roman" w:cs="Arial Unicode MS"/>
          <w:b/>
          <w:color w:val="000000"/>
          <w:w w:val="0"/>
          <w:sz w:val="24"/>
          <w:szCs w:val="24"/>
          <w:lang w:val="ru-RU" w:eastAsia="ru-RU" w:bidi="ru-RU"/>
        </w:rPr>
        <w:t xml:space="preserve">Модуль «Курсы внеурочной деятельности </w:t>
      </w:r>
    </w:p>
    <w:p w:rsidR="00945667" w:rsidRPr="00945667" w:rsidRDefault="00945667" w:rsidP="00945667">
      <w:pPr>
        <w:spacing w:after="0" w:line="240" w:lineRule="auto"/>
        <w:ind w:left="57"/>
        <w:jc w:val="center"/>
        <w:rPr>
          <w:rFonts w:ascii="Times New Roman" w:eastAsia="Arial Unicode MS" w:hAnsi="Times New Roman" w:cs="Arial Unicode MS"/>
          <w:b/>
          <w:color w:val="000000"/>
          <w:w w:val="0"/>
          <w:sz w:val="24"/>
          <w:szCs w:val="24"/>
          <w:lang w:val="ru-RU" w:eastAsia="ru-RU" w:bidi="ru-RU"/>
        </w:rPr>
      </w:pPr>
      <w:r w:rsidRPr="00945667">
        <w:rPr>
          <w:rFonts w:ascii="Times New Roman" w:eastAsia="Arial Unicode MS" w:hAnsi="Times New Roman" w:cs="Arial Unicode MS"/>
          <w:b/>
          <w:color w:val="000000"/>
          <w:w w:val="0"/>
          <w:sz w:val="24"/>
          <w:szCs w:val="24"/>
          <w:lang w:val="ru-RU" w:eastAsia="ru-RU" w:bidi="ru-RU"/>
        </w:rPr>
        <w:t>и дополнительного образования»</w:t>
      </w:r>
    </w:p>
    <w:p w:rsidR="00945667" w:rsidRPr="00945667" w:rsidRDefault="00945667" w:rsidP="00945667">
      <w:pPr>
        <w:spacing w:after="0" w:line="240" w:lineRule="auto"/>
        <w:ind w:left="57" w:right="-1" w:firstLine="567"/>
        <w:jc w:val="both"/>
        <w:rPr>
          <w:rFonts w:ascii="Times New Roman" w:eastAsia="Arial Unicode MS" w:hAnsi="Times New Roman" w:cs="Arial Unicode MS"/>
          <w:color w:val="000000"/>
          <w:sz w:val="24"/>
          <w:szCs w:val="24"/>
          <w:lang w:val="ru-RU" w:eastAsia="ru-RU" w:bidi="ru-RU"/>
        </w:rPr>
      </w:pPr>
      <w:r w:rsidRPr="00945667">
        <w:rPr>
          <w:rFonts w:ascii="Times New Roman" w:eastAsia="Arial Unicode MS" w:hAnsi="Times New Roman" w:cs="Arial Unicode MS"/>
          <w:color w:val="000000"/>
          <w:sz w:val="24"/>
          <w:szCs w:val="24"/>
          <w:lang w:val="ru-RU" w:eastAsia="ru-RU" w:bidi="ru-RU"/>
        </w:rPr>
        <w:t xml:space="preserve">Воспитание на занятиях школьных курсов внеурочной деятельности и дополнительного образования преимущественно осуществляется через: </w:t>
      </w:r>
    </w:p>
    <w:p w:rsidR="00945667" w:rsidRPr="00945667" w:rsidRDefault="00945667" w:rsidP="00945667">
      <w:pPr>
        <w:spacing w:after="0" w:line="240" w:lineRule="auto"/>
        <w:ind w:left="57" w:right="-1" w:firstLine="567"/>
        <w:jc w:val="both"/>
        <w:rPr>
          <w:rFonts w:ascii="Times New Roman" w:eastAsia="Arial Unicode MS" w:hAnsi="Times New Roman" w:cs="Arial Unicode MS"/>
          <w:color w:val="000000"/>
          <w:sz w:val="24"/>
          <w:szCs w:val="24"/>
          <w:lang w:val="ru-RU" w:eastAsia="ru-RU" w:bidi="ru-RU"/>
        </w:rPr>
      </w:pPr>
      <w:r w:rsidRPr="00945667">
        <w:rPr>
          <w:rFonts w:ascii="Times New Roman" w:eastAsia="Arial Unicode MS" w:hAnsi="Times New Roman" w:cs="Arial Unicode MS"/>
          <w:color w:val="000000"/>
          <w:sz w:val="24"/>
          <w:szCs w:val="24"/>
          <w:lang w:val="ru-RU" w:eastAsia="ru-RU" w:bidi="ru-RU"/>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945667" w:rsidRPr="00945667" w:rsidRDefault="00945667" w:rsidP="00945667">
      <w:pPr>
        <w:spacing w:after="0" w:line="240" w:lineRule="auto"/>
        <w:ind w:left="57" w:right="-1" w:firstLine="567"/>
        <w:jc w:val="both"/>
        <w:rPr>
          <w:rFonts w:ascii="Times New Roman" w:eastAsia="Batang" w:hAnsi="Times New Roman"/>
          <w:color w:val="000000"/>
          <w:sz w:val="24"/>
          <w:szCs w:val="24"/>
          <w:lang w:val="ru-RU" w:eastAsia="ru-RU" w:bidi="ru-RU"/>
        </w:rPr>
      </w:pPr>
      <w:r w:rsidRPr="00945667">
        <w:rPr>
          <w:rFonts w:ascii="Times New Roman" w:eastAsia="Batang" w:hAnsi="Times New Roman"/>
          <w:color w:val="000000"/>
          <w:sz w:val="24"/>
          <w:szCs w:val="24"/>
          <w:lang w:val="ru-RU" w:eastAsia="ru-RU" w:bidi="ru-RU"/>
        </w:rPr>
        <w:t xml:space="preserve">- формирование в </w:t>
      </w:r>
      <w:r w:rsidRPr="00945667">
        <w:rPr>
          <w:rFonts w:ascii="Times New Roman" w:eastAsia="Arial Unicode MS" w:hAnsi="Times New Roman" w:cs="Arial Unicode MS"/>
          <w:color w:val="000000"/>
          <w:sz w:val="24"/>
          <w:szCs w:val="24"/>
          <w:lang w:val="ru-RU" w:eastAsia="ru-RU" w:bidi="ru-RU"/>
        </w:rPr>
        <w:t xml:space="preserve">кружках, секциях, клубах, студиях </w:t>
      </w:r>
      <w:r w:rsidRPr="00945667">
        <w:rPr>
          <w:rFonts w:ascii="Times New Roman" w:eastAsia="Batang" w:hAnsi="Times New Roman"/>
          <w:color w:val="000000"/>
          <w:sz w:val="24"/>
          <w:szCs w:val="24"/>
          <w:lang w:val="ru-RU" w:eastAsia="ru-RU" w:bidi="ru-RU"/>
        </w:rPr>
        <w:t xml:space="preserve">которые </w:t>
      </w:r>
      <w:r w:rsidRPr="00945667">
        <w:rPr>
          <w:rFonts w:ascii="Times New Roman" w:eastAsia="Arial Unicode MS" w:hAnsi="Times New Roman" w:cs="Arial Unicode MS"/>
          <w:color w:val="000000"/>
          <w:sz w:val="24"/>
          <w:szCs w:val="24"/>
          <w:lang w:val="ru-RU" w:eastAsia="ru-RU" w:bidi="ru-RU"/>
        </w:rPr>
        <w:t xml:space="preserve">могли бы </w:t>
      </w:r>
      <w:r w:rsidRPr="00945667">
        <w:rPr>
          <w:rFonts w:ascii="Times New Roman" w:eastAsia="Batang" w:hAnsi="Times New Roman"/>
          <w:color w:val="000000"/>
          <w:sz w:val="24"/>
          <w:szCs w:val="24"/>
          <w:lang w:val="ru-RU" w:eastAsia="ru-RU" w:bidi="ru-RU"/>
        </w:rPr>
        <w:t>объединять детей и педагогов общими позитивными эмоциями и доверительными отношениями друг к другу;</w:t>
      </w:r>
    </w:p>
    <w:p w:rsidR="00945667" w:rsidRPr="00945667" w:rsidRDefault="00945667" w:rsidP="00945667">
      <w:pPr>
        <w:tabs>
          <w:tab w:val="left" w:pos="851"/>
        </w:tabs>
        <w:spacing w:after="0" w:line="240" w:lineRule="auto"/>
        <w:ind w:left="57" w:firstLine="567"/>
        <w:jc w:val="both"/>
        <w:rPr>
          <w:rFonts w:ascii="Times New Roman" w:eastAsia="Arial Unicode MS" w:hAnsi="Times New Roman" w:cs="Arial Unicode MS"/>
          <w:color w:val="000000"/>
          <w:sz w:val="24"/>
          <w:szCs w:val="24"/>
          <w:lang w:val="ru-RU" w:eastAsia="ru-RU" w:bidi="ru-RU"/>
        </w:rPr>
      </w:pPr>
      <w:r w:rsidRPr="00945667">
        <w:rPr>
          <w:rFonts w:ascii="Times New Roman" w:eastAsia="Arial Unicode MS" w:hAnsi="Times New Roman" w:cs="Arial Unicode MS"/>
          <w:color w:val="000000"/>
          <w:sz w:val="24"/>
          <w:szCs w:val="24"/>
          <w:lang w:val="ru-RU" w:eastAsia="ru-RU" w:bidi="ru-RU"/>
        </w:rPr>
        <w:t xml:space="preserve">- </w:t>
      </w:r>
      <w:r w:rsidRPr="00945667">
        <w:rPr>
          <w:rFonts w:ascii="Times New Roman" w:eastAsia="Batang" w:hAnsi="Times New Roman"/>
          <w:color w:val="000000"/>
          <w:sz w:val="24"/>
          <w:szCs w:val="24"/>
          <w:lang w:val="ru-RU" w:eastAsia="ru-RU" w:bidi="ru-RU"/>
        </w:rPr>
        <w:t>создание в</w:t>
      </w:r>
      <w:r w:rsidRPr="00945667">
        <w:rPr>
          <w:rFonts w:ascii="Times New Roman" w:eastAsia="Arial Unicode MS" w:hAnsi="Times New Roman" w:cs="Arial Unicode MS"/>
          <w:color w:val="000000"/>
          <w:sz w:val="24"/>
          <w:szCs w:val="24"/>
          <w:lang w:val="ru-RU" w:eastAsia="ru-RU" w:bidi="ru-RU"/>
        </w:rPr>
        <w:t xml:space="preserve"> детских объединениях традиций, задающих их членам определенные социально значимые формы поведения;</w:t>
      </w:r>
    </w:p>
    <w:p w:rsidR="00945667" w:rsidRPr="00945667" w:rsidRDefault="00945667" w:rsidP="00945667">
      <w:pPr>
        <w:tabs>
          <w:tab w:val="left" w:pos="851"/>
        </w:tabs>
        <w:spacing w:after="0" w:line="240" w:lineRule="auto"/>
        <w:ind w:left="57" w:firstLine="567"/>
        <w:jc w:val="both"/>
        <w:rPr>
          <w:rFonts w:ascii="Times New Roman" w:eastAsia="Arial Unicode MS" w:hAnsi="Times New Roman" w:cs="Arial Unicode MS"/>
          <w:color w:val="000000"/>
          <w:sz w:val="24"/>
          <w:szCs w:val="24"/>
          <w:lang w:val="ru-RU" w:eastAsia="ru-RU" w:bidi="ru-RU"/>
        </w:rPr>
      </w:pPr>
      <w:r w:rsidRPr="00945667">
        <w:rPr>
          <w:rFonts w:ascii="Times New Roman" w:eastAsia="Arial Unicode MS" w:hAnsi="Times New Roman" w:cs="Arial Unicode MS"/>
          <w:color w:val="000000"/>
          <w:sz w:val="24"/>
          <w:szCs w:val="24"/>
          <w:lang w:val="ru-RU" w:eastAsia="ru-RU" w:bidi="ru-RU"/>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945667" w:rsidRPr="00945667" w:rsidRDefault="00945667" w:rsidP="00945667">
      <w:pPr>
        <w:tabs>
          <w:tab w:val="left" w:pos="851"/>
        </w:tabs>
        <w:spacing w:after="0" w:line="240" w:lineRule="auto"/>
        <w:ind w:left="57" w:firstLine="567"/>
        <w:jc w:val="both"/>
        <w:rPr>
          <w:rFonts w:ascii="Times New Roman" w:eastAsia="Arial Unicode MS" w:hAnsi="Times New Roman" w:cs="Arial Unicode MS"/>
          <w:color w:val="000000"/>
          <w:sz w:val="24"/>
          <w:szCs w:val="24"/>
          <w:lang w:val="ru-RU" w:eastAsia="ru-RU" w:bidi="ru-RU"/>
        </w:rPr>
      </w:pPr>
      <w:r w:rsidRPr="00945667">
        <w:rPr>
          <w:rFonts w:ascii="Times New Roman" w:eastAsia="Arial Unicode MS" w:hAnsi="Times New Roman" w:cs="Arial Unicode MS"/>
          <w:color w:val="000000"/>
          <w:sz w:val="24"/>
          <w:szCs w:val="24"/>
          <w:lang w:val="ru-RU" w:eastAsia="ru-RU" w:bidi="ru-RU"/>
        </w:rPr>
        <w:t xml:space="preserve">- поощрение педагогами детских инициатив и детского самоуправления. </w:t>
      </w:r>
    </w:p>
    <w:p w:rsidR="00945667" w:rsidRPr="00945667" w:rsidRDefault="00945667" w:rsidP="00945667">
      <w:pPr>
        <w:spacing w:after="0" w:line="240" w:lineRule="auto"/>
        <w:ind w:left="57" w:firstLine="567"/>
        <w:jc w:val="both"/>
        <w:rPr>
          <w:rFonts w:ascii="Times New Roman" w:eastAsia="Arial Unicode MS" w:hAnsi="Times New Roman" w:cs="Arial Unicode MS"/>
          <w:i/>
          <w:color w:val="000000"/>
          <w:sz w:val="24"/>
          <w:szCs w:val="24"/>
          <w:lang w:val="ru-RU" w:eastAsia="ru-RU" w:bidi="ru-RU"/>
        </w:rPr>
      </w:pPr>
      <w:r w:rsidRPr="00945667">
        <w:rPr>
          <w:rFonts w:ascii="Times New Roman" w:eastAsia="№Е" w:hAnsi="Times New Roman"/>
          <w:color w:val="000000"/>
          <w:sz w:val="24"/>
          <w:szCs w:val="24"/>
          <w:lang w:val="ru-RU" w:eastAsia="ru-RU" w:bidi="ru-RU"/>
        </w:rPr>
        <w:t xml:space="preserve">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 </w:t>
      </w:r>
    </w:p>
    <w:p w:rsidR="00945667" w:rsidRPr="00945667" w:rsidRDefault="00945667" w:rsidP="00945667">
      <w:pPr>
        <w:tabs>
          <w:tab w:val="left" w:pos="1310"/>
        </w:tabs>
        <w:spacing w:after="0" w:line="240" w:lineRule="auto"/>
        <w:ind w:left="57" w:firstLine="567"/>
        <w:jc w:val="both"/>
        <w:rPr>
          <w:rFonts w:ascii="Times New Roman" w:eastAsia="№Е" w:hAnsi="Times New Roman"/>
          <w:i/>
          <w:color w:val="000000"/>
          <w:sz w:val="24"/>
          <w:szCs w:val="24"/>
          <w:u w:val="single"/>
          <w:lang w:val="ru-RU" w:eastAsia="ru-RU" w:bidi="ru-RU"/>
        </w:rPr>
      </w:pPr>
      <w:r w:rsidRPr="00945667">
        <w:rPr>
          <w:rFonts w:ascii="Times New Roman" w:eastAsia="№Е" w:hAnsi="Times New Roman"/>
          <w:b/>
          <w:i/>
          <w:color w:val="000000"/>
          <w:sz w:val="24"/>
          <w:szCs w:val="24"/>
          <w:u w:val="single"/>
          <w:lang w:val="ru-RU" w:eastAsia="ru-RU" w:bidi="ru-RU"/>
        </w:rPr>
        <w:t xml:space="preserve">Познавательная деятельность. </w:t>
      </w:r>
      <w:r w:rsidRPr="00945667">
        <w:rPr>
          <w:rFonts w:ascii="Times New Roman" w:eastAsia="Arial Unicode MS" w:hAnsi="Times New Roman" w:cs="Arial Unicode MS"/>
          <w:color w:val="000000"/>
          <w:sz w:val="24"/>
          <w:szCs w:val="24"/>
          <w:lang w:val="ru-RU" w:eastAsia="ru-RU" w:bidi="ru-RU"/>
        </w:rPr>
        <w:t xml:space="preserve">Курсы внеурочной деятельности и дополнительного образования, направленные на </w:t>
      </w:r>
      <w:r w:rsidRPr="00945667">
        <w:rPr>
          <w:rFonts w:ascii="Times New Roman" w:eastAsia="№Е" w:hAnsi="Times New Roman"/>
          <w:color w:val="000000"/>
          <w:sz w:val="24"/>
          <w:szCs w:val="24"/>
          <w:u w:val="single"/>
          <w:lang w:val="ru-RU" w:eastAsia="ru-RU" w:bidi="ru-RU"/>
        </w:rPr>
        <w:t xml:space="preserve">передачу школьникам социально значимых знаний, развивающие их любознательность, позволяющие привлечь их внимание к </w:t>
      </w:r>
      <w:r w:rsidRPr="00945667">
        <w:rPr>
          <w:rFonts w:ascii="Times New Roman" w:eastAsia="Arial Unicode MS" w:hAnsi="Times New Roman" w:cs="Arial Unicode MS"/>
          <w:color w:val="000000"/>
          <w:sz w:val="24"/>
          <w:szCs w:val="24"/>
          <w:lang w:val="ru-RU" w:eastAsia="ru-RU" w:bidi="ru-RU"/>
        </w:rPr>
        <w:t xml:space="preserve">экономическим, политическим, экологическим, </w:t>
      </w:r>
      <w:r w:rsidRPr="00945667">
        <w:rPr>
          <w:rFonts w:ascii="Times New Roman" w:eastAsia="№Е" w:hAnsi="Times New Roman"/>
          <w:color w:val="000000"/>
          <w:sz w:val="24"/>
          <w:szCs w:val="24"/>
          <w:u w:val="single"/>
          <w:lang w:val="ru-RU" w:eastAsia="ru-RU" w:bidi="ru-RU"/>
        </w:rPr>
        <w:t>гуманитарным  проблемам нашего общества, формирующие их гуманистическое мировоззрение и научную картину мира.</w:t>
      </w:r>
    </w:p>
    <w:p w:rsidR="00945667" w:rsidRPr="00945667" w:rsidRDefault="00945667" w:rsidP="00945667">
      <w:pPr>
        <w:tabs>
          <w:tab w:val="left" w:pos="851"/>
        </w:tabs>
        <w:spacing w:after="0" w:line="240" w:lineRule="auto"/>
        <w:ind w:left="57" w:firstLine="567"/>
        <w:jc w:val="both"/>
        <w:rPr>
          <w:rFonts w:ascii="Times New Roman" w:eastAsia="№Е" w:hAnsi="Times New Roman"/>
          <w:color w:val="000000"/>
          <w:sz w:val="24"/>
          <w:szCs w:val="24"/>
          <w:u w:val="single"/>
          <w:lang w:val="ru-RU" w:eastAsia="ru-RU" w:bidi="ru-RU"/>
        </w:rPr>
      </w:pPr>
      <w:r w:rsidRPr="00945667">
        <w:rPr>
          <w:rFonts w:ascii="Times New Roman" w:eastAsia="№Е" w:hAnsi="Times New Roman"/>
          <w:b/>
          <w:i/>
          <w:color w:val="000000"/>
          <w:sz w:val="24"/>
          <w:szCs w:val="24"/>
          <w:u w:val="single"/>
          <w:lang w:val="ru-RU" w:eastAsia="ru-RU" w:bidi="ru-RU"/>
        </w:rPr>
        <w:t>Художественное творчество.</w:t>
      </w:r>
      <w:r w:rsidRPr="00945667">
        <w:rPr>
          <w:rFonts w:ascii="Times New Roman" w:eastAsia="№Е" w:hAnsi="Times New Roman"/>
          <w:b/>
          <w:color w:val="000000"/>
          <w:sz w:val="24"/>
          <w:szCs w:val="24"/>
          <w:u w:val="single"/>
          <w:lang w:val="ru-RU" w:eastAsia="ru-RU" w:bidi="ru-RU"/>
        </w:rPr>
        <w:t xml:space="preserve"> </w:t>
      </w:r>
      <w:r w:rsidRPr="00945667">
        <w:rPr>
          <w:rFonts w:ascii="Times New Roman" w:eastAsia="Arial Unicode MS" w:hAnsi="Times New Roman" w:cs="Arial Unicode MS"/>
          <w:color w:val="000000"/>
          <w:sz w:val="24"/>
          <w:szCs w:val="24"/>
          <w:lang w:val="ru-RU" w:eastAsia="ru-RU" w:bidi="ru-RU"/>
        </w:rPr>
        <w:t xml:space="preserve">Курсы внеурочной деятельности и дополнительного образования,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945667">
        <w:rPr>
          <w:rFonts w:ascii="Times New Roman" w:eastAsia="№Е" w:hAnsi="Times New Roman"/>
          <w:color w:val="000000"/>
          <w:sz w:val="24"/>
          <w:szCs w:val="24"/>
          <w:u w:val="single"/>
          <w:lang w:val="ru-RU" w:eastAsia="ru-RU" w:bidi="ru-RU"/>
        </w:rPr>
        <w:t xml:space="preserve">общее духовно-нравственное развитие. </w:t>
      </w:r>
    </w:p>
    <w:p w:rsidR="00945667" w:rsidRPr="00945667" w:rsidRDefault="00945667" w:rsidP="00945667">
      <w:pPr>
        <w:tabs>
          <w:tab w:val="left" w:pos="851"/>
        </w:tabs>
        <w:spacing w:after="0" w:line="240" w:lineRule="auto"/>
        <w:ind w:left="57" w:firstLine="567"/>
        <w:jc w:val="both"/>
        <w:rPr>
          <w:rFonts w:ascii="Times New Roman" w:eastAsia="№Е" w:hAnsi="Times New Roman"/>
          <w:b/>
          <w:color w:val="000000"/>
          <w:sz w:val="24"/>
          <w:szCs w:val="24"/>
          <w:u w:val="single"/>
          <w:lang w:val="ru-RU" w:eastAsia="ru-RU" w:bidi="ru-RU"/>
        </w:rPr>
      </w:pPr>
      <w:r w:rsidRPr="00945667">
        <w:rPr>
          <w:rFonts w:ascii="Times New Roman" w:eastAsia="№Е" w:hAnsi="Times New Roman"/>
          <w:b/>
          <w:i/>
          <w:color w:val="000000"/>
          <w:sz w:val="24"/>
          <w:szCs w:val="24"/>
          <w:u w:val="single"/>
          <w:lang w:val="ru-RU" w:eastAsia="ru-RU" w:bidi="ru-RU"/>
        </w:rPr>
        <w:t>Туристско-краеведческая деятельность</w:t>
      </w:r>
      <w:r w:rsidRPr="00945667">
        <w:rPr>
          <w:rFonts w:ascii="Times New Roman" w:eastAsia="№Е" w:hAnsi="Times New Roman"/>
          <w:b/>
          <w:color w:val="000000"/>
          <w:sz w:val="24"/>
          <w:szCs w:val="24"/>
          <w:u w:val="single"/>
          <w:lang w:val="ru-RU" w:eastAsia="ru-RU" w:bidi="ru-RU"/>
        </w:rPr>
        <w:t>.</w:t>
      </w:r>
      <w:r w:rsidRPr="00945667">
        <w:rPr>
          <w:rFonts w:ascii="Times New Roman" w:eastAsia="Arial Unicode MS" w:hAnsi="Times New Roman" w:cs="Arial Unicode MS"/>
          <w:color w:val="000000"/>
          <w:sz w:val="24"/>
          <w:szCs w:val="24"/>
          <w:lang w:val="ru-RU" w:eastAsia="ru-RU" w:bidi="ru-RU"/>
        </w:rPr>
        <w:t xml:space="preserve"> Курсы внеурочной деятельности и дополнительного образования, направленные </w:t>
      </w:r>
      <w:r w:rsidRPr="00945667">
        <w:rPr>
          <w:rFonts w:ascii="Times New Roman" w:eastAsia="№Е" w:hAnsi="Times New Roman"/>
          <w:color w:val="000000"/>
          <w:sz w:val="24"/>
          <w:szCs w:val="24"/>
          <w:u w:val="single"/>
          <w:lang w:val="ru-RU" w:eastAsia="ru-RU" w:bidi="ru-RU"/>
        </w:rPr>
        <w:t xml:space="preserve">на воспитание у школьников любви к своему краю, его истории, культуре, природе, на развитие самостоятельности и ответственности </w:t>
      </w:r>
      <w:r w:rsidRPr="00945667">
        <w:rPr>
          <w:rFonts w:ascii="Times New Roman" w:eastAsia="№Е" w:hAnsi="Times New Roman"/>
          <w:color w:val="000000"/>
          <w:sz w:val="24"/>
          <w:szCs w:val="24"/>
          <w:u w:val="single"/>
          <w:lang w:val="ru-RU" w:eastAsia="ru-RU" w:bidi="ru-RU"/>
        </w:rPr>
        <w:lastRenderedPageBreak/>
        <w:t xml:space="preserve">школьников, формирование у них навыков самообслуживающего труда. </w:t>
      </w:r>
    </w:p>
    <w:p w:rsidR="00945667" w:rsidRPr="00945667" w:rsidRDefault="00945667" w:rsidP="00945667">
      <w:pPr>
        <w:tabs>
          <w:tab w:val="left" w:pos="851"/>
        </w:tabs>
        <w:spacing w:after="0" w:line="240" w:lineRule="auto"/>
        <w:ind w:left="57" w:firstLine="567"/>
        <w:jc w:val="both"/>
        <w:rPr>
          <w:rFonts w:ascii="Times New Roman" w:eastAsia="№Е" w:hAnsi="Times New Roman"/>
          <w:color w:val="000000"/>
          <w:sz w:val="24"/>
          <w:szCs w:val="24"/>
          <w:u w:val="single"/>
          <w:lang w:val="ru-RU" w:eastAsia="ru-RU" w:bidi="ru-RU"/>
        </w:rPr>
      </w:pPr>
      <w:r w:rsidRPr="00945667">
        <w:rPr>
          <w:rFonts w:ascii="Times New Roman" w:eastAsia="№Е" w:hAnsi="Times New Roman"/>
          <w:b/>
          <w:i/>
          <w:color w:val="000000"/>
          <w:sz w:val="24"/>
          <w:szCs w:val="24"/>
          <w:u w:val="single"/>
          <w:lang w:val="ru-RU" w:eastAsia="ru-RU" w:bidi="ru-RU"/>
        </w:rPr>
        <w:t xml:space="preserve">Спортивно-оздоровительная деятельность. </w:t>
      </w:r>
      <w:r w:rsidRPr="00945667">
        <w:rPr>
          <w:rFonts w:ascii="Times New Roman" w:eastAsia="Arial Unicode MS" w:hAnsi="Times New Roman" w:cs="Arial Unicode MS"/>
          <w:color w:val="000000"/>
          <w:sz w:val="24"/>
          <w:szCs w:val="24"/>
          <w:lang w:val="ru-RU" w:eastAsia="ru-RU" w:bidi="ru-RU"/>
        </w:rPr>
        <w:t xml:space="preserve">Курсы внеурочной деятельности и дополнительного образования, направленные </w:t>
      </w:r>
      <w:r w:rsidRPr="00945667">
        <w:rPr>
          <w:rFonts w:ascii="Times New Roman" w:eastAsia="№Е" w:hAnsi="Times New Roman"/>
          <w:color w:val="000000"/>
          <w:sz w:val="24"/>
          <w:szCs w:val="24"/>
          <w:u w:val="single"/>
          <w:lang w:val="ru-RU" w:eastAsia="ru-RU" w:bidi="ru-RU"/>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945667" w:rsidRPr="00945667" w:rsidRDefault="00945667" w:rsidP="00945667">
      <w:pPr>
        <w:tabs>
          <w:tab w:val="left" w:pos="851"/>
        </w:tabs>
        <w:spacing w:after="0" w:line="240" w:lineRule="auto"/>
        <w:ind w:left="57" w:firstLine="567"/>
        <w:jc w:val="both"/>
        <w:rPr>
          <w:rFonts w:ascii="Times New Roman" w:eastAsia="№Е" w:hAnsi="Times New Roman"/>
          <w:color w:val="000000"/>
          <w:sz w:val="24"/>
          <w:szCs w:val="24"/>
          <w:u w:val="single"/>
          <w:lang w:val="ru-RU" w:eastAsia="ru-RU" w:bidi="ru-RU"/>
        </w:rPr>
      </w:pPr>
      <w:r w:rsidRPr="00945667">
        <w:rPr>
          <w:rFonts w:ascii="Times New Roman" w:eastAsia="№Е" w:hAnsi="Times New Roman"/>
          <w:b/>
          <w:i/>
          <w:color w:val="000000"/>
          <w:sz w:val="24"/>
          <w:szCs w:val="24"/>
          <w:u w:val="single"/>
          <w:lang w:val="ru-RU" w:eastAsia="ru-RU" w:bidi="ru-RU"/>
        </w:rPr>
        <w:t xml:space="preserve">Трудовая деятельность. </w:t>
      </w:r>
      <w:r w:rsidRPr="00945667">
        <w:rPr>
          <w:rFonts w:ascii="Times New Roman" w:eastAsia="Arial Unicode MS" w:hAnsi="Times New Roman" w:cs="Arial Unicode MS"/>
          <w:color w:val="000000"/>
          <w:sz w:val="24"/>
          <w:szCs w:val="24"/>
          <w:lang w:val="ru-RU" w:eastAsia="ru-RU" w:bidi="ru-RU"/>
        </w:rPr>
        <w:t xml:space="preserve">Курсы внеурочной деятельности и дополнительного образования, направленные </w:t>
      </w:r>
      <w:r w:rsidRPr="00945667">
        <w:rPr>
          <w:rFonts w:ascii="Times New Roman" w:eastAsia="№Е" w:hAnsi="Times New Roman"/>
          <w:color w:val="000000"/>
          <w:sz w:val="24"/>
          <w:szCs w:val="24"/>
          <w:u w:val="single"/>
          <w:lang w:val="ru-RU" w:eastAsia="ru-RU" w:bidi="ru-RU"/>
        </w:rPr>
        <w:t xml:space="preserve">на развитие творческих способностей школьников, воспитания у них трудолюбия и уважительного отношения к физическому труду.  </w:t>
      </w:r>
    </w:p>
    <w:p w:rsidR="00945667" w:rsidRPr="00945667" w:rsidRDefault="00945667" w:rsidP="00945667">
      <w:pPr>
        <w:tabs>
          <w:tab w:val="left" w:pos="851"/>
        </w:tabs>
        <w:spacing w:after="0" w:line="240" w:lineRule="auto"/>
        <w:ind w:left="57" w:firstLine="567"/>
        <w:jc w:val="both"/>
        <w:rPr>
          <w:rFonts w:ascii="Times New Roman" w:eastAsia="Arial Unicode MS" w:hAnsi="Times New Roman" w:cs="Arial Unicode MS"/>
          <w:color w:val="000000"/>
          <w:sz w:val="24"/>
          <w:szCs w:val="24"/>
          <w:lang w:val="ru-RU" w:eastAsia="ru-RU" w:bidi="ru-RU"/>
        </w:rPr>
      </w:pPr>
      <w:r w:rsidRPr="00945667">
        <w:rPr>
          <w:rFonts w:ascii="Times New Roman" w:eastAsia="№Е" w:hAnsi="Times New Roman"/>
          <w:b/>
          <w:i/>
          <w:color w:val="000000"/>
          <w:sz w:val="24"/>
          <w:szCs w:val="24"/>
          <w:u w:val="single"/>
          <w:lang w:val="ru-RU" w:eastAsia="ru-RU" w:bidi="ru-RU"/>
        </w:rPr>
        <w:t xml:space="preserve">Игровая деятельность. </w:t>
      </w:r>
      <w:r w:rsidRPr="00945667">
        <w:rPr>
          <w:rFonts w:ascii="Times New Roman" w:eastAsia="Arial Unicode MS" w:hAnsi="Times New Roman" w:cs="Arial Unicode MS"/>
          <w:color w:val="000000"/>
          <w:sz w:val="24"/>
          <w:szCs w:val="24"/>
          <w:lang w:val="ru-RU" w:eastAsia="ru-RU" w:bidi="ru-RU"/>
        </w:rPr>
        <w:t xml:space="preserve">Курсы внеурочной деятельности и дополнительного образования, направленные </w:t>
      </w:r>
      <w:r w:rsidRPr="00945667">
        <w:rPr>
          <w:rFonts w:ascii="Times New Roman" w:eastAsia="№Е" w:hAnsi="Times New Roman"/>
          <w:color w:val="000000"/>
          <w:sz w:val="24"/>
          <w:szCs w:val="24"/>
          <w:u w:val="single"/>
          <w:lang w:val="ru-RU" w:eastAsia="ru-RU" w:bidi="ru-RU"/>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r w:rsidRPr="00945667">
        <w:rPr>
          <w:rFonts w:ascii="Arial Unicode MS" w:eastAsia="Arial Unicode MS" w:hAnsi="Arial Unicode MS" w:cs="Arial Unicode MS"/>
          <w:color w:val="000000"/>
          <w:sz w:val="24"/>
          <w:szCs w:val="24"/>
          <w:vertAlign w:val="superscript"/>
          <w:lang w:val="ru-RU" w:eastAsia="ru-RU" w:bidi="ru-RU"/>
        </w:rPr>
        <w:t xml:space="preserve"> </w:t>
      </w:r>
    </w:p>
    <w:p w:rsidR="00945667" w:rsidRPr="00945667" w:rsidRDefault="00945667" w:rsidP="00945667">
      <w:pPr>
        <w:tabs>
          <w:tab w:val="left" w:pos="851"/>
        </w:tabs>
        <w:spacing w:after="0" w:line="240" w:lineRule="auto"/>
        <w:ind w:left="57"/>
        <w:jc w:val="center"/>
        <w:rPr>
          <w:rFonts w:ascii="Times New Roman" w:eastAsia="Arial Unicode MS" w:hAnsi="Times New Roman" w:cs="Arial Unicode MS"/>
          <w:b/>
          <w:color w:val="000000"/>
          <w:w w:val="1"/>
          <w:sz w:val="24"/>
          <w:szCs w:val="24"/>
          <w:lang w:val="ru-RU" w:eastAsia="ru-RU" w:bidi="ru-RU"/>
        </w:rPr>
      </w:pPr>
    </w:p>
    <w:p w:rsidR="00945667" w:rsidRPr="00945667" w:rsidRDefault="00945667" w:rsidP="00945667">
      <w:pPr>
        <w:tabs>
          <w:tab w:val="left" w:pos="851"/>
        </w:tabs>
        <w:spacing w:after="0" w:line="240" w:lineRule="auto"/>
        <w:ind w:left="57"/>
        <w:jc w:val="center"/>
        <w:rPr>
          <w:rFonts w:ascii="Times New Roman" w:eastAsia="Arial Unicode MS" w:hAnsi="Times New Roman" w:cs="Arial Unicode MS"/>
          <w:b/>
          <w:color w:val="000000"/>
          <w:sz w:val="24"/>
          <w:szCs w:val="24"/>
          <w:lang w:val="ru-RU" w:eastAsia="ru-RU" w:bidi="ru-RU"/>
        </w:rPr>
      </w:pPr>
      <w:r w:rsidRPr="00945667">
        <w:rPr>
          <w:rFonts w:ascii="Times New Roman" w:eastAsia="Arial Unicode MS" w:hAnsi="Times New Roman" w:cs="Arial Unicode MS"/>
          <w:b/>
          <w:color w:val="000000"/>
          <w:w w:val="0"/>
          <w:sz w:val="24"/>
          <w:szCs w:val="24"/>
          <w:lang w:val="ru-RU" w:eastAsia="ru-RU" w:bidi="ru-RU"/>
        </w:rPr>
        <w:t xml:space="preserve">  Модуль </w:t>
      </w:r>
      <w:r w:rsidRPr="00945667">
        <w:rPr>
          <w:rFonts w:ascii="Times New Roman" w:eastAsia="Arial Unicode MS" w:hAnsi="Times New Roman" w:cs="Arial Unicode MS"/>
          <w:b/>
          <w:color w:val="000000"/>
          <w:sz w:val="24"/>
          <w:szCs w:val="24"/>
          <w:lang w:val="ru-RU" w:eastAsia="ru-RU" w:bidi="ru-RU"/>
        </w:rPr>
        <w:t>«Работа с родителями»</w:t>
      </w:r>
    </w:p>
    <w:p w:rsidR="00945667" w:rsidRPr="00945667" w:rsidRDefault="00945667" w:rsidP="00945667">
      <w:pPr>
        <w:tabs>
          <w:tab w:val="left" w:pos="851"/>
        </w:tabs>
        <w:spacing w:after="0" w:line="240" w:lineRule="auto"/>
        <w:ind w:left="57" w:firstLine="567"/>
        <w:jc w:val="both"/>
        <w:rPr>
          <w:rFonts w:ascii="Times New Roman" w:eastAsia="№Е" w:hAnsi="Times New Roman"/>
          <w:color w:val="000000"/>
          <w:sz w:val="24"/>
          <w:szCs w:val="24"/>
          <w:lang w:val="ru-RU" w:eastAsia="ru-RU" w:bidi="ru-RU"/>
        </w:rPr>
      </w:pPr>
      <w:r w:rsidRPr="00945667">
        <w:rPr>
          <w:rFonts w:ascii="Times New Roman" w:eastAsia="Arial Unicode MS" w:hAnsi="Times New Roman" w:cs="Arial Unicode MS"/>
          <w:color w:val="000000"/>
          <w:sz w:val="24"/>
          <w:szCs w:val="24"/>
          <w:lang w:val="ru-RU" w:eastAsia="ru-RU" w:bidi="ru-RU"/>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945667" w:rsidRPr="00945667" w:rsidRDefault="00945667" w:rsidP="00945667">
      <w:pPr>
        <w:widowControl/>
        <w:spacing w:after="0" w:line="240" w:lineRule="auto"/>
        <w:ind w:firstLine="567"/>
        <w:jc w:val="both"/>
        <w:rPr>
          <w:rFonts w:ascii="Times New Roman" w:eastAsia="№Е" w:hAnsi="Times New Roman"/>
          <w:b/>
          <w:i/>
          <w:color w:val="000000"/>
          <w:sz w:val="24"/>
          <w:szCs w:val="24"/>
          <w:lang w:val="ru-RU" w:eastAsia="ru-RU"/>
        </w:rPr>
      </w:pPr>
      <w:r w:rsidRPr="00945667">
        <w:rPr>
          <w:rFonts w:ascii="Times New Roman" w:eastAsia="№Е" w:hAnsi="Times New Roman"/>
          <w:b/>
          <w:i/>
          <w:color w:val="000000"/>
          <w:sz w:val="24"/>
          <w:szCs w:val="24"/>
          <w:lang w:val="ru-RU" w:eastAsia="ru-RU"/>
        </w:rPr>
        <w:t xml:space="preserve">На групповом уровне: </w:t>
      </w:r>
    </w:p>
    <w:p w:rsidR="00945667" w:rsidRPr="00945667" w:rsidRDefault="00945667" w:rsidP="009A5FE4">
      <w:pPr>
        <w:widowControl/>
        <w:numPr>
          <w:ilvl w:val="0"/>
          <w:numId w:val="33"/>
        </w:numPr>
        <w:tabs>
          <w:tab w:val="left" w:pos="851"/>
          <w:tab w:val="left" w:pos="1310"/>
        </w:tabs>
        <w:spacing w:after="0" w:line="240" w:lineRule="auto"/>
        <w:ind w:right="175" w:firstLine="567"/>
        <w:jc w:val="both"/>
        <w:rPr>
          <w:rFonts w:ascii="Times New Roman" w:eastAsia="№Е" w:hAnsi="Times New Roman"/>
          <w:color w:val="000000"/>
          <w:sz w:val="24"/>
          <w:szCs w:val="24"/>
          <w:lang w:val="ru-RU"/>
        </w:rPr>
      </w:pPr>
      <w:r w:rsidRPr="00945667">
        <w:rPr>
          <w:rFonts w:ascii="Times New Roman" w:eastAsia="Times New Roman" w:hAnsi="Times New Roman"/>
          <w:color w:val="000000"/>
          <w:sz w:val="24"/>
          <w:szCs w:val="24"/>
          <w:lang w:val="ru-RU"/>
        </w:rPr>
        <w:t>Общешкольный родительский комитет и Управляющий совет школы, участвующие в управлении образовательной организацией и решении вопросов воспитания и социализации их детей;</w:t>
      </w:r>
    </w:p>
    <w:p w:rsidR="00945667" w:rsidRPr="00945667" w:rsidRDefault="00945667" w:rsidP="009A5FE4">
      <w:pPr>
        <w:widowControl/>
        <w:numPr>
          <w:ilvl w:val="0"/>
          <w:numId w:val="33"/>
        </w:numPr>
        <w:tabs>
          <w:tab w:val="left" w:pos="851"/>
          <w:tab w:val="left" w:pos="1310"/>
        </w:tabs>
        <w:spacing w:after="0" w:line="240" w:lineRule="auto"/>
        <w:ind w:right="175" w:firstLine="567"/>
        <w:jc w:val="both"/>
        <w:rPr>
          <w:rFonts w:ascii="Times New Roman" w:eastAsia="Times New Roman" w:hAnsi="Times New Roman"/>
          <w:i/>
          <w:iCs/>
          <w:color w:val="000000"/>
          <w:sz w:val="24"/>
          <w:szCs w:val="24"/>
          <w:lang w:val="ru-RU"/>
        </w:rPr>
      </w:pPr>
      <w:r w:rsidRPr="00945667">
        <w:rPr>
          <w:rFonts w:ascii="Times New Roman" w:eastAsia="Times New Roman" w:hAnsi="Times New Roman"/>
          <w:color w:val="000000"/>
          <w:sz w:val="24"/>
          <w:szCs w:val="24"/>
          <w:lang w:val="ru-RU"/>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945667" w:rsidRPr="00945667" w:rsidRDefault="00945667" w:rsidP="009A5FE4">
      <w:pPr>
        <w:widowControl/>
        <w:numPr>
          <w:ilvl w:val="0"/>
          <w:numId w:val="33"/>
        </w:numPr>
        <w:tabs>
          <w:tab w:val="left" w:pos="851"/>
          <w:tab w:val="left" w:pos="1310"/>
        </w:tabs>
        <w:spacing w:after="0" w:line="240" w:lineRule="auto"/>
        <w:ind w:right="175" w:firstLine="567"/>
        <w:jc w:val="both"/>
        <w:rPr>
          <w:rFonts w:ascii="Times New Roman" w:eastAsia="Times New Roman" w:hAnsi="Times New Roman"/>
          <w:color w:val="000000"/>
          <w:sz w:val="24"/>
          <w:szCs w:val="24"/>
          <w:lang w:val="ru-RU"/>
        </w:rPr>
      </w:pPr>
      <w:r w:rsidRPr="00945667">
        <w:rPr>
          <w:rFonts w:ascii="Times New Roman" w:eastAsia="Times New Roman" w:hAnsi="Times New Roman"/>
          <w:color w:val="000000"/>
          <w:sz w:val="24"/>
          <w:szCs w:val="24"/>
          <w:lang w:val="ru-RU"/>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945667" w:rsidRPr="00945667" w:rsidRDefault="00945667" w:rsidP="009A5FE4">
      <w:pPr>
        <w:widowControl/>
        <w:numPr>
          <w:ilvl w:val="0"/>
          <w:numId w:val="33"/>
        </w:numPr>
        <w:tabs>
          <w:tab w:val="left" w:pos="851"/>
          <w:tab w:val="left" w:pos="1310"/>
        </w:tabs>
        <w:spacing w:after="0" w:line="240" w:lineRule="auto"/>
        <w:ind w:right="175" w:firstLine="567"/>
        <w:jc w:val="both"/>
        <w:rPr>
          <w:rFonts w:ascii="Times New Roman" w:eastAsia="Times New Roman" w:hAnsi="Times New Roman"/>
          <w:color w:val="000000"/>
          <w:sz w:val="24"/>
          <w:szCs w:val="24"/>
          <w:lang w:val="ru-RU"/>
        </w:rPr>
      </w:pPr>
      <w:r w:rsidRPr="00945667">
        <w:rPr>
          <w:rFonts w:ascii="Times New Roman" w:eastAsia="Times New Roman" w:hAnsi="Times New Roman"/>
          <w:color w:val="000000"/>
          <w:sz w:val="24"/>
          <w:szCs w:val="24"/>
          <w:lang w:val="ru-RU"/>
        </w:rPr>
        <w:t>общешкольные родительские собрания, происходящие в режиме обсуждения наиболее острых проблем обучения и воспитания школьников;</w:t>
      </w:r>
    </w:p>
    <w:p w:rsidR="00945667" w:rsidRPr="00945667" w:rsidRDefault="00945667" w:rsidP="009A5FE4">
      <w:pPr>
        <w:widowControl/>
        <w:numPr>
          <w:ilvl w:val="0"/>
          <w:numId w:val="33"/>
        </w:numPr>
        <w:tabs>
          <w:tab w:val="left" w:pos="851"/>
          <w:tab w:val="left" w:pos="1310"/>
        </w:tabs>
        <w:spacing w:after="0" w:line="240" w:lineRule="auto"/>
        <w:ind w:right="175" w:firstLine="567"/>
        <w:jc w:val="both"/>
        <w:rPr>
          <w:rFonts w:ascii="Times New Roman" w:eastAsia="Times New Roman" w:hAnsi="Times New Roman"/>
          <w:color w:val="000000"/>
          <w:sz w:val="24"/>
          <w:szCs w:val="24"/>
          <w:lang w:val="ru-RU"/>
        </w:rPr>
      </w:pPr>
      <w:r w:rsidRPr="00945667">
        <w:rPr>
          <w:rFonts w:ascii="Times New Roman" w:eastAsia="Times New Roman" w:hAnsi="Times New Roman"/>
          <w:color w:val="000000"/>
          <w:sz w:val="24"/>
          <w:szCs w:val="24"/>
          <w:lang w:val="ru-RU"/>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945667" w:rsidRPr="00945667" w:rsidRDefault="00945667" w:rsidP="00945667">
      <w:pPr>
        <w:shd w:val="clear" w:color="auto" w:fill="FFFFFF"/>
        <w:tabs>
          <w:tab w:val="left" w:pos="993"/>
          <w:tab w:val="left" w:pos="1310"/>
        </w:tabs>
        <w:autoSpaceDE w:val="0"/>
        <w:autoSpaceDN w:val="0"/>
        <w:spacing w:after="0" w:line="240" w:lineRule="auto"/>
        <w:ind w:left="567" w:right="-1"/>
        <w:jc w:val="both"/>
        <w:rPr>
          <w:rFonts w:ascii="Times New Roman" w:eastAsia="Times New Roman" w:hAnsi="Times New Roman"/>
          <w:b/>
          <w:i/>
          <w:color w:val="000000"/>
          <w:sz w:val="24"/>
          <w:szCs w:val="24"/>
          <w:lang w:val="ru-RU"/>
        </w:rPr>
      </w:pPr>
      <w:r w:rsidRPr="00945667">
        <w:rPr>
          <w:rFonts w:ascii="Times New Roman" w:eastAsia="Times New Roman" w:hAnsi="Times New Roman"/>
          <w:b/>
          <w:i/>
          <w:color w:val="000000"/>
          <w:sz w:val="24"/>
          <w:szCs w:val="24"/>
          <w:lang w:val="ru-RU"/>
        </w:rPr>
        <w:t>На индивидуальном уровне:</w:t>
      </w:r>
    </w:p>
    <w:p w:rsidR="00945667" w:rsidRPr="00945667" w:rsidRDefault="00945667" w:rsidP="009A5FE4">
      <w:pPr>
        <w:widowControl/>
        <w:numPr>
          <w:ilvl w:val="0"/>
          <w:numId w:val="33"/>
        </w:numPr>
        <w:tabs>
          <w:tab w:val="left" w:pos="851"/>
          <w:tab w:val="left" w:pos="1310"/>
        </w:tabs>
        <w:spacing w:after="0" w:line="240" w:lineRule="auto"/>
        <w:ind w:right="175" w:firstLine="567"/>
        <w:jc w:val="both"/>
        <w:rPr>
          <w:rFonts w:ascii="Times New Roman" w:eastAsia="Times New Roman" w:hAnsi="Times New Roman"/>
          <w:color w:val="000000"/>
          <w:sz w:val="24"/>
          <w:szCs w:val="24"/>
          <w:lang w:val="ru-RU"/>
        </w:rPr>
      </w:pPr>
      <w:r w:rsidRPr="00945667">
        <w:rPr>
          <w:rFonts w:ascii="Times New Roman" w:eastAsia="Times New Roman" w:hAnsi="Times New Roman"/>
          <w:color w:val="000000"/>
          <w:sz w:val="24"/>
          <w:szCs w:val="24"/>
          <w:lang w:val="ru-RU"/>
        </w:rPr>
        <w:t>работа специалистов по запросу родителей для решения острых конфликтных ситуаций;</w:t>
      </w:r>
    </w:p>
    <w:p w:rsidR="00945667" w:rsidRPr="00945667" w:rsidRDefault="00945667" w:rsidP="009A5FE4">
      <w:pPr>
        <w:widowControl/>
        <w:numPr>
          <w:ilvl w:val="0"/>
          <w:numId w:val="33"/>
        </w:numPr>
        <w:tabs>
          <w:tab w:val="left" w:pos="851"/>
          <w:tab w:val="left" w:pos="1310"/>
        </w:tabs>
        <w:spacing w:after="0" w:line="240" w:lineRule="auto"/>
        <w:ind w:right="175" w:firstLine="567"/>
        <w:jc w:val="both"/>
        <w:rPr>
          <w:rFonts w:ascii="Times New Roman" w:eastAsia="Times New Roman" w:hAnsi="Times New Roman"/>
          <w:color w:val="000000"/>
          <w:sz w:val="24"/>
          <w:szCs w:val="24"/>
          <w:lang w:val="ru-RU"/>
        </w:rPr>
      </w:pPr>
      <w:r w:rsidRPr="00945667">
        <w:rPr>
          <w:rFonts w:ascii="Times New Roman" w:eastAsia="Times New Roman" w:hAnsi="Times New Roman"/>
          <w:color w:val="000000"/>
          <w:sz w:val="24"/>
          <w:szCs w:val="24"/>
          <w:lang w:val="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945667" w:rsidRPr="00945667" w:rsidRDefault="00945667" w:rsidP="009A5FE4">
      <w:pPr>
        <w:widowControl/>
        <w:numPr>
          <w:ilvl w:val="0"/>
          <w:numId w:val="33"/>
        </w:numPr>
        <w:tabs>
          <w:tab w:val="left" w:pos="851"/>
          <w:tab w:val="left" w:pos="1310"/>
        </w:tabs>
        <w:spacing w:after="0" w:line="240" w:lineRule="auto"/>
        <w:ind w:right="175" w:firstLine="567"/>
        <w:jc w:val="both"/>
        <w:rPr>
          <w:rFonts w:ascii="Times New Roman" w:eastAsia="Times New Roman" w:hAnsi="Times New Roman"/>
          <w:color w:val="000000"/>
          <w:sz w:val="24"/>
          <w:szCs w:val="24"/>
          <w:lang w:val="ru-RU"/>
        </w:rPr>
      </w:pPr>
      <w:r w:rsidRPr="00945667">
        <w:rPr>
          <w:rFonts w:ascii="Times New Roman" w:eastAsia="Times New Roman" w:hAnsi="Times New Roman"/>
          <w:color w:val="000000"/>
          <w:sz w:val="24"/>
          <w:szCs w:val="24"/>
          <w:lang w:val="ru-RU"/>
        </w:rPr>
        <w:t>помощь со стороны родителей в подготовке и проведении общешкольных и внутриклассных мероприятий воспитательной направленности;</w:t>
      </w:r>
    </w:p>
    <w:p w:rsidR="00945667" w:rsidRPr="00945667" w:rsidRDefault="00945667" w:rsidP="009A5FE4">
      <w:pPr>
        <w:widowControl/>
        <w:numPr>
          <w:ilvl w:val="0"/>
          <w:numId w:val="33"/>
        </w:numPr>
        <w:tabs>
          <w:tab w:val="left" w:pos="851"/>
          <w:tab w:val="left" w:pos="1310"/>
        </w:tabs>
        <w:spacing w:after="0" w:line="240" w:lineRule="auto"/>
        <w:ind w:right="175" w:firstLine="567"/>
        <w:jc w:val="both"/>
        <w:rPr>
          <w:rFonts w:ascii="Times New Roman" w:eastAsia="Times New Roman" w:hAnsi="Times New Roman"/>
          <w:color w:val="000000"/>
          <w:sz w:val="24"/>
          <w:szCs w:val="24"/>
          <w:lang w:val="ru-RU"/>
        </w:rPr>
      </w:pPr>
      <w:r w:rsidRPr="00945667">
        <w:rPr>
          <w:rFonts w:ascii="Times New Roman" w:eastAsia="Times New Roman" w:hAnsi="Times New Roman"/>
          <w:color w:val="000000"/>
          <w:sz w:val="24"/>
          <w:szCs w:val="24"/>
          <w:lang w:val="ru-RU"/>
        </w:rPr>
        <w:t>индивидуальное консультирование c целью координации воспитательных усилий педагогов и родителей.</w:t>
      </w:r>
    </w:p>
    <w:p w:rsidR="00945667" w:rsidRPr="00945667" w:rsidRDefault="00945667" w:rsidP="00945667">
      <w:pPr>
        <w:tabs>
          <w:tab w:val="left" w:pos="851"/>
        </w:tabs>
        <w:spacing w:after="0" w:line="240" w:lineRule="auto"/>
        <w:ind w:left="57" w:firstLine="567"/>
        <w:jc w:val="both"/>
        <w:rPr>
          <w:rFonts w:ascii="Times New Roman" w:eastAsia="№Е" w:hAnsi="Times New Roman"/>
          <w:color w:val="000000"/>
          <w:sz w:val="24"/>
          <w:szCs w:val="24"/>
          <w:u w:val="single"/>
          <w:lang w:val="ru-RU" w:eastAsia="ru-RU" w:bidi="ru-RU"/>
        </w:rPr>
      </w:pPr>
    </w:p>
    <w:p w:rsidR="00945667" w:rsidRPr="00945667" w:rsidRDefault="00945667" w:rsidP="00945667">
      <w:pPr>
        <w:tabs>
          <w:tab w:val="left" w:pos="851"/>
        </w:tabs>
        <w:spacing w:after="0" w:line="240" w:lineRule="auto"/>
        <w:ind w:left="57"/>
        <w:jc w:val="center"/>
        <w:rPr>
          <w:rFonts w:ascii="Times New Roman" w:eastAsia="Arial Unicode MS" w:hAnsi="Times New Roman" w:cs="Arial Unicode MS"/>
          <w:b/>
          <w:iCs/>
          <w:color w:val="000000"/>
          <w:w w:val="0"/>
          <w:sz w:val="24"/>
          <w:szCs w:val="24"/>
          <w:lang w:val="ru-RU" w:eastAsia="ru-RU" w:bidi="ru-RU"/>
        </w:rPr>
      </w:pPr>
      <w:r w:rsidRPr="00945667">
        <w:rPr>
          <w:rFonts w:ascii="Times New Roman" w:eastAsia="Arial Unicode MS" w:hAnsi="Times New Roman" w:cs="Arial Unicode MS"/>
          <w:b/>
          <w:iCs/>
          <w:color w:val="000000"/>
          <w:w w:val="0"/>
          <w:sz w:val="24"/>
          <w:szCs w:val="24"/>
          <w:lang w:val="ru-RU" w:eastAsia="ru-RU" w:bidi="ru-RU"/>
        </w:rPr>
        <w:t xml:space="preserve"> Модуль «Самоуправление»</w:t>
      </w:r>
    </w:p>
    <w:p w:rsidR="00945667" w:rsidRPr="00945667" w:rsidRDefault="00945667" w:rsidP="00945667">
      <w:pPr>
        <w:adjustRightInd w:val="0"/>
        <w:spacing w:after="0" w:line="240" w:lineRule="auto"/>
        <w:ind w:left="57" w:right="-1" w:firstLine="567"/>
        <w:jc w:val="both"/>
        <w:rPr>
          <w:rFonts w:ascii="Times New Roman" w:eastAsia="Arial Unicode MS" w:hAnsi="Times New Roman" w:cs="Arial Unicode MS"/>
          <w:color w:val="000000"/>
          <w:sz w:val="24"/>
          <w:szCs w:val="24"/>
          <w:lang w:val="ru-RU" w:eastAsia="ru-RU" w:bidi="ru-RU"/>
        </w:rPr>
      </w:pPr>
      <w:r w:rsidRPr="00945667">
        <w:rPr>
          <w:rFonts w:ascii="Times New Roman" w:eastAsia="№Е" w:hAnsi="Times New Roman"/>
          <w:color w:val="000000"/>
          <w:sz w:val="24"/>
          <w:szCs w:val="24"/>
          <w:lang w:val="ru-RU" w:eastAsia="ru-RU" w:bidi="ru-RU"/>
        </w:rPr>
        <w:t xml:space="preserve">Поддержка детского </w:t>
      </w:r>
      <w:r w:rsidRPr="00945667">
        <w:rPr>
          <w:rFonts w:ascii="Times New Roman" w:eastAsia="Arial Unicode MS" w:hAnsi="Times New Roman" w:cs="Arial Unicode MS"/>
          <w:color w:val="000000"/>
          <w:sz w:val="24"/>
          <w:szCs w:val="24"/>
          <w:lang w:val="ru-RU" w:eastAsia="ru-RU" w:bidi="ru-RU"/>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w:t>
      </w:r>
      <w:r w:rsidRPr="00945667">
        <w:rPr>
          <w:rFonts w:ascii="Times New Roman" w:eastAsia="Arial Unicode MS" w:hAnsi="Times New Roman" w:cs="Arial Unicode MS"/>
          <w:color w:val="000000"/>
          <w:sz w:val="24"/>
          <w:szCs w:val="24"/>
          <w:lang w:val="ru-RU" w:eastAsia="ru-RU" w:bidi="ru-RU"/>
        </w:rPr>
        <w:lastRenderedPageBreak/>
        <w:t xml:space="preserve">введения функции педагога-куратора) в детско-взрослое самоуправление. </w:t>
      </w:r>
    </w:p>
    <w:p w:rsidR="00945667" w:rsidRPr="00945667" w:rsidRDefault="00945667" w:rsidP="00945667">
      <w:pPr>
        <w:adjustRightInd w:val="0"/>
        <w:spacing w:after="0" w:line="240" w:lineRule="auto"/>
        <w:ind w:left="57" w:right="-1" w:firstLine="567"/>
        <w:jc w:val="both"/>
        <w:rPr>
          <w:rFonts w:ascii="Times New Roman" w:eastAsia="Arial Unicode MS" w:hAnsi="Times New Roman" w:cs="Arial Unicode MS"/>
          <w:i/>
          <w:color w:val="000000"/>
          <w:sz w:val="24"/>
          <w:szCs w:val="24"/>
          <w:lang w:val="ru-RU" w:eastAsia="ru-RU" w:bidi="ru-RU"/>
        </w:rPr>
      </w:pPr>
      <w:r w:rsidRPr="00945667">
        <w:rPr>
          <w:rFonts w:ascii="Times New Roman" w:eastAsia="Arial Unicode MS" w:hAnsi="Times New Roman" w:cs="Arial Unicode MS"/>
          <w:color w:val="000000"/>
          <w:sz w:val="24"/>
          <w:szCs w:val="24"/>
          <w:lang w:val="ru-RU" w:eastAsia="ru-RU" w:bidi="ru-RU"/>
        </w:rPr>
        <w:t xml:space="preserve">Детское самоуправление в школе осуществляется следующим образом </w:t>
      </w:r>
    </w:p>
    <w:p w:rsidR="00945667" w:rsidRPr="00945667" w:rsidRDefault="00945667" w:rsidP="00945667">
      <w:pPr>
        <w:tabs>
          <w:tab w:val="left" w:pos="851"/>
        </w:tabs>
        <w:spacing w:after="0" w:line="240" w:lineRule="auto"/>
        <w:ind w:left="57" w:firstLine="567"/>
        <w:jc w:val="both"/>
        <w:rPr>
          <w:rFonts w:ascii="Times New Roman" w:eastAsia="Arial Unicode MS" w:hAnsi="Times New Roman" w:cs="Arial Unicode MS"/>
          <w:b/>
          <w:i/>
          <w:color w:val="000000"/>
          <w:sz w:val="24"/>
          <w:szCs w:val="24"/>
          <w:lang w:val="ru-RU" w:eastAsia="ru-RU" w:bidi="ru-RU"/>
        </w:rPr>
      </w:pPr>
      <w:r w:rsidRPr="00945667">
        <w:rPr>
          <w:rFonts w:ascii="Times New Roman" w:eastAsia="Arial Unicode MS" w:hAnsi="Times New Roman" w:cs="Arial Unicode MS"/>
          <w:b/>
          <w:i/>
          <w:color w:val="000000"/>
          <w:sz w:val="24"/>
          <w:szCs w:val="24"/>
          <w:lang w:val="ru-RU" w:eastAsia="ru-RU" w:bidi="ru-RU"/>
        </w:rPr>
        <w:t>На уровне школы:</w:t>
      </w:r>
    </w:p>
    <w:p w:rsidR="00945667" w:rsidRPr="00945667" w:rsidRDefault="00945667" w:rsidP="009A5FE4">
      <w:pPr>
        <w:widowControl/>
        <w:numPr>
          <w:ilvl w:val="0"/>
          <w:numId w:val="33"/>
        </w:numPr>
        <w:tabs>
          <w:tab w:val="left" w:pos="993"/>
          <w:tab w:val="left" w:pos="1310"/>
        </w:tabs>
        <w:spacing w:after="0" w:line="240" w:lineRule="auto"/>
        <w:ind w:firstLine="567"/>
        <w:jc w:val="both"/>
        <w:rPr>
          <w:rFonts w:ascii="Times New Roman" w:eastAsia="Times New Roman" w:hAnsi="Times New Roman"/>
          <w:iCs/>
          <w:color w:val="000000"/>
          <w:sz w:val="24"/>
          <w:szCs w:val="24"/>
          <w:lang w:val="ru-RU"/>
        </w:rPr>
      </w:pPr>
      <w:r w:rsidRPr="00945667">
        <w:rPr>
          <w:rFonts w:ascii="Times New Roman" w:eastAsia="Times New Roman" w:hAnsi="Times New Roman"/>
          <w:iCs/>
          <w:color w:val="000000"/>
          <w:sz w:val="24"/>
          <w:szCs w:val="24"/>
          <w:lang w:val="ru-RU"/>
        </w:rPr>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945667" w:rsidRPr="00945667" w:rsidRDefault="00945667" w:rsidP="009A5FE4">
      <w:pPr>
        <w:widowControl/>
        <w:numPr>
          <w:ilvl w:val="0"/>
          <w:numId w:val="33"/>
        </w:numPr>
        <w:tabs>
          <w:tab w:val="left" w:pos="993"/>
          <w:tab w:val="left" w:pos="1310"/>
        </w:tabs>
        <w:spacing w:after="0" w:line="240" w:lineRule="auto"/>
        <w:ind w:firstLine="567"/>
        <w:jc w:val="both"/>
        <w:rPr>
          <w:rFonts w:ascii="Times New Roman" w:eastAsia="Times New Roman" w:hAnsi="Times New Roman"/>
          <w:color w:val="000000"/>
          <w:sz w:val="24"/>
          <w:szCs w:val="24"/>
          <w:lang w:val="ru-RU"/>
        </w:rPr>
      </w:pPr>
      <w:r w:rsidRPr="00945667">
        <w:rPr>
          <w:rFonts w:ascii="Times New Roman" w:eastAsia="Times New Roman" w:hAnsi="Times New Roman"/>
          <w:color w:val="000000"/>
          <w:sz w:val="24"/>
          <w:szCs w:val="24"/>
          <w:lang w:val="ru-RU"/>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945667" w:rsidRPr="00945667" w:rsidRDefault="00945667" w:rsidP="009A5FE4">
      <w:pPr>
        <w:widowControl/>
        <w:numPr>
          <w:ilvl w:val="0"/>
          <w:numId w:val="33"/>
        </w:numPr>
        <w:tabs>
          <w:tab w:val="left" w:pos="993"/>
          <w:tab w:val="left" w:pos="1310"/>
        </w:tabs>
        <w:spacing w:after="0" w:line="240" w:lineRule="auto"/>
        <w:ind w:firstLine="567"/>
        <w:jc w:val="both"/>
        <w:rPr>
          <w:rFonts w:ascii="Times New Roman" w:eastAsia="Times New Roman" w:hAnsi="Times New Roman"/>
          <w:iCs/>
          <w:color w:val="000000"/>
          <w:sz w:val="24"/>
          <w:szCs w:val="24"/>
          <w:lang w:val="ru-RU"/>
        </w:rPr>
      </w:pPr>
      <w:r w:rsidRPr="00945667">
        <w:rPr>
          <w:rFonts w:ascii="Times New Roman" w:eastAsia="Times New Roman" w:hAnsi="Times New Roman"/>
          <w:iCs/>
          <w:color w:val="000000"/>
          <w:sz w:val="24"/>
          <w:szCs w:val="24"/>
          <w:lang w:val="ru-RU"/>
        </w:rPr>
        <w:t>через деятельность творческих советов дела, отвечающих за проведение тех или иных конкретных мероприятий, праздников, вечеров, акций и т.п.;</w:t>
      </w:r>
    </w:p>
    <w:p w:rsidR="00945667" w:rsidRPr="00945667" w:rsidRDefault="00945667" w:rsidP="009A5FE4">
      <w:pPr>
        <w:widowControl/>
        <w:numPr>
          <w:ilvl w:val="0"/>
          <w:numId w:val="33"/>
        </w:numPr>
        <w:tabs>
          <w:tab w:val="left" w:pos="993"/>
          <w:tab w:val="left" w:pos="1310"/>
        </w:tabs>
        <w:spacing w:after="0" w:line="240" w:lineRule="auto"/>
        <w:ind w:firstLine="567"/>
        <w:jc w:val="both"/>
        <w:rPr>
          <w:rFonts w:ascii="Times New Roman" w:eastAsia="Times New Roman" w:hAnsi="Times New Roman"/>
          <w:iCs/>
          <w:color w:val="000000"/>
          <w:sz w:val="24"/>
          <w:szCs w:val="24"/>
          <w:lang w:val="ru-RU"/>
        </w:rPr>
      </w:pPr>
      <w:r w:rsidRPr="00945667">
        <w:rPr>
          <w:rFonts w:ascii="Times New Roman" w:eastAsia="Times New Roman" w:hAnsi="Times New Roman"/>
          <w:iCs/>
          <w:color w:val="000000"/>
          <w:sz w:val="24"/>
          <w:szCs w:val="24"/>
          <w:lang w:val="ru-RU"/>
        </w:rPr>
        <w:t xml:space="preserve">через деятельность Совета старшеклассников и курируемой школьным психологом группы по урегулированию конфликтных ситуаций в школе. </w:t>
      </w:r>
    </w:p>
    <w:p w:rsidR="00945667" w:rsidRPr="00945667" w:rsidRDefault="00945667" w:rsidP="00945667">
      <w:pPr>
        <w:tabs>
          <w:tab w:val="left" w:pos="851"/>
        </w:tabs>
        <w:spacing w:after="0" w:line="240" w:lineRule="auto"/>
        <w:ind w:left="57" w:firstLine="567"/>
        <w:jc w:val="both"/>
        <w:rPr>
          <w:rFonts w:ascii="Times New Roman" w:eastAsia="Arial Unicode MS" w:hAnsi="Times New Roman" w:cs="Arial Unicode MS"/>
          <w:bCs/>
          <w:i/>
          <w:color w:val="000000"/>
          <w:sz w:val="24"/>
          <w:szCs w:val="24"/>
          <w:lang w:val="ru-RU" w:eastAsia="ru-RU" w:bidi="ru-RU"/>
        </w:rPr>
      </w:pPr>
      <w:r w:rsidRPr="00945667">
        <w:rPr>
          <w:rFonts w:ascii="Times New Roman" w:eastAsia="Arial Unicode MS" w:hAnsi="Times New Roman" w:cs="Arial Unicode MS"/>
          <w:b/>
          <w:i/>
          <w:color w:val="000000"/>
          <w:sz w:val="24"/>
          <w:szCs w:val="24"/>
          <w:lang w:val="ru-RU" w:eastAsia="ru-RU" w:bidi="ru-RU"/>
        </w:rPr>
        <w:t>На уровне классов</w:t>
      </w:r>
      <w:r w:rsidRPr="00945667">
        <w:rPr>
          <w:rFonts w:ascii="Times New Roman" w:eastAsia="Arial Unicode MS" w:hAnsi="Times New Roman" w:cs="Arial Unicode MS"/>
          <w:bCs/>
          <w:i/>
          <w:color w:val="000000"/>
          <w:sz w:val="24"/>
          <w:szCs w:val="24"/>
          <w:lang w:val="ru-RU" w:eastAsia="ru-RU" w:bidi="ru-RU"/>
        </w:rPr>
        <w:t>:</w:t>
      </w:r>
    </w:p>
    <w:p w:rsidR="00945667" w:rsidRPr="00945667" w:rsidRDefault="00945667" w:rsidP="009A5FE4">
      <w:pPr>
        <w:widowControl/>
        <w:numPr>
          <w:ilvl w:val="0"/>
          <w:numId w:val="33"/>
        </w:numPr>
        <w:tabs>
          <w:tab w:val="left" w:pos="993"/>
          <w:tab w:val="left" w:pos="1310"/>
        </w:tabs>
        <w:spacing w:after="0" w:line="240" w:lineRule="auto"/>
        <w:ind w:firstLine="567"/>
        <w:jc w:val="both"/>
        <w:rPr>
          <w:rFonts w:ascii="Times New Roman" w:eastAsia="Times New Roman" w:hAnsi="Times New Roman"/>
          <w:color w:val="000000"/>
          <w:sz w:val="24"/>
          <w:szCs w:val="24"/>
          <w:lang w:val="ru-RU"/>
        </w:rPr>
      </w:pPr>
      <w:r w:rsidRPr="00945667">
        <w:rPr>
          <w:rFonts w:ascii="Times New Roman" w:eastAsia="Times New Roman" w:hAnsi="Times New Roman"/>
          <w:iCs/>
          <w:color w:val="000000"/>
          <w:sz w:val="24"/>
          <w:szCs w:val="24"/>
          <w:lang w:val="ru-RU"/>
        </w:rPr>
        <w:t xml:space="preserve">через </w:t>
      </w:r>
      <w:r w:rsidRPr="00945667">
        <w:rPr>
          <w:rFonts w:ascii="Times New Roman" w:eastAsia="Times New Roman" w:hAnsi="Times New Roman"/>
          <w:color w:val="000000"/>
          <w:sz w:val="24"/>
          <w:szCs w:val="24"/>
          <w:lang w:val="ru-RU"/>
        </w:rPr>
        <w:t>деятельность выборных по инициативе и предложениям учащихся класса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945667" w:rsidRPr="00945667" w:rsidRDefault="00945667" w:rsidP="00945667">
      <w:pPr>
        <w:spacing w:after="0" w:line="240" w:lineRule="auto"/>
        <w:ind w:left="57" w:firstLine="567"/>
        <w:jc w:val="both"/>
        <w:rPr>
          <w:rFonts w:ascii="Times New Roman" w:eastAsia="№Е" w:hAnsi="Times New Roman"/>
          <w:b/>
          <w:bCs/>
          <w:iCs/>
          <w:color w:val="000000"/>
          <w:sz w:val="24"/>
          <w:szCs w:val="24"/>
          <w:u w:val="single"/>
          <w:lang w:val="ru-RU" w:eastAsia="ru-RU" w:bidi="ru-RU"/>
        </w:rPr>
      </w:pPr>
      <w:r w:rsidRPr="00945667">
        <w:rPr>
          <w:rFonts w:ascii="Times New Roman" w:eastAsia="Arial Unicode MS" w:hAnsi="Times New Roman" w:cs="Arial Unicode MS"/>
          <w:b/>
          <w:bCs/>
          <w:i/>
          <w:iCs/>
          <w:color w:val="000000"/>
          <w:sz w:val="24"/>
          <w:szCs w:val="24"/>
          <w:lang w:val="ru-RU" w:eastAsia="ru-RU" w:bidi="ru-RU"/>
        </w:rPr>
        <w:t>На индивидуальном уровне:</w:t>
      </w:r>
      <w:r w:rsidRPr="00945667">
        <w:rPr>
          <w:rFonts w:ascii="Times New Roman" w:eastAsia="№Е" w:hAnsi="Times New Roman"/>
          <w:b/>
          <w:bCs/>
          <w:iCs/>
          <w:color w:val="000000"/>
          <w:sz w:val="24"/>
          <w:szCs w:val="24"/>
          <w:u w:val="single"/>
          <w:lang w:val="ru-RU" w:eastAsia="ru-RU" w:bidi="ru-RU"/>
        </w:rPr>
        <w:t xml:space="preserve"> </w:t>
      </w:r>
    </w:p>
    <w:p w:rsidR="00945667" w:rsidRPr="00945667" w:rsidRDefault="00945667" w:rsidP="009A5FE4">
      <w:pPr>
        <w:widowControl/>
        <w:numPr>
          <w:ilvl w:val="0"/>
          <w:numId w:val="33"/>
        </w:numPr>
        <w:tabs>
          <w:tab w:val="left" w:pos="993"/>
          <w:tab w:val="left" w:pos="1310"/>
        </w:tabs>
        <w:spacing w:after="0" w:line="240" w:lineRule="auto"/>
        <w:ind w:firstLine="567"/>
        <w:jc w:val="both"/>
        <w:rPr>
          <w:rFonts w:ascii="Times New Roman" w:eastAsia="№Е" w:hAnsi="Times New Roman"/>
          <w:color w:val="000000"/>
          <w:sz w:val="24"/>
          <w:szCs w:val="24"/>
          <w:lang w:val="ru-RU"/>
        </w:rPr>
      </w:pPr>
      <w:r w:rsidRPr="00945667">
        <w:rPr>
          <w:rFonts w:ascii="Times New Roman" w:eastAsia="Times New Roman" w:hAnsi="Times New Roman"/>
          <w:iCs/>
          <w:color w:val="000000"/>
          <w:sz w:val="24"/>
          <w:szCs w:val="24"/>
          <w:lang w:val="ru-RU"/>
        </w:rPr>
        <w:t xml:space="preserve">через </w:t>
      </w:r>
      <w:r w:rsidRPr="00945667">
        <w:rPr>
          <w:rFonts w:ascii="Times New Roman" w:eastAsia="Times New Roman" w:hAnsi="Times New Roman"/>
          <w:color w:val="000000"/>
          <w:sz w:val="24"/>
          <w:szCs w:val="24"/>
          <w:lang w:val="ru-RU"/>
        </w:rPr>
        <w:t>вовлечение школьников в планирование, организацию, проведение и анализ общешкольных и внутриклассных дел;</w:t>
      </w:r>
    </w:p>
    <w:p w:rsidR="00945667" w:rsidRPr="00945667" w:rsidRDefault="00945667" w:rsidP="009A5FE4">
      <w:pPr>
        <w:widowControl/>
        <w:numPr>
          <w:ilvl w:val="0"/>
          <w:numId w:val="33"/>
        </w:numPr>
        <w:tabs>
          <w:tab w:val="left" w:pos="993"/>
          <w:tab w:val="left" w:pos="1310"/>
        </w:tabs>
        <w:spacing w:after="0" w:line="240" w:lineRule="auto"/>
        <w:ind w:firstLine="567"/>
        <w:jc w:val="both"/>
        <w:rPr>
          <w:rFonts w:ascii="Times New Roman" w:eastAsia="Times New Roman" w:hAnsi="Times New Roman"/>
          <w:iCs/>
          <w:color w:val="000000"/>
          <w:sz w:val="24"/>
          <w:szCs w:val="24"/>
          <w:lang w:val="ru-RU"/>
        </w:rPr>
      </w:pPr>
      <w:r w:rsidRPr="00945667">
        <w:rPr>
          <w:rFonts w:ascii="Times New Roman" w:eastAsia="Times New Roman" w:hAnsi="Times New Roman"/>
          <w:iCs/>
          <w:color w:val="000000"/>
          <w:sz w:val="24"/>
          <w:szCs w:val="24"/>
          <w:lang w:val="ru-RU"/>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945667" w:rsidRPr="00945667" w:rsidRDefault="00945667" w:rsidP="00945667">
      <w:pPr>
        <w:tabs>
          <w:tab w:val="left" w:pos="885"/>
        </w:tabs>
        <w:autoSpaceDE w:val="0"/>
        <w:autoSpaceDN w:val="0"/>
        <w:spacing w:after="0" w:line="240" w:lineRule="auto"/>
        <w:ind w:left="567" w:right="175"/>
        <w:jc w:val="both"/>
        <w:rPr>
          <w:rFonts w:ascii="Times New Roman" w:hAnsi="Times New Roman"/>
          <w:color w:val="000000"/>
          <w:sz w:val="24"/>
          <w:szCs w:val="24"/>
          <w:lang w:val="ru-RU" w:eastAsia="ko-KR"/>
        </w:rPr>
      </w:pPr>
    </w:p>
    <w:p w:rsidR="00945667" w:rsidRPr="00945667" w:rsidRDefault="00945667" w:rsidP="00945667">
      <w:pPr>
        <w:tabs>
          <w:tab w:val="left" w:pos="851"/>
        </w:tabs>
        <w:spacing w:after="0" w:line="240" w:lineRule="auto"/>
        <w:ind w:left="57"/>
        <w:jc w:val="center"/>
        <w:rPr>
          <w:rFonts w:ascii="Times New Roman" w:eastAsia="Arial Unicode MS" w:hAnsi="Times New Roman" w:cs="Arial Unicode MS"/>
          <w:b/>
          <w:iCs/>
          <w:color w:val="000000"/>
          <w:w w:val="0"/>
          <w:sz w:val="24"/>
          <w:szCs w:val="24"/>
          <w:lang w:val="ru-RU" w:eastAsia="ru-RU" w:bidi="ru-RU"/>
        </w:rPr>
      </w:pPr>
      <w:r w:rsidRPr="00945667">
        <w:rPr>
          <w:rFonts w:ascii="Times New Roman" w:eastAsia="Arial Unicode MS" w:hAnsi="Times New Roman" w:cs="Arial Unicode MS"/>
          <w:b/>
          <w:iCs/>
          <w:color w:val="000000"/>
          <w:w w:val="0"/>
          <w:sz w:val="24"/>
          <w:szCs w:val="24"/>
          <w:lang w:val="ru-RU" w:eastAsia="ru-RU" w:bidi="ru-RU"/>
        </w:rPr>
        <w:t>Модуль «Профориентация»</w:t>
      </w:r>
    </w:p>
    <w:p w:rsidR="00945667" w:rsidRPr="00945667" w:rsidRDefault="00945667" w:rsidP="00945667">
      <w:pPr>
        <w:spacing w:after="0" w:line="240" w:lineRule="auto"/>
        <w:ind w:left="57" w:firstLine="567"/>
        <w:jc w:val="both"/>
        <w:rPr>
          <w:rFonts w:ascii="Times New Roman" w:eastAsia="№Е" w:hAnsi="Times New Roman"/>
          <w:color w:val="000000"/>
          <w:sz w:val="24"/>
          <w:szCs w:val="24"/>
          <w:lang w:val="ru-RU" w:eastAsia="ru-RU" w:bidi="ru-RU"/>
        </w:rPr>
      </w:pPr>
      <w:r w:rsidRPr="00945667">
        <w:rPr>
          <w:rFonts w:ascii="Times New Roman" w:eastAsia="Arial Unicode MS" w:hAnsi="Times New Roman" w:cs="Arial Unicode MS"/>
          <w:color w:val="000000"/>
          <w:sz w:val="24"/>
          <w:szCs w:val="24"/>
          <w:lang w:val="ru-RU" w:eastAsia="ru-RU" w:bidi="ru-RU"/>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945667">
        <w:rPr>
          <w:rFonts w:ascii="Times New Roman" w:eastAsia="№Е" w:hAnsi="Times New Roman"/>
          <w:color w:val="000000"/>
          <w:sz w:val="24"/>
          <w:szCs w:val="24"/>
          <w:lang w:val="ru-RU" w:eastAsia="ru-RU" w:bidi="ru-RU"/>
        </w:rPr>
        <w:t xml:space="preserve">Эта работа осуществляется через </w:t>
      </w:r>
    </w:p>
    <w:p w:rsidR="00945667" w:rsidRPr="00945667" w:rsidRDefault="00945667" w:rsidP="009A5FE4">
      <w:pPr>
        <w:widowControl/>
        <w:numPr>
          <w:ilvl w:val="0"/>
          <w:numId w:val="35"/>
        </w:numPr>
        <w:tabs>
          <w:tab w:val="left" w:pos="885"/>
        </w:tabs>
        <w:spacing w:after="0" w:line="240" w:lineRule="auto"/>
        <w:ind w:right="175" w:firstLine="567"/>
        <w:jc w:val="both"/>
        <w:rPr>
          <w:rFonts w:ascii="Times New Roman" w:hAnsi="Times New Roman"/>
          <w:color w:val="000000"/>
          <w:sz w:val="24"/>
          <w:szCs w:val="24"/>
          <w:lang w:val="ru-RU" w:eastAsia="ko-KR"/>
        </w:rPr>
      </w:pPr>
      <w:r w:rsidRPr="00945667">
        <w:rPr>
          <w:rFonts w:ascii="Times New Roman" w:hAnsi="Times New Roman"/>
          <w:color w:val="000000"/>
          <w:sz w:val="24"/>
          <w:szCs w:val="24"/>
          <w:lang w:val="ru-RU"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945667" w:rsidRPr="00945667" w:rsidRDefault="00945667" w:rsidP="009A5FE4">
      <w:pPr>
        <w:widowControl/>
        <w:numPr>
          <w:ilvl w:val="0"/>
          <w:numId w:val="35"/>
        </w:numPr>
        <w:tabs>
          <w:tab w:val="left" w:pos="885"/>
        </w:tabs>
        <w:spacing w:after="0" w:line="240" w:lineRule="auto"/>
        <w:ind w:right="175" w:firstLine="567"/>
        <w:jc w:val="both"/>
        <w:rPr>
          <w:rFonts w:ascii="Times New Roman" w:hAnsi="Times New Roman"/>
          <w:color w:val="000000"/>
          <w:sz w:val="24"/>
          <w:szCs w:val="24"/>
          <w:lang w:val="ru-RU" w:eastAsia="ko-KR"/>
        </w:rPr>
      </w:pPr>
      <w:r w:rsidRPr="00945667">
        <w:rPr>
          <w:rFonts w:ascii="Times New Roman" w:hAnsi="Times New Roman"/>
          <w:color w:val="000000"/>
          <w:sz w:val="24"/>
          <w:szCs w:val="24"/>
          <w:lang w:val="ru-RU" w:eastAsia="ko-KR"/>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945667" w:rsidRPr="00945667" w:rsidRDefault="00945667" w:rsidP="009A5FE4">
      <w:pPr>
        <w:widowControl/>
        <w:numPr>
          <w:ilvl w:val="0"/>
          <w:numId w:val="35"/>
        </w:numPr>
        <w:tabs>
          <w:tab w:val="left" w:pos="885"/>
        </w:tabs>
        <w:spacing w:after="0" w:line="240" w:lineRule="auto"/>
        <w:ind w:right="175" w:firstLine="567"/>
        <w:jc w:val="both"/>
        <w:rPr>
          <w:rFonts w:ascii="Times New Roman" w:hAnsi="Times New Roman"/>
          <w:color w:val="000000"/>
          <w:sz w:val="24"/>
          <w:szCs w:val="24"/>
          <w:lang w:val="ru-RU" w:eastAsia="ko-KR"/>
        </w:rPr>
      </w:pPr>
      <w:r w:rsidRPr="00945667">
        <w:rPr>
          <w:rFonts w:ascii="Times New Roman" w:hAnsi="Times New Roman"/>
          <w:color w:val="000000"/>
          <w:sz w:val="24"/>
          <w:szCs w:val="24"/>
          <w:lang w:val="ru-RU" w:eastAsia="ko-KR"/>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945667" w:rsidRPr="00945667" w:rsidRDefault="00945667" w:rsidP="009A5FE4">
      <w:pPr>
        <w:widowControl/>
        <w:numPr>
          <w:ilvl w:val="0"/>
          <w:numId w:val="35"/>
        </w:numPr>
        <w:tabs>
          <w:tab w:val="left" w:pos="885"/>
        </w:tabs>
        <w:spacing w:after="0" w:line="240" w:lineRule="auto"/>
        <w:ind w:right="175" w:firstLine="567"/>
        <w:jc w:val="both"/>
        <w:rPr>
          <w:rFonts w:ascii="Times New Roman" w:hAnsi="Times New Roman"/>
          <w:color w:val="000000"/>
          <w:sz w:val="24"/>
          <w:szCs w:val="24"/>
          <w:lang w:val="ru-RU" w:eastAsia="ko-KR"/>
        </w:rPr>
      </w:pPr>
      <w:r w:rsidRPr="00945667">
        <w:rPr>
          <w:rFonts w:ascii="Times New Roman" w:hAnsi="Times New Roman"/>
          <w:color w:val="000000"/>
          <w:sz w:val="24"/>
          <w:szCs w:val="24"/>
          <w:lang w:val="ru-RU" w:eastAsia="ko-KR"/>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945667" w:rsidRPr="00945667" w:rsidRDefault="00945667" w:rsidP="009A5FE4">
      <w:pPr>
        <w:widowControl/>
        <w:numPr>
          <w:ilvl w:val="0"/>
          <w:numId w:val="35"/>
        </w:numPr>
        <w:tabs>
          <w:tab w:val="left" w:pos="885"/>
        </w:tabs>
        <w:spacing w:after="0" w:line="240" w:lineRule="auto"/>
        <w:ind w:right="175" w:firstLine="567"/>
        <w:jc w:val="both"/>
        <w:rPr>
          <w:rFonts w:ascii="Times New Roman" w:hAnsi="Times New Roman"/>
          <w:color w:val="000000"/>
          <w:sz w:val="24"/>
          <w:szCs w:val="24"/>
          <w:lang w:val="ru-RU" w:eastAsia="ko-KR"/>
        </w:rPr>
      </w:pPr>
      <w:r w:rsidRPr="00945667">
        <w:rPr>
          <w:rFonts w:ascii="Times New Roman" w:hAnsi="Times New Roman"/>
          <w:color w:val="000000"/>
          <w:sz w:val="24"/>
          <w:szCs w:val="24"/>
          <w:lang w:val="ru-RU" w:eastAsia="ko-KR"/>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945667" w:rsidRPr="00945667" w:rsidRDefault="00945667" w:rsidP="009A5FE4">
      <w:pPr>
        <w:widowControl/>
        <w:numPr>
          <w:ilvl w:val="0"/>
          <w:numId w:val="35"/>
        </w:numPr>
        <w:tabs>
          <w:tab w:val="left" w:pos="885"/>
        </w:tabs>
        <w:spacing w:after="0" w:line="240" w:lineRule="auto"/>
        <w:ind w:right="175" w:firstLine="567"/>
        <w:jc w:val="both"/>
        <w:rPr>
          <w:rFonts w:ascii="Times New Roman" w:eastAsia="№Е" w:hAnsi="Times New Roman"/>
          <w:color w:val="000000"/>
          <w:sz w:val="24"/>
          <w:szCs w:val="24"/>
          <w:lang w:val="ru-RU"/>
        </w:rPr>
      </w:pPr>
      <w:r w:rsidRPr="00945667">
        <w:rPr>
          <w:rFonts w:ascii="Times New Roman" w:eastAsia="Times New Roman" w:hAnsi="Times New Roman"/>
          <w:color w:val="000000"/>
          <w:sz w:val="24"/>
          <w:szCs w:val="24"/>
          <w:lang w:val="ru-RU"/>
        </w:rPr>
        <w:lastRenderedPageBreak/>
        <w:t>участие в работе всероссийских профориентационных проектов « Билет в будущее», « ПРОФминимум», созданных в сети интернет: просмотр лекций, решение учебно-тренировочных задач, участие в мастер классах, посещение открытых уроков;</w:t>
      </w:r>
    </w:p>
    <w:p w:rsidR="00945667" w:rsidRPr="00945667" w:rsidRDefault="00945667" w:rsidP="009A5FE4">
      <w:pPr>
        <w:widowControl/>
        <w:numPr>
          <w:ilvl w:val="0"/>
          <w:numId w:val="35"/>
        </w:numPr>
        <w:tabs>
          <w:tab w:val="left" w:pos="885"/>
        </w:tabs>
        <w:spacing w:after="0" w:line="240" w:lineRule="auto"/>
        <w:ind w:right="175" w:firstLine="567"/>
        <w:jc w:val="both"/>
        <w:rPr>
          <w:rFonts w:ascii="Times New Roman" w:eastAsia="Times New Roman" w:hAnsi="Times New Roman"/>
          <w:color w:val="000000"/>
          <w:sz w:val="24"/>
          <w:szCs w:val="24"/>
          <w:lang w:val="ru-RU"/>
        </w:rPr>
      </w:pPr>
      <w:r w:rsidRPr="00945667">
        <w:rPr>
          <w:rFonts w:ascii="Times New Roman" w:eastAsia="Times New Roman" w:hAnsi="Times New Roman"/>
          <w:color w:val="000000"/>
          <w:sz w:val="24"/>
          <w:szCs w:val="24"/>
          <w:lang w:val="ru-RU"/>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945667" w:rsidRPr="00945667" w:rsidRDefault="00945667" w:rsidP="00945667">
      <w:pPr>
        <w:widowControl/>
        <w:spacing w:line="240" w:lineRule="auto"/>
        <w:ind w:left="720"/>
        <w:jc w:val="both"/>
        <w:rPr>
          <w:rFonts w:ascii="Times New Roman" w:eastAsia="Arial Unicode MS" w:hAnsi="Times New Roman" w:cs="Arial Unicode MS"/>
          <w:b/>
          <w:iCs/>
          <w:color w:val="000000"/>
          <w:w w:val="0"/>
          <w:sz w:val="24"/>
          <w:szCs w:val="24"/>
          <w:lang w:val="ru-RU" w:eastAsia="ru-RU" w:bidi="ru-RU"/>
        </w:rPr>
      </w:pPr>
      <w:r w:rsidRPr="00945667">
        <w:rPr>
          <w:rFonts w:ascii="Times New Roman" w:eastAsia="Arial Unicode MS" w:hAnsi="Times New Roman" w:cs="Arial Unicode MS"/>
          <w:b/>
          <w:iCs/>
          <w:color w:val="000000"/>
          <w:w w:val="0"/>
          <w:sz w:val="24"/>
          <w:szCs w:val="24"/>
          <w:lang w:val="ru-RU" w:eastAsia="ru-RU" w:bidi="ru-RU"/>
        </w:rPr>
        <w:t xml:space="preserve">           </w:t>
      </w:r>
    </w:p>
    <w:p w:rsidR="00945667" w:rsidRPr="00945667" w:rsidRDefault="00945667" w:rsidP="00945667">
      <w:pPr>
        <w:widowControl/>
        <w:spacing w:line="240" w:lineRule="auto"/>
        <w:ind w:left="720"/>
        <w:jc w:val="both"/>
        <w:rPr>
          <w:rFonts w:ascii="Times New Roman" w:eastAsia="Arial Unicode MS" w:hAnsi="Times New Roman" w:cs="Arial Unicode MS"/>
          <w:b/>
          <w:iCs/>
          <w:color w:val="000000"/>
          <w:w w:val="0"/>
          <w:sz w:val="24"/>
          <w:szCs w:val="24"/>
          <w:lang w:val="ru-RU" w:eastAsia="ru-RU" w:bidi="ru-RU"/>
        </w:rPr>
      </w:pPr>
      <w:r w:rsidRPr="00945667">
        <w:rPr>
          <w:rFonts w:ascii="Times New Roman" w:eastAsia="Arial Unicode MS" w:hAnsi="Times New Roman" w:cs="Arial Unicode MS"/>
          <w:b/>
          <w:iCs/>
          <w:color w:val="000000"/>
          <w:w w:val="0"/>
          <w:sz w:val="24"/>
          <w:szCs w:val="24"/>
          <w:lang w:val="ru-RU" w:eastAsia="ru-RU" w:bidi="ru-RU"/>
        </w:rPr>
        <w:t xml:space="preserve">                      Модуль «Ключевые общешкольные дела»</w:t>
      </w:r>
    </w:p>
    <w:p w:rsidR="00945667" w:rsidRPr="00945667" w:rsidRDefault="00945667" w:rsidP="00945667">
      <w:pPr>
        <w:widowControl/>
        <w:spacing w:line="240" w:lineRule="auto"/>
        <w:jc w:val="both"/>
        <w:rPr>
          <w:rFonts w:ascii="Times New Roman" w:eastAsia="Arial Unicode MS" w:hAnsi="Times New Roman" w:cs="Arial Unicode MS"/>
          <w:b/>
          <w:iCs/>
          <w:color w:val="000000"/>
          <w:w w:val="0"/>
          <w:sz w:val="24"/>
          <w:szCs w:val="24"/>
          <w:lang w:val="ru-RU" w:eastAsia="ru-RU" w:bidi="ru-RU"/>
        </w:rPr>
      </w:pPr>
      <w:r w:rsidRPr="00945667">
        <w:rPr>
          <w:rFonts w:ascii="Times New Roman" w:eastAsia="Arial Unicode MS" w:hAnsi="Times New Roman" w:cs="Arial Unicode MS"/>
          <w:color w:val="000000"/>
          <w:w w:val="0"/>
          <w:sz w:val="24"/>
          <w:szCs w:val="24"/>
          <w:lang w:val="ru-RU" w:eastAsia="ru-RU" w:bidi="ru-RU"/>
        </w:rPr>
        <w:t xml:space="preserve">Ключевые дела </w:t>
      </w:r>
      <w:r w:rsidRPr="00945667">
        <w:rPr>
          <w:rFonts w:ascii="Times New Roman" w:eastAsia="№Е" w:hAnsi="Times New Roman"/>
          <w:color w:val="000000"/>
          <w:sz w:val="24"/>
          <w:szCs w:val="24"/>
          <w:lang w:val="ru-RU" w:eastAsia="ru-RU" w:bidi="ru-RU"/>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r w:rsidRPr="00945667">
        <w:rPr>
          <w:rFonts w:ascii="Times New Roman" w:eastAsia="Arial Unicode MS" w:hAnsi="Times New Roman" w:cs="Arial Unicode MS"/>
          <w:color w:val="000000"/>
          <w:sz w:val="24"/>
          <w:szCs w:val="24"/>
          <w:lang w:val="ru-RU" w:eastAsia="ru-RU" w:bidi="ru-RU"/>
        </w:rPr>
        <w:t xml:space="preserve"> </w:t>
      </w:r>
    </w:p>
    <w:p w:rsidR="00945667" w:rsidRPr="00945667" w:rsidRDefault="00945667" w:rsidP="00945667">
      <w:pPr>
        <w:spacing w:after="0" w:line="240" w:lineRule="auto"/>
        <w:ind w:left="57" w:firstLine="567"/>
        <w:jc w:val="both"/>
        <w:rPr>
          <w:rFonts w:ascii="Times New Roman" w:eastAsia="Arial Unicode MS" w:hAnsi="Times New Roman" w:cs="Arial Unicode MS"/>
          <w:i/>
          <w:color w:val="000000"/>
          <w:sz w:val="24"/>
          <w:szCs w:val="24"/>
          <w:lang w:val="ru-RU" w:eastAsia="ru-RU" w:bidi="ru-RU"/>
        </w:rPr>
      </w:pPr>
      <w:r w:rsidRPr="00945667">
        <w:rPr>
          <w:rFonts w:ascii="Times New Roman" w:eastAsia="Arial Unicode MS" w:hAnsi="Times New Roman" w:cs="Arial Unicode MS"/>
          <w:color w:val="000000"/>
          <w:sz w:val="24"/>
          <w:szCs w:val="24"/>
          <w:lang w:val="ru-RU" w:eastAsia="ru-RU" w:bidi="ru-RU"/>
        </w:rPr>
        <w:t xml:space="preserve">Для этого в образовательной организации используются следующие формы работы </w:t>
      </w:r>
    </w:p>
    <w:p w:rsidR="00945667" w:rsidRPr="00945667" w:rsidRDefault="00945667" w:rsidP="00945667">
      <w:pPr>
        <w:spacing w:after="0" w:line="240" w:lineRule="auto"/>
        <w:ind w:left="57" w:firstLine="567"/>
        <w:jc w:val="both"/>
        <w:rPr>
          <w:rFonts w:ascii="Times New Roman" w:eastAsia="Arial Unicode MS" w:hAnsi="Times New Roman" w:cs="Arial Unicode MS"/>
          <w:b/>
          <w:bCs/>
          <w:i/>
          <w:iCs/>
          <w:color w:val="000000"/>
          <w:sz w:val="24"/>
          <w:szCs w:val="24"/>
          <w:lang w:val="ru-RU" w:eastAsia="ru-RU" w:bidi="ru-RU"/>
        </w:rPr>
      </w:pPr>
      <w:r w:rsidRPr="00945667">
        <w:rPr>
          <w:rFonts w:ascii="Times New Roman" w:eastAsia="Arial Unicode MS" w:hAnsi="Times New Roman" w:cs="Arial Unicode MS"/>
          <w:b/>
          <w:bCs/>
          <w:i/>
          <w:iCs/>
          <w:color w:val="000000"/>
          <w:sz w:val="24"/>
          <w:szCs w:val="24"/>
          <w:lang w:val="ru-RU" w:eastAsia="ru-RU" w:bidi="ru-RU"/>
        </w:rPr>
        <w:t>На внешкольном уровне:</w:t>
      </w:r>
    </w:p>
    <w:p w:rsidR="00945667" w:rsidRPr="00945667" w:rsidRDefault="00945667" w:rsidP="009A5FE4">
      <w:pPr>
        <w:numPr>
          <w:ilvl w:val="0"/>
          <w:numId w:val="33"/>
        </w:numPr>
        <w:tabs>
          <w:tab w:val="left" w:pos="993"/>
          <w:tab w:val="left" w:pos="1310"/>
        </w:tabs>
        <w:wordWrap w:val="0"/>
        <w:autoSpaceDE w:val="0"/>
        <w:autoSpaceDN w:val="0"/>
        <w:spacing w:after="0" w:line="240" w:lineRule="auto"/>
        <w:ind w:firstLine="567"/>
        <w:jc w:val="both"/>
        <w:rPr>
          <w:rFonts w:ascii="Times New Roman" w:eastAsia="Arial Unicode MS" w:hAnsi="Times New Roman"/>
          <w:i/>
          <w:color w:val="000000"/>
          <w:sz w:val="24"/>
          <w:szCs w:val="24"/>
          <w:u w:val="single"/>
          <w:lang w:val="ru-RU" w:eastAsia="ru-RU" w:bidi="ru-RU"/>
        </w:rPr>
      </w:pPr>
      <w:r w:rsidRPr="00945667">
        <w:rPr>
          <w:rFonts w:ascii="Times New Roman" w:eastAsia="Arial Unicode MS" w:hAnsi="Times New Roman" w:cs="Arial Unicode MS"/>
          <w:color w:val="000000"/>
          <w:sz w:val="24"/>
          <w:szCs w:val="24"/>
          <w:lang w:val="ru-RU" w:eastAsia="ru-RU" w:bidi="ru-RU"/>
        </w:rPr>
        <w:t xml:space="preserve"> с</w:t>
      </w:r>
      <w:r w:rsidRPr="00945667">
        <w:rPr>
          <w:rFonts w:ascii="Times New Roman" w:eastAsia="№Е" w:hAnsi="Times New Roman"/>
          <w:color w:val="000000"/>
          <w:sz w:val="24"/>
          <w:szCs w:val="24"/>
          <w:u w:val="single"/>
          <w:lang w:val="ru-RU" w:eastAsia="ru-RU" w:bidi="ru-RU"/>
        </w:rPr>
        <w:t xml:space="preserve">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rsidR="00945667" w:rsidRPr="00945667" w:rsidRDefault="00945667" w:rsidP="009A5FE4">
      <w:pPr>
        <w:numPr>
          <w:ilvl w:val="0"/>
          <w:numId w:val="33"/>
        </w:numPr>
        <w:tabs>
          <w:tab w:val="left" w:pos="993"/>
          <w:tab w:val="left" w:pos="1310"/>
        </w:tabs>
        <w:wordWrap w:val="0"/>
        <w:autoSpaceDE w:val="0"/>
        <w:autoSpaceDN w:val="0"/>
        <w:spacing w:after="0" w:line="240" w:lineRule="auto"/>
        <w:ind w:firstLine="567"/>
        <w:jc w:val="both"/>
        <w:rPr>
          <w:rFonts w:ascii="Times New Roman" w:eastAsia="Arial Unicode MS" w:hAnsi="Times New Roman" w:cs="Arial Unicode MS"/>
          <w:bCs/>
          <w:color w:val="000000"/>
          <w:sz w:val="24"/>
          <w:szCs w:val="24"/>
          <w:lang w:val="ru-RU" w:eastAsia="ru-RU" w:bidi="ru-RU"/>
        </w:rPr>
      </w:pPr>
      <w:r w:rsidRPr="00945667">
        <w:rPr>
          <w:rFonts w:ascii="Times New Roman" w:eastAsia="Arial Unicode MS" w:hAnsi="Times New Roman" w:cs="Arial Unicode MS"/>
          <w:bCs/>
          <w:color w:val="000000"/>
          <w:sz w:val="24"/>
          <w:szCs w:val="24"/>
          <w:lang w:val="ru-RU" w:eastAsia="ru-RU" w:bidi="ru-RU"/>
        </w:rPr>
        <w:t xml:space="preserve">проводимые для жителей микрорайона и организуемые </w:t>
      </w:r>
      <w:r w:rsidRPr="00945667">
        <w:rPr>
          <w:rFonts w:ascii="Times New Roman" w:eastAsia="№Е" w:hAnsi="Times New Roman"/>
          <w:iCs/>
          <w:color w:val="000000"/>
          <w:sz w:val="24"/>
          <w:szCs w:val="24"/>
          <w:u w:val="single"/>
          <w:lang w:val="ru-RU" w:eastAsia="ru-RU" w:bidi="ru-RU"/>
        </w:rPr>
        <w:t>совместно</w:t>
      </w:r>
      <w:r w:rsidRPr="00945667">
        <w:rPr>
          <w:rFonts w:ascii="Times New Roman" w:eastAsia="Arial Unicode MS" w:hAnsi="Times New Roman" w:cs="Arial Unicode MS"/>
          <w:bCs/>
          <w:i/>
          <w:iCs/>
          <w:color w:val="000000"/>
          <w:sz w:val="24"/>
          <w:szCs w:val="24"/>
          <w:lang w:val="ru-RU" w:eastAsia="ru-RU" w:bidi="ru-RU"/>
        </w:rPr>
        <w:t xml:space="preserve"> </w:t>
      </w:r>
      <w:r w:rsidRPr="00945667">
        <w:rPr>
          <w:rFonts w:ascii="Times New Roman" w:eastAsia="Arial Unicode MS" w:hAnsi="Times New Roman" w:cs="Arial Unicode MS"/>
          <w:bCs/>
          <w:color w:val="000000"/>
          <w:sz w:val="24"/>
          <w:szCs w:val="24"/>
          <w:lang w:val="ru-RU" w:eastAsia="ru-RU" w:bidi="ru-RU"/>
        </w:rPr>
        <w:t xml:space="preserve">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w:t>
      </w:r>
    </w:p>
    <w:p w:rsidR="00945667" w:rsidRPr="00945667" w:rsidRDefault="00945667" w:rsidP="00945667">
      <w:pPr>
        <w:spacing w:after="0" w:line="240" w:lineRule="auto"/>
        <w:ind w:left="57" w:firstLine="567"/>
        <w:jc w:val="both"/>
        <w:rPr>
          <w:rFonts w:ascii="Times New Roman" w:eastAsia="Arial Unicode MS" w:hAnsi="Times New Roman" w:cs="Arial Unicode MS"/>
          <w:b/>
          <w:bCs/>
          <w:i/>
          <w:iCs/>
          <w:color w:val="000000"/>
          <w:sz w:val="24"/>
          <w:szCs w:val="24"/>
          <w:lang w:val="ru-RU" w:eastAsia="ru-RU" w:bidi="ru-RU"/>
        </w:rPr>
      </w:pPr>
      <w:r w:rsidRPr="00945667">
        <w:rPr>
          <w:rFonts w:ascii="Times New Roman" w:eastAsia="Arial Unicode MS" w:hAnsi="Times New Roman" w:cs="Arial Unicode MS"/>
          <w:b/>
          <w:bCs/>
          <w:i/>
          <w:iCs/>
          <w:color w:val="000000"/>
          <w:sz w:val="24"/>
          <w:szCs w:val="24"/>
          <w:lang w:val="ru-RU" w:eastAsia="ru-RU" w:bidi="ru-RU"/>
        </w:rPr>
        <w:t>На школьном уровне:</w:t>
      </w:r>
    </w:p>
    <w:p w:rsidR="00945667" w:rsidRPr="00945667" w:rsidRDefault="00945667" w:rsidP="009A5FE4">
      <w:pPr>
        <w:numPr>
          <w:ilvl w:val="0"/>
          <w:numId w:val="33"/>
        </w:numPr>
        <w:tabs>
          <w:tab w:val="left" w:pos="993"/>
          <w:tab w:val="left" w:pos="1310"/>
        </w:tabs>
        <w:wordWrap w:val="0"/>
        <w:autoSpaceDE w:val="0"/>
        <w:autoSpaceDN w:val="0"/>
        <w:spacing w:after="0" w:line="240" w:lineRule="auto"/>
        <w:ind w:firstLine="567"/>
        <w:jc w:val="both"/>
        <w:rPr>
          <w:rFonts w:ascii="Times New Roman" w:eastAsia="Arial Unicode MS" w:hAnsi="Times New Roman"/>
          <w:i/>
          <w:color w:val="000000"/>
          <w:sz w:val="24"/>
          <w:szCs w:val="24"/>
          <w:u w:val="single"/>
          <w:lang w:val="ru-RU" w:eastAsia="ru-RU" w:bidi="ru-RU"/>
        </w:rPr>
      </w:pPr>
      <w:r w:rsidRPr="00945667">
        <w:rPr>
          <w:rFonts w:ascii="Times New Roman" w:eastAsia="№Е" w:hAnsi="Times New Roman"/>
          <w:color w:val="000000"/>
          <w:sz w:val="24"/>
          <w:szCs w:val="24"/>
          <w:u w:val="single"/>
          <w:lang w:val="ru-RU" w:eastAsia="ru-RU" w:bidi="ru-RU"/>
        </w:rP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rsidR="00945667" w:rsidRPr="00945667" w:rsidRDefault="00945667" w:rsidP="009A5FE4">
      <w:pPr>
        <w:widowControl/>
        <w:numPr>
          <w:ilvl w:val="0"/>
          <w:numId w:val="33"/>
        </w:numPr>
        <w:tabs>
          <w:tab w:val="left" w:pos="993"/>
          <w:tab w:val="left" w:pos="1310"/>
        </w:tabs>
        <w:spacing w:after="0" w:line="240" w:lineRule="auto"/>
        <w:ind w:firstLine="567"/>
        <w:jc w:val="both"/>
        <w:rPr>
          <w:rFonts w:ascii="Times New Roman" w:eastAsia="Times New Roman" w:hAnsi="Times New Roman"/>
          <w:bCs/>
          <w:color w:val="000000"/>
          <w:sz w:val="24"/>
          <w:szCs w:val="24"/>
          <w:lang w:val="ru-RU"/>
        </w:rPr>
      </w:pPr>
      <w:r w:rsidRPr="00945667">
        <w:rPr>
          <w:rFonts w:ascii="Times New Roman" w:eastAsia="№Е" w:hAnsi="Times New Roman"/>
          <w:sz w:val="24"/>
          <w:szCs w:val="24"/>
          <w:u w:val="single"/>
          <w:lang w:val="ru-RU"/>
        </w:rPr>
        <w:t>торжественные р</w:t>
      </w:r>
      <w:r w:rsidRPr="00945667">
        <w:rPr>
          <w:rFonts w:ascii="Times New Roman" w:eastAsia="Times New Roman" w:hAnsi="Times New Roman"/>
          <w:bCs/>
          <w:color w:val="000000"/>
          <w:sz w:val="24"/>
          <w:szCs w:val="24"/>
          <w:lang w:val="ru-RU"/>
        </w:rPr>
        <w:t xml:space="preserve">итуалы посвящения, связанные с переходом учащихся на </w:t>
      </w:r>
      <w:r w:rsidRPr="00945667">
        <w:rPr>
          <w:rFonts w:ascii="Times New Roman" w:eastAsia="№Е" w:hAnsi="Times New Roman"/>
          <w:iCs/>
          <w:sz w:val="24"/>
          <w:szCs w:val="24"/>
          <w:u w:val="single"/>
          <w:lang w:val="ru-RU"/>
        </w:rPr>
        <w:t>следующую</w:t>
      </w:r>
      <w:r w:rsidRPr="00945667">
        <w:rPr>
          <w:rFonts w:ascii="Times New Roman" w:eastAsia="Times New Roman" w:hAnsi="Times New Roman"/>
          <w:bCs/>
          <w:color w:val="000000"/>
          <w:sz w:val="24"/>
          <w:szCs w:val="24"/>
          <w:lang w:val="ru-RU"/>
        </w:rPr>
        <w:t xml:space="preserve"> ступень образования, символизирующие приобретение ими новых социальных статусов в школе и р</w:t>
      </w:r>
      <w:r w:rsidRPr="00945667">
        <w:rPr>
          <w:rFonts w:ascii="Times New Roman" w:eastAsia="№Е" w:hAnsi="Times New Roman"/>
          <w:sz w:val="24"/>
          <w:szCs w:val="24"/>
          <w:u w:val="single"/>
          <w:lang w:val="ru-RU"/>
        </w:rPr>
        <w:t>азвивающие школьную идентичность детей.</w:t>
      </w:r>
    </w:p>
    <w:p w:rsidR="00945667" w:rsidRPr="00945667" w:rsidRDefault="00945667" w:rsidP="009A5FE4">
      <w:pPr>
        <w:widowControl/>
        <w:numPr>
          <w:ilvl w:val="0"/>
          <w:numId w:val="33"/>
        </w:numPr>
        <w:tabs>
          <w:tab w:val="left" w:pos="993"/>
          <w:tab w:val="left" w:pos="1310"/>
        </w:tabs>
        <w:spacing w:after="0" w:line="240" w:lineRule="auto"/>
        <w:ind w:firstLine="567"/>
        <w:jc w:val="both"/>
        <w:rPr>
          <w:rFonts w:ascii="Times New Roman" w:eastAsia="№Е" w:hAnsi="Times New Roman"/>
          <w:sz w:val="24"/>
          <w:szCs w:val="24"/>
          <w:u w:val="single"/>
          <w:lang w:val="ru-RU"/>
        </w:rPr>
      </w:pPr>
      <w:r w:rsidRPr="00945667">
        <w:rPr>
          <w:rFonts w:ascii="Times New Roman" w:eastAsia="№Е" w:hAnsi="Times New Roman"/>
          <w:sz w:val="24"/>
          <w:szCs w:val="24"/>
          <w:u w:val="single"/>
          <w:lang w:val="ru-RU"/>
        </w:rPr>
        <w:t>капустники -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w:t>
      </w:r>
    </w:p>
    <w:p w:rsidR="00945667" w:rsidRPr="00945667" w:rsidRDefault="00945667" w:rsidP="009A5FE4">
      <w:pPr>
        <w:numPr>
          <w:ilvl w:val="0"/>
          <w:numId w:val="36"/>
        </w:numPr>
        <w:tabs>
          <w:tab w:val="left" w:pos="0"/>
          <w:tab w:val="left" w:pos="851"/>
        </w:tabs>
        <w:autoSpaceDE w:val="0"/>
        <w:spacing w:after="0" w:line="240" w:lineRule="auto"/>
        <w:ind w:firstLine="567"/>
        <w:jc w:val="both"/>
        <w:rPr>
          <w:rFonts w:ascii="Times New Roman" w:eastAsia="Arial Unicode MS" w:hAnsi="Times New Roman" w:cs="Arial Unicode MS"/>
          <w:bCs/>
          <w:color w:val="000000"/>
          <w:sz w:val="24"/>
          <w:szCs w:val="24"/>
          <w:lang w:val="ru-RU" w:eastAsia="ru-RU" w:bidi="ru-RU"/>
        </w:rPr>
      </w:pPr>
      <w:r w:rsidRPr="00945667">
        <w:rPr>
          <w:rFonts w:ascii="Times New Roman" w:eastAsia="Arial Unicode MS" w:hAnsi="Times New Roman" w:cs="Arial Unicode MS"/>
          <w:bCs/>
          <w:color w:val="000000"/>
          <w:sz w:val="24"/>
          <w:szCs w:val="24"/>
          <w:lang w:val="ru-RU" w:eastAsia="ru-RU" w:bidi="ru-RU"/>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945667" w:rsidRPr="00945667" w:rsidRDefault="00945667" w:rsidP="00945667">
      <w:pPr>
        <w:spacing w:after="0" w:line="240" w:lineRule="auto"/>
        <w:ind w:left="57" w:firstLine="709"/>
        <w:jc w:val="both"/>
        <w:rPr>
          <w:rFonts w:ascii="Times New Roman" w:eastAsia="№Е" w:hAnsi="Times New Roman"/>
          <w:b/>
          <w:iCs/>
          <w:color w:val="000000"/>
          <w:sz w:val="24"/>
          <w:szCs w:val="24"/>
          <w:u w:val="single"/>
          <w:lang w:val="ru-RU" w:eastAsia="ru-RU" w:bidi="ru-RU"/>
        </w:rPr>
      </w:pPr>
      <w:r w:rsidRPr="00945667">
        <w:rPr>
          <w:rFonts w:ascii="Times New Roman" w:eastAsia="Arial Unicode MS" w:hAnsi="Times New Roman" w:cs="Arial Unicode MS"/>
          <w:b/>
          <w:bCs/>
          <w:i/>
          <w:iCs/>
          <w:color w:val="000000"/>
          <w:sz w:val="24"/>
          <w:szCs w:val="24"/>
          <w:lang w:val="ru-RU" w:eastAsia="ru-RU" w:bidi="ru-RU"/>
        </w:rPr>
        <w:t>На уровне классов:</w:t>
      </w:r>
      <w:r w:rsidRPr="00945667">
        <w:rPr>
          <w:rFonts w:ascii="Times New Roman" w:eastAsia="№Е" w:hAnsi="Times New Roman"/>
          <w:b/>
          <w:bCs/>
          <w:iCs/>
          <w:color w:val="000000"/>
          <w:sz w:val="24"/>
          <w:szCs w:val="24"/>
          <w:u w:val="single"/>
          <w:lang w:val="ru-RU" w:eastAsia="ru-RU" w:bidi="ru-RU"/>
        </w:rPr>
        <w:t xml:space="preserve"> </w:t>
      </w:r>
    </w:p>
    <w:p w:rsidR="00945667" w:rsidRPr="00945667" w:rsidRDefault="00945667" w:rsidP="009A5FE4">
      <w:pPr>
        <w:numPr>
          <w:ilvl w:val="0"/>
          <w:numId w:val="36"/>
        </w:numPr>
        <w:tabs>
          <w:tab w:val="left" w:pos="0"/>
          <w:tab w:val="left" w:pos="851"/>
        </w:tabs>
        <w:autoSpaceDE w:val="0"/>
        <w:spacing w:after="0" w:line="240" w:lineRule="auto"/>
        <w:ind w:firstLine="567"/>
        <w:jc w:val="both"/>
        <w:rPr>
          <w:rFonts w:ascii="Times New Roman" w:eastAsia="№Е" w:hAnsi="Times New Roman"/>
          <w:color w:val="000000"/>
          <w:sz w:val="24"/>
          <w:szCs w:val="24"/>
          <w:u w:val="single"/>
          <w:lang w:val="ru-RU" w:eastAsia="ru-RU" w:bidi="ru-RU"/>
        </w:rPr>
      </w:pPr>
      <w:r w:rsidRPr="00945667">
        <w:rPr>
          <w:rFonts w:ascii="Times New Roman" w:eastAsia="Arial Unicode MS" w:hAnsi="Times New Roman" w:cs="Arial Unicode MS"/>
          <w:bCs/>
          <w:color w:val="000000"/>
          <w:sz w:val="24"/>
          <w:szCs w:val="24"/>
          <w:lang w:val="ru-RU" w:eastAsia="ru-RU" w:bidi="ru-RU"/>
        </w:rPr>
        <w:t>выбор и делегирование представителей классов в общешкольные советы</w:t>
      </w:r>
      <w:r w:rsidRPr="00945667">
        <w:rPr>
          <w:rFonts w:ascii="Times New Roman" w:eastAsia="№Е" w:hAnsi="Times New Roman"/>
          <w:color w:val="000000"/>
          <w:sz w:val="24"/>
          <w:szCs w:val="24"/>
          <w:u w:val="single"/>
          <w:lang w:val="ru-RU" w:eastAsia="ru-RU" w:bidi="ru-RU"/>
        </w:rPr>
        <w:t xml:space="preserve"> дел, ответственных за подготовку общешкольных ключевых дел;  </w:t>
      </w:r>
    </w:p>
    <w:p w:rsidR="00945667" w:rsidRPr="00945667" w:rsidRDefault="00945667" w:rsidP="009A5FE4">
      <w:pPr>
        <w:numPr>
          <w:ilvl w:val="0"/>
          <w:numId w:val="36"/>
        </w:numPr>
        <w:tabs>
          <w:tab w:val="left" w:pos="0"/>
          <w:tab w:val="left" w:pos="851"/>
        </w:tabs>
        <w:autoSpaceDE w:val="0"/>
        <w:spacing w:after="0" w:line="240" w:lineRule="auto"/>
        <w:ind w:firstLine="567"/>
        <w:jc w:val="both"/>
        <w:rPr>
          <w:rFonts w:ascii="Times New Roman" w:eastAsia="№Е" w:hAnsi="Times New Roman"/>
          <w:color w:val="000000"/>
          <w:sz w:val="24"/>
          <w:szCs w:val="24"/>
          <w:u w:val="single"/>
          <w:lang w:val="ru-RU" w:eastAsia="ru-RU" w:bidi="ru-RU"/>
        </w:rPr>
      </w:pPr>
      <w:r w:rsidRPr="00945667">
        <w:rPr>
          <w:rFonts w:ascii="Times New Roman" w:eastAsia="№Е" w:hAnsi="Times New Roman"/>
          <w:color w:val="000000"/>
          <w:sz w:val="24"/>
          <w:szCs w:val="24"/>
          <w:u w:val="single"/>
          <w:lang w:val="ru-RU" w:eastAsia="ru-RU" w:bidi="ru-RU"/>
        </w:rPr>
        <w:t xml:space="preserve">участие школьных классов в реализации общешкольных ключевых дел; </w:t>
      </w:r>
    </w:p>
    <w:p w:rsidR="00945667" w:rsidRPr="00945667" w:rsidRDefault="00945667" w:rsidP="009A5FE4">
      <w:pPr>
        <w:numPr>
          <w:ilvl w:val="0"/>
          <w:numId w:val="36"/>
        </w:numPr>
        <w:tabs>
          <w:tab w:val="left" w:pos="0"/>
          <w:tab w:val="left" w:pos="851"/>
        </w:tabs>
        <w:autoSpaceDE w:val="0"/>
        <w:spacing w:after="0" w:line="240" w:lineRule="auto"/>
        <w:ind w:firstLine="567"/>
        <w:jc w:val="both"/>
        <w:rPr>
          <w:rFonts w:ascii="Times New Roman" w:eastAsia="Arial Unicode MS" w:hAnsi="Times New Roman" w:cs="Arial Unicode MS"/>
          <w:color w:val="000000"/>
          <w:sz w:val="24"/>
          <w:szCs w:val="24"/>
          <w:lang w:val="ru-RU" w:eastAsia="ru-RU" w:bidi="ru-RU"/>
        </w:rPr>
      </w:pPr>
      <w:r w:rsidRPr="00945667">
        <w:rPr>
          <w:rFonts w:ascii="Times New Roman" w:eastAsia="№Е" w:hAnsi="Times New Roman"/>
          <w:color w:val="000000"/>
          <w:sz w:val="24"/>
          <w:szCs w:val="24"/>
          <w:u w:val="single"/>
          <w:lang w:val="ru-RU" w:eastAsia="ru-RU" w:bidi="ru-RU"/>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945667" w:rsidRPr="00945667" w:rsidRDefault="00945667" w:rsidP="00945667">
      <w:pPr>
        <w:spacing w:after="0" w:line="240" w:lineRule="auto"/>
        <w:ind w:left="57" w:firstLine="709"/>
        <w:jc w:val="both"/>
        <w:rPr>
          <w:rFonts w:ascii="Times New Roman" w:eastAsia="№Е" w:hAnsi="Times New Roman"/>
          <w:b/>
          <w:bCs/>
          <w:iCs/>
          <w:color w:val="000000"/>
          <w:sz w:val="24"/>
          <w:szCs w:val="24"/>
          <w:u w:val="single"/>
          <w:lang w:val="ru-RU" w:eastAsia="ru-RU" w:bidi="ru-RU"/>
        </w:rPr>
      </w:pPr>
      <w:r w:rsidRPr="00945667">
        <w:rPr>
          <w:rFonts w:ascii="Times New Roman" w:eastAsia="Arial Unicode MS" w:hAnsi="Times New Roman" w:cs="Arial Unicode MS"/>
          <w:b/>
          <w:bCs/>
          <w:i/>
          <w:iCs/>
          <w:color w:val="000000"/>
          <w:sz w:val="24"/>
          <w:szCs w:val="24"/>
          <w:lang w:val="ru-RU" w:eastAsia="ru-RU" w:bidi="ru-RU"/>
        </w:rPr>
        <w:t>На индивидуальном уровне:</w:t>
      </w:r>
      <w:r w:rsidRPr="00945667">
        <w:rPr>
          <w:rFonts w:ascii="Times New Roman" w:eastAsia="№Е" w:hAnsi="Times New Roman"/>
          <w:b/>
          <w:bCs/>
          <w:iCs/>
          <w:color w:val="000000"/>
          <w:sz w:val="24"/>
          <w:szCs w:val="24"/>
          <w:u w:val="single"/>
          <w:lang w:val="ru-RU" w:eastAsia="ru-RU" w:bidi="ru-RU"/>
        </w:rPr>
        <w:t xml:space="preserve"> </w:t>
      </w:r>
    </w:p>
    <w:p w:rsidR="00945667" w:rsidRPr="00945667" w:rsidRDefault="00945667" w:rsidP="009A5FE4">
      <w:pPr>
        <w:numPr>
          <w:ilvl w:val="0"/>
          <w:numId w:val="36"/>
        </w:numPr>
        <w:tabs>
          <w:tab w:val="left" w:pos="0"/>
          <w:tab w:val="left" w:pos="851"/>
        </w:tabs>
        <w:autoSpaceDE w:val="0"/>
        <w:spacing w:after="0" w:line="240" w:lineRule="auto"/>
        <w:ind w:firstLine="567"/>
        <w:jc w:val="both"/>
        <w:rPr>
          <w:rFonts w:ascii="Times New Roman" w:eastAsia="Arial Unicode MS" w:hAnsi="Times New Roman" w:cs="Arial Unicode MS"/>
          <w:color w:val="000000"/>
          <w:sz w:val="24"/>
          <w:szCs w:val="24"/>
          <w:lang w:val="ru-RU" w:eastAsia="ru-RU" w:bidi="ru-RU"/>
        </w:rPr>
      </w:pPr>
      <w:r w:rsidRPr="00945667">
        <w:rPr>
          <w:rFonts w:ascii="Times New Roman" w:eastAsia="№Е" w:hAnsi="Times New Roman"/>
          <w:iCs/>
          <w:color w:val="000000"/>
          <w:sz w:val="24"/>
          <w:szCs w:val="24"/>
          <w:u w:val="single"/>
          <w:lang w:val="ru-RU" w:eastAsia="ru-RU" w:bidi="ru-RU"/>
        </w:rPr>
        <w:t>вовлечение по возможности</w:t>
      </w:r>
      <w:r w:rsidRPr="00945667">
        <w:rPr>
          <w:rFonts w:ascii="Times New Roman" w:eastAsia="Arial Unicode MS" w:hAnsi="Times New Roman" w:cs="Arial Unicode MS"/>
          <w:i/>
          <w:color w:val="000000"/>
          <w:sz w:val="24"/>
          <w:szCs w:val="24"/>
          <w:lang w:val="ru-RU" w:eastAsia="ru-RU" w:bidi="ru-RU"/>
        </w:rPr>
        <w:t xml:space="preserve"> </w:t>
      </w:r>
      <w:r w:rsidRPr="00945667">
        <w:rPr>
          <w:rFonts w:ascii="Times New Roman" w:eastAsia="Arial Unicode MS" w:hAnsi="Times New Roman" w:cs="Arial Unicode MS"/>
          <w:color w:val="000000"/>
          <w:sz w:val="24"/>
          <w:szCs w:val="24"/>
          <w:lang w:val="ru-RU" w:eastAsia="ru-RU" w:bidi="ru-RU"/>
        </w:rPr>
        <w:t xml:space="preserve">каждого ребенка в ключевые дела школы в одной из возможных для них ролей: сценаристов, постановщиков, исполнителей, </w:t>
      </w:r>
      <w:r w:rsidRPr="00945667">
        <w:rPr>
          <w:rFonts w:ascii="Times New Roman" w:eastAsia="Arial Unicode MS" w:hAnsi="Times New Roman" w:cs="Arial Unicode MS"/>
          <w:color w:val="000000"/>
          <w:sz w:val="24"/>
          <w:szCs w:val="24"/>
          <w:lang w:val="ru-RU" w:eastAsia="ru-RU" w:bidi="ru-RU"/>
        </w:rPr>
        <w:lastRenderedPageBreak/>
        <w:t>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945667" w:rsidRPr="00945667" w:rsidRDefault="00945667" w:rsidP="009A5FE4">
      <w:pPr>
        <w:numPr>
          <w:ilvl w:val="0"/>
          <w:numId w:val="36"/>
        </w:numPr>
        <w:tabs>
          <w:tab w:val="left" w:pos="0"/>
          <w:tab w:val="left" w:pos="851"/>
        </w:tabs>
        <w:autoSpaceDE w:val="0"/>
        <w:spacing w:after="0" w:line="240" w:lineRule="auto"/>
        <w:ind w:firstLine="567"/>
        <w:jc w:val="both"/>
        <w:rPr>
          <w:rFonts w:ascii="Times New Roman" w:eastAsia="№Е" w:hAnsi="Times New Roman" w:cs="Arial Unicode MS"/>
          <w:iCs/>
          <w:color w:val="000000"/>
          <w:sz w:val="24"/>
          <w:szCs w:val="24"/>
          <w:lang w:val="ru-RU" w:eastAsia="ru-RU" w:bidi="ru-RU"/>
        </w:rPr>
      </w:pPr>
      <w:r w:rsidRPr="00945667">
        <w:rPr>
          <w:rFonts w:ascii="Times New Roman" w:eastAsia="Arial Unicode MS" w:hAnsi="Times New Roman" w:cs="Arial Unicode MS"/>
          <w:color w:val="000000"/>
          <w:sz w:val="24"/>
          <w:szCs w:val="24"/>
          <w:lang w:val="ru-RU" w:eastAsia="ru-RU" w:bidi="ru-RU"/>
        </w:rPr>
        <w:t>индивидуальная помощь ребенку (</w:t>
      </w:r>
      <w:r w:rsidRPr="00945667">
        <w:rPr>
          <w:rFonts w:ascii="Times New Roman" w:eastAsia="№Е" w:hAnsi="Times New Roman" w:cs="Arial Unicode MS"/>
          <w:iCs/>
          <w:color w:val="000000"/>
          <w:sz w:val="24"/>
          <w:szCs w:val="24"/>
          <w:lang w:val="ru-RU" w:eastAsia="ru-RU" w:bidi="ru-RU"/>
        </w:rPr>
        <w:t xml:space="preserve">при необходимости) в освоении навыков </w:t>
      </w:r>
      <w:r w:rsidRPr="00945667">
        <w:rPr>
          <w:rFonts w:ascii="Times New Roman" w:eastAsia="Arial Unicode MS" w:hAnsi="Times New Roman" w:cs="Arial Unicode MS"/>
          <w:color w:val="000000"/>
          <w:sz w:val="24"/>
          <w:szCs w:val="24"/>
          <w:lang w:val="ru-RU" w:eastAsia="ru-RU" w:bidi="ru-RU"/>
        </w:rPr>
        <w:t>подготовки, проведения и анализа ключевых дел;</w:t>
      </w:r>
    </w:p>
    <w:p w:rsidR="00945667" w:rsidRPr="00945667" w:rsidRDefault="00945667" w:rsidP="009A5FE4">
      <w:pPr>
        <w:numPr>
          <w:ilvl w:val="0"/>
          <w:numId w:val="36"/>
        </w:numPr>
        <w:tabs>
          <w:tab w:val="left" w:pos="0"/>
          <w:tab w:val="left" w:pos="851"/>
        </w:tabs>
        <w:autoSpaceDE w:val="0"/>
        <w:spacing w:after="0" w:line="240" w:lineRule="auto"/>
        <w:ind w:firstLine="567"/>
        <w:jc w:val="both"/>
        <w:rPr>
          <w:rFonts w:ascii="Times New Roman" w:eastAsia="№Е" w:hAnsi="Times New Roman" w:cs="Arial Unicode MS"/>
          <w:b/>
          <w:bCs/>
          <w:iCs/>
          <w:color w:val="000000"/>
          <w:sz w:val="24"/>
          <w:szCs w:val="24"/>
          <w:lang w:val="ru-RU" w:eastAsia="ru-RU" w:bidi="ru-RU"/>
        </w:rPr>
      </w:pPr>
      <w:r w:rsidRPr="00945667">
        <w:rPr>
          <w:rFonts w:ascii="Times New Roman" w:eastAsia="Arial Unicode MS" w:hAnsi="Times New Roman" w:cs="Arial Unicode MS"/>
          <w:color w:val="000000"/>
          <w:sz w:val="24"/>
          <w:szCs w:val="24"/>
          <w:lang w:val="ru-RU" w:eastAsia="ru-RU" w:bidi="ru-RU"/>
        </w:rPr>
        <w:t>наблюдение за поведением ребенка в ситуациях подготовки, проведения и анализа ключевых дел, за его отношениями со сверстниками.</w:t>
      </w:r>
    </w:p>
    <w:p w:rsidR="00945667" w:rsidRPr="00945667" w:rsidRDefault="00945667" w:rsidP="009A5FE4">
      <w:pPr>
        <w:numPr>
          <w:ilvl w:val="0"/>
          <w:numId w:val="36"/>
        </w:numPr>
        <w:tabs>
          <w:tab w:val="left" w:pos="0"/>
          <w:tab w:val="left" w:pos="851"/>
        </w:tabs>
        <w:autoSpaceDE w:val="0"/>
        <w:spacing w:after="0" w:line="240" w:lineRule="auto"/>
        <w:ind w:firstLine="567"/>
        <w:jc w:val="both"/>
        <w:rPr>
          <w:rFonts w:ascii="Times New Roman" w:eastAsia="№Е" w:hAnsi="Times New Roman" w:cs="Arial Unicode MS"/>
          <w:b/>
          <w:bCs/>
          <w:iCs/>
          <w:color w:val="000000"/>
          <w:sz w:val="24"/>
          <w:szCs w:val="24"/>
          <w:lang w:val="ru-RU" w:eastAsia="ru-RU" w:bidi="ru-RU"/>
        </w:rPr>
      </w:pPr>
      <w:r w:rsidRPr="00945667">
        <w:rPr>
          <w:rFonts w:ascii="Times New Roman" w:eastAsia="Arial Unicode MS" w:hAnsi="Times New Roman" w:cs="Arial Unicode MS"/>
          <w:color w:val="000000"/>
          <w:sz w:val="24"/>
          <w:szCs w:val="24"/>
          <w:lang w:val="ru-RU" w:eastAsia="ru-RU" w:bidi="ru-RU"/>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945667" w:rsidRPr="00945667" w:rsidRDefault="00945667" w:rsidP="00945667">
      <w:pPr>
        <w:shd w:val="clear" w:color="auto" w:fill="FFFFFF"/>
        <w:tabs>
          <w:tab w:val="left" w:pos="993"/>
          <w:tab w:val="left" w:pos="1310"/>
        </w:tabs>
        <w:autoSpaceDE w:val="0"/>
        <w:autoSpaceDN w:val="0"/>
        <w:spacing w:after="0" w:line="240" w:lineRule="auto"/>
        <w:ind w:right="-1"/>
        <w:jc w:val="center"/>
        <w:rPr>
          <w:rFonts w:ascii="Times New Roman" w:eastAsia="№Е" w:hAnsi="Times New Roman"/>
          <w:b/>
          <w:iCs/>
          <w:color w:val="000000"/>
          <w:w w:val="1"/>
          <w:sz w:val="24"/>
          <w:szCs w:val="24"/>
          <w:lang w:val="ru-RU"/>
        </w:rPr>
      </w:pPr>
    </w:p>
    <w:p w:rsidR="00945667" w:rsidRPr="00945667" w:rsidRDefault="00945667" w:rsidP="00945667">
      <w:pPr>
        <w:spacing w:after="0" w:line="240" w:lineRule="auto"/>
        <w:ind w:left="57"/>
        <w:jc w:val="center"/>
        <w:rPr>
          <w:rFonts w:ascii="Times New Roman" w:eastAsia="Arial Unicode MS" w:hAnsi="Times New Roman" w:cs="Arial Unicode MS"/>
          <w:b/>
          <w:color w:val="000000"/>
          <w:sz w:val="24"/>
          <w:szCs w:val="24"/>
          <w:lang w:val="ru-RU" w:eastAsia="ru-RU" w:bidi="ru-RU"/>
        </w:rPr>
      </w:pPr>
      <w:r w:rsidRPr="00945667">
        <w:rPr>
          <w:rFonts w:ascii="Times New Roman" w:eastAsia="Arial Unicode MS" w:hAnsi="Times New Roman" w:cs="Arial Unicode MS"/>
          <w:b/>
          <w:color w:val="000000"/>
          <w:w w:val="0"/>
          <w:sz w:val="24"/>
          <w:szCs w:val="24"/>
          <w:lang w:val="ru-RU" w:eastAsia="ru-RU" w:bidi="ru-RU"/>
        </w:rPr>
        <w:t xml:space="preserve">Модуль </w:t>
      </w:r>
      <w:r w:rsidRPr="00945667">
        <w:rPr>
          <w:rFonts w:ascii="Times New Roman" w:eastAsia="Arial Unicode MS" w:hAnsi="Times New Roman" w:cs="Arial Unicode MS"/>
          <w:b/>
          <w:color w:val="000000"/>
          <w:sz w:val="24"/>
          <w:szCs w:val="24"/>
          <w:lang w:val="ru-RU" w:eastAsia="ru-RU" w:bidi="ru-RU"/>
        </w:rPr>
        <w:t>«Школьные и социальные медиа»</w:t>
      </w:r>
    </w:p>
    <w:p w:rsidR="00945667" w:rsidRPr="00945667" w:rsidRDefault="00945667" w:rsidP="00945667">
      <w:pPr>
        <w:spacing w:after="0" w:line="240" w:lineRule="auto"/>
        <w:ind w:left="57" w:firstLine="567"/>
        <w:jc w:val="both"/>
        <w:rPr>
          <w:rFonts w:ascii="Times New Roman" w:eastAsia="Arial Unicode MS" w:hAnsi="Times New Roman" w:cs="Arial Unicode MS"/>
          <w:i/>
          <w:color w:val="000000"/>
          <w:sz w:val="24"/>
          <w:szCs w:val="24"/>
          <w:lang w:val="ru-RU" w:eastAsia="ru-RU" w:bidi="ru-RU"/>
        </w:rPr>
      </w:pPr>
      <w:r w:rsidRPr="00945667">
        <w:rPr>
          <w:rFonts w:ascii="Times New Roman" w:eastAsia="Arial Unicode MS" w:hAnsi="Times New Roman" w:cs="Arial Unicode MS"/>
          <w:color w:val="000000"/>
          <w:sz w:val="24"/>
          <w:szCs w:val="24"/>
          <w:shd w:val="clear" w:color="auto" w:fill="FFFFFF"/>
          <w:lang w:val="ru-RU" w:eastAsia="ru-RU" w:bidi="ru-RU"/>
        </w:rPr>
        <w:t xml:space="preserve">Цель школьных медиа (совместно создаваемых школьниками и педагогами средств распространения текстовой, аудио и видео информации) – </w:t>
      </w:r>
      <w:r w:rsidRPr="00945667">
        <w:rPr>
          <w:rFonts w:ascii="Times New Roman" w:eastAsia="Arial Unicode MS" w:hAnsi="Times New Roman" w:cs="Arial Unicode MS"/>
          <w:color w:val="000000"/>
          <w:sz w:val="24"/>
          <w:szCs w:val="24"/>
          <w:lang w:val="ru-RU" w:eastAsia="ru-RU" w:bidi="ru-RU"/>
        </w:rPr>
        <w:t xml:space="preserve">развитие коммуникативной культуры школьников, формирование </w:t>
      </w:r>
      <w:r w:rsidRPr="00945667">
        <w:rPr>
          <w:rFonts w:ascii="Times New Roman" w:eastAsia="Arial Unicode MS" w:hAnsi="Times New Roman" w:cs="Arial Unicode MS"/>
          <w:color w:val="000000"/>
          <w:sz w:val="24"/>
          <w:szCs w:val="24"/>
          <w:shd w:val="clear" w:color="auto" w:fill="FFFFFF"/>
          <w:lang w:val="ru-RU" w:eastAsia="ru-RU" w:bidi="ru-RU"/>
        </w:rPr>
        <w:t xml:space="preserve">навыков общения и сотрудничества, поддержка творческой самореализации учащихся. </w:t>
      </w:r>
      <w:r w:rsidRPr="00945667">
        <w:rPr>
          <w:rFonts w:ascii="Times New Roman" w:hAnsi="Times New Roman" w:cs="Arial Unicode MS"/>
          <w:color w:val="000000"/>
          <w:sz w:val="24"/>
          <w:szCs w:val="24"/>
          <w:lang w:val="ru-RU" w:eastAsia="ru-RU" w:bidi="ru-RU"/>
        </w:rPr>
        <w:t xml:space="preserve">Воспитательный потенциал школьных медиа реализуется в рамках следующих видов и форм деятельности </w:t>
      </w:r>
    </w:p>
    <w:p w:rsidR="00945667" w:rsidRPr="00945667" w:rsidRDefault="00945667" w:rsidP="009A5FE4">
      <w:pPr>
        <w:widowControl/>
        <w:numPr>
          <w:ilvl w:val="0"/>
          <w:numId w:val="37"/>
        </w:numPr>
        <w:shd w:val="clear" w:color="auto" w:fill="FFFFFF"/>
        <w:spacing w:after="0" w:line="240" w:lineRule="auto"/>
        <w:ind w:firstLine="567"/>
        <w:contextualSpacing/>
        <w:jc w:val="both"/>
        <w:rPr>
          <w:rFonts w:ascii="Times New Roman" w:eastAsia="Times New Roman" w:hAnsi="Times New Roman"/>
          <w:color w:val="000000"/>
          <w:sz w:val="24"/>
          <w:szCs w:val="24"/>
          <w:lang w:val="ru-RU"/>
        </w:rPr>
      </w:pPr>
      <w:r w:rsidRPr="00945667">
        <w:rPr>
          <w:rFonts w:ascii="Times New Roman" w:eastAsia="Times New Roman" w:hAnsi="Times New Roman"/>
          <w:color w:val="000000"/>
          <w:sz w:val="24"/>
          <w:szCs w:val="24"/>
          <w:lang w:val="ru-RU"/>
        </w:rPr>
        <w:t xml:space="preserve">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945667" w:rsidRPr="00945667" w:rsidRDefault="00945667" w:rsidP="009A5FE4">
      <w:pPr>
        <w:widowControl/>
        <w:numPr>
          <w:ilvl w:val="0"/>
          <w:numId w:val="37"/>
        </w:numPr>
        <w:shd w:val="clear" w:color="auto" w:fill="FFFFFF"/>
        <w:spacing w:after="0" w:line="240" w:lineRule="auto"/>
        <w:ind w:firstLine="567"/>
        <w:contextualSpacing/>
        <w:jc w:val="both"/>
        <w:rPr>
          <w:rFonts w:ascii="Times New Roman" w:eastAsia="Times New Roman" w:hAnsi="Times New Roman"/>
          <w:color w:val="000000"/>
          <w:sz w:val="24"/>
          <w:szCs w:val="24"/>
          <w:highlight w:val="white"/>
          <w:lang w:val="ru-RU"/>
        </w:rPr>
      </w:pPr>
      <w:r w:rsidRPr="00945667">
        <w:rPr>
          <w:rFonts w:ascii="Times New Roman" w:eastAsia="Times New Roman" w:hAnsi="Times New Roman"/>
          <w:color w:val="000000"/>
          <w:sz w:val="24"/>
          <w:szCs w:val="24"/>
          <w:highlight w:val="white"/>
          <w:lang w:val="ru-RU"/>
        </w:rPr>
        <w:t xml:space="preserve">школьная газета для старшеклассников, на страницах которой ими размещаются материалы о вузах, колледжах и востребованных рабочих вакансиях, которые могут быть интересны школьникам; </w:t>
      </w:r>
    </w:p>
    <w:p w:rsidR="00945667" w:rsidRPr="00945667" w:rsidRDefault="00945667" w:rsidP="009A5FE4">
      <w:pPr>
        <w:widowControl/>
        <w:numPr>
          <w:ilvl w:val="0"/>
          <w:numId w:val="37"/>
        </w:numPr>
        <w:shd w:val="clear" w:color="auto" w:fill="FFFFFF"/>
        <w:spacing w:after="0" w:line="240" w:lineRule="auto"/>
        <w:ind w:firstLine="567"/>
        <w:contextualSpacing/>
        <w:jc w:val="both"/>
        <w:rPr>
          <w:rFonts w:ascii="Times New Roman" w:eastAsia="Times New Roman" w:hAnsi="Times New Roman"/>
          <w:color w:val="000000"/>
          <w:sz w:val="24"/>
          <w:szCs w:val="24"/>
          <w:lang w:val="ru-RU"/>
        </w:rPr>
      </w:pPr>
      <w:r w:rsidRPr="00945667">
        <w:rPr>
          <w:rFonts w:ascii="Times New Roman" w:eastAsia="Times New Roman" w:hAnsi="Times New Roman"/>
          <w:color w:val="000000"/>
          <w:sz w:val="24"/>
          <w:szCs w:val="24"/>
          <w:lang w:val="ru-RU"/>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945667" w:rsidRPr="00945667" w:rsidRDefault="00945667" w:rsidP="009A5FE4">
      <w:pPr>
        <w:widowControl/>
        <w:numPr>
          <w:ilvl w:val="0"/>
          <w:numId w:val="37"/>
        </w:numPr>
        <w:shd w:val="clear" w:color="auto" w:fill="FFFFFF"/>
        <w:spacing w:after="0" w:line="240" w:lineRule="auto"/>
        <w:ind w:firstLine="567"/>
        <w:contextualSpacing/>
        <w:jc w:val="both"/>
        <w:rPr>
          <w:rFonts w:ascii="Times New Roman" w:eastAsia="Times New Roman" w:hAnsi="Times New Roman"/>
          <w:color w:val="000000"/>
          <w:sz w:val="24"/>
          <w:szCs w:val="24"/>
          <w:lang w:val="ru-RU"/>
        </w:rPr>
      </w:pPr>
      <w:r w:rsidRPr="00945667">
        <w:rPr>
          <w:rFonts w:ascii="Times New Roman" w:eastAsia="Times New Roman" w:hAnsi="Times New Roman"/>
          <w:color w:val="000000"/>
          <w:sz w:val="24"/>
          <w:szCs w:val="24"/>
          <w:lang w:val="ru-RU"/>
        </w:rPr>
        <w:t xml:space="preserve">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945667" w:rsidRPr="00945667" w:rsidRDefault="00945667" w:rsidP="009A5FE4">
      <w:pPr>
        <w:widowControl/>
        <w:numPr>
          <w:ilvl w:val="0"/>
          <w:numId w:val="37"/>
        </w:numPr>
        <w:shd w:val="clear" w:color="auto" w:fill="FFFFFF"/>
        <w:spacing w:after="0" w:line="240" w:lineRule="auto"/>
        <w:ind w:firstLine="567"/>
        <w:contextualSpacing/>
        <w:jc w:val="both"/>
        <w:rPr>
          <w:rFonts w:ascii="Times New Roman" w:eastAsia="Times New Roman" w:hAnsi="Times New Roman"/>
          <w:color w:val="000000"/>
          <w:sz w:val="24"/>
          <w:szCs w:val="24"/>
          <w:lang w:val="ru-RU"/>
        </w:rPr>
      </w:pPr>
      <w:r w:rsidRPr="00945667">
        <w:rPr>
          <w:rFonts w:ascii="Times New Roman" w:eastAsia="Times New Roman" w:hAnsi="Times New Roman"/>
          <w:color w:val="000000"/>
          <w:sz w:val="24"/>
          <w:szCs w:val="24"/>
          <w:lang w:val="ru-RU"/>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945667" w:rsidRPr="00945667" w:rsidRDefault="00945667" w:rsidP="009A5FE4">
      <w:pPr>
        <w:widowControl/>
        <w:numPr>
          <w:ilvl w:val="0"/>
          <w:numId w:val="37"/>
        </w:numPr>
        <w:shd w:val="clear" w:color="auto" w:fill="FFFFFF"/>
        <w:spacing w:after="0" w:line="240" w:lineRule="auto"/>
        <w:ind w:firstLine="567"/>
        <w:contextualSpacing/>
        <w:jc w:val="both"/>
        <w:rPr>
          <w:rFonts w:ascii="Times New Roman" w:eastAsia="Times New Roman" w:hAnsi="Times New Roman"/>
          <w:color w:val="000000"/>
          <w:sz w:val="24"/>
          <w:szCs w:val="24"/>
          <w:lang w:val="ru-RU"/>
        </w:rPr>
      </w:pPr>
      <w:r w:rsidRPr="00945667">
        <w:rPr>
          <w:rFonts w:ascii="Times New Roman" w:eastAsia="Times New Roman" w:hAnsi="Times New Roman"/>
          <w:color w:val="000000"/>
          <w:sz w:val="24"/>
          <w:szCs w:val="24"/>
          <w:lang w:val="ru-RU"/>
        </w:rPr>
        <w:t xml:space="preserve">участие школьников в конкурсах </w:t>
      </w:r>
      <w:r w:rsidRPr="00945667">
        <w:rPr>
          <w:rFonts w:ascii="Times New Roman" w:eastAsia="Times New Roman" w:hAnsi="Times New Roman"/>
          <w:color w:val="000000"/>
          <w:sz w:val="24"/>
          <w:szCs w:val="24"/>
          <w:shd w:val="clear" w:color="auto" w:fill="FFFFFF"/>
          <w:lang w:val="ru-RU"/>
        </w:rPr>
        <w:t>школьных медиа.</w:t>
      </w:r>
    </w:p>
    <w:p w:rsidR="00945667" w:rsidRPr="00945667" w:rsidRDefault="00945667" w:rsidP="00945667">
      <w:pPr>
        <w:spacing w:after="0" w:line="240" w:lineRule="auto"/>
        <w:ind w:left="57"/>
        <w:jc w:val="center"/>
        <w:rPr>
          <w:rFonts w:ascii="Times New Roman" w:eastAsia="Arial Unicode MS" w:hAnsi="Times New Roman"/>
          <w:color w:val="000000"/>
          <w:sz w:val="24"/>
          <w:szCs w:val="24"/>
          <w:lang w:val="ru-RU" w:eastAsia="ru-RU" w:bidi="ru-RU"/>
        </w:rPr>
      </w:pPr>
      <w:r w:rsidRPr="00945667">
        <w:rPr>
          <w:rFonts w:ascii="Times New Roman" w:eastAsia="Arial Unicode MS" w:hAnsi="Times New Roman"/>
          <w:b/>
          <w:bCs/>
          <w:color w:val="000000"/>
          <w:sz w:val="24"/>
          <w:szCs w:val="24"/>
          <w:lang w:val="ru-RU" w:eastAsia="ru-RU" w:bidi="ru-RU"/>
        </w:rPr>
        <w:t>Модуль «Школьный музей»</w:t>
      </w:r>
    </w:p>
    <w:p w:rsidR="00945667" w:rsidRPr="00945667" w:rsidRDefault="00945667" w:rsidP="00945667">
      <w:pPr>
        <w:spacing w:after="0" w:line="240" w:lineRule="auto"/>
        <w:ind w:left="57"/>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Реализация воспитательного потенциала школьного музея предусматривает:</w:t>
      </w:r>
    </w:p>
    <w:p w:rsidR="00945667" w:rsidRPr="00945667" w:rsidRDefault="00945667" w:rsidP="009A5FE4">
      <w:pPr>
        <w:widowControl/>
        <w:numPr>
          <w:ilvl w:val="0"/>
          <w:numId w:val="38"/>
        </w:numPr>
        <w:spacing w:before="100" w:beforeAutospacing="1" w:after="100" w:afterAutospacing="1" w:line="240" w:lineRule="auto"/>
        <w:ind w:left="780" w:right="180"/>
        <w:contextualSpacing/>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на индивидуальном уровне — проектно-исследовательскую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945667" w:rsidRPr="00945667" w:rsidRDefault="00945667" w:rsidP="009A5FE4">
      <w:pPr>
        <w:widowControl/>
        <w:numPr>
          <w:ilvl w:val="0"/>
          <w:numId w:val="38"/>
        </w:numPr>
        <w:spacing w:before="100" w:beforeAutospacing="1" w:after="100" w:afterAutospacing="1" w:line="240" w:lineRule="auto"/>
        <w:ind w:left="780" w:right="180"/>
        <w:contextualSpacing/>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на классном уровне — организацию и проведение музейных уроков; подготовку и проведение междисциплинарных, интегрированных уроков, уроков в трансформированном пространстве; подготовку и проведение классных часов на базе музея либо по классам с использованием материалов музея;</w:t>
      </w:r>
    </w:p>
    <w:p w:rsidR="00945667" w:rsidRPr="00945667" w:rsidRDefault="00945667" w:rsidP="009A5FE4">
      <w:pPr>
        <w:widowControl/>
        <w:numPr>
          <w:ilvl w:val="0"/>
          <w:numId w:val="38"/>
        </w:numPr>
        <w:spacing w:before="100" w:beforeAutospacing="1" w:after="100" w:afterAutospacing="1" w:line="240" w:lineRule="auto"/>
        <w:ind w:left="780" w:right="180"/>
        <w:contextualSpacing/>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на школьном уровне — организацию и проведение Уроков мужества, воспитательных дел, посвященных памятным датам в истории школы, города, региона, России;</w:t>
      </w:r>
    </w:p>
    <w:p w:rsidR="00945667" w:rsidRPr="00945667" w:rsidRDefault="00945667" w:rsidP="009A5FE4">
      <w:pPr>
        <w:widowControl/>
        <w:numPr>
          <w:ilvl w:val="0"/>
          <w:numId w:val="38"/>
        </w:numPr>
        <w:spacing w:before="100" w:beforeAutospacing="1" w:after="100" w:afterAutospacing="1" w:line="240" w:lineRule="auto"/>
        <w:ind w:left="780" w:right="180"/>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lastRenderedPageBreak/>
        <w:t>на внешкольном уровне — организацию и проведение воспитательных дел, посвященных памятным датам в истории; участие в конкурсах различных уровней; размещение экспозиции школьного музея на площадке Музея Победы; онлайн-экскурсии.</w:t>
      </w:r>
    </w:p>
    <w:p w:rsidR="00945667" w:rsidRPr="00945667" w:rsidRDefault="00945667" w:rsidP="00945667">
      <w:pPr>
        <w:spacing w:after="0" w:line="240" w:lineRule="auto"/>
        <w:ind w:left="57"/>
        <w:jc w:val="center"/>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b/>
          <w:bCs/>
          <w:color w:val="000000"/>
          <w:sz w:val="24"/>
          <w:szCs w:val="24"/>
          <w:lang w:val="ru-RU" w:eastAsia="ru-RU" w:bidi="ru-RU"/>
        </w:rPr>
        <w:t xml:space="preserve">2.3.4. </w:t>
      </w:r>
      <w:r w:rsidRPr="00945667">
        <w:rPr>
          <w:rFonts w:ascii="Arial Unicode MS" w:eastAsia="Arial Unicode MS" w:hAnsi="Times New Roman"/>
          <w:b/>
          <w:bCs/>
          <w:color w:val="000000"/>
          <w:sz w:val="24"/>
          <w:szCs w:val="24"/>
          <w:lang w:val="ru-RU" w:eastAsia="ru-RU" w:bidi="ru-RU"/>
        </w:rPr>
        <w:t>Организационный</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раздел</w:t>
      </w:r>
    </w:p>
    <w:p w:rsidR="00945667" w:rsidRPr="00945667" w:rsidRDefault="00945667" w:rsidP="00945667">
      <w:pPr>
        <w:spacing w:after="0" w:line="240" w:lineRule="auto"/>
        <w:ind w:left="57"/>
        <w:jc w:val="center"/>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b/>
          <w:bCs/>
          <w:color w:val="000000"/>
          <w:sz w:val="24"/>
          <w:szCs w:val="24"/>
          <w:lang w:val="ru-RU" w:eastAsia="ru-RU" w:bidi="ru-RU"/>
        </w:rPr>
        <w:t xml:space="preserve">2.3.4.1. </w:t>
      </w:r>
      <w:r w:rsidRPr="00945667">
        <w:rPr>
          <w:rFonts w:ascii="Arial Unicode MS" w:eastAsia="Arial Unicode MS" w:hAnsi="Times New Roman"/>
          <w:b/>
          <w:bCs/>
          <w:color w:val="000000"/>
          <w:sz w:val="24"/>
          <w:szCs w:val="24"/>
          <w:lang w:val="ru-RU" w:eastAsia="ru-RU" w:bidi="ru-RU"/>
        </w:rPr>
        <w:t>Кадровое</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обеспечение</w:t>
      </w:r>
    </w:p>
    <w:p w:rsidR="00945667" w:rsidRPr="00945667" w:rsidRDefault="00945667" w:rsidP="00945667">
      <w:pPr>
        <w:spacing w:after="0"/>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В данном подразделе представлены решения МБОУ «СОШ № 10» 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945667" w:rsidRPr="00945667" w:rsidRDefault="00945667" w:rsidP="00945667">
      <w:pPr>
        <w:spacing w:after="0"/>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Воспитательный процесс в школе обеспечивают специалисты:</w:t>
      </w:r>
    </w:p>
    <w:p w:rsidR="00945667" w:rsidRPr="00945667" w:rsidRDefault="00945667" w:rsidP="009A5FE4">
      <w:pPr>
        <w:widowControl/>
        <w:numPr>
          <w:ilvl w:val="0"/>
          <w:numId w:val="39"/>
        </w:numPr>
        <w:spacing w:before="100" w:beforeAutospacing="1" w:after="100" w:afterAutospacing="1" w:line="240" w:lineRule="auto"/>
        <w:ind w:left="780" w:right="180"/>
        <w:contextualSpacing/>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заместитель директора по учебно-воспитательной работе-1;</w:t>
      </w:r>
    </w:p>
    <w:p w:rsidR="00945667" w:rsidRPr="00945667" w:rsidRDefault="00945667" w:rsidP="009A5FE4">
      <w:pPr>
        <w:widowControl/>
        <w:numPr>
          <w:ilvl w:val="0"/>
          <w:numId w:val="39"/>
        </w:numPr>
        <w:spacing w:before="100" w:beforeAutospacing="1" w:after="100" w:afterAutospacing="1" w:line="240" w:lineRule="auto"/>
        <w:ind w:left="780" w:right="180"/>
        <w:contextualSpacing/>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заместитель директора по воспитательной работе-1;</w:t>
      </w:r>
    </w:p>
    <w:p w:rsidR="00945667" w:rsidRPr="00945667" w:rsidRDefault="00945667" w:rsidP="009A5FE4">
      <w:pPr>
        <w:widowControl/>
        <w:numPr>
          <w:ilvl w:val="0"/>
          <w:numId w:val="39"/>
        </w:numPr>
        <w:spacing w:before="100" w:beforeAutospacing="1" w:after="100" w:afterAutospacing="1" w:line="240" w:lineRule="auto"/>
        <w:ind w:left="780" w:right="180"/>
        <w:contextualSpacing/>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советник директора по воспитательной работе и взаимодействию с детскими общественными организациями-1;</w:t>
      </w:r>
    </w:p>
    <w:p w:rsidR="00945667" w:rsidRPr="00945667" w:rsidRDefault="00945667" w:rsidP="009A5FE4">
      <w:pPr>
        <w:widowControl/>
        <w:numPr>
          <w:ilvl w:val="0"/>
          <w:numId w:val="39"/>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педагог</w:t>
      </w:r>
      <w:r w:rsidRPr="00945667">
        <w:rPr>
          <w:rFonts w:ascii="Arial Unicode MS" w:eastAsia="Arial Unicode MS" w:hAnsi="Times New Roman"/>
          <w:color w:val="000000"/>
          <w:sz w:val="24"/>
          <w:szCs w:val="24"/>
          <w:lang w:val="ru-RU" w:eastAsia="ru-RU" w:bidi="ru-RU"/>
        </w:rPr>
        <w:t>-</w:t>
      </w:r>
      <w:r w:rsidRPr="00945667">
        <w:rPr>
          <w:rFonts w:ascii="Arial Unicode MS" w:eastAsia="Arial Unicode MS" w:hAnsi="Times New Roman"/>
          <w:color w:val="000000"/>
          <w:sz w:val="24"/>
          <w:szCs w:val="24"/>
          <w:lang w:val="ru-RU" w:eastAsia="ru-RU" w:bidi="ru-RU"/>
        </w:rPr>
        <w:t>организатор</w:t>
      </w:r>
      <w:r w:rsidRPr="00945667">
        <w:rPr>
          <w:rFonts w:ascii="Arial Unicode MS" w:eastAsia="Arial Unicode MS" w:hAnsi="Times New Roman"/>
          <w:color w:val="000000"/>
          <w:sz w:val="24"/>
          <w:szCs w:val="24"/>
          <w:lang w:val="ru-RU" w:eastAsia="ru-RU" w:bidi="ru-RU"/>
        </w:rPr>
        <w:t>-1;</w:t>
      </w:r>
    </w:p>
    <w:p w:rsidR="00945667" w:rsidRPr="00945667" w:rsidRDefault="00945667" w:rsidP="009A5FE4">
      <w:pPr>
        <w:widowControl/>
        <w:numPr>
          <w:ilvl w:val="0"/>
          <w:numId w:val="39"/>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классные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руководители</w:t>
      </w:r>
      <w:r w:rsidRPr="00945667">
        <w:rPr>
          <w:rFonts w:ascii="Arial Unicode MS" w:eastAsia="Arial Unicode MS" w:hAnsi="Times New Roman"/>
          <w:color w:val="000000"/>
          <w:sz w:val="24"/>
          <w:szCs w:val="24"/>
          <w:lang w:val="ru-RU" w:eastAsia="ru-RU" w:bidi="ru-RU"/>
        </w:rPr>
        <w:t>-27;</w:t>
      </w:r>
    </w:p>
    <w:p w:rsidR="00945667" w:rsidRPr="00945667" w:rsidRDefault="00945667" w:rsidP="009A5FE4">
      <w:pPr>
        <w:widowControl/>
        <w:numPr>
          <w:ilvl w:val="0"/>
          <w:numId w:val="39"/>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педагог</w:t>
      </w:r>
      <w:r w:rsidRPr="00945667">
        <w:rPr>
          <w:rFonts w:ascii="Arial Unicode MS" w:eastAsia="Arial Unicode MS" w:hAnsi="Times New Roman"/>
          <w:color w:val="000000"/>
          <w:sz w:val="24"/>
          <w:szCs w:val="24"/>
          <w:lang w:val="ru-RU" w:eastAsia="ru-RU" w:bidi="ru-RU"/>
        </w:rPr>
        <w:t>-</w:t>
      </w:r>
      <w:r w:rsidRPr="00945667">
        <w:rPr>
          <w:rFonts w:ascii="Arial Unicode MS" w:eastAsia="Arial Unicode MS" w:hAnsi="Times New Roman"/>
          <w:color w:val="000000"/>
          <w:sz w:val="24"/>
          <w:szCs w:val="24"/>
          <w:lang w:val="ru-RU" w:eastAsia="ru-RU" w:bidi="ru-RU"/>
        </w:rPr>
        <w:t>психолог</w:t>
      </w:r>
      <w:r w:rsidRPr="00945667">
        <w:rPr>
          <w:rFonts w:ascii="Arial Unicode MS" w:eastAsia="Arial Unicode MS" w:hAnsi="Times New Roman"/>
          <w:color w:val="000000"/>
          <w:sz w:val="24"/>
          <w:szCs w:val="24"/>
          <w:lang w:val="ru-RU" w:eastAsia="ru-RU" w:bidi="ru-RU"/>
        </w:rPr>
        <w:t>-1;</w:t>
      </w:r>
    </w:p>
    <w:p w:rsidR="00945667" w:rsidRPr="00945667" w:rsidRDefault="00945667" w:rsidP="009A5FE4">
      <w:pPr>
        <w:widowControl/>
        <w:numPr>
          <w:ilvl w:val="0"/>
          <w:numId w:val="39"/>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социальный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педаго</w:t>
      </w:r>
      <w:r w:rsidRPr="00945667">
        <w:rPr>
          <w:rFonts w:ascii="Arial Unicode MS" w:eastAsia="Arial Unicode MS" w:hAnsi="Times New Roman"/>
          <w:color w:val="000000"/>
          <w:sz w:val="24"/>
          <w:szCs w:val="24"/>
          <w:lang w:val="ru-RU" w:eastAsia="ru-RU" w:bidi="ru-RU"/>
        </w:rPr>
        <w:t>-1</w:t>
      </w:r>
      <w:r w:rsidRPr="00945667">
        <w:rPr>
          <w:rFonts w:ascii="Arial Unicode MS" w:eastAsia="Arial Unicode MS" w:hAnsi="Times New Roman"/>
          <w:color w:val="000000"/>
          <w:sz w:val="24"/>
          <w:szCs w:val="24"/>
          <w:lang w:val="ru-RU" w:eastAsia="ru-RU" w:bidi="ru-RU"/>
        </w:rPr>
        <w:t>г</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39"/>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педагог</w:t>
      </w:r>
      <w:r w:rsidRPr="00945667">
        <w:rPr>
          <w:rFonts w:ascii="Arial Unicode MS" w:eastAsia="Arial Unicode MS" w:hAnsi="Times New Roman"/>
          <w:color w:val="000000"/>
          <w:sz w:val="24"/>
          <w:szCs w:val="24"/>
          <w:lang w:val="ru-RU" w:eastAsia="ru-RU" w:bidi="ru-RU"/>
        </w:rPr>
        <w:t>-</w:t>
      </w:r>
      <w:r w:rsidRPr="00945667">
        <w:rPr>
          <w:rFonts w:ascii="Arial Unicode MS" w:eastAsia="Arial Unicode MS" w:hAnsi="Times New Roman"/>
          <w:color w:val="000000"/>
          <w:sz w:val="24"/>
          <w:szCs w:val="24"/>
          <w:lang w:val="ru-RU" w:eastAsia="ru-RU" w:bidi="ru-RU"/>
        </w:rPr>
        <w:t>логопе</w:t>
      </w:r>
      <w:r w:rsidRPr="00945667">
        <w:rPr>
          <w:rFonts w:ascii="Arial Unicode MS" w:eastAsia="Arial Unicode MS" w:hAnsi="Times New Roman"/>
          <w:color w:val="000000"/>
          <w:sz w:val="24"/>
          <w:szCs w:val="24"/>
          <w:lang w:val="ru-RU" w:eastAsia="ru-RU" w:bidi="ru-RU"/>
        </w:rPr>
        <w:t>-1</w:t>
      </w:r>
      <w:r w:rsidRPr="00945667">
        <w:rPr>
          <w:rFonts w:ascii="Arial Unicode MS" w:eastAsia="Arial Unicode MS" w:hAnsi="Times New Roman"/>
          <w:color w:val="000000"/>
          <w:sz w:val="24"/>
          <w:szCs w:val="24"/>
          <w:lang w:val="ru-RU" w:eastAsia="ru-RU" w:bidi="ru-RU"/>
        </w:rPr>
        <w:t>д</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39"/>
        </w:numPr>
        <w:spacing w:before="100" w:beforeAutospacing="1" w:after="100" w:afterAutospacing="1" w:line="240" w:lineRule="auto"/>
        <w:ind w:left="780" w:right="180"/>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педагоги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дополнительного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образования</w:t>
      </w:r>
      <w:r w:rsidRPr="00945667">
        <w:rPr>
          <w:rFonts w:ascii="Arial Unicode MS" w:eastAsia="Arial Unicode MS" w:hAnsi="Times New Roman"/>
          <w:color w:val="000000"/>
          <w:sz w:val="24"/>
          <w:szCs w:val="24"/>
          <w:lang w:val="ru-RU" w:eastAsia="ru-RU" w:bidi="ru-RU"/>
        </w:rPr>
        <w:t>-2.</w:t>
      </w:r>
    </w:p>
    <w:p w:rsidR="00945667" w:rsidRPr="00945667" w:rsidRDefault="00945667" w:rsidP="00945667">
      <w:pPr>
        <w:spacing w:after="0" w:line="240" w:lineRule="auto"/>
        <w:ind w:left="57"/>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Общая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численность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педагогических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работников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МБОУ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«СОШ</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 </w:t>
      </w:r>
      <w:r w:rsidRPr="00945667">
        <w:rPr>
          <w:rFonts w:ascii="Arial Unicode MS" w:eastAsia="Arial Unicode MS" w:hAnsi="Times New Roman"/>
          <w:color w:val="000000"/>
          <w:sz w:val="24"/>
          <w:szCs w:val="24"/>
          <w:lang w:val="ru-RU" w:eastAsia="ru-RU" w:bidi="ru-RU"/>
        </w:rPr>
        <w:t>10</w:t>
      </w:r>
      <w:r w:rsidRPr="00945667">
        <w:rPr>
          <w:rFonts w:ascii="Arial Unicode MS" w:eastAsia="Arial Unicode MS" w:hAnsi="Times New Roman"/>
          <w:color w:val="000000"/>
          <w:sz w:val="24"/>
          <w:szCs w:val="24"/>
          <w:lang w:val="ru-RU" w:eastAsia="ru-RU" w:bidi="ru-RU"/>
        </w:rPr>
        <w:t>»</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 </w:t>
      </w:r>
      <w:r w:rsidRPr="00945667">
        <w:rPr>
          <w:rFonts w:ascii="Arial Unicode MS" w:eastAsia="Arial Unicode MS" w:hAnsi="Times New Roman"/>
          <w:color w:val="000000"/>
          <w:sz w:val="24"/>
          <w:szCs w:val="24"/>
          <w:lang w:val="ru-RU" w:eastAsia="ru-RU" w:bidi="ru-RU"/>
        </w:rPr>
        <w:t>43</w:t>
      </w:r>
      <w:r w:rsidRPr="00945667">
        <w:rPr>
          <w:rFonts w:ascii="Arial Unicode MS" w:eastAsia="Arial Unicode MS" w:hAnsi="Times New Roman"/>
          <w:color w:val="000000"/>
          <w:sz w:val="24"/>
          <w:szCs w:val="24"/>
          <w:lang w:val="ru-RU" w:eastAsia="ru-RU" w:bidi="ru-RU"/>
        </w:rPr>
        <w:t> человек</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основных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педагогических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работников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из них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 процентов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имеют</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высшее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педагогическое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образование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 процента —</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высшую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квалификационную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категорию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 процента —</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первую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квалификационную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категорию</w:t>
      </w:r>
      <w:r w:rsidRPr="00945667">
        <w:rPr>
          <w:rFonts w:ascii="Arial Unicode MS" w:eastAsia="Arial Unicode MS" w:hAnsi="Times New Roman"/>
          <w:color w:val="000000"/>
          <w:sz w:val="24"/>
          <w:szCs w:val="24"/>
          <w:lang w:val="ru-RU" w:eastAsia="ru-RU" w:bidi="ru-RU"/>
        </w:rPr>
        <w:t>.</w:t>
      </w:r>
    </w:p>
    <w:p w:rsidR="00945667" w:rsidRPr="00945667" w:rsidRDefault="00945667" w:rsidP="00945667">
      <w:pPr>
        <w:spacing w:after="0" w:line="240" w:lineRule="auto"/>
        <w:ind w:left="57"/>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Психолого</w:t>
      </w:r>
      <w:r w:rsidRPr="00945667">
        <w:rPr>
          <w:rFonts w:ascii="Arial Unicode MS" w:eastAsia="Arial Unicode MS" w:hAnsi="Times New Roman"/>
          <w:color w:val="000000"/>
          <w:sz w:val="24"/>
          <w:szCs w:val="24"/>
          <w:lang w:val="ru-RU" w:eastAsia="ru-RU" w:bidi="ru-RU"/>
        </w:rPr>
        <w:t>-</w:t>
      </w:r>
      <w:r w:rsidRPr="00945667">
        <w:rPr>
          <w:rFonts w:ascii="Arial Unicode MS" w:eastAsia="Arial Unicode MS" w:hAnsi="Times New Roman"/>
          <w:color w:val="000000"/>
          <w:sz w:val="24"/>
          <w:szCs w:val="24"/>
          <w:lang w:val="ru-RU" w:eastAsia="ru-RU" w:bidi="ru-RU"/>
        </w:rPr>
        <w:t>педагогическое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сопровождение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обучающихся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том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числе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обучающихся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 ОВЗ</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обеспечивают</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педагог</w:t>
      </w:r>
      <w:r w:rsidRPr="00945667">
        <w:rPr>
          <w:rFonts w:ascii="Arial Unicode MS" w:eastAsia="Arial Unicode MS" w:hAnsi="Times New Roman"/>
          <w:color w:val="000000"/>
          <w:sz w:val="24"/>
          <w:szCs w:val="24"/>
          <w:lang w:val="ru-RU" w:eastAsia="ru-RU" w:bidi="ru-RU"/>
        </w:rPr>
        <w:t>-</w:t>
      </w:r>
      <w:r w:rsidRPr="00945667">
        <w:rPr>
          <w:rFonts w:ascii="Arial Unicode MS" w:eastAsia="Arial Unicode MS" w:hAnsi="Times New Roman"/>
          <w:color w:val="000000"/>
          <w:sz w:val="24"/>
          <w:szCs w:val="24"/>
          <w:lang w:val="ru-RU" w:eastAsia="ru-RU" w:bidi="ru-RU"/>
        </w:rPr>
        <w:t>психолог</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социальный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педагог</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педагог</w:t>
      </w:r>
      <w:r w:rsidRPr="00945667">
        <w:rPr>
          <w:rFonts w:ascii="Arial Unicode MS" w:eastAsia="Arial Unicode MS" w:hAnsi="Times New Roman"/>
          <w:color w:val="000000"/>
          <w:sz w:val="24"/>
          <w:szCs w:val="24"/>
          <w:lang w:val="ru-RU" w:eastAsia="ru-RU" w:bidi="ru-RU"/>
        </w:rPr>
        <w:t>-</w:t>
      </w:r>
      <w:r w:rsidRPr="00945667">
        <w:rPr>
          <w:rFonts w:ascii="Arial Unicode MS" w:eastAsia="Arial Unicode MS" w:hAnsi="Times New Roman"/>
          <w:color w:val="000000"/>
          <w:sz w:val="24"/>
          <w:szCs w:val="24"/>
          <w:lang w:val="ru-RU" w:eastAsia="ru-RU" w:bidi="ru-RU"/>
        </w:rPr>
        <w:t>логопед</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Классное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руководство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w:t>
      </w:r>
      <w:r w:rsidRPr="00945667">
        <w:rPr>
          <w:rFonts w:ascii="Arial Unicode MS" w:eastAsia="Arial Unicode MS" w:hAnsi="Times New Roman"/>
          <w:color w:val="000000"/>
          <w:sz w:val="24"/>
          <w:szCs w:val="24"/>
          <w:lang w:val="ru-RU" w:eastAsia="ru-RU" w:bidi="ru-RU"/>
        </w:rPr>
        <w:t>1</w:t>
      </w:r>
      <w:r w:rsidRPr="00945667">
        <w:rPr>
          <w:rFonts w:ascii="Arial Unicode MS" w:eastAsia="Arial Unicode MS" w:hAnsi="Times New Roman"/>
          <w:color w:val="000000"/>
          <w:sz w:val="24"/>
          <w:szCs w:val="24"/>
          <w:lang w:val="ru-RU" w:eastAsia="ru-RU" w:bidi="ru-RU"/>
        </w:rPr>
        <w:t>–</w:t>
      </w:r>
      <w:r w:rsidRPr="00945667">
        <w:rPr>
          <w:rFonts w:ascii="Arial Unicode MS" w:eastAsia="Arial Unicode MS" w:hAnsi="Times New Roman"/>
          <w:color w:val="000000"/>
          <w:sz w:val="24"/>
          <w:szCs w:val="24"/>
          <w:lang w:val="ru-RU" w:eastAsia="ru-RU" w:bidi="ru-RU"/>
        </w:rPr>
        <w:t>11-</w:t>
      </w:r>
      <w:r w:rsidRPr="00945667">
        <w:rPr>
          <w:rFonts w:ascii="Arial Unicode MS" w:eastAsia="Arial Unicode MS" w:hAnsi="Times New Roman"/>
          <w:color w:val="000000"/>
          <w:sz w:val="24"/>
          <w:szCs w:val="24"/>
          <w:lang w:val="ru-RU" w:eastAsia="ru-RU" w:bidi="ru-RU"/>
        </w:rPr>
        <w:t>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классах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осуществляют</w:t>
      </w:r>
      <w:r w:rsidRPr="00945667">
        <w:rPr>
          <w:rFonts w:ascii="Arial Unicode MS" w:eastAsia="Arial Unicode MS" w:hAnsi="Times New Roman"/>
          <w:color w:val="000000"/>
          <w:sz w:val="24"/>
          <w:szCs w:val="24"/>
          <w:lang w:val="ru-RU" w:eastAsia="ru-RU" w:bidi="ru-RU"/>
        </w:rPr>
        <w:t xml:space="preserve"> 27</w:t>
      </w:r>
      <w:r w:rsidRPr="00945667">
        <w:rPr>
          <w:rFonts w:ascii="Arial Unicode MS" w:eastAsia="Arial Unicode MS" w:hAnsi="Times New Roman"/>
          <w:color w:val="000000"/>
          <w:sz w:val="24"/>
          <w:szCs w:val="24"/>
          <w:lang w:val="ru-RU" w:eastAsia="ru-RU" w:bidi="ru-RU"/>
        </w:rPr>
        <w:t> классных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руководителей</w:t>
      </w:r>
      <w:r w:rsidRPr="00945667">
        <w:rPr>
          <w:rFonts w:ascii="Arial Unicode MS" w:eastAsia="Arial Unicode MS" w:hAnsi="Times New Roman"/>
          <w:color w:val="000000"/>
          <w:sz w:val="24"/>
          <w:szCs w:val="24"/>
          <w:lang w:val="ru-RU" w:eastAsia="ru-RU" w:bidi="ru-RU"/>
        </w:rPr>
        <w:t>.</w:t>
      </w:r>
    </w:p>
    <w:p w:rsidR="00945667" w:rsidRPr="00945667" w:rsidRDefault="00945667" w:rsidP="00945667">
      <w:pPr>
        <w:spacing w:after="0" w:line="240" w:lineRule="auto"/>
        <w:ind w:left="57"/>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Ежегодно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педагогические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работники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проходят</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повышение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квалификации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 актуальным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вопросам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воспитания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соответствии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 планом</w:t>
      </w:r>
      <w:r w:rsidRPr="00945667">
        <w:rPr>
          <w:rFonts w:ascii="Arial Unicode MS" w:eastAsia="Arial Unicode MS" w:hAnsi="Times New Roman"/>
          <w:color w:val="000000"/>
          <w:sz w:val="24"/>
          <w:szCs w:val="24"/>
          <w:lang w:val="ru-RU" w:eastAsia="ru-RU" w:bidi="ru-RU"/>
        </w:rPr>
        <w:t>-</w:t>
      </w:r>
      <w:r w:rsidRPr="00945667">
        <w:rPr>
          <w:rFonts w:ascii="Arial Unicode MS" w:eastAsia="Arial Unicode MS" w:hAnsi="Times New Roman"/>
          <w:color w:val="000000"/>
          <w:sz w:val="24"/>
          <w:szCs w:val="24"/>
          <w:lang w:val="ru-RU" w:eastAsia="ru-RU" w:bidi="ru-RU"/>
        </w:rPr>
        <w:t>графиком</w:t>
      </w:r>
      <w:r w:rsidRPr="00945667">
        <w:rPr>
          <w:rFonts w:ascii="Arial Unicode MS" w:eastAsia="Arial Unicode MS" w:hAnsi="Times New Roman"/>
          <w:color w:val="000000"/>
          <w:sz w:val="24"/>
          <w:szCs w:val="24"/>
          <w:lang w:val="ru-RU" w:eastAsia="ru-RU" w:bidi="ru-RU"/>
        </w:rPr>
        <w:t>.</w:t>
      </w:r>
    </w:p>
    <w:p w:rsidR="00945667" w:rsidRPr="00945667" w:rsidRDefault="00945667" w:rsidP="00945667">
      <w:pPr>
        <w:spacing w:after="0" w:line="240" w:lineRule="auto"/>
        <w:jc w:val="center"/>
        <w:rPr>
          <w:rFonts w:ascii="Arial Unicode MS" w:eastAsia="Arial Unicode MS" w:hAnsi="Times New Roman"/>
          <w:b/>
          <w:bCs/>
          <w:color w:val="000000"/>
          <w:sz w:val="24"/>
          <w:szCs w:val="24"/>
          <w:lang w:val="ru-RU" w:eastAsia="ru-RU" w:bidi="ru-RU"/>
        </w:rPr>
      </w:pPr>
    </w:p>
    <w:p w:rsidR="00945667" w:rsidRPr="00945667" w:rsidRDefault="00945667" w:rsidP="00945667">
      <w:pPr>
        <w:spacing w:after="0" w:line="240" w:lineRule="auto"/>
        <w:jc w:val="center"/>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b/>
          <w:bCs/>
          <w:color w:val="000000"/>
          <w:sz w:val="24"/>
          <w:szCs w:val="24"/>
          <w:lang w:val="ru-RU" w:eastAsia="ru-RU" w:bidi="ru-RU"/>
        </w:rPr>
        <w:t xml:space="preserve">2.3.4.2. </w:t>
      </w:r>
      <w:r w:rsidRPr="00945667">
        <w:rPr>
          <w:rFonts w:ascii="Arial Unicode MS" w:eastAsia="Arial Unicode MS" w:hAnsi="Times New Roman"/>
          <w:b/>
          <w:bCs/>
          <w:color w:val="000000"/>
          <w:sz w:val="24"/>
          <w:szCs w:val="24"/>
          <w:lang w:val="ru-RU" w:eastAsia="ru-RU" w:bidi="ru-RU"/>
        </w:rPr>
        <w:t>Нормативно</w:t>
      </w:r>
      <w:r w:rsidRPr="00945667">
        <w:rPr>
          <w:rFonts w:ascii="Arial Unicode MS" w:eastAsia="Arial Unicode MS" w:hAnsi="Times New Roman"/>
          <w:b/>
          <w:bCs/>
          <w:color w:val="000000"/>
          <w:sz w:val="24"/>
          <w:szCs w:val="24"/>
          <w:lang w:val="ru-RU" w:eastAsia="ru-RU" w:bidi="ru-RU"/>
        </w:rPr>
        <w:t>-</w:t>
      </w:r>
      <w:r w:rsidRPr="00945667">
        <w:rPr>
          <w:rFonts w:ascii="Arial Unicode MS" w:eastAsia="Arial Unicode MS" w:hAnsi="Times New Roman"/>
          <w:b/>
          <w:bCs/>
          <w:color w:val="000000"/>
          <w:sz w:val="24"/>
          <w:szCs w:val="24"/>
          <w:lang w:val="ru-RU" w:eastAsia="ru-RU" w:bidi="ru-RU"/>
        </w:rPr>
        <w:t>методическое</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обеспечение</w:t>
      </w:r>
    </w:p>
    <w:p w:rsidR="00945667" w:rsidRPr="00945667" w:rsidRDefault="00945667" w:rsidP="00945667">
      <w:pPr>
        <w:spacing w:after="0" w:line="240" w:lineRule="auto"/>
        <w:ind w:left="57"/>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Управление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качеством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воспитательной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деятельности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МБОУ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«СОШ</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 </w:t>
      </w:r>
      <w:r w:rsidRPr="00945667">
        <w:rPr>
          <w:rFonts w:ascii="Arial Unicode MS" w:eastAsia="Arial Unicode MS" w:hAnsi="Times New Roman"/>
          <w:color w:val="000000"/>
          <w:sz w:val="24"/>
          <w:szCs w:val="24"/>
          <w:lang w:val="ru-RU" w:eastAsia="ru-RU" w:bidi="ru-RU"/>
        </w:rPr>
        <w:t>10</w:t>
      </w:r>
      <w:r w:rsidRPr="00945667">
        <w:rPr>
          <w:rFonts w:ascii="Arial Unicode MS" w:eastAsia="Arial Unicode MS" w:hAnsi="Times New Roman"/>
          <w:color w:val="000000"/>
          <w:sz w:val="24"/>
          <w:szCs w:val="24"/>
          <w:lang w:val="ru-RU" w:eastAsia="ru-RU" w:bidi="ru-RU"/>
        </w:rPr>
        <w:t>»</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обеспечивают</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следующие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локальные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нормативно</w:t>
      </w:r>
      <w:r w:rsidRPr="00945667">
        <w:rPr>
          <w:rFonts w:ascii="Arial Unicode MS" w:eastAsia="Arial Unicode MS" w:hAnsi="Times New Roman"/>
          <w:color w:val="000000"/>
          <w:sz w:val="24"/>
          <w:szCs w:val="24"/>
          <w:lang w:val="ru-RU" w:eastAsia="ru-RU" w:bidi="ru-RU"/>
        </w:rPr>
        <w:t>-</w:t>
      </w:r>
      <w:r w:rsidRPr="00945667">
        <w:rPr>
          <w:rFonts w:ascii="Arial Unicode MS" w:eastAsia="Arial Unicode MS" w:hAnsi="Times New Roman"/>
          <w:color w:val="000000"/>
          <w:sz w:val="24"/>
          <w:szCs w:val="24"/>
          <w:lang w:val="ru-RU" w:eastAsia="ru-RU" w:bidi="ru-RU"/>
        </w:rPr>
        <w:t>правовые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акты</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40"/>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положение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 классном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руководстве</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40"/>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положение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 дежурстве</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40"/>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положение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 школьном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методическом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объединении</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40"/>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lastRenderedPageBreak/>
        <w:t>положение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 внутришкольном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контроле</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40"/>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положение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 комиссии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 урегулированию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споров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между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участниками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образовательных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отношений</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40"/>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положение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 совете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профилактики</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40"/>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положение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 управляющем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совете</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40"/>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положение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 школьной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форме</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40"/>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положение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 ПМПК</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40"/>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положение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 социально</w:t>
      </w:r>
      <w:r w:rsidRPr="00945667">
        <w:rPr>
          <w:rFonts w:ascii="Arial Unicode MS" w:eastAsia="Arial Unicode MS" w:hAnsi="Times New Roman"/>
          <w:color w:val="000000"/>
          <w:sz w:val="24"/>
          <w:szCs w:val="24"/>
          <w:lang w:val="ru-RU" w:eastAsia="ru-RU" w:bidi="ru-RU"/>
        </w:rPr>
        <w:t>-</w:t>
      </w:r>
      <w:r w:rsidRPr="00945667">
        <w:rPr>
          <w:rFonts w:ascii="Arial Unicode MS" w:eastAsia="Arial Unicode MS" w:hAnsi="Times New Roman"/>
          <w:color w:val="000000"/>
          <w:sz w:val="24"/>
          <w:szCs w:val="24"/>
          <w:lang w:val="ru-RU" w:eastAsia="ru-RU" w:bidi="ru-RU"/>
        </w:rPr>
        <w:t>психологической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службе</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40"/>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положение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 школьном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наркологическом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посте</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40"/>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положение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 школьной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медиатеке</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40"/>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положение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 защите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обучающихся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от информации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причиняющей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вред</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их здоровью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развитию</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40"/>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положение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 организации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дополнительного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образования</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40"/>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положение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 внеурочной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деятельности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обучающихся</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40"/>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положение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 ученическом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самоуправлении</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40"/>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правила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внутреннего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распорядка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для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обучающихся</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40"/>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положение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 первичном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отделении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РДДМ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«Движение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Первых»</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40"/>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положение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 школьном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спортивном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клубе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«Атлант»</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40"/>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положение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 школьном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музее</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40"/>
        </w:numPr>
        <w:spacing w:before="100" w:beforeAutospacing="1" w:after="100" w:afterAutospacing="1" w:line="240" w:lineRule="auto"/>
        <w:ind w:left="780" w:right="180"/>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положение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 школьном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театре</w:t>
      </w:r>
      <w:r w:rsidRPr="00945667">
        <w:rPr>
          <w:rFonts w:ascii="Arial Unicode MS" w:eastAsia="Arial Unicode MS" w:hAnsi="Times New Roman"/>
          <w:color w:val="000000"/>
          <w:sz w:val="24"/>
          <w:szCs w:val="24"/>
          <w:lang w:val="ru-RU" w:eastAsia="ru-RU" w:bidi="ru-RU"/>
        </w:rPr>
        <w:t>.</w:t>
      </w:r>
    </w:p>
    <w:p w:rsidR="00945667" w:rsidRPr="00945667" w:rsidRDefault="00945667" w:rsidP="00945667">
      <w:pPr>
        <w:spacing w:after="0" w:line="240" w:lineRule="auto"/>
        <w:ind w:left="57"/>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Вышеперечисленные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нормативные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акты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расположены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 официальном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сайте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школы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 адресу</w:t>
      </w:r>
      <w:r w:rsidRPr="00945667">
        <w:rPr>
          <w:rFonts w:ascii="Arial Unicode MS" w:eastAsia="Arial Unicode MS" w:hAnsi="Times New Roman"/>
          <w:color w:val="000000"/>
          <w:sz w:val="24"/>
          <w:szCs w:val="24"/>
          <w:lang w:val="ru-RU" w:eastAsia="ru-RU" w:bidi="ru-RU"/>
        </w:rPr>
        <w:t>:</w:t>
      </w:r>
      <w:r w:rsidRPr="00945667">
        <w:rPr>
          <w:rFonts w:ascii="Arial Unicode MS" w:eastAsia="Arial Unicode MS" w:hAnsi="Times New Roman"/>
          <w:color w:val="000000"/>
          <w:sz w:val="24"/>
          <w:szCs w:val="24"/>
          <w:lang w:val="ru-RU" w:eastAsia="ru-RU" w:bidi="ru-RU"/>
        </w:rPr>
        <w:t> </w:t>
      </w:r>
      <w:r w:rsidRPr="00945667">
        <w:rPr>
          <w:rFonts w:ascii="Arial Unicode MS" w:eastAsia="Arial Unicode MS" w:hAnsi="Times New Roman"/>
          <w:color w:val="000000"/>
          <w:sz w:val="24"/>
          <w:szCs w:val="24"/>
          <w:lang w:val="ru-RU" w:eastAsia="ru-RU" w:bidi="ru-RU"/>
        </w:rPr>
        <w:t>https://sc10ruz.gosuslugi.ru/ofitsialno/dokumenty/</w:t>
      </w:r>
    </w:p>
    <w:p w:rsidR="00945667" w:rsidRPr="00945667" w:rsidRDefault="00945667" w:rsidP="00945667">
      <w:pPr>
        <w:spacing w:after="0" w:line="240" w:lineRule="auto"/>
        <w:ind w:left="57"/>
        <w:jc w:val="center"/>
        <w:rPr>
          <w:rFonts w:ascii="Arial Unicode MS" w:eastAsia="Arial Unicode MS" w:hAnsi="Times New Roman"/>
          <w:b/>
          <w:bCs/>
          <w:color w:val="000000"/>
          <w:sz w:val="24"/>
          <w:szCs w:val="24"/>
          <w:lang w:val="ru-RU" w:eastAsia="ru-RU" w:bidi="ru-RU"/>
        </w:rPr>
      </w:pPr>
    </w:p>
    <w:p w:rsidR="00945667" w:rsidRPr="00945667" w:rsidRDefault="00945667" w:rsidP="00945667">
      <w:pPr>
        <w:spacing w:after="0" w:line="240" w:lineRule="auto"/>
        <w:ind w:left="57"/>
        <w:jc w:val="center"/>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b/>
          <w:bCs/>
          <w:color w:val="000000"/>
          <w:sz w:val="24"/>
          <w:szCs w:val="24"/>
          <w:lang w:val="ru-RU" w:eastAsia="ru-RU" w:bidi="ru-RU"/>
        </w:rPr>
        <w:t xml:space="preserve">2.3.4.3.  </w:t>
      </w:r>
      <w:r w:rsidRPr="00945667">
        <w:rPr>
          <w:rFonts w:ascii="Arial Unicode MS" w:eastAsia="Arial Unicode MS" w:hAnsi="Times New Roman"/>
          <w:b/>
          <w:bCs/>
          <w:color w:val="000000"/>
          <w:sz w:val="24"/>
          <w:szCs w:val="24"/>
          <w:lang w:val="ru-RU" w:eastAsia="ru-RU" w:bidi="ru-RU"/>
        </w:rPr>
        <w:t>Требования</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к условиям</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работы</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с обучающимися</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с особыми</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образовательными</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потребностями</w:t>
      </w:r>
    </w:p>
    <w:p w:rsidR="00945667" w:rsidRPr="00945667" w:rsidRDefault="00945667" w:rsidP="00945667">
      <w:pPr>
        <w:spacing w:after="0" w:line="240" w:lineRule="auto"/>
        <w:ind w:left="57"/>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На уровне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ООО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обучается</w:t>
      </w:r>
      <w:r w:rsidRPr="00945667">
        <w:rPr>
          <w:rFonts w:ascii="Arial Unicode MS" w:eastAsia="Arial Unicode MS" w:hAnsi="Times New Roman"/>
          <w:color w:val="000000"/>
          <w:sz w:val="24"/>
          <w:szCs w:val="24"/>
          <w:lang w:val="ru-RU" w:eastAsia="ru-RU" w:bidi="ru-RU"/>
        </w:rPr>
        <w:t xml:space="preserve"> 23</w:t>
      </w:r>
      <w:r w:rsidRPr="00945667">
        <w:rPr>
          <w:rFonts w:ascii="Arial Unicode MS" w:eastAsia="Arial Unicode MS" w:hAnsi="Times New Roman"/>
          <w:color w:val="000000"/>
          <w:sz w:val="24"/>
          <w:szCs w:val="24"/>
          <w:lang w:val="ru-RU" w:eastAsia="ru-RU" w:bidi="ru-RU"/>
        </w:rPr>
        <w:t> обучающихся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 ОВЗ</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Для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данной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категории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обучающихся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МБОУ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«СОШ</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 </w:t>
      </w:r>
      <w:r w:rsidRPr="00945667">
        <w:rPr>
          <w:rFonts w:ascii="Arial Unicode MS" w:eastAsia="Arial Unicode MS" w:hAnsi="Times New Roman"/>
          <w:color w:val="000000"/>
          <w:sz w:val="24"/>
          <w:szCs w:val="24"/>
          <w:lang w:val="ru-RU" w:eastAsia="ru-RU" w:bidi="ru-RU"/>
        </w:rPr>
        <w:t>10</w:t>
      </w:r>
      <w:r w:rsidRPr="00945667">
        <w:rPr>
          <w:rFonts w:ascii="Arial Unicode MS" w:eastAsia="Arial Unicode MS" w:hAnsi="Times New Roman"/>
          <w:color w:val="000000"/>
          <w:sz w:val="24"/>
          <w:szCs w:val="24"/>
          <w:lang w:val="ru-RU" w:eastAsia="ru-RU" w:bidi="ru-RU"/>
        </w:rPr>
        <w:t>» созданы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особые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условия</w:t>
      </w:r>
      <w:r w:rsidRPr="00945667">
        <w:rPr>
          <w:rFonts w:ascii="Arial Unicode MS" w:eastAsia="Arial Unicode MS" w:hAnsi="Times New Roman"/>
          <w:color w:val="000000"/>
          <w:sz w:val="24"/>
          <w:szCs w:val="24"/>
          <w:lang w:val="ru-RU" w:eastAsia="ru-RU" w:bidi="ru-RU"/>
        </w:rPr>
        <w:t>.</w:t>
      </w:r>
    </w:p>
    <w:p w:rsidR="00945667" w:rsidRPr="00945667" w:rsidRDefault="00945667" w:rsidP="00945667">
      <w:pPr>
        <w:spacing w:after="0" w:line="240" w:lineRule="auto"/>
        <w:ind w:left="57"/>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b/>
          <w:bCs/>
          <w:color w:val="000000"/>
          <w:sz w:val="24"/>
          <w:szCs w:val="24"/>
          <w:lang w:val="ru-RU" w:eastAsia="ru-RU" w:bidi="ru-RU"/>
        </w:rPr>
        <w:t>На уровне</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общностей</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Формируются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условия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освоения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социальных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ролей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ответственности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самостоятельности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сопричастности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 реализации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целей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смыслов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приобретается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опыт</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развития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отношений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между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обучающимися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родителями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законными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представителями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педагогами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Детская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детско</w:t>
      </w:r>
      <w:r w:rsidRPr="00945667">
        <w:rPr>
          <w:rFonts w:ascii="Arial Unicode MS" w:eastAsia="Arial Unicode MS" w:hAnsi="Times New Roman"/>
          <w:color w:val="000000"/>
          <w:sz w:val="24"/>
          <w:szCs w:val="24"/>
          <w:lang w:val="ru-RU" w:eastAsia="ru-RU" w:bidi="ru-RU"/>
        </w:rPr>
        <w:t>-</w:t>
      </w:r>
      <w:r w:rsidRPr="00945667">
        <w:rPr>
          <w:rFonts w:ascii="Arial Unicode MS" w:eastAsia="Arial Unicode MS" w:hAnsi="Times New Roman"/>
          <w:color w:val="000000"/>
          <w:sz w:val="24"/>
          <w:szCs w:val="24"/>
          <w:lang w:val="ru-RU" w:eastAsia="ru-RU" w:bidi="ru-RU"/>
        </w:rPr>
        <w:t>взрослая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общности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инклюзивном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образовании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развиваются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 принципах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заботы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взаимоуважения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сотрудничества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совместной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деятельности</w:t>
      </w:r>
      <w:r w:rsidRPr="00945667">
        <w:rPr>
          <w:rFonts w:ascii="Arial Unicode MS" w:eastAsia="Arial Unicode MS" w:hAnsi="Times New Roman"/>
          <w:color w:val="000000"/>
          <w:sz w:val="24"/>
          <w:szCs w:val="24"/>
          <w:lang w:val="ru-RU" w:eastAsia="ru-RU" w:bidi="ru-RU"/>
        </w:rPr>
        <w:t>.</w:t>
      </w:r>
    </w:p>
    <w:p w:rsidR="00945667" w:rsidRPr="00945667" w:rsidRDefault="00945667" w:rsidP="00945667">
      <w:pPr>
        <w:spacing w:after="0" w:line="240" w:lineRule="auto"/>
        <w:ind w:left="57"/>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b/>
          <w:bCs/>
          <w:color w:val="000000"/>
          <w:sz w:val="24"/>
          <w:szCs w:val="24"/>
          <w:lang w:val="ru-RU" w:eastAsia="ru-RU" w:bidi="ru-RU"/>
        </w:rPr>
        <w:t>На уровне</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деятельности</w:t>
      </w:r>
      <w:r w:rsidRPr="00945667">
        <w:rPr>
          <w:rFonts w:ascii="Arial Unicode MS" w:eastAsia="Arial Unicode MS" w:hAnsi="Times New Roman"/>
          <w:b/>
          <w:bCs/>
          <w:color w:val="000000"/>
          <w:sz w:val="24"/>
          <w:szCs w:val="24"/>
          <w:lang w:val="ru-RU" w:eastAsia="ru-RU" w:bidi="ru-RU"/>
        </w:rPr>
        <w:t>.</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Педагогическое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проектирование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совместной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деятельности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классе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разновозрастных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группах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малых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группах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детей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детско</w:t>
      </w:r>
      <w:r w:rsidRPr="00945667">
        <w:rPr>
          <w:rFonts w:ascii="Arial Unicode MS" w:eastAsia="Arial Unicode MS" w:hAnsi="Times New Roman"/>
          <w:color w:val="000000"/>
          <w:sz w:val="24"/>
          <w:szCs w:val="24"/>
          <w:lang w:val="ru-RU" w:eastAsia="ru-RU" w:bidi="ru-RU"/>
        </w:rPr>
        <w:t>-</w:t>
      </w:r>
      <w:r w:rsidRPr="00945667">
        <w:rPr>
          <w:rFonts w:ascii="Arial Unicode MS" w:eastAsia="Arial Unicode MS" w:hAnsi="Times New Roman"/>
          <w:color w:val="000000"/>
          <w:sz w:val="24"/>
          <w:szCs w:val="24"/>
          <w:lang w:val="ru-RU" w:eastAsia="ru-RU" w:bidi="ru-RU"/>
        </w:rPr>
        <w:t>родительских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группах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обеспечивает</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условия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для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освоения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доступных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навыков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формирует</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опыт</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работы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команде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развивает</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активность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ответственность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каждого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обучающегося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социальной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ситуации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его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развития</w:t>
      </w:r>
      <w:r w:rsidRPr="00945667">
        <w:rPr>
          <w:rFonts w:ascii="Arial Unicode MS" w:eastAsia="Arial Unicode MS" w:hAnsi="Times New Roman"/>
          <w:color w:val="000000"/>
          <w:sz w:val="24"/>
          <w:szCs w:val="24"/>
          <w:lang w:val="ru-RU" w:eastAsia="ru-RU" w:bidi="ru-RU"/>
        </w:rPr>
        <w:t>.</w:t>
      </w:r>
    </w:p>
    <w:p w:rsidR="00945667" w:rsidRPr="00945667" w:rsidRDefault="00945667" w:rsidP="00945667">
      <w:pPr>
        <w:spacing w:after="0" w:line="240" w:lineRule="auto"/>
        <w:ind w:left="57"/>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b/>
          <w:bCs/>
          <w:color w:val="000000"/>
          <w:sz w:val="24"/>
          <w:szCs w:val="24"/>
          <w:lang w:val="ru-RU" w:eastAsia="ru-RU" w:bidi="ru-RU"/>
        </w:rPr>
        <w:lastRenderedPageBreak/>
        <w:t>На уровне</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событий</w:t>
      </w:r>
      <w:r w:rsidRPr="00945667">
        <w:rPr>
          <w:rFonts w:ascii="Arial Unicode MS" w:eastAsia="Arial Unicode MS" w:hAnsi="Times New Roman"/>
          <w:b/>
          <w:bCs/>
          <w:color w:val="000000"/>
          <w:sz w:val="24"/>
          <w:szCs w:val="24"/>
          <w:lang w:val="ru-RU" w:eastAsia="ru-RU" w:bidi="ru-RU"/>
        </w:rPr>
        <w:t>.</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Проектирование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педагогами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ритмов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учебной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работы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отдыха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праздников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общих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дел</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 учетом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специфики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социальной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культурной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ситуации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развития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каждого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ребенка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 ОВЗ</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обеспечивает</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возможность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его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участия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жизни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класса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школы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событиях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группы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формирует</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личностный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опыт</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развивает</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самооценку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уверенность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своих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силах</w:t>
      </w:r>
      <w:r w:rsidRPr="00945667">
        <w:rPr>
          <w:rFonts w:ascii="Arial Unicode MS" w:eastAsia="Arial Unicode MS" w:hAnsi="Times New Roman"/>
          <w:color w:val="000000"/>
          <w:sz w:val="24"/>
          <w:szCs w:val="24"/>
          <w:lang w:val="ru-RU" w:eastAsia="ru-RU" w:bidi="ru-RU"/>
        </w:rPr>
        <w:t>.</w:t>
      </w:r>
    </w:p>
    <w:p w:rsidR="00945667" w:rsidRPr="00945667" w:rsidRDefault="00945667" w:rsidP="00945667">
      <w:pPr>
        <w:spacing w:after="0" w:line="240" w:lineRule="auto"/>
        <w:ind w:left="57"/>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Особыми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задачами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воспитания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обучающихся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 особыми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образовательными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потребностями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являются</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41"/>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налаживание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эмоционально</w:t>
      </w:r>
      <w:r w:rsidRPr="00945667">
        <w:rPr>
          <w:rFonts w:ascii="Arial Unicode MS" w:eastAsia="Arial Unicode MS" w:hAnsi="Times New Roman"/>
          <w:color w:val="000000"/>
          <w:sz w:val="24"/>
          <w:szCs w:val="24"/>
          <w:lang w:val="ru-RU" w:eastAsia="ru-RU" w:bidi="ru-RU"/>
        </w:rPr>
        <w:t>-</w:t>
      </w:r>
      <w:r w:rsidRPr="00945667">
        <w:rPr>
          <w:rFonts w:ascii="Arial Unicode MS" w:eastAsia="Arial Unicode MS" w:hAnsi="Times New Roman"/>
          <w:color w:val="000000"/>
          <w:sz w:val="24"/>
          <w:szCs w:val="24"/>
          <w:lang w:val="ru-RU" w:eastAsia="ru-RU" w:bidi="ru-RU"/>
        </w:rPr>
        <w:t>положительного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взаимодействия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 окружающими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для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их успешной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социальной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адаптации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интеграции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общеобразовательной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организации</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41"/>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формирование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доброжелательного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отношения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 обучающимся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их семьям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 стороны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всех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участников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образовательных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отношений</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41"/>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построение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воспитательной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деятельности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 учетом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индивидуальных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особенностей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возможностей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каждого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обучающегося</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41"/>
        </w:numPr>
        <w:spacing w:before="100" w:beforeAutospacing="1" w:after="100" w:afterAutospacing="1" w:line="240" w:lineRule="auto"/>
        <w:ind w:left="780" w:right="180"/>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обеспечение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психолого</w:t>
      </w:r>
      <w:r w:rsidRPr="00945667">
        <w:rPr>
          <w:rFonts w:ascii="Arial Unicode MS" w:eastAsia="Arial Unicode MS" w:hAnsi="Times New Roman"/>
          <w:color w:val="000000"/>
          <w:sz w:val="24"/>
          <w:szCs w:val="24"/>
          <w:lang w:val="ru-RU" w:eastAsia="ru-RU" w:bidi="ru-RU"/>
        </w:rPr>
        <w:t>-</w:t>
      </w:r>
      <w:r w:rsidRPr="00945667">
        <w:rPr>
          <w:rFonts w:ascii="Arial Unicode MS" w:eastAsia="Arial Unicode MS" w:hAnsi="Times New Roman"/>
          <w:color w:val="000000"/>
          <w:sz w:val="24"/>
          <w:szCs w:val="24"/>
          <w:lang w:val="ru-RU" w:eastAsia="ru-RU" w:bidi="ru-RU"/>
        </w:rPr>
        <w:t>педагогической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поддержки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семей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обучающихся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содействие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повышению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уровня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их педагогической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психологической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медикосоциальной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компетентности</w:t>
      </w:r>
      <w:r w:rsidRPr="00945667">
        <w:rPr>
          <w:rFonts w:ascii="Arial Unicode MS" w:eastAsia="Arial Unicode MS" w:hAnsi="Times New Roman"/>
          <w:color w:val="000000"/>
          <w:sz w:val="24"/>
          <w:szCs w:val="24"/>
          <w:lang w:val="ru-RU" w:eastAsia="ru-RU" w:bidi="ru-RU"/>
        </w:rPr>
        <w:t>.</w:t>
      </w:r>
    </w:p>
    <w:p w:rsidR="00945667" w:rsidRPr="00945667" w:rsidRDefault="00945667" w:rsidP="00945667">
      <w:pPr>
        <w:spacing w:after="0" w:line="240" w:lineRule="auto"/>
        <w:ind w:left="57"/>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При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организации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воспитания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обучающихся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 особыми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образовательными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потребностями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школа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ориентируется</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42"/>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на формирование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личности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ребенка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 особыми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образовательными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потребностями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 использованием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адекватных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возрасту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физическому 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или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психическому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состоянию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методов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воспитания</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42"/>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создание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оптимальных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условий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совместного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воспитания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обучения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обучающихся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 особыми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образовательными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потребностями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их сверстников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 использованием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адекватных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вспомогательных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средств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педагогических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приемов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организацией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совместных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форм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работы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воспитателей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педагогов</w:t>
      </w:r>
      <w:r w:rsidRPr="00945667">
        <w:rPr>
          <w:rFonts w:ascii="Arial Unicode MS" w:eastAsia="Arial Unicode MS" w:hAnsi="Times New Roman"/>
          <w:color w:val="000000"/>
          <w:sz w:val="24"/>
          <w:szCs w:val="24"/>
          <w:lang w:val="ru-RU" w:eastAsia="ru-RU" w:bidi="ru-RU"/>
        </w:rPr>
        <w:t>-</w:t>
      </w:r>
      <w:r w:rsidRPr="00945667">
        <w:rPr>
          <w:rFonts w:ascii="Arial Unicode MS" w:eastAsia="Arial Unicode MS" w:hAnsi="Times New Roman"/>
          <w:color w:val="000000"/>
          <w:sz w:val="24"/>
          <w:szCs w:val="24"/>
          <w:lang w:val="ru-RU" w:eastAsia="ru-RU" w:bidi="ru-RU"/>
        </w:rPr>
        <w:t>психологов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учителей</w:t>
      </w:r>
      <w:r w:rsidRPr="00945667">
        <w:rPr>
          <w:rFonts w:ascii="Arial Unicode MS" w:eastAsia="Arial Unicode MS" w:hAnsi="Times New Roman"/>
          <w:color w:val="000000"/>
          <w:sz w:val="24"/>
          <w:szCs w:val="24"/>
          <w:lang w:val="ru-RU" w:eastAsia="ru-RU" w:bidi="ru-RU"/>
        </w:rPr>
        <w:t>-</w:t>
      </w:r>
      <w:r w:rsidRPr="00945667">
        <w:rPr>
          <w:rFonts w:ascii="Arial Unicode MS" w:eastAsia="Arial Unicode MS" w:hAnsi="Times New Roman"/>
          <w:color w:val="000000"/>
          <w:sz w:val="24"/>
          <w:szCs w:val="24"/>
          <w:lang w:val="ru-RU" w:eastAsia="ru-RU" w:bidi="ru-RU"/>
        </w:rPr>
        <w:t>логопедов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учителей</w:t>
      </w:r>
      <w:r w:rsidRPr="00945667">
        <w:rPr>
          <w:rFonts w:ascii="Arial Unicode MS" w:eastAsia="Arial Unicode MS" w:hAnsi="Times New Roman"/>
          <w:color w:val="000000"/>
          <w:sz w:val="24"/>
          <w:szCs w:val="24"/>
          <w:lang w:val="ru-RU" w:eastAsia="ru-RU" w:bidi="ru-RU"/>
        </w:rPr>
        <w:t>-</w:t>
      </w:r>
      <w:r w:rsidRPr="00945667">
        <w:rPr>
          <w:rFonts w:ascii="Arial Unicode MS" w:eastAsia="Arial Unicode MS" w:hAnsi="Times New Roman"/>
          <w:color w:val="000000"/>
          <w:sz w:val="24"/>
          <w:szCs w:val="24"/>
          <w:lang w:val="ru-RU" w:eastAsia="ru-RU" w:bidi="ru-RU"/>
        </w:rPr>
        <w:t>дефектологов</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42"/>
        </w:numPr>
        <w:spacing w:before="100" w:beforeAutospacing="1" w:after="100" w:afterAutospacing="1" w:line="240" w:lineRule="auto"/>
        <w:ind w:left="780" w:right="180"/>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личностно</w:t>
      </w:r>
      <w:r w:rsidRPr="00945667">
        <w:rPr>
          <w:rFonts w:ascii="Arial Unicode MS" w:eastAsia="Arial Unicode MS" w:hAnsi="Times New Roman"/>
          <w:color w:val="000000"/>
          <w:sz w:val="24"/>
          <w:szCs w:val="24"/>
          <w:lang w:val="ru-RU" w:eastAsia="ru-RU" w:bidi="ru-RU"/>
        </w:rPr>
        <w:t>-</w:t>
      </w:r>
      <w:r w:rsidRPr="00945667">
        <w:rPr>
          <w:rFonts w:ascii="Arial Unicode MS" w:eastAsia="Arial Unicode MS" w:hAnsi="Times New Roman"/>
          <w:color w:val="000000"/>
          <w:sz w:val="24"/>
          <w:szCs w:val="24"/>
          <w:lang w:val="ru-RU" w:eastAsia="ru-RU" w:bidi="ru-RU"/>
        </w:rPr>
        <w:t>ориентированный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подход</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организации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всех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видов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деятельности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обучающихся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 особыми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образовательными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потребностями</w:t>
      </w:r>
      <w:r w:rsidRPr="00945667">
        <w:rPr>
          <w:rFonts w:ascii="Arial Unicode MS" w:eastAsia="Arial Unicode MS" w:hAnsi="Times New Roman"/>
          <w:color w:val="000000"/>
          <w:sz w:val="24"/>
          <w:szCs w:val="24"/>
          <w:lang w:val="ru-RU" w:eastAsia="ru-RU" w:bidi="ru-RU"/>
        </w:rPr>
        <w:t>.</w:t>
      </w:r>
    </w:p>
    <w:p w:rsidR="00945667" w:rsidRPr="00945667" w:rsidRDefault="00945667" w:rsidP="00945667">
      <w:pPr>
        <w:spacing w:after="0" w:line="240" w:lineRule="auto"/>
        <w:ind w:left="57"/>
        <w:jc w:val="center"/>
        <w:rPr>
          <w:rFonts w:ascii="Arial Unicode MS" w:eastAsia="Arial Unicode MS" w:hAnsi="Times New Roman"/>
          <w:color w:val="000000"/>
          <w:sz w:val="24"/>
          <w:szCs w:val="24"/>
          <w:lang w:val="ru-RU" w:eastAsia="ru-RU" w:bidi="ru-RU"/>
        </w:rPr>
      </w:pPr>
      <w:r w:rsidRPr="00945667">
        <w:rPr>
          <w:rFonts w:ascii="Arial Unicode MS" w:eastAsia="Arial Unicode MS" w:hAnsi="Arial Unicode MS" w:cs="Arial Unicode MS"/>
          <w:sz w:val="24"/>
          <w:szCs w:val="24"/>
          <w:lang w:val="ru-RU" w:eastAsia="ru-RU" w:bidi="ru-RU"/>
        </w:rPr>
        <w:t>2.3.4.4.</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Система</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поощрения</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социальной</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успешности</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и проявлений</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активной</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жизненной</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позиции</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обучающихся</w:t>
      </w:r>
    </w:p>
    <w:p w:rsidR="00945667" w:rsidRPr="00945667" w:rsidRDefault="00945667" w:rsidP="00945667">
      <w:pPr>
        <w:spacing w:after="0" w:line="240" w:lineRule="auto"/>
        <w:ind w:left="57"/>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Система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поощрения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проявлений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активной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жизненной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позиции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социальной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успешности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обучающихся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призвана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способствовать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формированию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 обучающихся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ориентации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 активную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жизненную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позицию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инициативность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максимально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вовлекать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их в совместную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деятельность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воспитательных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целях</w:t>
      </w:r>
      <w:r w:rsidRPr="00945667">
        <w:rPr>
          <w:rFonts w:ascii="Arial Unicode MS" w:eastAsia="Arial Unicode MS" w:hAnsi="Times New Roman"/>
          <w:color w:val="000000"/>
          <w:sz w:val="24"/>
          <w:szCs w:val="24"/>
          <w:lang w:val="ru-RU" w:eastAsia="ru-RU" w:bidi="ru-RU"/>
        </w:rPr>
        <w:t>.</w:t>
      </w:r>
    </w:p>
    <w:p w:rsidR="00945667" w:rsidRPr="00945667" w:rsidRDefault="00945667" w:rsidP="00945667">
      <w:pPr>
        <w:spacing w:after="0" w:line="240" w:lineRule="auto"/>
        <w:ind w:left="57"/>
        <w:jc w:val="center"/>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b/>
          <w:bCs/>
          <w:color w:val="000000"/>
          <w:sz w:val="24"/>
          <w:szCs w:val="24"/>
          <w:lang w:val="ru-RU" w:eastAsia="ru-RU" w:bidi="ru-RU"/>
        </w:rPr>
        <w:t>Принципы</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поощрения</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которыми</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руководствуется</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МБОУ</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«СОШ</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 </w:t>
      </w:r>
      <w:r w:rsidRPr="00945667">
        <w:rPr>
          <w:rFonts w:ascii="Arial Unicode MS" w:eastAsia="Arial Unicode MS" w:hAnsi="Times New Roman"/>
          <w:b/>
          <w:bCs/>
          <w:color w:val="000000"/>
          <w:sz w:val="24"/>
          <w:szCs w:val="24"/>
          <w:lang w:val="ru-RU" w:eastAsia="ru-RU" w:bidi="ru-RU"/>
        </w:rPr>
        <w:t>10</w:t>
      </w:r>
      <w:r w:rsidRPr="00945667">
        <w:rPr>
          <w:rFonts w:ascii="Arial Unicode MS" w:eastAsia="Arial Unicode MS" w:hAnsi="Times New Roman"/>
          <w:b/>
          <w:bCs/>
          <w:color w:val="000000"/>
          <w:sz w:val="24"/>
          <w:szCs w:val="24"/>
          <w:lang w:val="ru-RU" w:eastAsia="ru-RU" w:bidi="ru-RU"/>
        </w:rPr>
        <w:t>»</w:t>
      </w:r>
    </w:p>
    <w:p w:rsidR="00945667" w:rsidRPr="00945667" w:rsidRDefault="00945667" w:rsidP="00945667">
      <w:pPr>
        <w:spacing w:after="0" w:line="240" w:lineRule="auto"/>
        <w:ind w:left="57"/>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 xml:space="preserve">1. </w:t>
      </w:r>
      <w:r w:rsidRPr="00945667">
        <w:rPr>
          <w:rFonts w:ascii="Arial Unicode MS" w:eastAsia="Arial Unicode MS" w:hAnsi="Times New Roman"/>
          <w:color w:val="000000"/>
          <w:sz w:val="24"/>
          <w:szCs w:val="24"/>
          <w:lang w:val="ru-RU" w:eastAsia="ru-RU" w:bidi="ru-RU"/>
        </w:rPr>
        <w:t>Публичность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поощрения —</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информирование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всех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учеников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школы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 награждении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проведение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процедуры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награждения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присутствии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значительного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числа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школьников</w:t>
      </w:r>
      <w:r w:rsidRPr="00945667">
        <w:rPr>
          <w:rFonts w:ascii="Arial Unicode MS" w:eastAsia="Arial Unicode MS" w:hAnsi="Times New Roman"/>
          <w:color w:val="000000"/>
          <w:sz w:val="24"/>
          <w:szCs w:val="24"/>
          <w:lang w:val="ru-RU" w:eastAsia="ru-RU" w:bidi="ru-RU"/>
        </w:rPr>
        <w:t>.</w:t>
      </w:r>
    </w:p>
    <w:p w:rsidR="00945667" w:rsidRPr="00945667" w:rsidRDefault="00945667" w:rsidP="00945667">
      <w:pPr>
        <w:spacing w:after="0" w:line="240" w:lineRule="auto"/>
        <w:ind w:left="57"/>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 xml:space="preserve">2. </w:t>
      </w:r>
      <w:r w:rsidRPr="00945667">
        <w:rPr>
          <w:rFonts w:ascii="Arial Unicode MS" w:eastAsia="Arial Unicode MS" w:hAnsi="Times New Roman"/>
          <w:color w:val="000000"/>
          <w:sz w:val="24"/>
          <w:szCs w:val="24"/>
          <w:lang w:val="ru-RU" w:eastAsia="ru-RU" w:bidi="ru-RU"/>
        </w:rPr>
        <w:t>Прозрачность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правил</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поощрения —</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они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регламентированы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положением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 награждениях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lastRenderedPageBreak/>
        <w:t>Ознакомление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школьников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их родителей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 локальным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актом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обязательно</w:t>
      </w:r>
      <w:r w:rsidRPr="00945667">
        <w:rPr>
          <w:rFonts w:ascii="Arial Unicode MS" w:eastAsia="Arial Unicode MS" w:hAnsi="Times New Roman"/>
          <w:color w:val="000000"/>
          <w:sz w:val="24"/>
          <w:szCs w:val="24"/>
          <w:lang w:val="ru-RU" w:eastAsia="ru-RU" w:bidi="ru-RU"/>
        </w:rPr>
        <w:t>.</w:t>
      </w:r>
    </w:p>
    <w:p w:rsidR="00945667" w:rsidRPr="00945667" w:rsidRDefault="00945667" w:rsidP="00945667">
      <w:pPr>
        <w:spacing w:after="0" w:line="240" w:lineRule="auto"/>
        <w:ind w:left="57"/>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 xml:space="preserve">3. </w:t>
      </w:r>
      <w:r w:rsidRPr="00945667">
        <w:rPr>
          <w:rFonts w:ascii="Arial Unicode MS" w:eastAsia="Arial Unicode MS" w:hAnsi="Times New Roman"/>
          <w:color w:val="000000"/>
          <w:sz w:val="24"/>
          <w:szCs w:val="24"/>
          <w:lang w:val="ru-RU" w:eastAsia="ru-RU" w:bidi="ru-RU"/>
        </w:rPr>
        <w:t>Регулирование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частоты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награждений —</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награждения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 результатам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конкурсов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проводятся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один</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раз</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год</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 уровням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образования</w:t>
      </w:r>
      <w:r w:rsidRPr="00945667">
        <w:rPr>
          <w:rFonts w:ascii="Arial Unicode MS" w:eastAsia="Arial Unicode MS" w:hAnsi="Times New Roman"/>
          <w:color w:val="000000"/>
          <w:sz w:val="24"/>
          <w:szCs w:val="24"/>
          <w:lang w:val="ru-RU" w:eastAsia="ru-RU" w:bidi="ru-RU"/>
        </w:rPr>
        <w:t>.</w:t>
      </w:r>
    </w:p>
    <w:p w:rsidR="00945667" w:rsidRPr="00945667" w:rsidRDefault="00945667" w:rsidP="00945667">
      <w:pPr>
        <w:spacing w:after="0" w:line="240" w:lineRule="auto"/>
        <w:ind w:left="57"/>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 xml:space="preserve">4. </w:t>
      </w:r>
      <w:r w:rsidRPr="00945667">
        <w:rPr>
          <w:rFonts w:ascii="Arial Unicode MS" w:eastAsia="Arial Unicode MS" w:hAnsi="Times New Roman"/>
          <w:color w:val="000000"/>
          <w:sz w:val="24"/>
          <w:szCs w:val="24"/>
          <w:lang w:val="ru-RU" w:eastAsia="ru-RU" w:bidi="ru-RU"/>
        </w:rPr>
        <w:t>Сочетание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индивидуального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коллективного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поощрения —</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использование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индивидуальных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коллективных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наград</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дает</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возможность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стимулировать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индивидуальную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коллективную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активность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обучающихся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преодолевать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межличностные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противоречия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между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обучающимися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получившими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не получившими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награды</w:t>
      </w:r>
      <w:r w:rsidRPr="00945667">
        <w:rPr>
          <w:rFonts w:ascii="Arial Unicode MS" w:eastAsia="Arial Unicode MS" w:hAnsi="Times New Roman"/>
          <w:color w:val="000000"/>
          <w:sz w:val="24"/>
          <w:szCs w:val="24"/>
          <w:lang w:val="ru-RU" w:eastAsia="ru-RU" w:bidi="ru-RU"/>
        </w:rPr>
        <w:t>.</w:t>
      </w:r>
    </w:p>
    <w:p w:rsidR="00945667" w:rsidRPr="00945667" w:rsidRDefault="00945667" w:rsidP="00945667">
      <w:pPr>
        <w:spacing w:after="0" w:line="240" w:lineRule="auto"/>
        <w:ind w:left="57"/>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 xml:space="preserve">5. </w:t>
      </w:r>
      <w:r w:rsidRPr="00945667">
        <w:rPr>
          <w:rFonts w:ascii="Arial Unicode MS" w:eastAsia="Arial Unicode MS" w:hAnsi="Times New Roman"/>
          <w:color w:val="000000"/>
          <w:sz w:val="24"/>
          <w:szCs w:val="24"/>
          <w:lang w:val="ru-RU" w:eastAsia="ru-RU" w:bidi="ru-RU"/>
        </w:rPr>
        <w:t>Привлечение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 участию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системе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поощрения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 всех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стадиях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родителей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законных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представителей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обучающихся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представителей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родительского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сообщества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самих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обучающихся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их представителей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 учетом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наличия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ученического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самоуправления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сторонних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организаций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их статусных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представителей</w:t>
      </w:r>
      <w:r w:rsidRPr="00945667">
        <w:rPr>
          <w:rFonts w:ascii="Arial Unicode MS" w:eastAsia="Arial Unicode MS" w:hAnsi="Times New Roman"/>
          <w:color w:val="000000"/>
          <w:sz w:val="24"/>
          <w:szCs w:val="24"/>
          <w:lang w:val="ru-RU" w:eastAsia="ru-RU" w:bidi="ru-RU"/>
        </w:rPr>
        <w:t>.</w:t>
      </w:r>
    </w:p>
    <w:p w:rsidR="00945667" w:rsidRPr="00945667" w:rsidRDefault="00945667" w:rsidP="00945667">
      <w:pPr>
        <w:spacing w:after="0" w:line="240" w:lineRule="auto"/>
        <w:ind w:left="57"/>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 xml:space="preserve">6. </w:t>
      </w:r>
      <w:r w:rsidRPr="00945667">
        <w:rPr>
          <w:rFonts w:ascii="Arial Unicode MS" w:eastAsia="Arial Unicode MS" w:hAnsi="Times New Roman"/>
          <w:color w:val="000000"/>
          <w:sz w:val="24"/>
          <w:szCs w:val="24"/>
          <w:lang w:val="ru-RU" w:eastAsia="ru-RU" w:bidi="ru-RU"/>
        </w:rPr>
        <w:t>Дифференцированность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поощрений —</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наличие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уровней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типов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наград</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позволяет</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продлить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стимулирующее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действие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системы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поощрения</w:t>
      </w:r>
      <w:r w:rsidRPr="00945667">
        <w:rPr>
          <w:rFonts w:ascii="Arial Unicode MS" w:eastAsia="Arial Unicode MS" w:hAnsi="Times New Roman"/>
          <w:color w:val="000000"/>
          <w:sz w:val="24"/>
          <w:szCs w:val="24"/>
          <w:lang w:val="ru-RU" w:eastAsia="ru-RU" w:bidi="ru-RU"/>
        </w:rPr>
        <w:t>.</w:t>
      </w:r>
    </w:p>
    <w:p w:rsidR="00945667" w:rsidRPr="00945667" w:rsidRDefault="00945667" w:rsidP="00945667">
      <w:pPr>
        <w:spacing w:after="0" w:line="240" w:lineRule="auto"/>
        <w:ind w:left="57"/>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b/>
          <w:bCs/>
          <w:color w:val="000000"/>
          <w:sz w:val="24"/>
          <w:szCs w:val="24"/>
          <w:lang w:val="ru-RU" w:eastAsia="ru-RU" w:bidi="ru-RU"/>
        </w:rPr>
        <w:t>Форма</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организации</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системы</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поощрения</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проявлений</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активной</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жизненной</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позиции</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и социальной</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успешности</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обучающихся</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в</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МБОУ</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СОШ</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 </w:t>
      </w:r>
      <w:r w:rsidRPr="00945667">
        <w:rPr>
          <w:rFonts w:ascii="Arial Unicode MS" w:eastAsia="Arial Unicode MS" w:hAnsi="Times New Roman"/>
          <w:b/>
          <w:bCs/>
          <w:color w:val="000000"/>
          <w:sz w:val="24"/>
          <w:szCs w:val="24"/>
          <w:lang w:val="ru-RU" w:eastAsia="ru-RU" w:bidi="ru-RU"/>
        </w:rPr>
        <w:t>10</w:t>
      </w:r>
      <w:r w:rsidRPr="00945667">
        <w:rPr>
          <w:rFonts w:ascii="Arial Unicode MS" w:eastAsia="Arial Unicode MS" w:hAnsi="Times New Roman"/>
          <w:b/>
          <w:bCs/>
          <w:color w:val="000000"/>
          <w:sz w:val="24"/>
          <w:szCs w:val="24"/>
          <w:lang w:val="ru-RU" w:eastAsia="ru-RU" w:bidi="ru-RU"/>
        </w:rPr>
        <w:t>»</w:t>
      </w:r>
    </w:p>
    <w:p w:rsidR="00945667" w:rsidRPr="00945667" w:rsidRDefault="00945667" w:rsidP="00945667">
      <w:pPr>
        <w:spacing w:after="0" w:line="240" w:lineRule="auto"/>
        <w:ind w:left="57"/>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МБОУ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«СОШ</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 </w:t>
      </w:r>
      <w:r w:rsidRPr="00945667">
        <w:rPr>
          <w:rFonts w:ascii="Arial Unicode MS" w:eastAsia="Arial Unicode MS" w:hAnsi="Times New Roman"/>
          <w:color w:val="000000"/>
          <w:sz w:val="24"/>
          <w:szCs w:val="24"/>
          <w:lang w:val="ru-RU" w:eastAsia="ru-RU" w:bidi="ru-RU"/>
        </w:rPr>
        <w:t>10</w:t>
      </w:r>
      <w:r w:rsidRPr="00945667">
        <w:rPr>
          <w:rFonts w:ascii="Arial Unicode MS" w:eastAsia="Arial Unicode MS" w:hAnsi="Times New Roman"/>
          <w:color w:val="000000"/>
          <w:sz w:val="24"/>
          <w:szCs w:val="24"/>
          <w:lang w:val="ru-RU" w:eastAsia="ru-RU" w:bidi="ru-RU"/>
        </w:rPr>
        <w:t>» система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поощрения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социальной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успешности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проявлений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активной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жизненной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позиции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учеников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организована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как</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система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конкурсов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объявляемых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начале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учебного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года</w:t>
      </w:r>
      <w:r w:rsidRPr="00945667">
        <w:rPr>
          <w:rFonts w:ascii="Arial Unicode MS" w:eastAsia="Arial Unicode MS" w:hAnsi="Times New Roman"/>
          <w:color w:val="000000"/>
          <w:sz w:val="24"/>
          <w:szCs w:val="24"/>
          <w:lang w:val="ru-RU" w:eastAsia="ru-RU" w:bidi="ru-RU"/>
        </w:rPr>
        <w:t>:</w:t>
      </w:r>
    </w:p>
    <w:p w:rsidR="00945667" w:rsidRPr="00945667" w:rsidRDefault="00945667" w:rsidP="00945667">
      <w:pPr>
        <w:widowControl/>
        <w:spacing w:before="100" w:beforeAutospacing="1" w:after="100" w:afterAutospacing="1" w:line="240" w:lineRule="auto"/>
        <w:ind w:left="57" w:right="180"/>
        <w:contextualSpacing/>
        <w:rPr>
          <w:rFonts w:ascii="Arial Unicode MS" w:eastAsia="Arial Unicode MS" w:hAnsi="Times New Roman"/>
          <w:color w:val="000000"/>
          <w:sz w:val="24"/>
          <w:szCs w:val="24"/>
          <w:lang w:val="ru-RU" w:eastAsia="ru-RU" w:bidi="ru-RU"/>
        </w:rPr>
      </w:pPr>
    </w:p>
    <w:p w:rsidR="00945667" w:rsidRPr="00945667" w:rsidRDefault="00945667" w:rsidP="009A5FE4">
      <w:pPr>
        <w:widowControl/>
        <w:numPr>
          <w:ilvl w:val="0"/>
          <w:numId w:val="43"/>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«Лидер</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года»</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43"/>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«Лучший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спортсмен</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года»</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43"/>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«Самый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классный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класс»</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43"/>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«Учитель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года»</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43"/>
        </w:numPr>
        <w:spacing w:before="100" w:beforeAutospacing="1" w:after="100" w:afterAutospacing="1" w:line="240" w:lineRule="auto"/>
        <w:ind w:left="780" w:right="180"/>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«Самый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активный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родитель»</w:t>
      </w:r>
      <w:r w:rsidRPr="00945667">
        <w:rPr>
          <w:rFonts w:ascii="Arial Unicode MS" w:eastAsia="Arial Unicode MS" w:hAnsi="Times New Roman"/>
          <w:color w:val="000000"/>
          <w:sz w:val="24"/>
          <w:szCs w:val="24"/>
          <w:lang w:val="ru-RU" w:eastAsia="ru-RU" w:bidi="ru-RU"/>
        </w:rPr>
        <w:t>.</w:t>
      </w:r>
    </w:p>
    <w:p w:rsidR="00945667" w:rsidRPr="00945667" w:rsidRDefault="00945667" w:rsidP="00945667">
      <w:pPr>
        <w:spacing w:after="0" w:line="240" w:lineRule="auto"/>
        <w:ind w:left="57"/>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Принять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участие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конкурсах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могут</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все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желающие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Условия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участия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конкурсах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зафиксированы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соответствующих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локальных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актах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Достижения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участников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оцениваются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 артефактам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портфолио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которое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формируется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обучающимся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или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классом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течение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учебного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года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Итоги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подводятся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конце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учебного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года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Обсуждение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кандидатур</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осуществляют</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педагогический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совет</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общешкольная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ученическая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конференция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школы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которые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принимают</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решение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 победителях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призерах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лауреатах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конкурсов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 итогам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голосования</w:t>
      </w:r>
      <w:r w:rsidRPr="00945667">
        <w:rPr>
          <w:rFonts w:ascii="Arial Unicode MS" w:eastAsia="Arial Unicode MS" w:hAnsi="Times New Roman"/>
          <w:color w:val="000000"/>
          <w:sz w:val="24"/>
          <w:szCs w:val="24"/>
          <w:lang w:val="ru-RU" w:eastAsia="ru-RU" w:bidi="ru-RU"/>
        </w:rPr>
        <w:t>.</w:t>
      </w:r>
    </w:p>
    <w:p w:rsidR="00945667" w:rsidRPr="00945667" w:rsidRDefault="00945667" w:rsidP="00945667">
      <w:pPr>
        <w:spacing w:after="0" w:line="240" w:lineRule="auto"/>
        <w:ind w:left="57"/>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b/>
          <w:bCs/>
          <w:color w:val="000000"/>
          <w:sz w:val="24"/>
          <w:szCs w:val="24"/>
          <w:lang w:val="ru-RU" w:eastAsia="ru-RU" w:bidi="ru-RU"/>
        </w:rPr>
        <w:t>Формы</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фиксации</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достижений</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обучающихся</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применяемые</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в</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МБОУ</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«СОШ</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 </w:t>
      </w:r>
      <w:r w:rsidRPr="00945667">
        <w:rPr>
          <w:rFonts w:ascii="Arial Unicode MS" w:eastAsia="Arial Unicode MS" w:hAnsi="Times New Roman"/>
          <w:b/>
          <w:bCs/>
          <w:color w:val="000000"/>
          <w:sz w:val="24"/>
          <w:szCs w:val="24"/>
          <w:lang w:val="ru-RU" w:eastAsia="ru-RU" w:bidi="ru-RU"/>
        </w:rPr>
        <w:t>10</w:t>
      </w:r>
      <w:r w:rsidRPr="00945667">
        <w:rPr>
          <w:rFonts w:ascii="Arial Unicode MS" w:eastAsia="Arial Unicode MS" w:hAnsi="Times New Roman"/>
          <w:b/>
          <w:bCs/>
          <w:color w:val="000000"/>
          <w:sz w:val="24"/>
          <w:szCs w:val="24"/>
          <w:lang w:val="ru-RU" w:eastAsia="ru-RU" w:bidi="ru-RU"/>
        </w:rPr>
        <w:t>»</w:t>
      </w:r>
    </w:p>
    <w:p w:rsidR="00945667" w:rsidRPr="00945667" w:rsidRDefault="00945667" w:rsidP="009A5FE4">
      <w:pPr>
        <w:widowControl/>
        <w:numPr>
          <w:ilvl w:val="0"/>
          <w:numId w:val="44"/>
        </w:numPr>
        <w:spacing w:before="100" w:beforeAutospacing="1" w:after="100" w:afterAutospacing="1" w:line="240" w:lineRule="auto"/>
        <w:ind w:left="780" w:right="180"/>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Портфолио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Ведение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портфолио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отражает</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деятельность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обучающегося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ее организации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регулярном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поощрении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классными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руководителями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поддержке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родителями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законными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представителями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 собиранию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накоплению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артефактов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фиксирующих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символизирующих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достижения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обучающегося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Ведение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портфолио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lastRenderedPageBreak/>
        <w:t>участника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конкурса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регламентирует</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соответствующий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локальный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акт</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Портфолио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конкурсанта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должно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включать</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45"/>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грамоты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поощрительные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письма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фотографии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призов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т</w:t>
      </w:r>
      <w:r w:rsidRPr="00945667">
        <w:rPr>
          <w:rFonts w:ascii="Arial Unicode MS" w:eastAsia="Arial Unicode MS" w:hAnsi="Times New Roman"/>
          <w:color w:val="000000"/>
          <w:sz w:val="24"/>
          <w:szCs w:val="24"/>
          <w:lang w:val="ru-RU" w:eastAsia="ru-RU" w:bidi="ru-RU"/>
        </w:rPr>
        <w:t>.</w:t>
      </w:r>
      <w:r w:rsidRPr="00945667">
        <w:rPr>
          <w:rFonts w:ascii="Arial Unicode MS" w:eastAsia="Arial Unicode MS" w:hAnsi="Times New Roman"/>
          <w:color w:val="000000"/>
          <w:sz w:val="24"/>
          <w:szCs w:val="24"/>
          <w:lang w:val="ru-RU" w:eastAsia="ru-RU" w:bidi="ru-RU"/>
        </w:rPr>
        <w:t> д</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45"/>
        </w:numPr>
        <w:spacing w:before="100" w:beforeAutospacing="1" w:after="100" w:afterAutospacing="1" w:line="240" w:lineRule="auto"/>
        <w:ind w:left="780" w:right="180"/>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творческие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работы</w:t>
      </w:r>
      <w:r w:rsidRPr="00945667">
        <w:rPr>
          <w:rFonts w:ascii="Arial Unicode MS" w:eastAsia="Arial Unicode MS" w:hAnsi="Times New Roman"/>
          <w:color w:val="000000"/>
          <w:sz w:val="24"/>
          <w:szCs w:val="24"/>
          <w:lang w:val="ru-RU" w:eastAsia="ru-RU" w:bidi="ru-RU"/>
        </w:rPr>
        <w:t xml:space="preserve"> , </w:t>
      </w:r>
      <w:r w:rsidRPr="00945667">
        <w:rPr>
          <w:rFonts w:ascii="Arial Unicode MS" w:eastAsia="Arial Unicode MS" w:hAnsi="Times New Roman"/>
          <w:color w:val="000000"/>
          <w:sz w:val="24"/>
          <w:szCs w:val="24"/>
          <w:lang w:val="ru-RU" w:eastAsia="ru-RU" w:bidi="ru-RU"/>
        </w:rPr>
        <w:t>рефераты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доклады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статьи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чертежи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или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фото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изделий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т</w:t>
      </w:r>
      <w:r w:rsidRPr="00945667">
        <w:rPr>
          <w:rFonts w:ascii="Arial Unicode MS" w:eastAsia="Arial Unicode MS" w:hAnsi="Times New Roman"/>
          <w:color w:val="000000"/>
          <w:sz w:val="24"/>
          <w:szCs w:val="24"/>
          <w:lang w:val="ru-RU" w:eastAsia="ru-RU" w:bidi="ru-RU"/>
        </w:rPr>
        <w:t>.</w:t>
      </w:r>
      <w:r w:rsidRPr="00945667">
        <w:rPr>
          <w:rFonts w:ascii="Arial Unicode MS" w:eastAsia="Arial Unicode MS" w:hAnsi="Times New Roman"/>
          <w:color w:val="000000"/>
          <w:sz w:val="24"/>
          <w:szCs w:val="24"/>
          <w:lang w:val="ru-RU" w:eastAsia="ru-RU" w:bidi="ru-RU"/>
        </w:rPr>
        <w:t> д</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46"/>
        </w:numPr>
        <w:spacing w:before="100" w:beforeAutospacing="1" w:after="100" w:afterAutospacing="1" w:line="240" w:lineRule="auto"/>
        <w:ind w:left="780" w:right="180"/>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Рейтинг</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Рейтинги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формируются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через</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размещение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имен</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фамилий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обучающихся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номеров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классов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последовательности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которую</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устанавливают</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зависимости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от их успешности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достижений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которые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определяются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образовательными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результатами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отдельных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обучающихся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или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классов</w:t>
      </w:r>
      <w:r w:rsidRPr="00945667">
        <w:rPr>
          <w:rFonts w:ascii="Arial Unicode MS" w:eastAsia="Arial Unicode MS" w:hAnsi="Times New Roman"/>
          <w:color w:val="000000"/>
          <w:sz w:val="24"/>
          <w:szCs w:val="24"/>
          <w:lang w:val="ru-RU" w:eastAsia="ru-RU" w:bidi="ru-RU"/>
        </w:rPr>
        <w:t>.</w:t>
      </w:r>
    </w:p>
    <w:p w:rsidR="00945667" w:rsidRPr="00945667" w:rsidRDefault="00945667" w:rsidP="00945667">
      <w:pPr>
        <w:spacing w:after="0" w:line="240" w:lineRule="auto"/>
        <w:ind w:left="57"/>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b/>
          <w:bCs/>
          <w:color w:val="000000"/>
          <w:sz w:val="24"/>
          <w:szCs w:val="24"/>
          <w:lang w:val="ru-RU" w:eastAsia="ru-RU" w:bidi="ru-RU"/>
        </w:rPr>
        <w:t>Формы</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поощрения</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социальной</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успешности</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и проявлений</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активной</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жизненной</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позиции</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обучающихся</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МБОУ</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«СОШ</w:t>
      </w:r>
      <w:r w:rsidRPr="00945667">
        <w:rPr>
          <w:rFonts w:ascii="Arial Unicode MS" w:eastAsia="Arial Unicode MS" w:hAnsi="Times New Roman"/>
          <w:b/>
          <w:bCs/>
          <w:color w:val="000000"/>
          <w:sz w:val="24"/>
          <w:szCs w:val="24"/>
          <w:lang w:val="ru-RU" w:eastAsia="ru-RU" w:bidi="ru-RU"/>
        </w:rPr>
        <w:t xml:space="preserve"> </w:t>
      </w:r>
      <w:r w:rsidRPr="00945667">
        <w:rPr>
          <w:rFonts w:ascii="Arial Unicode MS" w:eastAsia="Arial Unicode MS" w:hAnsi="Times New Roman"/>
          <w:b/>
          <w:bCs/>
          <w:color w:val="000000"/>
          <w:sz w:val="24"/>
          <w:szCs w:val="24"/>
          <w:lang w:val="ru-RU" w:eastAsia="ru-RU" w:bidi="ru-RU"/>
        </w:rPr>
        <w:t>№ </w:t>
      </w:r>
      <w:r w:rsidRPr="00945667">
        <w:rPr>
          <w:rFonts w:ascii="Arial Unicode MS" w:eastAsia="Arial Unicode MS" w:hAnsi="Times New Roman"/>
          <w:b/>
          <w:bCs/>
          <w:color w:val="000000"/>
          <w:sz w:val="24"/>
          <w:szCs w:val="24"/>
          <w:lang w:val="ru-RU" w:eastAsia="ru-RU" w:bidi="ru-RU"/>
        </w:rPr>
        <w:t>10</w:t>
      </w:r>
      <w:r w:rsidRPr="00945667">
        <w:rPr>
          <w:rFonts w:ascii="Arial Unicode MS" w:eastAsia="Arial Unicode MS" w:hAnsi="Times New Roman"/>
          <w:b/>
          <w:bCs/>
          <w:color w:val="000000"/>
          <w:sz w:val="24"/>
          <w:szCs w:val="24"/>
          <w:lang w:val="ru-RU" w:eastAsia="ru-RU" w:bidi="ru-RU"/>
        </w:rPr>
        <w:t>»</w:t>
      </w:r>
    </w:p>
    <w:p w:rsidR="00945667" w:rsidRPr="00945667" w:rsidRDefault="00945667" w:rsidP="009A5FE4">
      <w:pPr>
        <w:widowControl/>
        <w:numPr>
          <w:ilvl w:val="0"/>
          <w:numId w:val="47"/>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Объявление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благодарности</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47"/>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Награждение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грамотой</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47"/>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Вручение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сертификатов</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дипломов</w:t>
      </w:r>
      <w:r w:rsidRPr="00945667">
        <w:rPr>
          <w:rFonts w:ascii="Arial Unicode MS" w:eastAsia="Arial Unicode MS" w:hAnsi="Times New Roman"/>
          <w:color w:val="000000"/>
          <w:sz w:val="24"/>
          <w:szCs w:val="24"/>
          <w:lang w:val="ru-RU" w:eastAsia="ru-RU" w:bidi="ru-RU"/>
        </w:rPr>
        <w:t>.</w:t>
      </w:r>
    </w:p>
    <w:p w:rsidR="00945667" w:rsidRPr="00945667" w:rsidRDefault="00945667" w:rsidP="009A5FE4">
      <w:pPr>
        <w:widowControl/>
        <w:numPr>
          <w:ilvl w:val="0"/>
          <w:numId w:val="47"/>
        </w:numPr>
        <w:spacing w:before="100" w:beforeAutospacing="1" w:after="100" w:afterAutospacing="1" w:line="240" w:lineRule="auto"/>
        <w:ind w:left="780" w:right="180"/>
        <w:contextualSpacing/>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Занесение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фотографии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активиста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 Доску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Почета</w:t>
      </w:r>
      <w:r w:rsidRPr="00945667">
        <w:rPr>
          <w:rFonts w:ascii="Arial Unicode MS" w:eastAsia="Arial Unicode MS" w:hAnsi="Times New Roman"/>
          <w:color w:val="000000"/>
          <w:sz w:val="24"/>
          <w:szCs w:val="24"/>
          <w:lang w:val="ru-RU" w:eastAsia="ru-RU" w:bidi="ru-RU"/>
        </w:rPr>
        <w:t>.</w:t>
      </w:r>
    </w:p>
    <w:p w:rsidR="00945667" w:rsidRPr="00945667" w:rsidRDefault="00945667" w:rsidP="00945667">
      <w:pPr>
        <w:spacing w:after="0" w:line="240" w:lineRule="auto"/>
        <w:jc w:val="both"/>
        <w:rPr>
          <w:rFonts w:ascii="Arial Unicode MS" w:eastAsia="Arial Unicode MS" w:hAnsi="Times New Roman"/>
          <w:color w:val="000000"/>
          <w:sz w:val="24"/>
          <w:szCs w:val="24"/>
          <w:lang w:val="ru-RU" w:eastAsia="ru-RU" w:bidi="ru-RU"/>
        </w:rPr>
      </w:pPr>
    </w:p>
    <w:p w:rsidR="00945667" w:rsidRPr="00945667" w:rsidRDefault="00945667" w:rsidP="00945667">
      <w:pPr>
        <w:spacing w:after="0" w:line="240" w:lineRule="auto"/>
        <w:ind w:left="57"/>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Информирование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родителей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законных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представителей</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 поощрении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ребенка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МБОУ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«СОШ</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 </w:t>
      </w:r>
      <w:r w:rsidRPr="00945667">
        <w:rPr>
          <w:rFonts w:ascii="Arial Unicode MS" w:eastAsia="Arial Unicode MS" w:hAnsi="Times New Roman"/>
          <w:color w:val="000000"/>
          <w:sz w:val="24"/>
          <w:szCs w:val="24"/>
          <w:lang w:val="ru-RU" w:eastAsia="ru-RU" w:bidi="ru-RU"/>
        </w:rPr>
        <w:t>10</w:t>
      </w:r>
      <w:r w:rsidRPr="00945667">
        <w:rPr>
          <w:rFonts w:ascii="Arial Unicode MS" w:eastAsia="Arial Unicode MS" w:hAnsi="Times New Roman"/>
          <w:color w:val="000000"/>
          <w:sz w:val="24"/>
          <w:szCs w:val="24"/>
          <w:lang w:val="ru-RU" w:eastAsia="ru-RU" w:bidi="ru-RU"/>
        </w:rPr>
        <w:t>»</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 осуществляется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посредством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направления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Благодарственного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письма</w:t>
      </w:r>
      <w:r w:rsidRPr="00945667">
        <w:rPr>
          <w:rFonts w:ascii="Arial Unicode MS" w:eastAsia="Arial Unicode MS" w:hAnsi="Times New Roman"/>
          <w:color w:val="000000"/>
          <w:sz w:val="24"/>
          <w:szCs w:val="24"/>
          <w:lang w:val="ru-RU" w:eastAsia="ru-RU" w:bidi="ru-RU"/>
        </w:rPr>
        <w:t>.</w:t>
      </w:r>
    </w:p>
    <w:p w:rsidR="00945667" w:rsidRPr="00945667" w:rsidRDefault="00945667" w:rsidP="00945667">
      <w:pPr>
        <w:spacing w:after="0" w:line="240" w:lineRule="auto"/>
        <w:ind w:left="57"/>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Информация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 предстоящих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торжественных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процедурах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награждения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о результатах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награждения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размещается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 информационных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стендах</w:t>
      </w:r>
      <w:r w:rsidRPr="00945667">
        <w:rPr>
          <w:rFonts w:ascii="Arial Unicode MS" w:eastAsia="Arial Unicode MS" w:hAnsi="Times New Roman"/>
          <w:color w:val="000000"/>
          <w:sz w:val="24"/>
          <w:szCs w:val="24"/>
          <w:lang w:val="ru-RU" w:eastAsia="ru-RU" w:bidi="ru-RU"/>
        </w:rPr>
        <w:t xml:space="preserve"> , </w:t>
      </w:r>
      <w:r w:rsidRPr="00945667">
        <w:rPr>
          <w:rFonts w:ascii="Arial Unicode MS" w:eastAsia="Arial Unicode MS" w:hAnsi="Times New Roman"/>
          <w:color w:val="000000"/>
          <w:sz w:val="24"/>
          <w:szCs w:val="24"/>
          <w:lang w:val="ru-RU" w:eastAsia="ru-RU" w:bidi="ru-RU"/>
        </w:rPr>
        <w:t>на сайте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школы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 ее странице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социальных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сетях</w:t>
      </w:r>
      <w:r w:rsidRPr="00945667">
        <w:rPr>
          <w:rFonts w:ascii="Arial Unicode MS" w:eastAsia="Arial Unicode MS" w:hAnsi="Times New Roman"/>
          <w:color w:val="000000"/>
          <w:sz w:val="24"/>
          <w:szCs w:val="24"/>
          <w:lang w:val="ru-RU" w:eastAsia="ru-RU" w:bidi="ru-RU"/>
        </w:rPr>
        <w:t>.</w:t>
      </w:r>
    </w:p>
    <w:p w:rsidR="00945667" w:rsidRPr="00945667" w:rsidRDefault="00945667" w:rsidP="00945667">
      <w:pPr>
        <w:spacing w:after="0" w:line="240" w:lineRule="auto"/>
        <w:ind w:left="57"/>
        <w:jc w:val="both"/>
        <w:rPr>
          <w:rFonts w:ascii="Arial Unicode MS" w:eastAsia="Arial Unicode MS" w:hAnsi="Times New Roman"/>
          <w:color w:val="000000"/>
          <w:sz w:val="24"/>
          <w:szCs w:val="24"/>
          <w:lang w:val="ru-RU" w:eastAsia="ru-RU" w:bidi="ru-RU"/>
        </w:rPr>
      </w:pPr>
      <w:r w:rsidRPr="00945667">
        <w:rPr>
          <w:rFonts w:ascii="Arial Unicode MS" w:eastAsia="Arial Unicode MS" w:hAnsi="Times New Roman"/>
          <w:color w:val="000000"/>
          <w:sz w:val="24"/>
          <w:szCs w:val="24"/>
          <w:lang w:val="ru-RU" w:eastAsia="ru-RU" w:bidi="ru-RU"/>
        </w:rPr>
        <w:t>Рейтинги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их форма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публичность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акции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деятельность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должны</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соответствовать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укладу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МБОУ</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«СОШ</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 </w:t>
      </w:r>
      <w:r w:rsidRPr="00945667">
        <w:rPr>
          <w:rFonts w:ascii="Arial Unicode MS" w:eastAsia="Arial Unicode MS" w:hAnsi="Times New Roman"/>
          <w:color w:val="000000"/>
          <w:sz w:val="24"/>
          <w:szCs w:val="24"/>
          <w:lang w:val="ru-RU" w:eastAsia="ru-RU" w:bidi="ru-RU"/>
        </w:rPr>
        <w:t>10</w:t>
      </w:r>
      <w:r w:rsidRPr="00945667">
        <w:rPr>
          <w:rFonts w:ascii="Arial Unicode MS" w:eastAsia="Arial Unicode MS" w:hAnsi="Times New Roman"/>
          <w:color w:val="000000"/>
          <w:sz w:val="24"/>
          <w:szCs w:val="24"/>
          <w:lang w:val="ru-RU" w:eastAsia="ru-RU" w:bidi="ru-RU"/>
        </w:rPr>
        <w:t>»</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цели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задачам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традициям</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воспитания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их</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использование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должно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быть</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согласовано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 представителями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родительского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сообщества</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 избежание</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деструктивного</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воздействия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на взаимоотношения</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в отношении</w:t>
      </w:r>
      <w:r w:rsidRPr="00945667">
        <w:rPr>
          <w:rFonts w:ascii="Arial Unicode MS" w:eastAsia="Arial Unicode MS" w:hAnsi="Times New Roman"/>
          <w:color w:val="000000"/>
          <w:sz w:val="24"/>
          <w:szCs w:val="24"/>
          <w:lang w:val="ru-RU" w:eastAsia="ru-RU" w:bidi="ru-RU"/>
        </w:rPr>
        <w:t xml:space="preserve"> </w:t>
      </w:r>
      <w:r w:rsidRPr="00945667">
        <w:rPr>
          <w:rFonts w:ascii="Arial Unicode MS" w:eastAsia="Arial Unicode MS" w:hAnsi="Times New Roman"/>
          <w:color w:val="000000"/>
          <w:sz w:val="24"/>
          <w:szCs w:val="24"/>
          <w:lang w:val="ru-RU" w:eastAsia="ru-RU" w:bidi="ru-RU"/>
        </w:rPr>
        <w:t>школы</w:t>
      </w:r>
      <w:r w:rsidRPr="00945667">
        <w:rPr>
          <w:rFonts w:ascii="Arial Unicode MS" w:eastAsia="Arial Unicode MS" w:hAnsi="Times New Roman"/>
          <w:color w:val="000000"/>
          <w:sz w:val="24"/>
          <w:szCs w:val="24"/>
          <w:lang w:val="ru-RU" w:eastAsia="ru-RU" w:bidi="ru-RU"/>
        </w:rPr>
        <w:t>.</w:t>
      </w:r>
    </w:p>
    <w:p w:rsidR="00945667" w:rsidRPr="00945667" w:rsidRDefault="00945667" w:rsidP="00945667">
      <w:pPr>
        <w:spacing w:after="0" w:line="240" w:lineRule="atLeast"/>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 xml:space="preserve">Анализ </w:t>
      </w:r>
    </w:p>
    <w:p w:rsidR="00945667" w:rsidRPr="00945667" w:rsidRDefault="00945667" w:rsidP="00945667">
      <w:pPr>
        <w:widowControl/>
        <w:shd w:val="clear" w:color="auto" w:fill="FFFFFF"/>
        <w:spacing w:before="100" w:beforeAutospacing="1" w:after="100" w:afterAutospacing="1" w:line="240" w:lineRule="auto"/>
        <w:jc w:val="center"/>
        <w:rPr>
          <w:rFonts w:ascii="Times New Roman" w:eastAsia="Times New Roman" w:hAnsi="Times New Roman"/>
          <w:b/>
          <w:sz w:val="24"/>
          <w:szCs w:val="24"/>
          <w:lang w:val="ru-RU" w:eastAsia="x-none"/>
        </w:rPr>
      </w:pPr>
      <w:r w:rsidRPr="00945667">
        <w:rPr>
          <w:rFonts w:ascii="Times New Roman" w:eastAsia="Times New Roman" w:hAnsi="Times New Roman"/>
          <w:b/>
          <w:sz w:val="24"/>
          <w:szCs w:val="24"/>
          <w:lang w:val="ru-RU" w:eastAsia="x-none"/>
        </w:rPr>
        <w:t>2.3.4.5.</w:t>
      </w:r>
      <w:r w:rsidRPr="00945667">
        <w:rPr>
          <w:rFonts w:ascii="Times New Roman" w:eastAsia="Times New Roman" w:hAnsi="Times New Roman"/>
          <w:b/>
          <w:sz w:val="24"/>
          <w:szCs w:val="24"/>
          <w:lang w:val="x-none" w:eastAsia="x-none"/>
        </w:rPr>
        <w:t>Анализ</w:t>
      </w:r>
      <w:r w:rsidRPr="00945667">
        <w:rPr>
          <w:rFonts w:ascii="Times New Roman" w:eastAsia="Times New Roman" w:hAnsi="Times New Roman"/>
          <w:b/>
          <w:spacing w:val="-4"/>
          <w:sz w:val="24"/>
          <w:szCs w:val="24"/>
          <w:lang w:val="x-none" w:eastAsia="x-none"/>
        </w:rPr>
        <w:t xml:space="preserve"> </w:t>
      </w:r>
      <w:r w:rsidRPr="00945667">
        <w:rPr>
          <w:rFonts w:ascii="Times New Roman" w:eastAsia="Times New Roman" w:hAnsi="Times New Roman"/>
          <w:b/>
          <w:sz w:val="24"/>
          <w:szCs w:val="24"/>
          <w:lang w:val="x-none" w:eastAsia="x-none"/>
        </w:rPr>
        <w:t>воспитательного</w:t>
      </w:r>
      <w:r w:rsidRPr="00945667">
        <w:rPr>
          <w:rFonts w:ascii="Times New Roman" w:eastAsia="Times New Roman" w:hAnsi="Times New Roman"/>
          <w:b/>
          <w:spacing w:val="-4"/>
          <w:sz w:val="24"/>
          <w:szCs w:val="24"/>
          <w:lang w:val="x-none" w:eastAsia="x-none"/>
        </w:rPr>
        <w:t xml:space="preserve"> </w:t>
      </w:r>
      <w:r w:rsidRPr="00945667">
        <w:rPr>
          <w:rFonts w:ascii="Times New Roman" w:eastAsia="Times New Roman" w:hAnsi="Times New Roman"/>
          <w:b/>
          <w:sz w:val="24"/>
          <w:szCs w:val="24"/>
          <w:lang w:val="x-none" w:eastAsia="x-none"/>
        </w:rPr>
        <w:t>процесса</w:t>
      </w:r>
      <w:r w:rsidRPr="00945667">
        <w:rPr>
          <w:rFonts w:ascii="Times New Roman" w:eastAsia="Times New Roman" w:hAnsi="Times New Roman"/>
          <w:b/>
          <w:sz w:val="24"/>
          <w:szCs w:val="24"/>
          <w:lang w:val="ru-RU" w:eastAsia="x-none"/>
        </w:rPr>
        <w:t>.</w:t>
      </w:r>
    </w:p>
    <w:p w:rsidR="00945667" w:rsidRPr="00945667" w:rsidRDefault="00945667" w:rsidP="00945667">
      <w:pPr>
        <w:spacing w:after="0" w:line="240" w:lineRule="atLeast"/>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 xml:space="preserve"> Школа реализует рабочую Программу воспитания и календарный план воспитательной работы, которые являются частью основных образовательных программ начального, основного и среднего общего образования. В рамках воспитательной работы Школа:</w:t>
      </w:r>
    </w:p>
    <w:p w:rsidR="00945667" w:rsidRPr="00945667" w:rsidRDefault="00945667" w:rsidP="00945667">
      <w:pPr>
        <w:spacing w:after="0" w:line="240" w:lineRule="atLeast"/>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1) реализует воспитательные возможности педагогов, поддерживает традиции коллективного планирования, организации, проведения и анализа воспитательных мероприятий;</w:t>
      </w:r>
    </w:p>
    <w:p w:rsidR="00945667" w:rsidRPr="00945667" w:rsidRDefault="00945667" w:rsidP="00945667">
      <w:pPr>
        <w:tabs>
          <w:tab w:val="left" w:pos="3705"/>
        </w:tabs>
        <w:spacing w:after="0" w:line="240" w:lineRule="atLeast"/>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ab/>
      </w:r>
    </w:p>
    <w:p w:rsidR="00945667" w:rsidRPr="00945667" w:rsidRDefault="00945667" w:rsidP="00945667">
      <w:pPr>
        <w:spacing w:after="0" w:line="240" w:lineRule="atLeast"/>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2) реализует потенциал классного руководства в воспитании школьников, поддерживает активное участие классных сообществ в жизни Школы;</w:t>
      </w:r>
    </w:p>
    <w:p w:rsidR="00945667" w:rsidRPr="00945667" w:rsidRDefault="00945667" w:rsidP="00945667">
      <w:pPr>
        <w:spacing w:after="0" w:line="240" w:lineRule="atLeast"/>
        <w:ind w:left="57"/>
        <w:jc w:val="both"/>
        <w:rPr>
          <w:rFonts w:ascii="Times New Roman" w:eastAsia="Arial Unicode MS" w:hAnsi="Times New Roman"/>
          <w:color w:val="000000"/>
          <w:sz w:val="24"/>
          <w:szCs w:val="24"/>
          <w:lang w:val="ru-RU" w:eastAsia="ru-RU" w:bidi="ru-RU"/>
        </w:rPr>
      </w:pPr>
    </w:p>
    <w:p w:rsidR="00945667" w:rsidRPr="00945667" w:rsidRDefault="00945667" w:rsidP="00945667">
      <w:pPr>
        <w:spacing w:after="0" w:line="240" w:lineRule="atLeast"/>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3) вовлекает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945667" w:rsidRPr="00945667" w:rsidRDefault="00945667" w:rsidP="00945667">
      <w:pPr>
        <w:spacing w:after="0" w:line="240" w:lineRule="atLeast"/>
        <w:ind w:left="57"/>
        <w:jc w:val="both"/>
        <w:rPr>
          <w:rFonts w:ascii="Times New Roman" w:eastAsia="Arial Unicode MS" w:hAnsi="Times New Roman"/>
          <w:color w:val="000000"/>
          <w:sz w:val="24"/>
          <w:szCs w:val="24"/>
          <w:lang w:val="ru-RU" w:eastAsia="ru-RU" w:bidi="ru-RU"/>
        </w:rPr>
      </w:pPr>
    </w:p>
    <w:p w:rsidR="00945667" w:rsidRPr="00945667" w:rsidRDefault="00945667" w:rsidP="00945667">
      <w:pPr>
        <w:spacing w:after="0" w:line="240" w:lineRule="atLeast"/>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lastRenderedPageBreak/>
        <w:t>4) использует в воспитании детей возможности школьного урока, поддерживает использование на уроках интерактивных форм занятий с учащимися;</w:t>
      </w:r>
    </w:p>
    <w:p w:rsidR="00945667" w:rsidRPr="00945667" w:rsidRDefault="00945667" w:rsidP="00945667">
      <w:pPr>
        <w:spacing w:after="0" w:line="240" w:lineRule="atLeast"/>
        <w:ind w:left="57"/>
        <w:jc w:val="both"/>
        <w:rPr>
          <w:rFonts w:ascii="Times New Roman" w:eastAsia="Arial Unicode MS" w:hAnsi="Times New Roman"/>
          <w:color w:val="000000"/>
          <w:sz w:val="24"/>
          <w:szCs w:val="24"/>
          <w:lang w:val="ru-RU" w:eastAsia="ru-RU" w:bidi="ru-RU"/>
        </w:rPr>
      </w:pPr>
    </w:p>
    <w:p w:rsidR="00945667" w:rsidRPr="00945667" w:rsidRDefault="00945667" w:rsidP="00945667">
      <w:pPr>
        <w:spacing w:after="0" w:line="240" w:lineRule="atLeast"/>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5) поддерживает ученическое самоуправление — как на уровне Школы, так и на уровне классных сообществ;</w:t>
      </w:r>
    </w:p>
    <w:p w:rsidR="00945667" w:rsidRPr="00945667" w:rsidRDefault="00945667" w:rsidP="00945667">
      <w:pPr>
        <w:spacing w:after="0" w:line="240" w:lineRule="atLeast"/>
        <w:ind w:left="57"/>
        <w:jc w:val="both"/>
        <w:rPr>
          <w:rFonts w:ascii="Times New Roman" w:eastAsia="Arial Unicode MS" w:hAnsi="Times New Roman"/>
          <w:color w:val="000000"/>
          <w:sz w:val="24"/>
          <w:szCs w:val="24"/>
          <w:lang w:val="ru-RU" w:eastAsia="ru-RU" w:bidi="ru-RU"/>
        </w:rPr>
      </w:pPr>
    </w:p>
    <w:p w:rsidR="00945667" w:rsidRPr="00945667" w:rsidRDefault="00945667" w:rsidP="00945667">
      <w:pPr>
        <w:spacing w:after="0" w:line="240" w:lineRule="atLeast"/>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6) поддерживает деятельность функционирующих на базе школы детских общественных объединений и организаций — например, школьного спортивного клуба;</w:t>
      </w:r>
    </w:p>
    <w:p w:rsidR="00945667" w:rsidRPr="00945667" w:rsidRDefault="00945667" w:rsidP="00945667">
      <w:pPr>
        <w:spacing w:after="0" w:line="240" w:lineRule="atLeast"/>
        <w:ind w:left="57"/>
        <w:jc w:val="both"/>
        <w:rPr>
          <w:rFonts w:ascii="Times New Roman" w:eastAsia="Arial Unicode MS" w:hAnsi="Times New Roman"/>
          <w:color w:val="000000"/>
          <w:sz w:val="24"/>
          <w:szCs w:val="24"/>
          <w:lang w:val="ru-RU" w:eastAsia="ru-RU" w:bidi="ru-RU"/>
        </w:rPr>
      </w:pPr>
    </w:p>
    <w:p w:rsidR="00945667" w:rsidRPr="00945667" w:rsidRDefault="00945667" w:rsidP="00945667">
      <w:pPr>
        <w:spacing w:after="0" w:line="240" w:lineRule="atLeast"/>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7) организует для школьников экскурсии, экспедиции, походы и реализует их воспитательный потенциал;</w:t>
      </w:r>
    </w:p>
    <w:p w:rsidR="00945667" w:rsidRPr="00945667" w:rsidRDefault="00945667" w:rsidP="00945667">
      <w:pPr>
        <w:spacing w:after="0" w:line="240" w:lineRule="atLeast"/>
        <w:ind w:left="57"/>
        <w:jc w:val="both"/>
        <w:rPr>
          <w:rFonts w:ascii="Times New Roman" w:eastAsia="Arial Unicode MS" w:hAnsi="Times New Roman"/>
          <w:color w:val="000000"/>
          <w:sz w:val="24"/>
          <w:szCs w:val="24"/>
          <w:lang w:val="ru-RU" w:eastAsia="ru-RU" w:bidi="ru-RU"/>
        </w:rPr>
      </w:pPr>
    </w:p>
    <w:p w:rsidR="00945667" w:rsidRPr="00945667" w:rsidRDefault="00945667" w:rsidP="00945667">
      <w:pPr>
        <w:spacing w:after="0" w:line="240" w:lineRule="atLeast"/>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8) организует профориентационную работу со школьниками;</w:t>
      </w:r>
    </w:p>
    <w:p w:rsidR="00945667" w:rsidRPr="00945667" w:rsidRDefault="00945667" w:rsidP="00945667">
      <w:pPr>
        <w:spacing w:after="0" w:line="240" w:lineRule="atLeast"/>
        <w:ind w:left="57"/>
        <w:jc w:val="both"/>
        <w:rPr>
          <w:rFonts w:ascii="Times New Roman" w:eastAsia="Arial Unicode MS" w:hAnsi="Times New Roman"/>
          <w:color w:val="000000"/>
          <w:sz w:val="24"/>
          <w:szCs w:val="24"/>
          <w:lang w:val="ru-RU" w:eastAsia="ru-RU" w:bidi="ru-RU"/>
        </w:rPr>
      </w:pPr>
    </w:p>
    <w:p w:rsidR="00945667" w:rsidRPr="00945667" w:rsidRDefault="00945667" w:rsidP="00945667">
      <w:pPr>
        <w:spacing w:after="0" w:line="240" w:lineRule="atLeast"/>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9) развивает предметно-эстетическую среду Школы и реализует ее воспитательные возможности;</w:t>
      </w:r>
    </w:p>
    <w:p w:rsidR="00945667" w:rsidRPr="00945667" w:rsidRDefault="00945667" w:rsidP="00945667">
      <w:pPr>
        <w:spacing w:after="0" w:line="240" w:lineRule="atLeast"/>
        <w:ind w:left="57"/>
        <w:jc w:val="both"/>
        <w:rPr>
          <w:rFonts w:ascii="Times New Roman" w:eastAsia="Arial Unicode MS" w:hAnsi="Times New Roman"/>
          <w:color w:val="000000"/>
          <w:sz w:val="24"/>
          <w:szCs w:val="24"/>
          <w:lang w:val="ru-RU" w:eastAsia="ru-RU" w:bidi="ru-RU"/>
        </w:rPr>
      </w:pPr>
    </w:p>
    <w:p w:rsidR="00945667" w:rsidRPr="00945667" w:rsidRDefault="00945667" w:rsidP="00945667">
      <w:pPr>
        <w:spacing w:after="0" w:line="240" w:lineRule="atLeast"/>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10) организует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945667" w:rsidRPr="00945667" w:rsidRDefault="00945667" w:rsidP="00945667">
      <w:pPr>
        <w:spacing w:after="0" w:line="240" w:lineRule="atLeast"/>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За 12 месяцев реализации программы воспитания родители и ученики выражают удовлетворенность воспитательным процессом в Школе, что отразилось на результатах анкетирования, проведенного 20.12.2022. Вместе с тем, родители высказали пожелания по введению мероприятий в календарный план воспитательной работы Школы, например, проводить осенние и зимние спортивные мероприятия в рамках подготовки к физкультурному комплексу ГТО. Предложения родителей будут рассмотрены и при наличии возможностей Школы включены в календарный план воспитательной работы Школы на новый учебный год.</w:t>
      </w:r>
    </w:p>
    <w:p w:rsidR="00945667" w:rsidRPr="00945667" w:rsidRDefault="00945667" w:rsidP="00945667">
      <w:pPr>
        <w:spacing w:after="0" w:line="240" w:lineRule="atLeast"/>
        <w:ind w:left="57"/>
        <w:jc w:val="both"/>
        <w:rPr>
          <w:rFonts w:ascii="Times New Roman" w:eastAsia="Arial Unicode MS" w:hAnsi="Times New Roman"/>
          <w:color w:val="000000"/>
          <w:sz w:val="24"/>
          <w:szCs w:val="24"/>
          <w:highlight w:val="yellow"/>
          <w:lang w:val="ru-RU" w:eastAsia="ru-RU" w:bidi="ru-RU"/>
        </w:rPr>
      </w:pPr>
    </w:p>
    <w:p w:rsidR="00945667" w:rsidRPr="00945667" w:rsidRDefault="00945667" w:rsidP="00945667">
      <w:pPr>
        <w:spacing w:after="0" w:line="240" w:lineRule="atLeast"/>
        <w:ind w:left="57"/>
        <w:jc w:val="both"/>
        <w:rPr>
          <w:rFonts w:ascii="Times New Roman" w:eastAsia="Arial Unicode MS" w:hAnsi="Times New Roman"/>
          <w:b/>
          <w:color w:val="000000"/>
          <w:sz w:val="24"/>
          <w:szCs w:val="24"/>
          <w:lang w:val="ru-RU" w:eastAsia="ru-RU" w:bidi="ru-RU"/>
        </w:rPr>
      </w:pPr>
      <w:r w:rsidRPr="00945667">
        <w:rPr>
          <w:rFonts w:ascii="Times New Roman" w:eastAsia="Arial Unicode MS" w:hAnsi="Times New Roman"/>
          <w:b/>
          <w:color w:val="000000"/>
          <w:sz w:val="24"/>
          <w:szCs w:val="24"/>
          <w:lang w:val="ru-RU" w:eastAsia="ru-RU" w:bidi="ru-RU"/>
        </w:rPr>
        <w:t>Дополнительное образование</w:t>
      </w:r>
    </w:p>
    <w:p w:rsidR="00945667" w:rsidRPr="00945667" w:rsidRDefault="00945667" w:rsidP="00945667">
      <w:pPr>
        <w:spacing w:after="0" w:line="240" w:lineRule="atLeast"/>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Дополнительное образование ведется по программам следующей направленности:</w:t>
      </w:r>
    </w:p>
    <w:p w:rsidR="00945667" w:rsidRPr="00945667" w:rsidRDefault="00945667" w:rsidP="00945667">
      <w:pPr>
        <w:spacing w:after="0" w:line="240" w:lineRule="atLeast"/>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w:t>
      </w:r>
      <w:r w:rsidRPr="00945667">
        <w:rPr>
          <w:rFonts w:ascii="Times New Roman" w:eastAsia="Arial Unicode MS" w:hAnsi="Times New Roman"/>
          <w:color w:val="000000"/>
          <w:sz w:val="24"/>
          <w:szCs w:val="24"/>
          <w:lang w:val="ru-RU" w:eastAsia="ru-RU" w:bidi="ru-RU"/>
        </w:rPr>
        <w:tab/>
        <w:t>техническое;</w:t>
      </w:r>
    </w:p>
    <w:p w:rsidR="00945667" w:rsidRPr="00945667" w:rsidRDefault="00945667" w:rsidP="00945667">
      <w:pPr>
        <w:spacing w:after="0" w:line="240" w:lineRule="atLeast"/>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w:t>
      </w:r>
      <w:r w:rsidRPr="00945667">
        <w:rPr>
          <w:rFonts w:ascii="Times New Roman" w:eastAsia="Arial Unicode MS" w:hAnsi="Times New Roman"/>
          <w:color w:val="000000"/>
          <w:sz w:val="24"/>
          <w:szCs w:val="24"/>
          <w:lang w:val="ru-RU" w:eastAsia="ru-RU" w:bidi="ru-RU"/>
        </w:rPr>
        <w:tab/>
        <w:t>художественное</w:t>
      </w:r>
    </w:p>
    <w:p w:rsidR="00945667" w:rsidRPr="00945667" w:rsidRDefault="00945667" w:rsidP="00945667">
      <w:pPr>
        <w:spacing w:after="0" w:line="240" w:lineRule="atLeast"/>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 xml:space="preserve">Опрос родителей (законных представителей) обучающихся в начале  учебного года  показал, что большая часть опрошенных в целом удовлетворены качеством дополнительного образования в Школе.  </w:t>
      </w:r>
    </w:p>
    <w:p w:rsidR="00945667" w:rsidRPr="00945667" w:rsidRDefault="00945667" w:rsidP="00945667">
      <w:pPr>
        <w:spacing w:after="0" w:line="0" w:lineRule="atLeast"/>
        <w:ind w:left="57" w:right="4"/>
        <w:jc w:val="both"/>
        <w:rPr>
          <w:rFonts w:ascii="Times New Roman" w:hAnsi="Times New Roman"/>
          <w:color w:val="000000"/>
          <w:sz w:val="24"/>
          <w:szCs w:val="24"/>
          <w:lang w:val="ru-RU" w:bidi="ru-RU"/>
        </w:rPr>
      </w:pPr>
      <w:r w:rsidRPr="00945667">
        <w:rPr>
          <w:rFonts w:ascii="Times New Roman" w:hAnsi="Times New Roman"/>
          <w:color w:val="000000"/>
          <w:sz w:val="24"/>
          <w:szCs w:val="24"/>
          <w:lang w:val="ru-RU" w:bidi="ru-RU"/>
        </w:rPr>
        <w:t xml:space="preserve">Цель системы воспитания СОШ №10 – создание оптимальных условий для развития, саморазвития и самореализации личности воспитанника и обучающегося – личности психически и физически здоровой, гуманной, духовной и свободной, социально мобильной, востребованной в современном обществе. </w:t>
      </w:r>
    </w:p>
    <w:p w:rsidR="00945667" w:rsidRPr="00945667" w:rsidRDefault="00945667" w:rsidP="00945667">
      <w:pPr>
        <w:spacing w:after="0" w:line="0" w:lineRule="atLeast"/>
        <w:ind w:left="-15" w:right="4"/>
        <w:jc w:val="both"/>
        <w:rPr>
          <w:rFonts w:ascii="Times New Roman" w:hAnsi="Times New Roman"/>
          <w:color w:val="000000"/>
          <w:sz w:val="24"/>
          <w:szCs w:val="24"/>
          <w:lang w:val="ru-RU" w:bidi="ru-RU"/>
        </w:rPr>
      </w:pPr>
      <w:r w:rsidRPr="00945667">
        <w:rPr>
          <w:rFonts w:ascii="Times New Roman" w:hAnsi="Times New Roman"/>
          <w:color w:val="000000"/>
          <w:sz w:val="24"/>
          <w:szCs w:val="24"/>
          <w:lang w:val="ru-RU" w:bidi="ru-RU"/>
        </w:rPr>
        <w:t>Основой  воспитания является опора на нравственные ценности, выработанные опытом предшествующих поколений, овладение культурой своего народа, терпимость и толерантность по отношению к представителям других культур, взаимное уважение и принятие.</w:t>
      </w:r>
    </w:p>
    <w:p w:rsidR="00945667" w:rsidRPr="00945667" w:rsidRDefault="00945667" w:rsidP="00945667">
      <w:pPr>
        <w:spacing w:after="0" w:line="0" w:lineRule="atLeast"/>
        <w:ind w:left="57"/>
        <w:jc w:val="both"/>
        <w:rPr>
          <w:rFonts w:ascii="Times New Roman" w:hAnsi="Times New Roman"/>
          <w:color w:val="000000"/>
          <w:sz w:val="24"/>
          <w:szCs w:val="24"/>
          <w:lang w:val="ru-RU" w:bidi="ru-RU"/>
        </w:rPr>
      </w:pPr>
      <w:r w:rsidRPr="00945667">
        <w:rPr>
          <w:rFonts w:ascii="Times New Roman" w:hAnsi="Times New Roman"/>
          <w:color w:val="000000"/>
          <w:sz w:val="24"/>
          <w:szCs w:val="24"/>
          <w:lang w:val="ru-RU" w:bidi="ru-RU"/>
        </w:rPr>
        <w:t xml:space="preserve">На достижение поставленной цели направлено решение следующих задач: способствовать получению и расширению знаний учащихся о России и РМ; формировать чувства сопричастности к истории и ответственности за будущее российской культуры; потребности в сохранении семейных отношений и кругу семейных ценностей ;создавать условия для активного участия обучающимися и родительской общественностью в гражданско-патриотическом воспитании ;проводить мониторинг состояния, перспективы развития системы патриотического воспитания по основным направлениям деятельности. </w:t>
      </w:r>
    </w:p>
    <w:p w:rsidR="00945667" w:rsidRPr="00945667" w:rsidRDefault="00945667" w:rsidP="00945667">
      <w:pPr>
        <w:shd w:val="clear" w:color="auto" w:fill="FFFFFF"/>
        <w:spacing w:after="0" w:line="240" w:lineRule="auto"/>
        <w:ind w:left="57" w:firstLine="708"/>
        <w:jc w:val="both"/>
        <w:rPr>
          <w:rFonts w:ascii="Times New Roman" w:eastAsia="Arial Unicode MS" w:hAnsi="Times New Roman"/>
          <w:color w:val="000000"/>
          <w:sz w:val="24"/>
          <w:szCs w:val="24"/>
          <w:lang w:val="ru-RU" w:eastAsia="ru-RU" w:bidi="ru-RU"/>
        </w:rPr>
      </w:pPr>
      <w:r w:rsidRPr="00945667">
        <w:rPr>
          <w:rFonts w:ascii="Times New Roman" w:hAnsi="Times New Roman"/>
          <w:color w:val="000000"/>
          <w:sz w:val="24"/>
          <w:szCs w:val="24"/>
          <w:lang w:val="ru-RU" w:bidi="ru-RU"/>
        </w:rPr>
        <w:t xml:space="preserve">Осуществление данной цели и задач коллективом  школы  проводилось  в урочное и внеурочное время через музейные уроки, классные часы, уроки мужества и патриотизма, вечера памяти, которые проходят совместно  с учреждениями культуры, спорта, общественными организациями, военным комиссариатом. Важную роль в воспитании гражданственности, патриотизма, знакомства с героическими страницами истории России, </w:t>
      </w:r>
      <w:r w:rsidRPr="00945667">
        <w:rPr>
          <w:rFonts w:ascii="Times New Roman" w:hAnsi="Times New Roman"/>
          <w:color w:val="000000"/>
          <w:sz w:val="24"/>
          <w:szCs w:val="24"/>
          <w:lang w:val="ru-RU" w:bidi="ru-RU"/>
        </w:rPr>
        <w:lastRenderedPageBreak/>
        <w:t xml:space="preserve">жизнью замечательных людей, явивших примеры гражданского служения, исполнения патриотического долга, с историей и культурой родного края, народным творчеством играет Центр гражданского и патриотического воспитания, который является организатором   школьных   мероприятий. </w:t>
      </w:r>
      <w:r w:rsidRPr="00945667">
        <w:rPr>
          <w:rFonts w:ascii="Times New Roman" w:eastAsia="Arial Unicode MS" w:hAnsi="Times New Roman"/>
          <w:color w:val="000000"/>
          <w:sz w:val="24"/>
          <w:szCs w:val="24"/>
          <w:lang w:val="ru-RU" w:eastAsia="ru-RU" w:bidi="ru-RU"/>
        </w:rPr>
        <w:t xml:space="preserve">Работа по патриотическому воспитанию проводилась в соответствии с программой воспитания и   общешкольным планом работы. </w:t>
      </w:r>
    </w:p>
    <w:p w:rsidR="00945667" w:rsidRPr="00945667" w:rsidRDefault="00945667" w:rsidP="00945667">
      <w:pPr>
        <w:shd w:val="clear" w:color="auto" w:fill="FFFFFF"/>
        <w:spacing w:after="0" w:line="240" w:lineRule="auto"/>
        <w:ind w:left="57" w:firstLine="708"/>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Правовой основой патриотического воспитания в школе   являются  Конституция РФ, Федеральные законы РФ, «Об образовании», «О днях воинской славы России», Муниципальная программа</w:t>
      </w:r>
      <w:r w:rsidRPr="00945667">
        <w:rPr>
          <w:rFonts w:ascii="Times New Roman" w:eastAsia="Arial Unicode MS" w:hAnsi="Times New Roman"/>
          <w:color w:val="000000"/>
          <w:sz w:val="24"/>
          <w:szCs w:val="24"/>
          <w:lang w:val="ru-RU" w:eastAsia="ru-RU" w:bidi="ru-RU"/>
        </w:rPr>
        <w:br/>
        <w:t>Рузаевского муниципального района "Молодежь Рузаевки" на 2020 - 2025 годы, локальные нормативно-правовые акты ОО ( Положение о Центре гражданского и патриотического  воспитания, Положение о кадетском классе).</w:t>
      </w:r>
    </w:p>
    <w:p w:rsidR="00945667" w:rsidRPr="00945667" w:rsidRDefault="00945667" w:rsidP="00945667">
      <w:pPr>
        <w:shd w:val="clear" w:color="auto" w:fill="FFFFFF"/>
        <w:spacing w:after="0" w:line="240" w:lineRule="auto"/>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 xml:space="preserve">      </w:t>
      </w:r>
    </w:p>
    <w:p w:rsidR="00945667" w:rsidRPr="00945667" w:rsidRDefault="00945667" w:rsidP="00945667">
      <w:pPr>
        <w:shd w:val="clear" w:color="auto" w:fill="FFFFFF"/>
        <w:spacing w:after="0" w:line="240" w:lineRule="auto"/>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 xml:space="preserve">В СОШ № 10  создана  система гражданско-патриотического воспитания, используется целый комплекс соответствующих форм работы. </w:t>
      </w:r>
    </w:p>
    <w:p w:rsidR="00945667" w:rsidRPr="00945667" w:rsidRDefault="00945667" w:rsidP="00945667">
      <w:pPr>
        <w:shd w:val="clear" w:color="auto" w:fill="FFFFFF"/>
        <w:spacing w:after="0" w:line="240" w:lineRule="auto"/>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 xml:space="preserve"> В учебном плане школы  включены  предметы «История» , « Обществознание», </w:t>
      </w:r>
    </w:p>
    <w:p w:rsidR="00945667" w:rsidRPr="00945667" w:rsidRDefault="00945667" w:rsidP="00945667">
      <w:pPr>
        <w:shd w:val="clear" w:color="auto" w:fill="FFFFFF"/>
        <w:spacing w:after="0" w:line="240" w:lineRule="auto"/>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«Литература», «ОБЖ» способствующие формированию достойного гражданина своего Отечества, социально активной личности, воспитанию патриотизма, гуманизма, духовно-нравственных и культурно- исторических ценностей.</w:t>
      </w:r>
    </w:p>
    <w:p w:rsidR="00945667" w:rsidRPr="00945667" w:rsidRDefault="00945667" w:rsidP="00945667">
      <w:pPr>
        <w:shd w:val="clear" w:color="auto" w:fill="FFFFFF"/>
        <w:spacing w:after="0" w:line="240" w:lineRule="auto"/>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       </w:t>
      </w:r>
    </w:p>
    <w:p w:rsidR="00945667" w:rsidRPr="00945667" w:rsidRDefault="00945667" w:rsidP="00945667">
      <w:pPr>
        <w:shd w:val="clear" w:color="auto" w:fill="FFFFFF"/>
        <w:spacing w:after="0" w:line="240" w:lineRule="auto"/>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 xml:space="preserve">В рамках данного направления в течение всего учебного времени во всех классах проводится изучение Государственной системы РФ. Школьники знакомятся  с государственными символами РФ, РМ. </w:t>
      </w:r>
    </w:p>
    <w:p w:rsidR="00945667" w:rsidRPr="00945667" w:rsidRDefault="00945667" w:rsidP="00945667">
      <w:pPr>
        <w:spacing w:after="0" w:line="240" w:lineRule="auto"/>
        <w:ind w:left="57"/>
        <w:contextualSpacing/>
        <w:jc w:val="both"/>
        <w:rPr>
          <w:rFonts w:ascii="Times New Roman" w:eastAsia="Arial Unicode MS" w:hAnsi="Times New Roman"/>
          <w:color w:val="282828"/>
          <w:sz w:val="24"/>
          <w:szCs w:val="24"/>
          <w:shd w:val="clear" w:color="auto" w:fill="FFFFFF"/>
          <w:lang w:val="ru-RU" w:eastAsia="ru-RU" w:bidi="ru-RU"/>
        </w:rPr>
      </w:pPr>
      <w:r w:rsidRPr="00945667">
        <w:rPr>
          <w:rFonts w:ascii="Times New Roman" w:eastAsia="Arial Unicode MS" w:hAnsi="Times New Roman"/>
          <w:color w:val="000000"/>
          <w:sz w:val="24"/>
          <w:szCs w:val="24"/>
          <w:lang w:val="ru-RU" w:eastAsia="ru-RU" w:bidi="ru-RU"/>
        </w:rPr>
        <w:t>Ко Дню Конституции РФ и РМ  прошли   тематические беседы, викторины . Традиционно в  День  Российского Флага (22 августа), День России ( 10 июня), День  Герба Российской Федерации( 30 ноября), День памяти и Скорби( 22 июня), День Победы   с участием  волонтеров школы  проводятся   флеш-мобы , патриотические акции, конкурсы творческих работ. В рамках месячника патриотического   воспитания  проведены  Спартакиада учащихся( 9-11 кл.) , Смотр строя и песни(1-8кл.) ,  патриотические  и классные часы :</w:t>
      </w:r>
      <w:r w:rsidRPr="00945667">
        <w:rPr>
          <w:rFonts w:ascii="Times New Roman" w:eastAsia="Arial Unicode MS" w:hAnsi="Times New Roman"/>
          <w:color w:val="282828"/>
          <w:sz w:val="24"/>
          <w:szCs w:val="24"/>
          <w:shd w:val="clear" w:color="auto" w:fill="FFFFFF"/>
          <w:lang w:val="ru-RU" w:eastAsia="ru-RU" w:bidi="ru-RU"/>
        </w:rPr>
        <w:t xml:space="preserve"> «Великий флотоводец России»,</w:t>
      </w:r>
      <w:r w:rsidRPr="00945667">
        <w:rPr>
          <w:rFonts w:ascii="Times New Roman" w:eastAsia="Arial Unicode MS" w:hAnsi="Times New Roman"/>
          <w:color w:val="000000"/>
          <w:sz w:val="28"/>
          <w:szCs w:val="28"/>
          <w:lang w:val="ru-RU" w:eastAsia="ru-RU" w:bidi="ru-RU"/>
        </w:rPr>
        <w:t xml:space="preserve"> </w:t>
      </w:r>
      <w:r w:rsidRPr="00945667">
        <w:rPr>
          <w:rFonts w:ascii="Times New Roman" w:eastAsia="Arial Unicode MS" w:hAnsi="Times New Roman"/>
          <w:color w:val="000000"/>
          <w:sz w:val="24"/>
          <w:szCs w:val="24"/>
          <w:lang w:val="ru-RU" w:eastAsia="ru-RU" w:bidi="ru-RU"/>
        </w:rPr>
        <w:t>« На защите мира», Акция « Письмо солдату», Республиканский конкурс видеороликов «Говорит правнук Победы» ,творческая мастерская « С.Эрьзя -сын земли мордовской»,</w:t>
      </w:r>
      <w:r w:rsidRPr="00945667">
        <w:rPr>
          <w:rFonts w:ascii="Times New Roman" w:eastAsia="Arial Unicode MS" w:hAnsi="Times New Roman"/>
          <w:color w:val="000000"/>
          <w:sz w:val="28"/>
          <w:szCs w:val="28"/>
          <w:lang w:val="ru-RU" w:eastAsia="ru-RU" w:bidi="ru-RU"/>
        </w:rPr>
        <w:t xml:space="preserve"> </w:t>
      </w:r>
    </w:p>
    <w:p w:rsidR="00945667" w:rsidRPr="00945667" w:rsidRDefault="00945667" w:rsidP="00945667">
      <w:pPr>
        <w:spacing w:after="0" w:line="240" w:lineRule="auto"/>
        <w:ind w:left="57"/>
        <w:contextualSpacing/>
        <w:jc w:val="both"/>
        <w:rPr>
          <w:rFonts w:ascii="Times New Roman" w:eastAsia="Arial Unicode MS" w:hAnsi="Times New Roman"/>
          <w:color w:val="000000"/>
          <w:sz w:val="28"/>
          <w:szCs w:val="28"/>
          <w:lang w:val="ru-RU" w:eastAsia="ru-RU" w:bidi="ru-RU"/>
        </w:rPr>
      </w:pPr>
    </w:p>
    <w:p w:rsidR="00945667" w:rsidRPr="00945667" w:rsidRDefault="00945667" w:rsidP="00945667">
      <w:pPr>
        <w:spacing w:after="0" w:line="240" w:lineRule="auto"/>
        <w:ind w:left="57"/>
        <w:contextualSpacing/>
        <w:jc w:val="both"/>
        <w:rPr>
          <w:rFonts w:ascii="Times New Roman" w:eastAsia="Arial Unicode MS" w:hAnsi="Times New Roman"/>
          <w:color w:val="282828"/>
          <w:sz w:val="24"/>
          <w:szCs w:val="24"/>
          <w:shd w:val="clear" w:color="auto" w:fill="FFFFFF"/>
          <w:lang w:val="ru-RU" w:eastAsia="ru-RU" w:bidi="ru-RU"/>
        </w:rPr>
      </w:pPr>
    </w:p>
    <w:p w:rsidR="00945667" w:rsidRPr="00945667" w:rsidRDefault="00945667" w:rsidP="00945667">
      <w:pPr>
        <w:spacing w:after="0" w:line="240" w:lineRule="auto"/>
        <w:ind w:left="57"/>
        <w:contextualSpacing/>
        <w:jc w:val="both"/>
        <w:rPr>
          <w:rFonts w:ascii="Times New Roman" w:eastAsia="Arial Unicode MS" w:hAnsi="Times New Roman"/>
          <w:color w:val="282828"/>
          <w:sz w:val="24"/>
          <w:szCs w:val="24"/>
          <w:shd w:val="clear" w:color="auto" w:fill="FFFFFF"/>
          <w:lang w:val="ru-RU" w:eastAsia="ru-RU" w:bidi="ru-RU"/>
        </w:rPr>
      </w:pPr>
    </w:p>
    <w:p w:rsidR="00945667" w:rsidRPr="00945667" w:rsidRDefault="00945667" w:rsidP="00945667">
      <w:pPr>
        <w:shd w:val="clear" w:color="auto" w:fill="FFFFFF"/>
        <w:spacing w:after="0" w:line="240" w:lineRule="auto"/>
        <w:ind w:left="57"/>
        <w:jc w:val="both"/>
        <w:rPr>
          <w:rFonts w:ascii="Times New Roman" w:eastAsia="Arial Unicode MS" w:hAnsi="Times New Roman"/>
          <w:color w:val="000000"/>
          <w:sz w:val="24"/>
          <w:szCs w:val="24"/>
          <w:lang w:val="ru-RU" w:eastAsia="ru-RU" w:bidi="ru-RU"/>
        </w:rPr>
      </w:pPr>
    </w:p>
    <w:p w:rsidR="00945667" w:rsidRPr="00945667" w:rsidRDefault="00945667" w:rsidP="00945667">
      <w:pPr>
        <w:shd w:val="clear" w:color="auto" w:fill="FFFFFF"/>
        <w:spacing w:after="0" w:line="240" w:lineRule="auto"/>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 xml:space="preserve"> В ноябре    проводится   месячник правовых знаний. Совместно с представителями правоохранительных  органов  классными руководителям проводятся  круглые  столы , правовые часы  с учащимися по следующим темам: «Я – гражданин России», «Закон и подросток», « Знай и соблюдай», « Имею права, знаю обязанности» и т.д.</w:t>
      </w:r>
    </w:p>
    <w:p w:rsidR="00945667" w:rsidRPr="00945667" w:rsidRDefault="00945667" w:rsidP="00945667">
      <w:pPr>
        <w:shd w:val="clear" w:color="auto" w:fill="FFFFFF"/>
        <w:spacing w:after="0" w:line="240" w:lineRule="auto"/>
        <w:ind w:left="57" w:firstLine="708"/>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Анализ воспитательных планов классных руководителей показал, что в классных коллективах сложились определенные традиции- Уроки Мужества,  Дни Воинской Славы, День Героев Отечества, День Неизвестного Солдата ,  встречи с выпускниками ,которые  выбрали профессию военного ( Левинов В.А., Надин И.В., Куркин М.Н.) В классных коллективах создаются условия для патриотического воспитания, ведется работа по формированию патриотических чувств и сознания на основе исторических ценностей.</w:t>
      </w:r>
    </w:p>
    <w:p w:rsidR="00945667" w:rsidRPr="00945667" w:rsidRDefault="00945667" w:rsidP="00945667">
      <w:pPr>
        <w:shd w:val="clear" w:color="auto" w:fill="FFFFFF"/>
        <w:spacing w:after="0" w:line="240" w:lineRule="auto"/>
        <w:ind w:left="57" w:firstLine="708"/>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В соответствии с многообразием поставленных задач, которое решает патриотическое воспитание детей и подростков, оно предусматривает сотрудничество с Музеем Победы, филиалами -библиотек №2, № 6,  с республиканским музеем  Боевого и Трудового подвига 1941-1945г.г., с сотрудниками военкомата, с  Молодежным Центром, музеем МБОУ « СОШ №10», Советом ветеранов , ДК « Орион», ЦК им. А. В. Ухтомского,  Национальной библиотекой им А.С. Пушкина</w:t>
      </w:r>
    </w:p>
    <w:p w:rsidR="00945667" w:rsidRPr="00945667" w:rsidRDefault="00945667" w:rsidP="00945667">
      <w:pPr>
        <w:shd w:val="clear" w:color="auto" w:fill="FFFFFF"/>
        <w:spacing w:after="0" w:line="240" w:lineRule="auto"/>
        <w:ind w:left="57" w:firstLine="708"/>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 xml:space="preserve"> Изучение традиций народа, приобщение к ценностям начинается в начальных классах. Особое место отводится изучению семьи. Приобщение к опыту народного миропонимания закладывает основу для решения ребенком жизненно важных вопросов. Изучаются знаменательные даты истории России. Учащиеся  создают и презентуют на муниципальных и республиканских конкурсах   патриотические , исследовательские проекты. </w:t>
      </w:r>
    </w:p>
    <w:p w:rsidR="00945667" w:rsidRPr="00945667" w:rsidRDefault="00945667" w:rsidP="00945667">
      <w:pPr>
        <w:shd w:val="clear" w:color="auto" w:fill="FFFFFF"/>
        <w:spacing w:after="0" w:line="240" w:lineRule="auto"/>
        <w:ind w:left="57" w:firstLine="708"/>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lastRenderedPageBreak/>
        <w:t>В 5-8 классах, классные руководители , учителя истории и обществознания продолжают традиции, изучаемые в начальной школе, знания ребят о памятных датах, героическом прошлом России. Республики Мордовия   расширяются.</w:t>
      </w:r>
    </w:p>
    <w:p w:rsidR="00945667" w:rsidRPr="00945667" w:rsidRDefault="00945667" w:rsidP="00945667">
      <w:pPr>
        <w:shd w:val="clear" w:color="auto" w:fill="FFFFFF"/>
        <w:spacing w:after="0" w:line="240" w:lineRule="auto"/>
        <w:ind w:left="57" w:firstLine="708"/>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В старших классах  ведется воспитательная работа, направленная на формирование гражданственности, чувства долга и ответственности, что формирует общественно-активную личность, сочетающую в себе духовное богатство, моральную чистоту и физическое совершенство.</w:t>
      </w:r>
    </w:p>
    <w:p w:rsidR="00945667" w:rsidRPr="00945667" w:rsidRDefault="00945667" w:rsidP="00945667">
      <w:pPr>
        <w:shd w:val="clear" w:color="auto" w:fill="FFFFFF"/>
        <w:spacing w:before="30" w:after="30" w:line="240" w:lineRule="auto"/>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 xml:space="preserve">  В школьном информационно-библиотечном центре Курина  О.В.    готовит тематические книжные выставки, проводит библиотечные уроки,  тематические  викторины.</w:t>
      </w:r>
    </w:p>
    <w:p w:rsidR="00945667" w:rsidRPr="00945667" w:rsidRDefault="00945667" w:rsidP="00945667">
      <w:pPr>
        <w:shd w:val="clear" w:color="auto" w:fill="FFFFFF"/>
        <w:spacing w:before="30" w:after="30" w:line="240" w:lineRule="auto"/>
        <w:ind w:left="57"/>
        <w:jc w:val="both"/>
        <w:rPr>
          <w:rFonts w:ascii="Times New Roman" w:eastAsia="Arial Unicode MS" w:hAnsi="Times New Roman"/>
          <w:color w:val="000000"/>
          <w:sz w:val="24"/>
          <w:szCs w:val="24"/>
          <w:lang w:val="ru-RU" w:eastAsia="ru-RU" w:bidi="ru-RU"/>
        </w:rPr>
      </w:pPr>
    </w:p>
    <w:p w:rsidR="00945667" w:rsidRPr="00945667" w:rsidRDefault="00945667" w:rsidP="00945667">
      <w:pPr>
        <w:shd w:val="clear" w:color="auto" w:fill="FFFFFF"/>
        <w:spacing w:after="0" w:line="240" w:lineRule="auto"/>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 xml:space="preserve">    Ежегодно учащиеся 10-11 классов участвуют во всероссийских акция «Диктант Победы» и «Тест по истории ВОВ». </w:t>
      </w:r>
    </w:p>
    <w:p w:rsidR="00945667" w:rsidRPr="00945667" w:rsidRDefault="00945667" w:rsidP="00945667">
      <w:pPr>
        <w:shd w:val="clear" w:color="auto" w:fill="FFFFFF"/>
        <w:spacing w:after="0" w:line="240" w:lineRule="auto"/>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Руководителем Центра  гражданского и патриотического воспитания  Жареновым А.Н.  ведется работа по пополнению экспонатов школьного музея. Экскурсоводами проводятся  обзорные и тематические экскурсии, беседы, лекции, просмотры художественных и документальных фильмов. Организованы акции « Добрые письма». «Письмо Солдату».</w:t>
      </w:r>
    </w:p>
    <w:p w:rsidR="00945667" w:rsidRPr="00945667" w:rsidRDefault="00945667" w:rsidP="00945667">
      <w:pPr>
        <w:shd w:val="clear" w:color="auto" w:fill="FFFFFF"/>
        <w:spacing w:after="0" w:line="240" w:lineRule="auto"/>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 xml:space="preserve"> В течении  уч. г. учащиеся становились победителями , призерами и участниками  </w:t>
      </w:r>
      <w:r w:rsidRPr="00945667">
        <w:rPr>
          <w:rFonts w:ascii="Times New Roman" w:eastAsia="Arial Unicode MS" w:hAnsi="Times New Roman"/>
          <w:color w:val="000000"/>
          <w:sz w:val="24"/>
          <w:szCs w:val="24"/>
          <w:lang w:eastAsia="ru-RU" w:bidi="ru-RU"/>
        </w:rPr>
        <w:t>III</w:t>
      </w:r>
      <w:r w:rsidRPr="00945667">
        <w:rPr>
          <w:rFonts w:ascii="Times New Roman" w:eastAsia="Arial Unicode MS" w:hAnsi="Times New Roman"/>
          <w:color w:val="000000"/>
          <w:sz w:val="24"/>
          <w:szCs w:val="24"/>
          <w:lang w:val="ru-RU" w:eastAsia="ru-RU" w:bidi="ru-RU"/>
        </w:rPr>
        <w:t xml:space="preserve"> регионального конкурса «Юность опаленная войной»( Михайлин П.), « Беслан. В сердце навсегда» ( Хабаров А., учащиеся 3б класса) , всероссийской акции « Сад памяти глазами детей», муниципального конкурса рисунков на асфальте « Я рисую Мир»(1, 2 место), муниципального этапа республиканской олимпиады по  школьному краеведению» историко-культурное и природное наследие родного края»( Алмазова Д.), муниципальной  научно-практическая конференция школьников « Исследование. Эксперемент .Открытие» </w:t>
      </w:r>
    </w:p>
    <w:p w:rsidR="00945667" w:rsidRPr="00945667" w:rsidRDefault="00945667" w:rsidP="00945667">
      <w:pPr>
        <w:shd w:val="clear" w:color="auto" w:fill="FFFFFF"/>
        <w:spacing w:after="0" w:line="240" w:lineRule="auto"/>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  Николаев А..),муницпальной конференции « Мой дом, моя семья,моя республика»</w:t>
      </w:r>
    </w:p>
    <w:p w:rsidR="00945667" w:rsidRPr="00945667" w:rsidRDefault="00945667" w:rsidP="00945667">
      <w:pPr>
        <w:shd w:val="clear" w:color="auto" w:fill="FFFFFF"/>
        <w:spacing w:after="0" w:line="240" w:lineRule="auto"/>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 Николаев А., Зобина А.)</w:t>
      </w:r>
    </w:p>
    <w:p w:rsidR="00945667" w:rsidRPr="00945667" w:rsidRDefault="00945667" w:rsidP="00945667">
      <w:pPr>
        <w:shd w:val="clear" w:color="auto" w:fill="FFFFFF"/>
        <w:spacing w:after="0" w:line="240" w:lineRule="auto"/>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 xml:space="preserve">   </w:t>
      </w:r>
      <w:r w:rsidRPr="00945667">
        <w:rPr>
          <w:rFonts w:ascii="Times New Roman" w:eastAsia="Arial Unicode MS" w:hAnsi="Times New Roman"/>
          <w:color w:val="000000"/>
          <w:sz w:val="24"/>
          <w:szCs w:val="24"/>
          <w:shd w:val="clear" w:color="auto" w:fill="FFFFFF"/>
          <w:lang w:val="ru-RU" w:eastAsia="ru-RU" w:bidi="ru-RU"/>
        </w:rPr>
        <w:t>15 февраля в нашей школе проводится  единый тематический день, посвящённый Дню воина-интернационалиста. Классные руководители  проводят  классные часы, посвященные выводу Советских войск из Афганистана. Приглашаются  выпускники , родители участники тех событий.</w:t>
      </w:r>
    </w:p>
    <w:p w:rsidR="00945667" w:rsidRPr="00945667" w:rsidRDefault="00945667" w:rsidP="00945667">
      <w:pPr>
        <w:spacing w:before="240" w:after="0" w:line="0" w:lineRule="atLeast"/>
        <w:ind w:left="57" w:firstLine="709"/>
        <w:jc w:val="both"/>
        <w:rPr>
          <w:rFonts w:ascii="Times New Roman" w:hAnsi="Times New Roman"/>
          <w:color w:val="000000"/>
          <w:sz w:val="24"/>
          <w:szCs w:val="24"/>
          <w:lang w:val="ru-RU" w:bidi="ru-RU"/>
        </w:rPr>
      </w:pPr>
      <w:r w:rsidRPr="00945667">
        <w:rPr>
          <w:rFonts w:ascii="Times New Roman" w:hAnsi="Times New Roman"/>
          <w:color w:val="000000"/>
          <w:sz w:val="24"/>
          <w:szCs w:val="24"/>
          <w:lang w:val="ru-RU" w:bidi="ru-RU"/>
        </w:rPr>
        <w:t>В целях сохранения исторического наследия и преемственности поколений, формирования уважения к военной истории России, гражданских позиций, воспитания патриотизма и чувства гордости за подвиги нашего народа в Великой Отечественной войне коллектив педагогов, обучающиеся ,родителей  приняли участие в ряде мероприятий, посвящённых 78-й годовщине Победы в Великой Отечественной войне.  Алмазова Д. призер(2 м. в муницпальном этапе республиканского конкурса творческих работ « Память в сердце, гордость в поколенияях».</w:t>
      </w:r>
    </w:p>
    <w:p w:rsidR="00945667" w:rsidRPr="00945667" w:rsidRDefault="00945667" w:rsidP="00945667">
      <w:pPr>
        <w:spacing w:after="0" w:line="0" w:lineRule="atLeast"/>
        <w:ind w:left="57" w:firstLine="709"/>
        <w:jc w:val="both"/>
        <w:rPr>
          <w:rFonts w:ascii="Times New Roman" w:hAnsi="Times New Roman"/>
          <w:color w:val="000000"/>
          <w:sz w:val="24"/>
          <w:szCs w:val="24"/>
          <w:lang w:val="ru-RU" w:bidi="ru-RU"/>
        </w:rPr>
      </w:pPr>
      <w:r w:rsidRPr="00945667">
        <w:rPr>
          <w:rFonts w:ascii="Times New Roman" w:eastAsia="Arial Unicode MS" w:hAnsi="Times New Roman"/>
          <w:color w:val="000000"/>
          <w:sz w:val="24"/>
          <w:szCs w:val="24"/>
          <w:lang w:val="ru-RU" w:eastAsia="ru-RU" w:bidi="ru-RU"/>
        </w:rPr>
        <w:t xml:space="preserve"> К  Дню Победы   учащиеся вместе с родителями шагают в «Бессмертном полку», участвуют в параде ( линейные) , в возложении цветов к памятникам погибших воинов, несут вахту Памяти  в Почетном Карауле. </w:t>
      </w:r>
    </w:p>
    <w:p w:rsidR="00945667" w:rsidRPr="00945667" w:rsidRDefault="00945667" w:rsidP="00945667">
      <w:pPr>
        <w:shd w:val="clear" w:color="auto" w:fill="FFFFFF"/>
        <w:spacing w:after="0" w:line="240" w:lineRule="auto"/>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   В сфере военно-патриотического воспитания молодежи с 1 сентября 2022г.  школа участвует во всероссийском проекте «Разговоры. о важном»  .   Содержание курса внеурочной деятельности направлено  на формирование у обучающихся ценностных установок, в числе которых – созидание, патриотизм и стремление к межнациональному единству.</w:t>
      </w:r>
    </w:p>
    <w:p w:rsidR="00945667" w:rsidRPr="00945667" w:rsidRDefault="00945667" w:rsidP="00945667">
      <w:pPr>
        <w:shd w:val="clear" w:color="auto" w:fill="FFFFFF"/>
        <w:spacing w:after="0" w:line="240" w:lineRule="auto"/>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Каждый понедельник  в школе проходит торжественная церемония поднятия государственного флага, исполнение Гимна РФ</w:t>
      </w:r>
      <w:r w:rsidRPr="00945667">
        <w:rPr>
          <w:rFonts w:ascii="Times New Roman" w:eastAsia="Arial Unicode MS" w:hAnsi="Times New Roman"/>
          <w:color w:val="000000"/>
          <w:sz w:val="28"/>
          <w:szCs w:val="28"/>
          <w:lang w:val="ru-RU" w:eastAsia="ru-RU" w:bidi="ru-RU"/>
        </w:rPr>
        <w:t xml:space="preserve">. </w:t>
      </w:r>
      <w:r w:rsidRPr="00945667">
        <w:rPr>
          <w:rFonts w:ascii="Times New Roman" w:eastAsia="Arial Unicode MS" w:hAnsi="Times New Roman"/>
          <w:color w:val="000000"/>
          <w:sz w:val="24"/>
          <w:szCs w:val="24"/>
          <w:lang w:val="ru-RU" w:eastAsia="ru-RU" w:bidi="ru-RU"/>
        </w:rPr>
        <w:t>На фасаде школы  Главой Республики Мордовия Здуновым А.А. открыта  мемориальная плита в честь выпусскника школы, погибшего в зоне СВО  Кузнецова А.С.и Парта Героя в его честь .</w:t>
      </w:r>
    </w:p>
    <w:p w:rsidR="00945667" w:rsidRPr="00945667" w:rsidRDefault="00945667" w:rsidP="00945667">
      <w:pPr>
        <w:spacing w:after="0" w:line="0" w:lineRule="atLeast"/>
        <w:ind w:left="57"/>
        <w:jc w:val="both"/>
        <w:rPr>
          <w:rFonts w:ascii="Times New Roman" w:hAnsi="Times New Roman"/>
          <w:color w:val="000000"/>
          <w:sz w:val="24"/>
          <w:szCs w:val="24"/>
          <w:highlight w:val="yellow"/>
          <w:lang w:val="ru-RU" w:bidi="ru-RU"/>
        </w:rPr>
      </w:pPr>
      <w:r w:rsidRPr="00945667">
        <w:rPr>
          <w:rFonts w:ascii="Arial" w:eastAsia="Arial Unicode MS" w:hAnsi="Arial" w:cs="Arial"/>
          <w:color w:val="545454"/>
          <w:sz w:val="24"/>
          <w:szCs w:val="24"/>
          <w:lang w:val="ru-RU" w:eastAsia="ru-RU" w:bidi="ru-RU"/>
        </w:rPr>
        <w:t xml:space="preserve"> </w:t>
      </w:r>
      <w:r w:rsidRPr="00945667">
        <w:rPr>
          <w:rFonts w:ascii="Times New Roman" w:hAnsi="Times New Roman"/>
          <w:color w:val="000000"/>
          <w:sz w:val="24"/>
          <w:szCs w:val="24"/>
          <w:lang w:val="ru-RU" w:bidi="ru-RU"/>
        </w:rPr>
        <w:t>В школе прошли и традиционные мероприятия по патриотическому воспитанию: Урок Памяти , День солидарности в борьбе с терроризмом «Мы помним тебя,  Беслан», День Народного Единства, Уроки Конституции, мероприятия посвященные Дню Защитника Отечества. Классные часы, посвященные Дню памяти о россиянах, исполнявших служебный долг за пределами Отечества.</w:t>
      </w:r>
    </w:p>
    <w:p w:rsidR="00945667" w:rsidRPr="00945667" w:rsidRDefault="00945667" w:rsidP="00945667">
      <w:pPr>
        <w:spacing w:after="0" w:line="0" w:lineRule="atLeast"/>
        <w:ind w:left="57"/>
        <w:jc w:val="both"/>
        <w:rPr>
          <w:rFonts w:ascii="Times New Roman" w:hAnsi="Times New Roman"/>
          <w:color w:val="000000"/>
          <w:sz w:val="24"/>
          <w:szCs w:val="24"/>
          <w:lang w:val="ru-RU" w:bidi="ru-RU"/>
        </w:rPr>
      </w:pPr>
      <w:r w:rsidRPr="00945667">
        <w:rPr>
          <w:rFonts w:ascii="Times New Roman" w:hAnsi="Times New Roman"/>
          <w:color w:val="000000"/>
          <w:sz w:val="24"/>
          <w:szCs w:val="24"/>
          <w:lang w:val="ru-RU" w:bidi="ru-RU"/>
        </w:rPr>
        <w:t>Классными руководителями  проведены  классные часы, направленные на формирование устойчивой нравственной позиции учащихся.</w:t>
      </w:r>
    </w:p>
    <w:p w:rsidR="00945667" w:rsidRPr="00945667" w:rsidRDefault="00945667" w:rsidP="00945667">
      <w:pPr>
        <w:spacing w:after="0" w:line="0" w:lineRule="atLeast"/>
        <w:ind w:left="57"/>
        <w:jc w:val="both"/>
        <w:rPr>
          <w:rFonts w:ascii="Times New Roman" w:hAnsi="Times New Roman"/>
          <w:color w:val="000000"/>
          <w:sz w:val="24"/>
          <w:szCs w:val="24"/>
          <w:lang w:val="ru-RU" w:bidi="ru-RU"/>
        </w:rPr>
      </w:pPr>
      <w:r w:rsidRPr="00945667">
        <w:rPr>
          <w:rFonts w:ascii="Times New Roman" w:hAnsi="Times New Roman"/>
          <w:color w:val="000000"/>
          <w:sz w:val="24"/>
          <w:szCs w:val="24"/>
          <w:lang w:val="ru-RU" w:bidi="ru-RU"/>
        </w:rPr>
        <w:lastRenderedPageBreak/>
        <w:t>Учащимися 10-го  класса  подготовлен общешкольный  праздник ,   посвященный Дню матери В классах прошли  праздничные концерты , утренники  ко Дню пожилого человека ,  Дню матери.</w:t>
      </w:r>
    </w:p>
    <w:p w:rsidR="00945667" w:rsidRPr="00945667" w:rsidRDefault="00945667" w:rsidP="00945667">
      <w:pPr>
        <w:spacing w:after="0" w:line="0" w:lineRule="atLeast"/>
        <w:ind w:left="57"/>
        <w:jc w:val="both"/>
        <w:rPr>
          <w:rFonts w:ascii="Times New Roman" w:hAnsi="Times New Roman"/>
          <w:color w:val="000000"/>
          <w:sz w:val="24"/>
          <w:szCs w:val="24"/>
          <w:lang w:val="ru-RU" w:bidi="ru-RU"/>
        </w:rPr>
      </w:pPr>
      <w:r w:rsidRPr="00945667">
        <w:rPr>
          <w:rFonts w:ascii="Times New Roman" w:hAnsi="Times New Roman"/>
          <w:color w:val="000000"/>
          <w:sz w:val="24"/>
          <w:szCs w:val="24"/>
          <w:lang w:val="ru-RU" w:bidi="ru-RU"/>
        </w:rPr>
        <w:t>Школьный театр « Буратино» занял 1 место в муниципальном конкурсе» Открытая сцена» и стал лауреатом  республиканского фестиваля школьных театров .</w:t>
      </w:r>
    </w:p>
    <w:p w:rsidR="00945667" w:rsidRPr="00945667" w:rsidRDefault="00945667" w:rsidP="00945667">
      <w:pPr>
        <w:spacing w:after="0" w:line="0" w:lineRule="atLeast"/>
        <w:ind w:left="57"/>
        <w:jc w:val="both"/>
        <w:rPr>
          <w:rFonts w:ascii="Times New Roman" w:hAnsi="Times New Roman"/>
          <w:color w:val="000000"/>
          <w:sz w:val="24"/>
          <w:szCs w:val="24"/>
          <w:lang w:val="ru-RU" w:bidi="ru-RU"/>
        </w:rPr>
      </w:pPr>
      <w:r w:rsidRPr="00945667">
        <w:rPr>
          <w:rFonts w:ascii="Times New Roman" w:hAnsi="Times New Roman"/>
          <w:color w:val="000000"/>
          <w:sz w:val="24"/>
          <w:szCs w:val="24"/>
          <w:lang w:val="ru-RU" w:bidi="ru-RU"/>
        </w:rPr>
        <w:t>Традиционно в  декабре   состоялся школьный этап муниципального  творческого  конкурса  «Новогодний фейервер-2022».  Активное  участие  приняли учащиеся начальных классов. Все работы отмечены грамотами. На муниципальном этапе  4 работы отмечены грамотами.</w:t>
      </w:r>
    </w:p>
    <w:p w:rsidR="00945667" w:rsidRPr="00945667" w:rsidRDefault="00945667" w:rsidP="00945667">
      <w:pPr>
        <w:spacing w:after="0" w:line="0" w:lineRule="atLeast"/>
        <w:ind w:left="57"/>
        <w:jc w:val="both"/>
        <w:rPr>
          <w:rFonts w:ascii="Times New Roman" w:hAnsi="Times New Roman"/>
          <w:color w:val="000000"/>
          <w:sz w:val="24"/>
          <w:szCs w:val="24"/>
          <w:lang w:val="ru-RU" w:bidi="ru-RU"/>
        </w:rPr>
      </w:pPr>
      <w:r w:rsidRPr="00945667">
        <w:rPr>
          <w:rFonts w:ascii="Times New Roman" w:hAnsi="Times New Roman"/>
          <w:color w:val="000000"/>
          <w:sz w:val="24"/>
          <w:szCs w:val="24"/>
          <w:lang w:val="ru-RU" w:bidi="ru-RU"/>
        </w:rPr>
        <w:t xml:space="preserve"> Школьники активно участвовали в  акциях и проектах , проводимых детско-юношеской  организацией  РДШ, а затем РДДМ « Движение Первых» .</w:t>
      </w:r>
    </w:p>
    <w:p w:rsidR="00945667" w:rsidRPr="00945667" w:rsidRDefault="00945667" w:rsidP="00945667">
      <w:pPr>
        <w:spacing w:after="0" w:line="0" w:lineRule="atLeast"/>
        <w:ind w:left="57"/>
        <w:jc w:val="both"/>
        <w:rPr>
          <w:rFonts w:ascii="Times New Roman" w:hAnsi="Times New Roman"/>
          <w:color w:val="000000"/>
          <w:sz w:val="24"/>
          <w:szCs w:val="24"/>
          <w:lang w:val="ru-RU" w:bidi="ru-RU"/>
        </w:rPr>
      </w:pPr>
      <w:r w:rsidRPr="00945667">
        <w:rPr>
          <w:rFonts w:ascii="Times New Roman" w:hAnsi="Times New Roman"/>
          <w:color w:val="000000"/>
          <w:sz w:val="24"/>
          <w:szCs w:val="24"/>
          <w:lang w:val="ru-RU" w:bidi="ru-RU"/>
        </w:rPr>
        <w:t xml:space="preserve">Наиболее активными признаны   учащиеся 5- 6 классов. В муниципальном смотре-конкурсе "Дорога без опасности" по правилам дорожного движения приняли участие 2а, 2б, 4б, 5в, 7а    классы . Участники представили свои работы в  номинации « Плакат», "Памятка юного пешехода", «Письмо водителю». Дипломом призера конкурса награжден  Осминнов Д.( 2а кл.) </w:t>
      </w:r>
    </w:p>
    <w:p w:rsidR="00945667" w:rsidRPr="00945667" w:rsidRDefault="00945667" w:rsidP="00945667">
      <w:pPr>
        <w:spacing w:after="0" w:line="0" w:lineRule="atLeast"/>
        <w:ind w:left="57"/>
        <w:jc w:val="both"/>
        <w:rPr>
          <w:rFonts w:ascii="Times New Roman" w:hAnsi="Times New Roman"/>
          <w:color w:val="000000"/>
          <w:sz w:val="24"/>
          <w:szCs w:val="24"/>
          <w:lang w:val="ru-RU" w:bidi="ru-RU"/>
        </w:rPr>
      </w:pPr>
      <w:r w:rsidRPr="00945667">
        <w:rPr>
          <w:rFonts w:ascii="Times New Roman" w:hAnsi="Times New Roman"/>
          <w:color w:val="000000"/>
          <w:sz w:val="24"/>
          <w:szCs w:val="24"/>
          <w:lang w:val="ru-RU" w:bidi="ru-RU"/>
        </w:rPr>
        <w:t>В  школе   реализуется  программа «Здоровье». Ее   цель - создание наиболее благоприятных условий для сохранения и укрепления здоровья учащихся, формирования у школьников отношения к здоровому образу жизни как к одному из главных путей в достижении успеха. Традиционными стали  легкоатлетические кроссы, эстафеты, фестивали ГТО, встречи с медицинскими работниками.</w:t>
      </w:r>
    </w:p>
    <w:p w:rsidR="00945667" w:rsidRPr="00945667" w:rsidRDefault="00945667" w:rsidP="00945667">
      <w:pPr>
        <w:spacing w:after="0" w:line="0" w:lineRule="atLeast"/>
        <w:ind w:left="57"/>
        <w:jc w:val="both"/>
        <w:rPr>
          <w:rFonts w:ascii="Times New Roman" w:hAnsi="Times New Roman"/>
          <w:color w:val="000000"/>
          <w:sz w:val="24"/>
          <w:szCs w:val="24"/>
          <w:lang w:val="ru-RU" w:bidi="ru-RU"/>
        </w:rPr>
      </w:pPr>
      <w:r w:rsidRPr="00945667">
        <w:rPr>
          <w:rFonts w:ascii="Times New Roman" w:hAnsi="Times New Roman"/>
          <w:color w:val="000000"/>
          <w:sz w:val="24"/>
          <w:szCs w:val="24"/>
          <w:lang w:val="ru-RU" w:bidi="ru-RU"/>
        </w:rPr>
        <w:t>Учащиеся 8-10 классов  принимают участие во всероссийском профориентационном проекте «Билет в будущее» . Проведены профориентациныые уроки, диагностика, посещение виртуальных выставок . Старшеклассники ( 40 чел.) посетили замечательное мероприятие в г. Саранске « Фестиваль профессионалов». Учащиеся посещают предприятия города  республики  – АО « Рузхиммаш», Стекольный завод, « Норов», « Ламзурь».</w:t>
      </w:r>
    </w:p>
    <w:p w:rsidR="00945667" w:rsidRPr="00945667" w:rsidRDefault="00945667" w:rsidP="00945667">
      <w:pPr>
        <w:spacing w:after="0" w:line="0" w:lineRule="atLeast"/>
        <w:ind w:left="57"/>
        <w:jc w:val="both"/>
        <w:rPr>
          <w:rFonts w:ascii="Times New Roman" w:hAnsi="Times New Roman"/>
          <w:color w:val="000000"/>
          <w:sz w:val="24"/>
          <w:szCs w:val="24"/>
          <w:highlight w:val="yellow"/>
          <w:lang w:val="ru-RU" w:bidi="ru-RU"/>
        </w:rPr>
      </w:pPr>
      <w:r w:rsidRPr="00945667">
        <w:rPr>
          <w:rFonts w:ascii="Times New Roman" w:hAnsi="Times New Roman"/>
          <w:color w:val="000000"/>
          <w:sz w:val="24"/>
          <w:szCs w:val="24"/>
          <w:lang w:val="ru-RU" w:bidi="ru-RU"/>
        </w:rPr>
        <w:t xml:space="preserve">Экологическое воспитания — это формирование бережного отношения к окружающей среде, которое строится на базе экологического сознания. </w:t>
      </w:r>
    </w:p>
    <w:p w:rsidR="00945667" w:rsidRPr="00945667" w:rsidRDefault="00945667" w:rsidP="00945667">
      <w:pPr>
        <w:spacing w:after="0" w:line="0" w:lineRule="atLeast"/>
        <w:ind w:left="57"/>
        <w:jc w:val="both"/>
        <w:rPr>
          <w:rFonts w:ascii="Times New Roman" w:hAnsi="Times New Roman"/>
          <w:color w:val="000000"/>
          <w:sz w:val="24"/>
          <w:szCs w:val="24"/>
          <w:lang w:val="ru-RU" w:bidi="ru-RU"/>
        </w:rPr>
      </w:pPr>
      <w:r w:rsidRPr="00945667">
        <w:rPr>
          <w:rFonts w:ascii="Times New Roman" w:hAnsi="Times New Roman"/>
          <w:color w:val="000000"/>
          <w:sz w:val="24"/>
          <w:szCs w:val="24"/>
          <w:lang w:val="ru-RU" w:bidi="ru-RU"/>
        </w:rPr>
        <w:t>В течении года проходили экологические акции  по  благоустройству пришкольной  территории ( уборка  мусора , выращивание цветочной  рассады, высаживание цветов в цветник, уход за кустарниками и плодово-ягодными деревьями). Проведены экологические уроки и акции по раздельному сбору мусора,  «Добрые крышечки», « Сдай батарейку».</w:t>
      </w:r>
    </w:p>
    <w:p w:rsidR="00945667" w:rsidRPr="00945667" w:rsidRDefault="00945667" w:rsidP="00945667">
      <w:pPr>
        <w:spacing w:after="0" w:line="0" w:lineRule="atLeast"/>
        <w:ind w:left="57"/>
        <w:jc w:val="both"/>
        <w:rPr>
          <w:rFonts w:ascii="Times New Roman" w:hAnsi="Times New Roman"/>
          <w:color w:val="000000"/>
          <w:sz w:val="24"/>
          <w:szCs w:val="24"/>
          <w:lang w:val="ru-RU" w:bidi="ru-RU"/>
        </w:rPr>
      </w:pPr>
      <w:r w:rsidRPr="00945667">
        <w:rPr>
          <w:rFonts w:ascii="Times New Roman" w:hAnsi="Times New Roman"/>
          <w:color w:val="000000"/>
          <w:sz w:val="24"/>
          <w:szCs w:val="24"/>
          <w:lang w:val="ru-RU" w:bidi="ru-RU"/>
        </w:rPr>
        <w:t>С наступлением  холодов   учащиеся  начальных классов  на территории  школы развешивают  кормушки для птиц, изготовленные совместно с родителями. В течении зимнего периода они  подкармливают птичек и наблюдают за ними, выполняют  исследовательские  проекты.</w:t>
      </w:r>
    </w:p>
    <w:p w:rsidR="00945667" w:rsidRPr="00945667" w:rsidRDefault="00945667" w:rsidP="00945667">
      <w:pPr>
        <w:keepNext/>
        <w:keepLines/>
        <w:shd w:val="clear" w:color="auto" w:fill="FFFFFF"/>
        <w:spacing w:after="0" w:line="240" w:lineRule="auto"/>
        <w:ind w:left="57"/>
        <w:jc w:val="both"/>
        <w:textAlignment w:val="baseline"/>
        <w:outlineLvl w:val="0"/>
        <w:rPr>
          <w:rFonts w:ascii="Times New Roman" w:eastAsia="Arial Unicode MS" w:hAnsi="Times New Roman"/>
          <w:color w:val="365F91"/>
          <w:sz w:val="24"/>
          <w:szCs w:val="24"/>
          <w:lang w:val="ru-RU" w:bidi="ru-RU"/>
        </w:rPr>
      </w:pPr>
      <w:r w:rsidRPr="00945667">
        <w:rPr>
          <w:rFonts w:ascii="Times New Roman" w:eastAsia="Arial Unicode MS" w:hAnsi="Times New Roman"/>
          <w:color w:val="000000"/>
          <w:sz w:val="24"/>
          <w:szCs w:val="24"/>
          <w:lang w:val="ru-RU" w:bidi="ru-RU"/>
        </w:rPr>
        <w:t>Педагогический  коллектив  МБОУ «СОШ  №10» реализует дополнительные образовательные программы с целью удовлетворения потребностей детей в самообразовании, разностороннего развития личности  ребенка, создания условий для ее реализации, формирования человека и гражданина, интегрированного в современное общество</w:t>
      </w:r>
      <w:r w:rsidRPr="00945667">
        <w:rPr>
          <w:rFonts w:ascii="Times New Roman" w:eastAsia="Arial Unicode MS" w:hAnsi="Times New Roman"/>
          <w:color w:val="365F91"/>
          <w:sz w:val="24"/>
          <w:szCs w:val="24"/>
          <w:lang w:val="ru-RU" w:bidi="ru-RU"/>
        </w:rPr>
        <w:t>.</w:t>
      </w:r>
    </w:p>
    <w:p w:rsidR="00945667" w:rsidRPr="00945667" w:rsidRDefault="00945667" w:rsidP="00945667">
      <w:pPr>
        <w:widowControl/>
        <w:autoSpaceDE w:val="0"/>
        <w:autoSpaceDN w:val="0"/>
        <w:adjustRightInd w:val="0"/>
        <w:spacing w:after="0" w:line="240" w:lineRule="auto"/>
        <w:jc w:val="center"/>
        <w:rPr>
          <w:rFonts w:ascii="Times New Roman" w:eastAsia="Times New Roman" w:hAnsi="Times New Roman"/>
          <w:color w:val="000000"/>
          <w:sz w:val="24"/>
          <w:szCs w:val="24"/>
          <w:lang w:val="ru-RU" w:eastAsia="ru-RU"/>
        </w:rPr>
      </w:pPr>
      <w:r w:rsidRPr="00945667">
        <w:rPr>
          <w:rFonts w:ascii="Times New Roman" w:eastAsia="Times New Roman" w:hAnsi="Times New Roman"/>
          <w:b/>
          <w:bCs/>
          <w:color w:val="000000"/>
          <w:sz w:val="24"/>
          <w:szCs w:val="24"/>
          <w:lang w:val="ru-RU" w:eastAsia="ru-RU"/>
        </w:rPr>
        <w:t xml:space="preserve">Внеурочная деятельность </w:t>
      </w:r>
    </w:p>
    <w:p w:rsidR="00945667" w:rsidRPr="00945667" w:rsidRDefault="00945667" w:rsidP="00945667">
      <w:pPr>
        <w:widowControl/>
        <w:autoSpaceDE w:val="0"/>
        <w:autoSpaceDN w:val="0"/>
        <w:adjustRightInd w:val="0"/>
        <w:spacing w:after="0" w:line="240" w:lineRule="auto"/>
        <w:rPr>
          <w:rFonts w:ascii="Times New Roman" w:eastAsia="Times New Roman" w:hAnsi="Times New Roman"/>
          <w:color w:val="000000"/>
          <w:sz w:val="24"/>
          <w:szCs w:val="24"/>
          <w:lang w:val="ru-RU" w:eastAsia="ru-RU"/>
        </w:rPr>
      </w:pPr>
      <w:r w:rsidRPr="00945667">
        <w:rPr>
          <w:rFonts w:ascii="Times New Roman" w:eastAsia="Times New Roman" w:hAnsi="Times New Roman"/>
          <w:color w:val="000000"/>
          <w:sz w:val="24"/>
          <w:szCs w:val="24"/>
          <w:lang w:val="ru-RU" w:eastAsia="ru-RU"/>
        </w:rPr>
        <w:t xml:space="preserve">Под внеурочной деятельностью в рамках реализации ФГОС НОО следует понимать образовательную деятельность, которая осуществляется в формах отличных от классно-урочной и направлена на достижение планируемых результатов освоения основной образовательной программы. </w:t>
      </w:r>
    </w:p>
    <w:p w:rsidR="00945667" w:rsidRPr="00945667" w:rsidRDefault="00945667" w:rsidP="00945667">
      <w:pPr>
        <w:widowControl/>
        <w:autoSpaceDE w:val="0"/>
        <w:autoSpaceDN w:val="0"/>
        <w:adjustRightInd w:val="0"/>
        <w:spacing w:after="0" w:line="240" w:lineRule="auto"/>
        <w:rPr>
          <w:rFonts w:ascii="Times New Roman" w:eastAsia="Times New Roman" w:hAnsi="Times New Roman"/>
          <w:color w:val="000000"/>
          <w:sz w:val="24"/>
          <w:szCs w:val="24"/>
          <w:lang w:val="ru-RU" w:eastAsia="ru-RU"/>
        </w:rPr>
      </w:pPr>
      <w:r w:rsidRPr="00945667">
        <w:rPr>
          <w:rFonts w:ascii="Times New Roman" w:eastAsia="Times New Roman" w:hAnsi="Times New Roman"/>
          <w:color w:val="000000"/>
          <w:sz w:val="24"/>
          <w:szCs w:val="24"/>
          <w:lang w:val="ru-RU" w:eastAsia="ru-RU"/>
        </w:rPr>
        <w:t xml:space="preserve">При разработке Плана внеурочной деятельности учитывались возрастные и индивидуальные особенности обучающихся. </w:t>
      </w:r>
    </w:p>
    <w:p w:rsidR="00945667" w:rsidRPr="00945667" w:rsidRDefault="00945667" w:rsidP="00945667">
      <w:pPr>
        <w:spacing w:after="0" w:line="240" w:lineRule="auto"/>
        <w:ind w:left="57"/>
        <w:jc w:val="center"/>
        <w:rPr>
          <w:rFonts w:ascii="Times New Roman" w:eastAsia="Arial Unicode MS" w:hAnsi="Times New Roman"/>
          <w:color w:val="000000"/>
          <w:sz w:val="28"/>
          <w:szCs w:val="28"/>
          <w:lang w:val="ru-RU" w:eastAsia="ru-RU" w:bidi="ru-RU"/>
        </w:rPr>
      </w:pPr>
    </w:p>
    <w:tbl>
      <w:tblPr>
        <w:tblW w:w="1000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80"/>
        <w:gridCol w:w="993"/>
        <w:gridCol w:w="1134"/>
        <w:gridCol w:w="1559"/>
        <w:gridCol w:w="992"/>
        <w:gridCol w:w="1276"/>
        <w:gridCol w:w="1653"/>
        <w:gridCol w:w="1040"/>
      </w:tblGrid>
      <w:tr w:rsidR="00945667" w:rsidRPr="00945667" w:rsidTr="00A35FA4">
        <w:trPr>
          <w:trHeight w:val="814"/>
        </w:trPr>
        <w:tc>
          <w:tcPr>
            <w:tcW w:w="675" w:type="dxa"/>
            <w:tcBorders>
              <w:top w:val="single" w:sz="4" w:space="0" w:color="auto"/>
              <w:left w:val="single" w:sz="4" w:space="0" w:color="auto"/>
              <w:bottom w:val="single" w:sz="4" w:space="0" w:color="auto"/>
              <w:right w:val="single" w:sz="4" w:space="0" w:color="auto"/>
            </w:tcBorders>
            <w:hideMark/>
          </w:tcPr>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r w:rsidRPr="00945667">
              <w:rPr>
                <w:rFonts w:ascii="Times New Roman" w:eastAsia="Times New Roman" w:hAnsi="Times New Roman"/>
                <w:color w:val="000000"/>
                <w:sz w:val="24"/>
                <w:szCs w:val="24"/>
                <w:lang w:val="ru-RU" w:eastAsia="ru-RU"/>
              </w:rPr>
              <w:t>№ п/п</w:t>
            </w:r>
          </w:p>
        </w:tc>
        <w:tc>
          <w:tcPr>
            <w:tcW w:w="680" w:type="dxa"/>
            <w:tcBorders>
              <w:top w:val="single" w:sz="4" w:space="0" w:color="auto"/>
              <w:left w:val="single" w:sz="4" w:space="0" w:color="auto"/>
              <w:bottom w:val="single" w:sz="4" w:space="0" w:color="auto"/>
              <w:right w:val="single" w:sz="4" w:space="0" w:color="auto"/>
            </w:tcBorders>
          </w:tcPr>
          <w:p w:rsidR="00945667" w:rsidRPr="00945667" w:rsidRDefault="00945667" w:rsidP="00945667">
            <w:pPr>
              <w:spacing w:after="0" w:line="259" w:lineRule="auto"/>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Понедельник</w:t>
            </w:r>
          </w:p>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p>
        </w:tc>
        <w:tc>
          <w:tcPr>
            <w:tcW w:w="993" w:type="dxa"/>
            <w:tcBorders>
              <w:top w:val="single" w:sz="4" w:space="0" w:color="auto"/>
              <w:left w:val="single" w:sz="4" w:space="0" w:color="auto"/>
              <w:bottom w:val="single" w:sz="4" w:space="0" w:color="auto"/>
              <w:right w:val="single" w:sz="4" w:space="0" w:color="auto"/>
            </w:tcBorders>
            <w:hideMark/>
          </w:tcPr>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r w:rsidRPr="00945667">
              <w:rPr>
                <w:rFonts w:ascii="Times New Roman" w:eastAsia="Times New Roman" w:hAnsi="Times New Roman"/>
                <w:color w:val="000000"/>
                <w:sz w:val="24"/>
                <w:szCs w:val="24"/>
                <w:lang w:val="ru-RU" w:eastAsia="ru-RU"/>
              </w:rPr>
              <w:t xml:space="preserve">Вторник </w:t>
            </w:r>
          </w:p>
        </w:tc>
        <w:tc>
          <w:tcPr>
            <w:tcW w:w="2693" w:type="dxa"/>
            <w:gridSpan w:val="2"/>
            <w:tcBorders>
              <w:top w:val="single" w:sz="4" w:space="0" w:color="auto"/>
              <w:left w:val="single" w:sz="4" w:space="0" w:color="auto"/>
              <w:bottom w:val="single" w:sz="4" w:space="0" w:color="auto"/>
              <w:right w:val="single" w:sz="4" w:space="0" w:color="auto"/>
            </w:tcBorders>
            <w:hideMark/>
          </w:tcPr>
          <w:p w:rsidR="00945667" w:rsidRPr="00945667" w:rsidRDefault="00945667" w:rsidP="00945667">
            <w:pPr>
              <w:widowControl/>
              <w:autoSpaceDE w:val="0"/>
              <w:autoSpaceDN w:val="0"/>
              <w:adjustRightInd w:val="0"/>
              <w:spacing w:after="0" w:line="256" w:lineRule="auto"/>
              <w:jc w:val="center"/>
              <w:rPr>
                <w:rFonts w:ascii="Times New Roman" w:eastAsia="Times New Roman" w:hAnsi="Times New Roman"/>
                <w:color w:val="000000"/>
                <w:sz w:val="24"/>
                <w:szCs w:val="24"/>
                <w:lang w:val="ru-RU" w:eastAsia="ru-RU"/>
              </w:rPr>
            </w:pPr>
            <w:r w:rsidRPr="00945667">
              <w:rPr>
                <w:rFonts w:ascii="Times New Roman" w:eastAsia="Times New Roman" w:hAnsi="Times New Roman"/>
                <w:color w:val="000000"/>
                <w:sz w:val="24"/>
                <w:szCs w:val="24"/>
                <w:lang w:val="ru-RU" w:eastAsia="ru-RU"/>
              </w:rPr>
              <w:t>Среда</w:t>
            </w:r>
          </w:p>
        </w:tc>
        <w:tc>
          <w:tcPr>
            <w:tcW w:w="2268" w:type="dxa"/>
            <w:gridSpan w:val="2"/>
            <w:tcBorders>
              <w:top w:val="single" w:sz="4" w:space="0" w:color="auto"/>
              <w:left w:val="single" w:sz="4" w:space="0" w:color="auto"/>
              <w:bottom w:val="single" w:sz="4" w:space="0" w:color="auto"/>
              <w:right w:val="single" w:sz="4" w:space="0" w:color="auto"/>
            </w:tcBorders>
            <w:hideMark/>
          </w:tcPr>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r w:rsidRPr="00945667">
              <w:rPr>
                <w:rFonts w:ascii="Times New Roman" w:eastAsia="Times New Roman" w:hAnsi="Times New Roman"/>
                <w:color w:val="000000"/>
                <w:sz w:val="24"/>
                <w:szCs w:val="24"/>
                <w:lang w:val="ru-RU" w:eastAsia="ru-RU"/>
              </w:rPr>
              <w:t>Четверг</w:t>
            </w:r>
          </w:p>
        </w:tc>
        <w:tc>
          <w:tcPr>
            <w:tcW w:w="2693" w:type="dxa"/>
            <w:gridSpan w:val="2"/>
            <w:tcBorders>
              <w:top w:val="single" w:sz="4" w:space="0" w:color="auto"/>
              <w:left w:val="single" w:sz="4" w:space="0" w:color="auto"/>
              <w:bottom w:val="single" w:sz="4" w:space="0" w:color="auto"/>
              <w:right w:val="single" w:sz="4" w:space="0" w:color="auto"/>
            </w:tcBorders>
          </w:tcPr>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r w:rsidRPr="00945667">
              <w:rPr>
                <w:rFonts w:ascii="Times New Roman" w:eastAsia="Times New Roman" w:hAnsi="Times New Roman"/>
                <w:color w:val="000000"/>
                <w:sz w:val="24"/>
                <w:szCs w:val="24"/>
                <w:lang w:val="ru-RU" w:eastAsia="ru-RU"/>
              </w:rPr>
              <w:t>Пятница</w:t>
            </w:r>
          </w:p>
        </w:tc>
      </w:tr>
      <w:tr w:rsidR="00945667" w:rsidRPr="00945667" w:rsidTr="00945667">
        <w:trPr>
          <w:trHeight w:val="1037"/>
        </w:trPr>
        <w:tc>
          <w:tcPr>
            <w:tcW w:w="675" w:type="dxa"/>
            <w:tcBorders>
              <w:top w:val="single" w:sz="4" w:space="0" w:color="auto"/>
              <w:left w:val="single" w:sz="4" w:space="0" w:color="auto"/>
              <w:bottom w:val="single" w:sz="4" w:space="0" w:color="auto"/>
              <w:right w:val="single" w:sz="4" w:space="0" w:color="auto"/>
            </w:tcBorders>
            <w:hideMark/>
          </w:tcPr>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r w:rsidRPr="00945667">
              <w:rPr>
                <w:rFonts w:ascii="Times New Roman" w:eastAsia="Times New Roman" w:hAnsi="Times New Roman"/>
                <w:color w:val="000000"/>
                <w:sz w:val="24"/>
                <w:szCs w:val="24"/>
                <w:lang w:val="ru-RU" w:eastAsia="ru-RU"/>
              </w:rPr>
              <w:t>1</w:t>
            </w:r>
          </w:p>
        </w:tc>
        <w:tc>
          <w:tcPr>
            <w:tcW w:w="680" w:type="dxa"/>
            <w:tcBorders>
              <w:top w:val="single" w:sz="4" w:space="0" w:color="auto"/>
              <w:left w:val="single" w:sz="4" w:space="0" w:color="auto"/>
              <w:bottom w:val="single" w:sz="4" w:space="0" w:color="auto"/>
              <w:right w:val="single" w:sz="4" w:space="0" w:color="auto"/>
            </w:tcBorders>
          </w:tcPr>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p>
        </w:tc>
        <w:tc>
          <w:tcPr>
            <w:tcW w:w="993" w:type="dxa"/>
            <w:tcBorders>
              <w:top w:val="single" w:sz="4" w:space="0" w:color="auto"/>
              <w:left w:val="single" w:sz="4" w:space="0" w:color="auto"/>
              <w:bottom w:val="single" w:sz="4" w:space="0" w:color="auto"/>
              <w:right w:val="single" w:sz="4" w:space="0" w:color="auto"/>
            </w:tcBorders>
            <w:hideMark/>
          </w:tcPr>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r w:rsidRPr="00945667">
              <w:rPr>
                <w:rFonts w:ascii="Times New Roman" w:eastAsia="Times New Roman" w:hAnsi="Times New Roman"/>
                <w:color w:val="000000"/>
                <w:sz w:val="24"/>
                <w:szCs w:val="24"/>
                <w:lang w:val="ru-RU" w:eastAsia="ru-RU"/>
              </w:rPr>
              <w:t>Фешина М.В.</w:t>
            </w:r>
          </w:p>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r w:rsidRPr="00945667">
              <w:rPr>
                <w:rFonts w:ascii="Times New Roman" w:eastAsia="Times New Roman" w:hAnsi="Times New Roman"/>
                <w:color w:val="000000"/>
                <w:sz w:val="24"/>
                <w:szCs w:val="24"/>
                <w:lang w:val="ru-RU" w:eastAsia="ru-RU"/>
              </w:rPr>
              <w:t>«Изобретатель</w:t>
            </w:r>
            <w:r w:rsidRPr="00945667">
              <w:rPr>
                <w:rFonts w:ascii="Times New Roman" w:eastAsia="Times New Roman" w:hAnsi="Times New Roman"/>
                <w:color w:val="000000"/>
                <w:sz w:val="24"/>
                <w:szCs w:val="24"/>
                <w:lang w:val="ru-RU" w:eastAsia="ru-RU"/>
              </w:rPr>
              <w:lastRenderedPageBreak/>
              <w:t>»</w:t>
            </w:r>
          </w:p>
        </w:tc>
        <w:tc>
          <w:tcPr>
            <w:tcW w:w="1134" w:type="dxa"/>
            <w:tcBorders>
              <w:top w:val="single" w:sz="4" w:space="0" w:color="auto"/>
              <w:left w:val="single" w:sz="4" w:space="0" w:color="auto"/>
              <w:bottom w:val="single" w:sz="4" w:space="0" w:color="auto"/>
              <w:right w:val="single" w:sz="4" w:space="0" w:color="auto"/>
            </w:tcBorders>
          </w:tcPr>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p>
        </w:tc>
        <w:tc>
          <w:tcPr>
            <w:tcW w:w="992" w:type="dxa"/>
            <w:tcBorders>
              <w:top w:val="single" w:sz="4" w:space="0" w:color="auto"/>
              <w:left w:val="single" w:sz="4" w:space="0" w:color="auto"/>
              <w:bottom w:val="single" w:sz="4" w:space="0" w:color="auto"/>
              <w:right w:val="single" w:sz="4" w:space="0" w:color="auto"/>
            </w:tcBorders>
          </w:tcPr>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p>
        </w:tc>
        <w:tc>
          <w:tcPr>
            <w:tcW w:w="1653" w:type="dxa"/>
            <w:tcBorders>
              <w:top w:val="single" w:sz="4" w:space="0" w:color="auto"/>
              <w:left w:val="single" w:sz="4" w:space="0" w:color="auto"/>
              <w:bottom w:val="single" w:sz="4" w:space="0" w:color="auto"/>
              <w:right w:val="single" w:sz="4" w:space="0" w:color="auto"/>
            </w:tcBorders>
          </w:tcPr>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p>
        </w:tc>
        <w:tc>
          <w:tcPr>
            <w:tcW w:w="1040" w:type="dxa"/>
            <w:tcBorders>
              <w:top w:val="single" w:sz="4" w:space="0" w:color="auto"/>
              <w:left w:val="single" w:sz="4" w:space="0" w:color="auto"/>
              <w:bottom w:val="single" w:sz="4" w:space="0" w:color="auto"/>
              <w:right w:val="single" w:sz="4" w:space="0" w:color="auto"/>
            </w:tcBorders>
          </w:tcPr>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p>
        </w:tc>
      </w:tr>
      <w:tr w:rsidR="00945667" w:rsidRPr="00945667" w:rsidTr="00945667">
        <w:trPr>
          <w:trHeight w:val="547"/>
        </w:trPr>
        <w:tc>
          <w:tcPr>
            <w:tcW w:w="675" w:type="dxa"/>
            <w:tcBorders>
              <w:top w:val="single" w:sz="4" w:space="0" w:color="auto"/>
              <w:left w:val="single" w:sz="4" w:space="0" w:color="auto"/>
              <w:right w:val="single" w:sz="4" w:space="0" w:color="auto"/>
            </w:tcBorders>
            <w:hideMark/>
          </w:tcPr>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r w:rsidRPr="00945667">
              <w:rPr>
                <w:rFonts w:ascii="Times New Roman" w:eastAsia="Times New Roman" w:hAnsi="Times New Roman"/>
                <w:color w:val="000000"/>
                <w:sz w:val="24"/>
                <w:szCs w:val="24"/>
                <w:lang w:val="ru-RU" w:eastAsia="ru-RU"/>
              </w:rPr>
              <w:t>2</w:t>
            </w:r>
          </w:p>
        </w:tc>
        <w:tc>
          <w:tcPr>
            <w:tcW w:w="680" w:type="dxa"/>
            <w:tcBorders>
              <w:top w:val="single" w:sz="4" w:space="0" w:color="auto"/>
              <w:left w:val="single" w:sz="4" w:space="0" w:color="auto"/>
              <w:right w:val="single" w:sz="4" w:space="0" w:color="auto"/>
            </w:tcBorders>
          </w:tcPr>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p>
        </w:tc>
        <w:tc>
          <w:tcPr>
            <w:tcW w:w="993" w:type="dxa"/>
            <w:tcBorders>
              <w:top w:val="single" w:sz="4" w:space="0" w:color="auto"/>
              <w:left w:val="single" w:sz="4" w:space="0" w:color="auto"/>
              <w:right w:val="single" w:sz="4" w:space="0" w:color="auto"/>
            </w:tcBorders>
            <w:hideMark/>
          </w:tcPr>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r w:rsidRPr="00945667">
              <w:rPr>
                <w:rFonts w:ascii="Times New Roman" w:eastAsia="Times New Roman" w:hAnsi="Times New Roman"/>
                <w:color w:val="000000"/>
                <w:sz w:val="24"/>
                <w:szCs w:val="24"/>
                <w:lang w:val="ru-RU" w:eastAsia="ru-RU"/>
              </w:rPr>
              <w:t>Фешина М.В.</w:t>
            </w:r>
          </w:p>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r w:rsidRPr="00945667">
              <w:rPr>
                <w:rFonts w:ascii="Times New Roman" w:eastAsia="Times New Roman" w:hAnsi="Times New Roman"/>
                <w:color w:val="000000"/>
                <w:sz w:val="24"/>
                <w:szCs w:val="24"/>
                <w:lang w:val="ru-RU" w:eastAsia="ru-RU"/>
              </w:rPr>
              <w:t xml:space="preserve">«Удивительный мир - оригами» </w:t>
            </w:r>
          </w:p>
        </w:tc>
        <w:tc>
          <w:tcPr>
            <w:tcW w:w="1134" w:type="dxa"/>
            <w:tcBorders>
              <w:top w:val="single" w:sz="4" w:space="0" w:color="auto"/>
              <w:left w:val="single" w:sz="4" w:space="0" w:color="auto"/>
              <w:bottom w:val="single" w:sz="4" w:space="0" w:color="auto"/>
              <w:right w:val="single" w:sz="4" w:space="0" w:color="auto"/>
            </w:tcBorders>
            <w:hideMark/>
          </w:tcPr>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r w:rsidRPr="00945667">
              <w:rPr>
                <w:rFonts w:ascii="Times New Roman" w:eastAsia="Times New Roman" w:hAnsi="Times New Roman"/>
                <w:color w:val="000000"/>
                <w:sz w:val="24"/>
                <w:szCs w:val="24"/>
                <w:lang w:val="ru-RU" w:eastAsia="ru-RU"/>
              </w:rPr>
              <w:t>Фешина М.В.</w:t>
            </w:r>
          </w:p>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r w:rsidRPr="00945667">
              <w:rPr>
                <w:rFonts w:ascii="Times New Roman" w:eastAsia="Times New Roman" w:hAnsi="Times New Roman"/>
                <w:color w:val="000000"/>
                <w:sz w:val="24"/>
                <w:szCs w:val="24"/>
                <w:lang w:val="ru-RU" w:eastAsia="ru-RU"/>
              </w:rPr>
              <w:t>«Изобретатель»</w:t>
            </w:r>
          </w:p>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r w:rsidRPr="00945667">
              <w:rPr>
                <w:rFonts w:ascii="Times New Roman" w:eastAsia="Times New Roman" w:hAnsi="Times New Roman"/>
                <w:color w:val="000000"/>
                <w:sz w:val="24"/>
                <w:szCs w:val="24"/>
                <w:lang w:val="ru-RU" w:eastAsia="ru-RU"/>
              </w:rPr>
              <w:t>Фешина М.В.</w:t>
            </w:r>
          </w:p>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r w:rsidRPr="00945667">
              <w:rPr>
                <w:rFonts w:ascii="Times New Roman" w:eastAsia="Times New Roman" w:hAnsi="Times New Roman"/>
                <w:color w:val="000000"/>
                <w:sz w:val="24"/>
                <w:szCs w:val="24"/>
                <w:lang w:val="ru-RU" w:eastAsia="ru-RU"/>
              </w:rPr>
              <w:t xml:space="preserve">«Удивительный мир - лего» </w:t>
            </w:r>
          </w:p>
        </w:tc>
        <w:tc>
          <w:tcPr>
            <w:tcW w:w="992" w:type="dxa"/>
            <w:tcBorders>
              <w:top w:val="single" w:sz="4" w:space="0" w:color="auto"/>
              <w:left w:val="single" w:sz="4" w:space="0" w:color="auto"/>
              <w:right w:val="single" w:sz="4" w:space="0" w:color="auto"/>
            </w:tcBorders>
          </w:tcPr>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r w:rsidRPr="00945667">
              <w:rPr>
                <w:rFonts w:ascii="Times New Roman" w:eastAsia="Times New Roman" w:hAnsi="Times New Roman"/>
                <w:color w:val="000000"/>
                <w:sz w:val="24"/>
                <w:szCs w:val="24"/>
                <w:lang w:val="ru-RU" w:eastAsia="ru-RU"/>
              </w:rPr>
              <w:t>Жаренов А.Н</w:t>
            </w:r>
          </w:p>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r w:rsidRPr="00945667">
              <w:rPr>
                <w:rFonts w:ascii="Times New Roman" w:eastAsia="Times New Roman" w:hAnsi="Times New Roman"/>
                <w:color w:val="000000"/>
                <w:sz w:val="24"/>
                <w:szCs w:val="24"/>
                <w:lang w:val="ru-RU" w:eastAsia="ru-RU"/>
              </w:rPr>
              <w:t>«</w:t>
            </w:r>
            <w:r w:rsidRPr="00945667">
              <w:rPr>
                <w:rFonts w:ascii="Times New Roman" w:eastAsia="Times New Roman" w:hAnsi="Times New Roman"/>
                <w:color w:val="000000"/>
                <w:sz w:val="24"/>
                <w:szCs w:val="24"/>
                <w:lang w:eastAsia="ru-RU"/>
              </w:rPr>
              <w:t>VR</w:t>
            </w:r>
            <w:r w:rsidRPr="00945667">
              <w:rPr>
                <w:rFonts w:ascii="Times New Roman" w:eastAsia="Times New Roman" w:hAnsi="Times New Roman"/>
                <w:color w:val="000000"/>
                <w:sz w:val="24"/>
                <w:szCs w:val="24"/>
                <w:lang w:val="ru-RU" w:eastAsia="ru-RU"/>
              </w:rPr>
              <w:t xml:space="preserve">-очки» </w:t>
            </w:r>
          </w:p>
        </w:tc>
        <w:tc>
          <w:tcPr>
            <w:tcW w:w="1276" w:type="dxa"/>
            <w:tcBorders>
              <w:top w:val="single" w:sz="4" w:space="0" w:color="auto"/>
              <w:left w:val="single" w:sz="4" w:space="0" w:color="auto"/>
              <w:right w:val="single" w:sz="4" w:space="0" w:color="auto"/>
            </w:tcBorders>
          </w:tcPr>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r w:rsidRPr="00945667">
              <w:rPr>
                <w:rFonts w:ascii="Times New Roman" w:eastAsia="Times New Roman" w:hAnsi="Times New Roman"/>
                <w:color w:val="000000"/>
                <w:sz w:val="24"/>
                <w:szCs w:val="24"/>
                <w:lang w:val="ru-RU" w:eastAsia="ru-RU"/>
              </w:rPr>
              <w:t>Жаренов А.Н</w:t>
            </w:r>
          </w:p>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r w:rsidRPr="00945667">
              <w:rPr>
                <w:rFonts w:ascii="Times New Roman" w:eastAsia="Times New Roman" w:hAnsi="Times New Roman"/>
                <w:color w:val="000000"/>
                <w:sz w:val="24"/>
                <w:szCs w:val="24"/>
                <w:lang w:val="ru-RU" w:eastAsia="ru-RU"/>
              </w:rPr>
              <w:t>«</w:t>
            </w:r>
            <w:r w:rsidRPr="00945667">
              <w:rPr>
                <w:rFonts w:ascii="Times New Roman" w:eastAsia="Times New Roman" w:hAnsi="Times New Roman"/>
                <w:color w:val="000000"/>
                <w:sz w:val="24"/>
                <w:szCs w:val="24"/>
                <w:lang w:eastAsia="ru-RU"/>
              </w:rPr>
              <w:t>VR</w:t>
            </w:r>
            <w:r w:rsidRPr="00945667">
              <w:rPr>
                <w:rFonts w:ascii="Times New Roman" w:eastAsia="Times New Roman" w:hAnsi="Times New Roman"/>
                <w:color w:val="000000"/>
                <w:sz w:val="24"/>
                <w:szCs w:val="24"/>
                <w:lang w:val="ru-RU" w:eastAsia="ru-RU"/>
              </w:rPr>
              <w:t xml:space="preserve">-очки» </w:t>
            </w:r>
          </w:p>
        </w:tc>
        <w:tc>
          <w:tcPr>
            <w:tcW w:w="1653" w:type="dxa"/>
            <w:tcBorders>
              <w:top w:val="single" w:sz="4" w:space="0" w:color="auto"/>
              <w:left w:val="single" w:sz="4" w:space="0" w:color="auto"/>
              <w:right w:val="single" w:sz="4" w:space="0" w:color="auto"/>
            </w:tcBorders>
          </w:tcPr>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r w:rsidRPr="00945667">
              <w:rPr>
                <w:rFonts w:ascii="Times New Roman" w:eastAsia="Times New Roman" w:hAnsi="Times New Roman"/>
                <w:color w:val="000000"/>
                <w:sz w:val="24"/>
                <w:szCs w:val="24"/>
                <w:lang w:val="ru-RU" w:eastAsia="ru-RU"/>
              </w:rPr>
              <w:t>Агафонова И.В. «3D –</w:t>
            </w:r>
          </w:p>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r w:rsidRPr="00945667">
              <w:rPr>
                <w:rFonts w:ascii="Times New Roman" w:eastAsia="Times New Roman" w:hAnsi="Times New Roman"/>
                <w:color w:val="000000"/>
                <w:sz w:val="24"/>
                <w:szCs w:val="24"/>
                <w:lang w:val="ru-RU" w:eastAsia="ru-RU"/>
              </w:rPr>
              <w:t>моделирование и 3D графика»</w:t>
            </w:r>
          </w:p>
        </w:tc>
        <w:tc>
          <w:tcPr>
            <w:tcW w:w="1040" w:type="dxa"/>
            <w:tcBorders>
              <w:top w:val="single" w:sz="4" w:space="0" w:color="auto"/>
              <w:left w:val="single" w:sz="4" w:space="0" w:color="auto"/>
              <w:right w:val="single" w:sz="4" w:space="0" w:color="auto"/>
            </w:tcBorders>
          </w:tcPr>
          <w:p w:rsidR="00945667" w:rsidRPr="00945667" w:rsidRDefault="00945667" w:rsidP="00945667">
            <w:pPr>
              <w:spacing w:after="0" w:line="259" w:lineRule="auto"/>
              <w:ind w:left="57"/>
              <w:jc w:val="both"/>
              <w:rPr>
                <w:rFonts w:ascii="Times New Roman" w:eastAsia="Arial Unicode MS" w:hAnsi="Times New Roman"/>
                <w:color w:val="000000"/>
                <w:sz w:val="24"/>
                <w:szCs w:val="24"/>
                <w:lang w:val="ru-RU" w:eastAsia="ru-RU" w:bidi="ru-RU"/>
              </w:rPr>
            </w:pPr>
          </w:p>
          <w:p w:rsidR="00945667" w:rsidRPr="00945667" w:rsidRDefault="00945667" w:rsidP="00945667">
            <w:pPr>
              <w:spacing w:after="0" w:line="259" w:lineRule="auto"/>
              <w:ind w:left="57"/>
              <w:jc w:val="both"/>
              <w:rPr>
                <w:rFonts w:ascii="Times New Roman" w:eastAsia="Arial Unicode MS" w:hAnsi="Times New Roman"/>
                <w:color w:val="000000"/>
                <w:sz w:val="24"/>
                <w:szCs w:val="24"/>
                <w:lang w:val="ru-RU" w:eastAsia="ru-RU" w:bidi="ru-RU"/>
              </w:rPr>
            </w:pPr>
          </w:p>
          <w:p w:rsidR="00945667" w:rsidRPr="00945667" w:rsidRDefault="00945667" w:rsidP="00945667">
            <w:pPr>
              <w:spacing w:after="0" w:line="259" w:lineRule="auto"/>
              <w:ind w:left="57"/>
              <w:jc w:val="both"/>
              <w:rPr>
                <w:rFonts w:ascii="Times New Roman" w:eastAsia="Arial Unicode MS" w:hAnsi="Times New Roman"/>
                <w:color w:val="000000"/>
                <w:sz w:val="24"/>
                <w:szCs w:val="24"/>
                <w:lang w:val="ru-RU" w:eastAsia="ru-RU" w:bidi="ru-RU"/>
              </w:rPr>
            </w:pPr>
          </w:p>
          <w:p w:rsidR="00945667" w:rsidRPr="00945667" w:rsidRDefault="00945667" w:rsidP="00945667">
            <w:pPr>
              <w:spacing w:after="0" w:line="259" w:lineRule="auto"/>
              <w:ind w:left="57"/>
              <w:jc w:val="both"/>
              <w:rPr>
                <w:rFonts w:ascii="Times New Roman" w:eastAsia="Arial Unicode MS" w:hAnsi="Times New Roman"/>
                <w:color w:val="000000"/>
                <w:sz w:val="24"/>
                <w:szCs w:val="24"/>
                <w:lang w:val="ru-RU" w:eastAsia="ru-RU" w:bidi="ru-RU"/>
              </w:rPr>
            </w:pPr>
          </w:p>
          <w:p w:rsidR="00945667" w:rsidRPr="00945667" w:rsidRDefault="00945667" w:rsidP="00945667">
            <w:pPr>
              <w:spacing w:after="0" w:line="259" w:lineRule="auto"/>
              <w:ind w:left="57"/>
              <w:jc w:val="both"/>
              <w:rPr>
                <w:rFonts w:ascii="Times New Roman" w:eastAsia="Arial Unicode MS" w:hAnsi="Times New Roman"/>
                <w:color w:val="000000"/>
                <w:sz w:val="24"/>
                <w:szCs w:val="24"/>
                <w:lang w:val="ru-RU" w:eastAsia="ru-RU" w:bidi="ru-RU"/>
              </w:rPr>
            </w:pPr>
          </w:p>
          <w:p w:rsidR="00945667" w:rsidRPr="00945667" w:rsidRDefault="00945667" w:rsidP="00945667">
            <w:pPr>
              <w:spacing w:after="0" w:line="259" w:lineRule="auto"/>
              <w:ind w:left="57"/>
              <w:jc w:val="both"/>
              <w:rPr>
                <w:rFonts w:ascii="Times New Roman" w:eastAsia="Arial Unicode MS" w:hAnsi="Times New Roman"/>
                <w:color w:val="000000"/>
                <w:sz w:val="24"/>
                <w:szCs w:val="24"/>
                <w:lang w:val="ru-RU" w:eastAsia="ru-RU" w:bidi="ru-RU"/>
              </w:rPr>
            </w:pPr>
          </w:p>
          <w:p w:rsidR="00945667" w:rsidRPr="00945667" w:rsidRDefault="00945667" w:rsidP="00945667">
            <w:pPr>
              <w:spacing w:after="0" w:line="259" w:lineRule="auto"/>
              <w:ind w:left="57"/>
              <w:jc w:val="both"/>
              <w:rPr>
                <w:rFonts w:ascii="Times New Roman" w:eastAsia="Arial Unicode MS" w:hAnsi="Times New Roman"/>
                <w:color w:val="000000"/>
                <w:sz w:val="24"/>
                <w:szCs w:val="24"/>
                <w:lang w:val="ru-RU" w:eastAsia="ru-RU" w:bidi="ru-RU"/>
              </w:rPr>
            </w:pPr>
          </w:p>
          <w:p w:rsidR="00945667" w:rsidRPr="00945667" w:rsidRDefault="00945667" w:rsidP="00945667">
            <w:pPr>
              <w:spacing w:after="0" w:line="259" w:lineRule="auto"/>
              <w:ind w:left="57"/>
              <w:jc w:val="both"/>
              <w:rPr>
                <w:rFonts w:ascii="Times New Roman" w:eastAsia="Arial Unicode MS" w:hAnsi="Times New Roman"/>
                <w:color w:val="000000"/>
                <w:sz w:val="24"/>
                <w:szCs w:val="24"/>
                <w:lang w:val="ru-RU" w:eastAsia="ru-RU" w:bidi="ru-RU"/>
              </w:rPr>
            </w:pPr>
          </w:p>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p>
        </w:tc>
      </w:tr>
      <w:tr w:rsidR="00945667" w:rsidRPr="00945667" w:rsidTr="00945667">
        <w:trPr>
          <w:trHeight w:val="1152"/>
        </w:trPr>
        <w:tc>
          <w:tcPr>
            <w:tcW w:w="675" w:type="dxa"/>
            <w:tcBorders>
              <w:left w:val="single" w:sz="4" w:space="0" w:color="auto"/>
              <w:bottom w:val="single" w:sz="4" w:space="0" w:color="auto"/>
              <w:right w:val="single" w:sz="4" w:space="0" w:color="auto"/>
            </w:tcBorders>
          </w:tcPr>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r w:rsidRPr="00945667">
              <w:rPr>
                <w:rFonts w:ascii="Times New Roman" w:eastAsia="Times New Roman" w:hAnsi="Times New Roman"/>
                <w:color w:val="000000"/>
                <w:sz w:val="24"/>
                <w:szCs w:val="24"/>
                <w:lang w:val="ru-RU" w:eastAsia="ru-RU"/>
              </w:rPr>
              <w:t>3</w:t>
            </w:r>
          </w:p>
        </w:tc>
        <w:tc>
          <w:tcPr>
            <w:tcW w:w="680" w:type="dxa"/>
            <w:tcBorders>
              <w:left w:val="single" w:sz="4" w:space="0" w:color="auto"/>
              <w:bottom w:val="single" w:sz="4" w:space="0" w:color="auto"/>
              <w:right w:val="single" w:sz="4" w:space="0" w:color="auto"/>
            </w:tcBorders>
          </w:tcPr>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p>
        </w:tc>
        <w:tc>
          <w:tcPr>
            <w:tcW w:w="993" w:type="dxa"/>
            <w:tcBorders>
              <w:left w:val="single" w:sz="4" w:space="0" w:color="auto"/>
              <w:bottom w:val="single" w:sz="4" w:space="0" w:color="auto"/>
              <w:right w:val="single" w:sz="4" w:space="0" w:color="auto"/>
            </w:tcBorders>
          </w:tcPr>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r w:rsidRPr="00945667">
              <w:rPr>
                <w:rFonts w:ascii="Times New Roman" w:eastAsia="Times New Roman" w:hAnsi="Times New Roman"/>
                <w:color w:val="000000"/>
                <w:sz w:val="24"/>
                <w:szCs w:val="24"/>
                <w:lang w:val="ru-RU" w:eastAsia="ru-RU"/>
              </w:rPr>
              <w:t>Жаренов А.Н</w:t>
            </w:r>
          </w:p>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r w:rsidRPr="00945667">
              <w:rPr>
                <w:rFonts w:ascii="Times New Roman" w:eastAsia="Times New Roman" w:hAnsi="Times New Roman"/>
                <w:color w:val="000000"/>
                <w:sz w:val="24"/>
                <w:szCs w:val="24"/>
                <w:lang w:val="ru-RU" w:eastAsia="ru-RU"/>
              </w:rPr>
              <w:t>«</w:t>
            </w:r>
            <w:r w:rsidRPr="00945667">
              <w:rPr>
                <w:rFonts w:ascii="Times New Roman" w:eastAsia="Times New Roman" w:hAnsi="Times New Roman"/>
                <w:color w:val="000000"/>
                <w:sz w:val="24"/>
                <w:szCs w:val="24"/>
                <w:lang w:eastAsia="ru-RU"/>
              </w:rPr>
              <w:t>VR</w:t>
            </w:r>
            <w:r w:rsidRPr="00945667">
              <w:rPr>
                <w:rFonts w:ascii="Times New Roman" w:eastAsia="Times New Roman" w:hAnsi="Times New Roman"/>
                <w:color w:val="000000"/>
                <w:sz w:val="24"/>
                <w:szCs w:val="24"/>
                <w:lang w:val="ru-RU" w:eastAsia="ru-RU"/>
              </w:rPr>
              <w:t xml:space="preserve">-очки» </w:t>
            </w:r>
          </w:p>
        </w:tc>
        <w:tc>
          <w:tcPr>
            <w:tcW w:w="1134" w:type="dxa"/>
            <w:tcBorders>
              <w:top w:val="single" w:sz="4" w:space="0" w:color="auto"/>
              <w:left w:val="single" w:sz="4" w:space="0" w:color="auto"/>
              <w:bottom w:val="single" w:sz="4" w:space="0" w:color="auto"/>
              <w:right w:val="single" w:sz="4" w:space="0" w:color="auto"/>
            </w:tcBorders>
          </w:tcPr>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r w:rsidRPr="00945667">
              <w:rPr>
                <w:rFonts w:ascii="Times New Roman" w:eastAsia="Times New Roman" w:hAnsi="Times New Roman"/>
                <w:color w:val="000000"/>
                <w:sz w:val="24"/>
                <w:szCs w:val="24"/>
                <w:lang w:val="ru-RU" w:eastAsia="ru-RU"/>
              </w:rPr>
              <w:t>Фешина М.В.</w:t>
            </w:r>
          </w:p>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r w:rsidRPr="00945667">
              <w:rPr>
                <w:rFonts w:ascii="Times New Roman" w:eastAsia="Times New Roman" w:hAnsi="Times New Roman"/>
                <w:color w:val="000000"/>
                <w:sz w:val="24"/>
                <w:szCs w:val="24"/>
                <w:lang w:val="ru-RU" w:eastAsia="ru-RU"/>
              </w:rPr>
              <w:t xml:space="preserve">«Удивительный мир - лего» </w:t>
            </w:r>
          </w:p>
        </w:tc>
        <w:tc>
          <w:tcPr>
            <w:tcW w:w="1559" w:type="dxa"/>
            <w:tcBorders>
              <w:top w:val="single" w:sz="4" w:space="0" w:color="auto"/>
              <w:left w:val="single" w:sz="4" w:space="0" w:color="auto"/>
              <w:bottom w:val="single" w:sz="4" w:space="0" w:color="auto"/>
              <w:right w:val="single" w:sz="4" w:space="0" w:color="auto"/>
            </w:tcBorders>
          </w:tcPr>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p>
        </w:tc>
        <w:tc>
          <w:tcPr>
            <w:tcW w:w="992" w:type="dxa"/>
            <w:tcBorders>
              <w:left w:val="single" w:sz="4" w:space="0" w:color="auto"/>
              <w:bottom w:val="single" w:sz="4" w:space="0" w:color="auto"/>
              <w:right w:val="single" w:sz="4" w:space="0" w:color="auto"/>
            </w:tcBorders>
          </w:tcPr>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r w:rsidRPr="00945667">
              <w:rPr>
                <w:rFonts w:ascii="Times New Roman" w:eastAsia="Times New Roman" w:hAnsi="Times New Roman"/>
                <w:color w:val="000000"/>
                <w:sz w:val="24"/>
                <w:szCs w:val="24"/>
                <w:lang w:val="ru-RU" w:eastAsia="ru-RU"/>
              </w:rPr>
              <w:t>Жаренов А.Н</w:t>
            </w:r>
          </w:p>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r w:rsidRPr="00945667">
              <w:rPr>
                <w:rFonts w:ascii="Times New Roman" w:eastAsia="Times New Roman" w:hAnsi="Times New Roman"/>
                <w:color w:val="000000"/>
                <w:sz w:val="24"/>
                <w:szCs w:val="24"/>
                <w:lang w:val="ru-RU" w:eastAsia="ru-RU"/>
              </w:rPr>
              <w:t>«</w:t>
            </w:r>
            <w:r w:rsidRPr="00945667">
              <w:rPr>
                <w:rFonts w:ascii="Times New Roman" w:eastAsia="Times New Roman" w:hAnsi="Times New Roman"/>
                <w:color w:val="000000"/>
                <w:sz w:val="24"/>
                <w:szCs w:val="24"/>
                <w:lang w:eastAsia="ru-RU"/>
              </w:rPr>
              <w:t>VR</w:t>
            </w:r>
            <w:r w:rsidRPr="00945667">
              <w:rPr>
                <w:rFonts w:ascii="Times New Roman" w:eastAsia="Times New Roman" w:hAnsi="Times New Roman"/>
                <w:color w:val="000000"/>
                <w:sz w:val="24"/>
                <w:szCs w:val="24"/>
                <w:lang w:val="ru-RU" w:eastAsia="ru-RU"/>
              </w:rPr>
              <w:t xml:space="preserve">-очки» </w:t>
            </w:r>
          </w:p>
        </w:tc>
        <w:tc>
          <w:tcPr>
            <w:tcW w:w="1276" w:type="dxa"/>
            <w:tcBorders>
              <w:left w:val="single" w:sz="4" w:space="0" w:color="auto"/>
              <w:bottom w:val="single" w:sz="4" w:space="0" w:color="auto"/>
              <w:right w:val="single" w:sz="4" w:space="0" w:color="auto"/>
            </w:tcBorders>
          </w:tcPr>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r w:rsidRPr="00945667">
              <w:rPr>
                <w:rFonts w:ascii="Times New Roman" w:eastAsia="Times New Roman" w:hAnsi="Times New Roman"/>
                <w:color w:val="000000"/>
                <w:sz w:val="24"/>
                <w:szCs w:val="24"/>
                <w:lang w:val="ru-RU" w:eastAsia="ru-RU"/>
              </w:rPr>
              <w:t>Жаренов А.Н</w:t>
            </w:r>
          </w:p>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r w:rsidRPr="00945667">
              <w:rPr>
                <w:rFonts w:ascii="Times New Roman" w:eastAsia="Times New Roman" w:hAnsi="Times New Roman"/>
                <w:color w:val="000000"/>
                <w:sz w:val="24"/>
                <w:szCs w:val="24"/>
                <w:lang w:val="ru-RU" w:eastAsia="ru-RU"/>
              </w:rPr>
              <w:t>«</w:t>
            </w:r>
            <w:r w:rsidRPr="00945667">
              <w:rPr>
                <w:rFonts w:ascii="Times New Roman" w:eastAsia="Times New Roman" w:hAnsi="Times New Roman"/>
                <w:color w:val="000000"/>
                <w:sz w:val="24"/>
                <w:szCs w:val="24"/>
                <w:lang w:eastAsia="ru-RU"/>
              </w:rPr>
              <w:t>VR</w:t>
            </w:r>
            <w:r w:rsidRPr="00945667">
              <w:rPr>
                <w:rFonts w:ascii="Times New Roman" w:eastAsia="Times New Roman" w:hAnsi="Times New Roman"/>
                <w:color w:val="000000"/>
                <w:sz w:val="24"/>
                <w:szCs w:val="24"/>
                <w:lang w:val="ru-RU" w:eastAsia="ru-RU"/>
              </w:rPr>
              <w:t xml:space="preserve">-очки» </w:t>
            </w:r>
          </w:p>
        </w:tc>
        <w:tc>
          <w:tcPr>
            <w:tcW w:w="1653" w:type="dxa"/>
            <w:tcBorders>
              <w:left w:val="single" w:sz="4" w:space="0" w:color="auto"/>
              <w:bottom w:val="single" w:sz="4" w:space="0" w:color="auto"/>
              <w:right w:val="single" w:sz="4" w:space="0" w:color="auto"/>
            </w:tcBorders>
          </w:tcPr>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r w:rsidRPr="00945667">
              <w:rPr>
                <w:rFonts w:ascii="Times New Roman" w:eastAsia="Times New Roman" w:hAnsi="Times New Roman"/>
                <w:color w:val="000000"/>
                <w:sz w:val="24"/>
                <w:szCs w:val="24"/>
                <w:lang w:val="ru-RU" w:eastAsia="ru-RU"/>
              </w:rPr>
              <w:t>Агафонова И.В. «3D –</w:t>
            </w:r>
          </w:p>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r w:rsidRPr="00945667">
              <w:rPr>
                <w:rFonts w:ascii="Times New Roman" w:eastAsia="Times New Roman" w:hAnsi="Times New Roman"/>
                <w:color w:val="000000"/>
                <w:sz w:val="24"/>
                <w:szCs w:val="24"/>
                <w:lang w:val="ru-RU" w:eastAsia="ru-RU"/>
              </w:rPr>
              <w:t>моделирование и 3D графика»</w:t>
            </w:r>
          </w:p>
        </w:tc>
        <w:tc>
          <w:tcPr>
            <w:tcW w:w="1040" w:type="dxa"/>
            <w:tcBorders>
              <w:left w:val="single" w:sz="4" w:space="0" w:color="auto"/>
              <w:bottom w:val="single" w:sz="4" w:space="0" w:color="auto"/>
              <w:right w:val="single" w:sz="4" w:space="0" w:color="auto"/>
            </w:tcBorders>
          </w:tcPr>
          <w:p w:rsidR="00945667" w:rsidRPr="00945667" w:rsidRDefault="00945667" w:rsidP="00945667">
            <w:pPr>
              <w:spacing w:after="0" w:line="259" w:lineRule="auto"/>
              <w:ind w:left="57"/>
              <w:jc w:val="both"/>
              <w:rPr>
                <w:rFonts w:ascii="Times New Roman" w:eastAsia="Arial Unicode MS" w:hAnsi="Times New Roman"/>
                <w:color w:val="000000"/>
                <w:sz w:val="24"/>
                <w:szCs w:val="24"/>
                <w:lang w:val="ru-RU" w:eastAsia="ru-RU" w:bidi="ru-RU"/>
              </w:rPr>
            </w:pPr>
          </w:p>
          <w:p w:rsidR="00945667" w:rsidRPr="00945667" w:rsidRDefault="00945667" w:rsidP="00945667">
            <w:pPr>
              <w:spacing w:after="0" w:line="259" w:lineRule="auto"/>
              <w:ind w:left="57"/>
              <w:jc w:val="both"/>
              <w:rPr>
                <w:rFonts w:ascii="Times New Roman" w:eastAsia="Arial Unicode MS" w:hAnsi="Times New Roman"/>
                <w:color w:val="000000"/>
                <w:sz w:val="24"/>
                <w:szCs w:val="24"/>
                <w:lang w:val="ru-RU" w:eastAsia="ru-RU" w:bidi="ru-RU"/>
              </w:rPr>
            </w:pPr>
          </w:p>
          <w:p w:rsidR="00945667" w:rsidRPr="00945667" w:rsidRDefault="00945667" w:rsidP="00945667">
            <w:pPr>
              <w:spacing w:after="0" w:line="259" w:lineRule="auto"/>
              <w:ind w:left="57"/>
              <w:jc w:val="both"/>
              <w:rPr>
                <w:rFonts w:ascii="Times New Roman" w:eastAsia="Arial Unicode MS" w:hAnsi="Times New Roman"/>
                <w:color w:val="000000"/>
                <w:sz w:val="24"/>
                <w:szCs w:val="24"/>
                <w:lang w:val="ru-RU" w:eastAsia="ru-RU" w:bidi="ru-RU"/>
              </w:rPr>
            </w:pPr>
          </w:p>
          <w:p w:rsidR="00945667" w:rsidRPr="00945667" w:rsidRDefault="00945667" w:rsidP="00945667">
            <w:pPr>
              <w:spacing w:after="0" w:line="259" w:lineRule="auto"/>
              <w:ind w:left="57"/>
              <w:jc w:val="both"/>
              <w:rPr>
                <w:rFonts w:ascii="Times New Roman" w:eastAsia="Arial Unicode MS" w:hAnsi="Times New Roman"/>
                <w:color w:val="000000"/>
                <w:sz w:val="24"/>
                <w:szCs w:val="24"/>
                <w:lang w:val="ru-RU" w:eastAsia="ru-RU" w:bidi="ru-RU"/>
              </w:rPr>
            </w:pPr>
          </w:p>
          <w:p w:rsidR="00945667" w:rsidRPr="00945667" w:rsidRDefault="00945667" w:rsidP="00945667">
            <w:pPr>
              <w:spacing w:after="0" w:line="259" w:lineRule="auto"/>
              <w:ind w:left="57"/>
              <w:jc w:val="both"/>
              <w:rPr>
                <w:rFonts w:ascii="Times New Roman" w:eastAsia="Arial Unicode MS" w:hAnsi="Times New Roman"/>
                <w:color w:val="000000"/>
                <w:sz w:val="24"/>
                <w:szCs w:val="24"/>
                <w:lang w:val="ru-RU" w:eastAsia="ru-RU" w:bidi="ru-RU"/>
              </w:rPr>
            </w:pPr>
          </w:p>
          <w:p w:rsidR="00945667" w:rsidRPr="00945667" w:rsidRDefault="00945667" w:rsidP="00945667">
            <w:pPr>
              <w:spacing w:after="0" w:line="259" w:lineRule="auto"/>
              <w:ind w:left="57"/>
              <w:jc w:val="both"/>
              <w:rPr>
                <w:rFonts w:ascii="Times New Roman" w:eastAsia="Arial Unicode MS" w:hAnsi="Times New Roman"/>
                <w:color w:val="000000"/>
                <w:sz w:val="24"/>
                <w:szCs w:val="24"/>
                <w:lang w:val="ru-RU" w:eastAsia="ru-RU" w:bidi="ru-RU"/>
              </w:rPr>
            </w:pPr>
          </w:p>
          <w:p w:rsidR="00945667" w:rsidRPr="00945667" w:rsidRDefault="00945667" w:rsidP="00945667">
            <w:pPr>
              <w:spacing w:after="0" w:line="259" w:lineRule="auto"/>
              <w:ind w:left="57"/>
              <w:jc w:val="both"/>
              <w:rPr>
                <w:rFonts w:ascii="Times New Roman" w:eastAsia="Arial Unicode MS" w:hAnsi="Times New Roman"/>
                <w:color w:val="000000"/>
                <w:sz w:val="24"/>
                <w:szCs w:val="24"/>
                <w:lang w:val="ru-RU" w:eastAsia="ru-RU" w:bidi="ru-RU"/>
              </w:rPr>
            </w:pPr>
          </w:p>
          <w:p w:rsidR="00945667" w:rsidRPr="00945667" w:rsidRDefault="00945667" w:rsidP="00945667">
            <w:pPr>
              <w:spacing w:after="0" w:line="259" w:lineRule="auto"/>
              <w:ind w:left="57"/>
              <w:jc w:val="both"/>
              <w:rPr>
                <w:rFonts w:ascii="Times New Roman" w:eastAsia="Arial Unicode MS" w:hAnsi="Times New Roman"/>
                <w:color w:val="000000"/>
                <w:sz w:val="24"/>
                <w:szCs w:val="24"/>
                <w:lang w:val="ru-RU" w:eastAsia="ru-RU" w:bidi="ru-RU"/>
              </w:rPr>
            </w:pPr>
          </w:p>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p>
        </w:tc>
      </w:tr>
      <w:tr w:rsidR="00945667" w:rsidRPr="00945667" w:rsidTr="00945667">
        <w:trPr>
          <w:trHeight w:val="111"/>
        </w:trPr>
        <w:tc>
          <w:tcPr>
            <w:tcW w:w="675" w:type="dxa"/>
            <w:tcBorders>
              <w:top w:val="single" w:sz="4" w:space="0" w:color="auto"/>
              <w:left w:val="single" w:sz="4" w:space="0" w:color="auto"/>
              <w:bottom w:val="single" w:sz="4" w:space="0" w:color="auto"/>
              <w:right w:val="single" w:sz="4" w:space="0" w:color="auto"/>
            </w:tcBorders>
          </w:tcPr>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p>
        </w:tc>
        <w:tc>
          <w:tcPr>
            <w:tcW w:w="680" w:type="dxa"/>
            <w:tcBorders>
              <w:top w:val="single" w:sz="4" w:space="0" w:color="auto"/>
              <w:left w:val="single" w:sz="4" w:space="0" w:color="auto"/>
              <w:bottom w:val="single" w:sz="4" w:space="0" w:color="auto"/>
              <w:right w:val="single" w:sz="4" w:space="0" w:color="auto"/>
            </w:tcBorders>
          </w:tcPr>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p>
        </w:tc>
        <w:tc>
          <w:tcPr>
            <w:tcW w:w="993" w:type="dxa"/>
            <w:tcBorders>
              <w:top w:val="single" w:sz="4" w:space="0" w:color="auto"/>
              <w:left w:val="single" w:sz="4" w:space="0" w:color="auto"/>
              <w:bottom w:val="single" w:sz="4" w:space="0" w:color="auto"/>
              <w:right w:val="single" w:sz="4" w:space="0" w:color="auto"/>
            </w:tcBorders>
          </w:tcPr>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r w:rsidRPr="00945667">
              <w:rPr>
                <w:rFonts w:ascii="Times New Roman" w:eastAsia="Times New Roman" w:hAnsi="Times New Roman"/>
                <w:color w:val="000000"/>
                <w:sz w:val="24"/>
                <w:szCs w:val="24"/>
                <w:lang w:val="ru-RU" w:eastAsia="ru-RU"/>
              </w:rPr>
              <w:t>Жаренов А.Н</w:t>
            </w:r>
          </w:p>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r w:rsidRPr="00945667">
              <w:rPr>
                <w:rFonts w:ascii="Times New Roman" w:eastAsia="Times New Roman" w:hAnsi="Times New Roman"/>
                <w:color w:val="000000"/>
                <w:sz w:val="24"/>
                <w:szCs w:val="24"/>
                <w:lang w:val="ru-RU" w:eastAsia="ru-RU"/>
              </w:rPr>
              <w:t>«</w:t>
            </w:r>
            <w:r w:rsidRPr="00945667">
              <w:rPr>
                <w:rFonts w:ascii="Times New Roman" w:eastAsia="Times New Roman" w:hAnsi="Times New Roman"/>
                <w:color w:val="000000"/>
                <w:sz w:val="24"/>
                <w:szCs w:val="24"/>
                <w:lang w:eastAsia="ru-RU"/>
              </w:rPr>
              <w:t>VR</w:t>
            </w:r>
            <w:r w:rsidRPr="00945667">
              <w:rPr>
                <w:rFonts w:ascii="Times New Roman" w:eastAsia="Times New Roman" w:hAnsi="Times New Roman"/>
                <w:color w:val="000000"/>
                <w:sz w:val="24"/>
                <w:szCs w:val="24"/>
                <w:lang w:val="ru-RU" w:eastAsia="ru-RU"/>
              </w:rPr>
              <w:t xml:space="preserve">-очки» </w:t>
            </w:r>
          </w:p>
        </w:tc>
        <w:tc>
          <w:tcPr>
            <w:tcW w:w="1134" w:type="dxa"/>
            <w:tcBorders>
              <w:top w:val="single" w:sz="4" w:space="0" w:color="auto"/>
              <w:left w:val="single" w:sz="4" w:space="0" w:color="auto"/>
              <w:bottom w:val="single" w:sz="4" w:space="0" w:color="auto"/>
              <w:right w:val="single" w:sz="4" w:space="0" w:color="auto"/>
            </w:tcBorders>
          </w:tcPr>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p>
        </w:tc>
        <w:tc>
          <w:tcPr>
            <w:tcW w:w="992" w:type="dxa"/>
            <w:tcBorders>
              <w:top w:val="single" w:sz="4" w:space="0" w:color="auto"/>
              <w:left w:val="single" w:sz="4" w:space="0" w:color="auto"/>
              <w:bottom w:val="single" w:sz="4" w:space="0" w:color="auto"/>
              <w:right w:val="single" w:sz="4" w:space="0" w:color="auto"/>
            </w:tcBorders>
          </w:tcPr>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r w:rsidRPr="00945667">
              <w:rPr>
                <w:rFonts w:ascii="Times New Roman" w:eastAsia="Times New Roman" w:hAnsi="Times New Roman"/>
                <w:color w:val="000000"/>
                <w:sz w:val="24"/>
                <w:szCs w:val="24"/>
                <w:lang w:val="ru-RU" w:eastAsia="ru-RU"/>
              </w:rPr>
              <w:t>Фешина М.В.</w:t>
            </w:r>
          </w:p>
          <w:p w:rsidR="00945667" w:rsidRPr="00945667" w:rsidRDefault="00945667" w:rsidP="00945667">
            <w:pPr>
              <w:autoSpaceDE w:val="0"/>
              <w:autoSpaceDN w:val="0"/>
              <w:adjustRightInd w:val="0"/>
              <w:spacing w:after="0" w:line="240" w:lineRule="auto"/>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 xml:space="preserve">«Удивительный мир - лего» </w:t>
            </w:r>
          </w:p>
        </w:tc>
        <w:tc>
          <w:tcPr>
            <w:tcW w:w="2693" w:type="dxa"/>
            <w:gridSpan w:val="2"/>
            <w:tcBorders>
              <w:top w:val="single" w:sz="4" w:space="0" w:color="auto"/>
              <w:left w:val="single" w:sz="4" w:space="0" w:color="auto"/>
              <w:bottom w:val="single" w:sz="4" w:space="0" w:color="auto"/>
              <w:right w:val="single" w:sz="4" w:space="0" w:color="auto"/>
            </w:tcBorders>
          </w:tcPr>
          <w:p w:rsidR="00945667" w:rsidRPr="00945667" w:rsidRDefault="00945667" w:rsidP="00945667">
            <w:pPr>
              <w:spacing w:after="0" w:line="259" w:lineRule="auto"/>
              <w:ind w:left="57"/>
              <w:jc w:val="both"/>
              <w:rPr>
                <w:rFonts w:ascii="Times New Roman" w:eastAsia="Arial Unicode MS" w:hAnsi="Times New Roman"/>
                <w:color w:val="000000"/>
                <w:sz w:val="24"/>
                <w:szCs w:val="24"/>
                <w:lang w:val="ru-RU" w:eastAsia="ru-RU" w:bidi="ru-RU"/>
              </w:rPr>
            </w:pPr>
          </w:p>
          <w:p w:rsidR="00945667" w:rsidRPr="00945667" w:rsidRDefault="00945667" w:rsidP="00945667">
            <w:pPr>
              <w:spacing w:after="0" w:line="259" w:lineRule="auto"/>
              <w:ind w:left="57"/>
              <w:jc w:val="both"/>
              <w:rPr>
                <w:rFonts w:ascii="Times New Roman" w:eastAsia="Arial Unicode MS" w:hAnsi="Times New Roman"/>
                <w:color w:val="000000"/>
                <w:sz w:val="24"/>
                <w:szCs w:val="24"/>
                <w:lang w:val="ru-RU" w:eastAsia="ru-RU" w:bidi="ru-RU"/>
              </w:rPr>
            </w:pPr>
          </w:p>
          <w:p w:rsidR="00945667" w:rsidRPr="00945667" w:rsidRDefault="00945667" w:rsidP="00945667">
            <w:pPr>
              <w:autoSpaceDE w:val="0"/>
              <w:autoSpaceDN w:val="0"/>
              <w:adjustRightInd w:val="0"/>
              <w:spacing w:after="0" w:line="240" w:lineRule="auto"/>
              <w:ind w:left="57"/>
              <w:jc w:val="both"/>
              <w:rPr>
                <w:rFonts w:ascii="Times New Roman" w:eastAsia="Arial Unicode MS" w:hAnsi="Times New Roman"/>
                <w:color w:val="000000"/>
                <w:sz w:val="24"/>
                <w:szCs w:val="24"/>
                <w:lang w:val="ru-RU" w:eastAsia="ru-RU" w:bidi="ru-RU"/>
              </w:rPr>
            </w:pPr>
          </w:p>
        </w:tc>
      </w:tr>
      <w:tr w:rsidR="00945667" w:rsidRPr="00945667" w:rsidTr="00945667">
        <w:trPr>
          <w:trHeight w:val="111"/>
        </w:trPr>
        <w:tc>
          <w:tcPr>
            <w:tcW w:w="675" w:type="dxa"/>
            <w:tcBorders>
              <w:top w:val="single" w:sz="4" w:space="0" w:color="auto"/>
              <w:left w:val="single" w:sz="4" w:space="0" w:color="auto"/>
              <w:bottom w:val="single" w:sz="4" w:space="0" w:color="auto"/>
              <w:right w:val="single" w:sz="4" w:space="0" w:color="auto"/>
            </w:tcBorders>
          </w:tcPr>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r w:rsidRPr="00945667">
              <w:rPr>
                <w:rFonts w:ascii="Times New Roman" w:eastAsia="Times New Roman" w:hAnsi="Times New Roman"/>
                <w:color w:val="000000"/>
                <w:sz w:val="24"/>
                <w:szCs w:val="24"/>
                <w:lang w:val="ru-RU" w:eastAsia="ru-RU"/>
              </w:rPr>
              <w:t>4</w:t>
            </w:r>
          </w:p>
        </w:tc>
        <w:tc>
          <w:tcPr>
            <w:tcW w:w="680" w:type="dxa"/>
            <w:tcBorders>
              <w:top w:val="single" w:sz="4" w:space="0" w:color="auto"/>
              <w:left w:val="single" w:sz="4" w:space="0" w:color="auto"/>
              <w:bottom w:val="single" w:sz="4" w:space="0" w:color="auto"/>
              <w:right w:val="single" w:sz="4" w:space="0" w:color="auto"/>
            </w:tcBorders>
          </w:tcPr>
          <w:p w:rsidR="00945667" w:rsidRPr="00945667" w:rsidRDefault="00945667" w:rsidP="00945667">
            <w:pPr>
              <w:spacing w:after="0" w:line="240" w:lineRule="auto"/>
              <w:ind w:left="57"/>
              <w:jc w:val="center"/>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«Мы – патриоты»</w:t>
            </w:r>
          </w:p>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p>
        </w:tc>
        <w:tc>
          <w:tcPr>
            <w:tcW w:w="993" w:type="dxa"/>
            <w:tcBorders>
              <w:top w:val="single" w:sz="4" w:space="0" w:color="auto"/>
              <w:left w:val="single" w:sz="4" w:space="0" w:color="auto"/>
              <w:bottom w:val="single" w:sz="4" w:space="0" w:color="auto"/>
              <w:right w:val="single" w:sz="4" w:space="0" w:color="auto"/>
            </w:tcBorders>
          </w:tcPr>
          <w:p w:rsidR="00945667" w:rsidRPr="00945667" w:rsidRDefault="00945667" w:rsidP="00945667">
            <w:pPr>
              <w:spacing w:after="0" w:line="240" w:lineRule="auto"/>
              <w:ind w:left="57"/>
              <w:jc w:val="center"/>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«Мы – патриоты»</w:t>
            </w:r>
          </w:p>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945667" w:rsidRPr="00945667" w:rsidRDefault="00945667" w:rsidP="00945667">
            <w:pPr>
              <w:spacing w:after="0" w:line="240" w:lineRule="auto"/>
              <w:ind w:left="57"/>
              <w:jc w:val="center"/>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«Мы – патриоты»</w:t>
            </w:r>
          </w:p>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r w:rsidRPr="00945667">
              <w:rPr>
                <w:rFonts w:ascii="Times New Roman" w:eastAsia="Times New Roman" w:hAnsi="Times New Roman"/>
                <w:color w:val="000000"/>
                <w:sz w:val="24"/>
                <w:szCs w:val="24"/>
                <w:lang w:val="ru-RU" w:eastAsia="ru-RU"/>
              </w:rPr>
              <w:t>«Мы – патриоты»</w:t>
            </w:r>
          </w:p>
        </w:tc>
        <w:tc>
          <w:tcPr>
            <w:tcW w:w="992" w:type="dxa"/>
            <w:tcBorders>
              <w:top w:val="single" w:sz="4" w:space="0" w:color="auto"/>
              <w:left w:val="single" w:sz="4" w:space="0" w:color="auto"/>
              <w:bottom w:val="single" w:sz="4" w:space="0" w:color="auto"/>
              <w:right w:val="single" w:sz="4" w:space="0" w:color="auto"/>
            </w:tcBorders>
          </w:tcPr>
          <w:p w:rsidR="00945667" w:rsidRPr="00945667" w:rsidRDefault="00945667" w:rsidP="00945667">
            <w:pPr>
              <w:spacing w:after="0" w:line="240" w:lineRule="auto"/>
              <w:ind w:left="57"/>
              <w:jc w:val="center"/>
              <w:rPr>
                <w:rFonts w:ascii="Times New Roman" w:eastAsia="Arial Unicode MS" w:hAnsi="Times New Roman"/>
                <w:color w:val="000000"/>
                <w:sz w:val="24"/>
                <w:szCs w:val="24"/>
                <w:lang w:val="ru-RU" w:eastAsia="ru-RU" w:bidi="ru-RU"/>
              </w:rPr>
            </w:pPr>
          </w:p>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p>
        </w:tc>
        <w:tc>
          <w:tcPr>
            <w:tcW w:w="2693" w:type="dxa"/>
            <w:gridSpan w:val="2"/>
            <w:tcBorders>
              <w:top w:val="single" w:sz="4" w:space="0" w:color="auto"/>
              <w:left w:val="single" w:sz="4" w:space="0" w:color="auto"/>
              <w:bottom w:val="single" w:sz="4" w:space="0" w:color="auto"/>
              <w:right w:val="single" w:sz="4" w:space="0" w:color="auto"/>
            </w:tcBorders>
          </w:tcPr>
          <w:p w:rsidR="00945667" w:rsidRPr="00945667" w:rsidRDefault="00945667" w:rsidP="00945667">
            <w:pPr>
              <w:spacing w:after="0" w:line="240" w:lineRule="auto"/>
              <w:ind w:left="57"/>
              <w:jc w:val="center"/>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«Мы – патриоты»</w:t>
            </w:r>
          </w:p>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p>
        </w:tc>
      </w:tr>
      <w:tr w:rsidR="00945667" w:rsidRPr="00945667" w:rsidTr="00945667">
        <w:trPr>
          <w:trHeight w:val="111"/>
        </w:trPr>
        <w:tc>
          <w:tcPr>
            <w:tcW w:w="675" w:type="dxa"/>
            <w:tcBorders>
              <w:top w:val="single" w:sz="4" w:space="0" w:color="auto"/>
              <w:left w:val="single" w:sz="4" w:space="0" w:color="auto"/>
              <w:bottom w:val="single" w:sz="4" w:space="0" w:color="auto"/>
              <w:right w:val="single" w:sz="4" w:space="0" w:color="auto"/>
            </w:tcBorders>
          </w:tcPr>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r w:rsidRPr="00945667">
              <w:rPr>
                <w:rFonts w:ascii="Times New Roman" w:eastAsia="Times New Roman" w:hAnsi="Times New Roman"/>
                <w:color w:val="000000"/>
                <w:sz w:val="24"/>
                <w:szCs w:val="24"/>
                <w:lang w:val="ru-RU" w:eastAsia="ru-RU"/>
              </w:rPr>
              <w:t>5</w:t>
            </w:r>
          </w:p>
        </w:tc>
        <w:tc>
          <w:tcPr>
            <w:tcW w:w="680" w:type="dxa"/>
            <w:tcBorders>
              <w:top w:val="single" w:sz="4" w:space="0" w:color="auto"/>
              <w:left w:val="single" w:sz="4" w:space="0" w:color="auto"/>
              <w:bottom w:val="single" w:sz="4" w:space="0" w:color="auto"/>
              <w:right w:val="single" w:sz="4" w:space="0" w:color="auto"/>
            </w:tcBorders>
          </w:tcPr>
          <w:p w:rsidR="00945667" w:rsidRPr="00945667" w:rsidRDefault="00945667" w:rsidP="00945667">
            <w:pPr>
              <w:spacing w:after="0" w:line="240" w:lineRule="auto"/>
              <w:ind w:left="57"/>
              <w:jc w:val="center"/>
              <w:rPr>
                <w:rFonts w:ascii="Times New Roman" w:eastAsia="Arial Unicode MS" w:hAnsi="Times New Roman"/>
                <w:color w:val="000000"/>
                <w:sz w:val="24"/>
                <w:szCs w:val="24"/>
                <w:lang w:val="ru-RU" w:eastAsia="ru-RU" w:bidi="ru-RU"/>
              </w:rPr>
            </w:pPr>
          </w:p>
        </w:tc>
        <w:tc>
          <w:tcPr>
            <w:tcW w:w="993" w:type="dxa"/>
            <w:tcBorders>
              <w:top w:val="single" w:sz="4" w:space="0" w:color="auto"/>
              <w:left w:val="single" w:sz="4" w:space="0" w:color="auto"/>
              <w:bottom w:val="single" w:sz="4" w:space="0" w:color="auto"/>
              <w:right w:val="single" w:sz="4" w:space="0" w:color="auto"/>
            </w:tcBorders>
          </w:tcPr>
          <w:p w:rsidR="00945667" w:rsidRPr="00945667" w:rsidRDefault="00945667" w:rsidP="00945667">
            <w:pPr>
              <w:spacing w:after="0" w:line="240" w:lineRule="auto"/>
              <w:ind w:left="57"/>
              <w:jc w:val="center"/>
              <w:rPr>
                <w:rFonts w:ascii="Times New Roman" w:eastAsia="Arial Unicode MS" w:hAnsi="Times New Roman"/>
                <w:color w:val="000000"/>
                <w:sz w:val="24"/>
                <w:szCs w:val="24"/>
                <w:lang w:val="ru-RU" w:eastAsia="ru-RU" w:bidi="ru-RU"/>
              </w:rPr>
            </w:pPr>
          </w:p>
        </w:tc>
        <w:tc>
          <w:tcPr>
            <w:tcW w:w="1134" w:type="dxa"/>
            <w:tcBorders>
              <w:top w:val="single" w:sz="4" w:space="0" w:color="auto"/>
              <w:left w:val="single" w:sz="4" w:space="0" w:color="auto"/>
              <w:bottom w:val="single" w:sz="4" w:space="0" w:color="auto"/>
              <w:right w:val="single" w:sz="4" w:space="0" w:color="auto"/>
            </w:tcBorders>
          </w:tcPr>
          <w:p w:rsidR="00945667" w:rsidRPr="00945667" w:rsidRDefault="00945667" w:rsidP="00945667">
            <w:pPr>
              <w:spacing w:after="0" w:line="240" w:lineRule="auto"/>
              <w:ind w:left="57"/>
              <w:jc w:val="center"/>
              <w:rPr>
                <w:rFonts w:ascii="Times New Roman" w:eastAsia="Arial Unicode MS" w:hAnsi="Times New Roman"/>
                <w:color w:val="000000"/>
                <w:sz w:val="24"/>
                <w:szCs w:val="24"/>
                <w:lang w:val="ru-RU" w:eastAsia="ru-RU" w:bidi="ru-RU"/>
              </w:rPr>
            </w:pPr>
          </w:p>
        </w:tc>
        <w:tc>
          <w:tcPr>
            <w:tcW w:w="1559" w:type="dxa"/>
            <w:tcBorders>
              <w:top w:val="single" w:sz="4" w:space="0" w:color="auto"/>
              <w:left w:val="single" w:sz="4" w:space="0" w:color="auto"/>
              <w:bottom w:val="single" w:sz="4" w:space="0" w:color="auto"/>
              <w:right w:val="single" w:sz="4" w:space="0" w:color="auto"/>
            </w:tcBorders>
          </w:tcPr>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p>
        </w:tc>
        <w:tc>
          <w:tcPr>
            <w:tcW w:w="992" w:type="dxa"/>
            <w:tcBorders>
              <w:top w:val="single" w:sz="4" w:space="0" w:color="auto"/>
              <w:left w:val="single" w:sz="4" w:space="0" w:color="auto"/>
              <w:bottom w:val="single" w:sz="4" w:space="0" w:color="auto"/>
              <w:right w:val="single" w:sz="4" w:space="0" w:color="auto"/>
            </w:tcBorders>
          </w:tcPr>
          <w:p w:rsidR="00945667" w:rsidRPr="00945667" w:rsidRDefault="00945667" w:rsidP="00945667">
            <w:pPr>
              <w:spacing w:after="0" w:line="240" w:lineRule="auto"/>
              <w:ind w:left="57"/>
              <w:jc w:val="center"/>
              <w:rPr>
                <w:rFonts w:ascii="Times New Roman" w:eastAsia="Arial Unicode MS" w:hAnsi="Times New Roman"/>
                <w:color w:val="000000"/>
                <w:sz w:val="24"/>
                <w:szCs w:val="24"/>
                <w:lang w:val="ru-RU" w:eastAsia="ru-RU" w:bidi="ru-RU"/>
              </w:rPr>
            </w:pPr>
          </w:p>
        </w:tc>
        <w:tc>
          <w:tcPr>
            <w:tcW w:w="1276" w:type="dxa"/>
            <w:tcBorders>
              <w:top w:val="single" w:sz="4" w:space="0" w:color="auto"/>
              <w:left w:val="single" w:sz="4" w:space="0" w:color="auto"/>
              <w:bottom w:val="single" w:sz="4" w:space="0" w:color="auto"/>
              <w:right w:val="single" w:sz="4" w:space="0" w:color="auto"/>
            </w:tcBorders>
          </w:tcPr>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p>
        </w:tc>
        <w:tc>
          <w:tcPr>
            <w:tcW w:w="2693" w:type="dxa"/>
            <w:gridSpan w:val="2"/>
            <w:tcBorders>
              <w:top w:val="single" w:sz="4" w:space="0" w:color="auto"/>
              <w:left w:val="single" w:sz="4" w:space="0" w:color="auto"/>
              <w:bottom w:val="single" w:sz="4" w:space="0" w:color="auto"/>
              <w:right w:val="single" w:sz="4" w:space="0" w:color="auto"/>
            </w:tcBorders>
          </w:tcPr>
          <w:p w:rsidR="00945667" w:rsidRPr="00945667" w:rsidRDefault="00945667" w:rsidP="00945667">
            <w:pPr>
              <w:spacing w:after="0" w:line="240" w:lineRule="auto"/>
              <w:ind w:left="57"/>
              <w:jc w:val="center"/>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 Я –Юнармеец»</w:t>
            </w:r>
          </w:p>
        </w:tc>
      </w:tr>
      <w:tr w:rsidR="00945667" w:rsidRPr="00945667" w:rsidTr="00945667">
        <w:trPr>
          <w:trHeight w:val="111"/>
        </w:trPr>
        <w:tc>
          <w:tcPr>
            <w:tcW w:w="675" w:type="dxa"/>
            <w:tcBorders>
              <w:top w:val="single" w:sz="4" w:space="0" w:color="auto"/>
              <w:left w:val="single" w:sz="4" w:space="0" w:color="auto"/>
              <w:bottom w:val="single" w:sz="4" w:space="0" w:color="auto"/>
              <w:right w:val="single" w:sz="4" w:space="0" w:color="auto"/>
            </w:tcBorders>
          </w:tcPr>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r w:rsidRPr="00945667">
              <w:rPr>
                <w:rFonts w:ascii="Times New Roman" w:eastAsia="Times New Roman" w:hAnsi="Times New Roman"/>
                <w:color w:val="000000"/>
                <w:sz w:val="24"/>
                <w:szCs w:val="24"/>
                <w:lang w:val="ru-RU" w:eastAsia="ru-RU"/>
              </w:rPr>
              <w:t>6</w:t>
            </w:r>
          </w:p>
        </w:tc>
        <w:tc>
          <w:tcPr>
            <w:tcW w:w="680" w:type="dxa"/>
            <w:tcBorders>
              <w:top w:val="single" w:sz="4" w:space="0" w:color="auto"/>
              <w:left w:val="single" w:sz="4" w:space="0" w:color="auto"/>
              <w:bottom w:val="single" w:sz="4" w:space="0" w:color="auto"/>
              <w:right w:val="single" w:sz="4" w:space="0" w:color="auto"/>
            </w:tcBorders>
          </w:tcPr>
          <w:p w:rsidR="00945667" w:rsidRPr="00945667" w:rsidRDefault="00945667" w:rsidP="00945667">
            <w:pPr>
              <w:spacing w:after="0" w:line="240" w:lineRule="auto"/>
              <w:ind w:left="57"/>
              <w:jc w:val="center"/>
              <w:rPr>
                <w:rFonts w:ascii="Times New Roman" w:eastAsia="Arial Unicode MS" w:hAnsi="Times New Roman"/>
                <w:color w:val="000000"/>
                <w:sz w:val="24"/>
                <w:szCs w:val="24"/>
                <w:lang w:val="ru-RU" w:eastAsia="ru-RU" w:bidi="ru-RU"/>
              </w:rPr>
            </w:pPr>
          </w:p>
        </w:tc>
        <w:tc>
          <w:tcPr>
            <w:tcW w:w="993" w:type="dxa"/>
            <w:tcBorders>
              <w:top w:val="single" w:sz="4" w:space="0" w:color="auto"/>
              <w:left w:val="single" w:sz="4" w:space="0" w:color="auto"/>
              <w:bottom w:val="single" w:sz="4" w:space="0" w:color="auto"/>
              <w:right w:val="single" w:sz="4" w:space="0" w:color="auto"/>
            </w:tcBorders>
          </w:tcPr>
          <w:p w:rsidR="00945667" w:rsidRPr="00945667" w:rsidRDefault="00945667" w:rsidP="00945667">
            <w:pPr>
              <w:spacing w:after="0" w:line="240" w:lineRule="auto"/>
              <w:ind w:left="57"/>
              <w:jc w:val="center"/>
              <w:rPr>
                <w:rFonts w:ascii="Times New Roman" w:eastAsia="Arial Unicode MS" w:hAnsi="Times New Roman"/>
                <w:color w:val="000000"/>
                <w:sz w:val="24"/>
                <w:szCs w:val="24"/>
                <w:lang w:val="ru-RU" w:eastAsia="ru-RU" w:bidi="ru-RU"/>
              </w:rPr>
            </w:pPr>
          </w:p>
        </w:tc>
        <w:tc>
          <w:tcPr>
            <w:tcW w:w="1134" w:type="dxa"/>
            <w:tcBorders>
              <w:top w:val="single" w:sz="4" w:space="0" w:color="auto"/>
              <w:left w:val="single" w:sz="4" w:space="0" w:color="auto"/>
              <w:bottom w:val="single" w:sz="4" w:space="0" w:color="auto"/>
              <w:right w:val="single" w:sz="4" w:space="0" w:color="auto"/>
            </w:tcBorders>
          </w:tcPr>
          <w:p w:rsidR="00945667" w:rsidRPr="00945667" w:rsidRDefault="00945667" w:rsidP="00945667">
            <w:pPr>
              <w:spacing w:after="0" w:line="240" w:lineRule="auto"/>
              <w:ind w:left="57"/>
              <w:jc w:val="center"/>
              <w:rPr>
                <w:rFonts w:ascii="Times New Roman" w:eastAsia="Arial Unicode MS" w:hAnsi="Times New Roman"/>
                <w:color w:val="000000"/>
                <w:sz w:val="24"/>
                <w:szCs w:val="24"/>
                <w:lang w:val="ru-RU" w:eastAsia="ru-RU" w:bidi="ru-RU"/>
              </w:rPr>
            </w:pPr>
          </w:p>
        </w:tc>
        <w:tc>
          <w:tcPr>
            <w:tcW w:w="1559" w:type="dxa"/>
            <w:tcBorders>
              <w:top w:val="single" w:sz="4" w:space="0" w:color="auto"/>
              <w:left w:val="single" w:sz="4" w:space="0" w:color="auto"/>
              <w:bottom w:val="single" w:sz="4" w:space="0" w:color="auto"/>
              <w:right w:val="single" w:sz="4" w:space="0" w:color="auto"/>
            </w:tcBorders>
          </w:tcPr>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r w:rsidRPr="00945667">
              <w:rPr>
                <w:rFonts w:ascii="Times New Roman" w:eastAsia="Times New Roman" w:hAnsi="Times New Roman"/>
                <w:color w:val="000000"/>
                <w:sz w:val="24"/>
                <w:szCs w:val="24"/>
                <w:lang w:val="ru-RU" w:eastAsia="ru-RU"/>
              </w:rPr>
              <w:t>«Школьный театр»</w:t>
            </w:r>
          </w:p>
        </w:tc>
        <w:tc>
          <w:tcPr>
            <w:tcW w:w="992" w:type="dxa"/>
            <w:tcBorders>
              <w:top w:val="single" w:sz="4" w:space="0" w:color="auto"/>
              <w:left w:val="single" w:sz="4" w:space="0" w:color="auto"/>
              <w:bottom w:val="single" w:sz="4" w:space="0" w:color="auto"/>
              <w:right w:val="single" w:sz="4" w:space="0" w:color="auto"/>
            </w:tcBorders>
          </w:tcPr>
          <w:p w:rsidR="00945667" w:rsidRPr="00945667" w:rsidRDefault="00945667" w:rsidP="00945667">
            <w:pPr>
              <w:spacing w:after="0" w:line="240" w:lineRule="auto"/>
              <w:ind w:left="57"/>
              <w:jc w:val="center"/>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«Школьный театр»</w:t>
            </w:r>
          </w:p>
        </w:tc>
        <w:tc>
          <w:tcPr>
            <w:tcW w:w="1276" w:type="dxa"/>
            <w:tcBorders>
              <w:top w:val="single" w:sz="4" w:space="0" w:color="auto"/>
              <w:left w:val="single" w:sz="4" w:space="0" w:color="auto"/>
              <w:bottom w:val="single" w:sz="4" w:space="0" w:color="auto"/>
              <w:right w:val="single" w:sz="4" w:space="0" w:color="auto"/>
            </w:tcBorders>
          </w:tcPr>
          <w:p w:rsidR="00945667" w:rsidRPr="00945667" w:rsidRDefault="00945667" w:rsidP="00945667">
            <w:pPr>
              <w:widowControl/>
              <w:autoSpaceDE w:val="0"/>
              <w:autoSpaceDN w:val="0"/>
              <w:adjustRightInd w:val="0"/>
              <w:spacing w:after="0" w:line="256" w:lineRule="auto"/>
              <w:rPr>
                <w:rFonts w:ascii="Times New Roman" w:eastAsia="Times New Roman" w:hAnsi="Times New Roman"/>
                <w:color w:val="000000"/>
                <w:sz w:val="24"/>
                <w:szCs w:val="24"/>
                <w:lang w:val="ru-RU" w:eastAsia="ru-RU"/>
              </w:rPr>
            </w:pPr>
          </w:p>
        </w:tc>
        <w:tc>
          <w:tcPr>
            <w:tcW w:w="2693" w:type="dxa"/>
            <w:gridSpan w:val="2"/>
            <w:tcBorders>
              <w:top w:val="single" w:sz="4" w:space="0" w:color="auto"/>
              <w:left w:val="single" w:sz="4" w:space="0" w:color="auto"/>
              <w:bottom w:val="single" w:sz="4" w:space="0" w:color="auto"/>
              <w:right w:val="single" w:sz="4" w:space="0" w:color="auto"/>
            </w:tcBorders>
          </w:tcPr>
          <w:p w:rsidR="00945667" w:rsidRPr="00945667" w:rsidRDefault="00945667" w:rsidP="00945667">
            <w:pPr>
              <w:spacing w:after="0" w:line="240" w:lineRule="auto"/>
              <w:ind w:left="57"/>
              <w:jc w:val="center"/>
              <w:rPr>
                <w:rFonts w:ascii="Times New Roman" w:eastAsia="Arial Unicode MS" w:hAnsi="Times New Roman"/>
                <w:color w:val="000000"/>
                <w:sz w:val="24"/>
                <w:szCs w:val="24"/>
                <w:lang w:val="ru-RU" w:eastAsia="ru-RU" w:bidi="ru-RU"/>
              </w:rPr>
            </w:pPr>
          </w:p>
        </w:tc>
      </w:tr>
    </w:tbl>
    <w:p w:rsidR="00945667" w:rsidRPr="00945667" w:rsidRDefault="00945667" w:rsidP="00945667">
      <w:pPr>
        <w:spacing w:after="0" w:line="240" w:lineRule="auto"/>
        <w:ind w:left="57"/>
        <w:jc w:val="both"/>
        <w:rPr>
          <w:rFonts w:ascii="Times New Roman" w:eastAsia="Arial Unicode MS" w:hAnsi="Times New Roman"/>
          <w:color w:val="000000"/>
          <w:sz w:val="24"/>
          <w:szCs w:val="24"/>
          <w:lang w:val="ru-RU" w:eastAsia="ru-RU" w:bidi="ru-RU"/>
        </w:rPr>
      </w:pPr>
    </w:p>
    <w:p w:rsidR="00945667" w:rsidRPr="00945667" w:rsidRDefault="00945667" w:rsidP="00945667">
      <w:pPr>
        <w:spacing w:after="0" w:line="240" w:lineRule="auto"/>
        <w:ind w:left="57"/>
        <w:jc w:val="center"/>
        <w:rPr>
          <w:rFonts w:ascii="Times New Roman" w:eastAsia="Arial Unicode MS" w:hAnsi="Times New Roman"/>
          <w:b/>
          <w:color w:val="000000"/>
          <w:sz w:val="28"/>
          <w:szCs w:val="28"/>
          <w:lang w:val="ru-RU" w:eastAsia="ru-RU" w:bidi="ru-RU"/>
        </w:rPr>
      </w:pPr>
    </w:p>
    <w:p w:rsidR="00945667" w:rsidRPr="00945667" w:rsidRDefault="00945667" w:rsidP="00945667">
      <w:pPr>
        <w:widowControl/>
        <w:autoSpaceDE w:val="0"/>
        <w:autoSpaceDN w:val="0"/>
        <w:adjustRightInd w:val="0"/>
        <w:spacing w:after="0" w:line="240" w:lineRule="auto"/>
        <w:rPr>
          <w:rFonts w:ascii="Times New Roman" w:eastAsia="Times New Roman" w:hAnsi="Times New Roman"/>
          <w:color w:val="000000"/>
          <w:sz w:val="24"/>
          <w:szCs w:val="24"/>
          <w:lang w:val="ru-RU" w:eastAsia="ru-RU"/>
        </w:rPr>
      </w:pPr>
    </w:p>
    <w:p w:rsidR="00945667" w:rsidRPr="00945667" w:rsidRDefault="00945667" w:rsidP="00945667">
      <w:pPr>
        <w:keepNext/>
        <w:keepLines/>
        <w:shd w:val="clear" w:color="auto" w:fill="FFFFFF"/>
        <w:spacing w:after="0" w:line="240" w:lineRule="auto"/>
        <w:ind w:left="57"/>
        <w:jc w:val="both"/>
        <w:textAlignment w:val="baseline"/>
        <w:outlineLvl w:val="0"/>
        <w:rPr>
          <w:rFonts w:ascii="Times New Roman" w:eastAsia="Arial Unicode MS" w:hAnsi="Times New Roman"/>
          <w:color w:val="365F91"/>
          <w:sz w:val="24"/>
          <w:szCs w:val="24"/>
          <w:lang w:val="ru-RU" w:bidi="ru-RU"/>
        </w:rPr>
      </w:pPr>
    </w:p>
    <w:p w:rsidR="00945667" w:rsidRPr="00945667" w:rsidRDefault="00945667" w:rsidP="00945667">
      <w:pPr>
        <w:spacing w:after="0" w:line="240" w:lineRule="auto"/>
        <w:ind w:left="57"/>
        <w:jc w:val="both"/>
        <w:rPr>
          <w:rFonts w:ascii="Times New Roman" w:eastAsia="Arial Unicode MS" w:hAnsi="Times New Roman"/>
          <w:color w:val="000000"/>
          <w:sz w:val="28"/>
          <w:szCs w:val="24"/>
          <w:lang w:val="ru-RU" w:eastAsia="ru-RU" w:bidi="ru-RU"/>
        </w:rPr>
      </w:pPr>
      <w:r w:rsidRPr="00945667">
        <w:rPr>
          <w:rFonts w:ascii="Times New Roman" w:hAnsi="Times New Roman"/>
          <w:color w:val="000000"/>
          <w:sz w:val="24"/>
          <w:szCs w:val="24"/>
          <w:lang w:val="ru-RU" w:bidi="ru-RU"/>
        </w:rPr>
        <w:t xml:space="preserve">Дополнительное образование школы </w:t>
      </w:r>
      <w:r w:rsidRPr="00945667">
        <w:rPr>
          <w:rFonts w:ascii="Times New Roman" w:hAnsi="Times New Roman"/>
          <w:color w:val="000000"/>
          <w:spacing w:val="-2"/>
          <w:sz w:val="24"/>
          <w:szCs w:val="24"/>
          <w:lang w:val="ru-RU" w:bidi="ru-RU"/>
        </w:rPr>
        <w:t xml:space="preserve">служит продолжением урочной познавательной деятельности учащихся и </w:t>
      </w:r>
      <w:r w:rsidRPr="00945667">
        <w:rPr>
          <w:rFonts w:ascii="Times New Roman" w:hAnsi="Times New Roman"/>
          <w:color w:val="000000"/>
          <w:sz w:val="24"/>
          <w:szCs w:val="24"/>
          <w:lang w:val="ru-RU" w:bidi="ru-RU"/>
        </w:rPr>
        <w:t>представлено системой занятий по интересам детей через кружки и спортивные секции от  МБУ ЦДОД « ЮНИТЭР» и ДЮСШ  :</w:t>
      </w:r>
      <w:r w:rsidRPr="00945667">
        <w:rPr>
          <w:rFonts w:ascii="Times New Roman" w:eastAsia="Arial Unicode MS" w:hAnsi="Times New Roman"/>
          <w:color w:val="000000"/>
          <w:sz w:val="28"/>
          <w:szCs w:val="24"/>
          <w:lang w:val="ru-RU" w:eastAsia="ru-RU" w:bidi="ru-RU"/>
        </w:rPr>
        <w:t xml:space="preserve"> </w:t>
      </w:r>
    </w:p>
    <w:p w:rsidR="00945667" w:rsidRPr="00945667" w:rsidRDefault="00945667" w:rsidP="00945667">
      <w:pPr>
        <w:spacing w:after="0" w:line="240" w:lineRule="auto"/>
        <w:ind w:left="57"/>
        <w:jc w:val="center"/>
        <w:rPr>
          <w:rFonts w:ascii="Times New Roman" w:eastAsia="Arial Unicode MS" w:hAnsi="Times New Roman"/>
          <w:color w:val="000000"/>
          <w:sz w:val="28"/>
          <w:szCs w:val="24"/>
          <w:lang w:val="ru-RU" w:eastAsia="ru-RU" w:bidi="ru-RU"/>
        </w:rPr>
      </w:pPr>
    </w:p>
    <w:tbl>
      <w:tblPr>
        <w:tblW w:w="921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4252"/>
        <w:gridCol w:w="1134"/>
        <w:gridCol w:w="3119"/>
      </w:tblGrid>
      <w:tr w:rsidR="009A5FE4" w:rsidRPr="00945667" w:rsidTr="009A5FE4">
        <w:trPr>
          <w:trHeight w:val="809"/>
        </w:trPr>
        <w:tc>
          <w:tcPr>
            <w:tcW w:w="710"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 п/п</w:t>
            </w:r>
          </w:p>
        </w:tc>
        <w:tc>
          <w:tcPr>
            <w:tcW w:w="4252"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Наименование кружка</w:t>
            </w:r>
          </w:p>
        </w:tc>
        <w:tc>
          <w:tcPr>
            <w:tcW w:w="1134"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 xml:space="preserve">Возраст </w:t>
            </w:r>
          </w:p>
        </w:tc>
        <w:tc>
          <w:tcPr>
            <w:tcW w:w="3119"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Руководитель</w:t>
            </w:r>
          </w:p>
        </w:tc>
      </w:tr>
      <w:tr w:rsidR="009A5FE4" w:rsidRPr="00945667" w:rsidTr="009A5FE4">
        <w:tc>
          <w:tcPr>
            <w:tcW w:w="710"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1.</w:t>
            </w:r>
          </w:p>
        </w:tc>
        <w:tc>
          <w:tcPr>
            <w:tcW w:w="4252" w:type="dxa"/>
            <w:shd w:val="clear" w:color="auto" w:fill="auto"/>
          </w:tcPr>
          <w:p w:rsidR="00945667" w:rsidRPr="009A5FE4" w:rsidRDefault="00945667" w:rsidP="009A5FE4">
            <w:pPr>
              <w:autoSpaceDE w:val="0"/>
              <w:autoSpaceDN w:val="0"/>
              <w:spacing w:after="0" w:line="240" w:lineRule="auto"/>
              <w:ind w:left="57"/>
              <w:jc w:val="both"/>
              <w:rPr>
                <w:rFonts w:ascii="Times New Roman" w:hAnsi="Times New Roman"/>
                <w:sz w:val="24"/>
                <w:szCs w:val="24"/>
                <w:lang w:bidi="ru-RU"/>
              </w:rPr>
            </w:pPr>
            <w:r w:rsidRPr="009A5FE4">
              <w:rPr>
                <w:rFonts w:ascii="Times New Roman" w:hAnsi="Times New Roman"/>
                <w:sz w:val="24"/>
                <w:szCs w:val="24"/>
                <w:lang w:bidi="ru-RU"/>
              </w:rPr>
              <w:t>Удивительное рядом(ОП)</w:t>
            </w:r>
          </w:p>
        </w:tc>
        <w:tc>
          <w:tcPr>
            <w:tcW w:w="1134"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7-10</w:t>
            </w:r>
          </w:p>
        </w:tc>
        <w:tc>
          <w:tcPr>
            <w:tcW w:w="3119"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Горшкова С.В.</w:t>
            </w:r>
          </w:p>
        </w:tc>
      </w:tr>
      <w:tr w:rsidR="009A5FE4" w:rsidRPr="00945667" w:rsidTr="009A5FE4">
        <w:tc>
          <w:tcPr>
            <w:tcW w:w="710"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2.</w:t>
            </w:r>
          </w:p>
        </w:tc>
        <w:tc>
          <w:tcPr>
            <w:tcW w:w="4252" w:type="dxa"/>
            <w:shd w:val="clear" w:color="auto" w:fill="auto"/>
          </w:tcPr>
          <w:p w:rsidR="00945667" w:rsidRPr="009A5FE4" w:rsidRDefault="00945667" w:rsidP="009A5FE4">
            <w:pPr>
              <w:autoSpaceDE w:val="0"/>
              <w:autoSpaceDN w:val="0"/>
              <w:spacing w:after="0" w:line="240" w:lineRule="auto"/>
              <w:ind w:left="57"/>
              <w:jc w:val="both"/>
              <w:rPr>
                <w:rFonts w:ascii="Times New Roman" w:hAnsi="Times New Roman"/>
                <w:sz w:val="24"/>
                <w:szCs w:val="24"/>
                <w:lang w:bidi="ru-RU"/>
              </w:rPr>
            </w:pPr>
            <w:r w:rsidRPr="009A5FE4">
              <w:rPr>
                <w:rFonts w:ascii="Times New Roman" w:hAnsi="Times New Roman"/>
                <w:sz w:val="24"/>
                <w:szCs w:val="24"/>
                <w:lang w:bidi="ru-RU"/>
              </w:rPr>
              <w:t>Творческий сундучок(ОП)</w:t>
            </w:r>
          </w:p>
        </w:tc>
        <w:tc>
          <w:tcPr>
            <w:tcW w:w="1134"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7-10</w:t>
            </w:r>
          </w:p>
        </w:tc>
        <w:tc>
          <w:tcPr>
            <w:tcW w:w="3119"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Горшкова С.В.</w:t>
            </w:r>
          </w:p>
        </w:tc>
      </w:tr>
      <w:tr w:rsidR="009A5FE4" w:rsidRPr="00945667" w:rsidTr="009A5FE4">
        <w:tc>
          <w:tcPr>
            <w:tcW w:w="710"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3.</w:t>
            </w:r>
          </w:p>
        </w:tc>
        <w:tc>
          <w:tcPr>
            <w:tcW w:w="4252" w:type="dxa"/>
            <w:shd w:val="clear" w:color="auto" w:fill="auto"/>
          </w:tcPr>
          <w:p w:rsidR="00945667" w:rsidRPr="009A5FE4" w:rsidRDefault="00945667" w:rsidP="009A5FE4">
            <w:pPr>
              <w:autoSpaceDE w:val="0"/>
              <w:autoSpaceDN w:val="0"/>
              <w:spacing w:after="0" w:line="240" w:lineRule="auto"/>
              <w:ind w:left="57"/>
              <w:jc w:val="both"/>
              <w:rPr>
                <w:rFonts w:ascii="Times New Roman" w:hAnsi="Times New Roman"/>
                <w:sz w:val="24"/>
                <w:szCs w:val="24"/>
                <w:lang w:bidi="ru-RU"/>
              </w:rPr>
            </w:pPr>
            <w:r w:rsidRPr="009A5FE4">
              <w:rPr>
                <w:rFonts w:ascii="Times New Roman" w:hAnsi="Times New Roman"/>
                <w:sz w:val="24"/>
                <w:szCs w:val="24"/>
                <w:lang w:bidi="ru-RU"/>
              </w:rPr>
              <w:t>Экоследопыты(ОП)</w:t>
            </w:r>
          </w:p>
        </w:tc>
        <w:tc>
          <w:tcPr>
            <w:tcW w:w="1134"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10-15</w:t>
            </w:r>
          </w:p>
        </w:tc>
        <w:tc>
          <w:tcPr>
            <w:tcW w:w="3119"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Дерин В.В.</w:t>
            </w:r>
          </w:p>
        </w:tc>
      </w:tr>
      <w:tr w:rsidR="009A5FE4" w:rsidRPr="00945667" w:rsidTr="009A5FE4">
        <w:tc>
          <w:tcPr>
            <w:tcW w:w="710"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4.</w:t>
            </w:r>
          </w:p>
        </w:tc>
        <w:tc>
          <w:tcPr>
            <w:tcW w:w="4252" w:type="dxa"/>
            <w:shd w:val="clear" w:color="auto" w:fill="auto"/>
          </w:tcPr>
          <w:p w:rsidR="00945667" w:rsidRPr="009A5FE4" w:rsidRDefault="00945667" w:rsidP="009A5FE4">
            <w:pPr>
              <w:autoSpaceDE w:val="0"/>
              <w:autoSpaceDN w:val="0"/>
              <w:spacing w:after="0" w:line="240" w:lineRule="auto"/>
              <w:ind w:left="57"/>
              <w:jc w:val="both"/>
              <w:rPr>
                <w:rFonts w:ascii="Times New Roman" w:hAnsi="Times New Roman"/>
                <w:sz w:val="24"/>
                <w:szCs w:val="24"/>
                <w:lang w:bidi="ru-RU"/>
              </w:rPr>
            </w:pPr>
            <w:r w:rsidRPr="009A5FE4">
              <w:rPr>
                <w:rFonts w:ascii="Times New Roman" w:hAnsi="Times New Roman"/>
                <w:sz w:val="24"/>
                <w:szCs w:val="24"/>
                <w:lang w:bidi="ru-RU"/>
              </w:rPr>
              <w:t>Краеведение(ОП)</w:t>
            </w:r>
          </w:p>
        </w:tc>
        <w:tc>
          <w:tcPr>
            <w:tcW w:w="1134"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10-15</w:t>
            </w:r>
          </w:p>
        </w:tc>
        <w:tc>
          <w:tcPr>
            <w:tcW w:w="3119"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Дерин В.В.</w:t>
            </w:r>
          </w:p>
        </w:tc>
      </w:tr>
      <w:tr w:rsidR="009A5FE4" w:rsidRPr="00945667" w:rsidTr="009A5FE4">
        <w:tc>
          <w:tcPr>
            <w:tcW w:w="710"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5.</w:t>
            </w:r>
          </w:p>
        </w:tc>
        <w:tc>
          <w:tcPr>
            <w:tcW w:w="4252" w:type="dxa"/>
            <w:shd w:val="clear" w:color="auto" w:fill="auto"/>
          </w:tcPr>
          <w:p w:rsidR="00945667" w:rsidRPr="009A5FE4" w:rsidRDefault="00945667" w:rsidP="009A5FE4">
            <w:pPr>
              <w:autoSpaceDE w:val="0"/>
              <w:autoSpaceDN w:val="0"/>
              <w:spacing w:after="0" w:line="240" w:lineRule="auto"/>
              <w:ind w:left="57"/>
              <w:jc w:val="both"/>
              <w:rPr>
                <w:rFonts w:ascii="Times New Roman" w:hAnsi="Times New Roman"/>
                <w:sz w:val="24"/>
                <w:szCs w:val="24"/>
                <w:lang w:bidi="ru-RU"/>
              </w:rPr>
            </w:pPr>
            <w:r w:rsidRPr="009A5FE4">
              <w:rPr>
                <w:rFonts w:ascii="Times New Roman" w:hAnsi="Times New Roman"/>
                <w:sz w:val="24"/>
                <w:szCs w:val="24"/>
                <w:lang w:bidi="ru-RU"/>
              </w:rPr>
              <w:t>Музейное дело(ОП)</w:t>
            </w:r>
          </w:p>
        </w:tc>
        <w:tc>
          <w:tcPr>
            <w:tcW w:w="1134"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10-15</w:t>
            </w:r>
          </w:p>
        </w:tc>
        <w:tc>
          <w:tcPr>
            <w:tcW w:w="3119"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Жаренов А.Н.</w:t>
            </w:r>
          </w:p>
        </w:tc>
      </w:tr>
      <w:tr w:rsidR="009A5FE4" w:rsidRPr="00945667" w:rsidTr="009A5FE4">
        <w:tc>
          <w:tcPr>
            <w:tcW w:w="710"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6.</w:t>
            </w:r>
          </w:p>
        </w:tc>
        <w:tc>
          <w:tcPr>
            <w:tcW w:w="4252" w:type="dxa"/>
            <w:shd w:val="clear" w:color="auto" w:fill="auto"/>
          </w:tcPr>
          <w:p w:rsidR="00945667" w:rsidRPr="009A5FE4" w:rsidRDefault="00945667" w:rsidP="009A5FE4">
            <w:pPr>
              <w:autoSpaceDE w:val="0"/>
              <w:autoSpaceDN w:val="0"/>
              <w:spacing w:after="0" w:line="240" w:lineRule="auto"/>
              <w:ind w:left="57"/>
              <w:jc w:val="both"/>
              <w:rPr>
                <w:rFonts w:ascii="Times New Roman" w:hAnsi="Times New Roman"/>
                <w:sz w:val="24"/>
                <w:szCs w:val="24"/>
                <w:lang w:val="ru-RU" w:bidi="ru-RU"/>
              </w:rPr>
            </w:pPr>
            <w:r w:rsidRPr="009A5FE4">
              <w:rPr>
                <w:rFonts w:ascii="Times New Roman" w:hAnsi="Times New Roman"/>
                <w:sz w:val="24"/>
                <w:szCs w:val="24"/>
                <w:lang w:val="ru-RU" w:bidi="ru-RU"/>
              </w:rPr>
              <w:t>Компьютерная графика для начинающих(ОП)</w:t>
            </w:r>
          </w:p>
        </w:tc>
        <w:tc>
          <w:tcPr>
            <w:tcW w:w="1134"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10-15</w:t>
            </w:r>
          </w:p>
        </w:tc>
        <w:tc>
          <w:tcPr>
            <w:tcW w:w="3119"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Жаренов А.Н.</w:t>
            </w:r>
          </w:p>
        </w:tc>
      </w:tr>
      <w:tr w:rsidR="009A5FE4" w:rsidRPr="00945667" w:rsidTr="009A5FE4">
        <w:trPr>
          <w:trHeight w:val="471"/>
        </w:trPr>
        <w:tc>
          <w:tcPr>
            <w:tcW w:w="710"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7.</w:t>
            </w:r>
          </w:p>
        </w:tc>
        <w:tc>
          <w:tcPr>
            <w:tcW w:w="4252" w:type="dxa"/>
            <w:shd w:val="clear" w:color="auto" w:fill="auto"/>
          </w:tcPr>
          <w:p w:rsidR="00945667" w:rsidRPr="009A5FE4" w:rsidRDefault="00945667" w:rsidP="009A5FE4">
            <w:pPr>
              <w:autoSpaceDE w:val="0"/>
              <w:autoSpaceDN w:val="0"/>
              <w:spacing w:after="0" w:line="240" w:lineRule="auto"/>
              <w:ind w:left="57"/>
              <w:jc w:val="both"/>
              <w:rPr>
                <w:rFonts w:ascii="Times New Roman" w:hAnsi="Times New Roman"/>
                <w:sz w:val="24"/>
                <w:szCs w:val="24"/>
                <w:lang w:bidi="ru-RU"/>
              </w:rPr>
            </w:pPr>
            <w:r w:rsidRPr="009A5FE4">
              <w:rPr>
                <w:rFonts w:ascii="Times New Roman" w:hAnsi="Times New Roman"/>
                <w:sz w:val="24"/>
                <w:szCs w:val="24"/>
                <w:lang w:bidi="ru-RU"/>
              </w:rPr>
              <w:t>Азбука здоровья(ОП)</w:t>
            </w:r>
          </w:p>
        </w:tc>
        <w:tc>
          <w:tcPr>
            <w:tcW w:w="1134"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7-1</w:t>
            </w:r>
          </w:p>
        </w:tc>
        <w:tc>
          <w:tcPr>
            <w:tcW w:w="3119"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Дворецкова Т.И.</w:t>
            </w:r>
          </w:p>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p>
        </w:tc>
      </w:tr>
      <w:tr w:rsidR="009A5FE4" w:rsidRPr="00945667" w:rsidTr="009A5FE4">
        <w:trPr>
          <w:trHeight w:val="531"/>
        </w:trPr>
        <w:tc>
          <w:tcPr>
            <w:tcW w:w="710"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8.</w:t>
            </w:r>
          </w:p>
        </w:tc>
        <w:tc>
          <w:tcPr>
            <w:tcW w:w="4252" w:type="dxa"/>
            <w:shd w:val="clear" w:color="auto" w:fill="auto"/>
          </w:tcPr>
          <w:p w:rsidR="00945667" w:rsidRPr="009A5FE4" w:rsidRDefault="00945667" w:rsidP="009A5FE4">
            <w:pPr>
              <w:autoSpaceDE w:val="0"/>
              <w:autoSpaceDN w:val="0"/>
              <w:spacing w:after="0" w:line="240" w:lineRule="auto"/>
              <w:ind w:left="57"/>
              <w:jc w:val="both"/>
              <w:rPr>
                <w:rFonts w:ascii="Times New Roman" w:hAnsi="Times New Roman"/>
                <w:sz w:val="24"/>
                <w:szCs w:val="24"/>
                <w:lang w:val="ru-RU" w:bidi="ru-RU"/>
              </w:rPr>
            </w:pPr>
            <w:r w:rsidRPr="009A5FE4">
              <w:rPr>
                <w:rFonts w:ascii="Times New Roman" w:hAnsi="Times New Roman"/>
                <w:sz w:val="24"/>
                <w:szCs w:val="24"/>
                <w:lang w:val="ru-RU" w:bidi="ru-RU"/>
              </w:rPr>
              <w:t>От природы к творчеству(ПФДО)</w:t>
            </w:r>
          </w:p>
        </w:tc>
        <w:tc>
          <w:tcPr>
            <w:tcW w:w="1134"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7-10</w:t>
            </w:r>
          </w:p>
        </w:tc>
        <w:tc>
          <w:tcPr>
            <w:tcW w:w="3119"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Дворецкова Т.И.</w:t>
            </w:r>
          </w:p>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p>
        </w:tc>
      </w:tr>
      <w:tr w:rsidR="009A5FE4" w:rsidRPr="00945667" w:rsidTr="009A5FE4">
        <w:tc>
          <w:tcPr>
            <w:tcW w:w="710"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9.</w:t>
            </w:r>
          </w:p>
        </w:tc>
        <w:tc>
          <w:tcPr>
            <w:tcW w:w="4252" w:type="dxa"/>
            <w:shd w:val="clear" w:color="auto" w:fill="auto"/>
          </w:tcPr>
          <w:p w:rsidR="00945667" w:rsidRPr="009A5FE4" w:rsidRDefault="00945667" w:rsidP="009A5FE4">
            <w:pPr>
              <w:autoSpaceDE w:val="0"/>
              <w:autoSpaceDN w:val="0"/>
              <w:spacing w:after="0" w:line="240" w:lineRule="auto"/>
              <w:ind w:left="57"/>
              <w:jc w:val="both"/>
              <w:rPr>
                <w:rFonts w:ascii="Times New Roman" w:hAnsi="Times New Roman"/>
                <w:sz w:val="24"/>
                <w:szCs w:val="24"/>
                <w:lang w:bidi="ru-RU"/>
              </w:rPr>
            </w:pPr>
            <w:r w:rsidRPr="009A5FE4">
              <w:rPr>
                <w:rFonts w:ascii="Times New Roman" w:hAnsi="Times New Roman"/>
                <w:sz w:val="24"/>
                <w:szCs w:val="24"/>
                <w:lang w:bidi="ru-RU"/>
              </w:rPr>
              <w:t>Умники и умницы(ОП)</w:t>
            </w:r>
          </w:p>
        </w:tc>
        <w:tc>
          <w:tcPr>
            <w:tcW w:w="1134"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10-15</w:t>
            </w:r>
          </w:p>
        </w:tc>
        <w:tc>
          <w:tcPr>
            <w:tcW w:w="3119"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Катина Н.А.</w:t>
            </w:r>
          </w:p>
        </w:tc>
      </w:tr>
      <w:tr w:rsidR="009A5FE4" w:rsidRPr="00945667" w:rsidTr="009A5FE4">
        <w:tc>
          <w:tcPr>
            <w:tcW w:w="710"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10.</w:t>
            </w:r>
          </w:p>
        </w:tc>
        <w:tc>
          <w:tcPr>
            <w:tcW w:w="4252" w:type="dxa"/>
            <w:shd w:val="clear" w:color="auto" w:fill="auto"/>
          </w:tcPr>
          <w:p w:rsidR="00945667" w:rsidRPr="009A5FE4" w:rsidRDefault="00945667" w:rsidP="009A5FE4">
            <w:pPr>
              <w:autoSpaceDE w:val="0"/>
              <w:autoSpaceDN w:val="0"/>
              <w:spacing w:after="0" w:line="240" w:lineRule="auto"/>
              <w:ind w:left="57"/>
              <w:jc w:val="both"/>
              <w:rPr>
                <w:rFonts w:ascii="Times New Roman" w:hAnsi="Times New Roman"/>
                <w:sz w:val="24"/>
                <w:szCs w:val="24"/>
                <w:lang w:bidi="ru-RU"/>
              </w:rPr>
            </w:pPr>
            <w:r w:rsidRPr="009A5FE4">
              <w:rPr>
                <w:rFonts w:ascii="Times New Roman" w:hAnsi="Times New Roman"/>
                <w:sz w:val="24"/>
                <w:szCs w:val="24"/>
                <w:lang w:bidi="ru-RU"/>
              </w:rPr>
              <w:t>Клуб английского языка(ОП)</w:t>
            </w:r>
          </w:p>
        </w:tc>
        <w:tc>
          <w:tcPr>
            <w:tcW w:w="1134"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15-17</w:t>
            </w:r>
          </w:p>
        </w:tc>
        <w:tc>
          <w:tcPr>
            <w:tcW w:w="3119"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Катина Н.А.</w:t>
            </w:r>
          </w:p>
        </w:tc>
      </w:tr>
      <w:tr w:rsidR="009A5FE4" w:rsidRPr="00945667" w:rsidTr="009A5FE4">
        <w:tc>
          <w:tcPr>
            <w:tcW w:w="710"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11.</w:t>
            </w:r>
          </w:p>
        </w:tc>
        <w:tc>
          <w:tcPr>
            <w:tcW w:w="4252" w:type="dxa"/>
            <w:shd w:val="clear" w:color="auto" w:fill="auto"/>
          </w:tcPr>
          <w:p w:rsidR="00945667" w:rsidRPr="009A5FE4" w:rsidRDefault="00945667" w:rsidP="009A5FE4">
            <w:pPr>
              <w:autoSpaceDE w:val="0"/>
              <w:autoSpaceDN w:val="0"/>
              <w:spacing w:after="0" w:line="240" w:lineRule="auto"/>
              <w:ind w:left="57"/>
              <w:jc w:val="both"/>
              <w:rPr>
                <w:rFonts w:ascii="Times New Roman" w:hAnsi="Times New Roman"/>
                <w:sz w:val="24"/>
                <w:szCs w:val="24"/>
                <w:lang w:bidi="ru-RU"/>
              </w:rPr>
            </w:pPr>
            <w:r w:rsidRPr="009A5FE4">
              <w:rPr>
                <w:rFonts w:ascii="Times New Roman" w:hAnsi="Times New Roman"/>
                <w:sz w:val="24"/>
                <w:szCs w:val="24"/>
                <w:lang w:bidi="ru-RU"/>
              </w:rPr>
              <w:t>Загадочная планета(ОП)</w:t>
            </w:r>
          </w:p>
        </w:tc>
        <w:tc>
          <w:tcPr>
            <w:tcW w:w="1134"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10-15</w:t>
            </w:r>
          </w:p>
        </w:tc>
        <w:tc>
          <w:tcPr>
            <w:tcW w:w="3119"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Казанбаева М.А.</w:t>
            </w:r>
          </w:p>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p>
        </w:tc>
      </w:tr>
      <w:tr w:rsidR="009A5FE4" w:rsidRPr="00945667" w:rsidTr="009A5FE4">
        <w:tc>
          <w:tcPr>
            <w:tcW w:w="710"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12.</w:t>
            </w:r>
          </w:p>
        </w:tc>
        <w:tc>
          <w:tcPr>
            <w:tcW w:w="4252" w:type="dxa"/>
            <w:shd w:val="clear" w:color="auto" w:fill="auto"/>
          </w:tcPr>
          <w:p w:rsidR="00945667" w:rsidRPr="009A5FE4" w:rsidRDefault="00945667" w:rsidP="009A5FE4">
            <w:pPr>
              <w:autoSpaceDE w:val="0"/>
              <w:autoSpaceDN w:val="0"/>
              <w:spacing w:after="0" w:line="240" w:lineRule="auto"/>
              <w:ind w:left="57"/>
              <w:jc w:val="both"/>
              <w:rPr>
                <w:rFonts w:ascii="Times New Roman" w:hAnsi="Times New Roman"/>
                <w:sz w:val="24"/>
                <w:szCs w:val="24"/>
                <w:lang w:bidi="ru-RU"/>
              </w:rPr>
            </w:pPr>
            <w:r w:rsidRPr="009A5FE4">
              <w:rPr>
                <w:rFonts w:ascii="Times New Roman" w:hAnsi="Times New Roman"/>
                <w:sz w:val="24"/>
                <w:szCs w:val="24"/>
                <w:lang w:bidi="ru-RU"/>
              </w:rPr>
              <w:t>Познай себя(ОП)</w:t>
            </w:r>
          </w:p>
        </w:tc>
        <w:tc>
          <w:tcPr>
            <w:tcW w:w="1134"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10-15</w:t>
            </w:r>
          </w:p>
        </w:tc>
        <w:tc>
          <w:tcPr>
            <w:tcW w:w="3119"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Казанбаева М.А.</w:t>
            </w:r>
          </w:p>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p>
        </w:tc>
      </w:tr>
      <w:tr w:rsidR="009A5FE4" w:rsidRPr="00945667" w:rsidTr="009A5FE4">
        <w:tc>
          <w:tcPr>
            <w:tcW w:w="710"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13.</w:t>
            </w:r>
          </w:p>
        </w:tc>
        <w:tc>
          <w:tcPr>
            <w:tcW w:w="4252" w:type="dxa"/>
            <w:shd w:val="clear" w:color="auto" w:fill="auto"/>
          </w:tcPr>
          <w:p w:rsidR="00945667" w:rsidRPr="009A5FE4" w:rsidRDefault="00945667" w:rsidP="009A5FE4">
            <w:pPr>
              <w:autoSpaceDE w:val="0"/>
              <w:autoSpaceDN w:val="0"/>
              <w:spacing w:after="0" w:line="240" w:lineRule="auto"/>
              <w:ind w:left="57"/>
              <w:jc w:val="both"/>
              <w:rPr>
                <w:rFonts w:ascii="Times New Roman" w:hAnsi="Times New Roman"/>
                <w:sz w:val="24"/>
                <w:szCs w:val="24"/>
                <w:lang w:bidi="ru-RU"/>
              </w:rPr>
            </w:pPr>
            <w:r w:rsidRPr="009A5FE4">
              <w:rPr>
                <w:rFonts w:ascii="Times New Roman" w:hAnsi="Times New Roman"/>
                <w:sz w:val="24"/>
                <w:szCs w:val="24"/>
                <w:lang w:bidi="ru-RU"/>
              </w:rPr>
              <w:t>Марафон интеллектуалов(ОП)</w:t>
            </w:r>
          </w:p>
        </w:tc>
        <w:tc>
          <w:tcPr>
            <w:tcW w:w="1134"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10-15</w:t>
            </w:r>
          </w:p>
        </w:tc>
        <w:tc>
          <w:tcPr>
            <w:tcW w:w="3119"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Киржиманкина Т.В.</w:t>
            </w:r>
          </w:p>
        </w:tc>
      </w:tr>
      <w:tr w:rsidR="009A5FE4" w:rsidRPr="00945667" w:rsidTr="009A5FE4">
        <w:tc>
          <w:tcPr>
            <w:tcW w:w="710"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14.</w:t>
            </w:r>
          </w:p>
        </w:tc>
        <w:tc>
          <w:tcPr>
            <w:tcW w:w="4252" w:type="dxa"/>
            <w:shd w:val="clear" w:color="auto" w:fill="auto"/>
          </w:tcPr>
          <w:p w:rsidR="00945667" w:rsidRPr="009A5FE4" w:rsidRDefault="00945667" w:rsidP="009A5FE4">
            <w:pPr>
              <w:autoSpaceDE w:val="0"/>
              <w:autoSpaceDN w:val="0"/>
              <w:spacing w:after="0" w:line="240" w:lineRule="auto"/>
              <w:ind w:left="57"/>
              <w:jc w:val="both"/>
              <w:rPr>
                <w:rFonts w:ascii="Times New Roman" w:hAnsi="Times New Roman"/>
                <w:sz w:val="24"/>
                <w:szCs w:val="24"/>
                <w:lang w:bidi="ru-RU"/>
              </w:rPr>
            </w:pPr>
            <w:r w:rsidRPr="00945667">
              <w:rPr>
                <w:rFonts w:ascii="Times New Roman" w:hAnsi="Times New Roman"/>
                <w:sz w:val="24"/>
                <w:szCs w:val="24"/>
                <w:lang w:bidi="ru-RU"/>
              </w:rPr>
              <w:t>Интеллектуальные игры (ПФДО)</w:t>
            </w:r>
          </w:p>
        </w:tc>
        <w:tc>
          <w:tcPr>
            <w:tcW w:w="1134"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10-15</w:t>
            </w:r>
          </w:p>
        </w:tc>
        <w:tc>
          <w:tcPr>
            <w:tcW w:w="3119"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Белова И.А.</w:t>
            </w:r>
          </w:p>
        </w:tc>
      </w:tr>
      <w:tr w:rsidR="009A5FE4" w:rsidRPr="00945667" w:rsidTr="009A5FE4">
        <w:tc>
          <w:tcPr>
            <w:tcW w:w="710"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15.</w:t>
            </w:r>
          </w:p>
        </w:tc>
        <w:tc>
          <w:tcPr>
            <w:tcW w:w="4252" w:type="dxa"/>
            <w:shd w:val="clear" w:color="auto" w:fill="auto"/>
          </w:tcPr>
          <w:p w:rsidR="00945667" w:rsidRPr="00945667" w:rsidRDefault="00945667" w:rsidP="009A5FE4">
            <w:pPr>
              <w:autoSpaceDE w:val="0"/>
              <w:autoSpaceDN w:val="0"/>
              <w:spacing w:after="0" w:line="240" w:lineRule="auto"/>
              <w:ind w:left="57"/>
              <w:jc w:val="both"/>
              <w:rPr>
                <w:rFonts w:ascii="Times New Roman" w:hAnsi="Times New Roman"/>
                <w:sz w:val="24"/>
                <w:szCs w:val="24"/>
                <w:lang w:bidi="ru-RU"/>
              </w:rPr>
            </w:pPr>
            <w:r w:rsidRPr="00945667">
              <w:rPr>
                <w:rFonts w:ascii="Times New Roman" w:hAnsi="Times New Roman"/>
                <w:sz w:val="24"/>
                <w:szCs w:val="24"/>
                <w:lang w:bidi="ru-RU"/>
              </w:rPr>
              <w:t>Мир профессий (ОП)</w:t>
            </w:r>
          </w:p>
        </w:tc>
        <w:tc>
          <w:tcPr>
            <w:tcW w:w="1134"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10-15</w:t>
            </w:r>
          </w:p>
        </w:tc>
        <w:tc>
          <w:tcPr>
            <w:tcW w:w="3119"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Белова И.А.</w:t>
            </w:r>
          </w:p>
        </w:tc>
      </w:tr>
      <w:tr w:rsidR="009A5FE4" w:rsidRPr="00945667" w:rsidTr="009A5FE4">
        <w:trPr>
          <w:trHeight w:val="383"/>
        </w:trPr>
        <w:tc>
          <w:tcPr>
            <w:tcW w:w="710"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16.</w:t>
            </w:r>
          </w:p>
        </w:tc>
        <w:tc>
          <w:tcPr>
            <w:tcW w:w="4252" w:type="dxa"/>
            <w:shd w:val="clear" w:color="auto" w:fill="auto"/>
          </w:tcPr>
          <w:p w:rsidR="00945667" w:rsidRPr="00945667" w:rsidRDefault="00945667" w:rsidP="009A5FE4">
            <w:pPr>
              <w:autoSpaceDE w:val="0"/>
              <w:autoSpaceDN w:val="0"/>
              <w:spacing w:after="0" w:line="240" w:lineRule="auto"/>
              <w:ind w:left="57"/>
              <w:jc w:val="both"/>
              <w:rPr>
                <w:rFonts w:ascii="Times New Roman" w:hAnsi="Times New Roman"/>
                <w:sz w:val="24"/>
                <w:szCs w:val="24"/>
                <w:lang w:bidi="ru-RU"/>
              </w:rPr>
            </w:pPr>
            <w:r w:rsidRPr="00945667">
              <w:rPr>
                <w:rFonts w:ascii="Times New Roman" w:hAnsi="Times New Roman"/>
                <w:sz w:val="24"/>
                <w:szCs w:val="24"/>
                <w:lang w:bidi="ru-RU"/>
              </w:rPr>
              <w:t>Самоделкин (ПФДО)</w:t>
            </w:r>
          </w:p>
        </w:tc>
        <w:tc>
          <w:tcPr>
            <w:tcW w:w="1134"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10-15</w:t>
            </w:r>
          </w:p>
        </w:tc>
        <w:tc>
          <w:tcPr>
            <w:tcW w:w="3119"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Фешина М.В.</w:t>
            </w:r>
          </w:p>
        </w:tc>
      </w:tr>
      <w:tr w:rsidR="009A5FE4" w:rsidRPr="00945667" w:rsidTr="009A5FE4">
        <w:tc>
          <w:tcPr>
            <w:tcW w:w="710"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17.</w:t>
            </w:r>
          </w:p>
        </w:tc>
        <w:tc>
          <w:tcPr>
            <w:tcW w:w="4252" w:type="dxa"/>
            <w:shd w:val="clear" w:color="auto" w:fill="auto"/>
          </w:tcPr>
          <w:p w:rsidR="00945667" w:rsidRPr="00945667" w:rsidRDefault="00945667" w:rsidP="009A5FE4">
            <w:pPr>
              <w:autoSpaceDE w:val="0"/>
              <w:autoSpaceDN w:val="0"/>
              <w:spacing w:after="0" w:line="240" w:lineRule="auto"/>
              <w:ind w:left="57"/>
              <w:jc w:val="both"/>
              <w:rPr>
                <w:rFonts w:ascii="Times New Roman" w:hAnsi="Times New Roman"/>
                <w:sz w:val="24"/>
                <w:szCs w:val="24"/>
                <w:lang w:bidi="ru-RU"/>
              </w:rPr>
            </w:pPr>
            <w:r w:rsidRPr="00945667">
              <w:rPr>
                <w:rFonts w:ascii="Times New Roman" w:hAnsi="Times New Roman"/>
                <w:sz w:val="24"/>
                <w:szCs w:val="24"/>
                <w:lang w:bidi="ru-RU"/>
              </w:rPr>
              <w:t>Калейдоскоп творчества(ОП)</w:t>
            </w:r>
          </w:p>
        </w:tc>
        <w:tc>
          <w:tcPr>
            <w:tcW w:w="1134"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10-15</w:t>
            </w:r>
          </w:p>
        </w:tc>
        <w:tc>
          <w:tcPr>
            <w:tcW w:w="3119"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Фешина М.В.</w:t>
            </w:r>
          </w:p>
        </w:tc>
      </w:tr>
      <w:tr w:rsidR="009A5FE4" w:rsidRPr="00945667" w:rsidTr="009A5FE4">
        <w:tc>
          <w:tcPr>
            <w:tcW w:w="710"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18.</w:t>
            </w:r>
          </w:p>
        </w:tc>
        <w:tc>
          <w:tcPr>
            <w:tcW w:w="4252" w:type="dxa"/>
            <w:shd w:val="clear" w:color="auto" w:fill="auto"/>
          </w:tcPr>
          <w:p w:rsidR="00945667" w:rsidRPr="009A5FE4" w:rsidRDefault="00945667" w:rsidP="009A5FE4">
            <w:pPr>
              <w:autoSpaceDE w:val="0"/>
              <w:autoSpaceDN w:val="0"/>
              <w:spacing w:after="0" w:line="240" w:lineRule="auto"/>
              <w:ind w:left="57"/>
              <w:jc w:val="both"/>
              <w:rPr>
                <w:rFonts w:ascii="Times New Roman" w:hAnsi="Times New Roman"/>
                <w:sz w:val="24"/>
                <w:szCs w:val="24"/>
                <w:lang w:bidi="ru-RU"/>
              </w:rPr>
            </w:pPr>
            <w:r w:rsidRPr="009A5FE4">
              <w:rPr>
                <w:rFonts w:ascii="Times New Roman" w:hAnsi="Times New Roman"/>
                <w:sz w:val="24"/>
                <w:szCs w:val="24"/>
                <w:lang w:bidi="ru-RU"/>
              </w:rPr>
              <w:t>Проектная деятельность(ОП)</w:t>
            </w:r>
          </w:p>
        </w:tc>
        <w:tc>
          <w:tcPr>
            <w:tcW w:w="1134"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10-15</w:t>
            </w:r>
          </w:p>
        </w:tc>
        <w:tc>
          <w:tcPr>
            <w:tcW w:w="3119"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Калмыкова Т.И.</w:t>
            </w:r>
          </w:p>
        </w:tc>
      </w:tr>
      <w:tr w:rsidR="009A5FE4" w:rsidRPr="00945667" w:rsidTr="009A5FE4">
        <w:tc>
          <w:tcPr>
            <w:tcW w:w="710"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19.</w:t>
            </w:r>
          </w:p>
        </w:tc>
        <w:tc>
          <w:tcPr>
            <w:tcW w:w="4252" w:type="dxa"/>
            <w:shd w:val="clear" w:color="auto" w:fill="auto"/>
          </w:tcPr>
          <w:p w:rsidR="00945667" w:rsidRPr="00945667" w:rsidRDefault="00945667" w:rsidP="009A5FE4">
            <w:pPr>
              <w:autoSpaceDE w:val="0"/>
              <w:autoSpaceDN w:val="0"/>
              <w:spacing w:after="0" w:line="240" w:lineRule="auto"/>
              <w:ind w:left="57"/>
              <w:jc w:val="both"/>
              <w:rPr>
                <w:rFonts w:ascii="Times New Roman" w:hAnsi="Times New Roman"/>
                <w:sz w:val="24"/>
                <w:szCs w:val="24"/>
                <w:lang w:bidi="ru-RU"/>
              </w:rPr>
            </w:pPr>
            <w:r w:rsidRPr="009A5FE4">
              <w:rPr>
                <w:rFonts w:ascii="Times New Roman" w:hAnsi="Times New Roman"/>
                <w:sz w:val="24"/>
                <w:szCs w:val="24"/>
                <w:lang w:bidi="ru-RU"/>
              </w:rPr>
              <w:t>Юные пожарные(ОП)</w:t>
            </w:r>
          </w:p>
        </w:tc>
        <w:tc>
          <w:tcPr>
            <w:tcW w:w="1134"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10-15</w:t>
            </w:r>
          </w:p>
        </w:tc>
        <w:tc>
          <w:tcPr>
            <w:tcW w:w="3119"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Калмыкова Т.И.</w:t>
            </w:r>
          </w:p>
        </w:tc>
      </w:tr>
      <w:tr w:rsidR="009A5FE4" w:rsidRPr="00945667" w:rsidTr="009A5FE4">
        <w:tc>
          <w:tcPr>
            <w:tcW w:w="710"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20.</w:t>
            </w:r>
          </w:p>
        </w:tc>
        <w:tc>
          <w:tcPr>
            <w:tcW w:w="4252" w:type="dxa"/>
            <w:shd w:val="clear" w:color="auto" w:fill="auto"/>
          </w:tcPr>
          <w:p w:rsidR="00945667" w:rsidRPr="009A5FE4" w:rsidRDefault="00945667" w:rsidP="009A5FE4">
            <w:pPr>
              <w:autoSpaceDE w:val="0"/>
              <w:autoSpaceDN w:val="0"/>
              <w:spacing w:after="0" w:line="240" w:lineRule="auto"/>
              <w:ind w:left="57"/>
              <w:jc w:val="both"/>
              <w:rPr>
                <w:rFonts w:ascii="Times New Roman" w:hAnsi="Times New Roman"/>
                <w:sz w:val="24"/>
                <w:szCs w:val="24"/>
                <w:lang w:bidi="ru-RU"/>
              </w:rPr>
            </w:pPr>
            <w:r w:rsidRPr="009A5FE4">
              <w:rPr>
                <w:rFonts w:ascii="Times New Roman" w:hAnsi="Times New Roman"/>
                <w:sz w:val="24"/>
                <w:szCs w:val="24"/>
                <w:lang w:bidi="ru-RU"/>
              </w:rPr>
              <w:t>Дорожная азбука (ПФДО)</w:t>
            </w:r>
          </w:p>
        </w:tc>
        <w:tc>
          <w:tcPr>
            <w:tcW w:w="1134"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7-10</w:t>
            </w:r>
          </w:p>
        </w:tc>
        <w:tc>
          <w:tcPr>
            <w:tcW w:w="3119"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Демина Н.Ю.</w:t>
            </w:r>
          </w:p>
        </w:tc>
      </w:tr>
      <w:tr w:rsidR="009A5FE4" w:rsidRPr="00945667" w:rsidTr="009A5FE4">
        <w:tc>
          <w:tcPr>
            <w:tcW w:w="710"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21.</w:t>
            </w:r>
          </w:p>
        </w:tc>
        <w:tc>
          <w:tcPr>
            <w:tcW w:w="4252" w:type="dxa"/>
            <w:shd w:val="clear" w:color="auto" w:fill="auto"/>
          </w:tcPr>
          <w:p w:rsidR="00945667" w:rsidRPr="009A5FE4" w:rsidRDefault="00945667" w:rsidP="009A5FE4">
            <w:pPr>
              <w:autoSpaceDE w:val="0"/>
              <w:autoSpaceDN w:val="0"/>
              <w:spacing w:after="0" w:line="240" w:lineRule="auto"/>
              <w:ind w:left="57"/>
              <w:jc w:val="both"/>
              <w:rPr>
                <w:rFonts w:ascii="Times New Roman" w:hAnsi="Times New Roman"/>
                <w:sz w:val="24"/>
                <w:szCs w:val="24"/>
                <w:lang w:bidi="ru-RU"/>
              </w:rPr>
            </w:pPr>
            <w:r w:rsidRPr="009A5FE4">
              <w:rPr>
                <w:rFonts w:ascii="Times New Roman" w:hAnsi="Times New Roman"/>
                <w:sz w:val="24"/>
                <w:szCs w:val="24"/>
                <w:lang w:bidi="ru-RU"/>
              </w:rPr>
              <w:t>Юные друзья пожарных(ОП)</w:t>
            </w:r>
          </w:p>
        </w:tc>
        <w:tc>
          <w:tcPr>
            <w:tcW w:w="1134"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7-10</w:t>
            </w:r>
          </w:p>
        </w:tc>
        <w:tc>
          <w:tcPr>
            <w:tcW w:w="3119"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Демина Н.Ю.</w:t>
            </w:r>
          </w:p>
        </w:tc>
      </w:tr>
      <w:tr w:rsidR="009A5FE4" w:rsidRPr="00945667" w:rsidTr="009A5FE4">
        <w:tc>
          <w:tcPr>
            <w:tcW w:w="710"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22.</w:t>
            </w:r>
          </w:p>
        </w:tc>
        <w:tc>
          <w:tcPr>
            <w:tcW w:w="4252" w:type="dxa"/>
            <w:shd w:val="clear" w:color="auto" w:fill="auto"/>
          </w:tcPr>
          <w:p w:rsidR="00945667" w:rsidRPr="009A5FE4" w:rsidRDefault="00945667" w:rsidP="009A5FE4">
            <w:pPr>
              <w:autoSpaceDE w:val="0"/>
              <w:autoSpaceDN w:val="0"/>
              <w:spacing w:after="0" w:line="240" w:lineRule="auto"/>
              <w:ind w:left="57"/>
              <w:jc w:val="both"/>
              <w:rPr>
                <w:rFonts w:ascii="Times New Roman" w:hAnsi="Times New Roman"/>
                <w:sz w:val="24"/>
                <w:szCs w:val="24"/>
                <w:lang w:bidi="ru-RU"/>
              </w:rPr>
            </w:pPr>
            <w:r w:rsidRPr="009A5FE4">
              <w:rPr>
                <w:rFonts w:ascii="Times New Roman" w:hAnsi="Times New Roman"/>
                <w:sz w:val="24"/>
                <w:szCs w:val="24"/>
                <w:lang w:bidi="ru-RU"/>
              </w:rPr>
              <w:t>Волшебные краски(ОП)</w:t>
            </w:r>
          </w:p>
        </w:tc>
        <w:tc>
          <w:tcPr>
            <w:tcW w:w="1134"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7-10</w:t>
            </w:r>
          </w:p>
        </w:tc>
        <w:tc>
          <w:tcPr>
            <w:tcW w:w="3119"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Саркина Т.В.</w:t>
            </w:r>
          </w:p>
        </w:tc>
      </w:tr>
      <w:tr w:rsidR="009A5FE4" w:rsidRPr="00945667" w:rsidTr="009A5FE4">
        <w:tc>
          <w:tcPr>
            <w:tcW w:w="710"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23.</w:t>
            </w:r>
          </w:p>
        </w:tc>
        <w:tc>
          <w:tcPr>
            <w:tcW w:w="4252" w:type="dxa"/>
            <w:shd w:val="clear" w:color="auto" w:fill="auto"/>
          </w:tcPr>
          <w:p w:rsidR="00945667" w:rsidRPr="009A5FE4" w:rsidRDefault="00945667" w:rsidP="009A5FE4">
            <w:pPr>
              <w:autoSpaceDE w:val="0"/>
              <w:autoSpaceDN w:val="0"/>
              <w:spacing w:after="0" w:line="240" w:lineRule="auto"/>
              <w:ind w:left="57"/>
              <w:jc w:val="both"/>
              <w:rPr>
                <w:rFonts w:ascii="Times New Roman" w:hAnsi="Times New Roman"/>
                <w:sz w:val="24"/>
                <w:szCs w:val="24"/>
                <w:lang w:bidi="ru-RU"/>
              </w:rPr>
            </w:pPr>
            <w:r w:rsidRPr="009A5FE4">
              <w:rPr>
                <w:rFonts w:ascii="Times New Roman" w:hAnsi="Times New Roman"/>
                <w:sz w:val="24"/>
                <w:szCs w:val="24"/>
                <w:lang w:bidi="ru-RU"/>
              </w:rPr>
              <w:t>Золотой компас ( ОП)</w:t>
            </w:r>
          </w:p>
        </w:tc>
        <w:tc>
          <w:tcPr>
            <w:tcW w:w="1134"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7-10</w:t>
            </w:r>
          </w:p>
        </w:tc>
        <w:tc>
          <w:tcPr>
            <w:tcW w:w="3119"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Саркина Т.В.</w:t>
            </w:r>
          </w:p>
        </w:tc>
      </w:tr>
      <w:tr w:rsidR="009A5FE4" w:rsidRPr="00945667" w:rsidTr="009A5FE4">
        <w:tc>
          <w:tcPr>
            <w:tcW w:w="710"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24.</w:t>
            </w:r>
          </w:p>
        </w:tc>
        <w:tc>
          <w:tcPr>
            <w:tcW w:w="4252" w:type="dxa"/>
            <w:shd w:val="clear" w:color="auto" w:fill="auto"/>
          </w:tcPr>
          <w:p w:rsidR="00945667" w:rsidRPr="009A5FE4" w:rsidRDefault="00945667" w:rsidP="009A5FE4">
            <w:pPr>
              <w:autoSpaceDE w:val="0"/>
              <w:autoSpaceDN w:val="0"/>
              <w:spacing w:after="0" w:line="240" w:lineRule="auto"/>
              <w:ind w:left="57"/>
              <w:jc w:val="both"/>
              <w:rPr>
                <w:rFonts w:ascii="Times New Roman" w:hAnsi="Times New Roman"/>
                <w:sz w:val="24"/>
                <w:szCs w:val="24"/>
                <w:lang w:bidi="ru-RU"/>
              </w:rPr>
            </w:pPr>
            <w:r w:rsidRPr="009A5FE4">
              <w:rPr>
                <w:rFonts w:ascii="Times New Roman" w:hAnsi="Times New Roman"/>
                <w:sz w:val="24"/>
                <w:szCs w:val="24"/>
                <w:lang w:bidi="ru-RU"/>
              </w:rPr>
              <w:t>Я рисую мир(ОП)</w:t>
            </w:r>
          </w:p>
        </w:tc>
        <w:tc>
          <w:tcPr>
            <w:tcW w:w="1134"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10-15</w:t>
            </w:r>
          </w:p>
        </w:tc>
        <w:tc>
          <w:tcPr>
            <w:tcW w:w="3119"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Маскаева Е.А.</w:t>
            </w:r>
          </w:p>
        </w:tc>
      </w:tr>
      <w:tr w:rsidR="009A5FE4" w:rsidRPr="00945667" w:rsidTr="009A5FE4">
        <w:tc>
          <w:tcPr>
            <w:tcW w:w="710"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25.</w:t>
            </w:r>
          </w:p>
        </w:tc>
        <w:tc>
          <w:tcPr>
            <w:tcW w:w="4252" w:type="dxa"/>
            <w:shd w:val="clear" w:color="auto" w:fill="auto"/>
          </w:tcPr>
          <w:p w:rsidR="00945667" w:rsidRPr="009A5FE4" w:rsidRDefault="00945667" w:rsidP="009A5FE4">
            <w:pPr>
              <w:autoSpaceDE w:val="0"/>
              <w:autoSpaceDN w:val="0"/>
              <w:spacing w:after="0" w:line="240" w:lineRule="auto"/>
              <w:ind w:left="57"/>
              <w:jc w:val="both"/>
              <w:rPr>
                <w:rFonts w:ascii="Times New Roman" w:hAnsi="Times New Roman"/>
                <w:sz w:val="24"/>
                <w:szCs w:val="24"/>
                <w:lang w:bidi="ru-RU"/>
              </w:rPr>
            </w:pPr>
            <w:r w:rsidRPr="009A5FE4">
              <w:rPr>
                <w:rFonts w:ascii="Times New Roman" w:hAnsi="Times New Roman"/>
                <w:sz w:val="24"/>
                <w:szCs w:val="24"/>
                <w:lang w:bidi="ru-RU"/>
              </w:rPr>
              <w:t>Школьная активность(ОП)</w:t>
            </w:r>
          </w:p>
        </w:tc>
        <w:tc>
          <w:tcPr>
            <w:tcW w:w="1134"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10-15</w:t>
            </w:r>
          </w:p>
        </w:tc>
        <w:tc>
          <w:tcPr>
            <w:tcW w:w="3119"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Маскаева Е.А.</w:t>
            </w:r>
          </w:p>
        </w:tc>
      </w:tr>
      <w:tr w:rsidR="009A5FE4" w:rsidRPr="00945667" w:rsidTr="009A5FE4">
        <w:tc>
          <w:tcPr>
            <w:tcW w:w="710"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26.</w:t>
            </w:r>
          </w:p>
        </w:tc>
        <w:tc>
          <w:tcPr>
            <w:tcW w:w="4252" w:type="dxa"/>
            <w:shd w:val="clear" w:color="auto" w:fill="auto"/>
          </w:tcPr>
          <w:p w:rsidR="00945667" w:rsidRPr="009A5FE4" w:rsidRDefault="00945667" w:rsidP="009A5FE4">
            <w:pPr>
              <w:autoSpaceDE w:val="0"/>
              <w:autoSpaceDN w:val="0"/>
              <w:spacing w:after="0" w:line="240" w:lineRule="auto"/>
              <w:ind w:left="57"/>
              <w:jc w:val="both"/>
              <w:rPr>
                <w:rFonts w:ascii="Times New Roman" w:hAnsi="Times New Roman"/>
                <w:sz w:val="24"/>
                <w:szCs w:val="24"/>
                <w:lang w:bidi="ru-RU"/>
              </w:rPr>
            </w:pPr>
            <w:r w:rsidRPr="009A5FE4">
              <w:rPr>
                <w:rFonts w:ascii="Times New Roman" w:hAnsi="Times New Roman"/>
                <w:sz w:val="24"/>
                <w:szCs w:val="24"/>
                <w:lang w:bidi="ru-RU"/>
              </w:rPr>
              <w:t>Растим патриотов России(ПФДО)</w:t>
            </w:r>
          </w:p>
        </w:tc>
        <w:tc>
          <w:tcPr>
            <w:tcW w:w="1134"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15-17</w:t>
            </w:r>
          </w:p>
        </w:tc>
        <w:tc>
          <w:tcPr>
            <w:tcW w:w="3119"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Афонин В.Е.</w:t>
            </w:r>
          </w:p>
        </w:tc>
      </w:tr>
      <w:tr w:rsidR="009A5FE4" w:rsidRPr="00945667" w:rsidTr="009A5FE4">
        <w:tc>
          <w:tcPr>
            <w:tcW w:w="710"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27.</w:t>
            </w:r>
          </w:p>
        </w:tc>
        <w:tc>
          <w:tcPr>
            <w:tcW w:w="4252" w:type="dxa"/>
            <w:shd w:val="clear" w:color="auto" w:fill="auto"/>
          </w:tcPr>
          <w:p w:rsidR="00945667" w:rsidRPr="009A5FE4" w:rsidRDefault="00945667" w:rsidP="009A5FE4">
            <w:pPr>
              <w:autoSpaceDE w:val="0"/>
              <w:autoSpaceDN w:val="0"/>
              <w:spacing w:after="0" w:line="240" w:lineRule="auto"/>
              <w:ind w:left="57"/>
              <w:jc w:val="both"/>
              <w:rPr>
                <w:rFonts w:ascii="Times New Roman" w:hAnsi="Times New Roman"/>
                <w:sz w:val="24"/>
                <w:szCs w:val="24"/>
                <w:lang w:bidi="ru-RU"/>
              </w:rPr>
            </w:pPr>
            <w:r w:rsidRPr="009A5FE4">
              <w:rPr>
                <w:rFonts w:ascii="Times New Roman" w:hAnsi="Times New Roman"/>
                <w:sz w:val="24"/>
                <w:szCs w:val="24"/>
                <w:lang w:bidi="ru-RU"/>
              </w:rPr>
              <w:t>Мой край ОП)</w:t>
            </w:r>
          </w:p>
        </w:tc>
        <w:tc>
          <w:tcPr>
            <w:tcW w:w="1134"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15-17</w:t>
            </w:r>
          </w:p>
        </w:tc>
        <w:tc>
          <w:tcPr>
            <w:tcW w:w="3119"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Афонин В.Е.</w:t>
            </w:r>
          </w:p>
        </w:tc>
      </w:tr>
      <w:tr w:rsidR="009A5FE4" w:rsidRPr="00945667" w:rsidTr="009A5FE4">
        <w:tc>
          <w:tcPr>
            <w:tcW w:w="710"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28.</w:t>
            </w:r>
          </w:p>
        </w:tc>
        <w:tc>
          <w:tcPr>
            <w:tcW w:w="4252" w:type="dxa"/>
            <w:shd w:val="clear" w:color="auto" w:fill="auto"/>
          </w:tcPr>
          <w:p w:rsidR="00945667" w:rsidRPr="009A5FE4" w:rsidRDefault="00945667" w:rsidP="009A5FE4">
            <w:pPr>
              <w:autoSpaceDE w:val="0"/>
              <w:autoSpaceDN w:val="0"/>
              <w:spacing w:after="0" w:line="240" w:lineRule="auto"/>
              <w:ind w:left="57"/>
              <w:jc w:val="both"/>
              <w:rPr>
                <w:rFonts w:ascii="Times New Roman" w:hAnsi="Times New Roman"/>
                <w:sz w:val="24"/>
                <w:szCs w:val="24"/>
                <w:lang w:bidi="ru-RU"/>
              </w:rPr>
            </w:pPr>
            <w:r w:rsidRPr="009A5FE4">
              <w:rPr>
                <w:rFonts w:ascii="Times New Roman" w:hAnsi="Times New Roman"/>
                <w:sz w:val="24"/>
                <w:szCs w:val="24"/>
                <w:lang w:bidi="ru-RU"/>
              </w:rPr>
              <w:t>Я-патриот России(ОП)</w:t>
            </w:r>
          </w:p>
        </w:tc>
        <w:tc>
          <w:tcPr>
            <w:tcW w:w="1134"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7-10</w:t>
            </w:r>
          </w:p>
        </w:tc>
        <w:tc>
          <w:tcPr>
            <w:tcW w:w="3119"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Калякина Е.И.</w:t>
            </w:r>
          </w:p>
        </w:tc>
      </w:tr>
      <w:tr w:rsidR="009A5FE4" w:rsidRPr="00945667" w:rsidTr="009A5FE4">
        <w:tc>
          <w:tcPr>
            <w:tcW w:w="710"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29.</w:t>
            </w:r>
          </w:p>
        </w:tc>
        <w:tc>
          <w:tcPr>
            <w:tcW w:w="4252" w:type="dxa"/>
            <w:shd w:val="clear" w:color="auto" w:fill="auto"/>
          </w:tcPr>
          <w:p w:rsidR="00945667" w:rsidRPr="009A5FE4" w:rsidRDefault="00945667" w:rsidP="009A5FE4">
            <w:pPr>
              <w:autoSpaceDE w:val="0"/>
              <w:autoSpaceDN w:val="0"/>
              <w:spacing w:after="0" w:line="240" w:lineRule="auto"/>
              <w:ind w:left="57"/>
              <w:jc w:val="both"/>
              <w:rPr>
                <w:rFonts w:ascii="Times New Roman" w:hAnsi="Times New Roman"/>
                <w:sz w:val="24"/>
                <w:szCs w:val="24"/>
                <w:lang w:bidi="ru-RU"/>
              </w:rPr>
            </w:pPr>
            <w:r w:rsidRPr="009A5FE4">
              <w:rPr>
                <w:rFonts w:ascii="Times New Roman" w:hAnsi="Times New Roman"/>
                <w:sz w:val="24"/>
                <w:szCs w:val="24"/>
                <w:lang w:bidi="ru-RU"/>
              </w:rPr>
              <w:t>В мире природы(ОП)</w:t>
            </w:r>
          </w:p>
        </w:tc>
        <w:tc>
          <w:tcPr>
            <w:tcW w:w="1134"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7-10</w:t>
            </w:r>
          </w:p>
        </w:tc>
        <w:tc>
          <w:tcPr>
            <w:tcW w:w="3119"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Калякина Е.И.</w:t>
            </w:r>
          </w:p>
        </w:tc>
      </w:tr>
      <w:tr w:rsidR="009A5FE4" w:rsidRPr="00945667" w:rsidTr="009A5FE4">
        <w:tc>
          <w:tcPr>
            <w:tcW w:w="710"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30.</w:t>
            </w:r>
          </w:p>
        </w:tc>
        <w:tc>
          <w:tcPr>
            <w:tcW w:w="4252" w:type="dxa"/>
            <w:shd w:val="clear" w:color="auto" w:fill="auto"/>
          </w:tcPr>
          <w:p w:rsidR="00945667" w:rsidRPr="009A5FE4" w:rsidRDefault="00945667" w:rsidP="009A5FE4">
            <w:pPr>
              <w:autoSpaceDE w:val="0"/>
              <w:autoSpaceDN w:val="0"/>
              <w:spacing w:after="0" w:line="240" w:lineRule="auto"/>
              <w:ind w:left="57"/>
              <w:jc w:val="both"/>
              <w:rPr>
                <w:rFonts w:ascii="Times New Roman" w:hAnsi="Times New Roman"/>
                <w:sz w:val="24"/>
                <w:szCs w:val="24"/>
                <w:lang w:bidi="ru-RU"/>
              </w:rPr>
            </w:pPr>
            <w:r w:rsidRPr="009A5FE4">
              <w:rPr>
                <w:rFonts w:ascii="Times New Roman" w:hAnsi="Times New Roman"/>
                <w:sz w:val="24"/>
                <w:szCs w:val="24"/>
                <w:lang w:bidi="ru-RU"/>
              </w:rPr>
              <w:t>Дорога без опасности(ОП)</w:t>
            </w:r>
          </w:p>
        </w:tc>
        <w:tc>
          <w:tcPr>
            <w:tcW w:w="1134"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10-15</w:t>
            </w:r>
          </w:p>
        </w:tc>
        <w:tc>
          <w:tcPr>
            <w:tcW w:w="3119"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Гордеева В.В.</w:t>
            </w:r>
          </w:p>
        </w:tc>
      </w:tr>
      <w:tr w:rsidR="009A5FE4" w:rsidRPr="00945667" w:rsidTr="009A5FE4">
        <w:tc>
          <w:tcPr>
            <w:tcW w:w="710"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31.</w:t>
            </w:r>
          </w:p>
        </w:tc>
        <w:tc>
          <w:tcPr>
            <w:tcW w:w="4252" w:type="dxa"/>
            <w:shd w:val="clear" w:color="auto" w:fill="auto"/>
          </w:tcPr>
          <w:p w:rsidR="00945667" w:rsidRPr="009A5FE4" w:rsidRDefault="00945667" w:rsidP="009A5FE4">
            <w:pPr>
              <w:autoSpaceDE w:val="0"/>
              <w:autoSpaceDN w:val="0"/>
              <w:spacing w:after="0" w:line="240" w:lineRule="auto"/>
              <w:ind w:left="57"/>
              <w:jc w:val="both"/>
              <w:rPr>
                <w:rFonts w:ascii="Times New Roman" w:hAnsi="Times New Roman"/>
                <w:sz w:val="24"/>
                <w:szCs w:val="24"/>
                <w:lang w:bidi="ru-RU"/>
              </w:rPr>
            </w:pPr>
            <w:r w:rsidRPr="009A5FE4">
              <w:rPr>
                <w:rFonts w:ascii="Times New Roman" w:hAnsi="Times New Roman"/>
                <w:sz w:val="24"/>
                <w:szCs w:val="24"/>
                <w:lang w:bidi="ru-RU"/>
              </w:rPr>
              <w:t>Патриоты Родины(ОП)</w:t>
            </w:r>
          </w:p>
        </w:tc>
        <w:tc>
          <w:tcPr>
            <w:tcW w:w="1134"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10-15</w:t>
            </w:r>
          </w:p>
        </w:tc>
        <w:tc>
          <w:tcPr>
            <w:tcW w:w="3119" w:type="dxa"/>
            <w:shd w:val="clear" w:color="auto" w:fill="auto"/>
          </w:tcPr>
          <w:p w:rsidR="00945667" w:rsidRPr="009A5FE4" w:rsidRDefault="00945667" w:rsidP="009A5FE4">
            <w:pPr>
              <w:autoSpaceDE w:val="0"/>
              <w:autoSpaceDN w:val="0"/>
              <w:spacing w:after="0" w:line="240" w:lineRule="auto"/>
              <w:ind w:left="57"/>
              <w:jc w:val="center"/>
              <w:rPr>
                <w:rFonts w:ascii="Times New Roman" w:hAnsi="Times New Roman"/>
                <w:sz w:val="24"/>
                <w:szCs w:val="24"/>
                <w:lang w:bidi="ru-RU"/>
              </w:rPr>
            </w:pPr>
            <w:r w:rsidRPr="009A5FE4">
              <w:rPr>
                <w:rFonts w:ascii="Times New Roman" w:hAnsi="Times New Roman"/>
                <w:sz w:val="24"/>
                <w:szCs w:val="24"/>
                <w:lang w:bidi="ru-RU"/>
              </w:rPr>
              <w:t>Гордеева В.В.</w:t>
            </w:r>
          </w:p>
        </w:tc>
      </w:tr>
    </w:tbl>
    <w:p w:rsidR="00945667" w:rsidRPr="00945667" w:rsidRDefault="00945667" w:rsidP="00945667">
      <w:pPr>
        <w:spacing w:after="0" w:line="240" w:lineRule="auto"/>
        <w:ind w:left="57"/>
        <w:jc w:val="both"/>
        <w:rPr>
          <w:rFonts w:ascii="Times New Roman" w:hAnsi="Times New Roman"/>
          <w:color w:val="000000"/>
          <w:spacing w:val="-2"/>
          <w:sz w:val="24"/>
          <w:szCs w:val="24"/>
          <w:lang w:val="ru-RU" w:bidi="ru-RU"/>
        </w:rPr>
      </w:pPr>
      <w:r w:rsidRPr="00945667">
        <w:rPr>
          <w:rFonts w:ascii="Times New Roman" w:hAnsi="Times New Roman"/>
          <w:color w:val="000000"/>
          <w:spacing w:val="-2"/>
          <w:sz w:val="24"/>
          <w:szCs w:val="24"/>
          <w:lang w:val="ru-RU" w:bidi="ru-RU"/>
        </w:rPr>
        <w:t xml:space="preserve">Кружковая работа в школе строится с учетом возрастных особенностей всех групп  обучающихся, соблюдения </w:t>
      </w:r>
      <w:r w:rsidRPr="00945667">
        <w:rPr>
          <w:rFonts w:ascii="Times New Roman" w:hAnsi="Times New Roman"/>
          <w:color w:val="000000"/>
          <w:spacing w:val="-1"/>
          <w:sz w:val="24"/>
          <w:szCs w:val="24"/>
          <w:lang w:val="ru-RU" w:bidi="ru-RU"/>
        </w:rPr>
        <w:t xml:space="preserve">гигиенических норм и </w:t>
      </w:r>
      <w:r w:rsidRPr="00945667">
        <w:rPr>
          <w:rFonts w:ascii="Times New Roman" w:hAnsi="Times New Roman"/>
          <w:color w:val="000000"/>
          <w:sz w:val="24"/>
          <w:szCs w:val="24"/>
          <w:lang w:val="ru-RU" w:bidi="ru-RU"/>
        </w:rPr>
        <w:t xml:space="preserve">требований, на бесплатной основе для всех учащихся школы. Учащиеся   занимаются в  кружках и секциях   и вне  школы: ДШИ №1, ДШИ № 2, ДК « Орион», ДХШ, ДЮСШ, ФОК. </w:t>
      </w:r>
    </w:p>
    <w:p w:rsidR="00945667" w:rsidRPr="00945667" w:rsidRDefault="00945667" w:rsidP="00945667">
      <w:pPr>
        <w:spacing w:after="0" w:line="240" w:lineRule="auto"/>
        <w:ind w:left="-15" w:right="4"/>
        <w:jc w:val="center"/>
        <w:rPr>
          <w:rFonts w:ascii="Times New Roman" w:eastAsia="Arial Unicode MS" w:hAnsi="Times New Roman"/>
          <w:color w:val="000000"/>
          <w:sz w:val="24"/>
          <w:szCs w:val="24"/>
          <w:lang w:val="ru-RU" w:eastAsia="ru-RU" w:bidi="ru-RU"/>
        </w:rPr>
      </w:pPr>
    </w:p>
    <w:p w:rsidR="00945667" w:rsidRPr="00945667" w:rsidRDefault="00945667" w:rsidP="00945667">
      <w:pPr>
        <w:spacing w:after="0" w:line="240" w:lineRule="auto"/>
        <w:ind w:left="-15" w:right="4"/>
        <w:jc w:val="center"/>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Профилактика правонарушений и безопасности.</w:t>
      </w:r>
    </w:p>
    <w:p w:rsidR="00945667" w:rsidRPr="00945667" w:rsidRDefault="00945667" w:rsidP="00945667">
      <w:pPr>
        <w:spacing w:after="0" w:line="240" w:lineRule="auto"/>
        <w:ind w:left="-15" w:right="4"/>
        <w:jc w:val="both"/>
        <w:rPr>
          <w:rFonts w:ascii="Times New Roman" w:eastAsia="Arial Unicode MS" w:hAnsi="Times New Roman"/>
          <w:color w:val="000000"/>
          <w:sz w:val="24"/>
          <w:szCs w:val="24"/>
          <w:highlight w:val="yellow"/>
          <w:lang w:val="ru-RU" w:eastAsia="ru-RU" w:bidi="ru-RU"/>
        </w:rPr>
      </w:pPr>
      <w:r w:rsidRPr="00945667">
        <w:rPr>
          <w:rFonts w:ascii="Times New Roman" w:eastAsia="Arial Unicode MS" w:hAnsi="Times New Roman"/>
          <w:color w:val="000000"/>
          <w:sz w:val="24"/>
          <w:szCs w:val="24"/>
          <w:lang w:val="ru-RU" w:eastAsia="ru-RU" w:bidi="ru-RU"/>
        </w:rPr>
        <w:t>В МБОУ « СОШ  №10»  осуществлялась работа по профилактике правонарушений среди несовершеннолетних в соответствии с действующим законодательством. Вопросы профилактики безнадзорности и правонарушений рассматривались на заседаниях совета профилактики педагогического совета,  методического объединения классных руководителей, совещаниях при директоре. Педагоги, специалисты ( психолог, соцпедагог) принимали участие в различных мероприятиях( вебинарах, семинарах, конкурсах разных уровней). Но одним из главных направлений работы стало систематическое посещение учащихся, входящих в группу риска, на дому, контроль за проведением ими свободного времени, привлечениях к участию в классных и школьных мероприятиях.</w:t>
      </w:r>
    </w:p>
    <w:p w:rsidR="00945667" w:rsidRPr="00945667" w:rsidRDefault="00945667" w:rsidP="00945667">
      <w:pPr>
        <w:spacing w:after="0" w:line="240" w:lineRule="auto"/>
        <w:ind w:left="-15" w:right="4"/>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 xml:space="preserve">Одним из факторов профилактики деструктивного поведения детей является предупреждение среди несовершеннолетних пропусков учебных занятий. За отчетный период фактов пропуска учебных занятий без уважительный причины обучающимися  не выявлено.  Социальным педагогом, педагогом-психологом, классными руководителями, администрацией  ведется индивидуальная профилактическая работа с несовершеннолетними, имеющими проблемы в поведении, обучении, развитии и социальной адаптации. Таким детям и семьям  оказывается психолого-педагогическая поддержка. </w:t>
      </w:r>
    </w:p>
    <w:p w:rsidR="00945667" w:rsidRPr="00945667" w:rsidRDefault="00945667" w:rsidP="00945667">
      <w:pPr>
        <w:spacing w:after="0" w:line="240" w:lineRule="auto"/>
        <w:ind w:left="-15" w:right="4"/>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 xml:space="preserve">Школа  проводит мероприятия по обеспечению информационной безопасности обучающихся. Разработаны и утверждены инструкции по использованию сети Интернет в учебное и </w:t>
      </w:r>
      <w:r w:rsidRPr="00945667">
        <w:rPr>
          <w:rFonts w:ascii="Times New Roman" w:eastAsia="Arial Unicode MS" w:hAnsi="Times New Roman"/>
          <w:color w:val="000000"/>
          <w:sz w:val="24"/>
          <w:szCs w:val="24"/>
          <w:lang w:val="ru-RU" w:eastAsia="ru-RU" w:bidi="ru-RU"/>
        </w:rPr>
        <w:lastRenderedPageBreak/>
        <w:t xml:space="preserve">внеурочное время, положения о пользовании сетью Интернет, установлены контент-фильтры, защищающие несовершеннолетних от попадания на сайты, противоречащие задачам обучения и воспитания, размещена  информация о влиянии сети Интернет на ребенка, способах защиты детей от вредоносной информации, листовки. </w:t>
      </w:r>
    </w:p>
    <w:p w:rsidR="00945667" w:rsidRPr="00945667" w:rsidRDefault="00945667" w:rsidP="00945667">
      <w:pPr>
        <w:spacing w:after="0" w:line="240" w:lineRule="auto"/>
        <w:ind w:left="-15" w:right="4"/>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На сайте школы  регулярно размещается  информация для родителей (законных представителей) обучающихся по мерам безопасности детей в интернете,  на улице, водных объектах и т.д.</w:t>
      </w:r>
    </w:p>
    <w:p w:rsidR="00945667" w:rsidRPr="00945667" w:rsidRDefault="00945667" w:rsidP="00945667">
      <w:pPr>
        <w:spacing w:after="0" w:line="240" w:lineRule="auto"/>
        <w:ind w:left="-15" w:right="4"/>
        <w:jc w:val="both"/>
        <w:rPr>
          <w:rFonts w:ascii="Times New Roman" w:eastAsia="Arial Unicode MS" w:hAnsi="Times New Roman"/>
          <w:color w:val="000000"/>
          <w:sz w:val="24"/>
          <w:szCs w:val="24"/>
          <w:shd w:val="clear" w:color="auto" w:fill="FFFFFF"/>
          <w:lang w:val="ru-RU" w:eastAsia="ru-RU" w:bidi="ru-RU"/>
        </w:rPr>
      </w:pPr>
      <w:r w:rsidRPr="00945667">
        <w:rPr>
          <w:rFonts w:ascii="Times New Roman" w:eastAsia="Arial Unicode MS" w:hAnsi="Times New Roman"/>
          <w:color w:val="000000"/>
          <w:sz w:val="24"/>
          <w:szCs w:val="24"/>
          <w:shd w:val="clear" w:color="auto" w:fill="FFFFFF"/>
          <w:lang w:val="ru-RU" w:eastAsia="ru-RU" w:bidi="ru-RU"/>
        </w:rPr>
        <w:t>В преддверии  каникул со школьниками  организуются встречи  с представителями ОГИБДД, ОМВД, МЧС. Сотрудники  служб рассказывают   о своей работе, о необходимости соблюдения  правил безопасности, ответственности  за нарушения.  Посматривают  и обсуждают с детьми   видеоролики ,  дают  практические советы и обучают навыкам безопасного поведения в случае возникновения ЧС.</w:t>
      </w:r>
    </w:p>
    <w:p w:rsidR="00945667" w:rsidRPr="00945667" w:rsidRDefault="00945667" w:rsidP="00945667">
      <w:pPr>
        <w:spacing w:after="0" w:line="240" w:lineRule="auto"/>
        <w:ind w:left="-15" w:right="4"/>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shd w:val="clear" w:color="auto" w:fill="FFFFFF"/>
          <w:lang w:val="ru-RU" w:eastAsia="ru-RU" w:bidi="ru-RU"/>
        </w:rPr>
        <w:t>В школе работают Служба медиации и примирения, Совет профилактики.</w:t>
      </w:r>
    </w:p>
    <w:p w:rsidR="00945667" w:rsidRPr="00945667" w:rsidRDefault="00945667" w:rsidP="00945667">
      <w:pPr>
        <w:spacing w:after="0" w:line="240" w:lineRule="auto"/>
        <w:ind w:left="360"/>
        <w:jc w:val="both"/>
        <w:rPr>
          <w:rFonts w:ascii="Times New Roman" w:eastAsia="Arial Unicode MS" w:hAnsi="Times New Roman"/>
          <w:color w:val="000000"/>
          <w:sz w:val="24"/>
          <w:szCs w:val="24"/>
          <w:lang w:val="ru-RU" w:eastAsia="ru-RU" w:bidi="ru-RU"/>
        </w:rPr>
      </w:pPr>
    </w:p>
    <w:p w:rsidR="00945667" w:rsidRPr="00945667" w:rsidRDefault="00945667" w:rsidP="00945667">
      <w:pPr>
        <w:spacing w:after="0" w:line="240" w:lineRule="auto"/>
        <w:ind w:left="57"/>
        <w:jc w:val="center"/>
        <w:rPr>
          <w:rFonts w:ascii="Times New Roman" w:eastAsia="Arial Unicode MS" w:hAnsi="Times New Roman"/>
          <w:color w:val="17365D"/>
          <w:sz w:val="24"/>
          <w:szCs w:val="24"/>
          <w:lang w:val="ru-RU" w:eastAsia="ru-RU" w:bidi="ru-RU"/>
        </w:rPr>
      </w:pPr>
      <w:r w:rsidRPr="00945667">
        <w:rPr>
          <w:rFonts w:ascii="Times New Roman" w:eastAsia="Arial Unicode MS" w:hAnsi="Times New Roman"/>
          <w:b/>
          <w:bCs/>
          <w:iCs/>
          <w:color w:val="17365D"/>
          <w:sz w:val="24"/>
          <w:szCs w:val="24"/>
          <w:lang w:val="ru-RU" w:eastAsia="ru-RU" w:bidi="ru-RU"/>
        </w:rPr>
        <w:t>Работа с родителями.</w:t>
      </w:r>
    </w:p>
    <w:p w:rsidR="00945667" w:rsidRPr="00945667" w:rsidRDefault="00945667" w:rsidP="00945667">
      <w:pPr>
        <w:spacing w:after="0" w:line="240" w:lineRule="auto"/>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 xml:space="preserve">Установление тесного контакта с родителями, привлечение родителей к активному участию в организации учебно-воспитательного процесс такова цель работы школы в данном направлении . </w:t>
      </w:r>
    </w:p>
    <w:p w:rsidR="00945667" w:rsidRPr="00945667" w:rsidRDefault="00945667" w:rsidP="00945667">
      <w:pPr>
        <w:spacing w:after="0" w:line="240" w:lineRule="auto"/>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Родители  - организаторы и участники  многих интересных и полезных дел.  Среди них  проведение  спортивных суббот, активное участие в  реализации образовательного модуля «Билет в будущее» , школьного проекта «Спортивный клуб»,  работа профильных отрядов «Кадеты», «ДЮП», «ЮИД»,  творческих мастерских и многие другие мероприятия, способствующие успешной социализации учащихся, обеспечивающие их занятость во внеурочное время.</w:t>
      </w:r>
    </w:p>
    <w:p w:rsidR="00945667" w:rsidRPr="00945667" w:rsidRDefault="00945667" w:rsidP="00945667">
      <w:pPr>
        <w:spacing w:after="0" w:line="240" w:lineRule="auto"/>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С  родителями  учащихся проводится следующая работа: индивидуальные консультации, психолого-педагогическое просвещение и родительские собрания, знакомящие с возрастными  особенностями  ребенка,  оказанием психологической поддержки  детям в разных ситуациях,  методикой бесконфликтного общения. Профилактика правонарушений, безнадзорности,  выявление и оказание помощи семьям с несовершеннолетними детьми в СОП, ТЖС,  раннее выявление семейного  и детского неблагополучия .</w:t>
      </w:r>
    </w:p>
    <w:p w:rsidR="00945667" w:rsidRPr="00945667" w:rsidRDefault="00945667" w:rsidP="00945667">
      <w:pPr>
        <w:spacing w:after="0" w:line="240" w:lineRule="auto"/>
        <w:ind w:left="57"/>
        <w:jc w:val="both"/>
        <w:rPr>
          <w:rFonts w:ascii="Times New Roman" w:eastAsia="Arial Unicode MS" w:hAnsi="Times New Roman"/>
          <w:i/>
          <w:iCs/>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 xml:space="preserve">   Исходя из анализа воспитательной работы, необходимо отметить, что в целом поставленные задачи воспитательной работы в 2022-2023  учебном году можно считать решенными, цели - достигнутыми. На основе выявленных проблем в процессе  работы,  в новом учебном  году  активизировать:</w:t>
      </w:r>
    </w:p>
    <w:p w:rsidR="00945667" w:rsidRPr="00945667" w:rsidRDefault="00945667" w:rsidP="00945667">
      <w:pPr>
        <w:spacing w:after="0" w:line="240" w:lineRule="auto"/>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 xml:space="preserve">1. работу по интеграции урочной и внеурочной деятельности. </w:t>
      </w:r>
    </w:p>
    <w:p w:rsidR="00945667" w:rsidRPr="00945667" w:rsidRDefault="00945667" w:rsidP="00945667">
      <w:pPr>
        <w:spacing w:after="0" w:line="240" w:lineRule="auto"/>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 xml:space="preserve">2.  работу  классных руководителей  </w:t>
      </w:r>
    </w:p>
    <w:p w:rsidR="00945667" w:rsidRPr="00945667" w:rsidRDefault="00945667" w:rsidP="00945667">
      <w:pPr>
        <w:spacing w:after="0" w:line="240" w:lineRule="auto"/>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 xml:space="preserve">3. систему работы с родителями и общественностью. </w:t>
      </w:r>
    </w:p>
    <w:p w:rsidR="00945667" w:rsidRPr="00945667" w:rsidRDefault="00945667" w:rsidP="00945667">
      <w:pPr>
        <w:spacing w:after="0" w:line="240" w:lineRule="auto"/>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 xml:space="preserve">4. работу по профилактике правонарушений и безнадзорности. </w:t>
      </w:r>
    </w:p>
    <w:p w:rsidR="00945667" w:rsidRPr="00945667" w:rsidRDefault="00945667" w:rsidP="00945667">
      <w:pPr>
        <w:spacing w:after="0" w:line="240" w:lineRule="auto"/>
        <w:ind w:left="57"/>
        <w:jc w:val="both"/>
        <w:rPr>
          <w:rFonts w:ascii="Times New Roman" w:eastAsia="Arial Unicode MS" w:hAnsi="Times New Roman"/>
          <w:color w:val="000000"/>
          <w:sz w:val="24"/>
          <w:szCs w:val="24"/>
          <w:lang w:val="ru-RU" w:eastAsia="ru-RU" w:bidi="ru-RU"/>
        </w:rPr>
      </w:pPr>
    </w:p>
    <w:p w:rsidR="00945667" w:rsidRPr="00945667" w:rsidRDefault="00945667" w:rsidP="00945667">
      <w:pPr>
        <w:spacing w:after="0" w:line="0" w:lineRule="atLeast"/>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 xml:space="preserve">Укрепление связей с родительской общественностью – это проведение классных родительских собраний, индивидуальные беседы с родителями, совместные внеклассные мероприятия на уровне </w:t>
      </w:r>
    </w:p>
    <w:p w:rsidR="00945667" w:rsidRPr="00945667" w:rsidRDefault="00945667" w:rsidP="00945667">
      <w:pPr>
        <w:spacing w:after="0" w:line="0" w:lineRule="atLeast"/>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В течение учебного  года  мы продолжали  активизировать работу с родителями  на основе школьной программы  «СемьЯ», в которой предусмотрена также система педагогического просвещения родителей, как      участие родителей в образовательной деятельности школы (например, работа комиссий по проверке качества организации питания, по работе с обучающимися группы «риска», выступление на педсоветах, участие в рейдах, проведение мероприятий).  Ежегодно проводится изучение уровня удовлетворённости родителей работой школы для дальнейшего совершенствования работы школы.</w:t>
      </w:r>
    </w:p>
    <w:p w:rsidR="00466828" w:rsidRPr="00E54593" w:rsidRDefault="00945667" w:rsidP="00E54593">
      <w:pPr>
        <w:spacing w:after="0" w:line="0" w:lineRule="atLeast"/>
        <w:ind w:left="57"/>
        <w:jc w:val="both"/>
        <w:rPr>
          <w:rFonts w:ascii="Times New Roman" w:eastAsia="Arial Unicode MS" w:hAnsi="Times New Roman"/>
          <w:color w:val="000000"/>
          <w:sz w:val="24"/>
          <w:szCs w:val="24"/>
          <w:lang w:val="ru-RU" w:eastAsia="ru-RU" w:bidi="ru-RU"/>
        </w:rPr>
      </w:pPr>
      <w:r w:rsidRPr="00945667">
        <w:rPr>
          <w:rFonts w:ascii="Times New Roman" w:eastAsia="Arial Unicode MS" w:hAnsi="Times New Roman"/>
          <w:color w:val="000000"/>
          <w:sz w:val="24"/>
          <w:szCs w:val="24"/>
          <w:lang w:val="ru-RU" w:eastAsia="ru-RU" w:bidi="ru-RU"/>
        </w:rPr>
        <w:t>образовательными потребностями.</w:t>
      </w:r>
    </w:p>
    <w:p w:rsidR="00466828" w:rsidRDefault="00466828" w:rsidP="00F47A70">
      <w:pPr>
        <w:spacing w:after="0" w:line="240" w:lineRule="auto"/>
        <w:ind w:firstLine="709"/>
        <w:jc w:val="both"/>
        <w:rPr>
          <w:rFonts w:ascii="Times New Roman" w:eastAsia="SchoolBookSanPin" w:hAnsi="Times New Roman"/>
          <w:sz w:val="24"/>
          <w:szCs w:val="24"/>
          <w:lang w:val="ru-RU"/>
        </w:rPr>
      </w:pPr>
    </w:p>
    <w:p w:rsidR="00D13E66" w:rsidRPr="008B435A" w:rsidRDefault="008B435A" w:rsidP="008B435A">
      <w:pPr>
        <w:pStyle w:val="121"/>
        <w:tabs>
          <w:tab w:val="left" w:pos="3019"/>
        </w:tabs>
        <w:spacing w:line="240" w:lineRule="auto"/>
        <w:ind w:right="210"/>
        <w:rPr>
          <w:sz w:val="24"/>
          <w:szCs w:val="24"/>
        </w:rPr>
      </w:pPr>
      <w:r>
        <w:rPr>
          <w:sz w:val="24"/>
          <w:szCs w:val="24"/>
        </w:rPr>
        <w:t>2.4.</w:t>
      </w:r>
      <w:r w:rsidR="00D13E66" w:rsidRPr="008B435A">
        <w:rPr>
          <w:sz w:val="24"/>
          <w:szCs w:val="24"/>
        </w:rPr>
        <w:t>Программа</w:t>
      </w:r>
      <w:r w:rsidR="00D13E66" w:rsidRPr="008B435A">
        <w:rPr>
          <w:spacing w:val="-9"/>
          <w:sz w:val="24"/>
          <w:szCs w:val="24"/>
        </w:rPr>
        <w:t xml:space="preserve"> </w:t>
      </w:r>
      <w:r w:rsidR="00D13E66" w:rsidRPr="008B435A">
        <w:rPr>
          <w:sz w:val="24"/>
          <w:szCs w:val="24"/>
        </w:rPr>
        <w:t>коррекционной</w:t>
      </w:r>
      <w:r w:rsidR="00D13E66" w:rsidRPr="008B435A">
        <w:rPr>
          <w:spacing w:val="-5"/>
          <w:sz w:val="24"/>
          <w:szCs w:val="24"/>
        </w:rPr>
        <w:t xml:space="preserve"> </w:t>
      </w:r>
      <w:r w:rsidR="00D13E66" w:rsidRPr="008B435A">
        <w:rPr>
          <w:sz w:val="24"/>
          <w:szCs w:val="24"/>
        </w:rPr>
        <w:t>работы</w:t>
      </w:r>
    </w:p>
    <w:p w:rsidR="00D13E66" w:rsidRPr="008B435A" w:rsidRDefault="00D13E66" w:rsidP="008B435A">
      <w:pPr>
        <w:pStyle w:val="aff5"/>
        <w:ind w:right="-7" w:firstLine="398"/>
        <w:rPr>
          <w:rFonts w:ascii="Times New Roman" w:hAnsi="Times New Roman"/>
          <w:sz w:val="24"/>
          <w:szCs w:val="24"/>
          <w:lang w:val="ru-RU"/>
        </w:rPr>
      </w:pPr>
      <w:r w:rsidRPr="008B435A">
        <w:rPr>
          <w:rFonts w:ascii="Times New Roman" w:hAnsi="Times New Roman"/>
          <w:sz w:val="24"/>
          <w:szCs w:val="24"/>
          <w:lang w:val="ru-RU"/>
        </w:rPr>
        <w:t>Программа кор</w:t>
      </w:r>
      <w:r w:rsidR="008B435A">
        <w:rPr>
          <w:rFonts w:ascii="Times New Roman" w:hAnsi="Times New Roman"/>
          <w:sz w:val="24"/>
          <w:szCs w:val="24"/>
          <w:lang w:val="ru-RU"/>
        </w:rPr>
        <w:t>рекционной работы МБОУ «</w:t>
      </w:r>
      <w:r w:rsidRPr="008B435A">
        <w:rPr>
          <w:rFonts w:ascii="Times New Roman" w:hAnsi="Times New Roman"/>
          <w:sz w:val="24"/>
          <w:szCs w:val="24"/>
          <w:lang w:val="ru-RU"/>
        </w:rPr>
        <w:t>СОШ</w:t>
      </w:r>
      <w:r w:rsidR="008B435A">
        <w:rPr>
          <w:rFonts w:ascii="Times New Roman" w:hAnsi="Times New Roman"/>
          <w:sz w:val="24"/>
          <w:szCs w:val="24"/>
          <w:lang w:val="ru-RU"/>
        </w:rPr>
        <w:t xml:space="preserve"> №17</w:t>
      </w:r>
      <w:r w:rsidRPr="008B435A">
        <w:rPr>
          <w:rFonts w:ascii="Times New Roman" w:hAnsi="Times New Roman"/>
          <w:sz w:val="24"/>
          <w:szCs w:val="24"/>
          <w:lang w:val="ru-RU"/>
        </w:rPr>
        <w:t>» (далее – Программа) с</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обучающимися</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с</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особыми</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образовательными</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потребностями</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при</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получении</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ими</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среднего общего образования разработана в соответствии с требованиями федерального</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государственного</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образовательного стандарта среднего</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общего образования.</w:t>
      </w:r>
    </w:p>
    <w:p w:rsidR="00D13E66" w:rsidRPr="008B435A" w:rsidRDefault="00D13E66" w:rsidP="008B435A">
      <w:pPr>
        <w:pStyle w:val="aff5"/>
        <w:ind w:left="791" w:right="-7"/>
        <w:rPr>
          <w:rFonts w:ascii="Times New Roman" w:hAnsi="Times New Roman"/>
          <w:sz w:val="24"/>
          <w:szCs w:val="24"/>
          <w:lang w:val="ru-RU"/>
        </w:rPr>
      </w:pPr>
      <w:r w:rsidRPr="008B435A">
        <w:rPr>
          <w:rFonts w:ascii="Times New Roman" w:hAnsi="Times New Roman"/>
          <w:sz w:val="24"/>
          <w:szCs w:val="24"/>
          <w:lang w:val="ru-RU"/>
        </w:rPr>
        <w:lastRenderedPageBreak/>
        <w:t>В</w:t>
      </w:r>
      <w:r w:rsidRPr="008B435A">
        <w:rPr>
          <w:rFonts w:ascii="Times New Roman" w:hAnsi="Times New Roman"/>
          <w:spacing w:val="-4"/>
          <w:sz w:val="24"/>
          <w:szCs w:val="24"/>
          <w:lang w:val="ru-RU"/>
        </w:rPr>
        <w:t xml:space="preserve"> </w:t>
      </w:r>
      <w:r w:rsidRPr="008B435A">
        <w:rPr>
          <w:rFonts w:ascii="Times New Roman" w:hAnsi="Times New Roman"/>
          <w:sz w:val="24"/>
          <w:szCs w:val="24"/>
          <w:lang w:val="ru-RU"/>
        </w:rPr>
        <w:t>Программе</w:t>
      </w:r>
      <w:r w:rsidRPr="008B435A">
        <w:rPr>
          <w:rFonts w:ascii="Times New Roman" w:hAnsi="Times New Roman"/>
          <w:spacing w:val="-3"/>
          <w:sz w:val="24"/>
          <w:szCs w:val="24"/>
          <w:lang w:val="ru-RU"/>
        </w:rPr>
        <w:t xml:space="preserve"> </w:t>
      </w:r>
      <w:r w:rsidRPr="008B435A">
        <w:rPr>
          <w:rFonts w:ascii="Times New Roman" w:hAnsi="Times New Roman"/>
          <w:sz w:val="24"/>
          <w:szCs w:val="24"/>
          <w:lang w:val="ru-RU"/>
        </w:rPr>
        <w:t>учтены:</w:t>
      </w:r>
    </w:p>
    <w:p w:rsidR="00D13E66" w:rsidRPr="008B435A" w:rsidRDefault="00D13E66" w:rsidP="008B435A">
      <w:pPr>
        <w:pStyle w:val="aff5"/>
        <w:ind w:right="-7" w:firstLine="398"/>
        <w:rPr>
          <w:rFonts w:ascii="Times New Roman" w:hAnsi="Times New Roman"/>
          <w:sz w:val="24"/>
          <w:szCs w:val="24"/>
          <w:lang w:val="ru-RU"/>
        </w:rPr>
      </w:pPr>
      <w:r w:rsidRPr="008B435A">
        <w:rPr>
          <w:rFonts w:ascii="Times New Roman" w:hAnsi="Times New Roman"/>
          <w:sz w:val="24"/>
          <w:szCs w:val="24"/>
          <w:lang w:val="ru-RU"/>
        </w:rPr>
        <w:t>−</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особенности осуществления коррекционной работы с различными контингентами</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обучающихся</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с</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особыми</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образовательными</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потребностями,</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в</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том</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числе</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с</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ограниченными возможностями здоровья и инвалидами, осваивающимися содержание</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среднего общего</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образования;</w:t>
      </w:r>
    </w:p>
    <w:p w:rsidR="00D13E66" w:rsidRPr="008B435A" w:rsidRDefault="00D13E66" w:rsidP="008B435A">
      <w:pPr>
        <w:pStyle w:val="aff5"/>
        <w:ind w:left="791" w:right="-7"/>
        <w:rPr>
          <w:rFonts w:ascii="Times New Roman" w:hAnsi="Times New Roman"/>
          <w:sz w:val="24"/>
          <w:szCs w:val="24"/>
          <w:lang w:val="ru-RU"/>
        </w:rPr>
      </w:pPr>
      <w:r w:rsidRPr="008B435A">
        <w:rPr>
          <w:rFonts w:ascii="Times New Roman" w:hAnsi="Times New Roman"/>
          <w:sz w:val="24"/>
          <w:szCs w:val="24"/>
          <w:lang w:val="ru-RU"/>
        </w:rPr>
        <w:t>−</w:t>
      </w:r>
      <w:r w:rsidRPr="008B435A">
        <w:rPr>
          <w:rFonts w:ascii="Times New Roman" w:hAnsi="Times New Roman"/>
          <w:spacing w:val="25"/>
          <w:sz w:val="24"/>
          <w:szCs w:val="24"/>
          <w:lang w:val="ru-RU"/>
        </w:rPr>
        <w:t xml:space="preserve"> </w:t>
      </w:r>
      <w:r w:rsidRPr="008B435A">
        <w:rPr>
          <w:rFonts w:ascii="Times New Roman" w:hAnsi="Times New Roman"/>
          <w:sz w:val="24"/>
          <w:szCs w:val="24"/>
          <w:lang w:val="ru-RU"/>
        </w:rPr>
        <w:t>опыт работы</w:t>
      </w:r>
      <w:r w:rsidRPr="008B435A">
        <w:rPr>
          <w:rFonts w:ascii="Times New Roman" w:hAnsi="Times New Roman"/>
          <w:spacing w:val="63"/>
          <w:sz w:val="24"/>
          <w:szCs w:val="24"/>
          <w:lang w:val="ru-RU"/>
        </w:rPr>
        <w:t xml:space="preserve"> </w:t>
      </w:r>
      <w:r w:rsidRPr="008B435A">
        <w:rPr>
          <w:rFonts w:ascii="Times New Roman" w:hAnsi="Times New Roman"/>
          <w:sz w:val="24"/>
          <w:szCs w:val="24"/>
          <w:lang w:val="ru-RU"/>
        </w:rPr>
        <w:t>МБОУ</w:t>
      </w:r>
      <w:r w:rsidRPr="008B435A">
        <w:rPr>
          <w:rFonts w:ascii="Times New Roman" w:hAnsi="Times New Roman"/>
          <w:spacing w:val="-3"/>
          <w:sz w:val="24"/>
          <w:szCs w:val="24"/>
          <w:lang w:val="ru-RU"/>
        </w:rPr>
        <w:t xml:space="preserve"> </w:t>
      </w:r>
      <w:r w:rsidRPr="008B435A">
        <w:rPr>
          <w:rFonts w:ascii="Times New Roman" w:hAnsi="Times New Roman"/>
          <w:sz w:val="24"/>
          <w:szCs w:val="24"/>
          <w:lang w:val="ru-RU"/>
        </w:rPr>
        <w:t>«СОШ</w:t>
      </w:r>
      <w:r w:rsidR="008B435A">
        <w:rPr>
          <w:rFonts w:ascii="Times New Roman" w:hAnsi="Times New Roman"/>
          <w:sz w:val="24"/>
          <w:szCs w:val="24"/>
          <w:lang w:val="ru-RU"/>
        </w:rPr>
        <w:t xml:space="preserve"> №17</w:t>
      </w:r>
      <w:r w:rsidRPr="008B435A">
        <w:rPr>
          <w:rFonts w:ascii="Times New Roman" w:hAnsi="Times New Roman"/>
          <w:sz w:val="24"/>
          <w:szCs w:val="24"/>
          <w:lang w:val="ru-RU"/>
        </w:rPr>
        <w:t>»</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по</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данному</w:t>
      </w:r>
      <w:r w:rsidRPr="008B435A">
        <w:rPr>
          <w:rFonts w:ascii="Times New Roman" w:hAnsi="Times New Roman"/>
          <w:spacing w:val="-2"/>
          <w:sz w:val="24"/>
          <w:szCs w:val="24"/>
          <w:lang w:val="ru-RU"/>
        </w:rPr>
        <w:t xml:space="preserve"> </w:t>
      </w:r>
      <w:r w:rsidRPr="008B435A">
        <w:rPr>
          <w:rFonts w:ascii="Times New Roman" w:hAnsi="Times New Roman"/>
          <w:sz w:val="24"/>
          <w:szCs w:val="24"/>
          <w:lang w:val="ru-RU"/>
        </w:rPr>
        <w:t>направлению.</w:t>
      </w:r>
    </w:p>
    <w:p w:rsidR="00D13E66" w:rsidRPr="008B435A" w:rsidRDefault="00D13E66" w:rsidP="008B435A">
      <w:pPr>
        <w:pStyle w:val="aff5"/>
        <w:ind w:right="-7" w:firstLine="398"/>
        <w:rPr>
          <w:rFonts w:ascii="Times New Roman" w:hAnsi="Times New Roman"/>
          <w:sz w:val="24"/>
          <w:szCs w:val="24"/>
          <w:lang w:val="ru-RU"/>
        </w:rPr>
      </w:pPr>
      <w:r w:rsidRPr="008B435A">
        <w:rPr>
          <w:rFonts w:ascii="Times New Roman" w:hAnsi="Times New Roman"/>
          <w:sz w:val="24"/>
          <w:szCs w:val="24"/>
          <w:lang w:val="ru-RU"/>
        </w:rPr>
        <w:t>Программа</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преемственна</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с</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программой</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коррекционной</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работы,</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реализованной</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МБОУ</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«СОШ</w:t>
      </w:r>
      <w:r w:rsidR="008B435A">
        <w:rPr>
          <w:rFonts w:ascii="Times New Roman" w:hAnsi="Times New Roman"/>
          <w:sz w:val="24"/>
          <w:szCs w:val="24"/>
          <w:lang w:val="ru-RU"/>
        </w:rPr>
        <w:t xml:space="preserve"> №17</w:t>
      </w:r>
      <w:r w:rsidRPr="008B435A">
        <w:rPr>
          <w:rFonts w:ascii="Times New Roman" w:hAnsi="Times New Roman"/>
          <w:sz w:val="24"/>
          <w:szCs w:val="24"/>
          <w:lang w:val="ru-RU"/>
        </w:rPr>
        <w:t>»</w:t>
      </w:r>
      <w:r w:rsidRPr="008B435A">
        <w:rPr>
          <w:rFonts w:ascii="Times New Roman" w:hAnsi="Times New Roman"/>
          <w:spacing w:val="3"/>
          <w:sz w:val="24"/>
          <w:szCs w:val="24"/>
          <w:lang w:val="ru-RU"/>
        </w:rPr>
        <w:t xml:space="preserve"> </w:t>
      </w:r>
      <w:r w:rsidRPr="008B435A">
        <w:rPr>
          <w:rFonts w:ascii="Times New Roman" w:hAnsi="Times New Roman"/>
          <w:sz w:val="24"/>
          <w:szCs w:val="24"/>
          <w:lang w:val="ru-RU"/>
        </w:rPr>
        <w:t>на</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уровне</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основного</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общего образования.</w:t>
      </w:r>
    </w:p>
    <w:p w:rsidR="00D13E66" w:rsidRPr="008B435A" w:rsidRDefault="00D13E66" w:rsidP="008B435A">
      <w:pPr>
        <w:pStyle w:val="aff5"/>
        <w:ind w:right="-7" w:firstLine="398"/>
        <w:rPr>
          <w:rFonts w:ascii="Times New Roman" w:hAnsi="Times New Roman"/>
          <w:sz w:val="24"/>
          <w:szCs w:val="24"/>
          <w:lang w:val="ru-RU"/>
        </w:rPr>
      </w:pPr>
      <w:r w:rsidRPr="008B435A">
        <w:rPr>
          <w:rFonts w:ascii="Times New Roman" w:hAnsi="Times New Roman"/>
          <w:sz w:val="24"/>
          <w:szCs w:val="24"/>
          <w:lang w:val="ru-RU"/>
        </w:rPr>
        <w:t>Программа разработана на нормативный срок освоения обучающимися с особыми</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образовательными потребностями содержания среднего общего</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образования.</w:t>
      </w:r>
    </w:p>
    <w:p w:rsidR="00D13E66" w:rsidRPr="008B435A" w:rsidRDefault="00D13E66" w:rsidP="008B435A">
      <w:pPr>
        <w:pStyle w:val="aff5"/>
        <w:ind w:right="-7" w:firstLine="398"/>
        <w:rPr>
          <w:rFonts w:ascii="Times New Roman" w:hAnsi="Times New Roman"/>
          <w:sz w:val="24"/>
          <w:szCs w:val="24"/>
          <w:lang w:val="ru-RU"/>
        </w:rPr>
      </w:pPr>
      <w:r w:rsidRPr="008B435A">
        <w:rPr>
          <w:rFonts w:ascii="Times New Roman" w:hAnsi="Times New Roman"/>
          <w:sz w:val="24"/>
          <w:szCs w:val="24"/>
          <w:lang w:val="ru-RU"/>
        </w:rPr>
        <w:t>В</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соответствии</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с</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п.</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18.2.4</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федерального</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государственного</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образовательного</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стандарта среднего</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общего образования Программа</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содержит</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пять</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разделов:</w:t>
      </w:r>
    </w:p>
    <w:p w:rsidR="00D13E66" w:rsidRPr="008B435A" w:rsidRDefault="00D13E66" w:rsidP="009A5FE4">
      <w:pPr>
        <w:pStyle w:val="a6"/>
        <w:numPr>
          <w:ilvl w:val="0"/>
          <w:numId w:val="16"/>
        </w:numPr>
        <w:tabs>
          <w:tab w:val="left" w:pos="1244"/>
        </w:tabs>
        <w:autoSpaceDE w:val="0"/>
        <w:autoSpaceDN w:val="0"/>
        <w:spacing w:after="0" w:line="240" w:lineRule="auto"/>
        <w:ind w:right="-7" w:firstLine="398"/>
        <w:contextualSpacing w:val="0"/>
        <w:jc w:val="both"/>
        <w:rPr>
          <w:rFonts w:ascii="Times New Roman" w:hAnsi="Times New Roman"/>
          <w:sz w:val="24"/>
          <w:szCs w:val="24"/>
          <w:lang w:val="ru-RU"/>
        </w:rPr>
      </w:pPr>
      <w:r w:rsidRPr="008B435A">
        <w:rPr>
          <w:rFonts w:ascii="Times New Roman" w:hAnsi="Times New Roman"/>
          <w:sz w:val="24"/>
          <w:szCs w:val="24"/>
          <w:lang w:val="ru-RU"/>
        </w:rPr>
        <w:t>цели</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и</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задачи</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коррекционной</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работы</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с</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обучающимися</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с</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особыми</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образовательными</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потребностями,</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в</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том</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числе</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с</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ограниченными</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возможностями</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здоровья</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и</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инвалидами при</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получении</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среднего общего образования;</w:t>
      </w:r>
    </w:p>
    <w:p w:rsidR="00D13E66" w:rsidRPr="008B435A" w:rsidRDefault="00D13E66" w:rsidP="009A5FE4">
      <w:pPr>
        <w:pStyle w:val="a6"/>
        <w:numPr>
          <w:ilvl w:val="0"/>
          <w:numId w:val="16"/>
        </w:numPr>
        <w:tabs>
          <w:tab w:val="left" w:pos="1244"/>
        </w:tabs>
        <w:autoSpaceDE w:val="0"/>
        <w:autoSpaceDN w:val="0"/>
        <w:spacing w:after="0" w:line="240" w:lineRule="auto"/>
        <w:ind w:right="-7" w:firstLine="398"/>
        <w:contextualSpacing w:val="0"/>
        <w:jc w:val="both"/>
        <w:rPr>
          <w:rFonts w:ascii="Times New Roman" w:hAnsi="Times New Roman"/>
          <w:sz w:val="24"/>
          <w:szCs w:val="24"/>
          <w:lang w:val="ru-RU"/>
        </w:rPr>
      </w:pPr>
      <w:r w:rsidRPr="008B435A">
        <w:rPr>
          <w:rFonts w:ascii="Times New Roman" w:hAnsi="Times New Roman"/>
          <w:sz w:val="24"/>
          <w:szCs w:val="24"/>
          <w:lang w:val="ru-RU"/>
        </w:rPr>
        <w:t>перечень</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и</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содержание</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комплексных,</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индивидуально</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ориентированных</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коррекционных</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мероприятий,</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включающих</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использование</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индивидуальных</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методов</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обучения</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и</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воспитания;</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проведение</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индивидуальных</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и</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групповых</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занятий</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под</w:t>
      </w:r>
      <w:r w:rsidRPr="008B435A">
        <w:rPr>
          <w:rFonts w:ascii="Times New Roman" w:hAnsi="Times New Roman"/>
          <w:spacing w:val="1"/>
          <w:sz w:val="24"/>
          <w:szCs w:val="24"/>
          <w:lang w:val="ru-RU"/>
        </w:rPr>
        <w:t xml:space="preserve"> </w:t>
      </w:r>
      <w:r w:rsidRPr="008B435A">
        <w:rPr>
          <w:rFonts w:ascii="Times New Roman" w:hAnsi="Times New Roman"/>
          <w:sz w:val="24"/>
          <w:szCs w:val="24"/>
          <w:lang w:val="ru-RU"/>
        </w:rPr>
        <w:t>руководством специалистов;</w:t>
      </w:r>
    </w:p>
    <w:p w:rsidR="00D13E66" w:rsidRPr="00D13E66" w:rsidRDefault="00D13E66" w:rsidP="008B435A">
      <w:pPr>
        <w:spacing w:after="0" w:line="240" w:lineRule="auto"/>
        <w:ind w:right="-7"/>
        <w:jc w:val="both"/>
        <w:rPr>
          <w:rFonts w:ascii="Times New Roman" w:hAnsi="Times New Roman"/>
          <w:sz w:val="24"/>
          <w:szCs w:val="24"/>
          <w:lang w:val="ru-RU"/>
        </w:rPr>
        <w:sectPr w:rsidR="00D13E66" w:rsidRPr="00D13E66" w:rsidSect="00F47A70">
          <w:pgSz w:w="11900" w:h="16840"/>
          <w:pgMar w:top="760" w:right="992" w:bottom="520" w:left="1134" w:header="0" w:footer="250" w:gutter="0"/>
          <w:cols w:space="720"/>
        </w:sectPr>
      </w:pPr>
    </w:p>
    <w:p w:rsidR="00D13E66" w:rsidRPr="00D13E66" w:rsidRDefault="00D13E66" w:rsidP="009A5FE4">
      <w:pPr>
        <w:pStyle w:val="a6"/>
        <w:numPr>
          <w:ilvl w:val="0"/>
          <w:numId w:val="16"/>
        </w:numPr>
        <w:tabs>
          <w:tab w:val="left" w:pos="1244"/>
        </w:tabs>
        <w:autoSpaceDE w:val="0"/>
        <w:autoSpaceDN w:val="0"/>
        <w:spacing w:after="0" w:line="240" w:lineRule="auto"/>
        <w:ind w:right="-7" w:firstLine="398"/>
        <w:contextualSpacing w:val="0"/>
        <w:jc w:val="both"/>
        <w:rPr>
          <w:rFonts w:ascii="Times New Roman" w:hAnsi="Times New Roman"/>
          <w:sz w:val="24"/>
          <w:szCs w:val="24"/>
          <w:lang w:val="ru-RU"/>
        </w:rPr>
      </w:pPr>
      <w:r w:rsidRPr="00D13E66">
        <w:rPr>
          <w:rFonts w:ascii="Times New Roman" w:hAnsi="Times New Roman"/>
          <w:sz w:val="24"/>
          <w:szCs w:val="24"/>
          <w:lang w:val="ru-RU"/>
        </w:rPr>
        <w:lastRenderedPageBreak/>
        <w:t>система</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комплексного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психолого-медико-социального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сопровождения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поддержки обучающихся с особыми образовательными потребностями, в том числе с</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ограниченными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возможностями</w:t>
      </w:r>
      <w:r w:rsidRPr="00D13E66">
        <w:rPr>
          <w:rFonts w:ascii="Times New Roman" w:hAnsi="Times New Roman"/>
          <w:spacing w:val="2"/>
          <w:sz w:val="24"/>
          <w:szCs w:val="24"/>
          <w:lang w:val="ru-RU"/>
        </w:rPr>
        <w:t xml:space="preserve"> </w:t>
      </w:r>
      <w:r w:rsidRPr="00D13E66">
        <w:rPr>
          <w:rFonts w:ascii="Times New Roman" w:hAnsi="Times New Roman"/>
          <w:sz w:val="24"/>
          <w:szCs w:val="24"/>
          <w:lang w:val="ru-RU"/>
        </w:rPr>
        <w:t>здоровья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w:t>
      </w:r>
      <w:r w:rsidRPr="00D13E66">
        <w:rPr>
          <w:rFonts w:ascii="Times New Roman" w:hAnsi="Times New Roman"/>
          <w:spacing w:val="2"/>
          <w:sz w:val="24"/>
          <w:szCs w:val="24"/>
          <w:lang w:val="ru-RU"/>
        </w:rPr>
        <w:t xml:space="preserve"> </w:t>
      </w:r>
      <w:r w:rsidRPr="00D13E66">
        <w:rPr>
          <w:rFonts w:ascii="Times New Roman" w:hAnsi="Times New Roman"/>
          <w:sz w:val="24"/>
          <w:szCs w:val="24"/>
          <w:lang w:val="ru-RU"/>
        </w:rPr>
        <w:t>инвалидов;</w:t>
      </w:r>
    </w:p>
    <w:p w:rsidR="00D13E66" w:rsidRPr="00D13E66" w:rsidRDefault="00D13E66" w:rsidP="009A5FE4">
      <w:pPr>
        <w:pStyle w:val="a6"/>
        <w:numPr>
          <w:ilvl w:val="0"/>
          <w:numId w:val="16"/>
        </w:numPr>
        <w:tabs>
          <w:tab w:val="left" w:pos="1244"/>
        </w:tabs>
        <w:autoSpaceDE w:val="0"/>
        <w:autoSpaceDN w:val="0"/>
        <w:spacing w:after="0" w:line="240" w:lineRule="auto"/>
        <w:ind w:right="-7" w:firstLine="398"/>
        <w:contextualSpacing w:val="0"/>
        <w:jc w:val="both"/>
        <w:rPr>
          <w:rFonts w:ascii="Times New Roman" w:hAnsi="Times New Roman"/>
          <w:sz w:val="24"/>
          <w:szCs w:val="24"/>
          <w:lang w:val="ru-RU"/>
        </w:rPr>
      </w:pPr>
      <w:r w:rsidRPr="00D13E66">
        <w:rPr>
          <w:rFonts w:ascii="Times New Roman" w:hAnsi="Times New Roman"/>
          <w:sz w:val="24"/>
          <w:szCs w:val="24"/>
          <w:lang w:val="ru-RU"/>
        </w:rPr>
        <w:t>механизм взаимодей</w:t>
      </w:r>
      <w:r w:rsidR="008B435A">
        <w:rPr>
          <w:rFonts w:ascii="Times New Roman" w:hAnsi="Times New Roman"/>
          <w:sz w:val="24"/>
          <w:szCs w:val="24"/>
          <w:lang w:val="ru-RU"/>
        </w:rPr>
        <w:t>ствия МБОУ «</w:t>
      </w:r>
      <w:r w:rsidRPr="00D13E66">
        <w:rPr>
          <w:rFonts w:ascii="Times New Roman" w:hAnsi="Times New Roman"/>
          <w:sz w:val="24"/>
          <w:szCs w:val="24"/>
          <w:lang w:val="ru-RU"/>
        </w:rPr>
        <w:t>СОШ</w:t>
      </w:r>
      <w:r w:rsidR="008B435A">
        <w:rPr>
          <w:rFonts w:ascii="Times New Roman" w:hAnsi="Times New Roman"/>
          <w:sz w:val="24"/>
          <w:szCs w:val="24"/>
          <w:lang w:val="ru-RU"/>
        </w:rPr>
        <w:t xml:space="preserve"> №17</w:t>
      </w:r>
      <w:r w:rsidRPr="00D13E66">
        <w:rPr>
          <w:rFonts w:ascii="Times New Roman" w:hAnsi="Times New Roman"/>
          <w:sz w:val="24"/>
          <w:szCs w:val="24"/>
          <w:lang w:val="ru-RU"/>
        </w:rPr>
        <w:t>», предусматривающий общую</w:t>
      </w:r>
      <w:r w:rsidRPr="00D13E66">
        <w:rPr>
          <w:rFonts w:ascii="Times New Roman" w:hAnsi="Times New Roman"/>
          <w:spacing w:val="-62"/>
          <w:sz w:val="24"/>
          <w:szCs w:val="24"/>
          <w:lang w:val="ru-RU"/>
        </w:rPr>
        <w:t xml:space="preserve"> </w:t>
      </w:r>
      <w:r w:rsidRPr="00D13E66">
        <w:rPr>
          <w:rFonts w:ascii="Times New Roman" w:hAnsi="Times New Roman"/>
          <w:sz w:val="24"/>
          <w:szCs w:val="24"/>
          <w:lang w:val="ru-RU"/>
        </w:rPr>
        <w:t>целевую и единую стратегическую направленность работы учителей, специалистов в</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области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коррекционной</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специальной</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педагогики,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специальной</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психологии,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медицинских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работников;</w:t>
      </w:r>
    </w:p>
    <w:p w:rsidR="00D13E66" w:rsidRPr="00D13E66" w:rsidRDefault="00D13E66" w:rsidP="009A5FE4">
      <w:pPr>
        <w:pStyle w:val="a6"/>
        <w:numPr>
          <w:ilvl w:val="0"/>
          <w:numId w:val="16"/>
        </w:numPr>
        <w:tabs>
          <w:tab w:val="left" w:pos="1244"/>
        </w:tabs>
        <w:autoSpaceDE w:val="0"/>
        <w:autoSpaceDN w:val="0"/>
        <w:spacing w:after="0" w:line="240" w:lineRule="auto"/>
        <w:ind w:right="-7" w:firstLine="398"/>
        <w:contextualSpacing w:val="0"/>
        <w:jc w:val="both"/>
        <w:rPr>
          <w:rFonts w:ascii="Times New Roman" w:hAnsi="Times New Roman"/>
          <w:sz w:val="24"/>
          <w:szCs w:val="24"/>
          <w:lang w:val="ru-RU"/>
        </w:rPr>
      </w:pPr>
      <w:r w:rsidRPr="00D13E66">
        <w:rPr>
          <w:rFonts w:ascii="Times New Roman" w:hAnsi="Times New Roman"/>
          <w:sz w:val="24"/>
          <w:szCs w:val="24"/>
          <w:lang w:val="ru-RU"/>
        </w:rPr>
        <w:t>планируемые результаты работы с обучающимися с особыми образовательными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потребностями, в</w:t>
      </w:r>
      <w:r w:rsidRPr="00D13E66">
        <w:rPr>
          <w:rFonts w:ascii="Times New Roman" w:hAnsi="Times New Roman"/>
          <w:spacing w:val="-4"/>
          <w:sz w:val="24"/>
          <w:szCs w:val="24"/>
          <w:lang w:val="ru-RU"/>
        </w:rPr>
        <w:t xml:space="preserve"> </w:t>
      </w:r>
      <w:r w:rsidRPr="00D13E66">
        <w:rPr>
          <w:rFonts w:ascii="Times New Roman" w:hAnsi="Times New Roman"/>
          <w:sz w:val="24"/>
          <w:szCs w:val="24"/>
          <w:lang w:val="ru-RU"/>
        </w:rPr>
        <w:t>том</w:t>
      </w:r>
      <w:r w:rsidRPr="00D13E66">
        <w:rPr>
          <w:rFonts w:ascii="Times New Roman" w:hAnsi="Times New Roman"/>
          <w:spacing w:val="-2"/>
          <w:sz w:val="24"/>
          <w:szCs w:val="24"/>
          <w:lang w:val="ru-RU"/>
        </w:rPr>
        <w:t xml:space="preserve"> </w:t>
      </w:r>
      <w:r w:rsidRPr="00D13E66">
        <w:rPr>
          <w:rFonts w:ascii="Times New Roman" w:hAnsi="Times New Roman"/>
          <w:sz w:val="24"/>
          <w:szCs w:val="24"/>
          <w:lang w:val="ru-RU"/>
        </w:rPr>
        <w:t>числе</w:t>
      </w:r>
      <w:r w:rsidRPr="00D13E66">
        <w:rPr>
          <w:rFonts w:ascii="Times New Roman" w:hAnsi="Times New Roman"/>
          <w:spacing w:val="-2"/>
          <w:sz w:val="24"/>
          <w:szCs w:val="24"/>
          <w:lang w:val="ru-RU"/>
        </w:rPr>
        <w:t xml:space="preserve"> </w:t>
      </w:r>
      <w:r w:rsidRPr="00D13E66">
        <w:rPr>
          <w:rFonts w:ascii="Times New Roman" w:hAnsi="Times New Roman"/>
          <w:sz w:val="24"/>
          <w:szCs w:val="24"/>
          <w:lang w:val="ru-RU"/>
        </w:rPr>
        <w:t>с</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ограниченными</w:t>
      </w:r>
      <w:r w:rsidRPr="00D13E66">
        <w:rPr>
          <w:rFonts w:ascii="Times New Roman" w:hAnsi="Times New Roman"/>
          <w:spacing w:val="-2"/>
          <w:sz w:val="24"/>
          <w:szCs w:val="24"/>
          <w:lang w:val="ru-RU"/>
        </w:rPr>
        <w:t xml:space="preserve"> </w:t>
      </w:r>
      <w:r w:rsidRPr="00D13E66">
        <w:rPr>
          <w:rFonts w:ascii="Times New Roman" w:hAnsi="Times New Roman"/>
          <w:sz w:val="24"/>
          <w:szCs w:val="24"/>
          <w:lang w:val="ru-RU"/>
        </w:rPr>
        <w:t>возможностями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здоровья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w:t>
      </w:r>
      <w:r w:rsidRPr="00D13E66">
        <w:rPr>
          <w:rFonts w:ascii="Times New Roman" w:hAnsi="Times New Roman"/>
          <w:spacing w:val="-2"/>
          <w:sz w:val="24"/>
          <w:szCs w:val="24"/>
          <w:lang w:val="ru-RU"/>
        </w:rPr>
        <w:t xml:space="preserve"> </w:t>
      </w:r>
      <w:r w:rsidRPr="00D13E66">
        <w:rPr>
          <w:rFonts w:ascii="Times New Roman" w:hAnsi="Times New Roman"/>
          <w:sz w:val="24"/>
          <w:szCs w:val="24"/>
          <w:lang w:val="ru-RU"/>
        </w:rPr>
        <w:t>инвалидами.</w:t>
      </w:r>
    </w:p>
    <w:p w:rsidR="00D13E66" w:rsidRPr="00D13E66" w:rsidRDefault="00D13E66" w:rsidP="008B435A">
      <w:pPr>
        <w:pStyle w:val="aff5"/>
        <w:ind w:right="-7" w:firstLine="398"/>
        <w:rPr>
          <w:rFonts w:ascii="Times New Roman" w:hAnsi="Times New Roman"/>
          <w:sz w:val="24"/>
          <w:szCs w:val="24"/>
          <w:lang w:val="ru-RU"/>
        </w:rPr>
      </w:pPr>
      <w:r w:rsidRPr="00D13E66">
        <w:rPr>
          <w:rFonts w:ascii="Times New Roman" w:hAnsi="Times New Roman"/>
          <w:sz w:val="24"/>
          <w:szCs w:val="24"/>
          <w:lang w:val="ru-RU"/>
        </w:rPr>
        <w:t>Реализация Программы обеспечивается комплексом локальных нормативных актов</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МБОУ</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«СОШ</w:t>
      </w:r>
      <w:r w:rsidR="008B435A">
        <w:rPr>
          <w:rFonts w:ascii="Times New Roman" w:hAnsi="Times New Roman"/>
          <w:sz w:val="24"/>
          <w:szCs w:val="24"/>
          <w:lang w:val="ru-RU"/>
        </w:rPr>
        <w:t xml:space="preserve"> №17</w:t>
      </w:r>
      <w:r w:rsidRPr="00D13E66">
        <w:rPr>
          <w:rFonts w:ascii="Times New Roman" w:hAnsi="Times New Roman"/>
          <w:sz w:val="24"/>
          <w:szCs w:val="24"/>
          <w:lang w:val="ru-RU"/>
        </w:rPr>
        <w:t>»:</w:t>
      </w:r>
    </w:p>
    <w:p w:rsidR="00D13E66" w:rsidRPr="00D13E66" w:rsidRDefault="00D13E66" w:rsidP="009A5FE4">
      <w:pPr>
        <w:pStyle w:val="a6"/>
        <w:numPr>
          <w:ilvl w:val="1"/>
          <w:numId w:val="17"/>
        </w:numPr>
        <w:tabs>
          <w:tab w:val="left" w:pos="1100"/>
        </w:tabs>
        <w:autoSpaceDE w:val="0"/>
        <w:autoSpaceDN w:val="0"/>
        <w:spacing w:after="0" w:line="240" w:lineRule="auto"/>
        <w:ind w:right="-7" w:hanging="309"/>
        <w:contextualSpacing w:val="0"/>
        <w:jc w:val="both"/>
        <w:rPr>
          <w:rFonts w:ascii="Times New Roman" w:hAnsi="Times New Roman"/>
          <w:sz w:val="24"/>
          <w:szCs w:val="24"/>
          <w:lang w:val="ru-RU"/>
        </w:rPr>
      </w:pPr>
      <w:r w:rsidRPr="00D13E66">
        <w:rPr>
          <w:rFonts w:ascii="Times New Roman" w:hAnsi="Times New Roman"/>
          <w:sz w:val="24"/>
          <w:szCs w:val="24"/>
          <w:lang w:val="ru-RU"/>
        </w:rPr>
        <w:t>Положение</w:t>
      </w:r>
      <w:r w:rsidRPr="00D13E66">
        <w:rPr>
          <w:rFonts w:ascii="Times New Roman" w:hAnsi="Times New Roman"/>
          <w:spacing w:val="-4"/>
          <w:sz w:val="24"/>
          <w:szCs w:val="24"/>
          <w:lang w:val="ru-RU"/>
        </w:rPr>
        <w:t xml:space="preserve"> </w:t>
      </w:r>
      <w:r w:rsidRPr="00D13E66">
        <w:rPr>
          <w:rFonts w:ascii="Times New Roman" w:hAnsi="Times New Roman"/>
          <w:sz w:val="24"/>
          <w:szCs w:val="24"/>
          <w:lang w:val="ru-RU"/>
        </w:rPr>
        <w:t>о</w:t>
      </w:r>
      <w:r w:rsidRPr="00D13E66">
        <w:rPr>
          <w:rFonts w:ascii="Times New Roman" w:hAnsi="Times New Roman"/>
          <w:spacing w:val="-5"/>
          <w:sz w:val="24"/>
          <w:szCs w:val="24"/>
          <w:lang w:val="ru-RU"/>
        </w:rPr>
        <w:t xml:space="preserve"> </w:t>
      </w:r>
      <w:r w:rsidRPr="00D13E66">
        <w:rPr>
          <w:rFonts w:ascii="Times New Roman" w:hAnsi="Times New Roman"/>
          <w:sz w:val="24"/>
          <w:szCs w:val="24"/>
          <w:lang w:val="ru-RU"/>
        </w:rPr>
        <w:t>школьном</w:t>
      </w:r>
      <w:r w:rsidRPr="00D13E66">
        <w:rPr>
          <w:rFonts w:ascii="Times New Roman" w:hAnsi="Times New Roman"/>
          <w:spacing w:val="-5"/>
          <w:sz w:val="24"/>
          <w:szCs w:val="24"/>
          <w:lang w:val="ru-RU"/>
        </w:rPr>
        <w:t xml:space="preserve"> </w:t>
      </w:r>
      <w:r w:rsidRPr="00D13E66">
        <w:rPr>
          <w:rFonts w:ascii="Times New Roman" w:hAnsi="Times New Roman"/>
          <w:sz w:val="24"/>
          <w:szCs w:val="24"/>
          <w:lang w:val="ru-RU"/>
        </w:rPr>
        <w:t>психолого-педагогическом</w:t>
      </w:r>
      <w:r w:rsidRPr="00D13E66">
        <w:rPr>
          <w:rFonts w:ascii="Times New Roman" w:hAnsi="Times New Roman"/>
          <w:spacing w:val="-5"/>
          <w:sz w:val="24"/>
          <w:szCs w:val="24"/>
          <w:lang w:val="ru-RU"/>
        </w:rPr>
        <w:t xml:space="preserve"> </w:t>
      </w:r>
      <w:r w:rsidRPr="00D13E66">
        <w:rPr>
          <w:rFonts w:ascii="Times New Roman" w:hAnsi="Times New Roman"/>
          <w:sz w:val="24"/>
          <w:szCs w:val="24"/>
          <w:lang w:val="ru-RU"/>
        </w:rPr>
        <w:t>консилиуме;</w:t>
      </w:r>
    </w:p>
    <w:p w:rsidR="00D13E66" w:rsidRPr="00D13E66" w:rsidRDefault="00D13E66" w:rsidP="009A5FE4">
      <w:pPr>
        <w:pStyle w:val="a6"/>
        <w:numPr>
          <w:ilvl w:val="1"/>
          <w:numId w:val="17"/>
        </w:numPr>
        <w:tabs>
          <w:tab w:val="left" w:pos="1100"/>
        </w:tabs>
        <w:autoSpaceDE w:val="0"/>
        <w:autoSpaceDN w:val="0"/>
        <w:spacing w:after="0" w:line="240" w:lineRule="auto"/>
        <w:ind w:right="-7" w:hanging="309"/>
        <w:contextualSpacing w:val="0"/>
        <w:jc w:val="both"/>
        <w:rPr>
          <w:rFonts w:ascii="Times New Roman" w:hAnsi="Times New Roman"/>
          <w:sz w:val="24"/>
          <w:szCs w:val="24"/>
          <w:lang w:val="ru-RU"/>
        </w:rPr>
      </w:pPr>
      <w:r w:rsidRPr="00D13E66">
        <w:rPr>
          <w:rFonts w:ascii="Times New Roman" w:hAnsi="Times New Roman"/>
          <w:sz w:val="24"/>
          <w:szCs w:val="24"/>
          <w:lang w:val="ru-RU"/>
        </w:rPr>
        <w:t>Положение</w:t>
      </w:r>
      <w:r w:rsidRPr="00D13E66">
        <w:rPr>
          <w:rFonts w:ascii="Times New Roman" w:hAnsi="Times New Roman"/>
          <w:spacing w:val="-4"/>
          <w:sz w:val="24"/>
          <w:szCs w:val="24"/>
          <w:lang w:val="ru-RU"/>
        </w:rPr>
        <w:t xml:space="preserve"> </w:t>
      </w:r>
      <w:r w:rsidRPr="00D13E66">
        <w:rPr>
          <w:rFonts w:ascii="Times New Roman" w:hAnsi="Times New Roman"/>
          <w:sz w:val="24"/>
          <w:szCs w:val="24"/>
          <w:lang w:val="ru-RU"/>
        </w:rPr>
        <w:t>о</w:t>
      </w:r>
      <w:r w:rsidRPr="00D13E66">
        <w:rPr>
          <w:rFonts w:ascii="Times New Roman" w:hAnsi="Times New Roman"/>
          <w:spacing w:val="-4"/>
          <w:sz w:val="24"/>
          <w:szCs w:val="24"/>
          <w:lang w:val="ru-RU"/>
        </w:rPr>
        <w:t xml:space="preserve"> </w:t>
      </w:r>
      <w:r w:rsidRPr="00D13E66">
        <w:rPr>
          <w:rFonts w:ascii="Times New Roman" w:hAnsi="Times New Roman"/>
          <w:sz w:val="24"/>
          <w:szCs w:val="24"/>
          <w:lang w:val="ru-RU"/>
        </w:rPr>
        <w:t>службе</w:t>
      </w:r>
      <w:r w:rsidRPr="00D13E66">
        <w:rPr>
          <w:rFonts w:ascii="Times New Roman" w:hAnsi="Times New Roman"/>
          <w:spacing w:val="-3"/>
          <w:sz w:val="24"/>
          <w:szCs w:val="24"/>
          <w:lang w:val="ru-RU"/>
        </w:rPr>
        <w:t xml:space="preserve"> </w:t>
      </w:r>
      <w:r w:rsidRPr="00D13E66">
        <w:rPr>
          <w:rFonts w:ascii="Times New Roman" w:hAnsi="Times New Roman"/>
          <w:sz w:val="24"/>
          <w:szCs w:val="24"/>
          <w:lang w:val="ru-RU"/>
        </w:rPr>
        <w:t>психолого-педагогического</w:t>
      </w:r>
      <w:r w:rsidRPr="00D13E66">
        <w:rPr>
          <w:rFonts w:ascii="Times New Roman" w:hAnsi="Times New Roman"/>
          <w:spacing w:val="-4"/>
          <w:sz w:val="24"/>
          <w:szCs w:val="24"/>
          <w:lang w:val="ru-RU"/>
        </w:rPr>
        <w:t xml:space="preserve"> </w:t>
      </w:r>
      <w:r w:rsidRPr="00D13E66">
        <w:rPr>
          <w:rFonts w:ascii="Times New Roman" w:hAnsi="Times New Roman"/>
          <w:sz w:val="24"/>
          <w:szCs w:val="24"/>
          <w:lang w:val="ru-RU"/>
        </w:rPr>
        <w:t>сопровождения;</w:t>
      </w:r>
    </w:p>
    <w:p w:rsidR="00D13E66" w:rsidRDefault="00D13E66" w:rsidP="009A5FE4">
      <w:pPr>
        <w:pStyle w:val="a6"/>
        <w:numPr>
          <w:ilvl w:val="1"/>
          <w:numId w:val="17"/>
        </w:numPr>
        <w:tabs>
          <w:tab w:val="left" w:pos="1100"/>
        </w:tabs>
        <w:autoSpaceDE w:val="0"/>
        <w:autoSpaceDN w:val="0"/>
        <w:spacing w:after="0" w:line="240" w:lineRule="auto"/>
        <w:ind w:right="-7" w:hanging="309"/>
        <w:contextualSpacing w:val="0"/>
        <w:jc w:val="both"/>
        <w:rPr>
          <w:rFonts w:ascii="Times New Roman" w:hAnsi="Times New Roman"/>
          <w:sz w:val="24"/>
          <w:szCs w:val="24"/>
          <w:lang w:val="ru-RU"/>
        </w:rPr>
      </w:pPr>
      <w:r w:rsidRPr="00D13E66">
        <w:rPr>
          <w:rFonts w:ascii="Times New Roman" w:hAnsi="Times New Roman"/>
          <w:sz w:val="24"/>
          <w:szCs w:val="24"/>
          <w:lang w:val="ru-RU"/>
        </w:rPr>
        <w:t>Положение</w:t>
      </w:r>
      <w:r w:rsidRPr="00D13E66">
        <w:rPr>
          <w:rFonts w:ascii="Times New Roman" w:hAnsi="Times New Roman"/>
          <w:spacing w:val="-3"/>
          <w:sz w:val="24"/>
          <w:szCs w:val="24"/>
          <w:lang w:val="ru-RU"/>
        </w:rPr>
        <w:t xml:space="preserve"> </w:t>
      </w:r>
      <w:r w:rsidRPr="00D13E66">
        <w:rPr>
          <w:rFonts w:ascii="Times New Roman" w:hAnsi="Times New Roman"/>
          <w:sz w:val="24"/>
          <w:szCs w:val="24"/>
          <w:lang w:val="ru-RU"/>
        </w:rPr>
        <w:t>об</w:t>
      </w:r>
      <w:r w:rsidRPr="00D13E66">
        <w:rPr>
          <w:rFonts w:ascii="Times New Roman" w:hAnsi="Times New Roman"/>
          <w:spacing w:val="-5"/>
          <w:sz w:val="24"/>
          <w:szCs w:val="24"/>
          <w:lang w:val="ru-RU"/>
        </w:rPr>
        <w:t xml:space="preserve"> </w:t>
      </w:r>
      <w:r w:rsidRPr="00D13E66">
        <w:rPr>
          <w:rFonts w:ascii="Times New Roman" w:hAnsi="Times New Roman"/>
          <w:sz w:val="24"/>
          <w:szCs w:val="24"/>
          <w:lang w:val="ru-RU"/>
        </w:rPr>
        <w:t>индивидуальном</w:t>
      </w:r>
      <w:r w:rsidRPr="00D13E66">
        <w:rPr>
          <w:rFonts w:ascii="Times New Roman" w:hAnsi="Times New Roman"/>
          <w:spacing w:val="-3"/>
          <w:sz w:val="24"/>
          <w:szCs w:val="24"/>
          <w:lang w:val="ru-RU"/>
        </w:rPr>
        <w:t xml:space="preserve"> </w:t>
      </w:r>
      <w:r w:rsidRPr="00D13E66">
        <w:rPr>
          <w:rFonts w:ascii="Times New Roman" w:hAnsi="Times New Roman"/>
          <w:sz w:val="24"/>
          <w:szCs w:val="24"/>
          <w:lang w:val="ru-RU"/>
        </w:rPr>
        <w:t>учебном</w:t>
      </w:r>
      <w:r w:rsidRPr="00D13E66">
        <w:rPr>
          <w:rFonts w:ascii="Times New Roman" w:hAnsi="Times New Roman"/>
          <w:spacing w:val="-3"/>
          <w:sz w:val="24"/>
          <w:szCs w:val="24"/>
          <w:lang w:val="ru-RU"/>
        </w:rPr>
        <w:t xml:space="preserve"> </w:t>
      </w:r>
      <w:r w:rsidRPr="00D13E66">
        <w:rPr>
          <w:rFonts w:ascii="Times New Roman" w:hAnsi="Times New Roman"/>
          <w:sz w:val="24"/>
          <w:szCs w:val="24"/>
          <w:lang w:val="ru-RU"/>
        </w:rPr>
        <w:t>плане</w:t>
      </w:r>
      <w:r w:rsidRPr="00D13E66">
        <w:rPr>
          <w:rFonts w:ascii="Times New Roman" w:hAnsi="Times New Roman"/>
          <w:spacing w:val="-2"/>
          <w:sz w:val="24"/>
          <w:szCs w:val="24"/>
          <w:lang w:val="ru-RU"/>
        </w:rPr>
        <w:t xml:space="preserve"> </w:t>
      </w:r>
      <w:r w:rsidRPr="00D13E66">
        <w:rPr>
          <w:rFonts w:ascii="Times New Roman" w:hAnsi="Times New Roman"/>
          <w:sz w:val="24"/>
          <w:szCs w:val="24"/>
          <w:lang w:val="ru-RU"/>
        </w:rPr>
        <w:t>и</w:t>
      </w:r>
      <w:r w:rsidRPr="00D13E66">
        <w:rPr>
          <w:rFonts w:ascii="Times New Roman" w:hAnsi="Times New Roman"/>
          <w:spacing w:val="-2"/>
          <w:sz w:val="24"/>
          <w:szCs w:val="24"/>
          <w:lang w:val="ru-RU"/>
        </w:rPr>
        <w:t xml:space="preserve"> </w:t>
      </w:r>
      <w:r w:rsidRPr="00D13E66">
        <w:rPr>
          <w:rFonts w:ascii="Times New Roman" w:hAnsi="Times New Roman"/>
          <w:sz w:val="24"/>
          <w:szCs w:val="24"/>
          <w:lang w:val="ru-RU"/>
        </w:rPr>
        <w:t>др.</w:t>
      </w:r>
    </w:p>
    <w:p w:rsidR="008B435A" w:rsidRPr="00D13E66" w:rsidRDefault="008B435A" w:rsidP="008B435A">
      <w:pPr>
        <w:pStyle w:val="a6"/>
        <w:tabs>
          <w:tab w:val="left" w:pos="1100"/>
        </w:tabs>
        <w:autoSpaceDE w:val="0"/>
        <w:autoSpaceDN w:val="0"/>
        <w:spacing w:after="0" w:line="240" w:lineRule="auto"/>
        <w:ind w:left="1099" w:right="-7"/>
        <w:contextualSpacing w:val="0"/>
        <w:jc w:val="both"/>
        <w:rPr>
          <w:rFonts w:ascii="Times New Roman" w:hAnsi="Times New Roman"/>
          <w:sz w:val="24"/>
          <w:szCs w:val="24"/>
          <w:lang w:val="ru-RU"/>
        </w:rPr>
      </w:pPr>
    </w:p>
    <w:p w:rsidR="00D13E66" w:rsidRDefault="008B435A" w:rsidP="008B435A">
      <w:pPr>
        <w:pStyle w:val="320"/>
        <w:tabs>
          <w:tab w:val="left" w:pos="1752"/>
        </w:tabs>
        <w:ind w:right="-7"/>
        <w:rPr>
          <w:sz w:val="24"/>
          <w:szCs w:val="24"/>
        </w:rPr>
      </w:pPr>
      <w:r w:rsidRPr="008B435A">
        <w:rPr>
          <w:sz w:val="24"/>
          <w:szCs w:val="24"/>
        </w:rPr>
        <w:t>2.4.1.</w:t>
      </w:r>
      <w:r w:rsidR="00D13E66" w:rsidRPr="008B435A">
        <w:rPr>
          <w:sz w:val="24"/>
          <w:szCs w:val="24"/>
        </w:rPr>
        <w:t>Цели и задачи коррекционной работы с обучающимися с особыми</w:t>
      </w:r>
      <w:r w:rsidR="00D13E66" w:rsidRPr="008B435A">
        <w:rPr>
          <w:spacing w:val="1"/>
          <w:sz w:val="24"/>
          <w:szCs w:val="24"/>
        </w:rPr>
        <w:t xml:space="preserve"> </w:t>
      </w:r>
      <w:r>
        <w:rPr>
          <w:spacing w:val="1"/>
          <w:sz w:val="24"/>
          <w:szCs w:val="24"/>
        </w:rPr>
        <w:t>о</w:t>
      </w:r>
      <w:r w:rsidR="00D13E66" w:rsidRPr="008B435A">
        <w:rPr>
          <w:sz w:val="24"/>
          <w:szCs w:val="24"/>
        </w:rPr>
        <w:t>бразовательными</w:t>
      </w:r>
      <w:r w:rsidR="00D13E66" w:rsidRPr="008B435A">
        <w:rPr>
          <w:spacing w:val="-5"/>
          <w:sz w:val="24"/>
          <w:szCs w:val="24"/>
        </w:rPr>
        <w:t xml:space="preserve"> </w:t>
      </w:r>
      <w:r w:rsidR="00D13E66" w:rsidRPr="008B435A">
        <w:rPr>
          <w:sz w:val="24"/>
          <w:szCs w:val="24"/>
        </w:rPr>
        <w:t>потребностями,</w:t>
      </w:r>
      <w:r w:rsidR="00D13E66" w:rsidRPr="008B435A">
        <w:rPr>
          <w:spacing w:val="-2"/>
          <w:sz w:val="24"/>
          <w:szCs w:val="24"/>
        </w:rPr>
        <w:t xml:space="preserve"> </w:t>
      </w:r>
      <w:r w:rsidR="00D13E66" w:rsidRPr="008B435A">
        <w:rPr>
          <w:sz w:val="24"/>
          <w:szCs w:val="24"/>
        </w:rPr>
        <w:t>в</w:t>
      </w:r>
      <w:r w:rsidR="00D13E66" w:rsidRPr="008B435A">
        <w:rPr>
          <w:spacing w:val="-4"/>
          <w:sz w:val="24"/>
          <w:szCs w:val="24"/>
        </w:rPr>
        <w:t xml:space="preserve"> </w:t>
      </w:r>
      <w:r w:rsidR="00D13E66" w:rsidRPr="008B435A">
        <w:rPr>
          <w:sz w:val="24"/>
          <w:szCs w:val="24"/>
        </w:rPr>
        <w:t>том</w:t>
      </w:r>
      <w:r w:rsidR="00D13E66" w:rsidRPr="008B435A">
        <w:rPr>
          <w:spacing w:val="-3"/>
          <w:sz w:val="24"/>
          <w:szCs w:val="24"/>
        </w:rPr>
        <w:t xml:space="preserve"> </w:t>
      </w:r>
      <w:r w:rsidR="00D13E66" w:rsidRPr="008B435A">
        <w:rPr>
          <w:sz w:val="24"/>
          <w:szCs w:val="24"/>
        </w:rPr>
        <w:t>числе</w:t>
      </w:r>
      <w:r w:rsidR="00D13E66" w:rsidRPr="008B435A">
        <w:rPr>
          <w:spacing w:val="-3"/>
          <w:sz w:val="24"/>
          <w:szCs w:val="24"/>
        </w:rPr>
        <w:t xml:space="preserve"> </w:t>
      </w:r>
      <w:r w:rsidR="00D13E66" w:rsidRPr="008B435A">
        <w:rPr>
          <w:sz w:val="24"/>
          <w:szCs w:val="24"/>
        </w:rPr>
        <w:t>с</w:t>
      </w:r>
      <w:r w:rsidR="00D13E66" w:rsidRPr="008B435A">
        <w:rPr>
          <w:spacing w:val="-4"/>
          <w:sz w:val="24"/>
          <w:szCs w:val="24"/>
        </w:rPr>
        <w:t xml:space="preserve"> </w:t>
      </w:r>
      <w:r w:rsidR="00D13E66" w:rsidRPr="008B435A">
        <w:rPr>
          <w:sz w:val="24"/>
          <w:szCs w:val="24"/>
        </w:rPr>
        <w:t>ограниченными</w:t>
      </w:r>
      <w:r w:rsidR="00D13E66" w:rsidRPr="008B435A">
        <w:rPr>
          <w:spacing w:val="-4"/>
          <w:sz w:val="24"/>
          <w:szCs w:val="24"/>
        </w:rPr>
        <w:t xml:space="preserve"> </w:t>
      </w:r>
      <w:r w:rsidR="00D13E66" w:rsidRPr="008B435A">
        <w:rPr>
          <w:sz w:val="24"/>
          <w:szCs w:val="24"/>
        </w:rPr>
        <w:t>возможностями</w:t>
      </w:r>
      <w:r>
        <w:rPr>
          <w:sz w:val="24"/>
          <w:szCs w:val="24"/>
        </w:rPr>
        <w:t xml:space="preserve"> </w:t>
      </w:r>
      <w:r w:rsidR="00D13E66" w:rsidRPr="008B435A">
        <w:rPr>
          <w:sz w:val="24"/>
          <w:szCs w:val="24"/>
        </w:rPr>
        <w:t>здоровья</w:t>
      </w:r>
      <w:r w:rsidR="00D13E66" w:rsidRPr="008B435A">
        <w:rPr>
          <w:spacing w:val="-5"/>
          <w:sz w:val="24"/>
          <w:szCs w:val="24"/>
        </w:rPr>
        <w:t xml:space="preserve"> </w:t>
      </w:r>
      <w:r w:rsidR="00D13E66" w:rsidRPr="008B435A">
        <w:rPr>
          <w:sz w:val="24"/>
          <w:szCs w:val="24"/>
        </w:rPr>
        <w:t>и</w:t>
      </w:r>
      <w:r w:rsidR="00D13E66" w:rsidRPr="008B435A">
        <w:rPr>
          <w:spacing w:val="-3"/>
          <w:sz w:val="24"/>
          <w:szCs w:val="24"/>
        </w:rPr>
        <w:t xml:space="preserve"> </w:t>
      </w:r>
      <w:r w:rsidR="00D13E66" w:rsidRPr="008B435A">
        <w:rPr>
          <w:sz w:val="24"/>
          <w:szCs w:val="24"/>
        </w:rPr>
        <w:t>инвалидами</w:t>
      </w:r>
      <w:r w:rsidR="00D13E66" w:rsidRPr="008B435A">
        <w:rPr>
          <w:spacing w:val="-4"/>
          <w:sz w:val="24"/>
          <w:szCs w:val="24"/>
        </w:rPr>
        <w:t xml:space="preserve"> </w:t>
      </w:r>
      <w:r w:rsidR="00D13E66" w:rsidRPr="008B435A">
        <w:rPr>
          <w:sz w:val="24"/>
          <w:szCs w:val="24"/>
        </w:rPr>
        <w:t>при</w:t>
      </w:r>
      <w:r w:rsidR="00D13E66" w:rsidRPr="008B435A">
        <w:rPr>
          <w:spacing w:val="-3"/>
          <w:sz w:val="24"/>
          <w:szCs w:val="24"/>
        </w:rPr>
        <w:t xml:space="preserve"> </w:t>
      </w:r>
      <w:r w:rsidR="00D13E66" w:rsidRPr="008B435A">
        <w:rPr>
          <w:sz w:val="24"/>
          <w:szCs w:val="24"/>
        </w:rPr>
        <w:t>получении</w:t>
      </w:r>
      <w:r w:rsidR="00D13E66" w:rsidRPr="008B435A">
        <w:rPr>
          <w:spacing w:val="-4"/>
          <w:sz w:val="24"/>
          <w:szCs w:val="24"/>
        </w:rPr>
        <w:t xml:space="preserve"> </w:t>
      </w:r>
      <w:r w:rsidR="00D13E66" w:rsidRPr="008B435A">
        <w:rPr>
          <w:sz w:val="24"/>
          <w:szCs w:val="24"/>
        </w:rPr>
        <w:t>среднего</w:t>
      </w:r>
      <w:r w:rsidR="00D13E66" w:rsidRPr="008B435A">
        <w:rPr>
          <w:spacing w:val="-3"/>
          <w:sz w:val="24"/>
          <w:szCs w:val="24"/>
        </w:rPr>
        <w:t xml:space="preserve"> </w:t>
      </w:r>
      <w:r w:rsidR="00D13E66" w:rsidRPr="008B435A">
        <w:rPr>
          <w:sz w:val="24"/>
          <w:szCs w:val="24"/>
        </w:rPr>
        <w:t>общего</w:t>
      </w:r>
      <w:r w:rsidR="00D13E66" w:rsidRPr="008B435A">
        <w:rPr>
          <w:spacing w:val="-8"/>
          <w:sz w:val="24"/>
          <w:szCs w:val="24"/>
        </w:rPr>
        <w:t xml:space="preserve"> </w:t>
      </w:r>
      <w:r w:rsidR="00D13E66" w:rsidRPr="008B435A">
        <w:rPr>
          <w:sz w:val="24"/>
          <w:szCs w:val="24"/>
        </w:rPr>
        <w:t>образования</w:t>
      </w:r>
    </w:p>
    <w:p w:rsidR="008B435A" w:rsidRPr="008B435A" w:rsidRDefault="008B435A" w:rsidP="008B435A">
      <w:pPr>
        <w:pStyle w:val="320"/>
        <w:tabs>
          <w:tab w:val="left" w:pos="1752"/>
        </w:tabs>
        <w:ind w:right="-7"/>
        <w:jc w:val="left"/>
        <w:rPr>
          <w:sz w:val="24"/>
          <w:szCs w:val="24"/>
        </w:rPr>
      </w:pPr>
    </w:p>
    <w:p w:rsidR="00D13E66" w:rsidRPr="00D13E66" w:rsidRDefault="00D13E66" w:rsidP="008B435A">
      <w:pPr>
        <w:pStyle w:val="aff5"/>
        <w:ind w:right="-7" w:firstLine="398"/>
        <w:rPr>
          <w:rFonts w:ascii="Times New Roman" w:hAnsi="Times New Roman"/>
          <w:sz w:val="24"/>
          <w:szCs w:val="24"/>
          <w:lang w:val="ru-RU"/>
        </w:rPr>
      </w:pPr>
      <w:r w:rsidRPr="00D13E66">
        <w:rPr>
          <w:rFonts w:ascii="Times New Roman" w:hAnsi="Times New Roman"/>
          <w:sz w:val="24"/>
          <w:szCs w:val="24"/>
          <w:lang w:val="ru-RU"/>
        </w:rPr>
        <w:t>Программа</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коррекционной</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работы</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МБОУ</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«СОШ</w:t>
      </w:r>
      <w:r w:rsidR="008B435A">
        <w:rPr>
          <w:rFonts w:ascii="Times New Roman" w:hAnsi="Times New Roman"/>
          <w:sz w:val="24"/>
          <w:szCs w:val="24"/>
          <w:lang w:val="ru-RU"/>
        </w:rPr>
        <w:t xml:space="preserve"> №17</w:t>
      </w:r>
      <w:r w:rsidRPr="00D13E66">
        <w:rPr>
          <w:rFonts w:ascii="Times New Roman" w:hAnsi="Times New Roman"/>
          <w:sz w:val="24"/>
          <w:szCs w:val="24"/>
          <w:lang w:val="ru-RU"/>
        </w:rPr>
        <w:t>»</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обучающимися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особыми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образовательными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потребностями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при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получении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ими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среднего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общего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образования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направлена</w:t>
      </w:r>
      <w:r w:rsidRPr="00D13E66">
        <w:rPr>
          <w:rFonts w:ascii="Times New Roman" w:hAnsi="Times New Roman"/>
          <w:spacing w:val="2"/>
          <w:sz w:val="24"/>
          <w:szCs w:val="24"/>
          <w:lang w:val="ru-RU"/>
        </w:rPr>
        <w:t xml:space="preserve"> </w:t>
      </w:r>
      <w:r w:rsidRPr="00D13E66">
        <w:rPr>
          <w:rFonts w:ascii="Times New Roman" w:hAnsi="Times New Roman"/>
          <w:sz w:val="24"/>
          <w:szCs w:val="24"/>
          <w:lang w:val="ru-RU"/>
        </w:rPr>
        <w:t>на:</w:t>
      </w:r>
    </w:p>
    <w:p w:rsidR="00D13E66" w:rsidRPr="00D13E66" w:rsidRDefault="00D13E66" w:rsidP="008B435A">
      <w:pPr>
        <w:pStyle w:val="aff5"/>
        <w:ind w:right="-7" w:firstLine="398"/>
        <w:rPr>
          <w:rFonts w:ascii="Times New Roman" w:hAnsi="Times New Roman"/>
          <w:sz w:val="24"/>
          <w:szCs w:val="24"/>
          <w:lang w:val="ru-RU"/>
        </w:rPr>
      </w:pPr>
      <w:r w:rsidRPr="00D13E66">
        <w:rPr>
          <w:rFonts w:ascii="Times New Roman" w:hAnsi="Times New Roman"/>
          <w:sz w:val="24"/>
          <w:szCs w:val="24"/>
          <w:lang w:val="ru-RU"/>
        </w:rPr>
        <w:t>−</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создание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комплексного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психолого-медико-педагогического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сопровождения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обучающихся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учетом</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состояния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здоровья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особенностей</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психофизического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развития;</w:t>
      </w:r>
    </w:p>
    <w:p w:rsidR="00D13E66" w:rsidRPr="00D13E66" w:rsidRDefault="00D13E66" w:rsidP="008B435A">
      <w:pPr>
        <w:pStyle w:val="aff5"/>
        <w:ind w:right="-7" w:firstLine="398"/>
        <w:rPr>
          <w:rFonts w:ascii="Times New Roman" w:hAnsi="Times New Roman"/>
          <w:sz w:val="24"/>
          <w:szCs w:val="24"/>
          <w:lang w:val="ru-RU"/>
        </w:rPr>
      </w:pPr>
      <w:r w:rsidRPr="00D13E66">
        <w:rPr>
          <w:rFonts w:ascii="Times New Roman" w:hAnsi="Times New Roman"/>
          <w:sz w:val="24"/>
          <w:szCs w:val="24"/>
          <w:lang w:val="ru-RU"/>
        </w:rPr>
        <w:t>−</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коррекцию</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(минимизацию)</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недостатков</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в</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физическом</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(или)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психическом</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развитии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обучающихся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ограниченными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возможностями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здоровья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инвалидов</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на</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уровне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среднего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общего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образования;</w:t>
      </w:r>
    </w:p>
    <w:p w:rsidR="00D13E66" w:rsidRPr="00D13E66" w:rsidRDefault="00D13E66" w:rsidP="008B435A">
      <w:pPr>
        <w:pStyle w:val="aff5"/>
        <w:ind w:right="-7" w:firstLine="398"/>
        <w:rPr>
          <w:rFonts w:ascii="Times New Roman" w:hAnsi="Times New Roman"/>
          <w:sz w:val="24"/>
          <w:szCs w:val="24"/>
          <w:lang w:val="ru-RU"/>
        </w:rPr>
      </w:pPr>
      <w:r w:rsidRPr="00D13E66">
        <w:rPr>
          <w:rFonts w:ascii="Times New Roman" w:hAnsi="Times New Roman"/>
          <w:sz w:val="24"/>
          <w:szCs w:val="24"/>
          <w:lang w:val="ru-RU"/>
        </w:rPr>
        <w:t>−</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оказание им помощи в освоении основной образовательной программы среднего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общего образования.</w:t>
      </w:r>
    </w:p>
    <w:p w:rsidR="00D13E66" w:rsidRPr="00D13E66" w:rsidRDefault="00D13E66" w:rsidP="008B435A">
      <w:pPr>
        <w:pStyle w:val="aff5"/>
        <w:ind w:left="791" w:right="-38"/>
        <w:rPr>
          <w:rFonts w:ascii="Times New Roman" w:hAnsi="Times New Roman"/>
          <w:sz w:val="24"/>
          <w:szCs w:val="24"/>
          <w:lang w:val="ru-RU"/>
        </w:rPr>
      </w:pPr>
      <w:r w:rsidRPr="00D13E66">
        <w:rPr>
          <w:rFonts w:ascii="Times New Roman" w:hAnsi="Times New Roman"/>
          <w:sz w:val="24"/>
          <w:szCs w:val="24"/>
          <w:lang w:val="ru-RU"/>
        </w:rPr>
        <w:t>Программа</w:t>
      </w:r>
      <w:r w:rsidRPr="00D13E66">
        <w:rPr>
          <w:rFonts w:ascii="Times New Roman" w:hAnsi="Times New Roman"/>
          <w:spacing w:val="-4"/>
          <w:sz w:val="24"/>
          <w:szCs w:val="24"/>
          <w:lang w:val="ru-RU"/>
        </w:rPr>
        <w:t xml:space="preserve"> </w:t>
      </w:r>
      <w:r w:rsidRPr="00D13E66">
        <w:rPr>
          <w:rFonts w:ascii="Times New Roman" w:hAnsi="Times New Roman"/>
          <w:sz w:val="24"/>
          <w:szCs w:val="24"/>
          <w:lang w:val="ru-RU"/>
        </w:rPr>
        <w:t>носит</w:t>
      </w:r>
      <w:r w:rsidRPr="00D13E66">
        <w:rPr>
          <w:rFonts w:ascii="Times New Roman" w:hAnsi="Times New Roman"/>
          <w:spacing w:val="-2"/>
          <w:sz w:val="24"/>
          <w:szCs w:val="24"/>
          <w:lang w:val="ru-RU"/>
        </w:rPr>
        <w:t xml:space="preserve"> </w:t>
      </w:r>
      <w:r w:rsidRPr="00D13E66">
        <w:rPr>
          <w:rFonts w:ascii="Times New Roman" w:hAnsi="Times New Roman"/>
          <w:sz w:val="24"/>
          <w:szCs w:val="24"/>
          <w:lang w:val="ru-RU"/>
        </w:rPr>
        <w:t>комплексный</w:t>
      </w:r>
      <w:r w:rsidRPr="00D13E66">
        <w:rPr>
          <w:rFonts w:ascii="Times New Roman" w:hAnsi="Times New Roman"/>
          <w:spacing w:val="-5"/>
          <w:sz w:val="24"/>
          <w:szCs w:val="24"/>
          <w:lang w:val="ru-RU"/>
        </w:rPr>
        <w:t xml:space="preserve"> </w:t>
      </w:r>
      <w:r w:rsidRPr="00D13E66">
        <w:rPr>
          <w:rFonts w:ascii="Times New Roman" w:hAnsi="Times New Roman"/>
          <w:sz w:val="24"/>
          <w:szCs w:val="24"/>
          <w:lang w:val="ru-RU"/>
        </w:rPr>
        <w:t>характер</w:t>
      </w:r>
      <w:r w:rsidRPr="00D13E66">
        <w:rPr>
          <w:rFonts w:ascii="Times New Roman" w:hAnsi="Times New Roman"/>
          <w:spacing w:val="-3"/>
          <w:sz w:val="24"/>
          <w:szCs w:val="24"/>
          <w:lang w:val="ru-RU"/>
        </w:rPr>
        <w:t xml:space="preserve"> </w:t>
      </w:r>
      <w:r w:rsidRPr="00D13E66">
        <w:rPr>
          <w:rFonts w:ascii="Times New Roman" w:hAnsi="Times New Roman"/>
          <w:sz w:val="24"/>
          <w:szCs w:val="24"/>
          <w:lang w:val="ru-RU"/>
        </w:rPr>
        <w:t>и</w:t>
      </w:r>
      <w:r w:rsidRPr="00D13E66">
        <w:rPr>
          <w:rFonts w:ascii="Times New Roman" w:hAnsi="Times New Roman"/>
          <w:spacing w:val="-8"/>
          <w:sz w:val="24"/>
          <w:szCs w:val="24"/>
          <w:lang w:val="ru-RU"/>
        </w:rPr>
        <w:t xml:space="preserve"> </w:t>
      </w:r>
      <w:r w:rsidRPr="00D13E66">
        <w:rPr>
          <w:rFonts w:ascii="Times New Roman" w:hAnsi="Times New Roman"/>
          <w:sz w:val="24"/>
          <w:szCs w:val="24"/>
          <w:lang w:val="ru-RU"/>
        </w:rPr>
        <w:t>обеспечивает:</w:t>
      </w:r>
    </w:p>
    <w:p w:rsidR="00D13E66" w:rsidRPr="00D13E66" w:rsidRDefault="00D13E66" w:rsidP="008B435A">
      <w:pPr>
        <w:pStyle w:val="aff5"/>
        <w:ind w:right="-38" w:firstLine="398"/>
        <w:rPr>
          <w:rFonts w:ascii="Times New Roman" w:hAnsi="Times New Roman"/>
          <w:sz w:val="24"/>
          <w:szCs w:val="24"/>
          <w:lang w:val="ru-RU"/>
        </w:rPr>
      </w:pPr>
      <w:r w:rsidRPr="00D13E66">
        <w:rPr>
          <w:rFonts w:ascii="Times New Roman" w:hAnsi="Times New Roman"/>
          <w:sz w:val="24"/>
          <w:szCs w:val="24"/>
          <w:lang w:val="ru-RU"/>
        </w:rPr>
        <w:t>−</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поддержку</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на</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уровне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среднего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общего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образования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обучающихся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особыми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образовательными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потребностями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в</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МБОУ</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«СОШ</w:t>
      </w:r>
      <w:r w:rsidR="008B435A">
        <w:rPr>
          <w:rFonts w:ascii="Times New Roman" w:hAnsi="Times New Roman"/>
          <w:sz w:val="24"/>
          <w:szCs w:val="24"/>
          <w:lang w:val="ru-RU"/>
        </w:rPr>
        <w:t xml:space="preserve"> №17</w:t>
      </w:r>
      <w:r w:rsidRPr="00D13E66">
        <w:rPr>
          <w:rFonts w:ascii="Times New Roman" w:hAnsi="Times New Roman"/>
          <w:sz w:val="24"/>
          <w:szCs w:val="24"/>
          <w:lang w:val="ru-RU"/>
        </w:rPr>
        <w:t>»,</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а</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также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попавших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в</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трудную</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жизненную ситуацию;</w:t>
      </w:r>
    </w:p>
    <w:p w:rsidR="00D13E66" w:rsidRPr="00D13E66" w:rsidRDefault="00D13E66" w:rsidP="008B435A">
      <w:pPr>
        <w:pStyle w:val="aff5"/>
        <w:ind w:right="-38" w:firstLine="398"/>
        <w:rPr>
          <w:rFonts w:ascii="Times New Roman" w:hAnsi="Times New Roman"/>
          <w:sz w:val="24"/>
          <w:szCs w:val="24"/>
          <w:lang w:val="ru-RU"/>
        </w:rPr>
      </w:pPr>
      <w:r w:rsidRPr="00D13E66">
        <w:rPr>
          <w:rFonts w:ascii="Times New Roman" w:hAnsi="Times New Roman"/>
          <w:sz w:val="24"/>
          <w:szCs w:val="24"/>
          <w:lang w:val="ru-RU"/>
        </w:rPr>
        <w:t>−</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выявление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на</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уровне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среднего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общего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образования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удовлетворение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особых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образовательных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потребностей</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обучающихся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ограниченными</w:t>
      </w:r>
      <w:r w:rsidRPr="00D13E66">
        <w:rPr>
          <w:rFonts w:ascii="Times New Roman" w:hAnsi="Times New Roman"/>
          <w:spacing w:val="66"/>
          <w:sz w:val="24"/>
          <w:szCs w:val="24"/>
          <w:lang w:val="ru-RU"/>
        </w:rPr>
        <w:t xml:space="preserve"> </w:t>
      </w:r>
      <w:r w:rsidRPr="00D13E66">
        <w:rPr>
          <w:rFonts w:ascii="Times New Roman" w:hAnsi="Times New Roman"/>
          <w:sz w:val="24"/>
          <w:szCs w:val="24"/>
          <w:lang w:val="ru-RU"/>
        </w:rPr>
        <w:t>возможностями</w:t>
      </w:r>
      <w:r w:rsidRPr="00D13E66">
        <w:rPr>
          <w:rFonts w:ascii="Times New Roman" w:hAnsi="Times New Roman"/>
          <w:spacing w:val="-62"/>
          <w:sz w:val="24"/>
          <w:szCs w:val="24"/>
          <w:lang w:val="ru-RU"/>
        </w:rPr>
        <w:t xml:space="preserve"> </w:t>
      </w:r>
      <w:r w:rsidRPr="00D13E66">
        <w:rPr>
          <w:rFonts w:ascii="Times New Roman" w:hAnsi="Times New Roman"/>
          <w:sz w:val="24"/>
          <w:szCs w:val="24"/>
          <w:lang w:val="ru-RU"/>
        </w:rPr>
        <w:t>здоровья и инвалидов в единстве урочной и внеурочной деятельности, в совместной</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педагогической</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работе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специалистов</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МБОУ</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«СОШ</w:t>
      </w:r>
      <w:r w:rsidR="008B435A">
        <w:rPr>
          <w:rFonts w:ascii="Times New Roman" w:hAnsi="Times New Roman"/>
          <w:sz w:val="24"/>
          <w:szCs w:val="24"/>
          <w:lang w:val="ru-RU"/>
        </w:rPr>
        <w:t xml:space="preserve"> №17</w:t>
      </w:r>
      <w:r w:rsidRPr="00D13E66">
        <w:rPr>
          <w:rFonts w:ascii="Times New Roman" w:hAnsi="Times New Roman"/>
          <w:sz w:val="24"/>
          <w:szCs w:val="24"/>
          <w:lang w:val="ru-RU"/>
        </w:rPr>
        <w:t>»,</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семьи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других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институтов</w:t>
      </w:r>
      <w:r w:rsidRPr="00D13E66">
        <w:rPr>
          <w:rFonts w:ascii="Times New Roman" w:hAnsi="Times New Roman"/>
          <w:spacing w:val="-2"/>
          <w:sz w:val="24"/>
          <w:szCs w:val="24"/>
          <w:lang w:val="ru-RU"/>
        </w:rPr>
        <w:t xml:space="preserve"> </w:t>
      </w:r>
      <w:r w:rsidRPr="00D13E66">
        <w:rPr>
          <w:rFonts w:ascii="Times New Roman" w:hAnsi="Times New Roman"/>
          <w:sz w:val="24"/>
          <w:szCs w:val="24"/>
          <w:lang w:val="ru-RU"/>
        </w:rPr>
        <w:t>общества;</w:t>
      </w:r>
    </w:p>
    <w:p w:rsidR="00D13E66" w:rsidRPr="00D13E66" w:rsidRDefault="00D13E66" w:rsidP="008B435A">
      <w:pPr>
        <w:pStyle w:val="aff5"/>
        <w:ind w:right="-38" w:firstLine="398"/>
        <w:rPr>
          <w:rFonts w:ascii="Times New Roman" w:hAnsi="Times New Roman"/>
          <w:sz w:val="24"/>
          <w:szCs w:val="24"/>
          <w:lang w:val="ru-RU"/>
        </w:rPr>
      </w:pPr>
      <w:r w:rsidRPr="00D13E66">
        <w:rPr>
          <w:rFonts w:ascii="Times New Roman" w:hAnsi="Times New Roman"/>
          <w:sz w:val="24"/>
          <w:szCs w:val="24"/>
          <w:lang w:val="ru-RU"/>
        </w:rPr>
        <w:t>−</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интег</w:t>
      </w:r>
      <w:r w:rsidR="008B435A">
        <w:rPr>
          <w:rFonts w:ascii="Times New Roman" w:hAnsi="Times New Roman"/>
          <w:sz w:val="24"/>
          <w:szCs w:val="24"/>
          <w:lang w:val="ru-RU"/>
        </w:rPr>
        <w:t>рацию обучающихся МБОУ «</w:t>
      </w:r>
      <w:r w:rsidRPr="00D13E66">
        <w:rPr>
          <w:rFonts w:ascii="Times New Roman" w:hAnsi="Times New Roman"/>
          <w:sz w:val="24"/>
          <w:szCs w:val="24"/>
          <w:lang w:val="ru-RU"/>
        </w:rPr>
        <w:t>СОШ</w:t>
      </w:r>
      <w:r w:rsidR="008B435A">
        <w:rPr>
          <w:rFonts w:ascii="Times New Roman" w:hAnsi="Times New Roman"/>
          <w:sz w:val="24"/>
          <w:szCs w:val="24"/>
          <w:lang w:val="ru-RU"/>
        </w:rPr>
        <w:t xml:space="preserve"> №17</w:t>
      </w:r>
      <w:r w:rsidRPr="00D13E66">
        <w:rPr>
          <w:rFonts w:ascii="Times New Roman" w:hAnsi="Times New Roman"/>
          <w:sz w:val="24"/>
          <w:szCs w:val="24"/>
          <w:lang w:val="ru-RU"/>
        </w:rPr>
        <w:t>» с особыми образовательными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потребностями</w:t>
      </w:r>
      <w:r w:rsidRPr="00D13E66">
        <w:rPr>
          <w:rFonts w:ascii="Times New Roman" w:hAnsi="Times New Roman"/>
          <w:spacing w:val="-3"/>
          <w:sz w:val="24"/>
          <w:szCs w:val="24"/>
          <w:lang w:val="ru-RU"/>
        </w:rPr>
        <w:t xml:space="preserve"> </w:t>
      </w:r>
      <w:r w:rsidRPr="00D13E66">
        <w:rPr>
          <w:rFonts w:ascii="Times New Roman" w:hAnsi="Times New Roman"/>
          <w:sz w:val="24"/>
          <w:szCs w:val="24"/>
          <w:lang w:val="ru-RU"/>
        </w:rPr>
        <w:t>в</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иные</w:t>
      </w:r>
      <w:r w:rsidRPr="00D13E66">
        <w:rPr>
          <w:rFonts w:ascii="Times New Roman" w:hAnsi="Times New Roman"/>
          <w:spacing w:val="-2"/>
          <w:sz w:val="24"/>
          <w:szCs w:val="24"/>
          <w:lang w:val="ru-RU"/>
        </w:rPr>
        <w:t xml:space="preserve"> </w:t>
      </w:r>
      <w:r w:rsidRPr="00D13E66">
        <w:rPr>
          <w:rFonts w:ascii="Times New Roman" w:hAnsi="Times New Roman"/>
          <w:sz w:val="24"/>
          <w:szCs w:val="24"/>
          <w:lang w:val="ru-RU"/>
        </w:rPr>
        <w:t>организации, осуществляющие</w:t>
      </w:r>
      <w:r w:rsidRPr="00D13E66">
        <w:rPr>
          <w:rFonts w:ascii="Times New Roman" w:hAnsi="Times New Roman"/>
          <w:spacing w:val="-2"/>
          <w:sz w:val="24"/>
          <w:szCs w:val="24"/>
          <w:lang w:val="ru-RU"/>
        </w:rPr>
        <w:t xml:space="preserve"> </w:t>
      </w:r>
      <w:r w:rsidRPr="00D13E66">
        <w:rPr>
          <w:rFonts w:ascii="Times New Roman" w:hAnsi="Times New Roman"/>
          <w:sz w:val="24"/>
          <w:szCs w:val="24"/>
          <w:lang w:val="ru-RU"/>
        </w:rPr>
        <w:t>образовательную</w:t>
      </w:r>
      <w:r w:rsidRPr="00D13E66">
        <w:rPr>
          <w:rFonts w:ascii="Times New Roman" w:hAnsi="Times New Roman"/>
          <w:spacing w:val="-4"/>
          <w:sz w:val="24"/>
          <w:szCs w:val="24"/>
          <w:lang w:val="ru-RU"/>
        </w:rPr>
        <w:t xml:space="preserve"> </w:t>
      </w:r>
      <w:r w:rsidRPr="00D13E66">
        <w:rPr>
          <w:rFonts w:ascii="Times New Roman" w:hAnsi="Times New Roman"/>
          <w:sz w:val="24"/>
          <w:szCs w:val="24"/>
          <w:lang w:val="ru-RU"/>
        </w:rPr>
        <w:t>деятельность;</w:t>
      </w:r>
    </w:p>
    <w:p w:rsidR="00D13E66" w:rsidRPr="00D13E66" w:rsidRDefault="00D13E66" w:rsidP="008B435A">
      <w:pPr>
        <w:pStyle w:val="aff5"/>
        <w:ind w:right="-38" w:firstLine="398"/>
        <w:rPr>
          <w:rFonts w:ascii="Times New Roman" w:hAnsi="Times New Roman"/>
          <w:sz w:val="24"/>
          <w:szCs w:val="24"/>
          <w:lang w:val="ru-RU"/>
        </w:rPr>
      </w:pPr>
      <w:r w:rsidRPr="00D13E66">
        <w:rPr>
          <w:rFonts w:ascii="Times New Roman" w:hAnsi="Times New Roman"/>
          <w:sz w:val="24"/>
          <w:szCs w:val="24"/>
          <w:lang w:val="ru-RU"/>
        </w:rPr>
        <w:t>−</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оказание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на</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уровне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среднего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общего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образования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в</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соответствии</w:t>
      </w:r>
      <w:r w:rsidRPr="00D13E66">
        <w:rPr>
          <w:rFonts w:ascii="Times New Roman" w:hAnsi="Times New Roman"/>
          <w:spacing w:val="66"/>
          <w:sz w:val="24"/>
          <w:szCs w:val="24"/>
          <w:lang w:val="ru-RU"/>
        </w:rPr>
        <w:t xml:space="preserve"> </w:t>
      </w:r>
      <w:r w:rsidRPr="00D13E66">
        <w:rPr>
          <w:rFonts w:ascii="Times New Roman" w:hAnsi="Times New Roman"/>
          <w:sz w:val="24"/>
          <w:szCs w:val="24"/>
          <w:lang w:val="ru-RU"/>
        </w:rPr>
        <w:t>с</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рекомендациями психолого-медико-педагогической комиссии каждому обучающемуся с</w:t>
      </w:r>
      <w:r w:rsidRPr="00D13E66">
        <w:rPr>
          <w:rFonts w:ascii="Times New Roman" w:hAnsi="Times New Roman"/>
          <w:spacing w:val="-62"/>
          <w:sz w:val="24"/>
          <w:szCs w:val="24"/>
          <w:lang w:val="ru-RU"/>
        </w:rPr>
        <w:t xml:space="preserve"> </w:t>
      </w:r>
      <w:r w:rsidRPr="00D13E66">
        <w:rPr>
          <w:rFonts w:ascii="Times New Roman" w:hAnsi="Times New Roman"/>
          <w:sz w:val="24"/>
          <w:szCs w:val="24"/>
          <w:lang w:val="ru-RU"/>
        </w:rPr>
        <w:t>ограниченными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возможностями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здоровья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инвалиду</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комплексной,</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индивидуально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ориентированной, с учетом состояния их здоровья и особенностей психофизического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развития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таких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обучающихся,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психолого-медико-педагогической</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поддержки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сопровождения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в</w:t>
      </w:r>
      <w:r w:rsidRPr="00D13E66">
        <w:rPr>
          <w:rFonts w:ascii="Times New Roman" w:hAnsi="Times New Roman"/>
          <w:spacing w:val="3"/>
          <w:sz w:val="24"/>
          <w:szCs w:val="24"/>
          <w:lang w:val="ru-RU"/>
        </w:rPr>
        <w:t xml:space="preserve"> </w:t>
      </w:r>
      <w:r w:rsidRPr="00D13E66">
        <w:rPr>
          <w:rFonts w:ascii="Times New Roman" w:hAnsi="Times New Roman"/>
          <w:sz w:val="24"/>
          <w:szCs w:val="24"/>
          <w:lang w:val="ru-RU"/>
        </w:rPr>
        <w:t>условиях образовательной</w:t>
      </w:r>
      <w:r w:rsidRPr="00D13E66">
        <w:rPr>
          <w:rFonts w:ascii="Times New Roman" w:hAnsi="Times New Roman"/>
          <w:spacing w:val="2"/>
          <w:sz w:val="24"/>
          <w:szCs w:val="24"/>
          <w:lang w:val="ru-RU"/>
        </w:rPr>
        <w:t xml:space="preserve"> </w:t>
      </w:r>
      <w:r w:rsidRPr="00D13E66">
        <w:rPr>
          <w:rFonts w:ascii="Times New Roman" w:hAnsi="Times New Roman"/>
          <w:sz w:val="24"/>
          <w:szCs w:val="24"/>
          <w:lang w:val="ru-RU"/>
        </w:rPr>
        <w:t>деятельности;</w:t>
      </w:r>
    </w:p>
    <w:p w:rsidR="00D13E66" w:rsidRPr="00D13E66" w:rsidRDefault="00D13E66" w:rsidP="008B435A">
      <w:pPr>
        <w:pStyle w:val="aff5"/>
        <w:ind w:right="-38" w:firstLine="398"/>
        <w:rPr>
          <w:rFonts w:ascii="Times New Roman" w:hAnsi="Times New Roman"/>
          <w:sz w:val="24"/>
          <w:szCs w:val="24"/>
          <w:lang w:val="ru-RU"/>
        </w:rPr>
      </w:pPr>
      <w:r w:rsidRPr="00D13E66">
        <w:rPr>
          <w:rFonts w:ascii="Times New Roman" w:hAnsi="Times New Roman"/>
          <w:sz w:val="24"/>
          <w:szCs w:val="24"/>
          <w:lang w:val="ru-RU"/>
        </w:rPr>
        <w:t>−</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соз</w:t>
      </w:r>
      <w:r w:rsidR="008B435A">
        <w:rPr>
          <w:rFonts w:ascii="Times New Roman" w:hAnsi="Times New Roman"/>
          <w:sz w:val="24"/>
          <w:szCs w:val="24"/>
          <w:lang w:val="ru-RU"/>
        </w:rPr>
        <w:t>дание в МБОУ «</w:t>
      </w:r>
      <w:r w:rsidRPr="00D13E66">
        <w:rPr>
          <w:rFonts w:ascii="Times New Roman" w:hAnsi="Times New Roman"/>
          <w:sz w:val="24"/>
          <w:szCs w:val="24"/>
          <w:lang w:val="ru-RU"/>
        </w:rPr>
        <w:t>СОШ</w:t>
      </w:r>
      <w:r w:rsidR="008B435A">
        <w:rPr>
          <w:rFonts w:ascii="Times New Roman" w:hAnsi="Times New Roman"/>
          <w:sz w:val="24"/>
          <w:szCs w:val="24"/>
          <w:lang w:val="ru-RU"/>
        </w:rPr>
        <w:t xml:space="preserve"> №17</w:t>
      </w:r>
      <w:r w:rsidRPr="00D13E66">
        <w:rPr>
          <w:rFonts w:ascii="Times New Roman" w:hAnsi="Times New Roman"/>
          <w:sz w:val="24"/>
          <w:szCs w:val="24"/>
          <w:lang w:val="ru-RU"/>
        </w:rPr>
        <w:t>» специальных условий обучения и воспитания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обучающихся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ограниченными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возможностями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здоровья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инвалидов.</w:t>
      </w:r>
    </w:p>
    <w:p w:rsidR="00D13E66" w:rsidRPr="00D13E66" w:rsidRDefault="00D13E66" w:rsidP="008B435A">
      <w:pPr>
        <w:pStyle w:val="aff5"/>
        <w:ind w:right="-38" w:firstLine="398"/>
        <w:rPr>
          <w:rFonts w:ascii="Times New Roman" w:hAnsi="Times New Roman"/>
          <w:sz w:val="24"/>
          <w:szCs w:val="24"/>
          <w:lang w:val="ru-RU"/>
        </w:rPr>
      </w:pPr>
      <w:r w:rsidRPr="00D13E66">
        <w:rPr>
          <w:rFonts w:ascii="Times New Roman" w:hAnsi="Times New Roman"/>
          <w:sz w:val="24"/>
          <w:szCs w:val="24"/>
          <w:lang w:val="ru-RU"/>
        </w:rPr>
        <w:t>Цель</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программы</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коррекционной</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работы</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обеспечение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комплексной</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психолого-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педагогической</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социальной</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помощи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обучающимся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особыми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образовательными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потребностями</w:t>
      </w:r>
      <w:r w:rsidRPr="00D13E66">
        <w:rPr>
          <w:rFonts w:ascii="Times New Roman" w:hAnsi="Times New Roman"/>
          <w:spacing w:val="2"/>
          <w:sz w:val="24"/>
          <w:szCs w:val="24"/>
          <w:lang w:val="ru-RU"/>
        </w:rPr>
        <w:t xml:space="preserve"> </w:t>
      </w:r>
      <w:r w:rsidRPr="00D13E66">
        <w:rPr>
          <w:rFonts w:ascii="Times New Roman" w:hAnsi="Times New Roman"/>
          <w:sz w:val="24"/>
          <w:szCs w:val="24"/>
          <w:lang w:val="ru-RU"/>
        </w:rPr>
        <w:t>на</w:t>
      </w:r>
      <w:r w:rsidRPr="00D13E66">
        <w:rPr>
          <w:rFonts w:ascii="Times New Roman" w:hAnsi="Times New Roman"/>
          <w:spacing w:val="3"/>
          <w:sz w:val="24"/>
          <w:szCs w:val="24"/>
          <w:lang w:val="ru-RU"/>
        </w:rPr>
        <w:t xml:space="preserve"> </w:t>
      </w:r>
      <w:r w:rsidRPr="00D13E66">
        <w:rPr>
          <w:rFonts w:ascii="Times New Roman" w:hAnsi="Times New Roman"/>
          <w:sz w:val="24"/>
          <w:szCs w:val="24"/>
          <w:lang w:val="ru-RU"/>
        </w:rPr>
        <w:t>уровне</w:t>
      </w:r>
      <w:r w:rsidRPr="00D13E66">
        <w:rPr>
          <w:rFonts w:ascii="Times New Roman" w:hAnsi="Times New Roman"/>
          <w:spacing w:val="3"/>
          <w:sz w:val="24"/>
          <w:szCs w:val="24"/>
          <w:lang w:val="ru-RU"/>
        </w:rPr>
        <w:t xml:space="preserve"> </w:t>
      </w:r>
      <w:r w:rsidRPr="00D13E66">
        <w:rPr>
          <w:rFonts w:ascii="Times New Roman" w:hAnsi="Times New Roman"/>
          <w:sz w:val="24"/>
          <w:szCs w:val="24"/>
          <w:lang w:val="ru-RU"/>
        </w:rPr>
        <w:t>среднего</w:t>
      </w:r>
      <w:r w:rsidRPr="00D13E66">
        <w:rPr>
          <w:rFonts w:ascii="Times New Roman" w:hAnsi="Times New Roman"/>
          <w:spacing w:val="2"/>
          <w:sz w:val="24"/>
          <w:szCs w:val="24"/>
          <w:lang w:val="ru-RU"/>
        </w:rPr>
        <w:t xml:space="preserve"> </w:t>
      </w:r>
      <w:r w:rsidRPr="00D13E66">
        <w:rPr>
          <w:rFonts w:ascii="Times New Roman" w:hAnsi="Times New Roman"/>
          <w:sz w:val="24"/>
          <w:szCs w:val="24"/>
          <w:lang w:val="ru-RU"/>
        </w:rPr>
        <w:t>общего</w:t>
      </w:r>
      <w:r w:rsidRPr="00D13E66">
        <w:rPr>
          <w:rFonts w:ascii="Times New Roman" w:hAnsi="Times New Roman"/>
          <w:spacing w:val="6"/>
          <w:sz w:val="24"/>
          <w:szCs w:val="24"/>
          <w:lang w:val="ru-RU"/>
        </w:rPr>
        <w:t xml:space="preserve"> </w:t>
      </w:r>
      <w:r w:rsidRPr="00D13E66">
        <w:rPr>
          <w:rFonts w:ascii="Times New Roman" w:hAnsi="Times New Roman"/>
          <w:sz w:val="24"/>
          <w:szCs w:val="24"/>
          <w:lang w:val="ru-RU"/>
        </w:rPr>
        <w:t>образования,</w:t>
      </w:r>
      <w:r w:rsidRPr="00D13E66">
        <w:rPr>
          <w:rFonts w:ascii="Times New Roman" w:hAnsi="Times New Roman"/>
          <w:spacing w:val="5"/>
          <w:sz w:val="24"/>
          <w:szCs w:val="24"/>
          <w:lang w:val="ru-RU"/>
        </w:rPr>
        <w:t xml:space="preserve"> </w:t>
      </w:r>
      <w:r w:rsidRPr="00D13E66">
        <w:rPr>
          <w:rFonts w:ascii="Times New Roman" w:hAnsi="Times New Roman"/>
          <w:sz w:val="24"/>
          <w:szCs w:val="24"/>
          <w:lang w:val="ru-RU"/>
        </w:rPr>
        <w:t>направленной</w:t>
      </w:r>
      <w:r w:rsidRPr="00D13E66">
        <w:rPr>
          <w:rFonts w:ascii="Times New Roman" w:hAnsi="Times New Roman"/>
          <w:spacing w:val="2"/>
          <w:sz w:val="24"/>
          <w:szCs w:val="24"/>
          <w:lang w:val="ru-RU"/>
        </w:rPr>
        <w:t xml:space="preserve"> </w:t>
      </w:r>
      <w:r w:rsidRPr="00D13E66">
        <w:rPr>
          <w:rFonts w:ascii="Times New Roman" w:hAnsi="Times New Roman"/>
          <w:sz w:val="24"/>
          <w:szCs w:val="24"/>
          <w:lang w:val="ru-RU"/>
        </w:rPr>
        <w:t>на</w:t>
      </w:r>
      <w:r w:rsidRPr="00D13E66">
        <w:rPr>
          <w:rFonts w:ascii="Times New Roman" w:hAnsi="Times New Roman"/>
          <w:spacing w:val="3"/>
          <w:sz w:val="24"/>
          <w:szCs w:val="24"/>
          <w:lang w:val="ru-RU"/>
        </w:rPr>
        <w:t xml:space="preserve"> </w:t>
      </w:r>
      <w:r w:rsidRPr="00D13E66">
        <w:rPr>
          <w:rFonts w:ascii="Times New Roman" w:hAnsi="Times New Roman"/>
          <w:sz w:val="24"/>
          <w:szCs w:val="24"/>
          <w:lang w:val="ru-RU"/>
        </w:rPr>
        <w:t>коррекцию</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w:t>
      </w:r>
      <w:r w:rsidRPr="00D13E66">
        <w:rPr>
          <w:rFonts w:ascii="Times New Roman" w:hAnsi="Times New Roman"/>
          <w:spacing w:val="6"/>
          <w:sz w:val="24"/>
          <w:szCs w:val="24"/>
          <w:lang w:val="ru-RU"/>
        </w:rPr>
        <w:t xml:space="preserve"> </w:t>
      </w:r>
      <w:r w:rsidRPr="00D13E66">
        <w:rPr>
          <w:rFonts w:ascii="Times New Roman" w:hAnsi="Times New Roman"/>
          <w:sz w:val="24"/>
          <w:szCs w:val="24"/>
          <w:lang w:val="ru-RU"/>
        </w:rPr>
        <w:t>/</w:t>
      </w:r>
    </w:p>
    <w:p w:rsidR="00D13E66" w:rsidRPr="00D13E66" w:rsidRDefault="00D13E66" w:rsidP="008B435A">
      <w:pPr>
        <w:spacing w:after="0" w:line="240" w:lineRule="auto"/>
        <w:ind w:right="-38"/>
        <w:jc w:val="both"/>
        <w:rPr>
          <w:rFonts w:ascii="Times New Roman" w:hAnsi="Times New Roman"/>
          <w:sz w:val="24"/>
          <w:szCs w:val="24"/>
          <w:lang w:val="ru-RU"/>
        </w:rPr>
        <w:sectPr w:rsidR="00D13E66" w:rsidRPr="00D13E66" w:rsidSect="00F47A70">
          <w:pgSz w:w="11900" w:h="16840"/>
          <w:pgMar w:top="760" w:right="992" w:bottom="520" w:left="740" w:header="0" w:footer="250" w:gutter="0"/>
          <w:cols w:space="720"/>
        </w:sectPr>
      </w:pPr>
    </w:p>
    <w:p w:rsidR="00D13E66" w:rsidRPr="00D13E66" w:rsidRDefault="00D13E66" w:rsidP="008B435A">
      <w:pPr>
        <w:pStyle w:val="aff5"/>
        <w:ind w:right="-38"/>
        <w:rPr>
          <w:rFonts w:ascii="Times New Roman" w:hAnsi="Times New Roman"/>
          <w:sz w:val="24"/>
          <w:szCs w:val="24"/>
          <w:lang w:val="ru-RU"/>
        </w:rPr>
      </w:pPr>
      <w:r w:rsidRPr="00D13E66">
        <w:rPr>
          <w:rFonts w:ascii="Times New Roman" w:hAnsi="Times New Roman"/>
          <w:sz w:val="24"/>
          <w:szCs w:val="24"/>
          <w:lang w:val="ru-RU"/>
        </w:rPr>
        <w:lastRenderedPageBreak/>
        <w:t>или компенсацию недостатков в физическом или психическом развитии для успешного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освоения ими основной образовательной программы среднего общего образования, их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профессионального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самоопределения,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социализации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обеспечения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психологической</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устойчивости.</w:t>
      </w:r>
    </w:p>
    <w:p w:rsidR="00D13E66" w:rsidRPr="00D13E66" w:rsidRDefault="00D13E66" w:rsidP="008B435A">
      <w:pPr>
        <w:pStyle w:val="aff5"/>
        <w:ind w:left="791" w:right="-38"/>
        <w:rPr>
          <w:rFonts w:ascii="Times New Roman" w:hAnsi="Times New Roman"/>
          <w:sz w:val="24"/>
          <w:szCs w:val="24"/>
          <w:lang w:val="ru-RU"/>
        </w:rPr>
      </w:pPr>
      <w:r w:rsidRPr="00D13E66">
        <w:rPr>
          <w:rFonts w:ascii="Times New Roman" w:hAnsi="Times New Roman"/>
          <w:sz w:val="24"/>
          <w:szCs w:val="24"/>
          <w:lang w:val="ru-RU"/>
        </w:rPr>
        <w:t>Задачи</w:t>
      </w:r>
      <w:r w:rsidRPr="00D13E66">
        <w:rPr>
          <w:rFonts w:ascii="Times New Roman" w:hAnsi="Times New Roman"/>
          <w:spacing w:val="-5"/>
          <w:sz w:val="24"/>
          <w:szCs w:val="24"/>
          <w:lang w:val="ru-RU"/>
        </w:rPr>
        <w:t xml:space="preserve"> </w:t>
      </w:r>
      <w:r w:rsidRPr="00D13E66">
        <w:rPr>
          <w:rFonts w:ascii="Times New Roman" w:hAnsi="Times New Roman"/>
          <w:sz w:val="24"/>
          <w:szCs w:val="24"/>
          <w:lang w:val="ru-RU"/>
        </w:rPr>
        <w:t>программы</w:t>
      </w:r>
      <w:r w:rsidRPr="00D13E66">
        <w:rPr>
          <w:rFonts w:ascii="Times New Roman" w:hAnsi="Times New Roman"/>
          <w:spacing w:val="-6"/>
          <w:sz w:val="24"/>
          <w:szCs w:val="24"/>
          <w:lang w:val="ru-RU"/>
        </w:rPr>
        <w:t xml:space="preserve"> </w:t>
      </w:r>
      <w:r w:rsidRPr="00D13E66">
        <w:rPr>
          <w:rFonts w:ascii="Times New Roman" w:hAnsi="Times New Roman"/>
          <w:sz w:val="24"/>
          <w:szCs w:val="24"/>
          <w:lang w:val="ru-RU"/>
        </w:rPr>
        <w:t>коррекционной</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работы:</w:t>
      </w:r>
    </w:p>
    <w:p w:rsidR="00D13E66" w:rsidRPr="00D13E66" w:rsidRDefault="00D13E66" w:rsidP="008B435A">
      <w:pPr>
        <w:pStyle w:val="aff5"/>
        <w:ind w:right="-38" w:firstLine="398"/>
        <w:rPr>
          <w:rFonts w:ascii="Times New Roman" w:hAnsi="Times New Roman"/>
          <w:sz w:val="24"/>
          <w:szCs w:val="24"/>
          <w:lang w:val="ru-RU"/>
        </w:rPr>
      </w:pPr>
      <w:r w:rsidRPr="00D13E66">
        <w:rPr>
          <w:rFonts w:ascii="Times New Roman" w:hAnsi="Times New Roman"/>
          <w:sz w:val="24"/>
          <w:szCs w:val="24"/>
          <w:lang w:val="ru-RU"/>
        </w:rPr>
        <w:t>−</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выявление особых образовательных потребностей у обучающихся, в том числе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попавших</w:t>
      </w:r>
      <w:r w:rsidRPr="00D13E66">
        <w:rPr>
          <w:rFonts w:ascii="Times New Roman" w:hAnsi="Times New Roman"/>
          <w:spacing w:val="-2"/>
          <w:sz w:val="24"/>
          <w:szCs w:val="24"/>
          <w:lang w:val="ru-RU"/>
        </w:rPr>
        <w:t xml:space="preserve"> </w:t>
      </w:r>
      <w:r w:rsidRPr="00D13E66">
        <w:rPr>
          <w:rFonts w:ascii="Times New Roman" w:hAnsi="Times New Roman"/>
          <w:sz w:val="24"/>
          <w:szCs w:val="24"/>
          <w:lang w:val="ru-RU"/>
        </w:rPr>
        <w:t>в</w:t>
      </w:r>
      <w:r w:rsidRPr="00D13E66">
        <w:rPr>
          <w:rFonts w:ascii="Times New Roman" w:hAnsi="Times New Roman"/>
          <w:spacing w:val="-4"/>
          <w:sz w:val="24"/>
          <w:szCs w:val="24"/>
          <w:lang w:val="ru-RU"/>
        </w:rPr>
        <w:t xml:space="preserve"> </w:t>
      </w:r>
      <w:r w:rsidRPr="00D13E66">
        <w:rPr>
          <w:rFonts w:ascii="Times New Roman" w:hAnsi="Times New Roman"/>
          <w:sz w:val="24"/>
          <w:szCs w:val="24"/>
          <w:lang w:val="ru-RU"/>
        </w:rPr>
        <w:t>трудную</w:t>
      </w:r>
      <w:r w:rsidRPr="00D13E66">
        <w:rPr>
          <w:rFonts w:ascii="Times New Roman" w:hAnsi="Times New Roman"/>
          <w:spacing w:val="-3"/>
          <w:sz w:val="24"/>
          <w:szCs w:val="24"/>
          <w:lang w:val="ru-RU"/>
        </w:rPr>
        <w:t xml:space="preserve"> </w:t>
      </w:r>
      <w:r w:rsidRPr="00D13E66">
        <w:rPr>
          <w:rFonts w:ascii="Times New Roman" w:hAnsi="Times New Roman"/>
          <w:sz w:val="24"/>
          <w:szCs w:val="24"/>
          <w:lang w:val="ru-RU"/>
        </w:rPr>
        <w:t>жизненную</w:t>
      </w:r>
      <w:r w:rsidRPr="00D13E66">
        <w:rPr>
          <w:rFonts w:ascii="Times New Roman" w:hAnsi="Times New Roman"/>
          <w:spacing w:val="-3"/>
          <w:sz w:val="24"/>
          <w:szCs w:val="24"/>
          <w:lang w:val="ru-RU"/>
        </w:rPr>
        <w:t xml:space="preserve"> </w:t>
      </w:r>
      <w:r w:rsidRPr="00D13E66">
        <w:rPr>
          <w:rFonts w:ascii="Times New Roman" w:hAnsi="Times New Roman"/>
          <w:sz w:val="24"/>
          <w:szCs w:val="24"/>
          <w:lang w:val="ru-RU"/>
        </w:rPr>
        <w:t>ситуацию, на</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уровне</w:t>
      </w:r>
      <w:r w:rsidRPr="00D13E66">
        <w:rPr>
          <w:rFonts w:ascii="Times New Roman" w:hAnsi="Times New Roman"/>
          <w:spacing w:val="-6"/>
          <w:sz w:val="24"/>
          <w:szCs w:val="24"/>
          <w:lang w:val="ru-RU"/>
        </w:rPr>
        <w:t xml:space="preserve"> </w:t>
      </w:r>
      <w:r w:rsidRPr="00D13E66">
        <w:rPr>
          <w:rFonts w:ascii="Times New Roman" w:hAnsi="Times New Roman"/>
          <w:sz w:val="24"/>
          <w:szCs w:val="24"/>
          <w:lang w:val="ru-RU"/>
        </w:rPr>
        <w:t>среднего</w:t>
      </w:r>
      <w:r w:rsidRPr="00D13E66">
        <w:rPr>
          <w:rFonts w:ascii="Times New Roman" w:hAnsi="Times New Roman"/>
          <w:spacing w:val="-2"/>
          <w:sz w:val="24"/>
          <w:szCs w:val="24"/>
          <w:lang w:val="ru-RU"/>
        </w:rPr>
        <w:t xml:space="preserve"> </w:t>
      </w:r>
      <w:r w:rsidRPr="00D13E66">
        <w:rPr>
          <w:rFonts w:ascii="Times New Roman" w:hAnsi="Times New Roman"/>
          <w:sz w:val="24"/>
          <w:szCs w:val="24"/>
          <w:lang w:val="ru-RU"/>
        </w:rPr>
        <w:t>общего</w:t>
      </w:r>
      <w:r w:rsidRPr="00D13E66">
        <w:rPr>
          <w:rFonts w:ascii="Times New Roman" w:hAnsi="Times New Roman"/>
          <w:spacing w:val="-2"/>
          <w:sz w:val="24"/>
          <w:szCs w:val="24"/>
          <w:lang w:val="ru-RU"/>
        </w:rPr>
        <w:t xml:space="preserve"> </w:t>
      </w:r>
      <w:r w:rsidRPr="00D13E66">
        <w:rPr>
          <w:rFonts w:ascii="Times New Roman" w:hAnsi="Times New Roman"/>
          <w:sz w:val="24"/>
          <w:szCs w:val="24"/>
          <w:lang w:val="ru-RU"/>
        </w:rPr>
        <w:t>образования;</w:t>
      </w:r>
    </w:p>
    <w:p w:rsidR="00D13E66" w:rsidRPr="00D13E66" w:rsidRDefault="00D13E66" w:rsidP="008B435A">
      <w:pPr>
        <w:pStyle w:val="aff5"/>
        <w:ind w:right="-38" w:firstLine="398"/>
        <w:rPr>
          <w:rFonts w:ascii="Times New Roman" w:hAnsi="Times New Roman"/>
          <w:sz w:val="24"/>
          <w:szCs w:val="24"/>
          <w:lang w:val="ru-RU"/>
        </w:rPr>
      </w:pPr>
      <w:r w:rsidRPr="00D13E66">
        <w:rPr>
          <w:rFonts w:ascii="Times New Roman" w:hAnsi="Times New Roman"/>
          <w:sz w:val="24"/>
          <w:szCs w:val="24"/>
          <w:lang w:val="ru-RU"/>
        </w:rPr>
        <w:t>−</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создание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в</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МБОУ</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«СОШ</w:t>
      </w:r>
      <w:r w:rsidR="008B435A">
        <w:rPr>
          <w:rFonts w:ascii="Times New Roman" w:hAnsi="Times New Roman"/>
          <w:sz w:val="24"/>
          <w:szCs w:val="24"/>
          <w:lang w:val="ru-RU"/>
        </w:rPr>
        <w:t xml:space="preserve"> №17</w:t>
      </w:r>
      <w:r w:rsidRPr="00D13E66">
        <w:rPr>
          <w:rFonts w:ascii="Times New Roman" w:hAnsi="Times New Roman"/>
          <w:sz w:val="24"/>
          <w:szCs w:val="24"/>
          <w:lang w:val="ru-RU"/>
        </w:rPr>
        <w:t>»</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условий</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для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успешного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освоения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обучающимися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особыми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образовательными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потребностями,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в</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т.</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ч.</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попавшими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в</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трудную жизненную ситуацию, основной образовательной программы среднего общего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образования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(или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ее элементов)</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w:t>
      </w:r>
      <w:r w:rsidRPr="00D13E66">
        <w:rPr>
          <w:rFonts w:ascii="Times New Roman" w:hAnsi="Times New Roman"/>
          <w:spacing w:val="-3"/>
          <w:sz w:val="24"/>
          <w:szCs w:val="24"/>
          <w:lang w:val="ru-RU"/>
        </w:rPr>
        <w:t xml:space="preserve"> </w:t>
      </w:r>
      <w:r w:rsidRPr="00D13E66">
        <w:rPr>
          <w:rFonts w:ascii="Times New Roman" w:hAnsi="Times New Roman"/>
          <w:sz w:val="24"/>
          <w:szCs w:val="24"/>
          <w:lang w:val="ru-RU"/>
        </w:rPr>
        <w:t>прохождения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ими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итоговой</w:t>
      </w:r>
      <w:r w:rsidRPr="00D13E66">
        <w:rPr>
          <w:rFonts w:ascii="Times New Roman" w:hAnsi="Times New Roman"/>
          <w:spacing w:val="-4"/>
          <w:sz w:val="24"/>
          <w:szCs w:val="24"/>
          <w:lang w:val="ru-RU"/>
        </w:rPr>
        <w:t xml:space="preserve"> </w:t>
      </w:r>
      <w:r w:rsidRPr="00D13E66">
        <w:rPr>
          <w:rFonts w:ascii="Times New Roman" w:hAnsi="Times New Roman"/>
          <w:sz w:val="24"/>
          <w:szCs w:val="24"/>
          <w:lang w:val="ru-RU"/>
        </w:rPr>
        <w:t>аттестации;</w:t>
      </w:r>
    </w:p>
    <w:p w:rsidR="00D13E66" w:rsidRPr="00D13E66" w:rsidRDefault="00D13E66" w:rsidP="008B435A">
      <w:pPr>
        <w:pStyle w:val="aff5"/>
        <w:ind w:right="-38" w:firstLine="398"/>
        <w:rPr>
          <w:rFonts w:ascii="Times New Roman" w:hAnsi="Times New Roman"/>
          <w:sz w:val="24"/>
          <w:szCs w:val="24"/>
          <w:lang w:val="ru-RU"/>
        </w:rPr>
      </w:pPr>
      <w:r w:rsidRPr="00D13E66">
        <w:rPr>
          <w:rFonts w:ascii="Times New Roman" w:hAnsi="Times New Roman"/>
          <w:sz w:val="24"/>
          <w:szCs w:val="24"/>
          <w:lang w:val="ru-RU"/>
        </w:rPr>
        <w:t>−</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коррекция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(минимизация)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имеющихся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у</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обучающихся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особыми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образовательными потребностями, в т. ч. попавших в трудную жизненную ситуацию,</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нарушений (личностных,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регулятивных,</w:t>
      </w:r>
      <w:r w:rsidRPr="00D13E66">
        <w:rPr>
          <w:rFonts w:ascii="Times New Roman" w:hAnsi="Times New Roman"/>
          <w:spacing w:val="-2"/>
          <w:sz w:val="24"/>
          <w:szCs w:val="24"/>
          <w:lang w:val="ru-RU"/>
        </w:rPr>
        <w:t xml:space="preserve"> </w:t>
      </w:r>
      <w:r w:rsidRPr="00D13E66">
        <w:rPr>
          <w:rFonts w:ascii="Times New Roman" w:hAnsi="Times New Roman"/>
          <w:sz w:val="24"/>
          <w:szCs w:val="24"/>
          <w:lang w:val="ru-RU"/>
        </w:rPr>
        <w:t>когнитивных,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коммуникативных);</w:t>
      </w:r>
    </w:p>
    <w:p w:rsidR="00D13E66" w:rsidRPr="00D13E66" w:rsidRDefault="00D13E66" w:rsidP="008B435A">
      <w:pPr>
        <w:pStyle w:val="aff5"/>
        <w:ind w:right="-38" w:firstLine="398"/>
        <w:rPr>
          <w:rFonts w:ascii="Times New Roman" w:hAnsi="Times New Roman"/>
          <w:sz w:val="24"/>
          <w:szCs w:val="24"/>
          <w:lang w:val="ru-RU"/>
        </w:rPr>
      </w:pPr>
      <w:r w:rsidRPr="00D13E66">
        <w:rPr>
          <w:rFonts w:ascii="Times New Roman" w:hAnsi="Times New Roman"/>
          <w:sz w:val="24"/>
          <w:szCs w:val="24"/>
          <w:lang w:val="ru-RU"/>
        </w:rPr>
        <w:t>−</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обеспечение обучающимся с особыми образовательными потребностям на уровне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среднего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общего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образования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непрерывной</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коррекционно-развивающей</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работы</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в</w:t>
      </w:r>
      <w:r w:rsidRPr="00D13E66">
        <w:rPr>
          <w:rFonts w:ascii="Times New Roman" w:hAnsi="Times New Roman"/>
          <w:spacing w:val="-62"/>
          <w:sz w:val="24"/>
          <w:szCs w:val="24"/>
          <w:lang w:val="ru-RU"/>
        </w:rPr>
        <w:t xml:space="preserve"> </w:t>
      </w:r>
      <w:r w:rsidRPr="00D13E66">
        <w:rPr>
          <w:rFonts w:ascii="Times New Roman" w:hAnsi="Times New Roman"/>
          <w:sz w:val="24"/>
          <w:szCs w:val="24"/>
          <w:lang w:val="ru-RU"/>
        </w:rPr>
        <w:t>единстве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урочной</w:t>
      </w:r>
      <w:r w:rsidRPr="00D13E66">
        <w:rPr>
          <w:rFonts w:ascii="Times New Roman" w:hAnsi="Times New Roman"/>
          <w:spacing w:val="2"/>
          <w:sz w:val="24"/>
          <w:szCs w:val="24"/>
          <w:lang w:val="ru-RU"/>
        </w:rPr>
        <w:t xml:space="preserve"> </w:t>
      </w:r>
      <w:r w:rsidRPr="00D13E66">
        <w:rPr>
          <w:rFonts w:ascii="Times New Roman" w:hAnsi="Times New Roman"/>
          <w:sz w:val="24"/>
          <w:szCs w:val="24"/>
          <w:lang w:val="ru-RU"/>
        </w:rPr>
        <w:t>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внеурочной</w:t>
      </w:r>
      <w:r w:rsidRPr="00D13E66">
        <w:rPr>
          <w:rFonts w:ascii="Times New Roman" w:hAnsi="Times New Roman"/>
          <w:spacing w:val="2"/>
          <w:sz w:val="24"/>
          <w:szCs w:val="24"/>
          <w:lang w:val="ru-RU"/>
        </w:rPr>
        <w:t xml:space="preserve"> </w:t>
      </w:r>
      <w:r w:rsidRPr="00D13E66">
        <w:rPr>
          <w:rFonts w:ascii="Times New Roman" w:hAnsi="Times New Roman"/>
          <w:sz w:val="24"/>
          <w:szCs w:val="24"/>
          <w:lang w:val="ru-RU"/>
        </w:rPr>
        <w:t>деятельности;</w:t>
      </w:r>
    </w:p>
    <w:p w:rsidR="00D13E66" w:rsidRPr="00D13E66" w:rsidRDefault="00D13E66" w:rsidP="008B435A">
      <w:pPr>
        <w:pStyle w:val="aff5"/>
        <w:ind w:right="-38" w:firstLine="398"/>
        <w:rPr>
          <w:rFonts w:ascii="Times New Roman" w:hAnsi="Times New Roman"/>
          <w:sz w:val="24"/>
          <w:szCs w:val="24"/>
          <w:lang w:val="ru-RU"/>
        </w:rPr>
      </w:pPr>
      <w:r w:rsidRPr="00D13E66">
        <w:rPr>
          <w:rFonts w:ascii="Times New Roman" w:hAnsi="Times New Roman"/>
          <w:sz w:val="24"/>
          <w:szCs w:val="24"/>
          <w:lang w:val="ru-RU"/>
        </w:rPr>
        <w:t>−</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выявление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на</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уровне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среднего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общего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образования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профессиональных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склонностей, интересов у обучающихся с особыми образовательными потребностями, в</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том числе</w:t>
      </w:r>
      <w:r w:rsidRPr="00D13E66">
        <w:rPr>
          <w:rFonts w:ascii="Times New Roman" w:hAnsi="Times New Roman"/>
          <w:spacing w:val="2"/>
          <w:sz w:val="24"/>
          <w:szCs w:val="24"/>
          <w:lang w:val="ru-RU"/>
        </w:rPr>
        <w:t xml:space="preserve"> </w:t>
      </w:r>
      <w:r w:rsidRPr="00D13E66">
        <w:rPr>
          <w:rFonts w:ascii="Times New Roman" w:hAnsi="Times New Roman"/>
          <w:sz w:val="24"/>
          <w:szCs w:val="24"/>
          <w:lang w:val="ru-RU"/>
        </w:rPr>
        <w:t>попавших</w:t>
      </w:r>
      <w:r w:rsidRPr="00D13E66">
        <w:rPr>
          <w:rFonts w:ascii="Times New Roman" w:hAnsi="Times New Roman"/>
          <w:spacing w:val="-4"/>
          <w:sz w:val="24"/>
          <w:szCs w:val="24"/>
          <w:lang w:val="ru-RU"/>
        </w:rPr>
        <w:t xml:space="preserve"> </w:t>
      </w:r>
      <w:r w:rsidRPr="00D13E66">
        <w:rPr>
          <w:rFonts w:ascii="Times New Roman" w:hAnsi="Times New Roman"/>
          <w:sz w:val="24"/>
          <w:szCs w:val="24"/>
          <w:lang w:val="ru-RU"/>
        </w:rPr>
        <w:t>в</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трудную жизненную</w:t>
      </w:r>
      <w:r w:rsidRPr="00D13E66">
        <w:rPr>
          <w:rFonts w:ascii="Times New Roman" w:hAnsi="Times New Roman"/>
          <w:spacing w:val="4"/>
          <w:sz w:val="24"/>
          <w:szCs w:val="24"/>
          <w:lang w:val="ru-RU"/>
        </w:rPr>
        <w:t xml:space="preserve"> </w:t>
      </w:r>
      <w:r w:rsidRPr="00D13E66">
        <w:rPr>
          <w:rFonts w:ascii="Times New Roman" w:hAnsi="Times New Roman"/>
          <w:sz w:val="24"/>
          <w:szCs w:val="24"/>
          <w:lang w:val="ru-RU"/>
        </w:rPr>
        <w:t>ситуацию;</w:t>
      </w:r>
    </w:p>
    <w:p w:rsidR="00D13E66" w:rsidRPr="00D13E66" w:rsidRDefault="00D13E66" w:rsidP="008B435A">
      <w:pPr>
        <w:pStyle w:val="aff5"/>
        <w:ind w:right="-38" w:firstLine="398"/>
        <w:rPr>
          <w:rFonts w:ascii="Times New Roman" w:hAnsi="Times New Roman"/>
          <w:sz w:val="24"/>
          <w:szCs w:val="24"/>
          <w:lang w:val="ru-RU"/>
        </w:rPr>
      </w:pPr>
      <w:r w:rsidRPr="00D13E66">
        <w:rPr>
          <w:rFonts w:ascii="Times New Roman" w:hAnsi="Times New Roman"/>
          <w:sz w:val="24"/>
          <w:szCs w:val="24"/>
          <w:lang w:val="ru-RU"/>
        </w:rPr>
        <w:t>−</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проведение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на</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уровне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среднего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общего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образования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работы</w:t>
      </w:r>
      <w:r w:rsidRPr="00D13E66">
        <w:rPr>
          <w:rFonts w:ascii="Times New Roman" w:hAnsi="Times New Roman"/>
          <w:spacing w:val="66"/>
          <w:sz w:val="24"/>
          <w:szCs w:val="24"/>
          <w:lang w:val="ru-RU"/>
        </w:rPr>
        <w:t xml:space="preserve"> </w:t>
      </w:r>
      <w:r w:rsidRPr="00D13E66">
        <w:rPr>
          <w:rFonts w:ascii="Times New Roman" w:hAnsi="Times New Roman"/>
          <w:sz w:val="24"/>
          <w:szCs w:val="24"/>
          <w:lang w:val="ru-RU"/>
        </w:rPr>
        <w:t>по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профессиональному</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консультированию,</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профессиональной</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ориентации,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профессиональному</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самоопределению</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обучающихся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особыми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образовательными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потребностями,</w:t>
      </w:r>
      <w:r w:rsidRPr="00D13E66">
        <w:rPr>
          <w:rFonts w:ascii="Times New Roman" w:hAnsi="Times New Roman"/>
          <w:spacing w:val="2"/>
          <w:sz w:val="24"/>
          <w:szCs w:val="24"/>
          <w:lang w:val="ru-RU"/>
        </w:rPr>
        <w:t xml:space="preserve"> </w:t>
      </w:r>
      <w:r w:rsidRPr="00D13E66">
        <w:rPr>
          <w:rFonts w:ascii="Times New Roman" w:hAnsi="Times New Roman"/>
          <w:sz w:val="24"/>
          <w:szCs w:val="24"/>
          <w:lang w:val="ru-RU"/>
        </w:rPr>
        <w:t>в</w:t>
      </w:r>
      <w:r w:rsidRPr="00D13E66">
        <w:rPr>
          <w:rFonts w:ascii="Times New Roman" w:hAnsi="Times New Roman"/>
          <w:spacing w:val="-2"/>
          <w:sz w:val="24"/>
          <w:szCs w:val="24"/>
          <w:lang w:val="ru-RU"/>
        </w:rPr>
        <w:t xml:space="preserve"> </w:t>
      </w:r>
      <w:r w:rsidRPr="00D13E66">
        <w:rPr>
          <w:rFonts w:ascii="Times New Roman" w:hAnsi="Times New Roman"/>
          <w:sz w:val="24"/>
          <w:szCs w:val="24"/>
          <w:lang w:val="ru-RU"/>
        </w:rPr>
        <w:t>том числе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попавших</w:t>
      </w:r>
      <w:r w:rsidRPr="00D13E66">
        <w:rPr>
          <w:rFonts w:ascii="Times New Roman" w:hAnsi="Times New Roman"/>
          <w:spacing w:val="-4"/>
          <w:sz w:val="24"/>
          <w:szCs w:val="24"/>
          <w:lang w:val="ru-RU"/>
        </w:rPr>
        <w:t xml:space="preserve"> </w:t>
      </w:r>
      <w:r w:rsidRPr="00D13E66">
        <w:rPr>
          <w:rFonts w:ascii="Times New Roman" w:hAnsi="Times New Roman"/>
          <w:sz w:val="24"/>
          <w:szCs w:val="24"/>
          <w:lang w:val="ru-RU"/>
        </w:rPr>
        <w:t>в</w:t>
      </w:r>
      <w:r w:rsidRPr="00D13E66">
        <w:rPr>
          <w:rFonts w:ascii="Times New Roman" w:hAnsi="Times New Roman"/>
          <w:spacing w:val="2"/>
          <w:sz w:val="24"/>
          <w:szCs w:val="24"/>
          <w:lang w:val="ru-RU"/>
        </w:rPr>
        <w:t xml:space="preserve"> </w:t>
      </w:r>
      <w:r w:rsidRPr="00D13E66">
        <w:rPr>
          <w:rFonts w:ascii="Times New Roman" w:hAnsi="Times New Roman"/>
          <w:sz w:val="24"/>
          <w:szCs w:val="24"/>
          <w:lang w:val="ru-RU"/>
        </w:rPr>
        <w:t>трудную</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жизненную</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ситуацию;</w:t>
      </w:r>
    </w:p>
    <w:p w:rsidR="00D13E66" w:rsidRPr="00D13E66" w:rsidRDefault="00D13E66" w:rsidP="008B435A">
      <w:pPr>
        <w:pStyle w:val="aff5"/>
        <w:ind w:right="-38" w:firstLine="398"/>
        <w:rPr>
          <w:rFonts w:ascii="Times New Roman" w:hAnsi="Times New Roman"/>
          <w:sz w:val="24"/>
          <w:szCs w:val="24"/>
          <w:lang w:val="ru-RU"/>
        </w:rPr>
      </w:pPr>
      <w:r w:rsidRPr="00D13E66">
        <w:rPr>
          <w:rFonts w:ascii="Times New Roman" w:hAnsi="Times New Roman"/>
          <w:sz w:val="24"/>
          <w:szCs w:val="24"/>
          <w:lang w:val="ru-RU"/>
        </w:rPr>
        <w:t>−</w:t>
      </w:r>
      <w:r w:rsidRPr="00D13E66">
        <w:rPr>
          <w:rFonts w:ascii="Times New Roman" w:hAnsi="Times New Roman"/>
          <w:spacing w:val="25"/>
          <w:sz w:val="24"/>
          <w:szCs w:val="24"/>
          <w:lang w:val="ru-RU"/>
        </w:rPr>
        <w:t xml:space="preserve"> </w:t>
      </w:r>
      <w:r w:rsidRPr="00D13E66">
        <w:rPr>
          <w:rFonts w:ascii="Times New Roman" w:hAnsi="Times New Roman"/>
          <w:sz w:val="24"/>
          <w:szCs w:val="24"/>
          <w:lang w:val="ru-RU"/>
        </w:rPr>
        <w:t>осуществление</w:t>
      </w:r>
      <w:r w:rsidRPr="00D13E66">
        <w:rPr>
          <w:rFonts w:ascii="Times New Roman" w:hAnsi="Times New Roman"/>
          <w:spacing w:val="22"/>
          <w:sz w:val="24"/>
          <w:szCs w:val="24"/>
          <w:lang w:val="ru-RU"/>
        </w:rPr>
        <w:t xml:space="preserve"> </w:t>
      </w:r>
      <w:r w:rsidRPr="00D13E66">
        <w:rPr>
          <w:rFonts w:ascii="Times New Roman" w:hAnsi="Times New Roman"/>
          <w:sz w:val="24"/>
          <w:szCs w:val="24"/>
          <w:lang w:val="ru-RU"/>
        </w:rPr>
        <w:t>на</w:t>
      </w:r>
      <w:r w:rsidRPr="00D13E66">
        <w:rPr>
          <w:rFonts w:ascii="Times New Roman" w:hAnsi="Times New Roman"/>
          <w:spacing w:val="22"/>
          <w:sz w:val="24"/>
          <w:szCs w:val="24"/>
          <w:lang w:val="ru-RU"/>
        </w:rPr>
        <w:t xml:space="preserve"> </w:t>
      </w:r>
      <w:r w:rsidRPr="00D13E66">
        <w:rPr>
          <w:rFonts w:ascii="Times New Roman" w:hAnsi="Times New Roman"/>
          <w:sz w:val="24"/>
          <w:szCs w:val="24"/>
          <w:lang w:val="ru-RU"/>
        </w:rPr>
        <w:t>уровне</w:t>
      </w:r>
      <w:r w:rsidRPr="00D13E66">
        <w:rPr>
          <w:rFonts w:ascii="Times New Roman" w:hAnsi="Times New Roman"/>
          <w:spacing w:val="17"/>
          <w:sz w:val="24"/>
          <w:szCs w:val="24"/>
          <w:lang w:val="ru-RU"/>
        </w:rPr>
        <w:t xml:space="preserve"> </w:t>
      </w:r>
      <w:r w:rsidRPr="00D13E66">
        <w:rPr>
          <w:rFonts w:ascii="Times New Roman" w:hAnsi="Times New Roman"/>
          <w:sz w:val="24"/>
          <w:szCs w:val="24"/>
          <w:lang w:val="ru-RU"/>
        </w:rPr>
        <w:t>среднего</w:t>
      </w:r>
      <w:r w:rsidRPr="00D13E66">
        <w:rPr>
          <w:rFonts w:ascii="Times New Roman" w:hAnsi="Times New Roman"/>
          <w:spacing w:val="21"/>
          <w:sz w:val="24"/>
          <w:szCs w:val="24"/>
          <w:lang w:val="ru-RU"/>
        </w:rPr>
        <w:t xml:space="preserve"> </w:t>
      </w:r>
      <w:r w:rsidRPr="00D13E66">
        <w:rPr>
          <w:rFonts w:ascii="Times New Roman" w:hAnsi="Times New Roman"/>
          <w:sz w:val="24"/>
          <w:szCs w:val="24"/>
          <w:lang w:val="ru-RU"/>
        </w:rPr>
        <w:t>общего</w:t>
      </w:r>
      <w:r w:rsidRPr="00D13E66">
        <w:rPr>
          <w:rFonts w:ascii="Times New Roman" w:hAnsi="Times New Roman"/>
          <w:spacing w:val="25"/>
          <w:sz w:val="24"/>
          <w:szCs w:val="24"/>
          <w:lang w:val="ru-RU"/>
        </w:rPr>
        <w:t xml:space="preserve"> </w:t>
      </w:r>
      <w:r w:rsidRPr="00D13E66">
        <w:rPr>
          <w:rFonts w:ascii="Times New Roman" w:hAnsi="Times New Roman"/>
          <w:sz w:val="24"/>
          <w:szCs w:val="24"/>
          <w:lang w:val="ru-RU"/>
        </w:rPr>
        <w:t>образования</w:t>
      </w:r>
      <w:r w:rsidRPr="00D13E66">
        <w:rPr>
          <w:rFonts w:ascii="Times New Roman" w:hAnsi="Times New Roman"/>
          <w:spacing w:val="22"/>
          <w:sz w:val="24"/>
          <w:szCs w:val="24"/>
          <w:lang w:val="ru-RU"/>
        </w:rPr>
        <w:t xml:space="preserve"> </w:t>
      </w:r>
      <w:r w:rsidRPr="00D13E66">
        <w:rPr>
          <w:rFonts w:ascii="Times New Roman" w:hAnsi="Times New Roman"/>
          <w:sz w:val="24"/>
          <w:szCs w:val="24"/>
          <w:lang w:val="ru-RU"/>
        </w:rPr>
        <w:t>консультативной</w:t>
      </w:r>
      <w:r w:rsidRPr="00D13E66">
        <w:rPr>
          <w:rFonts w:ascii="Times New Roman" w:hAnsi="Times New Roman"/>
          <w:spacing w:val="22"/>
          <w:sz w:val="24"/>
          <w:szCs w:val="24"/>
          <w:lang w:val="ru-RU"/>
        </w:rPr>
        <w:t xml:space="preserve"> </w:t>
      </w:r>
      <w:r w:rsidRPr="00D13E66">
        <w:rPr>
          <w:rFonts w:ascii="Times New Roman" w:hAnsi="Times New Roman"/>
          <w:sz w:val="24"/>
          <w:szCs w:val="24"/>
          <w:lang w:val="ru-RU"/>
        </w:rPr>
        <w:t>работы</w:t>
      </w:r>
      <w:r w:rsidRPr="00D13E66">
        <w:rPr>
          <w:rFonts w:ascii="Times New Roman" w:hAnsi="Times New Roman"/>
          <w:spacing w:val="-63"/>
          <w:sz w:val="24"/>
          <w:szCs w:val="24"/>
          <w:lang w:val="ru-RU"/>
        </w:rPr>
        <w:t xml:space="preserve"> </w:t>
      </w:r>
      <w:r w:rsidRPr="00D13E66">
        <w:rPr>
          <w:rFonts w:ascii="Times New Roman" w:hAnsi="Times New Roman"/>
          <w:sz w:val="24"/>
          <w:szCs w:val="24"/>
          <w:lang w:val="ru-RU"/>
        </w:rPr>
        <w:t>с</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педагогами,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родителями,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социальными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работниками,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а</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также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потенциальными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работодателями;</w:t>
      </w:r>
    </w:p>
    <w:p w:rsidR="00D13E66" w:rsidRPr="00D13E66" w:rsidRDefault="00D13E66" w:rsidP="008B435A">
      <w:pPr>
        <w:pStyle w:val="aff5"/>
        <w:ind w:right="-38" w:firstLine="398"/>
        <w:rPr>
          <w:rFonts w:ascii="Times New Roman" w:hAnsi="Times New Roman"/>
          <w:sz w:val="24"/>
          <w:szCs w:val="24"/>
          <w:lang w:val="ru-RU"/>
        </w:rPr>
      </w:pPr>
      <w:r w:rsidRPr="00D13E66">
        <w:rPr>
          <w:rFonts w:ascii="Times New Roman" w:hAnsi="Times New Roman"/>
          <w:sz w:val="24"/>
          <w:szCs w:val="24"/>
          <w:lang w:val="ru-RU"/>
        </w:rPr>
        <w:t>−</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проведение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на</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уровне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среднего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общего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образования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информационно-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просветительских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мероприятий.</w:t>
      </w:r>
    </w:p>
    <w:p w:rsidR="008B435A" w:rsidRDefault="008B435A" w:rsidP="008B435A">
      <w:pPr>
        <w:pStyle w:val="320"/>
        <w:tabs>
          <w:tab w:val="left" w:pos="1373"/>
        </w:tabs>
        <w:ind w:left="0" w:right="928"/>
        <w:jc w:val="left"/>
        <w:rPr>
          <w:color w:val="00AF50"/>
          <w:sz w:val="24"/>
          <w:szCs w:val="24"/>
        </w:rPr>
      </w:pPr>
    </w:p>
    <w:p w:rsidR="00D13E66" w:rsidRPr="008B435A" w:rsidRDefault="008B435A" w:rsidP="008B435A">
      <w:pPr>
        <w:pStyle w:val="320"/>
        <w:tabs>
          <w:tab w:val="left" w:pos="1373"/>
        </w:tabs>
        <w:ind w:left="0" w:right="-38"/>
        <w:rPr>
          <w:sz w:val="24"/>
          <w:szCs w:val="24"/>
        </w:rPr>
      </w:pPr>
      <w:r w:rsidRPr="008B435A">
        <w:rPr>
          <w:sz w:val="24"/>
          <w:szCs w:val="24"/>
        </w:rPr>
        <w:t>2.4.2.</w:t>
      </w:r>
      <w:r w:rsidR="00D13E66" w:rsidRPr="008B435A">
        <w:rPr>
          <w:sz w:val="24"/>
          <w:szCs w:val="24"/>
        </w:rPr>
        <w:t>Перечень</w:t>
      </w:r>
      <w:r w:rsidR="00D13E66" w:rsidRPr="008B435A">
        <w:rPr>
          <w:spacing w:val="-9"/>
          <w:sz w:val="24"/>
          <w:szCs w:val="24"/>
        </w:rPr>
        <w:t xml:space="preserve"> </w:t>
      </w:r>
      <w:r w:rsidR="00D13E66" w:rsidRPr="008B435A">
        <w:rPr>
          <w:sz w:val="24"/>
          <w:szCs w:val="24"/>
        </w:rPr>
        <w:t>и</w:t>
      </w:r>
      <w:r w:rsidR="00D13E66" w:rsidRPr="008B435A">
        <w:rPr>
          <w:spacing w:val="-6"/>
          <w:sz w:val="24"/>
          <w:szCs w:val="24"/>
        </w:rPr>
        <w:t xml:space="preserve"> </w:t>
      </w:r>
      <w:r w:rsidR="00D13E66" w:rsidRPr="008B435A">
        <w:rPr>
          <w:sz w:val="24"/>
          <w:szCs w:val="24"/>
        </w:rPr>
        <w:t>содержание</w:t>
      </w:r>
      <w:r w:rsidR="00D13E66" w:rsidRPr="008B435A">
        <w:rPr>
          <w:spacing w:val="-6"/>
          <w:sz w:val="24"/>
          <w:szCs w:val="24"/>
        </w:rPr>
        <w:t xml:space="preserve"> </w:t>
      </w:r>
      <w:r w:rsidR="00D13E66" w:rsidRPr="008B435A">
        <w:rPr>
          <w:sz w:val="24"/>
          <w:szCs w:val="24"/>
        </w:rPr>
        <w:t>комплексных,</w:t>
      </w:r>
      <w:r w:rsidR="00D13E66" w:rsidRPr="008B435A">
        <w:rPr>
          <w:spacing w:val="-4"/>
          <w:sz w:val="24"/>
          <w:szCs w:val="24"/>
        </w:rPr>
        <w:t xml:space="preserve"> </w:t>
      </w:r>
      <w:r w:rsidR="00D13E66" w:rsidRPr="008B435A">
        <w:rPr>
          <w:sz w:val="24"/>
          <w:szCs w:val="24"/>
        </w:rPr>
        <w:t>индивидуально</w:t>
      </w:r>
      <w:r w:rsidR="00D13E66" w:rsidRPr="008B435A">
        <w:rPr>
          <w:spacing w:val="-7"/>
          <w:sz w:val="24"/>
          <w:szCs w:val="24"/>
        </w:rPr>
        <w:t xml:space="preserve"> </w:t>
      </w:r>
      <w:r w:rsidR="00D13E66" w:rsidRPr="008B435A">
        <w:rPr>
          <w:sz w:val="24"/>
          <w:szCs w:val="24"/>
        </w:rPr>
        <w:t>ориентированных</w:t>
      </w:r>
      <w:r w:rsidR="00D13E66" w:rsidRPr="008B435A">
        <w:rPr>
          <w:spacing w:val="-62"/>
          <w:sz w:val="24"/>
          <w:szCs w:val="24"/>
        </w:rPr>
        <w:t xml:space="preserve"> </w:t>
      </w:r>
      <w:r w:rsidR="00D13E66" w:rsidRPr="008B435A">
        <w:rPr>
          <w:sz w:val="24"/>
          <w:szCs w:val="24"/>
        </w:rPr>
        <w:t>коррекционных мероприятий, включающих использование индивидуальных</w:t>
      </w:r>
      <w:r w:rsidR="00D13E66" w:rsidRPr="008B435A">
        <w:rPr>
          <w:spacing w:val="-62"/>
          <w:sz w:val="24"/>
          <w:szCs w:val="24"/>
        </w:rPr>
        <w:t xml:space="preserve"> </w:t>
      </w:r>
      <w:r w:rsidR="00D13E66" w:rsidRPr="008B435A">
        <w:rPr>
          <w:sz w:val="24"/>
          <w:szCs w:val="24"/>
        </w:rPr>
        <w:t>методов</w:t>
      </w:r>
      <w:r w:rsidR="00D13E66" w:rsidRPr="008B435A">
        <w:rPr>
          <w:spacing w:val="2"/>
          <w:sz w:val="24"/>
          <w:szCs w:val="24"/>
        </w:rPr>
        <w:t xml:space="preserve"> </w:t>
      </w:r>
      <w:r w:rsidR="00D13E66" w:rsidRPr="008B435A">
        <w:rPr>
          <w:sz w:val="24"/>
          <w:szCs w:val="24"/>
        </w:rPr>
        <w:t>обучения</w:t>
      </w:r>
      <w:r w:rsidR="00D13E66" w:rsidRPr="008B435A">
        <w:rPr>
          <w:spacing w:val="-3"/>
          <w:sz w:val="24"/>
          <w:szCs w:val="24"/>
        </w:rPr>
        <w:t xml:space="preserve"> </w:t>
      </w:r>
      <w:r w:rsidR="00D13E66" w:rsidRPr="008B435A">
        <w:rPr>
          <w:sz w:val="24"/>
          <w:szCs w:val="24"/>
        </w:rPr>
        <w:t>и</w:t>
      </w:r>
      <w:r w:rsidR="00D13E66" w:rsidRPr="008B435A">
        <w:rPr>
          <w:spacing w:val="-1"/>
          <w:sz w:val="24"/>
          <w:szCs w:val="24"/>
        </w:rPr>
        <w:t xml:space="preserve"> </w:t>
      </w:r>
      <w:r w:rsidR="00D13E66" w:rsidRPr="008B435A">
        <w:rPr>
          <w:sz w:val="24"/>
          <w:szCs w:val="24"/>
        </w:rPr>
        <w:t>воспитания;</w:t>
      </w:r>
      <w:r w:rsidR="00D13E66" w:rsidRPr="008B435A">
        <w:rPr>
          <w:spacing w:val="-1"/>
          <w:sz w:val="24"/>
          <w:szCs w:val="24"/>
        </w:rPr>
        <w:t xml:space="preserve"> </w:t>
      </w:r>
      <w:r w:rsidR="00D13E66" w:rsidRPr="008B435A">
        <w:rPr>
          <w:sz w:val="24"/>
          <w:szCs w:val="24"/>
        </w:rPr>
        <w:t>проведение</w:t>
      </w:r>
      <w:r w:rsidR="00D13E66" w:rsidRPr="008B435A">
        <w:rPr>
          <w:spacing w:val="-1"/>
          <w:sz w:val="24"/>
          <w:szCs w:val="24"/>
        </w:rPr>
        <w:t xml:space="preserve"> </w:t>
      </w:r>
      <w:r w:rsidR="00D13E66" w:rsidRPr="008B435A">
        <w:rPr>
          <w:sz w:val="24"/>
          <w:szCs w:val="24"/>
        </w:rPr>
        <w:t>индивидуальных</w:t>
      </w:r>
      <w:r w:rsidR="00D13E66" w:rsidRPr="008B435A">
        <w:rPr>
          <w:spacing w:val="-7"/>
          <w:sz w:val="24"/>
          <w:szCs w:val="24"/>
        </w:rPr>
        <w:t xml:space="preserve"> </w:t>
      </w:r>
      <w:r w:rsidR="00D13E66" w:rsidRPr="008B435A">
        <w:rPr>
          <w:sz w:val="24"/>
          <w:szCs w:val="24"/>
        </w:rPr>
        <w:t>и</w:t>
      </w:r>
      <w:r w:rsidR="00D13E66" w:rsidRPr="008B435A">
        <w:rPr>
          <w:spacing w:val="-2"/>
          <w:sz w:val="24"/>
          <w:szCs w:val="24"/>
        </w:rPr>
        <w:t xml:space="preserve"> </w:t>
      </w:r>
      <w:r w:rsidR="00D13E66" w:rsidRPr="008B435A">
        <w:rPr>
          <w:sz w:val="24"/>
          <w:szCs w:val="24"/>
        </w:rPr>
        <w:t>групповых</w:t>
      </w:r>
      <w:r w:rsidRPr="008B435A">
        <w:rPr>
          <w:sz w:val="24"/>
          <w:szCs w:val="24"/>
        </w:rPr>
        <w:t xml:space="preserve"> </w:t>
      </w:r>
      <w:r w:rsidR="00D13E66" w:rsidRPr="008B435A">
        <w:rPr>
          <w:sz w:val="24"/>
          <w:szCs w:val="24"/>
        </w:rPr>
        <w:t>занятий</w:t>
      </w:r>
      <w:r w:rsidR="00D13E66" w:rsidRPr="008B435A">
        <w:rPr>
          <w:spacing w:val="-5"/>
          <w:sz w:val="24"/>
          <w:szCs w:val="24"/>
        </w:rPr>
        <w:t xml:space="preserve"> </w:t>
      </w:r>
      <w:r w:rsidR="00D13E66" w:rsidRPr="008B435A">
        <w:rPr>
          <w:sz w:val="24"/>
          <w:szCs w:val="24"/>
        </w:rPr>
        <w:t>под</w:t>
      </w:r>
      <w:r w:rsidR="00D13E66" w:rsidRPr="008B435A">
        <w:rPr>
          <w:spacing w:val="-6"/>
          <w:sz w:val="24"/>
          <w:szCs w:val="24"/>
        </w:rPr>
        <w:t xml:space="preserve"> </w:t>
      </w:r>
      <w:r w:rsidR="00D13E66" w:rsidRPr="008B435A">
        <w:rPr>
          <w:sz w:val="24"/>
          <w:szCs w:val="24"/>
        </w:rPr>
        <w:t>руководством</w:t>
      </w:r>
      <w:r w:rsidR="00D13E66" w:rsidRPr="008B435A">
        <w:rPr>
          <w:spacing w:val="-3"/>
          <w:sz w:val="24"/>
          <w:szCs w:val="24"/>
        </w:rPr>
        <w:t xml:space="preserve"> </w:t>
      </w:r>
      <w:r w:rsidR="00D13E66" w:rsidRPr="008B435A">
        <w:rPr>
          <w:sz w:val="24"/>
          <w:szCs w:val="24"/>
        </w:rPr>
        <w:t>специалистов</w:t>
      </w:r>
    </w:p>
    <w:p w:rsidR="008B435A" w:rsidRPr="00D13E66" w:rsidRDefault="008B435A" w:rsidP="008B435A">
      <w:pPr>
        <w:pStyle w:val="320"/>
        <w:tabs>
          <w:tab w:val="left" w:pos="1373"/>
        </w:tabs>
        <w:ind w:left="0" w:right="928"/>
        <w:rPr>
          <w:b w:val="0"/>
          <w:sz w:val="24"/>
          <w:szCs w:val="24"/>
        </w:rPr>
      </w:pPr>
    </w:p>
    <w:p w:rsidR="00D13E66" w:rsidRPr="00D13E66" w:rsidRDefault="00D13E66" w:rsidP="008B435A">
      <w:pPr>
        <w:pStyle w:val="aff5"/>
        <w:ind w:right="-38" w:firstLine="398"/>
        <w:rPr>
          <w:rFonts w:ascii="Times New Roman" w:hAnsi="Times New Roman"/>
          <w:sz w:val="24"/>
          <w:szCs w:val="24"/>
          <w:lang w:val="ru-RU"/>
        </w:rPr>
      </w:pPr>
      <w:r w:rsidRPr="00D13E66">
        <w:rPr>
          <w:rFonts w:ascii="Times New Roman" w:hAnsi="Times New Roman"/>
          <w:sz w:val="24"/>
          <w:szCs w:val="24"/>
          <w:lang w:val="ru-RU"/>
        </w:rPr>
        <w:t>Перечень</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содержание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комплексных,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индивидуально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ориентированных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коррекционных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мероприятий</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МБОУ</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«СОШ</w:t>
      </w:r>
      <w:r w:rsidR="008B435A">
        <w:rPr>
          <w:rFonts w:ascii="Times New Roman" w:hAnsi="Times New Roman"/>
          <w:sz w:val="24"/>
          <w:szCs w:val="24"/>
          <w:lang w:val="ru-RU"/>
        </w:rPr>
        <w:t xml:space="preserve"> №17</w:t>
      </w:r>
      <w:r w:rsidRPr="00D13E66">
        <w:rPr>
          <w:rFonts w:ascii="Times New Roman" w:hAnsi="Times New Roman"/>
          <w:sz w:val="24"/>
          <w:szCs w:val="24"/>
          <w:lang w:val="ru-RU"/>
        </w:rPr>
        <w:t>»</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на</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уровне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среднего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общего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образования с обучающимися с особыми образовательными потребностям, в том числе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попавшими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в</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трудную</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жизненную</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ситуацию,</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сформирован</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исходя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из</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учета</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особых</w:t>
      </w:r>
      <w:r w:rsidRPr="00D13E66">
        <w:rPr>
          <w:rFonts w:ascii="Times New Roman" w:hAnsi="Times New Roman"/>
          <w:spacing w:val="-62"/>
          <w:sz w:val="24"/>
          <w:szCs w:val="24"/>
          <w:lang w:val="ru-RU"/>
        </w:rPr>
        <w:t xml:space="preserve"> </w:t>
      </w:r>
      <w:r w:rsidRPr="00D13E66">
        <w:rPr>
          <w:rFonts w:ascii="Times New Roman" w:hAnsi="Times New Roman"/>
          <w:sz w:val="24"/>
          <w:szCs w:val="24"/>
          <w:lang w:val="ru-RU"/>
        </w:rPr>
        <w:t>образовательных потребностей конкретного учащегося или группы учащихся, имеющих</w:t>
      </w:r>
      <w:r w:rsidRPr="00D13E66">
        <w:rPr>
          <w:rFonts w:ascii="Times New Roman" w:hAnsi="Times New Roman"/>
          <w:spacing w:val="-62"/>
          <w:sz w:val="24"/>
          <w:szCs w:val="24"/>
          <w:lang w:val="ru-RU"/>
        </w:rPr>
        <w:t xml:space="preserve"> </w:t>
      </w:r>
      <w:r w:rsidRPr="00D13E66">
        <w:rPr>
          <w:rFonts w:ascii="Times New Roman" w:hAnsi="Times New Roman"/>
          <w:sz w:val="24"/>
          <w:szCs w:val="24"/>
          <w:lang w:val="ru-RU"/>
        </w:rPr>
        <w:t>сходные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проблемы,</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в</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реализации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диагностических,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коррекционно-развивающих,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консультационных,</w:t>
      </w:r>
      <w:r w:rsidRPr="00D13E66">
        <w:rPr>
          <w:rFonts w:ascii="Times New Roman" w:hAnsi="Times New Roman"/>
          <w:spacing w:val="2"/>
          <w:sz w:val="24"/>
          <w:szCs w:val="24"/>
          <w:lang w:val="ru-RU"/>
        </w:rPr>
        <w:t xml:space="preserve"> </w:t>
      </w:r>
      <w:r w:rsidRPr="00D13E66">
        <w:rPr>
          <w:rFonts w:ascii="Times New Roman" w:hAnsi="Times New Roman"/>
          <w:sz w:val="24"/>
          <w:szCs w:val="24"/>
          <w:lang w:val="ru-RU"/>
        </w:rPr>
        <w:t>информационно-просветительских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мероприятий.</w:t>
      </w:r>
    </w:p>
    <w:p w:rsidR="00D13E66" w:rsidRPr="00D13E66" w:rsidRDefault="00D13E66" w:rsidP="008B435A">
      <w:pPr>
        <w:pStyle w:val="aff5"/>
        <w:ind w:right="-38" w:firstLine="398"/>
        <w:rPr>
          <w:rFonts w:ascii="Times New Roman" w:hAnsi="Times New Roman"/>
          <w:sz w:val="24"/>
          <w:szCs w:val="24"/>
          <w:lang w:val="ru-RU"/>
        </w:rPr>
      </w:pPr>
      <w:r w:rsidRPr="00D13E66">
        <w:rPr>
          <w:rFonts w:ascii="Times New Roman" w:hAnsi="Times New Roman"/>
          <w:sz w:val="24"/>
          <w:szCs w:val="24"/>
          <w:lang w:val="ru-RU"/>
        </w:rPr>
        <w:t>Перечень</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содержание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комплексных,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индивидуально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ориентированных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коррекционных</w:t>
      </w:r>
      <w:r w:rsidRPr="00D13E66">
        <w:rPr>
          <w:rFonts w:ascii="Times New Roman" w:hAnsi="Times New Roman"/>
          <w:spacing w:val="-2"/>
          <w:sz w:val="24"/>
          <w:szCs w:val="24"/>
          <w:lang w:val="ru-RU"/>
        </w:rPr>
        <w:t xml:space="preserve"> </w:t>
      </w:r>
      <w:r w:rsidRPr="00D13E66">
        <w:rPr>
          <w:rFonts w:ascii="Times New Roman" w:hAnsi="Times New Roman"/>
          <w:sz w:val="24"/>
          <w:szCs w:val="24"/>
          <w:lang w:val="ru-RU"/>
        </w:rPr>
        <w:t>мероприятий МБОУ</w:t>
      </w:r>
      <w:r w:rsidRPr="00D13E66">
        <w:rPr>
          <w:rFonts w:ascii="Times New Roman" w:hAnsi="Times New Roman"/>
          <w:spacing w:val="-2"/>
          <w:sz w:val="24"/>
          <w:szCs w:val="24"/>
          <w:lang w:val="ru-RU"/>
        </w:rPr>
        <w:t xml:space="preserve"> </w:t>
      </w:r>
      <w:r w:rsidR="008B435A">
        <w:rPr>
          <w:rFonts w:ascii="Times New Roman" w:hAnsi="Times New Roman"/>
          <w:sz w:val="24"/>
          <w:szCs w:val="24"/>
          <w:lang w:val="ru-RU"/>
        </w:rPr>
        <w:t>«</w:t>
      </w:r>
      <w:r w:rsidRPr="00D13E66">
        <w:rPr>
          <w:rFonts w:ascii="Times New Roman" w:hAnsi="Times New Roman"/>
          <w:sz w:val="24"/>
          <w:szCs w:val="24"/>
          <w:lang w:val="ru-RU"/>
        </w:rPr>
        <w:t>СОШ</w:t>
      </w:r>
      <w:r w:rsidR="008B435A">
        <w:rPr>
          <w:rFonts w:ascii="Times New Roman" w:hAnsi="Times New Roman"/>
          <w:sz w:val="24"/>
          <w:szCs w:val="24"/>
          <w:lang w:val="ru-RU"/>
        </w:rPr>
        <w:t xml:space="preserve"> №17</w:t>
      </w:r>
      <w:r w:rsidRPr="00D13E66">
        <w:rPr>
          <w:rFonts w:ascii="Times New Roman" w:hAnsi="Times New Roman"/>
          <w:sz w:val="24"/>
          <w:szCs w:val="24"/>
          <w:lang w:val="ru-RU"/>
        </w:rPr>
        <w:t>»</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представлены</w:t>
      </w:r>
      <w:r w:rsidRPr="00D13E66">
        <w:rPr>
          <w:rFonts w:ascii="Times New Roman" w:hAnsi="Times New Roman"/>
          <w:spacing w:val="-2"/>
          <w:sz w:val="24"/>
          <w:szCs w:val="24"/>
          <w:lang w:val="ru-RU"/>
        </w:rPr>
        <w:t xml:space="preserve"> </w:t>
      </w:r>
      <w:r w:rsidRPr="00D13E66">
        <w:rPr>
          <w:rFonts w:ascii="Times New Roman" w:hAnsi="Times New Roman"/>
          <w:sz w:val="24"/>
          <w:szCs w:val="24"/>
          <w:lang w:val="ru-RU"/>
        </w:rPr>
        <w:t>в</w:t>
      </w:r>
      <w:r w:rsidRPr="00D13E66">
        <w:rPr>
          <w:rFonts w:ascii="Times New Roman" w:hAnsi="Times New Roman"/>
          <w:spacing w:val="1"/>
          <w:sz w:val="24"/>
          <w:szCs w:val="24"/>
          <w:lang w:val="ru-RU"/>
        </w:rPr>
        <w:t xml:space="preserve"> </w:t>
      </w:r>
      <w:r w:rsidR="008B435A">
        <w:rPr>
          <w:rFonts w:ascii="Times New Roman" w:hAnsi="Times New Roman"/>
          <w:sz w:val="24"/>
          <w:szCs w:val="24"/>
          <w:lang w:val="ru-RU"/>
        </w:rPr>
        <w:t xml:space="preserve">таблице </w:t>
      </w:r>
      <w:r w:rsidRPr="00D13E66">
        <w:rPr>
          <w:rFonts w:ascii="Times New Roman" w:hAnsi="Times New Roman"/>
          <w:sz w:val="24"/>
          <w:szCs w:val="24"/>
          <w:lang w:val="ru-RU"/>
        </w:rPr>
        <w:t>.</w:t>
      </w:r>
    </w:p>
    <w:p w:rsidR="00D13E66" w:rsidRPr="00D13E66" w:rsidRDefault="00D13E66" w:rsidP="00F47A70">
      <w:pPr>
        <w:pStyle w:val="aff5"/>
        <w:ind w:left="676"/>
        <w:rPr>
          <w:rFonts w:ascii="Times New Roman" w:hAnsi="Times New Roman"/>
          <w:sz w:val="24"/>
          <w:szCs w:val="24"/>
          <w:lang w:val="ru-RU"/>
        </w:rPr>
      </w:pPr>
    </w:p>
    <w:p w:rsidR="00D13E66" w:rsidRPr="00D13E66" w:rsidRDefault="00D13E66" w:rsidP="008B435A">
      <w:pPr>
        <w:pStyle w:val="320"/>
        <w:ind w:left="370" w:right="586"/>
        <w:jc w:val="center"/>
        <w:rPr>
          <w:sz w:val="24"/>
          <w:szCs w:val="24"/>
        </w:rPr>
      </w:pPr>
      <w:r w:rsidRPr="00D13E66">
        <w:rPr>
          <w:sz w:val="24"/>
          <w:szCs w:val="24"/>
        </w:rPr>
        <w:t>Перечень</w:t>
      </w:r>
      <w:r w:rsidRPr="00D13E66">
        <w:rPr>
          <w:spacing w:val="-7"/>
          <w:sz w:val="24"/>
          <w:szCs w:val="24"/>
        </w:rPr>
        <w:t xml:space="preserve"> </w:t>
      </w:r>
      <w:r w:rsidRPr="00D13E66">
        <w:rPr>
          <w:sz w:val="24"/>
          <w:szCs w:val="24"/>
        </w:rPr>
        <w:t>и</w:t>
      </w:r>
      <w:r w:rsidRPr="00D13E66">
        <w:rPr>
          <w:spacing w:val="-4"/>
          <w:sz w:val="24"/>
          <w:szCs w:val="24"/>
        </w:rPr>
        <w:t xml:space="preserve"> </w:t>
      </w:r>
      <w:r w:rsidRPr="00D13E66">
        <w:rPr>
          <w:sz w:val="24"/>
          <w:szCs w:val="24"/>
        </w:rPr>
        <w:t>содержание</w:t>
      </w:r>
    </w:p>
    <w:p w:rsidR="00D13E66" w:rsidRPr="00D13E66" w:rsidRDefault="00D13E66" w:rsidP="008B435A">
      <w:pPr>
        <w:spacing w:after="0" w:line="240" w:lineRule="auto"/>
        <w:ind w:left="359" w:right="586"/>
        <w:jc w:val="center"/>
        <w:rPr>
          <w:rFonts w:ascii="Times New Roman" w:hAnsi="Times New Roman"/>
          <w:b/>
          <w:sz w:val="24"/>
          <w:szCs w:val="24"/>
          <w:lang w:val="ru-RU"/>
        </w:rPr>
      </w:pPr>
      <w:r w:rsidRPr="00D13E66">
        <w:rPr>
          <w:rFonts w:ascii="Times New Roman" w:hAnsi="Times New Roman"/>
          <w:b/>
          <w:sz w:val="24"/>
          <w:szCs w:val="24"/>
          <w:lang w:val="ru-RU"/>
        </w:rPr>
        <w:t>комплексных,</w:t>
      </w:r>
      <w:r w:rsidRPr="00D13E66">
        <w:rPr>
          <w:rFonts w:ascii="Times New Roman" w:hAnsi="Times New Roman"/>
          <w:b/>
          <w:spacing w:val="-5"/>
          <w:sz w:val="24"/>
          <w:szCs w:val="24"/>
          <w:lang w:val="ru-RU"/>
        </w:rPr>
        <w:t xml:space="preserve"> </w:t>
      </w:r>
      <w:r w:rsidRPr="00D13E66">
        <w:rPr>
          <w:rFonts w:ascii="Times New Roman" w:hAnsi="Times New Roman"/>
          <w:b/>
          <w:sz w:val="24"/>
          <w:szCs w:val="24"/>
          <w:lang w:val="ru-RU"/>
        </w:rPr>
        <w:t>индивидуально</w:t>
      </w:r>
      <w:r w:rsidRPr="00D13E66">
        <w:rPr>
          <w:rFonts w:ascii="Times New Roman" w:hAnsi="Times New Roman"/>
          <w:b/>
          <w:spacing w:val="-6"/>
          <w:sz w:val="24"/>
          <w:szCs w:val="24"/>
          <w:lang w:val="ru-RU"/>
        </w:rPr>
        <w:t xml:space="preserve"> </w:t>
      </w:r>
      <w:r w:rsidRPr="00D13E66">
        <w:rPr>
          <w:rFonts w:ascii="Times New Roman" w:hAnsi="Times New Roman"/>
          <w:b/>
          <w:sz w:val="24"/>
          <w:szCs w:val="24"/>
          <w:lang w:val="ru-RU"/>
        </w:rPr>
        <w:t>ориентированных</w:t>
      </w:r>
      <w:r w:rsidRPr="00D13E66">
        <w:rPr>
          <w:rFonts w:ascii="Times New Roman" w:hAnsi="Times New Roman"/>
          <w:b/>
          <w:spacing w:val="-11"/>
          <w:sz w:val="24"/>
          <w:szCs w:val="24"/>
          <w:lang w:val="ru-RU"/>
        </w:rPr>
        <w:t xml:space="preserve"> </w:t>
      </w:r>
      <w:r w:rsidRPr="00D13E66">
        <w:rPr>
          <w:rFonts w:ascii="Times New Roman" w:hAnsi="Times New Roman"/>
          <w:b/>
          <w:sz w:val="24"/>
          <w:szCs w:val="24"/>
          <w:lang w:val="ru-RU"/>
        </w:rPr>
        <w:t>коррекционных</w:t>
      </w:r>
      <w:r w:rsidRPr="00D13E66">
        <w:rPr>
          <w:rFonts w:ascii="Times New Roman" w:hAnsi="Times New Roman"/>
          <w:b/>
          <w:spacing w:val="-10"/>
          <w:sz w:val="24"/>
          <w:szCs w:val="24"/>
          <w:lang w:val="ru-RU"/>
        </w:rPr>
        <w:t xml:space="preserve"> </w:t>
      </w:r>
      <w:r w:rsidRPr="00D13E66">
        <w:rPr>
          <w:rFonts w:ascii="Times New Roman" w:hAnsi="Times New Roman"/>
          <w:b/>
          <w:sz w:val="24"/>
          <w:szCs w:val="24"/>
          <w:lang w:val="ru-RU"/>
        </w:rPr>
        <w:t>мероприятий</w:t>
      </w:r>
    </w:p>
    <w:p w:rsidR="00D13E66" w:rsidRPr="00D13E66" w:rsidRDefault="00D13E66" w:rsidP="00F47A70">
      <w:pPr>
        <w:pStyle w:val="aff5"/>
        <w:ind w:left="0"/>
        <w:rPr>
          <w:rFonts w:ascii="Times New Roman" w:hAnsi="Times New Roman"/>
          <w:b/>
          <w:sz w:val="24"/>
          <w:szCs w:val="24"/>
          <w:lang w:val="ru-RU"/>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5"/>
        <w:gridCol w:w="4365"/>
        <w:gridCol w:w="1864"/>
      </w:tblGrid>
      <w:tr w:rsidR="00D13E66" w:rsidRPr="00D13E66" w:rsidTr="00D13E66">
        <w:trPr>
          <w:trHeight w:val="1103"/>
        </w:trPr>
        <w:tc>
          <w:tcPr>
            <w:tcW w:w="3405" w:type="dxa"/>
          </w:tcPr>
          <w:p w:rsidR="00D13E66" w:rsidRPr="008B435A" w:rsidRDefault="00D13E66" w:rsidP="00F47A70">
            <w:pPr>
              <w:pStyle w:val="TableParagraph"/>
              <w:ind w:left="168" w:right="166"/>
              <w:jc w:val="both"/>
              <w:rPr>
                <w:rFonts w:ascii="Times New Roman" w:hAnsi="Times New Roman" w:cs="Times New Roman"/>
                <w:b/>
              </w:rPr>
            </w:pPr>
            <w:r w:rsidRPr="008B435A">
              <w:rPr>
                <w:rFonts w:ascii="Times New Roman" w:hAnsi="Times New Roman" w:cs="Times New Roman"/>
                <w:b/>
              </w:rPr>
              <w:t>Перечень</w:t>
            </w:r>
            <w:r w:rsidRPr="008B435A">
              <w:rPr>
                <w:rFonts w:ascii="Times New Roman" w:hAnsi="Times New Roman" w:cs="Times New Roman"/>
                <w:b/>
                <w:spacing w:val="-9"/>
              </w:rPr>
              <w:t xml:space="preserve"> </w:t>
            </w:r>
            <w:r w:rsidRPr="008B435A">
              <w:rPr>
                <w:rFonts w:ascii="Times New Roman" w:hAnsi="Times New Roman" w:cs="Times New Roman"/>
                <w:b/>
              </w:rPr>
              <w:t>комплексных,</w:t>
            </w:r>
            <w:r w:rsidRPr="008B435A">
              <w:rPr>
                <w:rFonts w:ascii="Times New Roman" w:hAnsi="Times New Roman" w:cs="Times New Roman"/>
                <w:b/>
                <w:spacing w:val="-57"/>
              </w:rPr>
              <w:t xml:space="preserve"> </w:t>
            </w:r>
            <w:r w:rsidRPr="008B435A">
              <w:rPr>
                <w:rFonts w:ascii="Times New Roman" w:hAnsi="Times New Roman" w:cs="Times New Roman"/>
                <w:b/>
              </w:rPr>
              <w:t>индивидуально</w:t>
            </w:r>
            <w:r w:rsidRPr="008B435A">
              <w:rPr>
                <w:rFonts w:ascii="Times New Roman" w:hAnsi="Times New Roman" w:cs="Times New Roman"/>
                <w:b/>
                <w:spacing w:val="1"/>
              </w:rPr>
              <w:t xml:space="preserve"> </w:t>
            </w:r>
            <w:r w:rsidRPr="008B435A">
              <w:rPr>
                <w:rFonts w:ascii="Times New Roman" w:hAnsi="Times New Roman" w:cs="Times New Roman"/>
                <w:b/>
              </w:rPr>
              <w:t>ориентированных</w:t>
            </w:r>
          </w:p>
          <w:p w:rsidR="00D13E66" w:rsidRPr="008B435A" w:rsidRDefault="00D13E66" w:rsidP="00F47A70">
            <w:pPr>
              <w:pStyle w:val="TableParagraph"/>
              <w:ind w:left="170" w:right="166"/>
              <w:jc w:val="both"/>
              <w:rPr>
                <w:rFonts w:ascii="Times New Roman" w:hAnsi="Times New Roman" w:cs="Times New Roman"/>
                <w:b/>
              </w:rPr>
            </w:pPr>
            <w:r w:rsidRPr="008B435A">
              <w:rPr>
                <w:rFonts w:ascii="Times New Roman" w:hAnsi="Times New Roman" w:cs="Times New Roman"/>
                <w:b/>
              </w:rPr>
              <w:t>коррекционных</w:t>
            </w:r>
            <w:r w:rsidRPr="008B435A">
              <w:rPr>
                <w:rFonts w:ascii="Times New Roman" w:hAnsi="Times New Roman" w:cs="Times New Roman"/>
                <w:b/>
                <w:spacing w:val="-5"/>
              </w:rPr>
              <w:t xml:space="preserve"> </w:t>
            </w:r>
            <w:r w:rsidRPr="008B435A">
              <w:rPr>
                <w:rFonts w:ascii="Times New Roman" w:hAnsi="Times New Roman" w:cs="Times New Roman"/>
                <w:b/>
              </w:rPr>
              <w:t>мероприятий</w:t>
            </w:r>
          </w:p>
        </w:tc>
        <w:tc>
          <w:tcPr>
            <w:tcW w:w="4365" w:type="dxa"/>
          </w:tcPr>
          <w:p w:rsidR="00D13E66" w:rsidRPr="008B435A" w:rsidRDefault="00D13E66" w:rsidP="00F47A70">
            <w:pPr>
              <w:pStyle w:val="TableParagraph"/>
              <w:ind w:left="441" w:right="440" w:firstLine="1"/>
              <w:jc w:val="both"/>
              <w:rPr>
                <w:rFonts w:ascii="Times New Roman" w:hAnsi="Times New Roman" w:cs="Times New Roman"/>
                <w:b/>
              </w:rPr>
            </w:pPr>
            <w:r w:rsidRPr="008B435A">
              <w:rPr>
                <w:rFonts w:ascii="Times New Roman" w:hAnsi="Times New Roman" w:cs="Times New Roman"/>
                <w:b/>
              </w:rPr>
              <w:t>Содержание</w:t>
            </w:r>
            <w:r w:rsidRPr="008B435A">
              <w:rPr>
                <w:rFonts w:ascii="Times New Roman" w:hAnsi="Times New Roman" w:cs="Times New Roman"/>
                <w:b/>
                <w:spacing w:val="2"/>
              </w:rPr>
              <w:t xml:space="preserve"> </w:t>
            </w:r>
            <w:r w:rsidRPr="008B435A">
              <w:rPr>
                <w:rFonts w:ascii="Times New Roman" w:hAnsi="Times New Roman" w:cs="Times New Roman"/>
                <w:b/>
              </w:rPr>
              <w:t>комплексных,</w:t>
            </w:r>
            <w:r w:rsidRPr="008B435A">
              <w:rPr>
                <w:rFonts w:ascii="Times New Roman" w:hAnsi="Times New Roman" w:cs="Times New Roman"/>
                <w:b/>
                <w:spacing w:val="1"/>
              </w:rPr>
              <w:t xml:space="preserve"> </w:t>
            </w:r>
            <w:r w:rsidRPr="008B435A">
              <w:rPr>
                <w:rFonts w:ascii="Times New Roman" w:hAnsi="Times New Roman" w:cs="Times New Roman"/>
                <w:b/>
              </w:rPr>
              <w:t>индивидуально ориентированных</w:t>
            </w:r>
            <w:r w:rsidRPr="008B435A">
              <w:rPr>
                <w:rFonts w:ascii="Times New Roman" w:hAnsi="Times New Roman" w:cs="Times New Roman"/>
                <w:b/>
                <w:spacing w:val="-57"/>
              </w:rPr>
              <w:t xml:space="preserve"> </w:t>
            </w:r>
            <w:r w:rsidRPr="008B435A">
              <w:rPr>
                <w:rFonts w:ascii="Times New Roman" w:hAnsi="Times New Roman" w:cs="Times New Roman"/>
                <w:b/>
              </w:rPr>
              <w:t>коррекционных</w:t>
            </w:r>
            <w:r w:rsidRPr="008B435A">
              <w:rPr>
                <w:rFonts w:ascii="Times New Roman" w:hAnsi="Times New Roman" w:cs="Times New Roman"/>
                <w:b/>
                <w:spacing w:val="-3"/>
              </w:rPr>
              <w:t xml:space="preserve"> </w:t>
            </w:r>
            <w:r w:rsidRPr="008B435A">
              <w:rPr>
                <w:rFonts w:ascii="Times New Roman" w:hAnsi="Times New Roman" w:cs="Times New Roman"/>
                <w:b/>
              </w:rPr>
              <w:t>мероприятий</w:t>
            </w:r>
          </w:p>
        </w:tc>
        <w:tc>
          <w:tcPr>
            <w:tcW w:w="1864" w:type="dxa"/>
          </w:tcPr>
          <w:p w:rsidR="00D13E66" w:rsidRPr="008B435A" w:rsidRDefault="00D13E66" w:rsidP="00F47A70">
            <w:pPr>
              <w:pStyle w:val="TableParagraph"/>
              <w:ind w:left="282" w:right="115" w:hanging="144"/>
              <w:jc w:val="both"/>
              <w:rPr>
                <w:rFonts w:ascii="Times New Roman" w:hAnsi="Times New Roman" w:cs="Times New Roman"/>
                <w:b/>
              </w:rPr>
            </w:pPr>
            <w:r w:rsidRPr="008B435A">
              <w:rPr>
                <w:rFonts w:ascii="Times New Roman" w:hAnsi="Times New Roman" w:cs="Times New Roman"/>
                <w:b/>
              </w:rPr>
              <w:t>Ответственный</w:t>
            </w:r>
            <w:r w:rsidRPr="008B435A">
              <w:rPr>
                <w:rFonts w:ascii="Times New Roman" w:hAnsi="Times New Roman" w:cs="Times New Roman"/>
                <w:b/>
                <w:spacing w:val="-57"/>
              </w:rPr>
              <w:t xml:space="preserve"> </w:t>
            </w:r>
            <w:r w:rsidRPr="008B435A">
              <w:rPr>
                <w:rFonts w:ascii="Times New Roman" w:hAnsi="Times New Roman" w:cs="Times New Roman"/>
                <w:b/>
              </w:rPr>
              <w:t>исполнитель</w:t>
            </w:r>
          </w:p>
        </w:tc>
      </w:tr>
    </w:tbl>
    <w:p w:rsidR="00D13E66" w:rsidRPr="00D13E66" w:rsidRDefault="00D13E66" w:rsidP="00F47A70">
      <w:pPr>
        <w:spacing w:after="0" w:line="240" w:lineRule="auto"/>
        <w:jc w:val="both"/>
        <w:rPr>
          <w:rFonts w:ascii="Times New Roman" w:hAnsi="Times New Roman"/>
          <w:sz w:val="24"/>
          <w:szCs w:val="24"/>
        </w:rPr>
        <w:sectPr w:rsidR="00D13E66" w:rsidRPr="00D13E66" w:rsidSect="00F47A70">
          <w:pgSz w:w="11900" w:h="16840"/>
          <w:pgMar w:top="760" w:right="992" w:bottom="520" w:left="740" w:header="0" w:footer="250"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5"/>
        <w:gridCol w:w="4365"/>
        <w:gridCol w:w="1864"/>
      </w:tblGrid>
      <w:tr w:rsidR="00D13E66" w:rsidRPr="00D13E66" w:rsidTr="00D13E66">
        <w:trPr>
          <w:trHeight w:val="278"/>
        </w:trPr>
        <w:tc>
          <w:tcPr>
            <w:tcW w:w="9634" w:type="dxa"/>
            <w:gridSpan w:val="3"/>
          </w:tcPr>
          <w:p w:rsidR="00D13E66" w:rsidRPr="00D13E66" w:rsidRDefault="00D13E66" w:rsidP="00F47A70">
            <w:pPr>
              <w:pStyle w:val="TableParagraph"/>
              <w:ind w:left="2145" w:right="2135"/>
              <w:jc w:val="both"/>
              <w:rPr>
                <w:rFonts w:ascii="Times New Roman" w:hAnsi="Times New Roman" w:cs="Times New Roman"/>
                <w:b/>
                <w:sz w:val="24"/>
                <w:szCs w:val="24"/>
              </w:rPr>
            </w:pPr>
            <w:r w:rsidRPr="00D13E66">
              <w:rPr>
                <w:rFonts w:ascii="Times New Roman" w:hAnsi="Times New Roman" w:cs="Times New Roman"/>
                <w:b/>
                <w:sz w:val="24"/>
                <w:szCs w:val="24"/>
              </w:rPr>
              <w:lastRenderedPageBreak/>
              <w:t>Диагностическое</w:t>
            </w:r>
            <w:r w:rsidRPr="00D13E66">
              <w:rPr>
                <w:rFonts w:ascii="Times New Roman" w:hAnsi="Times New Roman" w:cs="Times New Roman"/>
                <w:b/>
                <w:spacing w:val="-2"/>
                <w:sz w:val="24"/>
                <w:szCs w:val="24"/>
              </w:rPr>
              <w:t xml:space="preserve"> </w:t>
            </w:r>
            <w:r w:rsidRPr="00D13E66">
              <w:rPr>
                <w:rFonts w:ascii="Times New Roman" w:hAnsi="Times New Roman" w:cs="Times New Roman"/>
                <w:b/>
                <w:sz w:val="24"/>
                <w:szCs w:val="24"/>
              </w:rPr>
              <w:t>направление</w:t>
            </w:r>
          </w:p>
        </w:tc>
      </w:tr>
      <w:tr w:rsidR="00D13E66" w:rsidRPr="00D13E66" w:rsidTr="00D13E66">
        <w:trPr>
          <w:trHeight w:val="1929"/>
        </w:trPr>
        <w:tc>
          <w:tcPr>
            <w:tcW w:w="3405" w:type="dxa"/>
          </w:tcPr>
          <w:p w:rsidR="00D13E66" w:rsidRPr="00D13E66" w:rsidRDefault="008B435A" w:rsidP="008B435A">
            <w:pPr>
              <w:pStyle w:val="TableParagraph"/>
              <w:tabs>
                <w:tab w:val="left" w:pos="2380"/>
              </w:tabs>
              <w:ind w:right="97"/>
              <w:rPr>
                <w:rFonts w:ascii="Times New Roman" w:hAnsi="Times New Roman" w:cs="Times New Roman"/>
                <w:sz w:val="24"/>
                <w:szCs w:val="24"/>
              </w:rPr>
            </w:pPr>
            <w:r>
              <w:rPr>
                <w:rFonts w:ascii="Times New Roman" w:hAnsi="Times New Roman" w:cs="Times New Roman"/>
                <w:sz w:val="24"/>
                <w:szCs w:val="24"/>
              </w:rPr>
              <w:t xml:space="preserve">Изучение </w:t>
            </w:r>
            <w:r w:rsidR="00D13E66" w:rsidRPr="00D13E66">
              <w:rPr>
                <w:rFonts w:ascii="Times New Roman" w:hAnsi="Times New Roman" w:cs="Times New Roman"/>
                <w:sz w:val="24"/>
                <w:szCs w:val="24"/>
              </w:rPr>
              <w:t>развития</w:t>
            </w:r>
            <w:r w:rsidR="00D13E66" w:rsidRPr="00D13E66">
              <w:rPr>
                <w:rFonts w:ascii="Times New Roman" w:hAnsi="Times New Roman" w:cs="Times New Roman"/>
                <w:spacing w:val="-57"/>
                <w:sz w:val="24"/>
                <w:szCs w:val="24"/>
              </w:rPr>
              <w:t xml:space="preserve"> </w:t>
            </w:r>
            <w:r w:rsidR="00D13E66" w:rsidRPr="00D13E66">
              <w:rPr>
                <w:rFonts w:ascii="Times New Roman" w:hAnsi="Times New Roman" w:cs="Times New Roman"/>
                <w:sz w:val="24"/>
                <w:szCs w:val="24"/>
              </w:rPr>
              <w:t>эмоционально-волевой</w:t>
            </w:r>
            <w:r w:rsidR="00D13E66" w:rsidRPr="00D13E66">
              <w:rPr>
                <w:rFonts w:ascii="Times New Roman" w:hAnsi="Times New Roman" w:cs="Times New Roman"/>
                <w:spacing w:val="100"/>
                <w:sz w:val="24"/>
                <w:szCs w:val="24"/>
              </w:rPr>
              <w:t xml:space="preserve"> </w:t>
            </w:r>
            <w:r w:rsidR="00D13E66" w:rsidRPr="00D13E66">
              <w:rPr>
                <w:rFonts w:ascii="Times New Roman" w:hAnsi="Times New Roman" w:cs="Times New Roman"/>
                <w:sz w:val="24"/>
                <w:szCs w:val="24"/>
              </w:rPr>
              <w:t>сферы</w:t>
            </w:r>
            <w:r>
              <w:rPr>
                <w:rFonts w:ascii="Times New Roman" w:hAnsi="Times New Roman" w:cs="Times New Roman"/>
                <w:sz w:val="24"/>
                <w:szCs w:val="24"/>
              </w:rPr>
              <w:t xml:space="preserve"> </w:t>
            </w:r>
            <w:r w:rsidR="00D13E66" w:rsidRPr="00D13E66">
              <w:rPr>
                <w:rFonts w:ascii="Times New Roman" w:hAnsi="Times New Roman" w:cs="Times New Roman"/>
                <w:sz w:val="24"/>
                <w:szCs w:val="24"/>
              </w:rPr>
              <w:t>и</w:t>
            </w:r>
            <w:r>
              <w:rPr>
                <w:rFonts w:ascii="Times New Roman" w:hAnsi="Times New Roman" w:cs="Times New Roman"/>
                <w:sz w:val="24"/>
                <w:szCs w:val="24"/>
              </w:rPr>
              <w:t xml:space="preserve"> </w:t>
            </w:r>
            <w:r>
              <w:rPr>
                <w:rFonts w:ascii="Times New Roman" w:hAnsi="Times New Roman" w:cs="Times New Roman"/>
                <w:spacing w:val="-1"/>
                <w:sz w:val="24"/>
                <w:szCs w:val="24"/>
              </w:rPr>
              <w:t xml:space="preserve">личностных </w:t>
            </w:r>
            <w:r w:rsidR="00D13E66" w:rsidRPr="00D13E66">
              <w:rPr>
                <w:rFonts w:ascii="Times New Roman" w:hAnsi="Times New Roman" w:cs="Times New Roman"/>
                <w:spacing w:val="-1"/>
                <w:sz w:val="24"/>
                <w:szCs w:val="24"/>
              </w:rPr>
              <w:t>особенностей</w:t>
            </w:r>
            <w:r>
              <w:rPr>
                <w:rFonts w:ascii="Times New Roman" w:hAnsi="Times New Roman" w:cs="Times New Roman"/>
                <w:spacing w:val="-1"/>
                <w:sz w:val="24"/>
                <w:szCs w:val="24"/>
              </w:rPr>
              <w:t xml:space="preserve"> </w:t>
            </w:r>
            <w:r w:rsidR="00D13E66" w:rsidRPr="00D13E66">
              <w:rPr>
                <w:rFonts w:ascii="Times New Roman" w:hAnsi="Times New Roman" w:cs="Times New Roman"/>
                <w:spacing w:val="-57"/>
                <w:sz w:val="24"/>
                <w:szCs w:val="24"/>
              </w:rPr>
              <w:t xml:space="preserve"> </w:t>
            </w:r>
            <w:r w:rsidR="00D13E66" w:rsidRPr="00D13E66">
              <w:rPr>
                <w:rFonts w:ascii="Times New Roman" w:hAnsi="Times New Roman" w:cs="Times New Roman"/>
                <w:sz w:val="24"/>
                <w:szCs w:val="24"/>
              </w:rPr>
              <w:t>учащихся</w:t>
            </w:r>
            <w:r w:rsidR="00D13E66" w:rsidRPr="00D13E66">
              <w:rPr>
                <w:rFonts w:ascii="Times New Roman" w:hAnsi="Times New Roman" w:cs="Times New Roman"/>
                <w:sz w:val="24"/>
                <w:szCs w:val="24"/>
              </w:rPr>
              <w:tab/>
              <w:t>с</w:t>
            </w:r>
            <w:r>
              <w:rPr>
                <w:rFonts w:ascii="Times New Roman" w:hAnsi="Times New Roman" w:cs="Times New Roman"/>
                <w:sz w:val="24"/>
                <w:szCs w:val="24"/>
              </w:rPr>
              <w:t xml:space="preserve">  </w:t>
            </w:r>
            <w:r w:rsidR="00D13E66" w:rsidRPr="00D13E66">
              <w:rPr>
                <w:rFonts w:ascii="Times New Roman" w:hAnsi="Times New Roman" w:cs="Times New Roman"/>
                <w:sz w:val="24"/>
                <w:szCs w:val="24"/>
              </w:rPr>
              <w:t>особыми</w:t>
            </w:r>
            <w:r w:rsidR="00D13E66" w:rsidRPr="00D13E66">
              <w:rPr>
                <w:rFonts w:ascii="Times New Roman" w:hAnsi="Times New Roman" w:cs="Times New Roman"/>
                <w:spacing w:val="-57"/>
                <w:sz w:val="24"/>
                <w:szCs w:val="24"/>
              </w:rPr>
              <w:t xml:space="preserve"> </w:t>
            </w:r>
            <w:r>
              <w:rPr>
                <w:rFonts w:ascii="Times New Roman" w:hAnsi="Times New Roman" w:cs="Times New Roman"/>
                <w:spacing w:val="-57"/>
                <w:sz w:val="24"/>
                <w:szCs w:val="24"/>
              </w:rPr>
              <w:t xml:space="preserve">                           </w:t>
            </w:r>
            <w:r w:rsidR="00D13E66" w:rsidRPr="00D13E66">
              <w:rPr>
                <w:rFonts w:ascii="Times New Roman" w:hAnsi="Times New Roman" w:cs="Times New Roman"/>
                <w:sz w:val="24"/>
                <w:szCs w:val="24"/>
              </w:rPr>
              <w:t>образовательными</w:t>
            </w:r>
            <w:r w:rsidR="00D13E66" w:rsidRPr="00D13E66">
              <w:rPr>
                <w:rFonts w:ascii="Times New Roman" w:hAnsi="Times New Roman" w:cs="Times New Roman"/>
                <w:spacing w:val="1"/>
                <w:sz w:val="24"/>
                <w:szCs w:val="24"/>
              </w:rPr>
              <w:t xml:space="preserve"> </w:t>
            </w:r>
            <w:r w:rsidR="00D13E66" w:rsidRPr="00D13E66">
              <w:rPr>
                <w:rFonts w:ascii="Times New Roman" w:hAnsi="Times New Roman" w:cs="Times New Roman"/>
                <w:sz w:val="24"/>
                <w:szCs w:val="24"/>
              </w:rPr>
              <w:t>потребностями</w:t>
            </w:r>
            <w:r>
              <w:rPr>
                <w:rFonts w:ascii="Times New Roman" w:hAnsi="Times New Roman" w:cs="Times New Roman"/>
                <w:sz w:val="24"/>
                <w:szCs w:val="24"/>
              </w:rPr>
              <w:t xml:space="preserve"> </w:t>
            </w:r>
            <w:r w:rsidR="00D13E66" w:rsidRPr="00D13E66">
              <w:rPr>
                <w:rFonts w:ascii="Times New Roman" w:hAnsi="Times New Roman" w:cs="Times New Roman"/>
                <w:sz w:val="24"/>
                <w:szCs w:val="24"/>
              </w:rPr>
              <w:t>на</w:t>
            </w:r>
            <w:r w:rsidR="00B447B4">
              <w:rPr>
                <w:rFonts w:ascii="Times New Roman" w:hAnsi="Times New Roman" w:cs="Times New Roman"/>
                <w:sz w:val="24"/>
                <w:szCs w:val="24"/>
              </w:rPr>
              <w:t xml:space="preserve"> </w:t>
            </w:r>
            <w:r w:rsidR="00D13E66" w:rsidRPr="00D13E66">
              <w:rPr>
                <w:rFonts w:ascii="Times New Roman" w:hAnsi="Times New Roman" w:cs="Times New Roman"/>
                <w:sz w:val="24"/>
                <w:szCs w:val="24"/>
              </w:rPr>
              <w:t>уровне</w:t>
            </w:r>
          </w:p>
          <w:p w:rsidR="00D13E66" w:rsidRPr="00D13E66" w:rsidRDefault="00D13E66" w:rsidP="008B435A">
            <w:pPr>
              <w:pStyle w:val="TableParagraph"/>
              <w:rPr>
                <w:rFonts w:ascii="Times New Roman" w:hAnsi="Times New Roman" w:cs="Times New Roman"/>
                <w:sz w:val="24"/>
                <w:szCs w:val="24"/>
              </w:rPr>
            </w:pPr>
            <w:r w:rsidRPr="00D13E66">
              <w:rPr>
                <w:rFonts w:ascii="Times New Roman" w:hAnsi="Times New Roman" w:cs="Times New Roman"/>
                <w:sz w:val="24"/>
                <w:szCs w:val="24"/>
              </w:rPr>
              <w:t>среднего</w:t>
            </w:r>
            <w:r w:rsidRPr="00D13E66">
              <w:rPr>
                <w:rFonts w:ascii="Times New Roman" w:hAnsi="Times New Roman" w:cs="Times New Roman"/>
                <w:spacing w:val="-2"/>
                <w:sz w:val="24"/>
                <w:szCs w:val="24"/>
              </w:rPr>
              <w:t xml:space="preserve"> </w:t>
            </w:r>
            <w:r w:rsidRPr="00D13E66">
              <w:rPr>
                <w:rFonts w:ascii="Times New Roman" w:hAnsi="Times New Roman" w:cs="Times New Roman"/>
                <w:sz w:val="24"/>
                <w:szCs w:val="24"/>
              </w:rPr>
              <w:t>общего</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образования</w:t>
            </w:r>
          </w:p>
        </w:tc>
        <w:tc>
          <w:tcPr>
            <w:tcW w:w="4365" w:type="dxa"/>
            <w:vMerge w:val="restart"/>
          </w:tcPr>
          <w:p w:rsidR="00D13E66" w:rsidRPr="00D13E66" w:rsidRDefault="00D13E66" w:rsidP="00B447B4">
            <w:pPr>
              <w:pStyle w:val="TableParagraph"/>
              <w:tabs>
                <w:tab w:val="left" w:pos="2854"/>
                <w:tab w:val="left" w:pos="3503"/>
              </w:tabs>
              <w:ind w:left="105" w:right="96" w:firstLine="19"/>
              <w:rPr>
                <w:rFonts w:ascii="Times New Roman" w:hAnsi="Times New Roman" w:cs="Times New Roman"/>
                <w:sz w:val="24"/>
                <w:szCs w:val="24"/>
              </w:rPr>
            </w:pPr>
            <w:r w:rsidRPr="00D13E66">
              <w:rPr>
                <w:rFonts w:ascii="Times New Roman" w:hAnsi="Times New Roman" w:cs="Times New Roman"/>
                <w:sz w:val="24"/>
                <w:szCs w:val="24"/>
              </w:rPr>
              <w:t>−</w:t>
            </w:r>
            <w:r w:rsidRPr="00D13E66">
              <w:rPr>
                <w:rFonts w:ascii="Times New Roman" w:hAnsi="Times New Roman" w:cs="Times New Roman"/>
                <w:spacing w:val="38"/>
                <w:sz w:val="24"/>
                <w:szCs w:val="24"/>
              </w:rPr>
              <w:t xml:space="preserve"> </w:t>
            </w:r>
            <w:r w:rsidRPr="00D13E66">
              <w:rPr>
                <w:rFonts w:ascii="Times New Roman" w:hAnsi="Times New Roman" w:cs="Times New Roman"/>
                <w:sz w:val="24"/>
                <w:szCs w:val="24"/>
              </w:rPr>
              <w:t>определение</w:t>
            </w:r>
            <w:r w:rsidR="00B447B4">
              <w:rPr>
                <w:rFonts w:ascii="Times New Roman" w:hAnsi="Times New Roman" w:cs="Times New Roman"/>
                <w:sz w:val="24"/>
                <w:szCs w:val="24"/>
              </w:rPr>
              <w:t xml:space="preserve"> </w:t>
            </w:r>
            <w:r w:rsidRPr="00D13E66">
              <w:rPr>
                <w:rFonts w:ascii="Times New Roman" w:hAnsi="Times New Roman" w:cs="Times New Roman"/>
                <w:spacing w:val="-1"/>
                <w:sz w:val="24"/>
                <w:szCs w:val="24"/>
              </w:rPr>
              <w:t>особых</w:t>
            </w:r>
            <w:r w:rsidR="00B447B4">
              <w:rPr>
                <w:rFonts w:ascii="Times New Roman" w:hAnsi="Times New Roman" w:cs="Times New Roman"/>
                <w:spacing w:val="-1"/>
                <w:sz w:val="24"/>
                <w:szCs w:val="24"/>
              </w:rPr>
              <w:t xml:space="preserve"> </w:t>
            </w:r>
            <w:r w:rsidRPr="00D13E66">
              <w:rPr>
                <w:rFonts w:ascii="Times New Roman" w:hAnsi="Times New Roman" w:cs="Times New Roman"/>
                <w:spacing w:val="-58"/>
                <w:sz w:val="24"/>
                <w:szCs w:val="24"/>
              </w:rPr>
              <w:t xml:space="preserve"> </w:t>
            </w:r>
            <w:r w:rsidR="00B447B4">
              <w:rPr>
                <w:rFonts w:ascii="Times New Roman" w:hAnsi="Times New Roman" w:cs="Times New Roman"/>
                <w:sz w:val="24"/>
                <w:szCs w:val="24"/>
              </w:rPr>
              <w:t xml:space="preserve">образовательных </w:t>
            </w:r>
            <w:r w:rsidRPr="00D13E66">
              <w:rPr>
                <w:rFonts w:ascii="Times New Roman" w:hAnsi="Times New Roman" w:cs="Times New Roman"/>
                <w:sz w:val="24"/>
                <w:szCs w:val="24"/>
              </w:rPr>
              <w:t>потребностей</w:t>
            </w:r>
          </w:p>
          <w:p w:rsidR="00D13E66" w:rsidRPr="00D13E66" w:rsidRDefault="00D13E66" w:rsidP="00B447B4">
            <w:pPr>
              <w:pStyle w:val="TableParagraph"/>
              <w:ind w:left="105" w:right="103"/>
              <w:rPr>
                <w:rFonts w:ascii="Times New Roman" w:hAnsi="Times New Roman" w:cs="Times New Roman"/>
                <w:sz w:val="24"/>
                <w:szCs w:val="24"/>
              </w:rPr>
            </w:pPr>
            <w:r w:rsidRPr="00D13E66">
              <w:rPr>
                <w:rFonts w:ascii="Times New Roman" w:hAnsi="Times New Roman" w:cs="Times New Roman"/>
                <w:sz w:val="24"/>
                <w:szCs w:val="24"/>
              </w:rPr>
              <w:t>учащихся (общих и специфических) на</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уровне</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среднего</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общего образования;</w:t>
            </w:r>
          </w:p>
          <w:p w:rsidR="00D13E66" w:rsidRPr="00D13E66" w:rsidRDefault="00D13E66" w:rsidP="00B447B4">
            <w:pPr>
              <w:pStyle w:val="TableParagraph"/>
              <w:ind w:left="105" w:right="100" w:firstLine="19"/>
              <w:rPr>
                <w:rFonts w:ascii="Times New Roman" w:hAnsi="Times New Roman" w:cs="Times New Roman"/>
                <w:sz w:val="24"/>
                <w:szCs w:val="24"/>
              </w:rPr>
            </w:pPr>
            <w:r w:rsidRPr="00D13E66">
              <w:rPr>
                <w:rFonts w:ascii="Times New Roman" w:hAnsi="Times New Roman" w:cs="Times New Roman"/>
                <w:sz w:val="24"/>
                <w:szCs w:val="24"/>
              </w:rPr>
              <w:t>− выявление</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характера</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и</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сущности</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нарушений</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у</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подростков</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с</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ОВЗ</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и</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инвалидов;</w:t>
            </w:r>
          </w:p>
          <w:p w:rsidR="00D13E66" w:rsidRPr="00D13E66" w:rsidRDefault="00D13E66" w:rsidP="00B447B4">
            <w:pPr>
              <w:pStyle w:val="TableParagraph"/>
              <w:ind w:left="105" w:right="99" w:firstLine="19"/>
              <w:rPr>
                <w:rFonts w:ascii="Times New Roman" w:hAnsi="Times New Roman" w:cs="Times New Roman"/>
                <w:sz w:val="24"/>
                <w:szCs w:val="24"/>
              </w:rPr>
            </w:pPr>
            <w:r w:rsidRPr="00D13E66">
              <w:rPr>
                <w:rFonts w:ascii="Times New Roman" w:hAnsi="Times New Roman" w:cs="Times New Roman"/>
                <w:sz w:val="24"/>
                <w:szCs w:val="24"/>
              </w:rPr>
              <w:t>− выявление учащихся, испытывающих</w:t>
            </w:r>
            <w:r w:rsidRPr="00D13E66">
              <w:rPr>
                <w:rFonts w:ascii="Times New Roman" w:hAnsi="Times New Roman" w:cs="Times New Roman"/>
                <w:spacing w:val="-57"/>
                <w:sz w:val="24"/>
                <w:szCs w:val="24"/>
              </w:rPr>
              <w:t xml:space="preserve"> </w:t>
            </w:r>
            <w:r w:rsidRPr="00D13E66">
              <w:rPr>
                <w:rFonts w:ascii="Times New Roman" w:hAnsi="Times New Roman" w:cs="Times New Roman"/>
                <w:sz w:val="24"/>
                <w:szCs w:val="24"/>
              </w:rPr>
              <w:t>сложности</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в</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освоении</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основной</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образовательной</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программы</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среднего</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общего</w:t>
            </w:r>
            <w:r w:rsidRPr="00D13E66">
              <w:rPr>
                <w:rFonts w:ascii="Times New Roman" w:hAnsi="Times New Roman" w:cs="Times New Roman"/>
                <w:spacing w:val="-4"/>
                <w:sz w:val="24"/>
                <w:szCs w:val="24"/>
              </w:rPr>
              <w:t xml:space="preserve"> </w:t>
            </w:r>
            <w:r w:rsidRPr="00D13E66">
              <w:rPr>
                <w:rFonts w:ascii="Times New Roman" w:hAnsi="Times New Roman" w:cs="Times New Roman"/>
                <w:sz w:val="24"/>
                <w:szCs w:val="24"/>
              </w:rPr>
              <w:t>образования;</w:t>
            </w:r>
          </w:p>
          <w:p w:rsidR="00D13E66" w:rsidRPr="00D13E66" w:rsidRDefault="00D13E66" w:rsidP="00B447B4">
            <w:pPr>
              <w:pStyle w:val="TableParagraph"/>
              <w:tabs>
                <w:tab w:val="left" w:pos="2028"/>
                <w:tab w:val="left" w:pos="4004"/>
              </w:tabs>
              <w:ind w:left="105" w:right="103" w:firstLine="19"/>
              <w:rPr>
                <w:rFonts w:ascii="Times New Roman" w:hAnsi="Times New Roman" w:cs="Times New Roman"/>
                <w:sz w:val="24"/>
                <w:szCs w:val="24"/>
              </w:rPr>
            </w:pPr>
            <w:r w:rsidRPr="00D13E66">
              <w:rPr>
                <w:rFonts w:ascii="Times New Roman" w:hAnsi="Times New Roman" w:cs="Times New Roman"/>
                <w:sz w:val="24"/>
                <w:szCs w:val="24"/>
              </w:rPr>
              <w:t>−</w:t>
            </w:r>
            <w:r w:rsidRPr="00D13E66">
              <w:rPr>
                <w:rFonts w:ascii="Times New Roman" w:hAnsi="Times New Roman" w:cs="Times New Roman"/>
                <w:spacing w:val="37"/>
                <w:sz w:val="24"/>
                <w:szCs w:val="24"/>
              </w:rPr>
              <w:t xml:space="preserve"> </w:t>
            </w:r>
            <w:r w:rsidR="00B447B4">
              <w:rPr>
                <w:rFonts w:ascii="Times New Roman" w:hAnsi="Times New Roman" w:cs="Times New Roman"/>
                <w:sz w:val="24"/>
                <w:szCs w:val="24"/>
              </w:rPr>
              <w:t xml:space="preserve">подготовка </w:t>
            </w:r>
            <w:r w:rsidRPr="00D13E66">
              <w:rPr>
                <w:rFonts w:ascii="Times New Roman" w:hAnsi="Times New Roman" w:cs="Times New Roman"/>
                <w:sz w:val="24"/>
                <w:szCs w:val="24"/>
              </w:rPr>
              <w:t>рекомендаций</w:t>
            </w:r>
            <w:r w:rsidR="00B447B4">
              <w:rPr>
                <w:rFonts w:ascii="Times New Roman" w:hAnsi="Times New Roman" w:cs="Times New Roman"/>
                <w:sz w:val="24"/>
                <w:szCs w:val="24"/>
              </w:rPr>
              <w:t xml:space="preserve"> </w:t>
            </w:r>
            <w:r w:rsidRPr="00D13E66">
              <w:rPr>
                <w:rFonts w:ascii="Times New Roman" w:hAnsi="Times New Roman" w:cs="Times New Roman"/>
                <w:spacing w:val="-4"/>
                <w:sz w:val="24"/>
                <w:szCs w:val="24"/>
              </w:rPr>
              <w:t>по</w:t>
            </w:r>
            <w:r w:rsidRPr="00D13E66">
              <w:rPr>
                <w:rFonts w:ascii="Times New Roman" w:hAnsi="Times New Roman" w:cs="Times New Roman"/>
                <w:spacing w:val="-57"/>
                <w:sz w:val="24"/>
                <w:szCs w:val="24"/>
              </w:rPr>
              <w:t xml:space="preserve"> </w:t>
            </w:r>
            <w:r w:rsidRPr="00D13E66">
              <w:rPr>
                <w:rFonts w:ascii="Times New Roman" w:hAnsi="Times New Roman" w:cs="Times New Roman"/>
                <w:sz w:val="24"/>
                <w:szCs w:val="24"/>
              </w:rPr>
              <w:t>оказанию</w:t>
            </w:r>
            <w:r w:rsidRPr="00D13E66">
              <w:rPr>
                <w:rFonts w:ascii="Times New Roman" w:hAnsi="Times New Roman" w:cs="Times New Roman"/>
                <w:spacing w:val="1"/>
                <w:sz w:val="24"/>
                <w:szCs w:val="24"/>
              </w:rPr>
              <w:t xml:space="preserve"> </w:t>
            </w:r>
            <w:r w:rsidR="00B447B4">
              <w:rPr>
                <w:rFonts w:ascii="Times New Roman" w:hAnsi="Times New Roman" w:cs="Times New Roman"/>
                <w:spacing w:val="1"/>
                <w:sz w:val="24"/>
                <w:szCs w:val="24"/>
              </w:rPr>
              <w:t>п</w:t>
            </w:r>
            <w:r w:rsidRPr="00D13E66">
              <w:rPr>
                <w:rFonts w:ascii="Times New Roman" w:hAnsi="Times New Roman" w:cs="Times New Roman"/>
                <w:sz w:val="24"/>
                <w:szCs w:val="24"/>
              </w:rPr>
              <w:t>сихолого­медико­педагогической</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помощи</w:t>
            </w:r>
            <w:r w:rsidRPr="00D13E66">
              <w:rPr>
                <w:rFonts w:ascii="Times New Roman" w:hAnsi="Times New Roman" w:cs="Times New Roman"/>
                <w:spacing w:val="-8"/>
                <w:sz w:val="24"/>
                <w:szCs w:val="24"/>
              </w:rPr>
              <w:t xml:space="preserve"> </w:t>
            </w:r>
            <w:r w:rsidRPr="00D13E66">
              <w:rPr>
                <w:rFonts w:ascii="Times New Roman" w:hAnsi="Times New Roman" w:cs="Times New Roman"/>
                <w:sz w:val="24"/>
                <w:szCs w:val="24"/>
              </w:rPr>
              <w:t>обучающимся</w:t>
            </w:r>
            <w:r w:rsidRPr="00D13E66">
              <w:rPr>
                <w:rFonts w:ascii="Times New Roman" w:hAnsi="Times New Roman" w:cs="Times New Roman"/>
                <w:spacing w:val="2"/>
                <w:sz w:val="24"/>
                <w:szCs w:val="24"/>
              </w:rPr>
              <w:t xml:space="preserve"> </w:t>
            </w:r>
            <w:r w:rsidRPr="00D13E66">
              <w:rPr>
                <w:rFonts w:ascii="Times New Roman" w:hAnsi="Times New Roman" w:cs="Times New Roman"/>
                <w:sz w:val="24"/>
                <w:szCs w:val="24"/>
              </w:rPr>
              <w:t>и</w:t>
            </w:r>
            <w:r w:rsidRPr="00D13E66">
              <w:rPr>
                <w:rFonts w:ascii="Times New Roman" w:hAnsi="Times New Roman" w:cs="Times New Roman"/>
                <w:spacing w:val="3"/>
                <w:sz w:val="24"/>
                <w:szCs w:val="24"/>
              </w:rPr>
              <w:t xml:space="preserve"> </w:t>
            </w:r>
            <w:r w:rsidRPr="00D13E66">
              <w:rPr>
                <w:rFonts w:ascii="Times New Roman" w:hAnsi="Times New Roman" w:cs="Times New Roman"/>
                <w:sz w:val="24"/>
                <w:szCs w:val="24"/>
              </w:rPr>
              <w:t>др.</w:t>
            </w:r>
          </w:p>
        </w:tc>
        <w:tc>
          <w:tcPr>
            <w:tcW w:w="1864" w:type="dxa"/>
          </w:tcPr>
          <w:p w:rsidR="00D13E66" w:rsidRPr="00D13E66" w:rsidRDefault="00D13E66" w:rsidP="00F47A70">
            <w:pPr>
              <w:pStyle w:val="TableParagraph"/>
              <w:ind w:left="109"/>
              <w:jc w:val="both"/>
              <w:rPr>
                <w:rFonts w:ascii="Times New Roman" w:hAnsi="Times New Roman" w:cs="Times New Roman"/>
                <w:sz w:val="24"/>
                <w:szCs w:val="24"/>
              </w:rPr>
            </w:pPr>
            <w:r w:rsidRPr="00D13E66">
              <w:rPr>
                <w:rFonts w:ascii="Times New Roman" w:hAnsi="Times New Roman" w:cs="Times New Roman"/>
                <w:sz w:val="24"/>
                <w:szCs w:val="24"/>
              </w:rPr>
              <w:t>Психолог</w:t>
            </w:r>
          </w:p>
        </w:tc>
      </w:tr>
      <w:tr w:rsidR="00D13E66" w:rsidRPr="00B447B4" w:rsidTr="00D13E66">
        <w:trPr>
          <w:trHeight w:val="1934"/>
        </w:trPr>
        <w:tc>
          <w:tcPr>
            <w:tcW w:w="3405" w:type="dxa"/>
          </w:tcPr>
          <w:p w:rsidR="00D13E66" w:rsidRPr="00D13E66" w:rsidRDefault="00B447B4" w:rsidP="00B447B4">
            <w:pPr>
              <w:pStyle w:val="TableParagraph"/>
              <w:tabs>
                <w:tab w:val="left" w:pos="1689"/>
                <w:tab w:val="left" w:pos="2009"/>
                <w:tab w:val="left" w:pos="2096"/>
                <w:tab w:val="left" w:pos="2380"/>
                <w:tab w:val="left" w:pos="2585"/>
              </w:tabs>
              <w:ind w:right="97"/>
              <w:rPr>
                <w:rFonts w:ascii="Times New Roman" w:hAnsi="Times New Roman" w:cs="Times New Roman"/>
                <w:sz w:val="24"/>
                <w:szCs w:val="24"/>
              </w:rPr>
            </w:pPr>
            <w:r>
              <w:rPr>
                <w:rFonts w:ascii="Times New Roman" w:hAnsi="Times New Roman" w:cs="Times New Roman"/>
                <w:sz w:val="24"/>
                <w:szCs w:val="24"/>
              </w:rPr>
              <w:t xml:space="preserve">Изучение </w:t>
            </w:r>
            <w:r w:rsidR="00D13E66" w:rsidRPr="00D13E66">
              <w:rPr>
                <w:rFonts w:ascii="Times New Roman" w:hAnsi="Times New Roman" w:cs="Times New Roman"/>
                <w:spacing w:val="-1"/>
                <w:sz w:val="24"/>
                <w:szCs w:val="24"/>
              </w:rPr>
              <w:t>социальной</w:t>
            </w:r>
            <w:r w:rsidR="00D13E66" w:rsidRPr="00D13E66">
              <w:rPr>
                <w:rFonts w:ascii="Times New Roman" w:hAnsi="Times New Roman" w:cs="Times New Roman"/>
                <w:spacing w:val="-57"/>
                <w:sz w:val="24"/>
                <w:szCs w:val="24"/>
              </w:rPr>
              <w:t xml:space="preserve"> </w:t>
            </w:r>
            <w:r w:rsidR="00D13E66" w:rsidRPr="00D13E66">
              <w:rPr>
                <w:rFonts w:ascii="Times New Roman" w:hAnsi="Times New Roman" w:cs="Times New Roman"/>
                <w:sz w:val="24"/>
                <w:szCs w:val="24"/>
              </w:rPr>
              <w:t>ситуации</w:t>
            </w:r>
            <w:r w:rsidR="00D13E66" w:rsidRPr="00D13E66">
              <w:rPr>
                <w:rFonts w:ascii="Times New Roman" w:hAnsi="Times New Roman" w:cs="Times New Roman"/>
                <w:spacing w:val="1"/>
                <w:sz w:val="24"/>
                <w:szCs w:val="24"/>
              </w:rPr>
              <w:t xml:space="preserve"> </w:t>
            </w:r>
            <w:r w:rsidR="00D13E66" w:rsidRPr="00D13E66">
              <w:rPr>
                <w:rFonts w:ascii="Times New Roman" w:hAnsi="Times New Roman" w:cs="Times New Roman"/>
                <w:sz w:val="24"/>
                <w:szCs w:val="24"/>
              </w:rPr>
              <w:t>развития</w:t>
            </w:r>
            <w:r w:rsidR="00D13E66" w:rsidRPr="00D13E66">
              <w:rPr>
                <w:rFonts w:ascii="Times New Roman" w:hAnsi="Times New Roman" w:cs="Times New Roman"/>
                <w:spacing w:val="1"/>
                <w:sz w:val="24"/>
                <w:szCs w:val="24"/>
              </w:rPr>
              <w:t xml:space="preserve"> </w:t>
            </w:r>
            <w:r w:rsidR="00D13E66" w:rsidRPr="00D13E66">
              <w:rPr>
                <w:rFonts w:ascii="Times New Roman" w:hAnsi="Times New Roman" w:cs="Times New Roman"/>
                <w:sz w:val="24"/>
                <w:szCs w:val="24"/>
              </w:rPr>
              <w:t>и</w:t>
            </w:r>
            <w:r w:rsidR="00D13E66" w:rsidRPr="00D13E66">
              <w:rPr>
                <w:rFonts w:ascii="Times New Roman" w:hAnsi="Times New Roman" w:cs="Times New Roman"/>
                <w:spacing w:val="1"/>
                <w:sz w:val="24"/>
                <w:szCs w:val="24"/>
              </w:rPr>
              <w:t xml:space="preserve"> </w:t>
            </w:r>
            <w:r w:rsidR="00D13E66" w:rsidRPr="00D13E66">
              <w:rPr>
                <w:rFonts w:ascii="Times New Roman" w:hAnsi="Times New Roman" w:cs="Times New Roman"/>
                <w:sz w:val="24"/>
                <w:szCs w:val="24"/>
              </w:rPr>
              <w:t>условий</w:t>
            </w:r>
            <w:r w:rsidR="00D13E66" w:rsidRPr="00D13E66">
              <w:rPr>
                <w:rFonts w:ascii="Times New Roman" w:hAnsi="Times New Roman" w:cs="Times New Roman"/>
                <w:spacing w:val="-57"/>
                <w:sz w:val="24"/>
                <w:szCs w:val="24"/>
              </w:rPr>
              <w:t xml:space="preserve"> </w:t>
            </w:r>
            <w:r>
              <w:rPr>
                <w:rFonts w:ascii="Times New Roman" w:hAnsi="Times New Roman" w:cs="Times New Roman"/>
                <w:sz w:val="24"/>
                <w:szCs w:val="24"/>
              </w:rPr>
              <w:t xml:space="preserve">семейного </w:t>
            </w:r>
            <w:r w:rsidR="00D13E66" w:rsidRPr="00D13E66">
              <w:rPr>
                <w:rFonts w:ascii="Times New Roman" w:hAnsi="Times New Roman" w:cs="Times New Roman"/>
                <w:spacing w:val="-1"/>
                <w:sz w:val="24"/>
                <w:szCs w:val="24"/>
              </w:rPr>
              <w:t>воспитания</w:t>
            </w:r>
            <w:r w:rsidR="00D13E66" w:rsidRPr="00D13E66">
              <w:rPr>
                <w:rFonts w:ascii="Times New Roman" w:hAnsi="Times New Roman" w:cs="Times New Roman"/>
                <w:spacing w:val="-57"/>
                <w:sz w:val="24"/>
                <w:szCs w:val="24"/>
              </w:rPr>
              <w:t xml:space="preserve"> </w:t>
            </w:r>
            <w:r>
              <w:rPr>
                <w:rFonts w:ascii="Times New Roman" w:hAnsi="Times New Roman" w:cs="Times New Roman"/>
                <w:sz w:val="24"/>
                <w:szCs w:val="24"/>
              </w:rPr>
              <w:t xml:space="preserve">учащихся с </w:t>
            </w:r>
            <w:r w:rsidR="00D13E66" w:rsidRPr="00D13E66">
              <w:rPr>
                <w:rFonts w:ascii="Times New Roman" w:hAnsi="Times New Roman" w:cs="Times New Roman"/>
                <w:sz w:val="24"/>
                <w:szCs w:val="24"/>
              </w:rPr>
              <w:t>особыми</w:t>
            </w:r>
            <w:r w:rsidR="00D13E66" w:rsidRPr="00D13E66">
              <w:rPr>
                <w:rFonts w:ascii="Times New Roman" w:hAnsi="Times New Roman" w:cs="Times New Roman"/>
                <w:spacing w:val="-57"/>
                <w:sz w:val="24"/>
                <w:szCs w:val="24"/>
              </w:rPr>
              <w:t xml:space="preserve"> </w:t>
            </w:r>
            <w:r w:rsidR="00D13E66" w:rsidRPr="00D13E66">
              <w:rPr>
                <w:rFonts w:ascii="Times New Roman" w:hAnsi="Times New Roman" w:cs="Times New Roman"/>
                <w:sz w:val="24"/>
                <w:szCs w:val="24"/>
              </w:rPr>
              <w:t>образовательными</w:t>
            </w:r>
            <w:r w:rsidR="00D13E66" w:rsidRPr="00D13E66">
              <w:rPr>
                <w:rFonts w:ascii="Times New Roman" w:hAnsi="Times New Roman" w:cs="Times New Roman"/>
                <w:spacing w:val="1"/>
                <w:sz w:val="24"/>
                <w:szCs w:val="24"/>
              </w:rPr>
              <w:t xml:space="preserve"> </w:t>
            </w:r>
            <w:r w:rsidR="00D13E66" w:rsidRPr="00D13E66">
              <w:rPr>
                <w:rFonts w:ascii="Times New Roman" w:hAnsi="Times New Roman" w:cs="Times New Roman"/>
                <w:sz w:val="24"/>
                <w:szCs w:val="24"/>
              </w:rPr>
              <w:t>потребностями</w:t>
            </w:r>
            <w:r w:rsidR="00D13E66" w:rsidRPr="00D13E66">
              <w:rPr>
                <w:rFonts w:ascii="Times New Roman" w:hAnsi="Times New Roman" w:cs="Times New Roman"/>
                <w:sz w:val="24"/>
                <w:szCs w:val="24"/>
              </w:rPr>
              <w:tab/>
            </w:r>
            <w:r w:rsidR="00D13E66" w:rsidRPr="00D13E66">
              <w:rPr>
                <w:rFonts w:ascii="Times New Roman" w:hAnsi="Times New Roman" w:cs="Times New Roman"/>
                <w:sz w:val="24"/>
                <w:szCs w:val="24"/>
              </w:rPr>
              <w:tab/>
              <w:t>на</w:t>
            </w:r>
            <w:r w:rsidR="00D13E66" w:rsidRPr="00D13E66">
              <w:rPr>
                <w:rFonts w:ascii="Times New Roman" w:hAnsi="Times New Roman" w:cs="Times New Roman"/>
                <w:sz w:val="24"/>
                <w:szCs w:val="24"/>
              </w:rPr>
              <w:tab/>
            </w:r>
            <w:r w:rsidR="00D13E66" w:rsidRPr="00D13E66">
              <w:rPr>
                <w:rFonts w:ascii="Times New Roman" w:hAnsi="Times New Roman" w:cs="Times New Roman"/>
                <w:sz w:val="24"/>
                <w:szCs w:val="24"/>
              </w:rPr>
              <w:tab/>
            </w:r>
            <w:r w:rsidR="00D13E66" w:rsidRPr="00D13E66">
              <w:rPr>
                <w:rFonts w:ascii="Times New Roman" w:hAnsi="Times New Roman" w:cs="Times New Roman"/>
                <w:spacing w:val="-1"/>
                <w:sz w:val="24"/>
                <w:szCs w:val="24"/>
              </w:rPr>
              <w:t>уровне</w:t>
            </w:r>
          </w:p>
          <w:p w:rsidR="00D13E66" w:rsidRPr="00D13E66" w:rsidRDefault="00D13E66" w:rsidP="00B447B4">
            <w:pPr>
              <w:pStyle w:val="TableParagraph"/>
              <w:rPr>
                <w:rFonts w:ascii="Times New Roman" w:hAnsi="Times New Roman" w:cs="Times New Roman"/>
                <w:sz w:val="24"/>
                <w:szCs w:val="24"/>
              </w:rPr>
            </w:pPr>
            <w:r w:rsidRPr="00D13E66">
              <w:rPr>
                <w:rFonts w:ascii="Times New Roman" w:hAnsi="Times New Roman" w:cs="Times New Roman"/>
                <w:sz w:val="24"/>
                <w:szCs w:val="24"/>
              </w:rPr>
              <w:t>среднего</w:t>
            </w:r>
            <w:r w:rsidRPr="00D13E66">
              <w:rPr>
                <w:rFonts w:ascii="Times New Roman" w:hAnsi="Times New Roman" w:cs="Times New Roman"/>
                <w:spacing w:val="-2"/>
                <w:sz w:val="24"/>
                <w:szCs w:val="24"/>
              </w:rPr>
              <w:t xml:space="preserve"> </w:t>
            </w:r>
            <w:r w:rsidRPr="00D13E66">
              <w:rPr>
                <w:rFonts w:ascii="Times New Roman" w:hAnsi="Times New Roman" w:cs="Times New Roman"/>
                <w:sz w:val="24"/>
                <w:szCs w:val="24"/>
              </w:rPr>
              <w:t>общего</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образования</w:t>
            </w:r>
          </w:p>
        </w:tc>
        <w:tc>
          <w:tcPr>
            <w:tcW w:w="4365" w:type="dxa"/>
            <w:vMerge/>
            <w:tcBorders>
              <w:top w:val="nil"/>
            </w:tcBorders>
          </w:tcPr>
          <w:p w:rsidR="00D13E66" w:rsidRPr="00B447B4" w:rsidRDefault="00D13E66" w:rsidP="00F47A70">
            <w:pPr>
              <w:spacing w:after="0" w:line="240" w:lineRule="auto"/>
              <w:jc w:val="both"/>
              <w:rPr>
                <w:rFonts w:ascii="Times New Roman" w:hAnsi="Times New Roman"/>
                <w:sz w:val="24"/>
                <w:szCs w:val="24"/>
                <w:lang w:val="ru-RU"/>
              </w:rPr>
            </w:pPr>
          </w:p>
        </w:tc>
        <w:tc>
          <w:tcPr>
            <w:tcW w:w="1864" w:type="dxa"/>
          </w:tcPr>
          <w:p w:rsidR="00D13E66" w:rsidRPr="00D13E66" w:rsidRDefault="00B447B4" w:rsidP="00F47A70">
            <w:pPr>
              <w:pStyle w:val="TableParagraph"/>
              <w:ind w:left="109" w:right="434"/>
              <w:jc w:val="both"/>
              <w:rPr>
                <w:rFonts w:ascii="Times New Roman" w:hAnsi="Times New Roman" w:cs="Times New Roman"/>
                <w:sz w:val="24"/>
                <w:szCs w:val="24"/>
              </w:rPr>
            </w:pPr>
            <w:r>
              <w:rPr>
                <w:rFonts w:ascii="Times New Roman" w:hAnsi="Times New Roman" w:cs="Times New Roman"/>
                <w:sz w:val="24"/>
                <w:szCs w:val="24"/>
              </w:rPr>
              <w:t>Психолог, классный руководитель</w:t>
            </w:r>
          </w:p>
        </w:tc>
      </w:tr>
      <w:tr w:rsidR="00D13E66" w:rsidRPr="00D13E66" w:rsidTr="00D13E66">
        <w:trPr>
          <w:trHeight w:val="1382"/>
        </w:trPr>
        <w:tc>
          <w:tcPr>
            <w:tcW w:w="3405" w:type="dxa"/>
          </w:tcPr>
          <w:p w:rsidR="00D13E66" w:rsidRPr="00D13E66" w:rsidRDefault="00D13E66" w:rsidP="00B447B4">
            <w:pPr>
              <w:pStyle w:val="TableParagraph"/>
              <w:rPr>
                <w:rFonts w:ascii="Times New Roman" w:hAnsi="Times New Roman" w:cs="Times New Roman"/>
                <w:sz w:val="24"/>
                <w:szCs w:val="24"/>
              </w:rPr>
            </w:pPr>
            <w:r w:rsidRPr="00D13E66">
              <w:rPr>
                <w:rFonts w:ascii="Times New Roman" w:hAnsi="Times New Roman" w:cs="Times New Roman"/>
                <w:sz w:val="24"/>
                <w:szCs w:val="24"/>
              </w:rPr>
              <w:t>Контроль</w:t>
            </w:r>
            <w:r w:rsidRPr="00D13E66">
              <w:rPr>
                <w:rFonts w:ascii="Times New Roman" w:hAnsi="Times New Roman" w:cs="Times New Roman"/>
                <w:spacing w:val="18"/>
                <w:sz w:val="24"/>
                <w:szCs w:val="24"/>
              </w:rPr>
              <w:t xml:space="preserve"> </w:t>
            </w:r>
            <w:r w:rsidRPr="00D13E66">
              <w:rPr>
                <w:rFonts w:ascii="Times New Roman" w:hAnsi="Times New Roman" w:cs="Times New Roman"/>
                <w:sz w:val="24"/>
                <w:szCs w:val="24"/>
              </w:rPr>
              <w:t>динамики</w:t>
            </w:r>
            <w:r w:rsidRPr="00D13E66">
              <w:rPr>
                <w:rFonts w:ascii="Times New Roman" w:hAnsi="Times New Roman" w:cs="Times New Roman"/>
                <w:spacing w:val="77"/>
                <w:sz w:val="24"/>
                <w:szCs w:val="24"/>
              </w:rPr>
              <w:t xml:space="preserve"> </w:t>
            </w:r>
            <w:r w:rsidRPr="00D13E66">
              <w:rPr>
                <w:rFonts w:ascii="Times New Roman" w:hAnsi="Times New Roman" w:cs="Times New Roman"/>
                <w:sz w:val="24"/>
                <w:szCs w:val="24"/>
              </w:rPr>
              <w:t>развития</w:t>
            </w:r>
          </w:p>
          <w:p w:rsidR="00D13E66" w:rsidRPr="00D13E66" w:rsidRDefault="00B447B4" w:rsidP="00B447B4">
            <w:pPr>
              <w:pStyle w:val="TableParagraph"/>
              <w:tabs>
                <w:tab w:val="left" w:pos="1689"/>
                <w:tab w:val="left" w:pos="2009"/>
                <w:tab w:val="left" w:pos="2380"/>
                <w:tab w:val="left" w:pos="2585"/>
              </w:tabs>
              <w:ind w:right="97"/>
              <w:rPr>
                <w:rFonts w:ascii="Times New Roman" w:hAnsi="Times New Roman" w:cs="Times New Roman"/>
                <w:sz w:val="24"/>
                <w:szCs w:val="24"/>
              </w:rPr>
            </w:pPr>
            <w:r>
              <w:rPr>
                <w:rFonts w:ascii="Times New Roman" w:hAnsi="Times New Roman" w:cs="Times New Roman"/>
                <w:sz w:val="24"/>
                <w:szCs w:val="24"/>
              </w:rPr>
              <w:t xml:space="preserve">учащихся с </w:t>
            </w:r>
            <w:r w:rsidR="00D13E66" w:rsidRPr="00D13E66">
              <w:rPr>
                <w:rFonts w:ascii="Times New Roman" w:hAnsi="Times New Roman" w:cs="Times New Roman"/>
                <w:sz w:val="24"/>
                <w:szCs w:val="24"/>
              </w:rPr>
              <w:t>особыми</w:t>
            </w:r>
            <w:r w:rsidR="00D13E66" w:rsidRPr="00D13E66">
              <w:rPr>
                <w:rFonts w:ascii="Times New Roman" w:hAnsi="Times New Roman" w:cs="Times New Roman"/>
                <w:spacing w:val="-57"/>
                <w:sz w:val="24"/>
                <w:szCs w:val="24"/>
              </w:rPr>
              <w:t xml:space="preserve"> </w:t>
            </w:r>
            <w:r w:rsidR="00D13E66" w:rsidRPr="00D13E66">
              <w:rPr>
                <w:rFonts w:ascii="Times New Roman" w:hAnsi="Times New Roman" w:cs="Times New Roman"/>
                <w:sz w:val="24"/>
                <w:szCs w:val="24"/>
              </w:rPr>
              <w:t>образовательными</w:t>
            </w:r>
            <w:r w:rsidR="00D13E66" w:rsidRPr="00D13E66">
              <w:rPr>
                <w:rFonts w:ascii="Times New Roman" w:hAnsi="Times New Roman" w:cs="Times New Roman"/>
                <w:spacing w:val="1"/>
                <w:sz w:val="24"/>
                <w:szCs w:val="24"/>
              </w:rPr>
              <w:t xml:space="preserve"> </w:t>
            </w:r>
            <w:r>
              <w:rPr>
                <w:rFonts w:ascii="Times New Roman" w:hAnsi="Times New Roman" w:cs="Times New Roman"/>
                <w:sz w:val="24"/>
                <w:szCs w:val="24"/>
              </w:rPr>
              <w:t>потребностями</w:t>
            </w:r>
            <w:r>
              <w:rPr>
                <w:rFonts w:ascii="Times New Roman" w:hAnsi="Times New Roman" w:cs="Times New Roman"/>
                <w:sz w:val="24"/>
                <w:szCs w:val="24"/>
              </w:rPr>
              <w:tab/>
            </w:r>
            <w:r w:rsidR="00D13E66" w:rsidRPr="00D13E66">
              <w:rPr>
                <w:rFonts w:ascii="Times New Roman" w:hAnsi="Times New Roman" w:cs="Times New Roman"/>
                <w:sz w:val="24"/>
                <w:szCs w:val="24"/>
              </w:rPr>
              <w:t>на</w:t>
            </w:r>
            <w:r>
              <w:rPr>
                <w:rFonts w:ascii="Times New Roman" w:hAnsi="Times New Roman" w:cs="Times New Roman"/>
                <w:sz w:val="24"/>
                <w:szCs w:val="24"/>
              </w:rPr>
              <w:t xml:space="preserve"> </w:t>
            </w:r>
            <w:r w:rsidR="00D13E66" w:rsidRPr="00D13E66">
              <w:rPr>
                <w:rFonts w:ascii="Times New Roman" w:hAnsi="Times New Roman" w:cs="Times New Roman"/>
                <w:spacing w:val="-1"/>
                <w:sz w:val="24"/>
                <w:szCs w:val="24"/>
              </w:rPr>
              <w:t>уровне</w:t>
            </w:r>
            <w:r>
              <w:rPr>
                <w:rFonts w:ascii="Times New Roman" w:hAnsi="Times New Roman" w:cs="Times New Roman"/>
                <w:spacing w:val="-1"/>
                <w:sz w:val="24"/>
                <w:szCs w:val="24"/>
              </w:rPr>
              <w:t xml:space="preserve"> </w:t>
            </w:r>
            <w:r w:rsidR="00D13E66" w:rsidRPr="00D13E66">
              <w:rPr>
                <w:rFonts w:ascii="Times New Roman" w:hAnsi="Times New Roman" w:cs="Times New Roman"/>
                <w:spacing w:val="-57"/>
                <w:sz w:val="24"/>
                <w:szCs w:val="24"/>
              </w:rPr>
              <w:t xml:space="preserve"> </w:t>
            </w:r>
            <w:r w:rsidR="00D13E66" w:rsidRPr="00D13E66">
              <w:rPr>
                <w:rFonts w:ascii="Times New Roman" w:hAnsi="Times New Roman" w:cs="Times New Roman"/>
                <w:sz w:val="24"/>
                <w:szCs w:val="24"/>
              </w:rPr>
              <w:t>среднего</w:t>
            </w:r>
            <w:r w:rsidR="00D13E66" w:rsidRPr="00D13E66">
              <w:rPr>
                <w:rFonts w:ascii="Times New Roman" w:hAnsi="Times New Roman" w:cs="Times New Roman"/>
                <w:spacing w:val="-1"/>
                <w:sz w:val="24"/>
                <w:szCs w:val="24"/>
              </w:rPr>
              <w:t xml:space="preserve"> </w:t>
            </w:r>
            <w:r w:rsidR="00D13E66" w:rsidRPr="00D13E66">
              <w:rPr>
                <w:rFonts w:ascii="Times New Roman" w:hAnsi="Times New Roman" w:cs="Times New Roman"/>
                <w:sz w:val="24"/>
                <w:szCs w:val="24"/>
              </w:rPr>
              <w:t>общего образования</w:t>
            </w:r>
          </w:p>
        </w:tc>
        <w:tc>
          <w:tcPr>
            <w:tcW w:w="4365" w:type="dxa"/>
            <w:vMerge/>
            <w:tcBorders>
              <w:top w:val="nil"/>
            </w:tcBorders>
          </w:tcPr>
          <w:p w:rsidR="00D13E66" w:rsidRPr="00D13E66" w:rsidRDefault="00D13E66" w:rsidP="00F47A70">
            <w:pPr>
              <w:spacing w:after="0" w:line="240" w:lineRule="auto"/>
              <w:jc w:val="both"/>
              <w:rPr>
                <w:rFonts w:ascii="Times New Roman" w:hAnsi="Times New Roman"/>
                <w:sz w:val="24"/>
                <w:szCs w:val="24"/>
                <w:lang w:val="ru-RU"/>
              </w:rPr>
            </w:pPr>
          </w:p>
        </w:tc>
        <w:tc>
          <w:tcPr>
            <w:tcW w:w="1864" w:type="dxa"/>
          </w:tcPr>
          <w:p w:rsidR="00D13E66" w:rsidRPr="00D13E66" w:rsidRDefault="00D13E66" w:rsidP="00F47A70">
            <w:pPr>
              <w:pStyle w:val="TableParagraph"/>
              <w:ind w:left="109"/>
              <w:jc w:val="both"/>
              <w:rPr>
                <w:rFonts w:ascii="Times New Roman" w:hAnsi="Times New Roman" w:cs="Times New Roman"/>
                <w:sz w:val="24"/>
                <w:szCs w:val="24"/>
              </w:rPr>
            </w:pPr>
            <w:r w:rsidRPr="00D13E66">
              <w:rPr>
                <w:rFonts w:ascii="Times New Roman" w:hAnsi="Times New Roman" w:cs="Times New Roman"/>
                <w:sz w:val="24"/>
                <w:szCs w:val="24"/>
              </w:rPr>
              <w:t>Психолог,</w:t>
            </w:r>
          </w:p>
          <w:p w:rsidR="00D13E66" w:rsidRPr="00D13E66" w:rsidRDefault="00D13E66" w:rsidP="00F47A70">
            <w:pPr>
              <w:pStyle w:val="TableParagraph"/>
              <w:ind w:left="109" w:right="323"/>
              <w:jc w:val="both"/>
              <w:rPr>
                <w:rFonts w:ascii="Times New Roman" w:hAnsi="Times New Roman" w:cs="Times New Roman"/>
                <w:sz w:val="24"/>
                <w:szCs w:val="24"/>
              </w:rPr>
            </w:pPr>
            <w:r w:rsidRPr="00D13E66">
              <w:rPr>
                <w:rFonts w:ascii="Times New Roman" w:hAnsi="Times New Roman" w:cs="Times New Roman"/>
                <w:sz w:val="24"/>
                <w:szCs w:val="24"/>
              </w:rPr>
              <w:t>классный</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руководитель</w:t>
            </w:r>
          </w:p>
        </w:tc>
      </w:tr>
      <w:tr w:rsidR="00D13E66" w:rsidRPr="00D13E66" w:rsidTr="00D13E66">
        <w:trPr>
          <w:trHeight w:val="273"/>
        </w:trPr>
        <w:tc>
          <w:tcPr>
            <w:tcW w:w="9634" w:type="dxa"/>
            <w:gridSpan w:val="3"/>
          </w:tcPr>
          <w:p w:rsidR="00D13E66" w:rsidRPr="00D13E66" w:rsidRDefault="00D13E66" w:rsidP="00F47A70">
            <w:pPr>
              <w:pStyle w:val="TableParagraph"/>
              <w:ind w:left="2141" w:right="2136"/>
              <w:jc w:val="both"/>
              <w:rPr>
                <w:rFonts w:ascii="Times New Roman" w:hAnsi="Times New Roman" w:cs="Times New Roman"/>
                <w:b/>
                <w:sz w:val="24"/>
                <w:szCs w:val="24"/>
              </w:rPr>
            </w:pPr>
            <w:r w:rsidRPr="00D13E66">
              <w:rPr>
                <w:rFonts w:ascii="Times New Roman" w:hAnsi="Times New Roman" w:cs="Times New Roman"/>
                <w:b/>
                <w:sz w:val="24"/>
                <w:szCs w:val="24"/>
              </w:rPr>
              <w:t>Коррекционно-развивающее</w:t>
            </w:r>
            <w:r w:rsidRPr="00D13E66">
              <w:rPr>
                <w:rFonts w:ascii="Times New Roman" w:hAnsi="Times New Roman" w:cs="Times New Roman"/>
                <w:b/>
                <w:spacing w:val="-6"/>
                <w:sz w:val="24"/>
                <w:szCs w:val="24"/>
              </w:rPr>
              <w:t xml:space="preserve"> </w:t>
            </w:r>
            <w:r w:rsidRPr="00D13E66">
              <w:rPr>
                <w:rFonts w:ascii="Times New Roman" w:hAnsi="Times New Roman" w:cs="Times New Roman"/>
                <w:b/>
                <w:sz w:val="24"/>
                <w:szCs w:val="24"/>
              </w:rPr>
              <w:t>направление</w:t>
            </w:r>
          </w:p>
        </w:tc>
      </w:tr>
      <w:tr w:rsidR="00D13E66" w:rsidRPr="00D13E66" w:rsidTr="00D13E66">
        <w:trPr>
          <w:trHeight w:val="1934"/>
        </w:trPr>
        <w:tc>
          <w:tcPr>
            <w:tcW w:w="3405" w:type="dxa"/>
          </w:tcPr>
          <w:p w:rsidR="00D13E66" w:rsidRPr="00D13E66" w:rsidRDefault="00D13E66" w:rsidP="00B447B4">
            <w:pPr>
              <w:pStyle w:val="TableParagraph"/>
              <w:tabs>
                <w:tab w:val="left" w:pos="1558"/>
              </w:tabs>
              <w:rPr>
                <w:rFonts w:ascii="Times New Roman" w:hAnsi="Times New Roman" w:cs="Times New Roman"/>
                <w:sz w:val="24"/>
                <w:szCs w:val="24"/>
              </w:rPr>
            </w:pPr>
            <w:r w:rsidRPr="00D13E66">
              <w:rPr>
                <w:rFonts w:ascii="Times New Roman" w:hAnsi="Times New Roman" w:cs="Times New Roman"/>
                <w:sz w:val="24"/>
                <w:szCs w:val="24"/>
              </w:rPr>
              <w:t>Проведение</w:t>
            </w:r>
            <w:r w:rsidRPr="00D13E66">
              <w:rPr>
                <w:rFonts w:ascii="Times New Roman" w:hAnsi="Times New Roman" w:cs="Times New Roman"/>
                <w:sz w:val="24"/>
                <w:szCs w:val="24"/>
              </w:rPr>
              <w:tab/>
              <w:t>индивидуальных</w:t>
            </w:r>
          </w:p>
          <w:p w:rsidR="00D13E66" w:rsidRPr="00D13E66" w:rsidRDefault="00B447B4" w:rsidP="00B447B4">
            <w:pPr>
              <w:pStyle w:val="TableParagraph"/>
              <w:tabs>
                <w:tab w:val="left" w:pos="2184"/>
              </w:tabs>
              <w:rPr>
                <w:rFonts w:ascii="Times New Roman" w:hAnsi="Times New Roman" w:cs="Times New Roman"/>
                <w:sz w:val="24"/>
                <w:szCs w:val="24"/>
              </w:rPr>
            </w:pPr>
            <w:r>
              <w:rPr>
                <w:rFonts w:ascii="Times New Roman" w:hAnsi="Times New Roman" w:cs="Times New Roman"/>
                <w:sz w:val="24"/>
                <w:szCs w:val="24"/>
              </w:rPr>
              <w:t xml:space="preserve">и </w:t>
            </w:r>
            <w:r w:rsidR="00D13E66" w:rsidRPr="00D13E66">
              <w:rPr>
                <w:rFonts w:ascii="Times New Roman" w:hAnsi="Times New Roman" w:cs="Times New Roman"/>
                <w:sz w:val="24"/>
                <w:szCs w:val="24"/>
              </w:rPr>
              <w:t>групповых</w:t>
            </w:r>
            <w:r>
              <w:rPr>
                <w:rFonts w:ascii="Times New Roman" w:hAnsi="Times New Roman" w:cs="Times New Roman"/>
                <w:sz w:val="24"/>
                <w:szCs w:val="24"/>
              </w:rPr>
              <w:t xml:space="preserve"> </w:t>
            </w:r>
            <w:r w:rsidR="00D13E66" w:rsidRPr="00D13E66">
              <w:rPr>
                <w:rFonts w:ascii="Times New Roman" w:hAnsi="Times New Roman" w:cs="Times New Roman"/>
                <w:sz w:val="24"/>
                <w:szCs w:val="24"/>
              </w:rPr>
              <w:t>коррекционно­развивающих</w:t>
            </w:r>
            <w:r w:rsidR="00D13E66" w:rsidRPr="00D13E66">
              <w:rPr>
                <w:rFonts w:ascii="Times New Roman" w:hAnsi="Times New Roman" w:cs="Times New Roman"/>
                <w:spacing w:val="1"/>
                <w:sz w:val="24"/>
                <w:szCs w:val="24"/>
              </w:rPr>
              <w:t xml:space="preserve"> </w:t>
            </w:r>
            <w:r>
              <w:rPr>
                <w:rFonts w:ascii="Times New Roman" w:hAnsi="Times New Roman" w:cs="Times New Roman"/>
                <w:sz w:val="24"/>
                <w:szCs w:val="24"/>
              </w:rPr>
              <w:t xml:space="preserve">занятий </w:t>
            </w:r>
            <w:r w:rsidR="00D13E66" w:rsidRPr="00D13E66">
              <w:rPr>
                <w:rFonts w:ascii="Times New Roman" w:hAnsi="Times New Roman" w:cs="Times New Roman"/>
                <w:sz w:val="24"/>
                <w:szCs w:val="24"/>
              </w:rPr>
              <w:t>с</w:t>
            </w:r>
            <w:r>
              <w:rPr>
                <w:rFonts w:ascii="Times New Roman" w:hAnsi="Times New Roman" w:cs="Times New Roman"/>
                <w:sz w:val="24"/>
                <w:szCs w:val="24"/>
              </w:rPr>
              <w:t xml:space="preserve"> </w:t>
            </w:r>
            <w:r w:rsidR="00D13E66" w:rsidRPr="00D13E66">
              <w:rPr>
                <w:rFonts w:ascii="Times New Roman" w:hAnsi="Times New Roman" w:cs="Times New Roman"/>
                <w:sz w:val="24"/>
                <w:szCs w:val="24"/>
              </w:rPr>
              <w:t>учащимися</w:t>
            </w:r>
            <w:r w:rsidR="00D13E66" w:rsidRPr="00D13E66">
              <w:rPr>
                <w:rFonts w:ascii="Times New Roman" w:hAnsi="Times New Roman" w:cs="Times New Roman"/>
                <w:sz w:val="24"/>
                <w:szCs w:val="24"/>
              </w:rPr>
              <w:tab/>
            </w:r>
            <w:r w:rsidR="00D13E66" w:rsidRPr="00D13E66">
              <w:rPr>
                <w:rFonts w:ascii="Times New Roman" w:hAnsi="Times New Roman" w:cs="Times New Roman"/>
                <w:spacing w:val="-5"/>
                <w:sz w:val="24"/>
                <w:szCs w:val="24"/>
              </w:rPr>
              <w:t>с</w:t>
            </w:r>
            <w:r w:rsidR="00D13E66" w:rsidRPr="00D13E66">
              <w:rPr>
                <w:rFonts w:ascii="Times New Roman" w:hAnsi="Times New Roman" w:cs="Times New Roman"/>
                <w:spacing w:val="-57"/>
                <w:sz w:val="24"/>
                <w:szCs w:val="24"/>
              </w:rPr>
              <w:t xml:space="preserve"> </w:t>
            </w:r>
            <w:r w:rsidR="00D13E66" w:rsidRPr="00D13E66">
              <w:rPr>
                <w:rFonts w:ascii="Times New Roman" w:hAnsi="Times New Roman" w:cs="Times New Roman"/>
                <w:sz w:val="24"/>
                <w:szCs w:val="24"/>
              </w:rPr>
              <w:t>особыми</w:t>
            </w:r>
            <w:r>
              <w:rPr>
                <w:rFonts w:ascii="Times New Roman" w:hAnsi="Times New Roman" w:cs="Times New Roman"/>
                <w:sz w:val="24"/>
                <w:szCs w:val="24"/>
              </w:rPr>
              <w:t xml:space="preserve"> </w:t>
            </w:r>
            <w:r w:rsidR="00D13E66" w:rsidRPr="00D13E66">
              <w:rPr>
                <w:rFonts w:ascii="Times New Roman" w:hAnsi="Times New Roman" w:cs="Times New Roman"/>
                <w:sz w:val="24"/>
                <w:szCs w:val="24"/>
              </w:rPr>
              <w:t>образовательными</w:t>
            </w:r>
            <w:r w:rsidR="00D13E66" w:rsidRPr="00D13E66">
              <w:rPr>
                <w:rFonts w:ascii="Times New Roman" w:hAnsi="Times New Roman" w:cs="Times New Roman"/>
                <w:spacing w:val="-57"/>
                <w:sz w:val="24"/>
                <w:szCs w:val="24"/>
              </w:rPr>
              <w:t xml:space="preserve"> </w:t>
            </w:r>
            <w:r>
              <w:rPr>
                <w:rFonts w:ascii="Times New Roman" w:hAnsi="Times New Roman" w:cs="Times New Roman"/>
                <w:sz w:val="24"/>
                <w:szCs w:val="24"/>
              </w:rPr>
              <w:t xml:space="preserve">потребностями </w:t>
            </w:r>
            <w:r w:rsidR="00D13E66" w:rsidRPr="00D13E66">
              <w:rPr>
                <w:rFonts w:ascii="Times New Roman" w:hAnsi="Times New Roman" w:cs="Times New Roman"/>
                <w:sz w:val="24"/>
                <w:szCs w:val="24"/>
              </w:rPr>
              <w:t>на</w:t>
            </w:r>
            <w:r w:rsidR="00D13E66" w:rsidRPr="00D13E66">
              <w:rPr>
                <w:rFonts w:ascii="Times New Roman" w:hAnsi="Times New Roman" w:cs="Times New Roman"/>
                <w:sz w:val="24"/>
                <w:szCs w:val="24"/>
              </w:rPr>
              <w:tab/>
            </w:r>
            <w:r w:rsidR="00D13E66" w:rsidRPr="00D13E66">
              <w:rPr>
                <w:rFonts w:ascii="Times New Roman" w:hAnsi="Times New Roman" w:cs="Times New Roman"/>
                <w:spacing w:val="-1"/>
                <w:sz w:val="24"/>
                <w:szCs w:val="24"/>
              </w:rPr>
              <w:t>уровне</w:t>
            </w:r>
            <w:r w:rsidR="00D13E66" w:rsidRPr="00D13E66">
              <w:rPr>
                <w:rFonts w:ascii="Times New Roman" w:hAnsi="Times New Roman" w:cs="Times New Roman"/>
                <w:spacing w:val="-57"/>
                <w:sz w:val="24"/>
                <w:szCs w:val="24"/>
              </w:rPr>
              <w:t xml:space="preserve"> </w:t>
            </w:r>
            <w:r w:rsidR="00D13E66" w:rsidRPr="00D13E66">
              <w:rPr>
                <w:rFonts w:ascii="Times New Roman" w:hAnsi="Times New Roman" w:cs="Times New Roman"/>
                <w:sz w:val="24"/>
                <w:szCs w:val="24"/>
              </w:rPr>
              <w:t>среднего</w:t>
            </w:r>
            <w:r w:rsidR="00D13E66" w:rsidRPr="00D13E66">
              <w:rPr>
                <w:rFonts w:ascii="Times New Roman" w:hAnsi="Times New Roman" w:cs="Times New Roman"/>
                <w:spacing w:val="-1"/>
                <w:sz w:val="24"/>
                <w:szCs w:val="24"/>
              </w:rPr>
              <w:t xml:space="preserve"> </w:t>
            </w:r>
            <w:r w:rsidR="00D13E66" w:rsidRPr="00D13E66">
              <w:rPr>
                <w:rFonts w:ascii="Times New Roman" w:hAnsi="Times New Roman" w:cs="Times New Roman"/>
                <w:sz w:val="24"/>
                <w:szCs w:val="24"/>
              </w:rPr>
              <w:t>общего образования</w:t>
            </w:r>
          </w:p>
        </w:tc>
        <w:tc>
          <w:tcPr>
            <w:tcW w:w="4365" w:type="dxa"/>
            <w:vMerge w:val="restart"/>
          </w:tcPr>
          <w:p w:rsidR="00D13E66" w:rsidRPr="00D13E66" w:rsidRDefault="00D13E66" w:rsidP="00B447B4">
            <w:pPr>
              <w:pStyle w:val="TableParagraph"/>
              <w:ind w:left="105"/>
              <w:rPr>
                <w:rFonts w:ascii="Times New Roman" w:hAnsi="Times New Roman" w:cs="Times New Roman"/>
                <w:sz w:val="24"/>
                <w:szCs w:val="24"/>
              </w:rPr>
            </w:pPr>
            <w:r w:rsidRPr="00D13E66">
              <w:rPr>
                <w:rFonts w:ascii="Times New Roman" w:hAnsi="Times New Roman" w:cs="Times New Roman"/>
                <w:sz w:val="24"/>
                <w:szCs w:val="24"/>
              </w:rPr>
              <w:t>−</w:t>
            </w:r>
            <w:r w:rsidRPr="00D13E66">
              <w:rPr>
                <w:rFonts w:ascii="Times New Roman" w:hAnsi="Times New Roman" w:cs="Times New Roman"/>
                <w:spacing w:val="115"/>
                <w:sz w:val="24"/>
                <w:szCs w:val="24"/>
              </w:rPr>
              <w:t xml:space="preserve"> </w:t>
            </w:r>
            <w:r w:rsidRPr="00D13E66">
              <w:rPr>
                <w:rFonts w:ascii="Times New Roman" w:hAnsi="Times New Roman" w:cs="Times New Roman"/>
                <w:sz w:val="24"/>
                <w:szCs w:val="24"/>
              </w:rPr>
              <w:t xml:space="preserve">помощь  </w:t>
            </w:r>
            <w:r w:rsidRPr="00D13E66">
              <w:rPr>
                <w:rFonts w:ascii="Times New Roman" w:hAnsi="Times New Roman" w:cs="Times New Roman"/>
                <w:spacing w:val="6"/>
                <w:sz w:val="24"/>
                <w:szCs w:val="24"/>
              </w:rPr>
              <w:t xml:space="preserve"> </w:t>
            </w:r>
            <w:r w:rsidRPr="00D13E66">
              <w:rPr>
                <w:rFonts w:ascii="Times New Roman" w:hAnsi="Times New Roman" w:cs="Times New Roman"/>
                <w:sz w:val="24"/>
                <w:szCs w:val="24"/>
              </w:rPr>
              <w:t xml:space="preserve">в   </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 xml:space="preserve">освоении   </w:t>
            </w:r>
            <w:r w:rsidRPr="00D13E66">
              <w:rPr>
                <w:rFonts w:ascii="Times New Roman" w:hAnsi="Times New Roman" w:cs="Times New Roman"/>
                <w:spacing w:val="5"/>
                <w:sz w:val="24"/>
                <w:szCs w:val="24"/>
              </w:rPr>
              <w:t xml:space="preserve"> </w:t>
            </w:r>
            <w:r w:rsidRPr="00D13E66">
              <w:rPr>
                <w:rFonts w:ascii="Times New Roman" w:hAnsi="Times New Roman" w:cs="Times New Roman"/>
                <w:sz w:val="24"/>
                <w:szCs w:val="24"/>
              </w:rPr>
              <w:t>содержания</w:t>
            </w:r>
          </w:p>
          <w:p w:rsidR="00D13E66" w:rsidRPr="00D13E66" w:rsidRDefault="00D13E66" w:rsidP="00B447B4">
            <w:pPr>
              <w:pStyle w:val="TableParagraph"/>
              <w:ind w:left="105"/>
              <w:rPr>
                <w:rFonts w:ascii="Times New Roman" w:hAnsi="Times New Roman" w:cs="Times New Roman"/>
                <w:sz w:val="24"/>
                <w:szCs w:val="24"/>
              </w:rPr>
            </w:pPr>
            <w:r w:rsidRPr="00D13E66">
              <w:rPr>
                <w:rFonts w:ascii="Times New Roman" w:hAnsi="Times New Roman" w:cs="Times New Roman"/>
                <w:sz w:val="24"/>
                <w:szCs w:val="24"/>
              </w:rPr>
              <w:t>среднего</w:t>
            </w:r>
            <w:r w:rsidRPr="00D13E66">
              <w:rPr>
                <w:rFonts w:ascii="Times New Roman" w:hAnsi="Times New Roman" w:cs="Times New Roman"/>
                <w:spacing w:val="-2"/>
                <w:sz w:val="24"/>
                <w:szCs w:val="24"/>
              </w:rPr>
              <w:t xml:space="preserve"> </w:t>
            </w:r>
            <w:r w:rsidRPr="00D13E66">
              <w:rPr>
                <w:rFonts w:ascii="Times New Roman" w:hAnsi="Times New Roman" w:cs="Times New Roman"/>
                <w:sz w:val="24"/>
                <w:szCs w:val="24"/>
              </w:rPr>
              <w:t>общего</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образования;</w:t>
            </w:r>
          </w:p>
          <w:p w:rsidR="00D13E66" w:rsidRPr="00D13E66" w:rsidRDefault="00D13E66" w:rsidP="00B447B4">
            <w:pPr>
              <w:pStyle w:val="TableParagraph"/>
              <w:tabs>
                <w:tab w:val="left" w:pos="2710"/>
              </w:tabs>
              <w:ind w:left="105" w:right="99"/>
              <w:rPr>
                <w:rFonts w:ascii="Times New Roman" w:hAnsi="Times New Roman" w:cs="Times New Roman"/>
                <w:sz w:val="24"/>
                <w:szCs w:val="24"/>
              </w:rPr>
            </w:pPr>
            <w:r w:rsidRPr="00D13E66">
              <w:rPr>
                <w:rFonts w:ascii="Times New Roman" w:hAnsi="Times New Roman" w:cs="Times New Roman"/>
                <w:sz w:val="24"/>
                <w:szCs w:val="24"/>
              </w:rPr>
              <w:t>−</w:t>
            </w:r>
            <w:r w:rsidRPr="00D13E66">
              <w:rPr>
                <w:rFonts w:ascii="Times New Roman" w:hAnsi="Times New Roman" w:cs="Times New Roman"/>
                <w:spacing w:val="115"/>
                <w:sz w:val="24"/>
                <w:szCs w:val="24"/>
              </w:rPr>
              <w:t xml:space="preserve"> </w:t>
            </w:r>
            <w:r w:rsidRPr="00D13E66">
              <w:rPr>
                <w:rFonts w:ascii="Times New Roman" w:hAnsi="Times New Roman" w:cs="Times New Roman"/>
                <w:sz w:val="24"/>
                <w:szCs w:val="24"/>
              </w:rPr>
              <w:t>коррекция</w:t>
            </w:r>
            <w:r w:rsidR="00B447B4">
              <w:rPr>
                <w:rFonts w:ascii="Times New Roman" w:hAnsi="Times New Roman" w:cs="Times New Roman"/>
                <w:sz w:val="24"/>
                <w:szCs w:val="24"/>
              </w:rPr>
              <w:t xml:space="preserve"> </w:t>
            </w:r>
            <w:r w:rsidRPr="00D13E66">
              <w:rPr>
                <w:rFonts w:ascii="Times New Roman" w:hAnsi="Times New Roman" w:cs="Times New Roman"/>
                <w:spacing w:val="-1"/>
                <w:sz w:val="24"/>
                <w:szCs w:val="24"/>
              </w:rPr>
              <w:t>(минимизация)</w:t>
            </w:r>
            <w:r w:rsidRPr="00D13E66">
              <w:rPr>
                <w:rFonts w:ascii="Times New Roman" w:hAnsi="Times New Roman" w:cs="Times New Roman"/>
                <w:spacing w:val="-58"/>
                <w:sz w:val="24"/>
                <w:szCs w:val="24"/>
              </w:rPr>
              <w:t xml:space="preserve"> </w:t>
            </w:r>
            <w:r w:rsidRPr="00D13E66">
              <w:rPr>
                <w:rFonts w:ascii="Times New Roman" w:hAnsi="Times New Roman" w:cs="Times New Roman"/>
                <w:sz w:val="24"/>
                <w:szCs w:val="24"/>
              </w:rPr>
              <w:t>недостатков</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в</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физическом</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и</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(или)</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психическом</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развитии</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учащихся</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на</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уровне</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среднего</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общего образования;</w:t>
            </w:r>
          </w:p>
          <w:p w:rsidR="00D13E66" w:rsidRPr="00D13E66" w:rsidRDefault="00D13E66" w:rsidP="00B447B4">
            <w:pPr>
              <w:pStyle w:val="TableParagraph"/>
              <w:tabs>
                <w:tab w:val="left" w:pos="2546"/>
              </w:tabs>
              <w:ind w:left="105" w:right="99"/>
              <w:rPr>
                <w:rFonts w:ascii="Times New Roman" w:hAnsi="Times New Roman" w:cs="Times New Roman"/>
                <w:sz w:val="24"/>
                <w:szCs w:val="24"/>
              </w:rPr>
            </w:pPr>
            <w:r w:rsidRPr="00D13E66">
              <w:rPr>
                <w:rFonts w:ascii="Times New Roman" w:hAnsi="Times New Roman" w:cs="Times New Roman"/>
                <w:sz w:val="24"/>
                <w:szCs w:val="24"/>
              </w:rPr>
              <w:t>−</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развитие у учащихся универсальных</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учебных</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действий</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(личностных,</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регулятивных,</w:t>
            </w:r>
            <w:r w:rsidRPr="00D13E66">
              <w:rPr>
                <w:rFonts w:ascii="Times New Roman" w:hAnsi="Times New Roman" w:cs="Times New Roman"/>
                <w:sz w:val="24"/>
                <w:szCs w:val="24"/>
              </w:rPr>
              <w:tab/>
            </w:r>
            <w:r w:rsidRPr="00D13E66">
              <w:rPr>
                <w:rFonts w:ascii="Times New Roman" w:hAnsi="Times New Roman" w:cs="Times New Roman"/>
                <w:spacing w:val="-1"/>
                <w:sz w:val="24"/>
                <w:szCs w:val="24"/>
              </w:rPr>
              <w:t>познавательных,</w:t>
            </w:r>
            <w:r w:rsidRPr="00D13E66">
              <w:rPr>
                <w:rFonts w:ascii="Times New Roman" w:hAnsi="Times New Roman" w:cs="Times New Roman"/>
                <w:spacing w:val="-58"/>
                <w:sz w:val="24"/>
                <w:szCs w:val="24"/>
              </w:rPr>
              <w:t xml:space="preserve"> </w:t>
            </w:r>
            <w:r w:rsidRPr="00D13E66">
              <w:rPr>
                <w:rFonts w:ascii="Times New Roman" w:hAnsi="Times New Roman" w:cs="Times New Roman"/>
                <w:sz w:val="24"/>
                <w:szCs w:val="24"/>
              </w:rPr>
              <w:t>коммуникативных);</w:t>
            </w:r>
          </w:p>
        </w:tc>
        <w:tc>
          <w:tcPr>
            <w:tcW w:w="1864" w:type="dxa"/>
          </w:tcPr>
          <w:p w:rsidR="00D13E66" w:rsidRPr="00D13E66" w:rsidRDefault="00D13E66" w:rsidP="00F47A70">
            <w:pPr>
              <w:pStyle w:val="TableParagraph"/>
              <w:ind w:left="109"/>
              <w:jc w:val="both"/>
              <w:rPr>
                <w:rFonts w:ascii="Times New Roman" w:hAnsi="Times New Roman" w:cs="Times New Roman"/>
                <w:sz w:val="24"/>
                <w:szCs w:val="24"/>
              </w:rPr>
            </w:pPr>
            <w:r w:rsidRPr="00D13E66">
              <w:rPr>
                <w:rFonts w:ascii="Times New Roman" w:hAnsi="Times New Roman" w:cs="Times New Roman"/>
                <w:sz w:val="24"/>
                <w:szCs w:val="24"/>
              </w:rPr>
              <w:t>Психолог;</w:t>
            </w:r>
          </w:p>
          <w:p w:rsidR="00D13E66" w:rsidRPr="00D13E66" w:rsidRDefault="00D13E66" w:rsidP="00F47A70">
            <w:pPr>
              <w:pStyle w:val="TableParagraph"/>
              <w:ind w:left="109" w:right="382"/>
              <w:jc w:val="both"/>
              <w:rPr>
                <w:rFonts w:ascii="Times New Roman" w:hAnsi="Times New Roman" w:cs="Times New Roman"/>
                <w:sz w:val="24"/>
                <w:szCs w:val="24"/>
              </w:rPr>
            </w:pPr>
            <w:r w:rsidRPr="00D13E66">
              <w:rPr>
                <w:rFonts w:ascii="Times New Roman" w:hAnsi="Times New Roman" w:cs="Times New Roman"/>
                <w:sz w:val="24"/>
                <w:szCs w:val="24"/>
              </w:rPr>
              <w:t>учителя-</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предметники</w:t>
            </w:r>
          </w:p>
        </w:tc>
      </w:tr>
      <w:tr w:rsidR="00D13E66" w:rsidRPr="00D13E66" w:rsidTr="00D13E66">
        <w:trPr>
          <w:trHeight w:val="2207"/>
        </w:trPr>
        <w:tc>
          <w:tcPr>
            <w:tcW w:w="3405" w:type="dxa"/>
          </w:tcPr>
          <w:p w:rsidR="00D13E66" w:rsidRPr="00D13E66" w:rsidRDefault="00D13E66" w:rsidP="00B447B4">
            <w:pPr>
              <w:pStyle w:val="TableParagraph"/>
              <w:tabs>
                <w:tab w:val="left" w:pos="1914"/>
              </w:tabs>
              <w:ind w:right="96"/>
              <w:jc w:val="both"/>
              <w:rPr>
                <w:rFonts w:ascii="Times New Roman" w:hAnsi="Times New Roman" w:cs="Times New Roman"/>
                <w:sz w:val="24"/>
                <w:szCs w:val="24"/>
              </w:rPr>
            </w:pPr>
            <w:r w:rsidRPr="00D13E66">
              <w:rPr>
                <w:rFonts w:ascii="Times New Roman" w:hAnsi="Times New Roman" w:cs="Times New Roman"/>
                <w:sz w:val="24"/>
                <w:szCs w:val="24"/>
              </w:rPr>
              <w:t>Отбор</w:t>
            </w:r>
            <w:r w:rsidR="00B447B4">
              <w:rPr>
                <w:rFonts w:ascii="Times New Roman" w:hAnsi="Times New Roman" w:cs="Times New Roman"/>
                <w:sz w:val="24"/>
                <w:szCs w:val="24"/>
              </w:rPr>
              <w:t xml:space="preserve"> </w:t>
            </w:r>
            <w:r w:rsidRPr="00D13E66">
              <w:rPr>
                <w:rFonts w:ascii="Times New Roman" w:hAnsi="Times New Roman" w:cs="Times New Roman"/>
                <w:spacing w:val="-1"/>
                <w:sz w:val="24"/>
                <w:szCs w:val="24"/>
              </w:rPr>
              <w:t>оптимальных</w:t>
            </w:r>
            <w:r w:rsidRPr="00D13E66">
              <w:rPr>
                <w:rFonts w:ascii="Times New Roman" w:hAnsi="Times New Roman" w:cs="Times New Roman"/>
                <w:spacing w:val="-58"/>
                <w:sz w:val="24"/>
                <w:szCs w:val="24"/>
              </w:rPr>
              <w:t xml:space="preserve"> </w:t>
            </w:r>
            <w:r w:rsidRPr="00D13E66">
              <w:rPr>
                <w:rFonts w:ascii="Times New Roman" w:hAnsi="Times New Roman" w:cs="Times New Roman"/>
                <w:sz w:val="24"/>
                <w:szCs w:val="24"/>
              </w:rPr>
              <w:t xml:space="preserve">коррекционных   </w:t>
            </w:r>
            <w:r w:rsidRPr="00D13E66">
              <w:rPr>
                <w:rFonts w:ascii="Times New Roman" w:hAnsi="Times New Roman" w:cs="Times New Roman"/>
                <w:spacing w:val="8"/>
                <w:sz w:val="24"/>
                <w:szCs w:val="24"/>
              </w:rPr>
              <w:t xml:space="preserve"> </w:t>
            </w:r>
            <w:r w:rsidRPr="00D13E66">
              <w:rPr>
                <w:rFonts w:ascii="Times New Roman" w:hAnsi="Times New Roman" w:cs="Times New Roman"/>
                <w:sz w:val="24"/>
                <w:szCs w:val="24"/>
              </w:rPr>
              <w:t xml:space="preserve">программ   </w:t>
            </w:r>
            <w:r w:rsidRPr="00D13E66">
              <w:rPr>
                <w:rFonts w:ascii="Times New Roman" w:hAnsi="Times New Roman" w:cs="Times New Roman"/>
                <w:spacing w:val="10"/>
                <w:sz w:val="24"/>
                <w:szCs w:val="24"/>
              </w:rPr>
              <w:t xml:space="preserve"> </w:t>
            </w:r>
            <w:r w:rsidRPr="00D13E66">
              <w:rPr>
                <w:rFonts w:ascii="Times New Roman" w:hAnsi="Times New Roman" w:cs="Times New Roman"/>
                <w:sz w:val="24"/>
                <w:szCs w:val="24"/>
              </w:rPr>
              <w:t>/</w:t>
            </w:r>
            <w:r w:rsidR="00B447B4">
              <w:rPr>
                <w:rFonts w:ascii="Times New Roman" w:hAnsi="Times New Roman" w:cs="Times New Roman"/>
                <w:sz w:val="24"/>
                <w:szCs w:val="24"/>
              </w:rPr>
              <w:t xml:space="preserve"> </w:t>
            </w:r>
            <w:r w:rsidRPr="00D13E66">
              <w:rPr>
                <w:rFonts w:ascii="Times New Roman" w:hAnsi="Times New Roman" w:cs="Times New Roman"/>
                <w:sz w:val="24"/>
                <w:szCs w:val="24"/>
              </w:rPr>
              <w:t>методик,</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методов</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и</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приемов</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обучения</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в</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соответствии</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с</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особыми</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образовательными</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потребностями</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учащихся</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на</w:t>
            </w:r>
            <w:r w:rsidRPr="00D13E66">
              <w:rPr>
                <w:rFonts w:ascii="Times New Roman" w:hAnsi="Times New Roman" w:cs="Times New Roman"/>
                <w:spacing w:val="-57"/>
                <w:sz w:val="24"/>
                <w:szCs w:val="24"/>
              </w:rPr>
              <w:t xml:space="preserve"> </w:t>
            </w:r>
            <w:r w:rsidRPr="00D13E66">
              <w:rPr>
                <w:rFonts w:ascii="Times New Roman" w:hAnsi="Times New Roman" w:cs="Times New Roman"/>
                <w:sz w:val="24"/>
                <w:szCs w:val="24"/>
              </w:rPr>
              <w:t xml:space="preserve">уровне     среднего     </w:t>
            </w:r>
            <w:r w:rsidRPr="00D13E66">
              <w:rPr>
                <w:rFonts w:ascii="Times New Roman" w:hAnsi="Times New Roman" w:cs="Times New Roman"/>
                <w:spacing w:val="40"/>
                <w:sz w:val="24"/>
                <w:szCs w:val="24"/>
              </w:rPr>
              <w:t xml:space="preserve"> </w:t>
            </w:r>
            <w:r w:rsidRPr="00D13E66">
              <w:rPr>
                <w:rFonts w:ascii="Times New Roman" w:hAnsi="Times New Roman" w:cs="Times New Roman"/>
                <w:sz w:val="24"/>
                <w:szCs w:val="24"/>
              </w:rPr>
              <w:t>общего</w:t>
            </w:r>
          </w:p>
          <w:p w:rsidR="00D13E66" w:rsidRPr="00D13E66" w:rsidRDefault="00B447B4" w:rsidP="00F47A70">
            <w:pPr>
              <w:pStyle w:val="TableParagraph"/>
              <w:jc w:val="both"/>
              <w:rPr>
                <w:rFonts w:ascii="Times New Roman" w:hAnsi="Times New Roman" w:cs="Times New Roman"/>
                <w:sz w:val="24"/>
                <w:szCs w:val="24"/>
              </w:rPr>
            </w:pPr>
            <w:r w:rsidRPr="00D13E66">
              <w:rPr>
                <w:rFonts w:ascii="Times New Roman" w:hAnsi="Times New Roman" w:cs="Times New Roman"/>
                <w:sz w:val="24"/>
                <w:szCs w:val="24"/>
              </w:rPr>
              <w:t>О</w:t>
            </w:r>
            <w:r w:rsidR="00D13E66" w:rsidRPr="00D13E66">
              <w:rPr>
                <w:rFonts w:ascii="Times New Roman" w:hAnsi="Times New Roman" w:cs="Times New Roman"/>
                <w:sz w:val="24"/>
                <w:szCs w:val="24"/>
              </w:rPr>
              <w:t>бразования</w:t>
            </w:r>
          </w:p>
        </w:tc>
        <w:tc>
          <w:tcPr>
            <w:tcW w:w="4365" w:type="dxa"/>
            <w:vMerge/>
            <w:tcBorders>
              <w:top w:val="nil"/>
            </w:tcBorders>
          </w:tcPr>
          <w:p w:rsidR="00D13E66" w:rsidRPr="00D13E66" w:rsidRDefault="00D13E66" w:rsidP="00F47A70">
            <w:pPr>
              <w:spacing w:after="0" w:line="240" w:lineRule="auto"/>
              <w:jc w:val="both"/>
              <w:rPr>
                <w:rFonts w:ascii="Times New Roman" w:hAnsi="Times New Roman"/>
                <w:sz w:val="24"/>
                <w:szCs w:val="24"/>
              </w:rPr>
            </w:pPr>
          </w:p>
        </w:tc>
        <w:tc>
          <w:tcPr>
            <w:tcW w:w="1864" w:type="dxa"/>
          </w:tcPr>
          <w:p w:rsidR="00D13E66" w:rsidRPr="00D13E66" w:rsidRDefault="00D13E66" w:rsidP="00F47A70">
            <w:pPr>
              <w:pStyle w:val="TableParagraph"/>
              <w:ind w:left="109" w:right="687"/>
              <w:jc w:val="both"/>
              <w:rPr>
                <w:rFonts w:ascii="Times New Roman" w:hAnsi="Times New Roman" w:cs="Times New Roman"/>
                <w:sz w:val="24"/>
                <w:szCs w:val="24"/>
              </w:rPr>
            </w:pPr>
            <w:r w:rsidRPr="00D13E66">
              <w:rPr>
                <w:rFonts w:ascii="Times New Roman" w:hAnsi="Times New Roman" w:cs="Times New Roman"/>
                <w:sz w:val="24"/>
                <w:szCs w:val="24"/>
              </w:rPr>
              <w:t>Психолог;</w:t>
            </w:r>
            <w:r w:rsidRPr="00D13E66">
              <w:rPr>
                <w:rFonts w:ascii="Times New Roman" w:hAnsi="Times New Roman" w:cs="Times New Roman"/>
                <w:spacing w:val="-57"/>
                <w:sz w:val="24"/>
                <w:szCs w:val="24"/>
              </w:rPr>
              <w:t xml:space="preserve"> </w:t>
            </w:r>
            <w:r w:rsidRPr="00D13E66">
              <w:rPr>
                <w:rFonts w:ascii="Times New Roman" w:hAnsi="Times New Roman" w:cs="Times New Roman"/>
                <w:sz w:val="24"/>
                <w:szCs w:val="24"/>
              </w:rPr>
              <w:t>учителя-</w:t>
            </w:r>
          </w:p>
          <w:p w:rsidR="00D13E66" w:rsidRPr="00D13E66" w:rsidRDefault="00D13E66" w:rsidP="00F47A70">
            <w:pPr>
              <w:pStyle w:val="TableParagraph"/>
              <w:ind w:left="109"/>
              <w:jc w:val="both"/>
              <w:rPr>
                <w:rFonts w:ascii="Times New Roman" w:hAnsi="Times New Roman" w:cs="Times New Roman"/>
                <w:sz w:val="24"/>
                <w:szCs w:val="24"/>
              </w:rPr>
            </w:pPr>
            <w:r w:rsidRPr="00D13E66">
              <w:rPr>
                <w:rFonts w:ascii="Times New Roman" w:hAnsi="Times New Roman" w:cs="Times New Roman"/>
                <w:sz w:val="24"/>
                <w:szCs w:val="24"/>
              </w:rPr>
              <w:t>предметники</w:t>
            </w:r>
          </w:p>
        </w:tc>
      </w:tr>
      <w:tr w:rsidR="00D13E66" w:rsidRPr="00D13E66" w:rsidTr="00D13E66">
        <w:trPr>
          <w:trHeight w:val="273"/>
        </w:trPr>
        <w:tc>
          <w:tcPr>
            <w:tcW w:w="9634" w:type="dxa"/>
            <w:gridSpan w:val="3"/>
          </w:tcPr>
          <w:p w:rsidR="00D13E66" w:rsidRPr="00D13E66" w:rsidRDefault="00D13E66" w:rsidP="00F47A70">
            <w:pPr>
              <w:pStyle w:val="TableParagraph"/>
              <w:ind w:left="2140" w:right="2136"/>
              <w:jc w:val="both"/>
              <w:rPr>
                <w:rFonts w:ascii="Times New Roman" w:hAnsi="Times New Roman" w:cs="Times New Roman"/>
                <w:b/>
                <w:sz w:val="24"/>
                <w:szCs w:val="24"/>
              </w:rPr>
            </w:pPr>
            <w:r w:rsidRPr="00D13E66">
              <w:rPr>
                <w:rFonts w:ascii="Times New Roman" w:hAnsi="Times New Roman" w:cs="Times New Roman"/>
                <w:b/>
                <w:sz w:val="24"/>
                <w:szCs w:val="24"/>
              </w:rPr>
              <w:t>Консультационное</w:t>
            </w:r>
            <w:r w:rsidRPr="00D13E66">
              <w:rPr>
                <w:rFonts w:ascii="Times New Roman" w:hAnsi="Times New Roman" w:cs="Times New Roman"/>
                <w:b/>
                <w:spacing w:val="-4"/>
                <w:sz w:val="24"/>
                <w:szCs w:val="24"/>
              </w:rPr>
              <w:t xml:space="preserve"> </w:t>
            </w:r>
            <w:r w:rsidRPr="00D13E66">
              <w:rPr>
                <w:rFonts w:ascii="Times New Roman" w:hAnsi="Times New Roman" w:cs="Times New Roman"/>
                <w:b/>
                <w:sz w:val="24"/>
                <w:szCs w:val="24"/>
              </w:rPr>
              <w:t>направление</w:t>
            </w:r>
          </w:p>
        </w:tc>
      </w:tr>
      <w:tr w:rsidR="00D13E66" w:rsidRPr="00D13E66" w:rsidTr="00D13E66">
        <w:trPr>
          <w:trHeight w:val="1934"/>
        </w:trPr>
        <w:tc>
          <w:tcPr>
            <w:tcW w:w="3405" w:type="dxa"/>
          </w:tcPr>
          <w:p w:rsidR="00D13E66" w:rsidRPr="00D13E66" w:rsidRDefault="00D13E66" w:rsidP="00B447B4">
            <w:pPr>
              <w:pStyle w:val="TableParagraph"/>
              <w:rPr>
                <w:rFonts w:ascii="Times New Roman" w:hAnsi="Times New Roman" w:cs="Times New Roman"/>
                <w:sz w:val="24"/>
                <w:szCs w:val="24"/>
              </w:rPr>
            </w:pPr>
            <w:r w:rsidRPr="00D13E66">
              <w:rPr>
                <w:rFonts w:ascii="Times New Roman" w:hAnsi="Times New Roman" w:cs="Times New Roman"/>
                <w:sz w:val="24"/>
                <w:szCs w:val="24"/>
              </w:rPr>
              <w:t>Консультирование</w:t>
            </w:r>
            <w:r w:rsidRPr="00D13E66">
              <w:rPr>
                <w:rFonts w:ascii="Times New Roman" w:hAnsi="Times New Roman" w:cs="Times New Roman"/>
                <w:spacing w:val="120"/>
                <w:sz w:val="24"/>
                <w:szCs w:val="24"/>
              </w:rPr>
              <w:t xml:space="preserve"> </w:t>
            </w:r>
            <w:r w:rsidRPr="00D13E66">
              <w:rPr>
                <w:rFonts w:ascii="Times New Roman" w:hAnsi="Times New Roman" w:cs="Times New Roman"/>
                <w:sz w:val="24"/>
                <w:szCs w:val="24"/>
              </w:rPr>
              <w:t>педагогов</w:t>
            </w:r>
          </w:p>
          <w:p w:rsidR="00D13E66" w:rsidRPr="00D13E66" w:rsidRDefault="00D13E66" w:rsidP="00B447B4">
            <w:pPr>
              <w:pStyle w:val="TableParagraph"/>
              <w:ind w:right="99"/>
              <w:rPr>
                <w:rFonts w:ascii="Times New Roman" w:hAnsi="Times New Roman" w:cs="Times New Roman"/>
                <w:sz w:val="24"/>
                <w:szCs w:val="24"/>
              </w:rPr>
            </w:pPr>
            <w:r w:rsidRPr="00D13E66">
              <w:rPr>
                <w:rFonts w:ascii="Times New Roman" w:hAnsi="Times New Roman" w:cs="Times New Roman"/>
                <w:sz w:val="24"/>
                <w:szCs w:val="24"/>
              </w:rPr>
              <w:t>по</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выбору</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индивидуально</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ориентированных</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методов</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и</w:t>
            </w:r>
            <w:r w:rsidRPr="00D13E66">
              <w:rPr>
                <w:rFonts w:ascii="Times New Roman" w:hAnsi="Times New Roman" w:cs="Times New Roman"/>
                <w:spacing w:val="-57"/>
                <w:sz w:val="24"/>
                <w:szCs w:val="24"/>
              </w:rPr>
              <w:t xml:space="preserve"> </w:t>
            </w:r>
            <w:r w:rsidRPr="00D13E66">
              <w:rPr>
                <w:rFonts w:ascii="Times New Roman" w:hAnsi="Times New Roman" w:cs="Times New Roman"/>
                <w:sz w:val="24"/>
                <w:szCs w:val="24"/>
              </w:rPr>
              <w:t>приемов</w:t>
            </w:r>
            <w:r w:rsidRPr="00D13E66">
              <w:rPr>
                <w:rFonts w:ascii="Times New Roman" w:hAnsi="Times New Roman" w:cs="Times New Roman"/>
                <w:spacing w:val="42"/>
                <w:sz w:val="24"/>
                <w:szCs w:val="24"/>
              </w:rPr>
              <w:t xml:space="preserve"> </w:t>
            </w:r>
            <w:r w:rsidRPr="00D13E66">
              <w:rPr>
                <w:rFonts w:ascii="Times New Roman" w:hAnsi="Times New Roman" w:cs="Times New Roman"/>
                <w:sz w:val="24"/>
                <w:szCs w:val="24"/>
              </w:rPr>
              <w:t>работы</w:t>
            </w:r>
            <w:r w:rsidRPr="00D13E66">
              <w:rPr>
                <w:rFonts w:ascii="Times New Roman" w:hAnsi="Times New Roman" w:cs="Times New Roman"/>
                <w:spacing w:val="42"/>
                <w:sz w:val="24"/>
                <w:szCs w:val="24"/>
              </w:rPr>
              <w:t xml:space="preserve"> </w:t>
            </w:r>
            <w:r w:rsidRPr="00D13E66">
              <w:rPr>
                <w:rFonts w:ascii="Times New Roman" w:hAnsi="Times New Roman" w:cs="Times New Roman"/>
                <w:sz w:val="24"/>
                <w:szCs w:val="24"/>
              </w:rPr>
              <w:t>с</w:t>
            </w:r>
            <w:r w:rsidRPr="00D13E66">
              <w:rPr>
                <w:rFonts w:ascii="Times New Roman" w:hAnsi="Times New Roman" w:cs="Times New Roman"/>
                <w:spacing w:val="39"/>
                <w:sz w:val="24"/>
                <w:szCs w:val="24"/>
              </w:rPr>
              <w:t xml:space="preserve"> </w:t>
            </w:r>
            <w:r w:rsidRPr="00D13E66">
              <w:rPr>
                <w:rFonts w:ascii="Times New Roman" w:hAnsi="Times New Roman" w:cs="Times New Roman"/>
                <w:sz w:val="24"/>
                <w:szCs w:val="24"/>
              </w:rPr>
              <w:t>учащимися</w:t>
            </w:r>
            <w:r w:rsidRPr="00D13E66">
              <w:rPr>
                <w:rFonts w:ascii="Times New Roman" w:hAnsi="Times New Roman" w:cs="Times New Roman"/>
                <w:spacing w:val="-57"/>
                <w:sz w:val="24"/>
                <w:szCs w:val="24"/>
              </w:rPr>
              <w:t xml:space="preserve"> </w:t>
            </w:r>
            <w:r w:rsidRPr="00D13E66">
              <w:rPr>
                <w:rFonts w:ascii="Times New Roman" w:hAnsi="Times New Roman" w:cs="Times New Roman"/>
                <w:sz w:val="24"/>
                <w:szCs w:val="24"/>
              </w:rPr>
              <w:t>с</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особыми</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образовательными</w:t>
            </w:r>
            <w:r w:rsidRPr="00D13E66">
              <w:rPr>
                <w:rFonts w:ascii="Times New Roman" w:hAnsi="Times New Roman" w:cs="Times New Roman"/>
                <w:spacing w:val="-57"/>
                <w:sz w:val="24"/>
                <w:szCs w:val="24"/>
              </w:rPr>
              <w:t xml:space="preserve"> </w:t>
            </w:r>
            <w:r w:rsidRPr="00D13E66">
              <w:rPr>
                <w:rFonts w:ascii="Times New Roman" w:hAnsi="Times New Roman" w:cs="Times New Roman"/>
                <w:sz w:val="24"/>
                <w:szCs w:val="24"/>
              </w:rPr>
              <w:t>потребностями</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на</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уровне</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среднего</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общего образования</w:t>
            </w:r>
          </w:p>
        </w:tc>
        <w:tc>
          <w:tcPr>
            <w:tcW w:w="4365" w:type="dxa"/>
            <w:vMerge w:val="restart"/>
          </w:tcPr>
          <w:p w:rsidR="00D13E66" w:rsidRPr="00D13E66" w:rsidRDefault="00D13E66" w:rsidP="009A5FE4">
            <w:pPr>
              <w:pStyle w:val="TableParagraph"/>
              <w:numPr>
                <w:ilvl w:val="0"/>
                <w:numId w:val="15"/>
              </w:numPr>
              <w:tabs>
                <w:tab w:val="left" w:pos="418"/>
              </w:tabs>
              <w:ind w:right="173" w:firstLine="24"/>
              <w:rPr>
                <w:rFonts w:ascii="Times New Roman" w:hAnsi="Times New Roman" w:cs="Times New Roman"/>
                <w:sz w:val="24"/>
                <w:szCs w:val="24"/>
              </w:rPr>
            </w:pPr>
            <w:r w:rsidRPr="00D13E66">
              <w:rPr>
                <w:rFonts w:ascii="Times New Roman" w:hAnsi="Times New Roman" w:cs="Times New Roman"/>
                <w:sz w:val="24"/>
                <w:szCs w:val="24"/>
              </w:rPr>
              <w:t>обеспечение непрерывности</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специального</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сопровождения</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учащихся, испытывающих сложности в</w:t>
            </w:r>
            <w:r w:rsidRPr="00D13E66">
              <w:rPr>
                <w:rFonts w:ascii="Times New Roman" w:hAnsi="Times New Roman" w:cs="Times New Roman"/>
                <w:spacing w:val="-58"/>
                <w:sz w:val="24"/>
                <w:szCs w:val="24"/>
              </w:rPr>
              <w:t xml:space="preserve"> </w:t>
            </w:r>
            <w:r w:rsidRPr="00D13E66">
              <w:rPr>
                <w:rFonts w:ascii="Times New Roman" w:hAnsi="Times New Roman" w:cs="Times New Roman"/>
                <w:sz w:val="24"/>
                <w:szCs w:val="24"/>
              </w:rPr>
              <w:t>освоении основной образовательной</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программы</w:t>
            </w:r>
            <w:r w:rsidRPr="00D13E66">
              <w:rPr>
                <w:rFonts w:ascii="Times New Roman" w:hAnsi="Times New Roman" w:cs="Times New Roman"/>
                <w:spacing w:val="2"/>
                <w:sz w:val="24"/>
                <w:szCs w:val="24"/>
              </w:rPr>
              <w:t xml:space="preserve"> </w:t>
            </w:r>
            <w:r w:rsidRPr="00D13E66">
              <w:rPr>
                <w:rFonts w:ascii="Times New Roman" w:hAnsi="Times New Roman" w:cs="Times New Roman"/>
                <w:sz w:val="24"/>
                <w:szCs w:val="24"/>
              </w:rPr>
              <w:t>среднего</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общего</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образования, и их семей по вопросам</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реализации</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дифференцированных</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психолого­педагогических условий</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обучения,</w:t>
            </w:r>
            <w:r w:rsidRPr="00D13E66">
              <w:rPr>
                <w:rFonts w:ascii="Times New Roman" w:hAnsi="Times New Roman" w:cs="Times New Roman"/>
                <w:spacing w:val="2"/>
                <w:sz w:val="24"/>
                <w:szCs w:val="24"/>
              </w:rPr>
              <w:t xml:space="preserve"> </w:t>
            </w:r>
            <w:r w:rsidRPr="00D13E66">
              <w:rPr>
                <w:rFonts w:ascii="Times New Roman" w:hAnsi="Times New Roman" w:cs="Times New Roman"/>
                <w:sz w:val="24"/>
                <w:szCs w:val="24"/>
              </w:rPr>
              <w:t>воспитания,</w:t>
            </w:r>
            <w:r w:rsidRPr="00D13E66">
              <w:rPr>
                <w:rFonts w:ascii="Times New Roman" w:hAnsi="Times New Roman" w:cs="Times New Roman"/>
                <w:spacing w:val="-2"/>
                <w:sz w:val="24"/>
                <w:szCs w:val="24"/>
              </w:rPr>
              <w:t xml:space="preserve"> </w:t>
            </w:r>
            <w:r w:rsidRPr="00D13E66">
              <w:rPr>
                <w:rFonts w:ascii="Times New Roman" w:hAnsi="Times New Roman" w:cs="Times New Roman"/>
                <w:sz w:val="24"/>
                <w:szCs w:val="24"/>
              </w:rPr>
              <w:t>коррекции,</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развития</w:t>
            </w:r>
            <w:r w:rsidRPr="00D13E66">
              <w:rPr>
                <w:rFonts w:ascii="Times New Roman" w:hAnsi="Times New Roman" w:cs="Times New Roman"/>
                <w:spacing w:val="-4"/>
                <w:sz w:val="24"/>
                <w:szCs w:val="24"/>
              </w:rPr>
              <w:t xml:space="preserve"> </w:t>
            </w:r>
            <w:r w:rsidRPr="00D13E66">
              <w:rPr>
                <w:rFonts w:ascii="Times New Roman" w:hAnsi="Times New Roman" w:cs="Times New Roman"/>
                <w:sz w:val="24"/>
                <w:szCs w:val="24"/>
              </w:rPr>
              <w:t>и</w:t>
            </w:r>
            <w:r w:rsidRPr="00D13E66">
              <w:rPr>
                <w:rFonts w:ascii="Times New Roman" w:hAnsi="Times New Roman" w:cs="Times New Roman"/>
                <w:spacing w:val="3"/>
                <w:sz w:val="24"/>
                <w:szCs w:val="24"/>
              </w:rPr>
              <w:t xml:space="preserve"> </w:t>
            </w:r>
            <w:r w:rsidRPr="00D13E66">
              <w:rPr>
                <w:rFonts w:ascii="Times New Roman" w:hAnsi="Times New Roman" w:cs="Times New Roman"/>
                <w:sz w:val="24"/>
                <w:szCs w:val="24"/>
              </w:rPr>
              <w:t>социализации;</w:t>
            </w:r>
          </w:p>
        </w:tc>
        <w:tc>
          <w:tcPr>
            <w:tcW w:w="1864" w:type="dxa"/>
          </w:tcPr>
          <w:p w:rsidR="00D13E66" w:rsidRPr="00D13E66" w:rsidRDefault="00D13E66" w:rsidP="00F47A70">
            <w:pPr>
              <w:pStyle w:val="TableParagraph"/>
              <w:ind w:left="109"/>
              <w:jc w:val="both"/>
              <w:rPr>
                <w:rFonts w:ascii="Times New Roman" w:hAnsi="Times New Roman" w:cs="Times New Roman"/>
                <w:sz w:val="24"/>
                <w:szCs w:val="24"/>
              </w:rPr>
            </w:pPr>
            <w:r w:rsidRPr="00D13E66">
              <w:rPr>
                <w:rFonts w:ascii="Times New Roman" w:hAnsi="Times New Roman" w:cs="Times New Roman"/>
                <w:sz w:val="24"/>
                <w:szCs w:val="24"/>
              </w:rPr>
              <w:t>Психолог</w:t>
            </w:r>
          </w:p>
        </w:tc>
      </w:tr>
      <w:tr w:rsidR="00D13E66" w:rsidRPr="00D13E66" w:rsidTr="00D13E66">
        <w:trPr>
          <w:trHeight w:val="2208"/>
        </w:trPr>
        <w:tc>
          <w:tcPr>
            <w:tcW w:w="3405" w:type="dxa"/>
          </w:tcPr>
          <w:p w:rsidR="00D13E66" w:rsidRPr="00D13E66" w:rsidRDefault="00D13E66" w:rsidP="00B447B4">
            <w:pPr>
              <w:pStyle w:val="TableParagraph"/>
              <w:tabs>
                <w:tab w:val="left" w:pos="963"/>
                <w:tab w:val="left" w:pos="1347"/>
                <w:tab w:val="left" w:pos="2480"/>
                <w:tab w:val="left" w:pos="2551"/>
              </w:tabs>
              <w:ind w:right="97"/>
              <w:rPr>
                <w:rFonts w:ascii="Times New Roman" w:hAnsi="Times New Roman" w:cs="Times New Roman"/>
                <w:sz w:val="24"/>
                <w:szCs w:val="24"/>
              </w:rPr>
            </w:pPr>
            <w:r w:rsidRPr="00D13E66">
              <w:rPr>
                <w:rFonts w:ascii="Times New Roman" w:hAnsi="Times New Roman" w:cs="Times New Roman"/>
                <w:sz w:val="24"/>
                <w:szCs w:val="24"/>
              </w:rPr>
              <w:t>Консультативная</w:t>
            </w:r>
            <w:r w:rsidRPr="00D13E66">
              <w:rPr>
                <w:rFonts w:ascii="Times New Roman" w:hAnsi="Times New Roman" w:cs="Times New Roman"/>
                <w:sz w:val="24"/>
                <w:szCs w:val="24"/>
              </w:rPr>
              <w:tab/>
            </w:r>
            <w:r w:rsidRPr="00D13E66">
              <w:rPr>
                <w:rFonts w:ascii="Times New Roman" w:hAnsi="Times New Roman" w:cs="Times New Roman"/>
                <w:spacing w:val="-1"/>
                <w:sz w:val="24"/>
                <w:szCs w:val="24"/>
              </w:rPr>
              <w:t>помощь</w:t>
            </w:r>
            <w:r w:rsidRPr="00D13E66">
              <w:rPr>
                <w:rFonts w:ascii="Times New Roman" w:hAnsi="Times New Roman" w:cs="Times New Roman"/>
                <w:spacing w:val="-57"/>
                <w:sz w:val="24"/>
                <w:szCs w:val="24"/>
              </w:rPr>
              <w:t xml:space="preserve"> </w:t>
            </w:r>
            <w:r w:rsidRPr="00D13E66">
              <w:rPr>
                <w:rFonts w:ascii="Times New Roman" w:hAnsi="Times New Roman" w:cs="Times New Roman"/>
                <w:sz w:val="24"/>
                <w:szCs w:val="24"/>
              </w:rPr>
              <w:t>семье</w:t>
            </w:r>
            <w:r w:rsidRPr="00D13E66">
              <w:rPr>
                <w:rFonts w:ascii="Times New Roman" w:hAnsi="Times New Roman" w:cs="Times New Roman"/>
                <w:sz w:val="24"/>
                <w:szCs w:val="24"/>
              </w:rPr>
              <w:tab/>
              <w:t>в</w:t>
            </w:r>
            <w:r w:rsidRPr="00D13E66">
              <w:rPr>
                <w:rFonts w:ascii="Times New Roman" w:hAnsi="Times New Roman" w:cs="Times New Roman"/>
                <w:sz w:val="24"/>
                <w:szCs w:val="24"/>
              </w:rPr>
              <w:tab/>
              <w:t>вопросах</w:t>
            </w:r>
            <w:r w:rsidRPr="00D13E66">
              <w:rPr>
                <w:rFonts w:ascii="Times New Roman" w:hAnsi="Times New Roman" w:cs="Times New Roman"/>
                <w:sz w:val="24"/>
                <w:szCs w:val="24"/>
              </w:rPr>
              <w:tab/>
            </w:r>
            <w:r w:rsidRPr="00D13E66">
              <w:rPr>
                <w:rFonts w:ascii="Times New Roman" w:hAnsi="Times New Roman" w:cs="Times New Roman"/>
                <w:sz w:val="24"/>
                <w:szCs w:val="24"/>
              </w:rPr>
              <w:tab/>
            </w:r>
            <w:r w:rsidRPr="00D13E66">
              <w:rPr>
                <w:rFonts w:ascii="Times New Roman" w:hAnsi="Times New Roman" w:cs="Times New Roman"/>
                <w:spacing w:val="-1"/>
                <w:sz w:val="24"/>
                <w:szCs w:val="24"/>
              </w:rPr>
              <w:t>выбора</w:t>
            </w:r>
          </w:p>
          <w:p w:rsidR="00D13E66" w:rsidRPr="00D13E66" w:rsidRDefault="00D13E66" w:rsidP="00B447B4">
            <w:pPr>
              <w:pStyle w:val="TableParagraph"/>
              <w:tabs>
                <w:tab w:val="left" w:pos="1554"/>
                <w:tab w:val="left" w:pos="1626"/>
                <w:tab w:val="left" w:pos="2009"/>
                <w:tab w:val="left" w:pos="2587"/>
                <w:tab w:val="left" w:pos="3165"/>
              </w:tabs>
              <w:ind w:right="98"/>
              <w:rPr>
                <w:rFonts w:ascii="Times New Roman" w:hAnsi="Times New Roman" w:cs="Times New Roman"/>
                <w:sz w:val="24"/>
                <w:szCs w:val="24"/>
              </w:rPr>
            </w:pPr>
            <w:r w:rsidRPr="00D13E66">
              <w:rPr>
                <w:rFonts w:ascii="Times New Roman" w:hAnsi="Times New Roman" w:cs="Times New Roman"/>
                <w:sz w:val="24"/>
                <w:szCs w:val="24"/>
              </w:rPr>
              <w:t>стратегии</w:t>
            </w:r>
            <w:r w:rsidRPr="00D13E66">
              <w:rPr>
                <w:rFonts w:ascii="Times New Roman" w:hAnsi="Times New Roman" w:cs="Times New Roman"/>
                <w:sz w:val="24"/>
                <w:szCs w:val="24"/>
              </w:rPr>
              <w:tab/>
              <w:t>воспитания</w:t>
            </w:r>
            <w:r w:rsidRPr="00D13E66">
              <w:rPr>
                <w:rFonts w:ascii="Times New Roman" w:hAnsi="Times New Roman" w:cs="Times New Roman"/>
                <w:sz w:val="24"/>
                <w:szCs w:val="24"/>
              </w:rPr>
              <w:tab/>
            </w:r>
            <w:r w:rsidRPr="00D13E66">
              <w:rPr>
                <w:rFonts w:ascii="Times New Roman" w:hAnsi="Times New Roman" w:cs="Times New Roman"/>
                <w:spacing w:val="-4"/>
                <w:sz w:val="24"/>
                <w:szCs w:val="24"/>
              </w:rPr>
              <w:t>и</w:t>
            </w:r>
            <w:r w:rsidRPr="00D13E66">
              <w:rPr>
                <w:rFonts w:ascii="Times New Roman" w:hAnsi="Times New Roman" w:cs="Times New Roman"/>
                <w:spacing w:val="-57"/>
                <w:sz w:val="24"/>
                <w:szCs w:val="24"/>
              </w:rPr>
              <w:t xml:space="preserve"> </w:t>
            </w:r>
            <w:r w:rsidRPr="00D13E66">
              <w:rPr>
                <w:rFonts w:ascii="Times New Roman" w:hAnsi="Times New Roman" w:cs="Times New Roman"/>
                <w:sz w:val="24"/>
                <w:szCs w:val="24"/>
              </w:rPr>
              <w:t>приемов</w:t>
            </w:r>
            <w:r w:rsidRPr="00D13E66">
              <w:rPr>
                <w:rFonts w:ascii="Times New Roman" w:hAnsi="Times New Roman" w:cs="Times New Roman"/>
                <w:sz w:val="24"/>
                <w:szCs w:val="24"/>
              </w:rPr>
              <w:tab/>
            </w:r>
            <w:r w:rsidRPr="00D13E66">
              <w:rPr>
                <w:rFonts w:ascii="Times New Roman" w:hAnsi="Times New Roman" w:cs="Times New Roman"/>
                <w:sz w:val="24"/>
                <w:szCs w:val="24"/>
              </w:rPr>
              <w:tab/>
            </w:r>
            <w:r w:rsidRPr="00D13E66">
              <w:rPr>
                <w:rFonts w:ascii="Times New Roman" w:hAnsi="Times New Roman" w:cs="Times New Roman"/>
                <w:spacing w:val="-1"/>
                <w:sz w:val="24"/>
                <w:szCs w:val="24"/>
              </w:rPr>
              <w:t>коррекционного</w:t>
            </w:r>
            <w:r w:rsidRPr="00D13E66">
              <w:rPr>
                <w:rFonts w:ascii="Times New Roman" w:hAnsi="Times New Roman" w:cs="Times New Roman"/>
                <w:spacing w:val="-57"/>
                <w:sz w:val="24"/>
                <w:szCs w:val="24"/>
              </w:rPr>
              <w:t xml:space="preserve"> </w:t>
            </w:r>
            <w:r w:rsidRPr="00D13E66">
              <w:rPr>
                <w:rFonts w:ascii="Times New Roman" w:hAnsi="Times New Roman" w:cs="Times New Roman"/>
                <w:sz w:val="24"/>
                <w:szCs w:val="24"/>
              </w:rPr>
              <w:t>обучения</w:t>
            </w:r>
            <w:r w:rsidRPr="00D13E66">
              <w:rPr>
                <w:rFonts w:ascii="Times New Roman" w:hAnsi="Times New Roman" w:cs="Times New Roman"/>
                <w:spacing w:val="11"/>
                <w:sz w:val="24"/>
                <w:szCs w:val="24"/>
              </w:rPr>
              <w:t xml:space="preserve"> </w:t>
            </w:r>
            <w:r w:rsidRPr="00D13E66">
              <w:rPr>
                <w:rFonts w:ascii="Times New Roman" w:hAnsi="Times New Roman" w:cs="Times New Roman"/>
                <w:sz w:val="24"/>
                <w:szCs w:val="24"/>
              </w:rPr>
              <w:t>учащихся</w:t>
            </w:r>
            <w:r w:rsidRPr="00D13E66">
              <w:rPr>
                <w:rFonts w:ascii="Times New Roman" w:hAnsi="Times New Roman" w:cs="Times New Roman"/>
                <w:spacing w:val="6"/>
                <w:sz w:val="24"/>
                <w:szCs w:val="24"/>
              </w:rPr>
              <w:t xml:space="preserve"> </w:t>
            </w:r>
            <w:r w:rsidRPr="00D13E66">
              <w:rPr>
                <w:rFonts w:ascii="Times New Roman" w:hAnsi="Times New Roman" w:cs="Times New Roman"/>
                <w:sz w:val="24"/>
                <w:szCs w:val="24"/>
              </w:rPr>
              <w:t>с</w:t>
            </w:r>
            <w:r w:rsidRPr="00D13E66">
              <w:rPr>
                <w:rFonts w:ascii="Times New Roman" w:hAnsi="Times New Roman" w:cs="Times New Roman"/>
                <w:spacing w:val="5"/>
                <w:sz w:val="24"/>
                <w:szCs w:val="24"/>
              </w:rPr>
              <w:t xml:space="preserve"> </w:t>
            </w:r>
            <w:r w:rsidRPr="00D13E66">
              <w:rPr>
                <w:rFonts w:ascii="Times New Roman" w:hAnsi="Times New Roman" w:cs="Times New Roman"/>
                <w:sz w:val="24"/>
                <w:szCs w:val="24"/>
              </w:rPr>
              <w:t>особыми</w:t>
            </w:r>
            <w:r w:rsidRPr="00D13E66">
              <w:rPr>
                <w:rFonts w:ascii="Times New Roman" w:hAnsi="Times New Roman" w:cs="Times New Roman"/>
                <w:spacing w:val="-57"/>
                <w:sz w:val="24"/>
                <w:szCs w:val="24"/>
              </w:rPr>
              <w:t xml:space="preserve"> </w:t>
            </w:r>
            <w:r w:rsidRPr="00D13E66">
              <w:rPr>
                <w:rFonts w:ascii="Times New Roman" w:hAnsi="Times New Roman" w:cs="Times New Roman"/>
                <w:sz w:val="24"/>
                <w:szCs w:val="24"/>
              </w:rPr>
              <w:t>образовательными</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потребностями</w:t>
            </w:r>
            <w:r w:rsidRPr="00D13E66">
              <w:rPr>
                <w:rFonts w:ascii="Times New Roman" w:hAnsi="Times New Roman" w:cs="Times New Roman"/>
                <w:sz w:val="24"/>
                <w:szCs w:val="24"/>
              </w:rPr>
              <w:tab/>
              <w:t>на</w:t>
            </w:r>
            <w:r w:rsidRPr="00D13E66">
              <w:rPr>
                <w:rFonts w:ascii="Times New Roman" w:hAnsi="Times New Roman" w:cs="Times New Roman"/>
                <w:sz w:val="24"/>
                <w:szCs w:val="24"/>
              </w:rPr>
              <w:tab/>
            </w:r>
            <w:r w:rsidRPr="00D13E66">
              <w:rPr>
                <w:rFonts w:ascii="Times New Roman" w:hAnsi="Times New Roman" w:cs="Times New Roman"/>
                <w:spacing w:val="-1"/>
                <w:sz w:val="24"/>
                <w:szCs w:val="24"/>
              </w:rPr>
              <w:t>уровне</w:t>
            </w:r>
            <w:r w:rsidRPr="00D13E66">
              <w:rPr>
                <w:rFonts w:ascii="Times New Roman" w:hAnsi="Times New Roman" w:cs="Times New Roman"/>
                <w:spacing w:val="-57"/>
                <w:sz w:val="24"/>
                <w:szCs w:val="24"/>
              </w:rPr>
              <w:t xml:space="preserve"> </w:t>
            </w:r>
            <w:r w:rsidRPr="00D13E66">
              <w:rPr>
                <w:rFonts w:ascii="Times New Roman" w:hAnsi="Times New Roman" w:cs="Times New Roman"/>
                <w:sz w:val="24"/>
                <w:szCs w:val="24"/>
              </w:rPr>
              <w:t>среднего</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общего образования</w:t>
            </w:r>
          </w:p>
        </w:tc>
        <w:tc>
          <w:tcPr>
            <w:tcW w:w="4365" w:type="dxa"/>
            <w:vMerge/>
            <w:tcBorders>
              <w:top w:val="nil"/>
            </w:tcBorders>
          </w:tcPr>
          <w:p w:rsidR="00D13E66" w:rsidRPr="00D13E66" w:rsidRDefault="00D13E66" w:rsidP="00F47A70">
            <w:pPr>
              <w:spacing w:after="0" w:line="240" w:lineRule="auto"/>
              <w:jc w:val="both"/>
              <w:rPr>
                <w:rFonts w:ascii="Times New Roman" w:hAnsi="Times New Roman"/>
                <w:sz w:val="24"/>
                <w:szCs w:val="24"/>
                <w:lang w:val="ru-RU"/>
              </w:rPr>
            </w:pPr>
          </w:p>
        </w:tc>
        <w:tc>
          <w:tcPr>
            <w:tcW w:w="1864" w:type="dxa"/>
          </w:tcPr>
          <w:p w:rsidR="00D13E66" w:rsidRPr="00D13E66" w:rsidRDefault="00D13E66" w:rsidP="00F47A70">
            <w:pPr>
              <w:pStyle w:val="TableParagraph"/>
              <w:ind w:left="109"/>
              <w:jc w:val="both"/>
              <w:rPr>
                <w:rFonts w:ascii="Times New Roman" w:hAnsi="Times New Roman" w:cs="Times New Roman"/>
                <w:sz w:val="24"/>
                <w:szCs w:val="24"/>
              </w:rPr>
            </w:pPr>
            <w:r w:rsidRPr="00D13E66">
              <w:rPr>
                <w:rFonts w:ascii="Times New Roman" w:hAnsi="Times New Roman" w:cs="Times New Roman"/>
                <w:sz w:val="24"/>
                <w:szCs w:val="24"/>
              </w:rPr>
              <w:t>Психолог</w:t>
            </w:r>
          </w:p>
        </w:tc>
      </w:tr>
      <w:tr w:rsidR="00D13E66" w:rsidRPr="00D13E66" w:rsidTr="00D13E66">
        <w:trPr>
          <w:trHeight w:val="273"/>
        </w:trPr>
        <w:tc>
          <w:tcPr>
            <w:tcW w:w="9634" w:type="dxa"/>
            <w:gridSpan w:val="3"/>
          </w:tcPr>
          <w:p w:rsidR="00D13E66" w:rsidRPr="00D13E66" w:rsidRDefault="00D13E66" w:rsidP="00F47A70">
            <w:pPr>
              <w:pStyle w:val="TableParagraph"/>
              <w:ind w:left="2145" w:right="2136"/>
              <w:jc w:val="both"/>
              <w:rPr>
                <w:rFonts w:ascii="Times New Roman" w:hAnsi="Times New Roman" w:cs="Times New Roman"/>
                <w:b/>
                <w:sz w:val="24"/>
                <w:szCs w:val="24"/>
              </w:rPr>
            </w:pPr>
            <w:r w:rsidRPr="00D13E66">
              <w:rPr>
                <w:rFonts w:ascii="Times New Roman" w:hAnsi="Times New Roman" w:cs="Times New Roman"/>
                <w:b/>
                <w:sz w:val="24"/>
                <w:szCs w:val="24"/>
              </w:rPr>
              <w:t>Информационно-просветительское</w:t>
            </w:r>
            <w:r w:rsidRPr="00D13E66">
              <w:rPr>
                <w:rFonts w:ascii="Times New Roman" w:hAnsi="Times New Roman" w:cs="Times New Roman"/>
                <w:b/>
                <w:spacing w:val="-10"/>
                <w:sz w:val="24"/>
                <w:szCs w:val="24"/>
              </w:rPr>
              <w:t xml:space="preserve"> </w:t>
            </w:r>
            <w:r w:rsidRPr="00D13E66">
              <w:rPr>
                <w:rFonts w:ascii="Times New Roman" w:hAnsi="Times New Roman" w:cs="Times New Roman"/>
                <w:b/>
                <w:sz w:val="24"/>
                <w:szCs w:val="24"/>
              </w:rPr>
              <w:t>направление</w:t>
            </w:r>
          </w:p>
        </w:tc>
      </w:tr>
      <w:tr w:rsidR="00D13E66" w:rsidRPr="00D13E66" w:rsidTr="00D13E66">
        <w:trPr>
          <w:trHeight w:val="278"/>
        </w:trPr>
        <w:tc>
          <w:tcPr>
            <w:tcW w:w="3405" w:type="dxa"/>
          </w:tcPr>
          <w:p w:rsidR="00D13E66" w:rsidRPr="00D13E66" w:rsidRDefault="00D13E66" w:rsidP="00F47A70">
            <w:pPr>
              <w:pStyle w:val="TableParagraph"/>
              <w:tabs>
                <w:tab w:val="left" w:pos="2585"/>
              </w:tabs>
              <w:jc w:val="both"/>
              <w:rPr>
                <w:rFonts w:ascii="Times New Roman" w:hAnsi="Times New Roman" w:cs="Times New Roman"/>
                <w:sz w:val="24"/>
                <w:szCs w:val="24"/>
              </w:rPr>
            </w:pPr>
            <w:r w:rsidRPr="00D13E66">
              <w:rPr>
                <w:rFonts w:ascii="Times New Roman" w:hAnsi="Times New Roman" w:cs="Times New Roman"/>
                <w:sz w:val="24"/>
                <w:szCs w:val="24"/>
              </w:rPr>
              <w:t>Различные</w:t>
            </w:r>
            <w:r w:rsidRPr="00D13E66">
              <w:rPr>
                <w:rFonts w:ascii="Times New Roman" w:hAnsi="Times New Roman" w:cs="Times New Roman"/>
                <w:sz w:val="24"/>
                <w:szCs w:val="24"/>
              </w:rPr>
              <w:tab/>
              <w:t>формы</w:t>
            </w:r>
          </w:p>
        </w:tc>
        <w:tc>
          <w:tcPr>
            <w:tcW w:w="4365" w:type="dxa"/>
          </w:tcPr>
          <w:p w:rsidR="00D13E66" w:rsidRPr="00D13E66" w:rsidRDefault="00D13E66" w:rsidP="009A5FE4">
            <w:pPr>
              <w:pStyle w:val="TableParagraph"/>
              <w:numPr>
                <w:ilvl w:val="0"/>
                <w:numId w:val="14"/>
              </w:numPr>
              <w:tabs>
                <w:tab w:val="left" w:pos="538"/>
                <w:tab w:val="left" w:pos="2518"/>
              </w:tabs>
              <w:ind w:hanging="289"/>
              <w:jc w:val="both"/>
              <w:rPr>
                <w:rFonts w:ascii="Times New Roman" w:hAnsi="Times New Roman" w:cs="Times New Roman"/>
                <w:sz w:val="24"/>
                <w:szCs w:val="24"/>
              </w:rPr>
            </w:pPr>
            <w:r w:rsidRPr="00D13E66">
              <w:rPr>
                <w:rFonts w:ascii="Times New Roman" w:hAnsi="Times New Roman" w:cs="Times New Roman"/>
                <w:sz w:val="24"/>
                <w:szCs w:val="24"/>
              </w:rPr>
              <w:t>обеспечение</w:t>
            </w:r>
            <w:r w:rsidRPr="00D13E66">
              <w:rPr>
                <w:rFonts w:ascii="Times New Roman" w:hAnsi="Times New Roman" w:cs="Times New Roman"/>
                <w:sz w:val="24"/>
                <w:szCs w:val="24"/>
              </w:rPr>
              <w:tab/>
              <w:t>разъяснительной</w:t>
            </w:r>
          </w:p>
        </w:tc>
        <w:tc>
          <w:tcPr>
            <w:tcW w:w="1864" w:type="dxa"/>
          </w:tcPr>
          <w:p w:rsidR="00D13E66" w:rsidRPr="00D13E66" w:rsidRDefault="00D13E66" w:rsidP="00F47A70">
            <w:pPr>
              <w:pStyle w:val="TableParagraph"/>
              <w:ind w:left="109"/>
              <w:jc w:val="both"/>
              <w:rPr>
                <w:rFonts w:ascii="Times New Roman" w:hAnsi="Times New Roman" w:cs="Times New Roman"/>
                <w:sz w:val="24"/>
                <w:szCs w:val="24"/>
              </w:rPr>
            </w:pPr>
            <w:r w:rsidRPr="00D13E66">
              <w:rPr>
                <w:rFonts w:ascii="Times New Roman" w:hAnsi="Times New Roman" w:cs="Times New Roman"/>
                <w:sz w:val="24"/>
                <w:szCs w:val="24"/>
              </w:rPr>
              <w:t>Психолог;</w:t>
            </w:r>
          </w:p>
        </w:tc>
      </w:tr>
    </w:tbl>
    <w:p w:rsidR="00D13E66" w:rsidRPr="00D13E66" w:rsidRDefault="00D13E66" w:rsidP="00F47A70">
      <w:pPr>
        <w:spacing w:after="0" w:line="240" w:lineRule="auto"/>
        <w:jc w:val="both"/>
        <w:rPr>
          <w:rFonts w:ascii="Times New Roman" w:hAnsi="Times New Roman"/>
          <w:sz w:val="24"/>
          <w:szCs w:val="24"/>
        </w:rPr>
        <w:sectPr w:rsidR="00D13E66" w:rsidRPr="00D13E66" w:rsidSect="00F47A70">
          <w:pgSz w:w="11900" w:h="16840"/>
          <w:pgMar w:top="840" w:right="992" w:bottom="440" w:left="740" w:header="0" w:footer="250"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5"/>
        <w:gridCol w:w="4365"/>
        <w:gridCol w:w="1864"/>
      </w:tblGrid>
      <w:tr w:rsidR="00D13E66" w:rsidRPr="00D13E66" w:rsidTr="00D13E66">
        <w:trPr>
          <w:trHeight w:val="274"/>
        </w:trPr>
        <w:tc>
          <w:tcPr>
            <w:tcW w:w="3405" w:type="dxa"/>
            <w:tcBorders>
              <w:bottom w:val="nil"/>
            </w:tcBorders>
          </w:tcPr>
          <w:p w:rsidR="00D13E66" w:rsidRPr="00D13E66" w:rsidRDefault="00B447B4" w:rsidP="00F47A70">
            <w:pPr>
              <w:pStyle w:val="TableParagraph"/>
              <w:jc w:val="both"/>
              <w:rPr>
                <w:rFonts w:ascii="Times New Roman" w:hAnsi="Times New Roman" w:cs="Times New Roman"/>
                <w:sz w:val="24"/>
                <w:szCs w:val="24"/>
              </w:rPr>
            </w:pPr>
            <w:r w:rsidRPr="00D13E66">
              <w:rPr>
                <w:rFonts w:ascii="Times New Roman" w:hAnsi="Times New Roman" w:cs="Times New Roman"/>
                <w:sz w:val="24"/>
                <w:szCs w:val="24"/>
              </w:rPr>
              <w:lastRenderedPageBreak/>
              <w:t>П</w:t>
            </w:r>
            <w:r w:rsidR="00D13E66" w:rsidRPr="00D13E66">
              <w:rPr>
                <w:rFonts w:ascii="Times New Roman" w:hAnsi="Times New Roman" w:cs="Times New Roman"/>
                <w:sz w:val="24"/>
                <w:szCs w:val="24"/>
              </w:rPr>
              <w:t>росветительской</w:t>
            </w:r>
          </w:p>
        </w:tc>
        <w:tc>
          <w:tcPr>
            <w:tcW w:w="4365" w:type="dxa"/>
            <w:tcBorders>
              <w:bottom w:val="nil"/>
            </w:tcBorders>
          </w:tcPr>
          <w:p w:rsidR="00D13E66" w:rsidRPr="00D13E66" w:rsidRDefault="00D13E66" w:rsidP="00B447B4">
            <w:pPr>
              <w:pStyle w:val="TableParagraph"/>
              <w:ind w:left="105"/>
              <w:rPr>
                <w:rFonts w:ascii="Times New Roman" w:hAnsi="Times New Roman" w:cs="Times New Roman"/>
                <w:sz w:val="24"/>
                <w:szCs w:val="24"/>
              </w:rPr>
            </w:pPr>
            <w:r w:rsidRPr="00D13E66">
              <w:rPr>
                <w:rFonts w:ascii="Times New Roman" w:hAnsi="Times New Roman" w:cs="Times New Roman"/>
                <w:sz w:val="24"/>
                <w:szCs w:val="24"/>
              </w:rPr>
              <w:t>деятельности</w:t>
            </w:r>
            <w:r w:rsidRPr="00D13E66">
              <w:rPr>
                <w:rFonts w:ascii="Times New Roman" w:hAnsi="Times New Roman" w:cs="Times New Roman"/>
                <w:spacing w:val="9"/>
                <w:sz w:val="24"/>
                <w:szCs w:val="24"/>
              </w:rPr>
              <w:t xml:space="preserve"> </w:t>
            </w:r>
            <w:r w:rsidRPr="00D13E66">
              <w:rPr>
                <w:rFonts w:ascii="Times New Roman" w:hAnsi="Times New Roman" w:cs="Times New Roman"/>
                <w:sz w:val="24"/>
                <w:szCs w:val="24"/>
              </w:rPr>
              <w:t>по</w:t>
            </w:r>
            <w:r w:rsidRPr="00D13E66">
              <w:rPr>
                <w:rFonts w:ascii="Times New Roman" w:hAnsi="Times New Roman" w:cs="Times New Roman"/>
                <w:spacing w:val="12"/>
                <w:sz w:val="24"/>
                <w:szCs w:val="24"/>
              </w:rPr>
              <w:t xml:space="preserve"> </w:t>
            </w:r>
            <w:r w:rsidRPr="00D13E66">
              <w:rPr>
                <w:rFonts w:ascii="Times New Roman" w:hAnsi="Times New Roman" w:cs="Times New Roman"/>
                <w:sz w:val="24"/>
                <w:szCs w:val="24"/>
              </w:rPr>
              <w:t>вопросам,</w:t>
            </w:r>
            <w:r w:rsidRPr="00D13E66">
              <w:rPr>
                <w:rFonts w:ascii="Times New Roman" w:hAnsi="Times New Roman" w:cs="Times New Roman"/>
                <w:spacing w:val="14"/>
                <w:sz w:val="24"/>
                <w:szCs w:val="24"/>
              </w:rPr>
              <w:t xml:space="preserve"> </w:t>
            </w:r>
            <w:r w:rsidRPr="00D13E66">
              <w:rPr>
                <w:rFonts w:ascii="Times New Roman" w:hAnsi="Times New Roman" w:cs="Times New Roman"/>
                <w:sz w:val="24"/>
                <w:szCs w:val="24"/>
              </w:rPr>
              <w:t>связанным</w:t>
            </w:r>
            <w:r w:rsidRPr="00D13E66">
              <w:rPr>
                <w:rFonts w:ascii="Times New Roman" w:hAnsi="Times New Roman" w:cs="Times New Roman"/>
                <w:spacing w:val="14"/>
                <w:sz w:val="24"/>
                <w:szCs w:val="24"/>
              </w:rPr>
              <w:t xml:space="preserve"> </w:t>
            </w:r>
            <w:r w:rsidRPr="00D13E66">
              <w:rPr>
                <w:rFonts w:ascii="Times New Roman" w:hAnsi="Times New Roman" w:cs="Times New Roman"/>
                <w:sz w:val="24"/>
                <w:szCs w:val="24"/>
              </w:rPr>
              <w:t>с</w:t>
            </w:r>
          </w:p>
        </w:tc>
        <w:tc>
          <w:tcPr>
            <w:tcW w:w="1864" w:type="dxa"/>
            <w:tcBorders>
              <w:bottom w:val="nil"/>
            </w:tcBorders>
          </w:tcPr>
          <w:p w:rsidR="00D13E66" w:rsidRPr="00D13E66" w:rsidRDefault="00D13E66" w:rsidP="00F47A70">
            <w:pPr>
              <w:pStyle w:val="TableParagraph"/>
              <w:ind w:left="109"/>
              <w:jc w:val="both"/>
              <w:rPr>
                <w:rFonts w:ascii="Times New Roman" w:hAnsi="Times New Roman" w:cs="Times New Roman"/>
                <w:sz w:val="24"/>
                <w:szCs w:val="24"/>
              </w:rPr>
            </w:pPr>
            <w:r w:rsidRPr="00D13E66">
              <w:rPr>
                <w:rFonts w:ascii="Times New Roman" w:hAnsi="Times New Roman" w:cs="Times New Roman"/>
                <w:sz w:val="24"/>
                <w:szCs w:val="24"/>
              </w:rPr>
              <w:t>учителя-</w:t>
            </w:r>
          </w:p>
        </w:tc>
      </w:tr>
      <w:tr w:rsidR="00D13E66" w:rsidRPr="00D13E66" w:rsidTr="00D13E66">
        <w:trPr>
          <w:trHeight w:val="276"/>
        </w:trPr>
        <w:tc>
          <w:tcPr>
            <w:tcW w:w="3405" w:type="dxa"/>
            <w:tcBorders>
              <w:top w:val="nil"/>
              <w:bottom w:val="nil"/>
            </w:tcBorders>
          </w:tcPr>
          <w:p w:rsidR="00D13E66" w:rsidRPr="00D13E66" w:rsidRDefault="00D13E66" w:rsidP="00F47A70">
            <w:pPr>
              <w:pStyle w:val="TableParagraph"/>
              <w:jc w:val="both"/>
              <w:rPr>
                <w:rFonts w:ascii="Times New Roman" w:hAnsi="Times New Roman" w:cs="Times New Roman"/>
                <w:sz w:val="24"/>
                <w:szCs w:val="24"/>
              </w:rPr>
            </w:pPr>
            <w:r w:rsidRPr="00D13E66">
              <w:rPr>
                <w:rFonts w:ascii="Times New Roman" w:hAnsi="Times New Roman" w:cs="Times New Roman"/>
                <w:sz w:val="24"/>
                <w:szCs w:val="24"/>
              </w:rPr>
              <w:t>деятельности</w:t>
            </w:r>
            <w:r w:rsidRPr="00D13E66">
              <w:rPr>
                <w:rFonts w:ascii="Times New Roman" w:hAnsi="Times New Roman" w:cs="Times New Roman"/>
                <w:spacing w:val="14"/>
                <w:sz w:val="24"/>
                <w:szCs w:val="24"/>
              </w:rPr>
              <w:t xml:space="preserve"> </w:t>
            </w:r>
            <w:r w:rsidRPr="00D13E66">
              <w:rPr>
                <w:rFonts w:ascii="Times New Roman" w:hAnsi="Times New Roman" w:cs="Times New Roman"/>
                <w:sz w:val="24"/>
                <w:szCs w:val="24"/>
              </w:rPr>
              <w:t>(лекции,</w:t>
            </w:r>
            <w:r w:rsidRPr="00D13E66">
              <w:rPr>
                <w:rFonts w:ascii="Times New Roman" w:hAnsi="Times New Roman" w:cs="Times New Roman"/>
                <w:spacing w:val="14"/>
                <w:sz w:val="24"/>
                <w:szCs w:val="24"/>
              </w:rPr>
              <w:t xml:space="preserve"> </w:t>
            </w:r>
            <w:r w:rsidRPr="00D13E66">
              <w:rPr>
                <w:rFonts w:ascii="Times New Roman" w:hAnsi="Times New Roman" w:cs="Times New Roman"/>
                <w:sz w:val="24"/>
                <w:szCs w:val="24"/>
              </w:rPr>
              <w:t>беседы,</w:t>
            </w:r>
          </w:p>
        </w:tc>
        <w:tc>
          <w:tcPr>
            <w:tcW w:w="4365" w:type="dxa"/>
            <w:tcBorders>
              <w:top w:val="nil"/>
              <w:bottom w:val="nil"/>
            </w:tcBorders>
          </w:tcPr>
          <w:p w:rsidR="00D13E66" w:rsidRPr="00D13E66" w:rsidRDefault="00B447B4" w:rsidP="00B447B4">
            <w:pPr>
              <w:pStyle w:val="TableParagraph"/>
              <w:tabs>
                <w:tab w:val="left" w:pos="2966"/>
              </w:tabs>
              <w:ind w:left="105"/>
              <w:rPr>
                <w:rFonts w:ascii="Times New Roman" w:hAnsi="Times New Roman" w:cs="Times New Roman"/>
                <w:sz w:val="24"/>
                <w:szCs w:val="24"/>
              </w:rPr>
            </w:pPr>
            <w:r>
              <w:rPr>
                <w:rFonts w:ascii="Times New Roman" w:hAnsi="Times New Roman" w:cs="Times New Roman"/>
                <w:sz w:val="24"/>
                <w:szCs w:val="24"/>
              </w:rPr>
              <w:t xml:space="preserve">особенностями </w:t>
            </w:r>
            <w:r w:rsidR="00D13E66" w:rsidRPr="00D13E66">
              <w:rPr>
                <w:rFonts w:ascii="Times New Roman" w:hAnsi="Times New Roman" w:cs="Times New Roman"/>
                <w:sz w:val="24"/>
                <w:szCs w:val="24"/>
              </w:rPr>
              <w:t>организации</w:t>
            </w:r>
          </w:p>
        </w:tc>
        <w:tc>
          <w:tcPr>
            <w:tcW w:w="1864" w:type="dxa"/>
            <w:tcBorders>
              <w:top w:val="nil"/>
              <w:bottom w:val="nil"/>
            </w:tcBorders>
          </w:tcPr>
          <w:p w:rsidR="00D13E66" w:rsidRPr="00D13E66" w:rsidRDefault="00D13E66" w:rsidP="00F47A70">
            <w:pPr>
              <w:pStyle w:val="TableParagraph"/>
              <w:ind w:left="109"/>
              <w:jc w:val="both"/>
              <w:rPr>
                <w:rFonts w:ascii="Times New Roman" w:hAnsi="Times New Roman" w:cs="Times New Roman"/>
                <w:sz w:val="24"/>
                <w:szCs w:val="24"/>
              </w:rPr>
            </w:pPr>
            <w:r w:rsidRPr="00D13E66">
              <w:rPr>
                <w:rFonts w:ascii="Times New Roman" w:hAnsi="Times New Roman" w:cs="Times New Roman"/>
                <w:sz w:val="24"/>
                <w:szCs w:val="24"/>
              </w:rPr>
              <w:t>предметники;</w:t>
            </w:r>
          </w:p>
        </w:tc>
      </w:tr>
      <w:tr w:rsidR="00D13E66" w:rsidRPr="00D13E66" w:rsidTr="00D13E66">
        <w:trPr>
          <w:trHeight w:val="276"/>
        </w:trPr>
        <w:tc>
          <w:tcPr>
            <w:tcW w:w="3405" w:type="dxa"/>
            <w:tcBorders>
              <w:top w:val="nil"/>
              <w:bottom w:val="nil"/>
            </w:tcBorders>
          </w:tcPr>
          <w:p w:rsidR="00D13E66" w:rsidRPr="00D13E66" w:rsidRDefault="00D13E66" w:rsidP="00F47A70">
            <w:pPr>
              <w:pStyle w:val="TableParagraph"/>
              <w:tabs>
                <w:tab w:val="left" w:pos="2508"/>
              </w:tabs>
              <w:jc w:val="both"/>
              <w:rPr>
                <w:rFonts w:ascii="Times New Roman" w:hAnsi="Times New Roman" w:cs="Times New Roman"/>
                <w:sz w:val="24"/>
                <w:szCs w:val="24"/>
              </w:rPr>
            </w:pPr>
            <w:r w:rsidRPr="00D13E66">
              <w:rPr>
                <w:rFonts w:ascii="Times New Roman" w:hAnsi="Times New Roman" w:cs="Times New Roman"/>
                <w:sz w:val="24"/>
                <w:szCs w:val="24"/>
              </w:rPr>
              <w:t>информационные</w:t>
            </w:r>
            <w:r w:rsidRPr="00D13E66">
              <w:rPr>
                <w:rFonts w:ascii="Times New Roman" w:hAnsi="Times New Roman" w:cs="Times New Roman"/>
                <w:sz w:val="24"/>
                <w:szCs w:val="24"/>
              </w:rPr>
              <w:tab/>
              <w:t>стенды,</w:t>
            </w:r>
          </w:p>
        </w:tc>
        <w:tc>
          <w:tcPr>
            <w:tcW w:w="4365" w:type="dxa"/>
            <w:tcBorders>
              <w:top w:val="nil"/>
              <w:bottom w:val="nil"/>
            </w:tcBorders>
          </w:tcPr>
          <w:p w:rsidR="00D13E66" w:rsidRPr="00D13E66" w:rsidRDefault="00D13E66" w:rsidP="00B447B4">
            <w:pPr>
              <w:pStyle w:val="TableParagraph"/>
              <w:tabs>
                <w:tab w:val="left" w:pos="2181"/>
                <w:tab w:val="left" w:pos="3904"/>
              </w:tabs>
              <w:ind w:left="105"/>
              <w:rPr>
                <w:rFonts w:ascii="Times New Roman" w:hAnsi="Times New Roman" w:cs="Times New Roman"/>
                <w:sz w:val="24"/>
                <w:szCs w:val="24"/>
              </w:rPr>
            </w:pPr>
            <w:r w:rsidRPr="00D13E66">
              <w:rPr>
                <w:rFonts w:ascii="Times New Roman" w:hAnsi="Times New Roman" w:cs="Times New Roman"/>
                <w:sz w:val="24"/>
                <w:szCs w:val="24"/>
              </w:rPr>
              <w:t>образовательной</w:t>
            </w:r>
            <w:r w:rsidRPr="00D13E66">
              <w:rPr>
                <w:rFonts w:ascii="Times New Roman" w:hAnsi="Times New Roman" w:cs="Times New Roman"/>
                <w:sz w:val="24"/>
                <w:szCs w:val="24"/>
              </w:rPr>
              <w:tab/>
              <w:t>деятельности</w:t>
            </w:r>
            <w:r w:rsidRPr="00D13E66">
              <w:rPr>
                <w:rFonts w:ascii="Times New Roman" w:hAnsi="Times New Roman" w:cs="Times New Roman"/>
                <w:sz w:val="24"/>
                <w:szCs w:val="24"/>
              </w:rPr>
              <w:tab/>
              <w:t>для</w:t>
            </w:r>
          </w:p>
        </w:tc>
        <w:tc>
          <w:tcPr>
            <w:tcW w:w="1864" w:type="dxa"/>
            <w:tcBorders>
              <w:top w:val="nil"/>
              <w:bottom w:val="nil"/>
            </w:tcBorders>
          </w:tcPr>
          <w:p w:rsidR="00D13E66" w:rsidRPr="00D13E66" w:rsidRDefault="00D13E66" w:rsidP="00F47A70">
            <w:pPr>
              <w:pStyle w:val="TableParagraph"/>
              <w:ind w:left="109"/>
              <w:jc w:val="both"/>
              <w:rPr>
                <w:rFonts w:ascii="Times New Roman" w:hAnsi="Times New Roman" w:cs="Times New Roman"/>
                <w:sz w:val="24"/>
                <w:szCs w:val="24"/>
              </w:rPr>
            </w:pPr>
            <w:r w:rsidRPr="00D13E66">
              <w:rPr>
                <w:rFonts w:ascii="Times New Roman" w:hAnsi="Times New Roman" w:cs="Times New Roman"/>
                <w:sz w:val="24"/>
                <w:szCs w:val="24"/>
              </w:rPr>
              <w:t>социальный</w:t>
            </w:r>
          </w:p>
        </w:tc>
      </w:tr>
      <w:tr w:rsidR="00D13E66" w:rsidRPr="00D13E66" w:rsidTr="00D13E66">
        <w:trPr>
          <w:trHeight w:val="275"/>
        </w:trPr>
        <w:tc>
          <w:tcPr>
            <w:tcW w:w="3405" w:type="dxa"/>
            <w:tcBorders>
              <w:top w:val="nil"/>
              <w:bottom w:val="nil"/>
            </w:tcBorders>
          </w:tcPr>
          <w:p w:rsidR="00D13E66" w:rsidRPr="00D13E66" w:rsidRDefault="00D13E66" w:rsidP="00F47A70">
            <w:pPr>
              <w:pStyle w:val="TableParagraph"/>
              <w:tabs>
                <w:tab w:val="left" w:pos="2048"/>
              </w:tabs>
              <w:jc w:val="both"/>
              <w:rPr>
                <w:rFonts w:ascii="Times New Roman" w:hAnsi="Times New Roman" w:cs="Times New Roman"/>
                <w:sz w:val="24"/>
                <w:szCs w:val="24"/>
              </w:rPr>
            </w:pPr>
            <w:r w:rsidRPr="00D13E66">
              <w:rPr>
                <w:rFonts w:ascii="Times New Roman" w:hAnsi="Times New Roman" w:cs="Times New Roman"/>
                <w:sz w:val="24"/>
                <w:szCs w:val="24"/>
              </w:rPr>
              <w:t>печатные</w:t>
            </w:r>
            <w:r w:rsidRPr="00D13E66">
              <w:rPr>
                <w:rFonts w:ascii="Times New Roman" w:hAnsi="Times New Roman" w:cs="Times New Roman"/>
                <w:sz w:val="24"/>
                <w:szCs w:val="24"/>
              </w:rPr>
              <w:tab/>
              <w:t>материалы),</w:t>
            </w:r>
          </w:p>
        </w:tc>
        <w:tc>
          <w:tcPr>
            <w:tcW w:w="4365" w:type="dxa"/>
            <w:tcBorders>
              <w:top w:val="nil"/>
              <w:bottom w:val="nil"/>
            </w:tcBorders>
          </w:tcPr>
          <w:p w:rsidR="00D13E66" w:rsidRPr="00D13E66" w:rsidRDefault="00D13E66" w:rsidP="00B447B4">
            <w:pPr>
              <w:pStyle w:val="TableParagraph"/>
              <w:tabs>
                <w:tab w:val="left" w:pos="1476"/>
                <w:tab w:val="left" w:pos="2014"/>
                <w:tab w:val="left" w:pos="2935"/>
              </w:tabs>
              <w:ind w:left="105"/>
              <w:rPr>
                <w:rFonts w:ascii="Times New Roman" w:hAnsi="Times New Roman" w:cs="Times New Roman"/>
                <w:sz w:val="24"/>
                <w:szCs w:val="24"/>
              </w:rPr>
            </w:pPr>
            <w:r w:rsidRPr="00D13E66">
              <w:rPr>
                <w:rFonts w:ascii="Times New Roman" w:hAnsi="Times New Roman" w:cs="Times New Roman"/>
                <w:sz w:val="24"/>
                <w:szCs w:val="24"/>
              </w:rPr>
              <w:t>учащихся,</w:t>
            </w:r>
            <w:r w:rsidRPr="00D13E66">
              <w:rPr>
                <w:rFonts w:ascii="Times New Roman" w:hAnsi="Times New Roman" w:cs="Times New Roman"/>
                <w:sz w:val="24"/>
                <w:szCs w:val="24"/>
              </w:rPr>
              <w:tab/>
              <w:t>со</w:t>
            </w:r>
            <w:r w:rsidRPr="00D13E66">
              <w:rPr>
                <w:rFonts w:ascii="Times New Roman" w:hAnsi="Times New Roman" w:cs="Times New Roman"/>
                <w:sz w:val="24"/>
                <w:szCs w:val="24"/>
              </w:rPr>
              <w:tab/>
              <w:t>всеми</w:t>
            </w:r>
            <w:r w:rsidRPr="00D13E66">
              <w:rPr>
                <w:rFonts w:ascii="Times New Roman" w:hAnsi="Times New Roman" w:cs="Times New Roman"/>
                <w:sz w:val="24"/>
                <w:szCs w:val="24"/>
              </w:rPr>
              <w:tab/>
              <w:t>участниками</w:t>
            </w:r>
          </w:p>
        </w:tc>
        <w:tc>
          <w:tcPr>
            <w:tcW w:w="1864" w:type="dxa"/>
            <w:tcBorders>
              <w:top w:val="nil"/>
              <w:bottom w:val="nil"/>
            </w:tcBorders>
          </w:tcPr>
          <w:p w:rsidR="00D13E66" w:rsidRPr="00D13E66" w:rsidRDefault="00D13E66" w:rsidP="00F47A70">
            <w:pPr>
              <w:pStyle w:val="TableParagraph"/>
              <w:ind w:left="109"/>
              <w:jc w:val="both"/>
              <w:rPr>
                <w:rFonts w:ascii="Times New Roman" w:hAnsi="Times New Roman" w:cs="Times New Roman"/>
                <w:sz w:val="24"/>
                <w:szCs w:val="24"/>
              </w:rPr>
            </w:pPr>
            <w:r w:rsidRPr="00D13E66">
              <w:rPr>
                <w:rFonts w:ascii="Times New Roman" w:hAnsi="Times New Roman" w:cs="Times New Roman"/>
                <w:sz w:val="24"/>
                <w:szCs w:val="24"/>
              </w:rPr>
              <w:t>педагог</w:t>
            </w:r>
          </w:p>
        </w:tc>
      </w:tr>
      <w:tr w:rsidR="00D13E66" w:rsidRPr="00D13E66" w:rsidTr="00D13E66">
        <w:trPr>
          <w:trHeight w:val="275"/>
        </w:trPr>
        <w:tc>
          <w:tcPr>
            <w:tcW w:w="3405" w:type="dxa"/>
            <w:tcBorders>
              <w:top w:val="nil"/>
              <w:bottom w:val="nil"/>
            </w:tcBorders>
          </w:tcPr>
          <w:p w:rsidR="00D13E66" w:rsidRPr="00D13E66" w:rsidRDefault="00D13E66" w:rsidP="00F47A70">
            <w:pPr>
              <w:pStyle w:val="TableParagraph"/>
              <w:jc w:val="both"/>
              <w:rPr>
                <w:rFonts w:ascii="Times New Roman" w:hAnsi="Times New Roman" w:cs="Times New Roman"/>
                <w:sz w:val="24"/>
                <w:szCs w:val="24"/>
              </w:rPr>
            </w:pPr>
            <w:r w:rsidRPr="00D13E66">
              <w:rPr>
                <w:rFonts w:ascii="Times New Roman" w:hAnsi="Times New Roman" w:cs="Times New Roman"/>
                <w:sz w:val="24"/>
                <w:szCs w:val="24"/>
              </w:rPr>
              <w:t>направленные</w:t>
            </w:r>
            <w:r w:rsidRPr="00D13E66">
              <w:rPr>
                <w:rFonts w:ascii="Times New Roman" w:hAnsi="Times New Roman" w:cs="Times New Roman"/>
                <w:spacing w:val="52"/>
                <w:sz w:val="24"/>
                <w:szCs w:val="24"/>
              </w:rPr>
              <w:t xml:space="preserve"> </w:t>
            </w:r>
            <w:r w:rsidRPr="00D13E66">
              <w:rPr>
                <w:rFonts w:ascii="Times New Roman" w:hAnsi="Times New Roman" w:cs="Times New Roman"/>
                <w:sz w:val="24"/>
                <w:szCs w:val="24"/>
              </w:rPr>
              <w:t>на</w:t>
            </w:r>
            <w:r w:rsidRPr="00D13E66">
              <w:rPr>
                <w:rFonts w:ascii="Times New Roman" w:hAnsi="Times New Roman" w:cs="Times New Roman"/>
                <w:spacing w:val="52"/>
                <w:sz w:val="24"/>
                <w:szCs w:val="24"/>
              </w:rPr>
              <w:t xml:space="preserve"> </w:t>
            </w:r>
            <w:r w:rsidRPr="00D13E66">
              <w:rPr>
                <w:rFonts w:ascii="Times New Roman" w:hAnsi="Times New Roman" w:cs="Times New Roman"/>
                <w:sz w:val="24"/>
                <w:szCs w:val="24"/>
              </w:rPr>
              <w:t>разъяснение</w:t>
            </w:r>
          </w:p>
        </w:tc>
        <w:tc>
          <w:tcPr>
            <w:tcW w:w="4365" w:type="dxa"/>
            <w:tcBorders>
              <w:top w:val="nil"/>
              <w:bottom w:val="nil"/>
            </w:tcBorders>
          </w:tcPr>
          <w:p w:rsidR="00D13E66" w:rsidRPr="00D13E66" w:rsidRDefault="00D13E66" w:rsidP="00B447B4">
            <w:pPr>
              <w:pStyle w:val="TableParagraph"/>
              <w:ind w:left="105"/>
              <w:rPr>
                <w:rFonts w:ascii="Times New Roman" w:hAnsi="Times New Roman" w:cs="Times New Roman"/>
                <w:sz w:val="24"/>
                <w:szCs w:val="24"/>
              </w:rPr>
            </w:pPr>
            <w:r w:rsidRPr="00D13E66">
              <w:rPr>
                <w:rFonts w:ascii="Times New Roman" w:hAnsi="Times New Roman" w:cs="Times New Roman"/>
                <w:sz w:val="24"/>
                <w:szCs w:val="24"/>
              </w:rPr>
              <w:t>образовательных</w:t>
            </w:r>
            <w:r w:rsidRPr="00D13E66">
              <w:rPr>
                <w:rFonts w:ascii="Times New Roman" w:hAnsi="Times New Roman" w:cs="Times New Roman"/>
                <w:spacing w:val="-6"/>
                <w:sz w:val="24"/>
                <w:szCs w:val="24"/>
              </w:rPr>
              <w:t xml:space="preserve"> </w:t>
            </w:r>
            <w:r w:rsidRPr="00D13E66">
              <w:rPr>
                <w:rFonts w:ascii="Times New Roman" w:hAnsi="Times New Roman" w:cs="Times New Roman"/>
                <w:sz w:val="24"/>
                <w:szCs w:val="24"/>
              </w:rPr>
              <w:t>отношений</w:t>
            </w:r>
          </w:p>
        </w:tc>
        <w:tc>
          <w:tcPr>
            <w:tcW w:w="1864" w:type="dxa"/>
            <w:tcBorders>
              <w:top w:val="nil"/>
              <w:bottom w:val="nil"/>
            </w:tcBorders>
          </w:tcPr>
          <w:p w:rsidR="00D13E66" w:rsidRPr="00D13E66" w:rsidRDefault="00D13E66" w:rsidP="00F47A70">
            <w:pPr>
              <w:pStyle w:val="TableParagraph"/>
              <w:ind w:left="0"/>
              <w:jc w:val="both"/>
              <w:rPr>
                <w:rFonts w:ascii="Times New Roman" w:hAnsi="Times New Roman" w:cs="Times New Roman"/>
                <w:sz w:val="24"/>
                <w:szCs w:val="24"/>
              </w:rPr>
            </w:pPr>
          </w:p>
        </w:tc>
      </w:tr>
      <w:tr w:rsidR="00D13E66" w:rsidRPr="00D13E66" w:rsidTr="00D13E66">
        <w:trPr>
          <w:trHeight w:val="276"/>
        </w:trPr>
        <w:tc>
          <w:tcPr>
            <w:tcW w:w="3405" w:type="dxa"/>
            <w:tcBorders>
              <w:top w:val="nil"/>
              <w:bottom w:val="nil"/>
            </w:tcBorders>
          </w:tcPr>
          <w:p w:rsidR="00D13E66" w:rsidRPr="00D13E66" w:rsidRDefault="00D13E66" w:rsidP="00F47A70">
            <w:pPr>
              <w:pStyle w:val="TableParagraph"/>
              <w:tabs>
                <w:tab w:val="left" w:pos="1539"/>
              </w:tabs>
              <w:jc w:val="both"/>
              <w:rPr>
                <w:rFonts w:ascii="Times New Roman" w:hAnsi="Times New Roman" w:cs="Times New Roman"/>
                <w:sz w:val="24"/>
                <w:szCs w:val="24"/>
              </w:rPr>
            </w:pPr>
            <w:r w:rsidRPr="00D13E66">
              <w:rPr>
                <w:rFonts w:ascii="Times New Roman" w:hAnsi="Times New Roman" w:cs="Times New Roman"/>
                <w:sz w:val="24"/>
                <w:szCs w:val="24"/>
              </w:rPr>
              <w:t>участникам</w:t>
            </w:r>
            <w:r w:rsidRPr="00D13E66">
              <w:rPr>
                <w:rFonts w:ascii="Times New Roman" w:hAnsi="Times New Roman" w:cs="Times New Roman"/>
                <w:sz w:val="24"/>
                <w:szCs w:val="24"/>
              </w:rPr>
              <w:tab/>
              <w:t>образовательных</w:t>
            </w:r>
          </w:p>
        </w:tc>
        <w:tc>
          <w:tcPr>
            <w:tcW w:w="4365" w:type="dxa"/>
            <w:tcBorders>
              <w:top w:val="nil"/>
              <w:bottom w:val="nil"/>
            </w:tcBorders>
          </w:tcPr>
          <w:p w:rsidR="00D13E66" w:rsidRPr="00D13E66" w:rsidRDefault="00D13E66" w:rsidP="00F47A70">
            <w:pPr>
              <w:pStyle w:val="TableParagraph"/>
              <w:ind w:left="0"/>
              <w:jc w:val="both"/>
              <w:rPr>
                <w:rFonts w:ascii="Times New Roman" w:hAnsi="Times New Roman" w:cs="Times New Roman"/>
                <w:sz w:val="24"/>
                <w:szCs w:val="24"/>
              </w:rPr>
            </w:pPr>
          </w:p>
        </w:tc>
        <w:tc>
          <w:tcPr>
            <w:tcW w:w="1864" w:type="dxa"/>
            <w:tcBorders>
              <w:top w:val="nil"/>
              <w:bottom w:val="nil"/>
            </w:tcBorders>
          </w:tcPr>
          <w:p w:rsidR="00D13E66" w:rsidRPr="00D13E66" w:rsidRDefault="00D13E66" w:rsidP="00F47A70">
            <w:pPr>
              <w:pStyle w:val="TableParagraph"/>
              <w:ind w:left="0"/>
              <w:jc w:val="both"/>
              <w:rPr>
                <w:rFonts w:ascii="Times New Roman" w:hAnsi="Times New Roman" w:cs="Times New Roman"/>
                <w:sz w:val="24"/>
                <w:szCs w:val="24"/>
              </w:rPr>
            </w:pPr>
          </w:p>
        </w:tc>
      </w:tr>
      <w:tr w:rsidR="00D13E66" w:rsidRPr="00D13E66" w:rsidTr="00D13E66">
        <w:trPr>
          <w:trHeight w:val="276"/>
        </w:trPr>
        <w:tc>
          <w:tcPr>
            <w:tcW w:w="3405" w:type="dxa"/>
            <w:tcBorders>
              <w:top w:val="nil"/>
              <w:bottom w:val="nil"/>
            </w:tcBorders>
          </w:tcPr>
          <w:p w:rsidR="00D13E66" w:rsidRPr="00D13E66" w:rsidRDefault="00D13E66" w:rsidP="00F47A70">
            <w:pPr>
              <w:pStyle w:val="TableParagraph"/>
              <w:tabs>
                <w:tab w:val="left" w:pos="2293"/>
              </w:tabs>
              <w:jc w:val="both"/>
              <w:rPr>
                <w:rFonts w:ascii="Times New Roman" w:hAnsi="Times New Roman" w:cs="Times New Roman"/>
                <w:sz w:val="24"/>
                <w:szCs w:val="24"/>
              </w:rPr>
            </w:pPr>
            <w:r w:rsidRPr="00D13E66">
              <w:rPr>
                <w:rFonts w:ascii="Times New Roman" w:hAnsi="Times New Roman" w:cs="Times New Roman"/>
                <w:sz w:val="24"/>
                <w:szCs w:val="24"/>
              </w:rPr>
              <w:t>отношений</w:t>
            </w:r>
            <w:r w:rsidRPr="00D13E66">
              <w:rPr>
                <w:rFonts w:ascii="Times New Roman" w:hAnsi="Times New Roman" w:cs="Times New Roman"/>
                <w:sz w:val="24"/>
                <w:szCs w:val="24"/>
              </w:rPr>
              <w:tab/>
              <w:t>вопросов,</w:t>
            </w:r>
          </w:p>
        </w:tc>
        <w:tc>
          <w:tcPr>
            <w:tcW w:w="4365" w:type="dxa"/>
            <w:tcBorders>
              <w:top w:val="nil"/>
              <w:bottom w:val="nil"/>
            </w:tcBorders>
          </w:tcPr>
          <w:p w:rsidR="00D13E66" w:rsidRPr="00D13E66" w:rsidRDefault="00D13E66" w:rsidP="00F47A70">
            <w:pPr>
              <w:pStyle w:val="TableParagraph"/>
              <w:ind w:left="0"/>
              <w:jc w:val="both"/>
              <w:rPr>
                <w:rFonts w:ascii="Times New Roman" w:hAnsi="Times New Roman" w:cs="Times New Roman"/>
                <w:sz w:val="24"/>
                <w:szCs w:val="24"/>
              </w:rPr>
            </w:pPr>
          </w:p>
        </w:tc>
        <w:tc>
          <w:tcPr>
            <w:tcW w:w="1864" w:type="dxa"/>
            <w:tcBorders>
              <w:top w:val="nil"/>
              <w:bottom w:val="nil"/>
            </w:tcBorders>
          </w:tcPr>
          <w:p w:rsidR="00D13E66" w:rsidRPr="00D13E66" w:rsidRDefault="00D13E66" w:rsidP="00F47A70">
            <w:pPr>
              <w:pStyle w:val="TableParagraph"/>
              <w:ind w:left="0"/>
              <w:jc w:val="both"/>
              <w:rPr>
                <w:rFonts w:ascii="Times New Roman" w:hAnsi="Times New Roman" w:cs="Times New Roman"/>
                <w:sz w:val="24"/>
                <w:szCs w:val="24"/>
              </w:rPr>
            </w:pPr>
          </w:p>
        </w:tc>
      </w:tr>
      <w:tr w:rsidR="00D13E66" w:rsidRPr="00D13E66" w:rsidTr="00D13E66">
        <w:trPr>
          <w:trHeight w:val="275"/>
        </w:trPr>
        <w:tc>
          <w:tcPr>
            <w:tcW w:w="3405" w:type="dxa"/>
            <w:tcBorders>
              <w:top w:val="nil"/>
              <w:bottom w:val="nil"/>
            </w:tcBorders>
          </w:tcPr>
          <w:p w:rsidR="00D13E66" w:rsidRPr="00D13E66" w:rsidRDefault="00D13E66" w:rsidP="00F47A70">
            <w:pPr>
              <w:pStyle w:val="TableParagraph"/>
              <w:tabs>
                <w:tab w:val="left" w:pos="1409"/>
                <w:tab w:val="left" w:pos="1735"/>
              </w:tabs>
              <w:jc w:val="both"/>
              <w:rPr>
                <w:rFonts w:ascii="Times New Roman" w:hAnsi="Times New Roman" w:cs="Times New Roman"/>
                <w:sz w:val="24"/>
                <w:szCs w:val="24"/>
              </w:rPr>
            </w:pPr>
            <w:r w:rsidRPr="00D13E66">
              <w:rPr>
                <w:rFonts w:ascii="Times New Roman" w:hAnsi="Times New Roman" w:cs="Times New Roman"/>
                <w:sz w:val="24"/>
                <w:szCs w:val="24"/>
              </w:rPr>
              <w:t>связанных</w:t>
            </w:r>
            <w:r w:rsidRPr="00D13E66">
              <w:rPr>
                <w:rFonts w:ascii="Times New Roman" w:hAnsi="Times New Roman" w:cs="Times New Roman"/>
                <w:sz w:val="24"/>
                <w:szCs w:val="24"/>
              </w:rPr>
              <w:tab/>
              <w:t>с</w:t>
            </w:r>
            <w:r w:rsidRPr="00D13E66">
              <w:rPr>
                <w:rFonts w:ascii="Times New Roman" w:hAnsi="Times New Roman" w:cs="Times New Roman"/>
                <w:sz w:val="24"/>
                <w:szCs w:val="24"/>
              </w:rPr>
              <w:tab/>
              <w:t>особенностями</w:t>
            </w:r>
          </w:p>
        </w:tc>
        <w:tc>
          <w:tcPr>
            <w:tcW w:w="4365" w:type="dxa"/>
            <w:tcBorders>
              <w:top w:val="nil"/>
              <w:bottom w:val="nil"/>
            </w:tcBorders>
          </w:tcPr>
          <w:p w:rsidR="00D13E66" w:rsidRPr="00D13E66" w:rsidRDefault="00D13E66" w:rsidP="00F47A70">
            <w:pPr>
              <w:pStyle w:val="TableParagraph"/>
              <w:ind w:left="0"/>
              <w:jc w:val="both"/>
              <w:rPr>
                <w:rFonts w:ascii="Times New Roman" w:hAnsi="Times New Roman" w:cs="Times New Roman"/>
                <w:sz w:val="24"/>
                <w:szCs w:val="24"/>
              </w:rPr>
            </w:pPr>
          </w:p>
        </w:tc>
        <w:tc>
          <w:tcPr>
            <w:tcW w:w="1864" w:type="dxa"/>
            <w:tcBorders>
              <w:top w:val="nil"/>
              <w:bottom w:val="nil"/>
            </w:tcBorders>
          </w:tcPr>
          <w:p w:rsidR="00D13E66" w:rsidRPr="00D13E66" w:rsidRDefault="00D13E66" w:rsidP="00F47A70">
            <w:pPr>
              <w:pStyle w:val="TableParagraph"/>
              <w:ind w:left="0"/>
              <w:jc w:val="both"/>
              <w:rPr>
                <w:rFonts w:ascii="Times New Roman" w:hAnsi="Times New Roman" w:cs="Times New Roman"/>
                <w:sz w:val="24"/>
                <w:szCs w:val="24"/>
              </w:rPr>
            </w:pPr>
          </w:p>
        </w:tc>
      </w:tr>
      <w:tr w:rsidR="00D13E66" w:rsidRPr="00D13E66" w:rsidTr="00D13E66">
        <w:trPr>
          <w:trHeight w:val="275"/>
        </w:trPr>
        <w:tc>
          <w:tcPr>
            <w:tcW w:w="3405" w:type="dxa"/>
            <w:tcBorders>
              <w:top w:val="nil"/>
              <w:bottom w:val="nil"/>
            </w:tcBorders>
          </w:tcPr>
          <w:p w:rsidR="00D13E66" w:rsidRPr="00D13E66" w:rsidRDefault="00D13E66" w:rsidP="00F47A70">
            <w:pPr>
              <w:pStyle w:val="TableParagraph"/>
              <w:jc w:val="both"/>
              <w:rPr>
                <w:rFonts w:ascii="Times New Roman" w:hAnsi="Times New Roman" w:cs="Times New Roman"/>
                <w:sz w:val="24"/>
                <w:szCs w:val="24"/>
              </w:rPr>
            </w:pPr>
            <w:r w:rsidRPr="00D13E66">
              <w:rPr>
                <w:rFonts w:ascii="Times New Roman" w:hAnsi="Times New Roman" w:cs="Times New Roman"/>
                <w:sz w:val="24"/>
                <w:szCs w:val="24"/>
              </w:rPr>
              <w:t>образовательного</w:t>
            </w:r>
            <w:r w:rsidRPr="00D13E66">
              <w:rPr>
                <w:rFonts w:ascii="Times New Roman" w:hAnsi="Times New Roman" w:cs="Times New Roman"/>
                <w:spacing w:val="39"/>
                <w:sz w:val="24"/>
                <w:szCs w:val="24"/>
              </w:rPr>
              <w:t xml:space="preserve"> </w:t>
            </w:r>
            <w:r w:rsidRPr="00D13E66">
              <w:rPr>
                <w:rFonts w:ascii="Times New Roman" w:hAnsi="Times New Roman" w:cs="Times New Roman"/>
                <w:sz w:val="24"/>
                <w:szCs w:val="24"/>
              </w:rPr>
              <w:t>процесса</w:t>
            </w:r>
            <w:r w:rsidRPr="00D13E66">
              <w:rPr>
                <w:rFonts w:ascii="Times New Roman" w:hAnsi="Times New Roman" w:cs="Times New Roman"/>
                <w:spacing w:val="97"/>
                <w:sz w:val="24"/>
                <w:szCs w:val="24"/>
              </w:rPr>
              <w:t xml:space="preserve"> </w:t>
            </w:r>
            <w:r w:rsidRPr="00D13E66">
              <w:rPr>
                <w:rFonts w:ascii="Times New Roman" w:hAnsi="Times New Roman" w:cs="Times New Roman"/>
                <w:sz w:val="24"/>
                <w:szCs w:val="24"/>
              </w:rPr>
              <w:t>и</w:t>
            </w:r>
          </w:p>
        </w:tc>
        <w:tc>
          <w:tcPr>
            <w:tcW w:w="4365" w:type="dxa"/>
            <w:tcBorders>
              <w:top w:val="nil"/>
              <w:bottom w:val="nil"/>
            </w:tcBorders>
          </w:tcPr>
          <w:p w:rsidR="00D13E66" w:rsidRPr="00D13E66" w:rsidRDefault="00D13E66" w:rsidP="00F47A70">
            <w:pPr>
              <w:pStyle w:val="TableParagraph"/>
              <w:ind w:left="0"/>
              <w:jc w:val="both"/>
              <w:rPr>
                <w:rFonts w:ascii="Times New Roman" w:hAnsi="Times New Roman" w:cs="Times New Roman"/>
                <w:sz w:val="24"/>
                <w:szCs w:val="24"/>
              </w:rPr>
            </w:pPr>
          </w:p>
        </w:tc>
        <w:tc>
          <w:tcPr>
            <w:tcW w:w="1864" w:type="dxa"/>
            <w:tcBorders>
              <w:top w:val="nil"/>
              <w:bottom w:val="nil"/>
            </w:tcBorders>
          </w:tcPr>
          <w:p w:rsidR="00D13E66" w:rsidRPr="00D13E66" w:rsidRDefault="00D13E66" w:rsidP="00F47A70">
            <w:pPr>
              <w:pStyle w:val="TableParagraph"/>
              <w:ind w:left="0"/>
              <w:jc w:val="both"/>
              <w:rPr>
                <w:rFonts w:ascii="Times New Roman" w:hAnsi="Times New Roman" w:cs="Times New Roman"/>
                <w:sz w:val="24"/>
                <w:szCs w:val="24"/>
              </w:rPr>
            </w:pPr>
          </w:p>
        </w:tc>
      </w:tr>
      <w:tr w:rsidR="00D13E66" w:rsidRPr="00D13E66" w:rsidTr="00D13E66">
        <w:trPr>
          <w:trHeight w:val="275"/>
        </w:trPr>
        <w:tc>
          <w:tcPr>
            <w:tcW w:w="3405" w:type="dxa"/>
            <w:tcBorders>
              <w:top w:val="nil"/>
              <w:bottom w:val="nil"/>
            </w:tcBorders>
          </w:tcPr>
          <w:p w:rsidR="00D13E66" w:rsidRPr="00D13E66" w:rsidRDefault="00D13E66" w:rsidP="00F47A70">
            <w:pPr>
              <w:pStyle w:val="TableParagraph"/>
              <w:tabs>
                <w:tab w:val="left" w:pos="1946"/>
                <w:tab w:val="left" w:pos="3179"/>
              </w:tabs>
              <w:jc w:val="both"/>
              <w:rPr>
                <w:rFonts w:ascii="Times New Roman" w:hAnsi="Times New Roman" w:cs="Times New Roman"/>
                <w:sz w:val="24"/>
                <w:szCs w:val="24"/>
              </w:rPr>
            </w:pPr>
            <w:r w:rsidRPr="00D13E66">
              <w:rPr>
                <w:rFonts w:ascii="Times New Roman" w:hAnsi="Times New Roman" w:cs="Times New Roman"/>
                <w:sz w:val="24"/>
                <w:szCs w:val="24"/>
              </w:rPr>
              <w:t>сопровождения</w:t>
            </w:r>
            <w:r w:rsidRPr="00D13E66">
              <w:rPr>
                <w:rFonts w:ascii="Times New Roman" w:hAnsi="Times New Roman" w:cs="Times New Roman"/>
                <w:sz w:val="24"/>
                <w:szCs w:val="24"/>
              </w:rPr>
              <w:tab/>
              <w:t>учащихся</w:t>
            </w:r>
            <w:r w:rsidRPr="00D13E66">
              <w:rPr>
                <w:rFonts w:ascii="Times New Roman" w:hAnsi="Times New Roman" w:cs="Times New Roman"/>
                <w:sz w:val="24"/>
                <w:szCs w:val="24"/>
              </w:rPr>
              <w:tab/>
              <w:t>с</w:t>
            </w:r>
          </w:p>
        </w:tc>
        <w:tc>
          <w:tcPr>
            <w:tcW w:w="4365" w:type="dxa"/>
            <w:tcBorders>
              <w:top w:val="nil"/>
              <w:bottom w:val="nil"/>
            </w:tcBorders>
          </w:tcPr>
          <w:p w:rsidR="00D13E66" w:rsidRPr="00D13E66" w:rsidRDefault="00D13E66" w:rsidP="00F47A70">
            <w:pPr>
              <w:pStyle w:val="TableParagraph"/>
              <w:ind w:left="0"/>
              <w:jc w:val="both"/>
              <w:rPr>
                <w:rFonts w:ascii="Times New Roman" w:hAnsi="Times New Roman" w:cs="Times New Roman"/>
                <w:sz w:val="24"/>
                <w:szCs w:val="24"/>
              </w:rPr>
            </w:pPr>
          </w:p>
        </w:tc>
        <w:tc>
          <w:tcPr>
            <w:tcW w:w="1864" w:type="dxa"/>
            <w:tcBorders>
              <w:top w:val="nil"/>
              <w:bottom w:val="nil"/>
            </w:tcBorders>
          </w:tcPr>
          <w:p w:rsidR="00D13E66" w:rsidRPr="00D13E66" w:rsidRDefault="00D13E66" w:rsidP="00F47A70">
            <w:pPr>
              <w:pStyle w:val="TableParagraph"/>
              <w:ind w:left="0"/>
              <w:jc w:val="both"/>
              <w:rPr>
                <w:rFonts w:ascii="Times New Roman" w:hAnsi="Times New Roman" w:cs="Times New Roman"/>
                <w:sz w:val="24"/>
                <w:szCs w:val="24"/>
              </w:rPr>
            </w:pPr>
          </w:p>
        </w:tc>
      </w:tr>
      <w:tr w:rsidR="00D13E66" w:rsidRPr="00D13E66" w:rsidTr="00D13E66">
        <w:trPr>
          <w:trHeight w:val="275"/>
        </w:trPr>
        <w:tc>
          <w:tcPr>
            <w:tcW w:w="3405" w:type="dxa"/>
            <w:tcBorders>
              <w:top w:val="nil"/>
              <w:bottom w:val="nil"/>
            </w:tcBorders>
          </w:tcPr>
          <w:p w:rsidR="00D13E66" w:rsidRPr="00D13E66" w:rsidRDefault="00D13E66" w:rsidP="00F47A70">
            <w:pPr>
              <w:pStyle w:val="TableParagraph"/>
              <w:tabs>
                <w:tab w:val="left" w:pos="1376"/>
              </w:tabs>
              <w:jc w:val="both"/>
              <w:rPr>
                <w:rFonts w:ascii="Times New Roman" w:hAnsi="Times New Roman" w:cs="Times New Roman"/>
                <w:sz w:val="24"/>
                <w:szCs w:val="24"/>
              </w:rPr>
            </w:pPr>
            <w:r w:rsidRPr="00D13E66">
              <w:rPr>
                <w:rFonts w:ascii="Times New Roman" w:hAnsi="Times New Roman" w:cs="Times New Roman"/>
                <w:sz w:val="24"/>
                <w:szCs w:val="24"/>
              </w:rPr>
              <w:t>особыми</w:t>
            </w:r>
            <w:r w:rsidRPr="00D13E66">
              <w:rPr>
                <w:rFonts w:ascii="Times New Roman" w:hAnsi="Times New Roman" w:cs="Times New Roman"/>
                <w:sz w:val="24"/>
                <w:szCs w:val="24"/>
              </w:rPr>
              <w:tab/>
              <w:t>образовательными</w:t>
            </w:r>
          </w:p>
        </w:tc>
        <w:tc>
          <w:tcPr>
            <w:tcW w:w="4365" w:type="dxa"/>
            <w:tcBorders>
              <w:top w:val="nil"/>
              <w:bottom w:val="nil"/>
            </w:tcBorders>
          </w:tcPr>
          <w:p w:rsidR="00D13E66" w:rsidRPr="00D13E66" w:rsidRDefault="00D13E66" w:rsidP="00F47A70">
            <w:pPr>
              <w:pStyle w:val="TableParagraph"/>
              <w:ind w:left="0"/>
              <w:jc w:val="both"/>
              <w:rPr>
                <w:rFonts w:ascii="Times New Roman" w:hAnsi="Times New Roman" w:cs="Times New Roman"/>
                <w:sz w:val="24"/>
                <w:szCs w:val="24"/>
              </w:rPr>
            </w:pPr>
          </w:p>
        </w:tc>
        <w:tc>
          <w:tcPr>
            <w:tcW w:w="1864" w:type="dxa"/>
            <w:tcBorders>
              <w:top w:val="nil"/>
              <w:bottom w:val="nil"/>
            </w:tcBorders>
          </w:tcPr>
          <w:p w:rsidR="00D13E66" w:rsidRPr="00D13E66" w:rsidRDefault="00D13E66" w:rsidP="00F47A70">
            <w:pPr>
              <w:pStyle w:val="TableParagraph"/>
              <w:ind w:left="0"/>
              <w:jc w:val="both"/>
              <w:rPr>
                <w:rFonts w:ascii="Times New Roman" w:hAnsi="Times New Roman" w:cs="Times New Roman"/>
                <w:sz w:val="24"/>
                <w:szCs w:val="24"/>
              </w:rPr>
            </w:pPr>
          </w:p>
        </w:tc>
      </w:tr>
      <w:tr w:rsidR="00D13E66" w:rsidRPr="00D13E66" w:rsidTr="00D13E66">
        <w:trPr>
          <w:trHeight w:val="276"/>
        </w:trPr>
        <w:tc>
          <w:tcPr>
            <w:tcW w:w="3405" w:type="dxa"/>
            <w:tcBorders>
              <w:top w:val="nil"/>
              <w:bottom w:val="nil"/>
            </w:tcBorders>
          </w:tcPr>
          <w:p w:rsidR="00D13E66" w:rsidRPr="00D13E66" w:rsidRDefault="00D13E66" w:rsidP="00F47A70">
            <w:pPr>
              <w:pStyle w:val="TableParagraph"/>
              <w:tabs>
                <w:tab w:val="left" w:pos="2009"/>
                <w:tab w:val="left" w:pos="2585"/>
              </w:tabs>
              <w:jc w:val="both"/>
              <w:rPr>
                <w:rFonts w:ascii="Times New Roman" w:hAnsi="Times New Roman" w:cs="Times New Roman"/>
                <w:sz w:val="24"/>
                <w:szCs w:val="24"/>
              </w:rPr>
            </w:pPr>
            <w:r w:rsidRPr="00D13E66">
              <w:rPr>
                <w:rFonts w:ascii="Times New Roman" w:hAnsi="Times New Roman" w:cs="Times New Roman"/>
                <w:sz w:val="24"/>
                <w:szCs w:val="24"/>
              </w:rPr>
              <w:t>потребностями</w:t>
            </w:r>
            <w:r w:rsidRPr="00D13E66">
              <w:rPr>
                <w:rFonts w:ascii="Times New Roman" w:hAnsi="Times New Roman" w:cs="Times New Roman"/>
                <w:sz w:val="24"/>
                <w:szCs w:val="24"/>
              </w:rPr>
              <w:tab/>
              <w:t>на</w:t>
            </w:r>
            <w:r w:rsidRPr="00D13E66">
              <w:rPr>
                <w:rFonts w:ascii="Times New Roman" w:hAnsi="Times New Roman" w:cs="Times New Roman"/>
                <w:sz w:val="24"/>
                <w:szCs w:val="24"/>
              </w:rPr>
              <w:tab/>
              <w:t>уровне</w:t>
            </w:r>
          </w:p>
        </w:tc>
        <w:tc>
          <w:tcPr>
            <w:tcW w:w="4365" w:type="dxa"/>
            <w:tcBorders>
              <w:top w:val="nil"/>
              <w:bottom w:val="nil"/>
            </w:tcBorders>
          </w:tcPr>
          <w:p w:rsidR="00D13E66" w:rsidRPr="00D13E66" w:rsidRDefault="00D13E66" w:rsidP="00F47A70">
            <w:pPr>
              <w:pStyle w:val="TableParagraph"/>
              <w:ind w:left="0"/>
              <w:jc w:val="both"/>
              <w:rPr>
                <w:rFonts w:ascii="Times New Roman" w:hAnsi="Times New Roman" w:cs="Times New Roman"/>
                <w:sz w:val="24"/>
                <w:szCs w:val="24"/>
              </w:rPr>
            </w:pPr>
          </w:p>
        </w:tc>
        <w:tc>
          <w:tcPr>
            <w:tcW w:w="1864" w:type="dxa"/>
            <w:tcBorders>
              <w:top w:val="nil"/>
              <w:bottom w:val="nil"/>
            </w:tcBorders>
          </w:tcPr>
          <w:p w:rsidR="00D13E66" w:rsidRPr="00D13E66" w:rsidRDefault="00D13E66" w:rsidP="00F47A70">
            <w:pPr>
              <w:pStyle w:val="TableParagraph"/>
              <w:ind w:left="0"/>
              <w:jc w:val="both"/>
              <w:rPr>
                <w:rFonts w:ascii="Times New Roman" w:hAnsi="Times New Roman" w:cs="Times New Roman"/>
                <w:sz w:val="24"/>
                <w:szCs w:val="24"/>
              </w:rPr>
            </w:pPr>
          </w:p>
        </w:tc>
      </w:tr>
      <w:tr w:rsidR="00D13E66" w:rsidRPr="00D13E66" w:rsidTr="00D13E66">
        <w:trPr>
          <w:trHeight w:val="280"/>
        </w:trPr>
        <w:tc>
          <w:tcPr>
            <w:tcW w:w="3405" w:type="dxa"/>
            <w:tcBorders>
              <w:top w:val="nil"/>
            </w:tcBorders>
          </w:tcPr>
          <w:p w:rsidR="00D13E66" w:rsidRPr="00D13E66" w:rsidRDefault="00D13E66" w:rsidP="00F47A70">
            <w:pPr>
              <w:pStyle w:val="TableParagraph"/>
              <w:jc w:val="both"/>
              <w:rPr>
                <w:rFonts w:ascii="Times New Roman" w:hAnsi="Times New Roman" w:cs="Times New Roman"/>
                <w:sz w:val="24"/>
                <w:szCs w:val="24"/>
              </w:rPr>
            </w:pPr>
            <w:r w:rsidRPr="00D13E66">
              <w:rPr>
                <w:rFonts w:ascii="Times New Roman" w:hAnsi="Times New Roman" w:cs="Times New Roman"/>
                <w:sz w:val="24"/>
                <w:szCs w:val="24"/>
              </w:rPr>
              <w:t>среднего</w:t>
            </w:r>
            <w:r w:rsidRPr="00D13E66">
              <w:rPr>
                <w:rFonts w:ascii="Times New Roman" w:hAnsi="Times New Roman" w:cs="Times New Roman"/>
                <w:spacing w:val="-2"/>
                <w:sz w:val="24"/>
                <w:szCs w:val="24"/>
              </w:rPr>
              <w:t xml:space="preserve"> </w:t>
            </w:r>
            <w:r w:rsidRPr="00D13E66">
              <w:rPr>
                <w:rFonts w:ascii="Times New Roman" w:hAnsi="Times New Roman" w:cs="Times New Roman"/>
                <w:sz w:val="24"/>
                <w:szCs w:val="24"/>
              </w:rPr>
              <w:t>общего</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образования</w:t>
            </w:r>
          </w:p>
        </w:tc>
        <w:tc>
          <w:tcPr>
            <w:tcW w:w="4365" w:type="dxa"/>
            <w:tcBorders>
              <w:top w:val="nil"/>
              <w:bottom w:val="nil"/>
            </w:tcBorders>
          </w:tcPr>
          <w:p w:rsidR="00D13E66" w:rsidRPr="00D13E66" w:rsidRDefault="00D13E66" w:rsidP="00F47A70">
            <w:pPr>
              <w:pStyle w:val="TableParagraph"/>
              <w:ind w:left="0"/>
              <w:jc w:val="both"/>
              <w:rPr>
                <w:rFonts w:ascii="Times New Roman" w:hAnsi="Times New Roman" w:cs="Times New Roman"/>
                <w:sz w:val="24"/>
                <w:szCs w:val="24"/>
              </w:rPr>
            </w:pPr>
          </w:p>
        </w:tc>
        <w:tc>
          <w:tcPr>
            <w:tcW w:w="1864" w:type="dxa"/>
            <w:tcBorders>
              <w:top w:val="nil"/>
            </w:tcBorders>
          </w:tcPr>
          <w:p w:rsidR="00D13E66" w:rsidRPr="00D13E66" w:rsidRDefault="00D13E66" w:rsidP="00F47A70">
            <w:pPr>
              <w:pStyle w:val="TableParagraph"/>
              <w:ind w:left="0"/>
              <w:jc w:val="both"/>
              <w:rPr>
                <w:rFonts w:ascii="Times New Roman" w:hAnsi="Times New Roman" w:cs="Times New Roman"/>
                <w:sz w:val="24"/>
                <w:szCs w:val="24"/>
              </w:rPr>
            </w:pPr>
          </w:p>
        </w:tc>
      </w:tr>
      <w:tr w:rsidR="00D13E66" w:rsidRPr="00D13E66" w:rsidTr="00D13E66">
        <w:trPr>
          <w:trHeight w:val="271"/>
        </w:trPr>
        <w:tc>
          <w:tcPr>
            <w:tcW w:w="3405" w:type="dxa"/>
            <w:tcBorders>
              <w:bottom w:val="nil"/>
            </w:tcBorders>
          </w:tcPr>
          <w:p w:rsidR="00D13E66" w:rsidRPr="00D13E66" w:rsidRDefault="00D13E66" w:rsidP="00F47A70">
            <w:pPr>
              <w:pStyle w:val="TableParagraph"/>
              <w:tabs>
                <w:tab w:val="left" w:pos="1894"/>
              </w:tabs>
              <w:jc w:val="both"/>
              <w:rPr>
                <w:rFonts w:ascii="Times New Roman" w:hAnsi="Times New Roman" w:cs="Times New Roman"/>
                <w:sz w:val="24"/>
                <w:szCs w:val="24"/>
              </w:rPr>
            </w:pPr>
            <w:r w:rsidRPr="00D13E66">
              <w:rPr>
                <w:rFonts w:ascii="Times New Roman" w:hAnsi="Times New Roman" w:cs="Times New Roman"/>
                <w:sz w:val="24"/>
                <w:szCs w:val="24"/>
              </w:rPr>
              <w:t>Проведение</w:t>
            </w:r>
            <w:r w:rsidRPr="00D13E66">
              <w:rPr>
                <w:rFonts w:ascii="Times New Roman" w:hAnsi="Times New Roman" w:cs="Times New Roman"/>
                <w:sz w:val="24"/>
                <w:szCs w:val="24"/>
              </w:rPr>
              <w:tab/>
              <w:t>тематических</w:t>
            </w:r>
          </w:p>
        </w:tc>
        <w:tc>
          <w:tcPr>
            <w:tcW w:w="4365" w:type="dxa"/>
            <w:tcBorders>
              <w:top w:val="nil"/>
              <w:bottom w:val="nil"/>
            </w:tcBorders>
          </w:tcPr>
          <w:p w:rsidR="00D13E66" w:rsidRPr="00D13E66" w:rsidRDefault="00D13E66" w:rsidP="00F47A70">
            <w:pPr>
              <w:pStyle w:val="TableParagraph"/>
              <w:ind w:left="0"/>
              <w:jc w:val="both"/>
              <w:rPr>
                <w:rFonts w:ascii="Times New Roman" w:hAnsi="Times New Roman" w:cs="Times New Roman"/>
                <w:sz w:val="24"/>
                <w:szCs w:val="24"/>
              </w:rPr>
            </w:pPr>
          </w:p>
        </w:tc>
        <w:tc>
          <w:tcPr>
            <w:tcW w:w="1864" w:type="dxa"/>
            <w:tcBorders>
              <w:bottom w:val="nil"/>
            </w:tcBorders>
          </w:tcPr>
          <w:p w:rsidR="00D13E66" w:rsidRPr="00D13E66" w:rsidRDefault="00D13E66" w:rsidP="00F47A70">
            <w:pPr>
              <w:pStyle w:val="TableParagraph"/>
              <w:ind w:left="109"/>
              <w:jc w:val="both"/>
              <w:rPr>
                <w:rFonts w:ascii="Times New Roman" w:hAnsi="Times New Roman" w:cs="Times New Roman"/>
                <w:sz w:val="24"/>
                <w:szCs w:val="24"/>
              </w:rPr>
            </w:pPr>
            <w:r w:rsidRPr="00D13E66">
              <w:rPr>
                <w:rFonts w:ascii="Times New Roman" w:hAnsi="Times New Roman" w:cs="Times New Roman"/>
                <w:sz w:val="24"/>
                <w:szCs w:val="24"/>
              </w:rPr>
              <w:t>Психолог</w:t>
            </w:r>
          </w:p>
        </w:tc>
      </w:tr>
      <w:tr w:rsidR="00D13E66" w:rsidRPr="00D13E66" w:rsidTr="00D13E66">
        <w:trPr>
          <w:trHeight w:val="275"/>
        </w:trPr>
        <w:tc>
          <w:tcPr>
            <w:tcW w:w="3405" w:type="dxa"/>
            <w:tcBorders>
              <w:top w:val="nil"/>
              <w:bottom w:val="nil"/>
            </w:tcBorders>
          </w:tcPr>
          <w:p w:rsidR="00D13E66" w:rsidRPr="00D13E66" w:rsidRDefault="00D13E66" w:rsidP="00F47A70">
            <w:pPr>
              <w:pStyle w:val="TableParagraph"/>
              <w:jc w:val="both"/>
              <w:rPr>
                <w:rFonts w:ascii="Times New Roman" w:hAnsi="Times New Roman" w:cs="Times New Roman"/>
                <w:sz w:val="24"/>
                <w:szCs w:val="24"/>
              </w:rPr>
            </w:pPr>
            <w:r w:rsidRPr="00D13E66">
              <w:rPr>
                <w:rFonts w:ascii="Times New Roman" w:hAnsi="Times New Roman" w:cs="Times New Roman"/>
                <w:sz w:val="24"/>
                <w:szCs w:val="24"/>
              </w:rPr>
              <w:t>выступлений</w:t>
            </w:r>
            <w:r w:rsidRPr="00D13E66">
              <w:rPr>
                <w:rFonts w:ascii="Times New Roman" w:hAnsi="Times New Roman" w:cs="Times New Roman"/>
                <w:spacing w:val="50"/>
                <w:sz w:val="24"/>
                <w:szCs w:val="24"/>
              </w:rPr>
              <w:t xml:space="preserve"> </w:t>
            </w:r>
            <w:r w:rsidRPr="00D13E66">
              <w:rPr>
                <w:rFonts w:ascii="Times New Roman" w:hAnsi="Times New Roman" w:cs="Times New Roman"/>
                <w:sz w:val="24"/>
                <w:szCs w:val="24"/>
              </w:rPr>
              <w:t>для</w:t>
            </w:r>
            <w:r w:rsidRPr="00D13E66">
              <w:rPr>
                <w:rFonts w:ascii="Times New Roman" w:hAnsi="Times New Roman" w:cs="Times New Roman"/>
                <w:spacing w:val="51"/>
                <w:sz w:val="24"/>
                <w:szCs w:val="24"/>
              </w:rPr>
              <w:t xml:space="preserve"> </w:t>
            </w:r>
            <w:r w:rsidRPr="00D13E66">
              <w:rPr>
                <w:rFonts w:ascii="Times New Roman" w:hAnsi="Times New Roman" w:cs="Times New Roman"/>
                <w:sz w:val="24"/>
                <w:szCs w:val="24"/>
              </w:rPr>
              <w:t>педагогов</w:t>
            </w:r>
            <w:r w:rsidRPr="00D13E66">
              <w:rPr>
                <w:rFonts w:ascii="Times New Roman" w:hAnsi="Times New Roman" w:cs="Times New Roman"/>
                <w:spacing w:val="52"/>
                <w:sz w:val="24"/>
                <w:szCs w:val="24"/>
              </w:rPr>
              <w:t xml:space="preserve"> </w:t>
            </w:r>
            <w:r w:rsidRPr="00D13E66">
              <w:rPr>
                <w:rFonts w:ascii="Times New Roman" w:hAnsi="Times New Roman" w:cs="Times New Roman"/>
                <w:sz w:val="24"/>
                <w:szCs w:val="24"/>
              </w:rPr>
              <w:t>и</w:t>
            </w:r>
          </w:p>
        </w:tc>
        <w:tc>
          <w:tcPr>
            <w:tcW w:w="4365" w:type="dxa"/>
            <w:tcBorders>
              <w:top w:val="nil"/>
              <w:bottom w:val="nil"/>
            </w:tcBorders>
          </w:tcPr>
          <w:p w:rsidR="00D13E66" w:rsidRPr="00D13E66" w:rsidRDefault="00D13E66" w:rsidP="00F47A70">
            <w:pPr>
              <w:pStyle w:val="TableParagraph"/>
              <w:ind w:left="0"/>
              <w:jc w:val="both"/>
              <w:rPr>
                <w:rFonts w:ascii="Times New Roman" w:hAnsi="Times New Roman" w:cs="Times New Roman"/>
                <w:sz w:val="24"/>
                <w:szCs w:val="24"/>
              </w:rPr>
            </w:pPr>
          </w:p>
        </w:tc>
        <w:tc>
          <w:tcPr>
            <w:tcW w:w="1864" w:type="dxa"/>
            <w:tcBorders>
              <w:top w:val="nil"/>
              <w:bottom w:val="nil"/>
            </w:tcBorders>
          </w:tcPr>
          <w:p w:rsidR="00D13E66" w:rsidRPr="00D13E66" w:rsidRDefault="00D13E66" w:rsidP="00F47A70">
            <w:pPr>
              <w:pStyle w:val="TableParagraph"/>
              <w:ind w:left="0"/>
              <w:jc w:val="both"/>
              <w:rPr>
                <w:rFonts w:ascii="Times New Roman" w:hAnsi="Times New Roman" w:cs="Times New Roman"/>
                <w:sz w:val="24"/>
                <w:szCs w:val="24"/>
              </w:rPr>
            </w:pPr>
          </w:p>
        </w:tc>
      </w:tr>
      <w:tr w:rsidR="00D13E66" w:rsidRPr="00D13E66" w:rsidTr="00D13E66">
        <w:trPr>
          <w:trHeight w:val="276"/>
        </w:trPr>
        <w:tc>
          <w:tcPr>
            <w:tcW w:w="3405" w:type="dxa"/>
            <w:tcBorders>
              <w:top w:val="nil"/>
              <w:bottom w:val="nil"/>
            </w:tcBorders>
          </w:tcPr>
          <w:p w:rsidR="00D13E66" w:rsidRPr="00D13E66" w:rsidRDefault="00D13E66" w:rsidP="00F47A70">
            <w:pPr>
              <w:pStyle w:val="TableParagraph"/>
              <w:tabs>
                <w:tab w:val="left" w:pos="1443"/>
                <w:tab w:val="left" w:pos="1961"/>
              </w:tabs>
              <w:jc w:val="both"/>
              <w:rPr>
                <w:rFonts w:ascii="Times New Roman" w:hAnsi="Times New Roman" w:cs="Times New Roman"/>
                <w:sz w:val="24"/>
                <w:szCs w:val="24"/>
              </w:rPr>
            </w:pPr>
            <w:r w:rsidRPr="00D13E66">
              <w:rPr>
                <w:rFonts w:ascii="Times New Roman" w:hAnsi="Times New Roman" w:cs="Times New Roman"/>
                <w:sz w:val="24"/>
                <w:szCs w:val="24"/>
              </w:rPr>
              <w:t>родителей</w:t>
            </w:r>
            <w:r w:rsidRPr="00D13E66">
              <w:rPr>
                <w:rFonts w:ascii="Times New Roman" w:hAnsi="Times New Roman" w:cs="Times New Roman"/>
                <w:sz w:val="24"/>
                <w:szCs w:val="24"/>
              </w:rPr>
              <w:tab/>
              <w:t>по</w:t>
            </w:r>
            <w:r w:rsidRPr="00D13E66">
              <w:rPr>
                <w:rFonts w:ascii="Times New Roman" w:hAnsi="Times New Roman" w:cs="Times New Roman"/>
                <w:sz w:val="24"/>
                <w:szCs w:val="24"/>
              </w:rPr>
              <w:tab/>
              <w:t>разъяснению</w:t>
            </w:r>
          </w:p>
        </w:tc>
        <w:tc>
          <w:tcPr>
            <w:tcW w:w="4365" w:type="dxa"/>
            <w:tcBorders>
              <w:top w:val="nil"/>
              <w:bottom w:val="nil"/>
            </w:tcBorders>
          </w:tcPr>
          <w:p w:rsidR="00D13E66" w:rsidRPr="00D13E66" w:rsidRDefault="00D13E66" w:rsidP="00F47A70">
            <w:pPr>
              <w:pStyle w:val="TableParagraph"/>
              <w:ind w:left="0"/>
              <w:jc w:val="both"/>
              <w:rPr>
                <w:rFonts w:ascii="Times New Roman" w:hAnsi="Times New Roman" w:cs="Times New Roman"/>
                <w:sz w:val="24"/>
                <w:szCs w:val="24"/>
              </w:rPr>
            </w:pPr>
          </w:p>
        </w:tc>
        <w:tc>
          <w:tcPr>
            <w:tcW w:w="1864" w:type="dxa"/>
            <w:tcBorders>
              <w:top w:val="nil"/>
              <w:bottom w:val="nil"/>
            </w:tcBorders>
          </w:tcPr>
          <w:p w:rsidR="00D13E66" w:rsidRPr="00D13E66" w:rsidRDefault="00D13E66" w:rsidP="00F47A70">
            <w:pPr>
              <w:pStyle w:val="TableParagraph"/>
              <w:ind w:left="0"/>
              <w:jc w:val="both"/>
              <w:rPr>
                <w:rFonts w:ascii="Times New Roman" w:hAnsi="Times New Roman" w:cs="Times New Roman"/>
                <w:sz w:val="24"/>
                <w:szCs w:val="24"/>
              </w:rPr>
            </w:pPr>
          </w:p>
        </w:tc>
      </w:tr>
      <w:tr w:rsidR="00D13E66" w:rsidRPr="00D13E66" w:rsidTr="00D13E66">
        <w:trPr>
          <w:trHeight w:val="276"/>
        </w:trPr>
        <w:tc>
          <w:tcPr>
            <w:tcW w:w="3405" w:type="dxa"/>
            <w:tcBorders>
              <w:top w:val="nil"/>
              <w:bottom w:val="nil"/>
            </w:tcBorders>
          </w:tcPr>
          <w:p w:rsidR="00D13E66" w:rsidRPr="00D13E66" w:rsidRDefault="00D13E66" w:rsidP="00F47A70">
            <w:pPr>
              <w:pStyle w:val="TableParagraph"/>
              <w:jc w:val="both"/>
              <w:rPr>
                <w:rFonts w:ascii="Times New Roman" w:hAnsi="Times New Roman" w:cs="Times New Roman"/>
                <w:sz w:val="24"/>
                <w:szCs w:val="24"/>
              </w:rPr>
            </w:pPr>
            <w:r w:rsidRPr="00D13E66">
              <w:rPr>
                <w:rFonts w:ascii="Times New Roman" w:hAnsi="Times New Roman" w:cs="Times New Roman"/>
                <w:sz w:val="24"/>
                <w:szCs w:val="24"/>
              </w:rPr>
              <w:t>индивидуально­типологически</w:t>
            </w:r>
          </w:p>
        </w:tc>
        <w:tc>
          <w:tcPr>
            <w:tcW w:w="4365" w:type="dxa"/>
            <w:tcBorders>
              <w:top w:val="nil"/>
              <w:bottom w:val="nil"/>
            </w:tcBorders>
          </w:tcPr>
          <w:p w:rsidR="00D13E66" w:rsidRPr="00D13E66" w:rsidRDefault="00D13E66" w:rsidP="00F47A70">
            <w:pPr>
              <w:pStyle w:val="TableParagraph"/>
              <w:ind w:left="0"/>
              <w:jc w:val="both"/>
              <w:rPr>
                <w:rFonts w:ascii="Times New Roman" w:hAnsi="Times New Roman" w:cs="Times New Roman"/>
                <w:sz w:val="24"/>
                <w:szCs w:val="24"/>
              </w:rPr>
            </w:pPr>
          </w:p>
        </w:tc>
        <w:tc>
          <w:tcPr>
            <w:tcW w:w="1864" w:type="dxa"/>
            <w:tcBorders>
              <w:top w:val="nil"/>
              <w:bottom w:val="nil"/>
            </w:tcBorders>
          </w:tcPr>
          <w:p w:rsidR="00D13E66" w:rsidRPr="00D13E66" w:rsidRDefault="00D13E66" w:rsidP="00F47A70">
            <w:pPr>
              <w:pStyle w:val="TableParagraph"/>
              <w:ind w:left="0"/>
              <w:jc w:val="both"/>
              <w:rPr>
                <w:rFonts w:ascii="Times New Roman" w:hAnsi="Times New Roman" w:cs="Times New Roman"/>
                <w:sz w:val="24"/>
                <w:szCs w:val="24"/>
              </w:rPr>
            </w:pPr>
          </w:p>
        </w:tc>
      </w:tr>
      <w:tr w:rsidR="00D13E66" w:rsidRPr="00D13E66" w:rsidTr="00D13E66">
        <w:trPr>
          <w:trHeight w:val="276"/>
        </w:trPr>
        <w:tc>
          <w:tcPr>
            <w:tcW w:w="3405" w:type="dxa"/>
            <w:tcBorders>
              <w:top w:val="nil"/>
              <w:bottom w:val="nil"/>
            </w:tcBorders>
          </w:tcPr>
          <w:p w:rsidR="00D13E66" w:rsidRPr="00D13E66" w:rsidRDefault="00D13E66" w:rsidP="00F47A70">
            <w:pPr>
              <w:pStyle w:val="TableParagraph"/>
              <w:jc w:val="both"/>
              <w:rPr>
                <w:rFonts w:ascii="Times New Roman" w:hAnsi="Times New Roman" w:cs="Times New Roman"/>
                <w:sz w:val="24"/>
                <w:szCs w:val="24"/>
              </w:rPr>
            </w:pPr>
            <w:r w:rsidRPr="00D13E66">
              <w:rPr>
                <w:rFonts w:ascii="Times New Roman" w:hAnsi="Times New Roman" w:cs="Times New Roman"/>
                <w:sz w:val="24"/>
                <w:szCs w:val="24"/>
              </w:rPr>
              <w:t>х</w:t>
            </w:r>
            <w:r w:rsidRPr="00D13E66">
              <w:rPr>
                <w:rFonts w:ascii="Times New Roman" w:hAnsi="Times New Roman" w:cs="Times New Roman"/>
                <w:spacing w:val="119"/>
                <w:sz w:val="24"/>
                <w:szCs w:val="24"/>
              </w:rPr>
              <w:t xml:space="preserve"> </w:t>
            </w:r>
            <w:r w:rsidRPr="00D13E66">
              <w:rPr>
                <w:rFonts w:ascii="Times New Roman" w:hAnsi="Times New Roman" w:cs="Times New Roman"/>
                <w:sz w:val="24"/>
                <w:szCs w:val="24"/>
              </w:rPr>
              <w:t>особенностей</w:t>
            </w:r>
            <w:r w:rsidRPr="00D13E66">
              <w:rPr>
                <w:rFonts w:ascii="Times New Roman" w:hAnsi="Times New Roman" w:cs="Times New Roman"/>
                <w:spacing w:val="66"/>
                <w:sz w:val="24"/>
                <w:szCs w:val="24"/>
              </w:rPr>
              <w:t xml:space="preserve"> </w:t>
            </w:r>
            <w:r w:rsidRPr="00D13E66">
              <w:rPr>
                <w:rFonts w:ascii="Times New Roman" w:hAnsi="Times New Roman" w:cs="Times New Roman"/>
                <w:sz w:val="24"/>
                <w:szCs w:val="24"/>
              </w:rPr>
              <w:t xml:space="preserve">учащихся  </w:t>
            </w:r>
            <w:r w:rsidRPr="00D13E66">
              <w:rPr>
                <w:rFonts w:ascii="Times New Roman" w:hAnsi="Times New Roman" w:cs="Times New Roman"/>
                <w:spacing w:val="3"/>
                <w:sz w:val="24"/>
                <w:szCs w:val="24"/>
              </w:rPr>
              <w:t xml:space="preserve"> </w:t>
            </w:r>
            <w:r w:rsidRPr="00D13E66">
              <w:rPr>
                <w:rFonts w:ascii="Times New Roman" w:hAnsi="Times New Roman" w:cs="Times New Roman"/>
                <w:sz w:val="24"/>
                <w:szCs w:val="24"/>
              </w:rPr>
              <w:t>с</w:t>
            </w:r>
          </w:p>
        </w:tc>
        <w:tc>
          <w:tcPr>
            <w:tcW w:w="4365" w:type="dxa"/>
            <w:tcBorders>
              <w:top w:val="nil"/>
              <w:bottom w:val="nil"/>
            </w:tcBorders>
          </w:tcPr>
          <w:p w:rsidR="00D13E66" w:rsidRPr="00D13E66" w:rsidRDefault="00D13E66" w:rsidP="00F47A70">
            <w:pPr>
              <w:pStyle w:val="TableParagraph"/>
              <w:ind w:left="0"/>
              <w:jc w:val="both"/>
              <w:rPr>
                <w:rFonts w:ascii="Times New Roman" w:hAnsi="Times New Roman" w:cs="Times New Roman"/>
                <w:sz w:val="24"/>
                <w:szCs w:val="24"/>
              </w:rPr>
            </w:pPr>
          </w:p>
        </w:tc>
        <w:tc>
          <w:tcPr>
            <w:tcW w:w="1864" w:type="dxa"/>
            <w:tcBorders>
              <w:top w:val="nil"/>
              <w:bottom w:val="nil"/>
            </w:tcBorders>
          </w:tcPr>
          <w:p w:rsidR="00D13E66" w:rsidRPr="00D13E66" w:rsidRDefault="00D13E66" w:rsidP="00F47A70">
            <w:pPr>
              <w:pStyle w:val="TableParagraph"/>
              <w:ind w:left="0"/>
              <w:jc w:val="both"/>
              <w:rPr>
                <w:rFonts w:ascii="Times New Roman" w:hAnsi="Times New Roman" w:cs="Times New Roman"/>
                <w:sz w:val="24"/>
                <w:szCs w:val="24"/>
              </w:rPr>
            </w:pPr>
          </w:p>
        </w:tc>
      </w:tr>
      <w:tr w:rsidR="00D13E66" w:rsidRPr="00D13E66" w:rsidTr="00D13E66">
        <w:trPr>
          <w:trHeight w:val="276"/>
        </w:trPr>
        <w:tc>
          <w:tcPr>
            <w:tcW w:w="3405" w:type="dxa"/>
            <w:tcBorders>
              <w:top w:val="nil"/>
              <w:bottom w:val="nil"/>
            </w:tcBorders>
          </w:tcPr>
          <w:p w:rsidR="00D13E66" w:rsidRPr="00D13E66" w:rsidRDefault="00D13E66" w:rsidP="00F47A70">
            <w:pPr>
              <w:pStyle w:val="TableParagraph"/>
              <w:tabs>
                <w:tab w:val="left" w:pos="1376"/>
              </w:tabs>
              <w:jc w:val="both"/>
              <w:rPr>
                <w:rFonts w:ascii="Times New Roman" w:hAnsi="Times New Roman" w:cs="Times New Roman"/>
                <w:sz w:val="24"/>
                <w:szCs w:val="24"/>
              </w:rPr>
            </w:pPr>
            <w:r w:rsidRPr="00D13E66">
              <w:rPr>
                <w:rFonts w:ascii="Times New Roman" w:hAnsi="Times New Roman" w:cs="Times New Roman"/>
                <w:sz w:val="24"/>
                <w:szCs w:val="24"/>
              </w:rPr>
              <w:t>особыми</w:t>
            </w:r>
            <w:r w:rsidRPr="00D13E66">
              <w:rPr>
                <w:rFonts w:ascii="Times New Roman" w:hAnsi="Times New Roman" w:cs="Times New Roman"/>
                <w:sz w:val="24"/>
                <w:szCs w:val="24"/>
              </w:rPr>
              <w:tab/>
              <w:t>образовательными</w:t>
            </w:r>
          </w:p>
        </w:tc>
        <w:tc>
          <w:tcPr>
            <w:tcW w:w="4365" w:type="dxa"/>
            <w:tcBorders>
              <w:top w:val="nil"/>
              <w:bottom w:val="nil"/>
            </w:tcBorders>
          </w:tcPr>
          <w:p w:rsidR="00D13E66" w:rsidRPr="00D13E66" w:rsidRDefault="00D13E66" w:rsidP="00F47A70">
            <w:pPr>
              <w:pStyle w:val="TableParagraph"/>
              <w:ind w:left="0"/>
              <w:jc w:val="both"/>
              <w:rPr>
                <w:rFonts w:ascii="Times New Roman" w:hAnsi="Times New Roman" w:cs="Times New Roman"/>
                <w:sz w:val="24"/>
                <w:szCs w:val="24"/>
              </w:rPr>
            </w:pPr>
          </w:p>
        </w:tc>
        <w:tc>
          <w:tcPr>
            <w:tcW w:w="1864" w:type="dxa"/>
            <w:tcBorders>
              <w:top w:val="nil"/>
              <w:bottom w:val="nil"/>
            </w:tcBorders>
          </w:tcPr>
          <w:p w:rsidR="00D13E66" w:rsidRPr="00D13E66" w:rsidRDefault="00D13E66" w:rsidP="00F47A70">
            <w:pPr>
              <w:pStyle w:val="TableParagraph"/>
              <w:ind w:left="0"/>
              <w:jc w:val="both"/>
              <w:rPr>
                <w:rFonts w:ascii="Times New Roman" w:hAnsi="Times New Roman" w:cs="Times New Roman"/>
                <w:sz w:val="24"/>
                <w:szCs w:val="24"/>
              </w:rPr>
            </w:pPr>
          </w:p>
        </w:tc>
      </w:tr>
      <w:tr w:rsidR="00D13E66" w:rsidRPr="00D13E66" w:rsidTr="00D13E66">
        <w:trPr>
          <w:trHeight w:val="276"/>
        </w:trPr>
        <w:tc>
          <w:tcPr>
            <w:tcW w:w="3405" w:type="dxa"/>
            <w:tcBorders>
              <w:top w:val="nil"/>
              <w:bottom w:val="nil"/>
            </w:tcBorders>
          </w:tcPr>
          <w:p w:rsidR="00D13E66" w:rsidRPr="00D13E66" w:rsidRDefault="00D13E66" w:rsidP="00F47A70">
            <w:pPr>
              <w:pStyle w:val="TableParagraph"/>
              <w:tabs>
                <w:tab w:val="left" w:pos="2009"/>
                <w:tab w:val="left" w:pos="2585"/>
              </w:tabs>
              <w:jc w:val="both"/>
              <w:rPr>
                <w:rFonts w:ascii="Times New Roman" w:hAnsi="Times New Roman" w:cs="Times New Roman"/>
                <w:sz w:val="24"/>
                <w:szCs w:val="24"/>
              </w:rPr>
            </w:pPr>
            <w:r w:rsidRPr="00D13E66">
              <w:rPr>
                <w:rFonts w:ascii="Times New Roman" w:hAnsi="Times New Roman" w:cs="Times New Roman"/>
                <w:sz w:val="24"/>
                <w:szCs w:val="24"/>
              </w:rPr>
              <w:t>потребностями</w:t>
            </w:r>
            <w:r w:rsidRPr="00D13E66">
              <w:rPr>
                <w:rFonts w:ascii="Times New Roman" w:hAnsi="Times New Roman" w:cs="Times New Roman"/>
                <w:sz w:val="24"/>
                <w:szCs w:val="24"/>
              </w:rPr>
              <w:tab/>
              <w:t>на</w:t>
            </w:r>
            <w:r w:rsidRPr="00D13E66">
              <w:rPr>
                <w:rFonts w:ascii="Times New Roman" w:hAnsi="Times New Roman" w:cs="Times New Roman"/>
                <w:sz w:val="24"/>
                <w:szCs w:val="24"/>
              </w:rPr>
              <w:tab/>
              <w:t>уровне</w:t>
            </w:r>
          </w:p>
        </w:tc>
        <w:tc>
          <w:tcPr>
            <w:tcW w:w="4365" w:type="dxa"/>
            <w:tcBorders>
              <w:top w:val="nil"/>
              <w:bottom w:val="nil"/>
            </w:tcBorders>
          </w:tcPr>
          <w:p w:rsidR="00D13E66" w:rsidRPr="00D13E66" w:rsidRDefault="00D13E66" w:rsidP="00F47A70">
            <w:pPr>
              <w:pStyle w:val="TableParagraph"/>
              <w:ind w:left="0"/>
              <w:jc w:val="both"/>
              <w:rPr>
                <w:rFonts w:ascii="Times New Roman" w:hAnsi="Times New Roman" w:cs="Times New Roman"/>
                <w:sz w:val="24"/>
                <w:szCs w:val="24"/>
              </w:rPr>
            </w:pPr>
          </w:p>
        </w:tc>
        <w:tc>
          <w:tcPr>
            <w:tcW w:w="1864" w:type="dxa"/>
            <w:tcBorders>
              <w:top w:val="nil"/>
              <w:bottom w:val="nil"/>
            </w:tcBorders>
          </w:tcPr>
          <w:p w:rsidR="00D13E66" w:rsidRPr="00D13E66" w:rsidRDefault="00D13E66" w:rsidP="00F47A70">
            <w:pPr>
              <w:pStyle w:val="TableParagraph"/>
              <w:ind w:left="0"/>
              <w:jc w:val="both"/>
              <w:rPr>
                <w:rFonts w:ascii="Times New Roman" w:hAnsi="Times New Roman" w:cs="Times New Roman"/>
                <w:sz w:val="24"/>
                <w:szCs w:val="24"/>
              </w:rPr>
            </w:pPr>
          </w:p>
        </w:tc>
      </w:tr>
      <w:tr w:rsidR="00D13E66" w:rsidRPr="00D13E66" w:rsidTr="00D13E66">
        <w:trPr>
          <w:trHeight w:val="279"/>
        </w:trPr>
        <w:tc>
          <w:tcPr>
            <w:tcW w:w="3405" w:type="dxa"/>
            <w:tcBorders>
              <w:top w:val="nil"/>
            </w:tcBorders>
          </w:tcPr>
          <w:p w:rsidR="00D13E66" w:rsidRPr="00D13E66" w:rsidRDefault="00D13E66" w:rsidP="00F47A70">
            <w:pPr>
              <w:pStyle w:val="TableParagraph"/>
              <w:jc w:val="both"/>
              <w:rPr>
                <w:rFonts w:ascii="Times New Roman" w:hAnsi="Times New Roman" w:cs="Times New Roman"/>
                <w:sz w:val="24"/>
                <w:szCs w:val="24"/>
              </w:rPr>
            </w:pPr>
            <w:r w:rsidRPr="00D13E66">
              <w:rPr>
                <w:rFonts w:ascii="Times New Roman" w:hAnsi="Times New Roman" w:cs="Times New Roman"/>
                <w:sz w:val="24"/>
                <w:szCs w:val="24"/>
              </w:rPr>
              <w:t>среднего</w:t>
            </w:r>
            <w:r w:rsidRPr="00D13E66">
              <w:rPr>
                <w:rFonts w:ascii="Times New Roman" w:hAnsi="Times New Roman" w:cs="Times New Roman"/>
                <w:spacing w:val="-2"/>
                <w:sz w:val="24"/>
                <w:szCs w:val="24"/>
              </w:rPr>
              <w:t xml:space="preserve"> </w:t>
            </w:r>
            <w:r w:rsidRPr="00D13E66">
              <w:rPr>
                <w:rFonts w:ascii="Times New Roman" w:hAnsi="Times New Roman" w:cs="Times New Roman"/>
                <w:sz w:val="24"/>
                <w:szCs w:val="24"/>
              </w:rPr>
              <w:t>общего</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образования</w:t>
            </w:r>
          </w:p>
        </w:tc>
        <w:tc>
          <w:tcPr>
            <w:tcW w:w="4365" w:type="dxa"/>
            <w:tcBorders>
              <w:top w:val="nil"/>
            </w:tcBorders>
          </w:tcPr>
          <w:p w:rsidR="00D13E66" w:rsidRPr="00D13E66" w:rsidRDefault="00D13E66" w:rsidP="00F47A70">
            <w:pPr>
              <w:pStyle w:val="TableParagraph"/>
              <w:ind w:left="0"/>
              <w:jc w:val="both"/>
              <w:rPr>
                <w:rFonts w:ascii="Times New Roman" w:hAnsi="Times New Roman" w:cs="Times New Roman"/>
                <w:sz w:val="24"/>
                <w:szCs w:val="24"/>
              </w:rPr>
            </w:pPr>
          </w:p>
        </w:tc>
        <w:tc>
          <w:tcPr>
            <w:tcW w:w="1864" w:type="dxa"/>
            <w:tcBorders>
              <w:top w:val="nil"/>
            </w:tcBorders>
          </w:tcPr>
          <w:p w:rsidR="00D13E66" w:rsidRPr="00D13E66" w:rsidRDefault="00D13E66" w:rsidP="00F47A70">
            <w:pPr>
              <w:pStyle w:val="TableParagraph"/>
              <w:ind w:left="0"/>
              <w:jc w:val="both"/>
              <w:rPr>
                <w:rFonts w:ascii="Times New Roman" w:hAnsi="Times New Roman" w:cs="Times New Roman"/>
                <w:sz w:val="24"/>
                <w:szCs w:val="24"/>
              </w:rPr>
            </w:pPr>
          </w:p>
        </w:tc>
      </w:tr>
    </w:tbl>
    <w:p w:rsidR="00D13E66" w:rsidRPr="00D13E66" w:rsidRDefault="00D13E66" w:rsidP="00F47A70">
      <w:pPr>
        <w:pStyle w:val="aff5"/>
        <w:ind w:left="0"/>
        <w:rPr>
          <w:rFonts w:ascii="Times New Roman" w:hAnsi="Times New Roman"/>
          <w:b/>
          <w:sz w:val="24"/>
          <w:szCs w:val="24"/>
        </w:rPr>
      </w:pPr>
    </w:p>
    <w:p w:rsidR="00D13E66" w:rsidRPr="00D13E66" w:rsidRDefault="00D13E66" w:rsidP="00F47A70">
      <w:pPr>
        <w:pStyle w:val="aff5"/>
        <w:tabs>
          <w:tab w:val="left" w:pos="2346"/>
          <w:tab w:val="left" w:pos="7056"/>
        </w:tabs>
        <w:ind w:right="605" w:firstLine="398"/>
        <w:rPr>
          <w:rFonts w:ascii="Times New Roman" w:hAnsi="Times New Roman"/>
          <w:sz w:val="24"/>
          <w:szCs w:val="24"/>
          <w:lang w:val="ru-RU"/>
        </w:rPr>
      </w:pPr>
      <w:r w:rsidRPr="00D13E66">
        <w:rPr>
          <w:rFonts w:ascii="Times New Roman" w:hAnsi="Times New Roman"/>
          <w:sz w:val="24"/>
          <w:szCs w:val="24"/>
          <w:lang w:val="ru-RU"/>
        </w:rPr>
        <w:t>Перечень</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содержание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комплексных,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индивидуально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ориентированных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коррекционных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мероприятий</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МБОУ</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«СОШ</w:t>
      </w:r>
      <w:r w:rsidR="00B447B4">
        <w:rPr>
          <w:rFonts w:ascii="Times New Roman" w:hAnsi="Times New Roman"/>
          <w:sz w:val="24"/>
          <w:szCs w:val="24"/>
          <w:lang w:val="ru-RU"/>
        </w:rPr>
        <w:t xml:space="preserve"> №17</w:t>
      </w:r>
      <w:r w:rsidRPr="00D13E66">
        <w:rPr>
          <w:rFonts w:ascii="Times New Roman" w:hAnsi="Times New Roman"/>
          <w:sz w:val="24"/>
          <w:szCs w:val="24"/>
          <w:lang w:val="ru-RU"/>
        </w:rPr>
        <w:t>»</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на</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уровне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среднего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общего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образования с обучающимися с особыми образовательными потребностям, в том числе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попавшими в</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трудную</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жизненную</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ситуацию,</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ежегодно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отражаются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в</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плане работы</w:t>
      </w:r>
      <w:r w:rsidRPr="00D13E66">
        <w:rPr>
          <w:rFonts w:ascii="Times New Roman" w:hAnsi="Times New Roman"/>
          <w:spacing w:val="1"/>
          <w:sz w:val="24"/>
          <w:szCs w:val="24"/>
          <w:lang w:val="ru-RU"/>
        </w:rPr>
        <w:t xml:space="preserve"> </w:t>
      </w:r>
      <w:r w:rsidR="00B447B4">
        <w:rPr>
          <w:rFonts w:ascii="Times New Roman" w:hAnsi="Times New Roman"/>
          <w:sz w:val="24"/>
          <w:szCs w:val="24"/>
          <w:lang w:val="ru-RU"/>
        </w:rPr>
        <w:t>школьного психолого</w:t>
      </w:r>
      <w:r w:rsidRPr="00D13E66">
        <w:rPr>
          <w:rFonts w:ascii="Times New Roman" w:hAnsi="Times New Roman"/>
          <w:sz w:val="24"/>
          <w:szCs w:val="24"/>
          <w:lang w:val="ru-RU"/>
        </w:rPr>
        <w:t>-педагогического</w:t>
      </w:r>
      <w:r w:rsidR="00B447B4">
        <w:rPr>
          <w:rFonts w:ascii="Times New Roman" w:hAnsi="Times New Roman"/>
          <w:sz w:val="24"/>
          <w:szCs w:val="24"/>
          <w:lang w:val="ru-RU"/>
        </w:rPr>
        <w:t xml:space="preserve"> </w:t>
      </w:r>
      <w:r w:rsidRPr="00D13E66">
        <w:rPr>
          <w:rFonts w:ascii="Times New Roman" w:hAnsi="Times New Roman"/>
          <w:sz w:val="24"/>
          <w:szCs w:val="24"/>
          <w:lang w:val="ru-RU"/>
        </w:rPr>
        <w:t>консилиума.</w:t>
      </w:r>
    </w:p>
    <w:p w:rsidR="00B447B4" w:rsidRDefault="00B447B4" w:rsidP="00B447B4">
      <w:pPr>
        <w:pStyle w:val="320"/>
        <w:tabs>
          <w:tab w:val="left" w:pos="1387"/>
        </w:tabs>
        <w:ind w:left="0" w:right="938"/>
        <w:jc w:val="left"/>
        <w:rPr>
          <w:color w:val="00AF50"/>
          <w:sz w:val="24"/>
          <w:szCs w:val="24"/>
        </w:rPr>
      </w:pPr>
    </w:p>
    <w:p w:rsidR="00D13E66" w:rsidRDefault="00B447B4" w:rsidP="00B447B4">
      <w:pPr>
        <w:pStyle w:val="320"/>
        <w:tabs>
          <w:tab w:val="left" w:pos="1387"/>
        </w:tabs>
        <w:ind w:left="0" w:right="103"/>
        <w:rPr>
          <w:sz w:val="24"/>
          <w:szCs w:val="24"/>
        </w:rPr>
      </w:pPr>
      <w:r w:rsidRPr="00B447B4">
        <w:rPr>
          <w:sz w:val="24"/>
          <w:szCs w:val="24"/>
        </w:rPr>
        <w:t>2.4.3.</w:t>
      </w:r>
      <w:r w:rsidR="00D13E66" w:rsidRPr="00B447B4">
        <w:rPr>
          <w:sz w:val="24"/>
          <w:szCs w:val="24"/>
        </w:rPr>
        <w:t>Система</w:t>
      </w:r>
      <w:r w:rsidR="00D13E66" w:rsidRPr="00B447B4">
        <w:rPr>
          <w:spacing w:val="-7"/>
          <w:sz w:val="24"/>
          <w:szCs w:val="24"/>
        </w:rPr>
        <w:t xml:space="preserve"> </w:t>
      </w:r>
      <w:r w:rsidR="00D13E66" w:rsidRPr="00B447B4">
        <w:rPr>
          <w:sz w:val="24"/>
          <w:szCs w:val="24"/>
        </w:rPr>
        <w:t>комплексного</w:t>
      </w:r>
      <w:r w:rsidR="00D13E66" w:rsidRPr="00B447B4">
        <w:rPr>
          <w:spacing w:val="-10"/>
          <w:sz w:val="24"/>
          <w:szCs w:val="24"/>
        </w:rPr>
        <w:t xml:space="preserve"> </w:t>
      </w:r>
      <w:r w:rsidR="00D13E66" w:rsidRPr="00B447B4">
        <w:rPr>
          <w:sz w:val="24"/>
          <w:szCs w:val="24"/>
        </w:rPr>
        <w:t>психолого-медико-социального</w:t>
      </w:r>
      <w:r w:rsidR="00D13E66" w:rsidRPr="00B447B4">
        <w:rPr>
          <w:spacing w:val="-11"/>
          <w:sz w:val="24"/>
          <w:szCs w:val="24"/>
        </w:rPr>
        <w:t xml:space="preserve"> </w:t>
      </w:r>
      <w:r w:rsidR="00D13E66" w:rsidRPr="00B447B4">
        <w:rPr>
          <w:sz w:val="24"/>
          <w:szCs w:val="24"/>
        </w:rPr>
        <w:t>сопровождения</w:t>
      </w:r>
      <w:r w:rsidR="00D13E66" w:rsidRPr="00B447B4">
        <w:rPr>
          <w:spacing w:val="-7"/>
          <w:sz w:val="24"/>
          <w:szCs w:val="24"/>
        </w:rPr>
        <w:t xml:space="preserve"> </w:t>
      </w:r>
      <w:r w:rsidR="00D13E66" w:rsidRPr="00B447B4">
        <w:rPr>
          <w:sz w:val="24"/>
          <w:szCs w:val="24"/>
        </w:rPr>
        <w:t>и</w:t>
      </w:r>
      <w:r w:rsidR="00D13E66" w:rsidRPr="00B447B4">
        <w:rPr>
          <w:spacing w:val="-62"/>
          <w:sz w:val="24"/>
          <w:szCs w:val="24"/>
        </w:rPr>
        <w:t xml:space="preserve"> </w:t>
      </w:r>
      <w:r w:rsidR="00D13E66" w:rsidRPr="00B447B4">
        <w:rPr>
          <w:sz w:val="24"/>
          <w:szCs w:val="24"/>
        </w:rPr>
        <w:t>поддержки</w:t>
      </w:r>
      <w:r w:rsidR="00D13E66" w:rsidRPr="00B447B4">
        <w:rPr>
          <w:spacing w:val="-2"/>
          <w:sz w:val="24"/>
          <w:szCs w:val="24"/>
        </w:rPr>
        <w:t xml:space="preserve"> </w:t>
      </w:r>
      <w:r w:rsidR="00D13E66" w:rsidRPr="00B447B4">
        <w:rPr>
          <w:sz w:val="24"/>
          <w:szCs w:val="24"/>
        </w:rPr>
        <w:t>обучающихся</w:t>
      </w:r>
      <w:r w:rsidR="00D13E66" w:rsidRPr="00B447B4">
        <w:rPr>
          <w:spacing w:val="-6"/>
          <w:sz w:val="24"/>
          <w:szCs w:val="24"/>
        </w:rPr>
        <w:t xml:space="preserve"> </w:t>
      </w:r>
      <w:r w:rsidR="00D13E66" w:rsidRPr="00B447B4">
        <w:rPr>
          <w:sz w:val="24"/>
          <w:szCs w:val="24"/>
        </w:rPr>
        <w:t>с</w:t>
      </w:r>
      <w:r w:rsidR="00D13E66" w:rsidRPr="00B447B4">
        <w:rPr>
          <w:spacing w:val="-5"/>
          <w:sz w:val="24"/>
          <w:szCs w:val="24"/>
        </w:rPr>
        <w:t xml:space="preserve"> </w:t>
      </w:r>
      <w:r w:rsidR="00D13E66" w:rsidRPr="00B447B4">
        <w:rPr>
          <w:sz w:val="24"/>
          <w:szCs w:val="24"/>
        </w:rPr>
        <w:t>особыми</w:t>
      </w:r>
      <w:r w:rsidR="00D13E66" w:rsidRPr="00B447B4">
        <w:rPr>
          <w:spacing w:val="-5"/>
          <w:sz w:val="24"/>
          <w:szCs w:val="24"/>
        </w:rPr>
        <w:t xml:space="preserve"> </w:t>
      </w:r>
      <w:r w:rsidR="00D13E66" w:rsidRPr="00B447B4">
        <w:rPr>
          <w:sz w:val="24"/>
          <w:szCs w:val="24"/>
        </w:rPr>
        <w:t>образовательными</w:t>
      </w:r>
      <w:r w:rsidR="00D13E66" w:rsidRPr="00B447B4">
        <w:rPr>
          <w:spacing w:val="-6"/>
          <w:sz w:val="24"/>
          <w:szCs w:val="24"/>
        </w:rPr>
        <w:t xml:space="preserve"> </w:t>
      </w:r>
      <w:r w:rsidR="00D13E66" w:rsidRPr="00B447B4">
        <w:rPr>
          <w:sz w:val="24"/>
          <w:szCs w:val="24"/>
        </w:rPr>
        <w:t>потребностями,</w:t>
      </w:r>
      <w:r w:rsidR="00D13E66" w:rsidRPr="00B447B4">
        <w:rPr>
          <w:spacing w:val="-3"/>
          <w:sz w:val="24"/>
          <w:szCs w:val="24"/>
        </w:rPr>
        <w:t xml:space="preserve"> </w:t>
      </w:r>
      <w:r w:rsidR="00D13E66" w:rsidRPr="00B447B4">
        <w:rPr>
          <w:sz w:val="24"/>
          <w:szCs w:val="24"/>
        </w:rPr>
        <w:t>в</w:t>
      </w:r>
      <w:r w:rsidR="00D13E66" w:rsidRPr="00B447B4">
        <w:rPr>
          <w:spacing w:val="-6"/>
          <w:sz w:val="24"/>
          <w:szCs w:val="24"/>
        </w:rPr>
        <w:t xml:space="preserve"> </w:t>
      </w:r>
      <w:r w:rsidR="00D13E66" w:rsidRPr="00B447B4">
        <w:rPr>
          <w:sz w:val="24"/>
          <w:szCs w:val="24"/>
        </w:rPr>
        <w:t>том</w:t>
      </w:r>
      <w:r w:rsidRPr="00B447B4">
        <w:rPr>
          <w:sz w:val="24"/>
          <w:szCs w:val="24"/>
        </w:rPr>
        <w:t xml:space="preserve"> </w:t>
      </w:r>
      <w:r w:rsidR="00D13E66" w:rsidRPr="00B447B4">
        <w:rPr>
          <w:sz w:val="24"/>
          <w:szCs w:val="24"/>
        </w:rPr>
        <w:t>числе</w:t>
      </w:r>
      <w:r w:rsidR="00D13E66" w:rsidRPr="00B447B4">
        <w:rPr>
          <w:spacing w:val="-4"/>
          <w:sz w:val="24"/>
          <w:szCs w:val="24"/>
        </w:rPr>
        <w:t xml:space="preserve"> </w:t>
      </w:r>
      <w:r w:rsidR="00D13E66" w:rsidRPr="00B447B4">
        <w:rPr>
          <w:sz w:val="24"/>
          <w:szCs w:val="24"/>
        </w:rPr>
        <w:t>с</w:t>
      </w:r>
      <w:r w:rsidR="00D13E66" w:rsidRPr="00B447B4">
        <w:rPr>
          <w:spacing w:val="-4"/>
          <w:sz w:val="24"/>
          <w:szCs w:val="24"/>
        </w:rPr>
        <w:t xml:space="preserve"> </w:t>
      </w:r>
      <w:r w:rsidR="00D13E66" w:rsidRPr="00B447B4">
        <w:rPr>
          <w:sz w:val="24"/>
          <w:szCs w:val="24"/>
        </w:rPr>
        <w:t>ограниченными</w:t>
      </w:r>
      <w:r w:rsidR="00D13E66" w:rsidRPr="00B447B4">
        <w:rPr>
          <w:spacing w:val="-5"/>
          <w:sz w:val="24"/>
          <w:szCs w:val="24"/>
        </w:rPr>
        <w:t xml:space="preserve"> </w:t>
      </w:r>
      <w:r w:rsidR="00D13E66" w:rsidRPr="00B447B4">
        <w:rPr>
          <w:sz w:val="24"/>
          <w:szCs w:val="24"/>
        </w:rPr>
        <w:t>возможностями здоровья</w:t>
      </w:r>
      <w:r w:rsidR="00D13E66" w:rsidRPr="00B447B4">
        <w:rPr>
          <w:spacing w:val="-6"/>
          <w:sz w:val="24"/>
          <w:szCs w:val="24"/>
        </w:rPr>
        <w:t xml:space="preserve"> </w:t>
      </w:r>
      <w:r w:rsidR="00D13E66" w:rsidRPr="00B447B4">
        <w:rPr>
          <w:sz w:val="24"/>
          <w:szCs w:val="24"/>
        </w:rPr>
        <w:t>и</w:t>
      </w:r>
      <w:r w:rsidR="00D13E66" w:rsidRPr="00B447B4">
        <w:rPr>
          <w:spacing w:val="-5"/>
          <w:sz w:val="24"/>
          <w:szCs w:val="24"/>
        </w:rPr>
        <w:t xml:space="preserve"> </w:t>
      </w:r>
      <w:r w:rsidR="00D13E66" w:rsidRPr="00B447B4">
        <w:rPr>
          <w:sz w:val="24"/>
          <w:szCs w:val="24"/>
        </w:rPr>
        <w:t>инвалидов</w:t>
      </w:r>
    </w:p>
    <w:p w:rsidR="00B447B4" w:rsidRPr="00B447B4" w:rsidRDefault="00B447B4" w:rsidP="00B447B4">
      <w:pPr>
        <w:pStyle w:val="320"/>
        <w:tabs>
          <w:tab w:val="left" w:pos="1387"/>
        </w:tabs>
        <w:ind w:left="0" w:right="103"/>
        <w:rPr>
          <w:sz w:val="24"/>
          <w:szCs w:val="24"/>
        </w:rPr>
      </w:pPr>
    </w:p>
    <w:p w:rsidR="00D13E66" w:rsidRPr="00D13E66" w:rsidRDefault="00D13E66" w:rsidP="00126012">
      <w:pPr>
        <w:pStyle w:val="aff5"/>
        <w:ind w:right="-38" w:firstLine="398"/>
        <w:rPr>
          <w:rFonts w:ascii="Times New Roman" w:hAnsi="Times New Roman"/>
          <w:sz w:val="24"/>
          <w:szCs w:val="24"/>
          <w:lang w:val="ru-RU"/>
        </w:rPr>
      </w:pPr>
      <w:r w:rsidRPr="00D13E66">
        <w:rPr>
          <w:rFonts w:ascii="Times New Roman" w:hAnsi="Times New Roman"/>
          <w:sz w:val="24"/>
          <w:szCs w:val="24"/>
          <w:lang w:val="ru-RU"/>
        </w:rPr>
        <w:t>Комплексное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психолого-медико-социальное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сопровождение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поддержка</w:t>
      </w:r>
      <w:r w:rsidRPr="00D13E66">
        <w:rPr>
          <w:rFonts w:ascii="Times New Roman" w:hAnsi="Times New Roman"/>
          <w:spacing w:val="-62"/>
          <w:sz w:val="24"/>
          <w:szCs w:val="24"/>
          <w:lang w:val="ru-RU"/>
        </w:rPr>
        <w:t xml:space="preserve"> </w:t>
      </w:r>
      <w:r w:rsidRPr="00D13E66">
        <w:rPr>
          <w:rFonts w:ascii="Times New Roman" w:hAnsi="Times New Roman"/>
          <w:sz w:val="24"/>
          <w:szCs w:val="24"/>
          <w:lang w:val="ru-RU"/>
        </w:rPr>
        <w:t>обучающихся с особыми образовательными потребностями, в том числе попавших в</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сложную</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жизненную</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ситуацию,</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обеспечиваются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специалистами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МБОУ</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«СОШ</w:t>
      </w:r>
      <w:r w:rsidR="00126012">
        <w:rPr>
          <w:rFonts w:ascii="Times New Roman" w:hAnsi="Times New Roman"/>
          <w:sz w:val="24"/>
          <w:szCs w:val="24"/>
          <w:lang w:val="ru-RU"/>
        </w:rPr>
        <w:t xml:space="preserve"> №17</w:t>
      </w:r>
      <w:r w:rsidRPr="00D13E66">
        <w:rPr>
          <w:rFonts w:ascii="Times New Roman" w:hAnsi="Times New Roman"/>
          <w:sz w:val="24"/>
          <w:szCs w:val="24"/>
          <w:lang w:val="ru-RU"/>
        </w:rPr>
        <w:t>».</w:t>
      </w:r>
    </w:p>
    <w:p w:rsidR="00D13E66" w:rsidRPr="00D13E66" w:rsidRDefault="00D13E66" w:rsidP="00126012">
      <w:pPr>
        <w:pStyle w:val="aff5"/>
        <w:ind w:right="-38" w:firstLine="398"/>
        <w:rPr>
          <w:rFonts w:ascii="Times New Roman" w:hAnsi="Times New Roman"/>
          <w:sz w:val="24"/>
          <w:szCs w:val="24"/>
          <w:lang w:val="ru-RU"/>
        </w:rPr>
      </w:pPr>
      <w:r w:rsidRPr="00D13E66">
        <w:rPr>
          <w:rFonts w:ascii="Times New Roman" w:hAnsi="Times New Roman"/>
          <w:sz w:val="24"/>
          <w:szCs w:val="24"/>
          <w:lang w:val="ru-RU"/>
        </w:rPr>
        <w:t>Комплексное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психолого-медико-социальное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сопровождение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поддержка</w:t>
      </w:r>
      <w:r w:rsidRPr="00D13E66">
        <w:rPr>
          <w:rFonts w:ascii="Times New Roman" w:hAnsi="Times New Roman"/>
          <w:spacing w:val="-62"/>
          <w:sz w:val="24"/>
          <w:szCs w:val="24"/>
          <w:lang w:val="ru-RU"/>
        </w:rPr>
        <w:t xml:space="preserve"> </w:t>
      </w:r>
      <w:r w:rsidRPr="00D13E66">
        <w:rPr>
          <w:rFonts w:ascii="Times New Roman" w:hAnsi="Times New Roman"/>
          <w:sz w:val="24"/>
          <w:szCs w:val="24"/>
          <w:lang w:val="ru-RU"/>
        </w:rPr>
        <w:t>обучающихся с особыми образовательными потребностями, в том числе попавших в</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сложную жизненную ситуацию, регламентированы локальными нормативными актами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МБОУ</w:t>
      </w:r>
      <w:r w:rsidRPr="00D13E66">
        <w:rPr>
          <w:rFonts w:ascii="Times New Roman" w:hAnsi="Times New Roman"/>
          <w:spacing w:val="-5"/>
          <w:sz w:val="24"/>
          <w:szCs w:val="24"/>
          <w:lang w:val="ru-RU"/>
        </w:rPr>
        <w:t xml:space="preserve"> </w:t>
      </w:r>
      <w:r w:rsidRPr="00D13E66">
        <w:rPr>
          <w:rFonts w:ascii="Times New Roman" w:hAnsi="Times New Roman"/>
          <w:sz w:val="24"/>
          <w:szCs w:val="24"/>
          <w:lang w:val="ru-RU"/>
        </w:rPr>
        <w:t>«СОШ</w:t>
      </w:r>
      <w:r w:rsidR="00126012">
        <w:rPr>
          <w:rFonts w:ascii="Times New Roman" w:hAnsi="Times New Roman"/>
          <w:sz w:val="24"/>
          <w:szCs w:val="24"/>
          <w:lang w:val="ru-RU"/>
        </w:rPr>
        <w:t xml:space="preserve"> №17</w:t>
      </w:r>
      <w:r w:rsidRPr="00D13E66">
        <w:rPr>
          <w:rFonts w:ascii="Times New Roman" w:hAnsi="Times New Roman"/>
          <w:sz w:val="24"/>
          <w:szCs w:val="24"/>
          <w:lang w:val="ru-RU"/>
        </w:rPr>
        <w:t>»</w:t>
      </w:r>
      <w:r w:rsidRPr="00D13E66">
        <w:rPr>
          <w:rFonts w:ascii="Times New Roman" w:hAnsi="Times New Roman"/>
          <w:spacing w:val="-3"/>
          <w:sz w:val="24"/>
          <w:szCs w:val="24"/>
          <w:lang w:val="ru-RU"/>
        </w:rPr>
        <w:t xml:space="preserve"> </w:t>
      </w:r>
      <w:r w:rsidRPr="00D13E66">
        <w:rPr>
          <w:rFonts w:ascii="Times New Roman" w:hAnsi="Times New Roman"/>
          <w:sz w:val="24"/>
          <w:szCs w:val="24"/>
          <w:lang w:val="ru-RU"/>
        </w:rPr>
        <w:t>и</w:t>
      </w:r>
      <w:r w:rsidRPr="00D13E66">
        <w:rPr>
          <w:rFonts w:ascii="Times New Roman" w:hAnsi="Times New Roman"/>
          <w:spacing w:val="-3"/>
          <w:sz w:val="24"/>
          <w:szCs w:val="24"/>
          <w:lang w:val="ru-RU"/>
        </w:rPr>
        <w:t xml:space="preserve"> </w:t>
      </w:r>
      <w:r w:rsidRPr="00D13E66">
        <w:rPr>
          <w:rFonts w:ascii="Times New Roman" w:hAnsi="Times New Roman"/>
          <w:sz w:val="24"/>
          <w:szCs w:val="24"/>
          <w:lang w:val="ru-RU"/>
        </w:rPr>
        <w:t>реализуются</w:t>
      </w:r>
      <w:r w:rsidRPr="00D13E66">
        <w:rPr>
          <w:rFonts w:ascii="Times New Roman" w:hAnsi="Times New Roman"/>
          <w:spacing w:val="-2"/>
          <w:sz w:val="24"/>
          <w:szCs w:val="24"/>
          <w:lang w:val="ru-RU"/>
        </w:rPr>
        <w:t xml:space="preserve"> </w:t>
      </w:r>
      <w:r w:rsidRPr="00D13E66">
        <w:rPr>
          <w:rFonts w:ascii="Times New Roman" w:hAnsi="Times New Roman"/>
          <w:sz w:val="24"/>
          <w:szCs w:val="24"/>
          <w:lang w:val="ru-RU"/>
        </w:rPr>
        <w:t>преимущественно</w:t>
      </w:r>
      <w:r w:rsidRPr="00D13E66">
        <w:rPr>
          <w:rFonts w:ascii="Times New Roman" w:hAnsi="Times New Roman"/>
          <w:spacing w:val="-3"/>
          <w:sz w:val="24"/>
          <w:szCs w:val="24"/>
          <w:lang w:val="ru-RU"/>
        </w:rPr>
        <w:t xml:space="preserve"> </w:t>
      </w:r>
      <w:r w:rsidRPr="00D13E66">
        <w:rPr>
          <w:rFonts w:ascii="Times New Roman" w:hAnsi="Times New Roman"/>
          <w:sz w:val="24"/>
          <w:szCs w:val="24"/>
          <w:lang w:val="ru-RU"/>
        </w:rPr>
        <w:t>во</w:t>
      </w:r>
      <w:r w:rsidRPr="00D13E66">
        <w:rPr>
          <w:rFonts w:ascii="Times New Roman" w:hAnsi="Times New Roman"/>
          <w:spacing w:val="-8"/>
          <w:sz w:val="24"/>
          <w:szCs w:val="24"/>
          <w:lang w:val="ru-RU"/>
        </w:rPr>
        <w:t xml:space="preserve"> </w:t>
      </w:r>
      <w:r w:rsidRPr="00D13E66">
        <w:rPr>
          <w:rFonts w:ascii="Times New Roman" w:hAnsi="Times New Roman"/>
          <w:sz w:val="24"/>
          <w:szCs w:val="24"/>
          <w:lang w:val="ru-RU"/>
        </w:rPr>
        <w:t>внеурочной</w:t>
      </w:r>
      <w:r w:rsidRPr="00D13E66">
        <w:rPr>
          <w:rFonts w:ascii="Times New Roman" w:hAnsi="Times New Roman"/>
          <w:spacing w:val="-3"/>
          <w:sz w:val="24"/>
          <w:szCs w:val="24"/>
          <w:lang w:val="ru-RU"/>
        </w:rPr>
        <w:t xml:space="preserve"> </w:t>
      </w:r>
      <w:r w:rsidRPr="00D13E66">
        <w:rPr>
          <w:rFonts w:ascii="Times New Roman" w:hAnsi="Times New Roman"/>
          <w:sz w:val="24"/>
          <w:szCs w:val="24"/>
          <w:lang w:val="ru-RU"/>
        </w:rPr>
        <w:t>деятельности.</w:t>
      </w:r>
    </w:p>
    <w:p w:rsidR="00D13E66" w:rsidRPr="00D13E66" w:rsidRDefault="00D13E66" w:rsidP="00126012">
      <w:pPr>
        <w:pStyle w:val="aff5"/>
        <w:ind w:right="-38" w:firstLine="398"/>
        <w:rPr>
          <w:rFonts w:ascii="Times New Roman" w:hAnsi="Times New Roman"/>
          <w:sz w:val="24"/>
          <w:szCs w:val="24"/>
          <w:lang w:val="ru-RU"/>
        </w:rPr>
      </w:pPr>
      <w:r w:rsidRPr="00D13E66">
        <w:rPr>
          <w:rFonts w:ascii="Times New Roman" w:hAnsi="Times New Roman"/>
          <w:sz w:val="24"/>
          <w:szCs w:val="24"/>
          <w:lang w:val="ru-RU"/>
        </w:rPr>
        <w:t>Система комплексного психолого-медико-социальное сопровождения и поддержки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обучающихся с особыми образовательными потребностями, в том числе попавших в</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сложную жизненную ситуацию, на уровне среднего общего образования отражена в</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таблице.</w:t>
      </w:r>
    </w:p>
    <w:p w:rsidR="00126012" w:rsidRDefault="00126012" w:rsidP="00F47A70">
      <w:pPr>
        <w:pStyle w:val="320"/>
        <w:ind w:left="758" w:right="610" w:firstLine="557"/>
        <w:rPr>
          <w:sz w:val="24"/>
          <w:szCs w:val="24"/>
        </w:rPr>
      </w:pPr>
    </w:p>
    <w:p w:rsidR="00D13E66" w:rsidRPr="00D13E66" w:rsidRDefault="00D13E66" w:rsidP="00F47A70">
      <w:pPr>
        <w:pStyle w:val="320"/>
        <w:ind w:left="758" w:right="610" w:firstLine="557"/>
        <w:rPr>
          <w:sz w:val="24"/>
          <w:szCs w:val="24"/>
        </w:rPr>
      </w:pPr>
      <w:r w:rsidRPr="00D13E66">
        <w:rPr>
          <w:sz w:val="24"/>
          <w:szCs w:val="24"/>
        </w:rPr>
        <w:t>Система комплексного психолого-медико-социальное сопровождения и</w:t>
      </w:r>
      <w:r w:rsidRPr="00D13E66">
        <w:rPr>
          <w:spacing w:val="1"/>
          <w:sz w:val="24"/>
          <w:szCs w:val="24"/>
        </w:rPr>
        <w:t xml:space="preserve"> </w:t>
      </w:r>
      <w:r w:rsidRPr="00D13E66">
        <w:rPr>
          <w:sz w:val="24"/>
          <w:szCs w:val="24"/>
        </w:rPr>
        <w:t>поддержки</w:t>
      </w:r>
      <w:r w:rsidRPr="00D13E66">
        <w:rPr>
          <w:spacing w:val="-3"/>
          <w:sz w:val="24"/>
          <w:szCs w:val="24"/>
        </w:rPr>
        <w:t xml:space="preserve"> </w:t>
      </w:r>
      <w:r w:rsidRPr="00D13E66">
        <w:rPr>
          <w:sz w:val="24"/>
          <w:szCs w:val="24"/>
        </w:rPr>
        <w:t>обучающихся</w:t>
      </w:r>
      <w:r w:rsidRPr="00D13E66">
        <w:rPr>
          <w:spacing w:val="-6"/>
          <w:sz w:val="24"/>
          <w:szCs w:val="24"/>
        </w:rPr>
        <w:t xml:space="preserve"> </w:t>
      </w:r>
      <w:r w:rsidRPr="00D13E66">
        <w:rPr>
          <w:sz w:val="24"/>
          <w:szCs w:val="24"/>
        </w:rPr>
        <w:t>с</w:t>
      </w:r>
      <w:r w:rsidRPr="00D13E66">
        <w:rPr>
          <w:spacing w:val="-5"/>
          <w:sz w:val="24"/>
          <w:szCs w:val="24"/>
        </w:rPr>
        <w:t xml:space="preserve"> </w:t>
      </w:r>
      <w:r w:rsidRPr="00D13E66">
        <w:rPr>
          <w:sz w:val="24"/>
          <w:szCs w:val="24"/>
        </w:rPr>
        <w:t>особыми</w:t>
      </w:r>
      <w:r w:rsidRPr="00D13E66">
        <w:rPr>
          <w:spacing w:val="-5"/>
          <w:sz w:val="24"/>
          <w:szCs w:val="24"/>
        </w:rPr>
        <w:t xml:space="preserve"> </w:t>
      </w:r>
      <w:r w:rsidRPr="00D13E66">
        <w:rPr>
          <w:sz w:val="24"/>
          <w:szCs w:val="24"/>
        </w:rPr>
        <w:t>образовательными</w:t>
      </w:r>
      <w:r w:rsidRPr="00D13E66">
        <w:rPr>
          <w:spacing w:val="-6"/>
          <w:sz w:val="24"/>
          <w:szCs w:val="24"/>
        </w:rPr>
        <w:t xml:space="preserve"> </w:t>
      </w:r>
      <w:r w:rsidRPr="00D13E66">
        <w:rPr>
          <w:sz w:val="24"/>
          <w:szCs w:val="24"/>
        </w:rPr>
        <w:t>потребностями,</w:t>
      </w:r>
      <w:r w:rsidRPr="00D13E66">
        <w:rPr>
          <w:spacing w:val="-4"/>
          <w:sz w:val="24"/>
          <w:szCs w:val="24"/>
        </w:rPr>
        <w:t xml:space="preserve"> </w:t>
      </w:r>
      <w:r w:rsidRPr="00D13E66">
        <w:rPr>
          <w:sz w:val="24"/>
          <w:szCs w:val="24"/>
        </w:rPr>
        <w:t>в</w:t>
      </w:r>
      <w:r w:rsidRPr="00D13E66">
        <w:rPr>
          <w:spacing w:val="-5"/>
          <w:sz w:val="24"/>
          <w:szCs w:val="24"/>
        </w:rPr>
        <w:t xml:space="preserve"> </w:t>
      </w:r>
      <w:r w:rsidRPr="00D13E66">
        <w:rPr>
          <w:sz w:val="24"/>
          <w:szCs w:val="24"/>
        </w:rPr>
        <w:t>том</w:t>
      </w:r>
      <w:r w:rsidRPr="00D13E66">
        <w:rPr>
          <w:spacing w:val="-62"/>
          <w:sz w:val="24"/>
          <w:szCs w:val="24"/>
        </w:rPr>
        <w:t xml:space="preserve"> </w:t>
      </w:r>
      <w:r w:rsidRPr="00D13E66">
        <w:rPr>
          <w:sz w:val="24"/>
          <w:szCs w:val="24"/>
        </w:rPr>
        <w:t>числе</w:t>
      </w:r>
      <w:r w:rsidRPr="00D13E66">
        <w:rPr>
          <w:spacing w:val="-3"/>
          <w:sz w:val="24"/>
          <w:szCs w:val="24"/>
        </w:rPr>
        <w:t xml:space="preserve"> </w:t>
      </w:r>
      <w:r w:rsidRPr="00D13E66">
        <w:rPr>
          <w:sz w:val="24"/>
          <w:szCs w:val="24"/>
        </w:rPr>
        <w:t>попавших</w:t>
      </w:r>
      <w:r w:rsidRPr="00D13E66">
        <w:rPr>
          <w:spacing w:val="-7"/>
          <w:sz w:val="24"/>
          <w:szCs w:val="24"/>
        </w:rPr>
        <w:t xml:space="preserve"> </w:t>
      </w:r>
      <w:r w:rsidRPr="00D13E66">
        <w:rPr>
          <w:sz w:val="24"/>
          <w:szCs w:val="24"/>
        </w:rPr>
        <w:t>в</w:t>
      </w:r>
      <w:r w:rsidRPr="00D13E66">
        <w:rPr>
          <w:spacing w:val="-3"/>
          <w:sz w:val="24"/>
          <w:szCs w:val="24"/>
        </w:rPr>
        <w:t xml:space="preserve"> </w:t>
      </w:r>
      <w:r w:rsidRPr="00D13E66">
        <w:rPr>
          <w:sz w:val="24"/>
          <w:szCs w:val="24"/>
        </w:rPr>
        <w:t>сложную</w:t>
      </w:r>
      <w:r w:rsidRPr="00D13E66">
        <w:rPr>
          <w:spacing w:val="-4"/>
          <w:sz w:val="24"/>
          <w:szCs w:val="24"/>
        </w:rPr>
        <w:t xml:space="preserve"> </w:t>
      </w:r>
      <w:r w:rsidRPr="00D13E66">
        <w:rPr>
          <w:sz w:val="24"/>
          <w:szCs w:val="24"/>
        </w:rPr>
        <w:t>жизненную</w:t>
      </w:r>
      <w:r w:rsidRPr="00D13E66">
        <w:rPr>
          <w:spacing w:val="-4"/>
          <w:sz w:val="24"/>
          <w:szCs w:val="24"/>
        </w:rPr>
        <w:t xml:space="preserve"> </w:t>
      </w:r>
      <w:r w:rsidRPr="00D13E66">
        <w:rPr>
          <w:sz w:val="24"/>
          <w:szCs w:val="24"/>
        </w:rPr>
        <w:t>ситуацию,</w:t>
      </w:r>
      <w:r w:rsidRPr="00D13E66">
        <w:rPr>
          <w:spacing w:val="-1"/>
          <w:sz w:val="24"/>
          <w:szCs w:val="24"/>
        </w:rPr>
        <w:t xml:space="preserve"> </w:t>
      </w:r>
      <w:r w:rsidRPr="00D13E66">
        <w:rPr>
          <w:sz w:val="24"/>
          <w:szCs w:val="24"/>
        </w:rPr>
        <w:t>на</w:t>
      </w:r>
      <w:r w:rsidRPr="00D13E66">
        <w:rPr>
          <w:spacing w:val="-3"/>
          <w:sz w:val="24"/>
          <w:szCs w:val="24"/>
        </w:rPr>
        <w:t xml:space="preserve"> </w:t>
      </w:r>
      <w:r w:rsidRPr="00D13E66">
        <w:rPr>
          <w:sz w:val="24"/>
          <w:szCs w:val="24"/>
        </w:rPr>
        <w:t>уровне</w:t>
      </w:r>
      <w:r w:rsidRPr="00D13E66">
        <w:rPr>
          <w:spacing w:val="-2"/>
          <w:sz w:val="24"/>
          <w:szCs w:val="24"/>
        </w:rPr>
        <w:t xml:space="preserve"> </w:t>
      </w:r>
      <w:r w:rsidRPr="00D13E66">
        <w:rPr>
          <w:sz w:val="24"/>
          <w:szCs w:val="24"/>
        </w:rPr>
        <w:t>среднего</w:t>
      </w:r>
      <w:r w:rsidRPr="00D13E66">
        <w:rPr>
          <w:spacing w:val="-4"/>
          <w:sz w:val="24"/>
          <w:szCs w:val="24"/>
        </w:rPr>
        <w:t xml:space="preserve"> </w:t>
      </w:r>
      <w:r w:rsidRPr="00D13E66">
        <w:rPr>
          <w:sz w:val="24"/>
          <w:szCs w:val="24"/>
        </w:rPr>
        <w:t>общего</w:t>
      </w:r>
    </w:p>
    <w:p w:rsidR="00D13E66" w:rsidRPr="00D13E66" w:rsidRDefault="00D13E66" w:rsidP="00F47A70">
      <w:pPr>
        <w:spacing w:after="0" w:line="240" w:lineRule="auto"/>
        <w:ind w:left="4614"/>
        <w:jc w:val="both"/>
        <w:rPr>
          <w:rFonts w:ascii="Times New Roman" w:hAnsi="Times New Roman"/>
          <w:b/>
          <w:sz w:val="24"/>
          <w:szCs w:val="24"/>
        </w:rPr>
      </w:pPr>
      <w:r w:rsidRPr="00D13E66">
        <w:rPr>
          <w:rFonts w:ascii="Times New Roman" w:hAnsi="Times New Roman"/>
          <w:b/>
          <w:sz w:val="24"/>
          <w:szCs w:val="24"/>
        </w:rPr>
        <w:t>образования</w:t>
      </w:r>
    </w:p>
    <w:p w:rsidR="00D13E66" w:rsidRPr="00D13E66" w:rsidRDefault="00D13E66" w:rsidP="00F47A70">
      <w:pPr>
        <w:pStyle w:val="aff5"/>
        <w:ind w:left="0"/>
        <w:rPr>
          <w:rFonts w:ascii="Times New Roman" w:hAnsi="Times New Roman"/>
          <w:b/>
          <w:sz w:val="24"/>
          <w:szCs w:val="24"/>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1"/>
        <w:gridCol w:w="2406"/>
        <w:gridCol w:w="2411"/>
        <w:gridCol w:w="2454"/>
      </w:tblGrid>
      <w:tr w:rsidR="00D13E66" w:rsidRPr="00945667" w:rsidTr="00D13E66">
        <w:trPr>
          <w:trHeight w:val="758"/>
        </w:trPr>
        <w:tc>
          <w:tcPr>
            <w:tcW w:w="2411" w:type="dxa"/>
          </w:tcPr>
          <w:p w:rsidR="00D13E66" w:rsidRPr="00126012" w:rsidRDefault="00D13E66" w:rsidP="00126012">
            <w:pPr>
              <w:pStyle w:val="TableParagraph"/>
              <w:ind w:left="114" w:right="112"/>
              <w:rPr>
                <w:rFonts w:ascii="Times New Roman" w:hAnsi="Times New Roman" w:cs="Times New Roman"/>
                <w:b/>
                <w:sz w:val="20"/>
                <w:szCs w:val="20"/>
              </w:rPr>
            </w:pPr>
            <w:r w:rsidRPr="00126012">
              <w:rPr>
                <w:rFonts w:ascii="Times New Roman" w:hAnsi="Times New Roman" w:cs="Times New Roman"/>
                <w:b/>
                <w:sz w:val="20"/>
                <w:szCs w:val="20"/>
              </w:rPr>
              <w:t>Направления</w:t>
            </w:r>
            <w:r w:rsidR="00126012" w:rsidRPr="00126012">
              <w:rPr>
                <w:rFonts w:ascii="Times New Roman" w:hAnsi="Times New Roman" w:cs="Times New Roman"/>
                <w:b/>
                <w:sz w:val="20"/>
                <w:szCs w:val="20"/>
              </w:rPr>
              <w:t xml:space="preserve"> </w:t>
            </w:r>
            <w:r w:rsidRPr="00126012">
              <w:rPr>
                <w:rFonts w:ascii="Times New Roman" w:hAnsi="Times New Roman" w:cs="Times New Roman"/>
                <w:b/>
                <w:spacing w:val="-1"/>
                <w:sz w:val="20"/>
                <w:szCs w:val="20"/>
              </w:rPr>
              <w:t xml:space="preserve">сопровождения </w:t>
            </w:r>
            <w:r w:rsidRPr="00126012">
              <w:rPr>
                <w:rFonts w:ascii="Times New Roman" w:hAnsi="Times New Roman" w:cs="Times New Roman"/>
                <w:b/>
                <w:sz w:val="20"/>
                <w:szCs w:val="20"/>
              </w:rPr>
              <w:t>и</w:t>
            </w:r>
            <w:r w:rsidRPr="00126012">
              <w:rPr>
                <w:rFonts w:ascii="Times New Roman" w:hAnsi="Times New Roman" w:cs="Times New Roman"/>
                <w:b/>
                <w:spacing w:val="-52"/>
                <w:sz w:val="20"/>
                <w:szCs w:val="20"/>
              </w:rPr>
              <w:t xml:space="preserve"> </w:t>
            </w:r>
            <w:r w:rsidRPr="00126012">
              <w:rPr>
                <w:rFonts w:ascii="Times New Roman" w:hAnsi="Times New Roman" w:cs="Times New Roman"/>
                <w:b/>
                <w:sz w:val="20"/>
                <w:szCs w:val="20"/>
              </w:rPr>
              <w:t>поддержки</w:t>
            </w:r>
            <w:r w:rsidR="00126012" w:rsidRPr="00126012">
              <w:rPr>
                <w:rFonts w:ascii="Times New Roman" w:hAnsi="Times New Roman" w:cs="Times New Roman"/>
                <w:b/>
                <w:sz w:val="20"/>
                <w:szCs w:val="20"/>
              </w:rPr>
              <w:t xml:space="preserve"> </w:t>
            </w:r>
          </w:p>
        </w:tc>
        <w:tc>
          <w:tcPr>
            <w:tcW w:w="2406" w:type="dxa"/>
          </w:tcPr>
          <w:p w:rsidR="00D13E66" w:rsidRPr="00126012" w:rsidRDefault="00D13E66" w:rsidP="00126012">
            <w:pPr>
              <w:pStyle w:val="TableParagraph"/>
              <w:ind w:left="378" w:firstLine="158"/>
              <w:rPr>
                <w:rFonts w:ascii="Times New Roman" w:hAnsi="Times New Roman" w:cs="Times New Roman"/>
                <w:b/>
                <w:sz w:val="20"/>
                <w:szCs w:val="20"/>
              </w:rPr>
            </w:pPr>
            <w:r w:rsidRPr="00126012">
              <w:rPr>
                <w:rFonts w:ascii="Times New Roman" w:hAnsi="Times New Roman" w:cs="Times New Roman"/>
                <w:b/>
                <w:sz w:val="20"/>
                <w:szCs w:val="20"/>
              </w:rPr>
              <w:t>Специалисты,</w:t>
            </w:r>
          </w:p>
          <w:p w:rsidR="00D13E66" w:rsidRPr="00126012" w:rsidRDefault="00D13E66" w:rsidP="00126012">
            <w:pPr>
              <w:pStyle w:val="TableParagraph"/>
              <w:ind w:left="383" w:right="355" w:hanging="5"/>
              <w:rPr>
                <w:rFonts w:ascii="Times New Roman" w:hAnsi="Times New Roman" w:cs="Times New Roman"/>
                <w:b/>
                <w:sz w:val="20"/>
                <w:szCs w:val="20"/>
              </w:rPr>
            </w:pPr>
            <w:r w:rsidRPr="00126012">
              <w:rPr>
                <w:rFonts w:ascii="Times New Roman" w:hAnsi="Times New Roman" w:cs="Times New Roman"/>
                <w:b/>
                <w:sz w:val="20"/>
                <w:szCs w:val="20"/>
              </w:rPr>
              <w:t>осуществляющие</w:t>
            </w:r>
            <w:r w:rsidRPr="00126012">
              <w:rPr>
                <w:rFonts w:ascii="Times New Roman" w:hAnsi="Times New Roman" w:cs="Times New Roman"/>
                <w:b/>
                <w:spacing w:val="-52"/>
                <w:sz w:val="20"/>
                <w:szCs w:val="20"/>
              </w:rPr>
              <w:t xml:space="preserve"> </w:t>
            </w:r>
            <w:r w:rsidRPr="00126012">
              <w:rPr>
                <w:rFonts w:ascii="Times New Roman" w:hAnsi="Times New Roman" w:cs="Times New Roman"/>
                <w:b/>
                <w:sz w:val="20"/>
                <w:szCs w:val="20"/>
              </w:rPr>
              <w:t>сопровождение</w:t>
            </w:r>
            <w:r w:rsidRPr="00126012">
              <w:rPr>
                <w:rFonts w:ascii="Times New Roman" w:hAnsi="Times New Roman" w:cs="Times New Roman"/>
                <w:b/>
                <w:spacing w:val="-8"/>
                <w:sz w:val="20"/>
                <w:szCs w:val="20"/>
              </w:rPr>
              <w:t xml:space="preserve"> </w:t>
            </w:r>
            <w:r w:rsidRPr="00126012">
              <w:rPr>
                <w:rFonts w:ascii="Times New Roman" w:hAnsi="Times New Roman" w:cs="Times New Roman"/>
                <w:b/>
                <w:sz w:val="20"/>
                <w:szCs w:val="20"/>
              </w:rPr>
              <w:t>и</w:t>
            </w:r>
          </w:p>
        </w:tc>
        <w:tc>
          <w:tcPr>
            <w:tcW w:w="2411" w:type="dxa"/>
          </w:tcPr>
          <w:p w:rsidR="00D13E66" w:rsidRPr="00126012" w:rsidRDefault="00D13E66" w:rsidP="00126012">
            <w:pPr>
              <w:pStyle w:val="TableParagraph"/>
              <w:ind w:left="116" w:right="112"/>
              <w:rPr>
                <w:rFonts w:ascii="Times New Roman" w:hAnsi="Times New Roman" w:cs="Times New Roman"/>
                <w:b/>
                <w:sz w:val="20"/>
                <w:szCs w:val="20"/>
              </w:rPr>
            </w:pPr>
            <w:r w:rsidRPr="00126012">
              <w:rPr>
                <w:rFonts w:ascii="Times New Roman" w:hAnsi="Times New Roman" w:cs="Times New Roman"/>
                <w:b/>
                <w:sz w:val="20"/>
                <w:szCs w:val="20"/>
              </w:rPr>
              <w:t>Взаимодействие</w:t>
            </w:r>
            <w:r w:rsidRPr="00126012">
              <w:rPr>
                <w:rFonts w:ascii="Times New Roman" w:hAnsi="Times New Roman" w:cs="Times New Roman"/>
                <w:b/>
                <w:spacing w:val="-7"/>
                <w:sz w:val="20"/>
                <w:szCs w:val="20"/>
              </w:rPr>
              <w:t xml:space="preserve"> </w:t>
            </w:r>
            <w:r w:rsidRPr="00126012">
              <w:rPr>
                <w:rFonts w:ascii="Times New Roman" w:hAnsi="Times New Roman" w:cs="Times New Roman"/>
                <w:b/>
                <w:sz w:val="20"/>
                <w:szCs w:val="20"/>
              </w:rPr>
              <w:t>со</w:t>
            </w:r>
          </w:p>
          <w:p w:rsidR="00D13E66" w:rsidRPr="00126012" w:rsidRDefault="00D13E66" w:rsidP="00126012">
            <w:pPr>
              <w:pStyle w:val="TableParagraph"/>
              <w:ind w:left="119" w:right="112"/>
              <w:rPr>
                <w:rFonts w:ascii="Times New Roman" w:hAnsi="Times New Roman" w:cs="Times New Roman"/>
                <w:b/>
                <w:sz w:val="20"/>
                <w:szCs w:val="20"/>
              </w:rPr>
            </w:pPr>
            <w:r w:rsidRPr="00126012">
              <w:rPr>
                <w:rFonts w:ascii="Times New Roman" w:hAnsi="Times New Roman" w:cs="Times New Roman"/>
                <w:b/>
                <w:sz w:val="20"/>
                <w:szCs w:val="20"/>
              </w:rPr>
              <w:t>специалистами</w:t>
            </w:r>
            <w:r w:rsidRPr="00126012">
              <w:rPr>
                <w:rFonts w:ascii="Times New Roman" w:hAnsi="Times New Roman" w:cs="Times New Roman"/>
                <w:b/>
                <w:spacing w:val="-7"/>
                <w:sz w:val="20"/>
                <w:szCs w:val="20"/>
              </w:rPr>
              <w:t xml:space="preserve"> </w:t>
            </w:r>
            <w:r w:rsidRPr="00126012">
              <w:rPr>
                <w:rFonts w:ascii="Times New Roman" w:hAnsi="Times New Roman" w:cs="Times New Roman"/>
                <w:b/>
                <w:sz w:val="20"/>
                <w:szCs w:val="20"/>
              </w:rPr>
              <w:t>в</w:t>
            </w:r>
            <w:r w:rsidRPr="00126012">
              <w:rPr>
                <w:rFonts w:ascii="Times New Roman" w:hAnsi="Times New Roman" w:cs="Times New Roman"/>
                <w:b/>
                <w:spacing w:val="-7"/>
                <w:sz w:val="20"/>
                <w:szCs w:val="20"/>
              </w:rPr>
              <w:t xml:space="preserve"> </w:t>
            </w:r>
            <w:r w:rsidRPr="00126012">
              <w:rPr>
                <w:rFonts w:ascii="Times New Roman" w:hAnsi="Times New Roman" w:cs="Times New Roman"/>
                <w:b/>
                <w:sz w:val="20"/>
                <w:szCs w:val="20"/>
              </w:rPr>
              <w:t>целях</w:t>
            </w:r>
            <w:r w:rsidRPr="00126012">
              <w:rPr>
                <w:rFonts w:ascii="Times New Roman" w:hAnsi="Times New Roman" w:cs="Times New Roman"/>
                <w:b/>
                <w:spacing w:val="-52"/>
                <w:sz w:val="20"/>
                <w:szCs w:val="20"/>
              </w:rPr>
              <w:t xml:space="preserve"> </w:t>
            </w:r>
            <w:r w:rsidRPr="00126012">
              <w:rPr>
                <w:rFonts w:ascii="Times New Roman" w:hAnsi="Times New Roman" w:cs="Times New Roman"/>
                <w:b/>
                <w:sz w:val="20"/>
                <w:szCs w:val="20"/>
              </w:rPr>
              <w:t>обеспечения</w:t>
            </w:r>
          </w:p>
        </w:tc>
        <w:tc>
          <w:tcPr>
            <w:tcW w:w="2454" w:type="dxa"/>
          </w:tcPr>
          <w:p w:rsidR="00D13E66" w:rsidRPr="00126012" w:rsidRDefault="00D13E66" w:rsidP="00126012">
            <w:pPr>
              <w:pStyle w:val="TableParagraph"/>
              <w:ind w:left="272" w:hanging="29"/>
              <w:rPr>
                <w:rFonts w:ascii="Times New Roman" w:hAnsi="Times New Roman" w:cs="Times New Roman"/>
                <w:b/>
                <w:sz w:val="20"/>
                <w:szCs w:val="20"/>
              </w:rPr>
            </w:pPr>
            <w:r w:rsidRPr="00126012">
              <w:rPr>
                <w:rFonts w:ascii="Times New Roman" w:hAnsi="Times New Roman" w:cs="Times New Roman"/>
                <w:b/>
                <w:sz w:val="20"/>
                <w:szCs w:val="20"/>
              </w:rPr>
              <w:t>Перечень</w:t>
            </w:r>
            <w:r w:rsidRPr="00126012">
              <w:rPr>
                <w:rFonts w:ascii="Times New Roman" w:hAnsi="Times New Roman" w:cs="Times New Roman"/>
                <w:b/>
                <w:spacing w:val="-2"/>
                <w:sz w:val="20"/>
                <w:szCs w:val="20"/>
              </w:rPr>
              <w:t xml:space="preserve"> </w:t>
            </w:r>
            <w:r w:rsidRPr="00126012">
              <w:rPr>
                <w:rFonts w:ascii="Times New Roman" w:hAnsi="Times New Roman" w:cs="Times New Roman"/>
                <w:b/>
                <w:sz w:val="20"/>
                <w:szCs w:val="20"/>
              </w:rPr>
              <w:t>локальных</w:t>
            </w:r>
          </w:p>
          <w:p w:rsidR="00D13E66" w:rsidRPr="00126012" w:rsidRDefault="00D13E66" w:rsidP="00126012">
            <w:pPr>
              <w:pStyle w:val="TableParagraph"/>
              <w:ind w:left="296" w:right="259" w:hanging="24"/>
              <w:rPr>
                <w:rFonts w:ascii="Times New Roman" w:hAnsi="Times New Roman" w:cs="Times New Roman"/>
                <w:b/>
                <w:sz w:val="20"/>
                <w:szCs w:val="20"/>
              </w:rPr>
            </w:pPr>
            <w:r w:rsidRPr="00126012">
              <w:rPr>
                <w:rFonts w:ascii="Times New Roman" w:hAnsi="Times New Roman" w:cs="Times New Roman"/>
                <w:b/>
                <w:sz w:val="20"/>
                <w:szCs w:val="20"/>
              </w:rPr>
              <w:t>нормативных актов,</w:t>
            </w:r>
            <w:r w:rsidRPr="00126012">
              <w:rPr>
                <w:rFonts w:ascii="Times New Roman" w:hAnsi="Times New Roman" w:cs="Times New Roman"/>
                <w:b/>
                <w:spacing w:val="-53"/>
                <w:sz w:val="20"/>
                <w:szCs w:val="20"/>
              </w:rPr>
              <w:t xml:space="preserve"> </w:t>
            </w:r>
            <w:r w:rsidRPr="00126012">
              <w:rPr>
                <w:rFonts w:ascii="Times New Roman" w:hAnsi="Times New Roman" w:cs="Times New Roman"/>
                <w:b/>
                <w:sz w:val="20"/>
                <w:szCs w:val="20"/>
              </w:rPr>
              <w:t>регламентирующих</w:t>
            </w:r>
          </w:p>
        </w:tc>
      </w:tr>
    </w:tbl>
    <w:p w:rsidR="00D13E66" w:rsidRPr="00126012" w:rsidRDefault="00D13E66" w:rsidP="00126012">
      <w:pPr>
        <w:spacing w:after="0" w:line="240" w:lineRule="auto"/>
        <w:rPr>
          <w:rFonts w:ascii="Times New Roman" w:hAnsi="Times New Roman"/>
          <w:b/>
          <w:sz w:val="20"/>
          <w:szCs w:val="20"/>
          <w:lang w:val="ru-RU"/>
        </w:rPr>
        <w:sectPr w:rsidR="00D13E66" w:rsidRPr="00126012" w:rsidSect="00F47A70">
          <w:pgSz w:w="11900" w:h="16840"/>
          <w:pgMar w:top="840" w:right="992" w:bottom="440" w:left="740" w:header="0" w:footer="250"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1"/>
        <w:gridCol w:w="2406"/>
        <w:gridCol w:w="2411"/>
        <w:gridCol w:w="2454"/>
      </w:tblGrid>
      <w:tr w:rsidR="00D13E66" w:rsidRPr="00126012" w:rsidTr="00126012">
        <w:trPr>
          <w:trHeight w:val="698"/>
        </w:trPr>
        <w:tc>
          <w:tcPr>
            <w:tcW w:w="2411" w:type="dxa"/>
          </w:tcPr>
          <w:p w:rsidR="00D13E66" w:rsidRPr="00126012" w:rsidRDefault="00D13E66" w:rsidP="00126012">
            <w:pPr>
              <w:pStyle w:val="TableParagraph"/>
              <w:ind w:left="186" w:right="177" w:firstLine="2"/>
              <w:rPr>
                <w:rFonts w:ascii="Times New Roman" w:hAnsi="Times New Roman" w:cs="Times New Roman"/>
                <w:b/>
                <w:sz w:val="20"/>
                <w:szCs w:val="20"/>
              </w:rPr>
            </w:pPr>
            <w:r w:rsidRPr="00126012">
              <w:rPr>
                <w:rFonts w:ascii="Times New Roman" w:hAnsi="Times New Roman" w:cs="Times New Roman"/>
                <w:b/>
                <w:sz w:val="20"/>
                <w:szCs w:val="20"/>
              </w:rPr>
              <w:lastRenderedPageBreak/>
              <w:t xml:space="preserve">обучающихся </w:t>
            </w:r>
          </w:p>
        </w:tc>
        <w:tc>
          <w:tcPr>
            <w:tcW w:w="2406" w:type="dxa"/>
          </w:tcPr>
          <w:p w:rsidR="00D13E66" w:rsidRPr="00126012" w:rsidRDefault="00D13E66" w:rsidP="00126012">
            <w:pPr>
              <w:pStyle w:val="TableParagraph"/>
              <w:ind w:left="181" w:right="178" w:firstLine="1"/>
              <w:rPr>
                <w:rFonts w:ascii="Times New Roman" w:hAnsi="Times New Roman" w:cs="Times New Roman"/>
                <w:b/>
                <w:sz w:val="20"/>
                <w:szCs w:val="20"/>
              </w:rPr>
            </w:pPr>
            <w:r w:rsidRPr="00126012">
              <w:rPr>
                <w:rFonts w:ascii="Times New Roman" w:hAnsi="Times New Roman" w:cs="Times New Roman"/>
                <w:b/>
                <w:sz w:val="20"/>
                <w:szCs w:val="20"/>
              </w:rPr>
              <w:t>поддержку</w:t>
            </w:r>
            <w:r w:rsidRPr="00126012">
              <w:rPr>
                <w:rFonts w:ascii="Times New Roman" w:hAnsi="Times New Roman" w:cs="Times New Roman"/>
                <w:b/>
                <w:spacing w:val="1"/>
                <w:sz w:val="20"/>
                <w:szCs w:val="20"/>
              </w:rPr>
              <w:t xml:space="preserve"> </w:t>
            </w:r>
            <w:r w:rsidRPr="00126012">
              <w:rPr>
                <w:rFonts w:ascii="Times New Roman" w:hAnsi="Times New Roman" w:cs="Times New Roman"/>
                <w:b/>
                <w:sz w:val="20"/>
                <w:szCs w:val="20"/>
              </w:rPr>
              <w:t xml:space="preserve">обучающихся </w:t>
            </w:r>
          </w:p>
        </w:tc>
        <w:tc>
          <w:tcPr>
            <w:tcW w:w="2411" w:type="dxa"/>
          </w:tcPr>
          <w:p w:rsidR="00126012" w:rsidRPr="00126012" w:rsidRDefault="00D13E66" w:rsidP="00126012">
            <w:pPr>
              <w:pStyle w:val="TableParagraph"/>
              <w:ind w:left="186" w:right="178" w:hanging="3"/>
              <w:rPr>
                <w:rFonts w:ascii="Times New Roman" w:hAnsi="Times New Roman" w:cs="Times New Roman"/>
                <w:b/>
                <w:sz w:val="20"/>
                <w:szCs w:val="20"/>
              </w:rPr>
            </w:pPr>
            <w:r w:rsidRPr="00126012">
              <w:rPr>
                <w:rFonts w:ascii="Times New Roman" w:hAnsi="Times New Roman" w:cs="Times New Roman"/>
                <w:b/>
                <w:sz w:val="20"/>
                <w:szCs w:val="20"/>
              </w:rPr>
              <w:t>сопровождения и</w:t>
            </w:r>
            <w:r w:rsidRPr="00126012">
              <w:rPr>
                <w:rFonts w:ascii="Times New Roman" w:hAnsi="Times New Roman" w:cs="Times New Roman"/>
                <w:b/>
                <w:spacing w:val="1"/>
                <w:sz w:val="20"/>
                <w:szCs w:val="20"/>
              </w:rPr>
              <w:t xml:space="preserve"> </w:t>
            </w:r>
            <w:r w:rsidRPr="00126012">
              <w:rPr>
                <w:rFonts w:ascii="Times New Roman" w:hAnsi="Times New Roman" w:cs="Times New Roman"/>
                <w:b/>
                <w:sz w:val="20"/>
                <w:szCs w:val="20"/>
              </w:rPr>
              <w:t>поддержки</w:t>
            </w:r>
            <w:r w:rsidRPr="00126012">
              <w:rPr>
                <w:rFonts w:ascii="Times New Roman" w:hAnsi="Times New Roman" w:cs="Times New Roman"/>
                <w:b/>
                <w:spacing w:val="1"/>
                <w:sz w:val="20"/>
                <w:szCs w:val="20"/>
              </w:rPr>
              <w:t xml:space="preserve"> </w:t>
            </w:r>
            <w:r w:rsidRPr="00126012">
              <w:rPr>
                <w:rFonts w:ascii="Times New Roman" w:hAnsi="Times New Roman" w:cs="Times New Roman"/>
                <w:b/>
                <w:sz w:val="20"/>
                <w:szCs w:val="20"/>
              </w:rPr>
              <w:t xml:space="preserve">обучающихся </w:t>
            </w:r>
          </w:p>
          <w:p w:rsidR="00D13E66" w:rsidRPr="00126012" w:rsidRDefault="00D13E66" w:rsidP="00126012">
            <w:pPr>
              <w:pStyle w:val="TableParagraph"/>
              <w:ind w:left="119" w:right="111"/>
              <w:rPr>
                <w:rFonts w:ascii="Times New Roman" w:hAnsi="Times New Roman" w:cs="Times New Roman"/>
                <w:b/>
                <w:sz w:val="20"/>
                <w:szCs w:val="20"/>
              </w:rPr>
            </w:pPr>
          </w:p>
        </w:tc>
        <w:tc>
          <w:tcPr>
            <w:tcW w:w="2454" w:type="dxa"/>
          </w:tcPr>
          <w:p w:rsidR="00126012" w:rsidRPr="00126012" w:rsidRDefault="00D13E66" w:rsidP="00126012">
            <w:pPr>
              <w:pStyle w:val="TableParagraph"/>
              <w:ind w:left="205" w:right="202" w:hanging="8"/>
              <w:rPr>
                <w:rFonts w:ascii="Times New Roman" w:hAnsi="Times New Roman" w:cs="Times New Roman"/>
                <w:b/>
                <w:sz w:val="20"/>
                <w:szCs w:val="20"/>
              </w:rPr>
            </w:pPr>
            <w:r w:rsidRPr="00126012">
              <w:rPr>
                <w:rFonts w:ascii="Times New Roman" w:hAnsi="Times New Roman" w:cs="Times New Roman"/>
                <w:b/>
                <w:sz w:val="20"/>
                <w:szCs w:val="20"/>
              </w:rPr>
              <w:t>сопровождение и</w:t>
            </w:r>
            <w:r w:rsidRPr="00126012">
              <w:rPr>
                <w:rFonts w:ascii="Times New Roman" w:hAnsi="Times New Roman" w:cs="Times New Roman"/>
                <w:b/>
                <w:spacing w:val="1"/>
                <w:sz w:val="20"/>
                <w:szCs w:val="20"/>
              </w:rPr>
              <w:t xml:space="preserve"> </w:t>
            </w:r>
            <w:r w:rsidRPr="00126012">
              <w:rPr>
                <w:rFonts w:ascii="Times New Roman" w:hAnsi="Times New Roman" w:cs="Times New Roman"/>
                <w:b/>
                <w:sz w:val="20"/>
                <w:szCs w:val="20"/>
              </w:rPr>
              <w:t>поддержку</w:t>
            </w:r>
            <w:r w:rsidRPr="00126012">
              <w:rPr>
                <w:rFonts w:ascii="Times New Roman" w:hAnsi="Times New Roman" w:cs="Times New Roman"/>
                <w:b/>
                <w:spacing w:val="1"/>
                <w:sz w:val="20"/>
                <w:szCs w:val="20"/>
              </w:rPr>
              <w:t xml:space="preserve"> </w:t>
            </w:r>
            <w:r w:rsidRPr="00126012">
              <w:rPr>
                <w:rFonts w:ascii="Times New Roman" w:hAnsi="Times New Roman" w:cs="Times New Roman"/>
                <w:b/>
                <w:sz w:val="20"/>
                <w:szCs w:val="20"/>
              </w:rPr>
              <w:t xml:space="preserve">обучающихся </w:t>
            </w:r>
          </w:p>
          <w:p w:rsidR="00D13E66" w:rsidRPr="00126012" w:rsidRDefault="00D13E66" w:rsidP="00126012">
            <w:pPr>
              <w:pStyle w:val="TableParagraph"/>
              <w:ind w:left="743" w:right="741"/>
              <w:rPr>
                <w:rFonts w:ascii="Times New Roman" w:hAnsi="Times New Roman" w:cs="Times New Roman"/>
                <w:b/>
                <w:sz w:val="20"/>
                <w:szCs w:val="20"/>
              </w:rPr>
            </w:pPr>
          </w:p>
        </w:tc>
      </w:tr>
      <w:tr w:rsidR="00D13E66" w:rsidRPr="00945667" w:rsidTr="00D13E66">
        <w:trPr>
          <w:trHeight w:val="4551"/>
        </w:trPr>
        <w:tc>
          <w:tcPr>
            <w:tcW w:w="2411" w:type="dxa"/>
          </w:tcPr>
          <w:p w:rsidR="00D13E66" w:rsidRPr="00D13E66" w:rsidRDefault="00D13E66" w:rsidP="00F47A70">
            <w:pPr>
              <w:pStyle w:val="TableParagraph"/>
              <w:jc w:val="both"/>
              <w:rPr>
                <w:rFonts w:ascii="Times New Roman" w:hAnsi="Times New Roman" w:cs="Times New Roman"/>
                <w:sz w:val="24"/>
                <w:szCs w:val="24"/>
              </w:rPr>
            </w:pPr>
            <w:r w:rsidRPr="00D13E66">
              <w:rPr>
                <w:rFonts w:ascii="Times New Roman" w:hAnsi="Times New Roman" w:cs="Times New Roman"/>
                <w:sz w:val="24"/>
                <w:szCs w:val="24"/>
              </w:rPr>
              <w:t>Психологическое</w:t>
            </w:r>
          </w:p>
          <w:p w:rsidR="00D13E66" w:rsidRPr="00D13E66" w:rsidRDefault="00D13E66" w:rsidP="00F47A70">
            <w:pPr>
              <w:pStyle w:val="TableParagraph"/>
              <w:jc w:val="both"/>
              <w:rPr>
                <w:rFonts w:ascii="Times New Roman" w:hAnsi="Times New Roman" w:cs="Times New Roman"/>
                <w:sz w:val="24"/>
                <w:szCs w:val="24"/>
              </w:rPr>
            </w:pPr>
            <w:r w:rsidRPr="00D13E66">
              <w:rPr>
                <w:rFonts w:ascii="Times New Roman" w:hAnsi="Times New Roman" w:cs="Times New Roman"/>
                <w:sz w:val="24"/>
                <w:szCs w:val="24"/>
              </w:rPr>
              <w:t>сопровождение</w:t>
            </w:r>
          </w:p>
        </w:tc>
        <w:tc>
          <w:tcPr>
            <w:tcW w:w="2406" w:type="dxa"/>
          </w:tcPr>
          <w:p w:rsidR="00D13E66" w:rsidRPr="00D13E66" w:rsidRDefault="00D13E66" w:rsidP="00F47A70">
            <w:pPr>
              <w:pStyle w:val="TableParagraph"/>
              <w:ind w:left="104"/>
              <w:jc w:val="both"/>
              <w:rPr>
                <w:rFonts w:ascii="Times New Roman" w:hAnsi="Times New Roman" w:cs="Times New Roman"/>
                <w:sz w:val="24"/>
                <w:szCs w:val="24"/>
              </w:rPr>
            </w:pPr>
            <w:r w:rsidRPr="00D13E66">
              <w:rPr>
                <w:rFonts w:ascii="Times New Roman" w:hAnsi="Times New Roman" w:cs="Times New Roman"/>
                <w:sz w:val="24"/>
                <w:szCs w:val="24"/>
              </w:rPr>
              <w:t>Психолог</w:t>
            </w:r>
          </w:p>
        </w:tc>
        <w:tc>
          <w:tcPr>
            <w:tcW w:w="2411" w:type="dxa"/>
          </w:tcPr>
          <w:p w:rsidR="00D13E66" w:rsidRPr="00D13E66" w:rsidRDefault="00D13E66" w:rsidP="00F47A70">
            <w:pPr>
              <w:pStyle w:val="TableParagraph"/>
              <w:tabs>
                <w:tab w:val="left" w:pos="469"/>
              </w:tabs>
              <w:ind w:left="119"/>
              <w:jc w:val="both"/>
              <w:rPr>
                <w:rFonts w:ascii="Times New Roman" w:hAnsi="Times New Roman" w:cs="Times New Roman"/>
                <w:sz w:val="24"/>
                <w:szCs w:val="24"/>
              </w:rPr>
            </w:pPr>
            <w:r w:rsidRPr="00D13E66">
              <w:rPr>
                <w:rFonts w:ascii="Times New Roman" w:hAnsi="Times New Roman" w:cs="Times New Roman"/>
                <w:sz w:val="24"/>
                <w:szCs w:val="24"/>
              </w:rPr>
              <w:t>−</w:t>
            </w:r>
            <w:r w:rsidRPr="00D13E66">
              <w:rPr>
                <w:rFonts w:ascii="Times New Roman" w:hAnsi="Times New Roman" w:cs="Times New Roman"/>
                <w:sz w:val="24"/>
                <w:szCs w:val="24"/>
              </w:rPr>
              <w:tab/>
              <w:t>администрация</w:t>
            </w:r>
          </w:p>
          <w:p w:rsidR="00D13E66" w:rsidRPr="00D13E66" w:rsidRDefault="00D13E66" w:rsidP="00F47A70">
            <w:pPr>
              <w:pStyle w:val="TableParagraph"/>
              <w:ind w:left="109"/>
              <w:jc w:val="both"/>
              <w:rPr>
                <w:rFonts w:ascii="Times New Roman" w:hAnsi="Times New Roman" w:cs="Times New Roman"/>
                <w:sz w:val="24"/>
                <w:szCs w:val="24"/>
              </w:rPr>
            </w:pPr>
            <w:r w:rsidRPr="00D13E66">
              <w:rPr>
                <w:rFonts w:ascii="Times New Roman" w:hAnsi="Times New Roman" w:cs="Times New Roman"/>
                <w:sz w:val="24"/>
                <w:szCs w:val="24"/>
              </w:rPr>
              <w:t>школы;</w:t>
            </w:r>
          </w:p>
          <w:p w:rsidR="00D13E66" w:rsidRPr="00D13E66" w:rsidRDefault="00D13E66" w:rsidP="00F47A70">
            <w:pPr>
              <w:pStyle w:val="TableParagraph"/>
              <w:tabs>
                <w:tab w:val="left" w:pos="469"/>
              </w:tabs>
              <w:ind w:left="109" w:right="1000" w:firstLine="9"/>
              <w:jc w:val="both"/>
              <w:rPr>
                <w:rFonts w:ascii="Times New Roman" w:hAnsi="Times New Roman" w:cs="Times New Roman"/>
                <w:sz w:val="24"/>
                <w:szCs w:val="24"/>
              </w:rPr>
            </w:pPr>
            <w:r w:rsidRPr="00D13E66">
              <w:rPr>
                <w:rFonts w:ascii="Times New Roman" w:hAnsi="Times New Roman" w:cs="Times New Roman"/>
                <w:sz w:val="24"/>
                <w:szCs w:val="24"/>
              </w:rPr>
              <w:t>−</w:t>
            </w:r>
            <w:r w:rsidRPr="00D13E66">
              <w:rPr>
                <w:rFonts w:ascii="Times New Roman" w:hAnsi="Times New Roman" w:cs="Times New Roman"/>
                <w:sz w:val="24"/>
                <w:szCs w:val="24"/>
              </w:rPr>
              <w:tab/>
              <w:t>учителя-</w:t>
            </w:r>
            <w:r w:rsidRPr="00D13E66">
              <w:rPr>
                <w:rFonts w:ascii="Times New Roman" w:hAnsi="Times New Roman" w:cs="Times New Roman"/>
                <w:spacing w:val="1"/>
                <w:sz w:val="24"/>
                <w:szCs w:val="24"/>
              </w:rPr>
              <w:t xml:space="preserve"> </w:t>
            </w:r>
            <w:r w:rsidRPr="00D13E66">
              <w:rPr>
                <w:rFonts w:ascii="Times New Roman" w:hAnsi="Times New Roman" w:cs="Times New Roman"/>
                <w:spacing w:val="-1"/>
                <w:sz w:val="24"/>
                <w:szCs w:val="24"/>
              </w:rPr>
              <w:t>предметники;</w:t>
            </w:r>
          </w:p>
          <w:p w:rsidR="00D13E66" w:rsidRPr="00D13E66" w:rsidRDefault="00D13E66" w:rsidP="00F47A70">
            <w:pPr>
              <w:pStyle w:val="TableParagraph"/>
              <w:tabs>
                <w:tab w:val="left" w:pos="469"/>
              </w:tabs>
              <w:ind w:left="109" w:right="670" w:firstLine="9"/>
              <w:jc w:val="both"/>
              <w:rPr>
                <w:rFonts w:ascii="Times New Roman" w:hAnsi="Times New Roman" w:cs="Times New Roman"/>
                <w:sz w:val="24"/>
                <w:szCs w:val="24"/>
              </w:rPr>
            </w:pPr>
            <w:r w:rsidRPr="00D13E66">
              <w:rPr>
                <w:rFonts w:ascii="Times New Roman" w:hAnsi="Times New Roman" w:cs="Times New Roman"/>
                <w:sz w:val="24"/>
                <w:szCs w:val="24"/>
              </w:rPr>
              <w:t>−</w:t>
            </w:r>
            <w:r w:rsidRPr="00D13E66">
              <w:rPr>
                <w:rFonts w:ascii="Times New Roman" w:hAnsi="Times New Roman" w:cs="Times New Roman"/>
                <w:sz w:val="24"/>
                <w:szCs w:val="24"/>
              </w:rPr>
              <w:tab/>
            </w:r>
            <w:r w:rsidRPr="00D13E66">
              <w:rPr>
                <w:rFonts w:ascii="Times New Roman" w:hAnsi="Times New Roman" w:cs="Times New Roman"/>
                <w:spacing w:val="-1"/>
                <w:sz w:val="24"/>
                <w:szCs w:val="24"/>
              </w:rPr>
              <w:t>медицинский</w:t>
            </w:r>
            <w:r w:rsidRPr="00D13E66">
              <w:rPr>
                <w:rFonts w:ascii="Times New Roman" w:hAnsi="Times New Roman" w:cs="Times New Roman"/>
                <w:spacing w:val="-52"/>
                <w:sz w:val="24"/>
                <w:szCs w:val="24"/>
              </w:rPr>
              <w:t xml:space="preserve"> </w:t>
            </w:r>
            <w:r w:rsidRPr="00D13E66">
              <w:rPr>
                <w:rFonts w:ascii="Times New Roman" w:hAnsi="Times New Roman" w:cs="Times New Roman"/>
                <w:sz w:val="24"/>
                <w:szCs w:val="24"/>
              </w:rPr>
              <w:t>работник;</w:t>
            </w:r>
          </w:p>
          <w:p w:rsidR="00D13E66" w:rsidRPr="00D13E66" w:rsidRDefault="00D13E66" w:rsidP="00F47A70">
            <w:pPr>
              <w:pStyle w:val="TableParagraph"/>
              <w:tabs>
                <w:tab w:val="left" w:pos="455"/>
              </w:tabs>
              <w:ind w:left="109" w:right="947" w:hanging="15"/>
              <w:jc w:val="both"/>
              <w:rPr>
                <w:rFonts w:ascii="Times New Roman" w:hAnsi="Times New Roman" w:cs="Times New Roman"/>
                <w:sz w:val="24"/>
                <w:szCs w:val="24"/>
              </w:rPr>
            </w:pPr>
            <w:r w:rsidRPr="00D13E66">
              <w:rPr>
                <w:rFonts w:ascii="Times New Roman" w:hAnsi="Times New Roman" w:cs="Times New Roman"/>
                <w:sz w:val="24"/>
                <w:szCs w:val="24"/>
              </w:rPr>
              <w:t>−</w:t>
            </w:r>
            <w:r w:rsidRPr="00D13E66">
              <w:rPr>
                <w:rFonts w:ascii="Times New Roman" w:hAnsi="Times New Roman" w:cs="Times New Roman"/>
                <w:sz w:val="24"/>
                <w:szCs w:val="24"/>
              </w:rPr>
              <w:tab/>
              <w:t>классный</w:t>
            </w:r>
            <w:r w:rsidRPr="00D13E66">
              <w:rPr>
                <w:rFonts w:ascii="Times New Roman" w:hAnsi="Times New Roman" w:cs="Times New Roman"/>
                <w:spacing w:val="1"/>
                <w:sz w:val="24"/>
                <w:szCs w:val="24"/>
              </w:rPr>
              <w:t xml:space="preserve"> </w:t>
            </w:r>
            <w:r w:rsidRPr="00D13E66">
              <w:rPr>
                <w:rFonts w:ascii="Times New Roman" w:hAnsi="Times New Roman" w:cs="Times New Roman"/>
                <w:spacing w:val="-1"/>
                <w:sz w:val="24"/>
                <w:szCs w:val="24"/>
              </w:rPr>
              <w:t>руководитель;</w:t>
            </w:r>
          </w:p>
          <w:p w:rsidR="00D13E66" w:rsidRPr="00D13E66" w:rsidRDefault="00D13E66" w:rsidP="00F47A70">
            <w:pPr>
              <w:pStyle w:val="TableParagraph"/>
              <w:tabs>
                <w:tab w:val="left" w:pos="455"/>
              </w:tabs>
              <w:ind w:left="109" w:right="809" w:hanging="15"/>
              <w:jc w:val="both"/>
              <w:rPr>
                <w:rFonts w:ascii="Times New Roman" w:hAnsi="Times New Roman" w:cs="Times New Roman"/>
                <w:sz w:val="24"/>
                <w:szCs w:val="24"/>
              </w:rPr>
            </w:pPr>
            <w:r w:rsidRPr="00D13E66">
              <w:rPr>
                <w:rFonts w:ascii="Times New Roman" w:hAnsi="Times New Roman" w:cs="Times New Roman"/>
                <w:sz w:val="24"/>
                <w:szCs w:val="24"/>
              </w:rPr>
              <w:t>−</w:t>
            </w:r>
            <w:r w:rsidRPr="00D13E66">
              <w:rPr>
                <w:rFonts w:ascii="Times New Roman" w:hAnsi="Times New Roman" w:cs="Times New Roman"/>
                <w:sz w:val="24"/>
                <w:szCs w:val="24"/>
              </w:rPr>
              <w:tab/>
            </w:r>
            <w:r w:rsidRPr="00D13E66">
              <w:rPr>
                <w:rFonts w:ascii="Times New Roman" w:hAnsi="Times New Roman" w:cs="Times New Roman"/>
                <w:spacing w:val="-1"/>
                <w:sz w:val="24"/>
                <w:szCs w:val="24"/>
              </w:rPr>
              <w:t>социальный</w:t>
            </w:r>
            <w:r w:rsidRPr="00D13E66">
              <w:rPr>
                <w:rFonts w:ascii="Times New Roman" w:hAnsi="Times New Roman" w:cs="Times New Roman"/>
                <w:spacing w:val="-52"/>
                <w:sz w:val="24"/>
                <w:szCs w:val="24"/>
              </w:rPr>
              <w:t xml:space="preserve"> </w:t>
            </w:r>
            <w:r w:rsidRPr="00D13E66">
              <w:rPr>
                <w:rFonts w:ascii="Times New Roman" w:hAnsi="Times New Roman" w:cs="Times New Roman"/>
                <w:sz w:val="24"/>
                <w:szCs w:val="24"/>
              </w:rPr>
              <w:t>педагог</w:t>
            </w:r>
          </w:p>
        </w:tc>
        <w:tc>
          <w:tcPr>
            <w:tcW w:w="2454" w:type="dxa"/>
          </w:tcPr>
          <w:p w:rsidR="00D13E66" w:rsidRPr="00D13E66" w:rsidRDefault="00D13E66" w:rsidP="00F47A70">
            <w:pPr>
              <w:pStyle w:val="TableParagraph"/>
              <w:tabs>
                <w:tab w:val="left" w:pos="449"/>
                <w:tab w:val="left" w:pos="2229"/>
              </w:tabs>
              <w:ind w:left="89"/>
              <w:jc w:val="both"/>
              <w:rPr>
                <w:rFonts w:ascii="Times New Roman" w:hAnsi="Times New Roman" w:cs="Times New Roman"/>
                <w:sz w:val="24"/>
                <w:szCs w:val="24"/>
              </w:rPr>
            </w:pPr>
            <w:r w:rsidRPr="00D13E66">
              <w:rPr>
                <w:rFonts w:ascii="Times New Roman" w:hAnsi="Times New Roman" w:cs="Times New Roman"/>
                <w:sz w:val="24"/>
                <w:szCs w:val="24"/>
              </w:rPr>
              <w:t>−</w:t>
            </w:r>
            <w:r w:rsidRPr="00D13E66">
              <w:rPr>
                <w:rFonts w:ascii="Times New Roman" w:hAnsi="Times New Roman" w:cs="Times New Roman"/>
                <w:sz w:val="24"/>
                <w:szCs w:val="24"/>
              </w:rPr>
              <w:tab/>
              <w:t>Положение</w:t>
            </w:r>
            <w:r w:rsidRPr="00D13E66">
              <w:rPr>
                <w:rFonts w:ascii="Times New Roman" w:hAnsi="Times New Roman" w:cs="Times New Roman"/>
                <w:sz w:val="24"/>
                <w:szCs w:val="24"/>
              </w:rPr>
              <w:tab/>
              <w:t>о</w:t>
            </w:r>
          </w:p>
          <w:p w:rsidR="00D13E66" w:rsidRPr="00D13E66" w:rsidRDefault="00D13E66" w:rsidP="00F47A70">
            <w:pPr>
              <w:pStyle w:val="TableParagraph"/>
              <w:tabs>
                <w:tab w:val="left" w:pos="1294"/>
              </w:tabs>
              <w:ind w:left="104" w:right="103"/>
              <w:jc w:val="both"/>
              <w:rPr>
                <w:rFonts w:ascii="Times New Roman" w:hAnsi="Times New Roman" w:cs="Times New Roman"/>
                <w:sz w:val="24"/>
                <w:szCs w:val="24"/>
              </w:rPr>
            </w:pPr>
            <w:r w:rsidRPr="00D13E66">
              <w:rPr>
                <w:rFonts w:ascii="Times New Roman" w:hAnsi="Times New Roman" w:cs="Times New Roman"/>
                <w:sz w:val="24"/>
                <w:szCs w:val="24"/>
              </w:rPr>
              <w:t>школьном</w:t>
            </w:r>
            <w:r w:rsidRPr="00D13E66">
              <w:rPr>
                <w:rFonts w:ascii="Times New Roman" w:hAnsi="Times New Roman" w:cs="Times New Roman"/>
                <w:sz w:val="24"/>
                <w:szCs w:val="24"/>
              </w:rPr>
              <w:tab/>
            </w:r>
            <w:r w:rsidRPr="00D13E66">
              <w:rPr>
                <w:rFonts w:ascii="Times New Roman" w:hAnsi="Times New Roman" w:cs="Times New Roman"/>
                <w:spacing w:val="-1"/>
                <w:sz w:val="24"/>
                <w:szCs w:val="24"/>
              </w:rPr>
              <w:t>психолого-</w:t>
            </w:r>
            <w:r w:rsidRPr="00D13E66">
              <w:rPr>
                <w:rFonts w:ascii="Times New Roman" w:hAnsi="Times New Roman" w:cs="Times New Roman"/>
                <w:spacing w:val="-52"/>
                <w:sz w:val="24"/>
                <w:szCs w:val="24"/>
              </w:rPr>
              <w:t xml:space="preserve"> </w:t>
            </w:r>
            <w:r w:rsidRPr="00D13E66">
              <w:rPr>
                <w:rFonts w:ascii="Times New Roman" w:hAnsi="Times New Roman" w:cs="Times New Roman"/>
                <w:sz w:val="24"/>
                <w:szCs w:val="24"/>
              </w:rPr>
              <w:t>педагогическом</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консилиуме;</w:t>
            </w:r>
          </w:p>
          <w:p w:rsidR="00D13E66" w:rsidRPr="00D13E66" w:rsidRDefault="00D13E66" w:rsidP="00F47A70">
            <w:pPr>
              <w:pStyle w:val="TableParagraph"/>
              <w:tabs>
                <w:tab w:val="left" w:pos="449"/>
                <w:tab w:val="left" w:pos="1669"/>
              </w:tabs>
              <w:ind w:left="104" w:right="100" w:hanging="15"/>
              <w:jc w:val="both"/>
              <w:rPr>
                <w:rFonts w:ascii="Times New Roman" w:hAnsi="Times New Roman" w:cs="Times New Roman"/>
                <w:sz w:val="24"/>
                <w:szCs w:val="24"/>
              </w:rPr>
            </w:pPr>
            <w:r w:rsidRPr="00D13E66">
              <w:rPr>
                <w:rFonts w:ascii="Times New Roman" w:hAnsi="Times New Roman" w:cs="Times New Roman"/>
                <w:sz w:val="24"/>
                <w:szCs w:val="24"/>
              </w:rPr>
              <w:t>−</w:t>
            </w:r>
            <w:r w:rsidRPr="00D13E66">
              <w:rPr>
                <w:rFonts w:ascii="Times New Roman" w:hAnsi="Times New Roman" w:cs="Times New Roman"/>
                <w:sz w:val="24"/>
                <w:szCs w:val="24"/>
              </w:rPr>
              <w:tab/>
              <w:t>План</w:t>
            </w:r>
            <w:r w:rsidRPr="00D13E66">
              <w:rPr>
                <w:rFonts w:ascii="Times New Roman" w:hAnsi="Times New Roman" w:cs="Times New Roman"/>
                <w:sz w:val="24"/>
                <w:szCs w:val="24"/>
              </w:rPr>
              <w:tab/>
            </w:r>
            <w:r w:rsidRPr="00D13E66">
              <w:rPr>
                <w:rFonts w:ascii="Times New Roman" w:hAnsi="Times New Roman" w:cs="Times New Roman"/>
                <w:spacing w:val="-1"/>
                <w:sz w:val="24"/>
                <w:szCs w:val="24"/>
              </w:rPr>
              <w:t>работы</w:t>
            </w:r>
            <w:r w:rsidRPr="00D13E66">
              <w:rPr>
                <w:rFonts w:ascii="Times New Roman" w:hAnsi="Times New Roman" w:cs="Times New Roman"/>
                <w:spacing w:val="-52"/>
                <w:sz w:val="24"/>
                <w:szCs w:val="24"/>
              </w:rPr>
              <w:t xml:space="preserve"> </w:t>
            </w:r>
            <w:r w:rsidRPr="00D13E66">
              <w:rPr>
                <w:rFonts w:ascii="Times New Roman" w:hAnsi="Times New Roman" w:cs="Times New Roman"/>
                <w:sz w:val="24"/>
                <w:szCs w:val="24"/>
              </w:rPr>
              <w:t>педагога-психолога;</w:t>
            </w:r>
          </w:p>
          <w:p w:rsidR="00D13E66" w:rsidRPr="00D13E66" w:rsidRDefault="00D13E66" w:rsidP="00F47A70">
            <w:pPr>
              <w:pStyle w:val="TableParagraph"/>
              <w:tabs>
                <w:tab w:val="left" w:pos="449"/>
              </w:tabs>
              <w:ind w:left="104" w:right="853" w:hanging="15"/>
              <w:jc w:val="both"/>
              <w:rPr>
                <w:rFonts w:ascii="Times New Roman" w:hAnsi="Times New Roman" w:cs="Times New Roman"/>
                <w:sz w:val="24"/>
                <w:szCs w:val="24"/>
              </w:rPr>
            </w:pPr>
            <w:r w:rsidRPr="00D13E66">
              <w:rPr>
                <w:rFonts w:ascii="Times New Roman" w:hAnsi="Times New Roman" w:cs="Times New Roman"/>
                <w:sz w:val="24"/>
                <w:szCs w:val="24"/>
              </w:rPr>
              <w:t>−</w:t>
            </w:r>
            <w:r w:rsidRPr="00D13E66">
              <w:rPr>
                <w:rFonts w:ascii="Times New Roman" w:hAnsi="Times New Roman" w:cs="Times New Roman"/>
                <w:sz w:val="24"/>
                <w:szCs w:val="24"/>
              </w:rPr>
              <w:tab/>
              <w:t>План</w:t>
            </w:r>
            <w:r w:rsidRPr="00D13E66">
              <w:rPr>
                <w:rFonts w:ascii="Times New Roman" w:hAnsi="Times New Roman" w:cs="Times New Roman"/>
                <w:spacing w:val="1"/>
                <w:sz w:val="24"/>
                <w:szCs w:val="24"/>
              </w:rPr>
              <w:t xml:space="preserve"> </w:t>
            </w:r>
            <w:r w:rsidRPr="00D13E66">
              <w:rPr>
                <w:rFonts w:ascii="Times New Roman" w:hAnsi="Times New Roman" w:cs="Times New Roman"/>
                <w:spacing w:val="-1"/>
                <w:sz w:val="24"/>
                <w:szCs w:val="24"/>
              </w:rPr>
              <w:t>воспитательной</w:t>
            </w:r>
            <w:r w:rsidRPr="00D13E66">
              <w:rPr>
                <w:rFonts w:ascii="Times New Roman" w:hAnsi="Times New Roman" w:cs="Times New Roman"/>
                <w:spacing w:val="-52"/>
                <w:sz w:val="24"/>
                <w:szCs w:val="24"/>
              </w:rPr>
              <w:t xml:space="preserve"> </w:t>
            </w:r>
            <w:r w:rsidRPr="00D13E66">
              <w:rPr>
                <w:rFonts w:ascii="Times New Roman" w:hAnsi="Times New Roman" w:cs="Times New Roman"/>
                <w:sz w:val="24"/>
                <w:szCs w:val="24"/>
              </w:rPr>
              <w:t>работы;</w:t>
            </w:r>
          </w:p>
          <w:p w:rsidR="00D13E66" w:rsidRPr="00D13E66" w:rsidRDefault="00D13E66" w:rsidP="00F47A70">
            <w:pPr>
              <w:pStyle w:val="TableParagraph"/>
              <w:tabs>
                <w:tab w:val="left" w:pos="449"/>
                <w:tab w:val="left" w:pos="1270"/>
                <w:tab w:val="left" w:pos="2231"/>
              </w:tabs>
              <w:ind w:left="104" w:right="99" w:hanging="15"/>
              <w:jc w:val="both"/>
              <w:rPr>
                <w:rFonts w:ascii="Times New Roman" w:hAnsi="Times New Roman" w:cs="Times New Roman"/>
                <w:sz w:val="24"/>
                <w:szCs w:val="24"/>
              </w:rPr>
            </w:pPr>
            <w:r w:rsidRPr="00D13E66">
              <w:rPr>
                <w:rFonts w:ascii="Times New Roman" w:hAnsi="Times New Roman" w:cs="Times New Roman"/>
                <w:sz w:val="24"/>
                <w:szCs w:val="24"/>
              </w:rPr>
              <w:t>−</w:t>
            </w:r>
            <w:r w:rsidRPr="00D13E66">
              <w:rPr>
                <w:rFonts w:ascii="Times New Roman" w:hAnsi="Times New Roman" w:cs="Times New Roman"/>
                <w:sz w:val="24"/>
                <w:szCs w:val="24"/>
              </w:rPr>
              <w:tab/>
              <w:t>ИПРА</w:t>
            </w:r>
            <w:r w:rsidRPr="00D13E66">
              <w:rPr>
                <w:rFonts w:ascii="Times New Roman" w:hAnsi="Times New Roman" w:cs="Times New Roman"/>
                <w:sz w:val="24"/>
                <w:szCs w:val="24"/>
              </w:rPr>
              <w:tab/>
              <w:t>ребенка</w:t>
            </w:r>
            <w:r w:rsidRPr="00D13E66">
              <w:rPr>
                <w:rFonts w:ascii="Times New Roman" w:hAnsi="Times New Roman" w:cs="Times New Roman"/>
                <w:sz w:val="24"/>
                <w:szCs w:val="24"/>
              </w:rPr>
              <w:tab/>
            </w:r>
            <w:r w:rsidRPr="00D13E66">
              <w:rPr>
                <w:rFonts w:ascii="Times New Roman" w:hAnsi="Times New Roman" w:cs="Times New Roman"/>
                <w:spacing w:val="-3"/>
                <w:sz w:val="24"/>
                <w:szCs w:val="24"/>
              </w:rPr>
              <w:t>–</w:t>
            </w:r>
            <w:r w:rsidRPr="00D13E66">
              <w:rPr>
                <w:rFonts w:ascii="Times New Roman" w:hAnsi="Times New Roman" w:cs="Times New Roman"/>
                <w:spacing w:val="-52"/>
                <w:sz w:val="24"/>
                <w:szCs w:val="24"/>
              </w:rPr>
              <w:t xml:space="preserve"> </w:t>
            </w:r>
            <w:r w:rsidRPr="00D13E66">
              <w:rPr>
                <w:rFonts w:ascii="Times New Roman" w:hAnsi="Times New Roman" w:cs="Times New Roman"/>
                <w:sz w:val="24"/>
                <w:szCs w:val="24"/>
              </w:rPr>
              <w:t>инвалида;</w:t>
            </w:r>
          </w:p>
          <w:p w:rsidR="00D13E66" w:rsidRPr="00D13E66" w:rsidRDefault="00D13E66" w:rsidP="00F47A70">
            <w:pPr>
              <w:pStyle w:val="TableParagraph"/>
              <w:tabs>
                <w:tab w:val="left" w:pos="449"/>
                <w:tab w:val="left" w:pos="1255"/>
                <w:tab w:val="left" w:pos="2244"/>
              </w:tabs>
              <w:ind w:left="104" w:right="99" w:hanging="15"/>
              <w:jc w:val="both"/>
              <w:rPr>
                <w:rFonts w:ascii="Times New Roman" w:hAnsi="Times New Roman" w:cs="Times New Roman"/>
                <w:sz w:val="24"/>
                <w:szCs w:val="24"/>
              </w:rPr>
            </w:pPr>
            <w:r w:rsidRPr="00D13E66">
              <w:rPr>
                <w:rFonts w:ascii="Times New Roman" w:hAnsi="Times New Roman" w:cs="Times New Roman"/>
                <w:sz w:val="24"/>
                <w:szCs w:val="24"/>
              </w:rPr>
              <w:t>−</w:t>
            </w:r>
            <w:r w:rsidRPr="00D13E66">
              <w:rPr>
                <w:rFonts w:ascii="Times New Roman" w:hAnsi="Times New Roman" w:cs="Times New Roman"/>
                <w:sz w:val="24"/>
                <w:szCs w:val="24"/>
              </w:rPr>
              <w:tab/>
              <w:t>План</w:t>
            </w:r>
            <w:r w:rsidRPr="00D13E66">
              <w:rPr>
                <w:rFonts w:ascii="Times New Roman" w:hAnsi="Times New Roman" w:cs="Times New Roman"/>
                <w:sz w:val="24"/>
                <w:szCs w:val="24"/>
              </w:rPr>
              <w:tab/>
              <w:t>работы</w:t>
            </w:r>
            <w:r w:rsidRPr="00D13E66">
              <w:rPr>
                <w:rFonts w:ascii="Times New Roman" w:hAnsi="Times New Roman" w:cs="Times New Roman"/>
                <w:sz w:val="24"/>
                <w:szCs w:val="24"/>
              </w:rPr>
              <w:tab/>
            </w:r>
            <w:r w:rsidRPr="00D13E66">
              <w:rPr>
                <w:rFonts w:ascii="Times New Roman" w:hAnsi="Times New Roman" w:cs="Times New Roman"/>
                <w:spacing w:val="-4"/>
                <w:sz w:val="24"/>
                <w:szCs w:val="24"/>
              </w:rPr>
              <w:t>с</w:t>
            </w:r>
            <w:r w:rsidRPr="00D13E66">
              <w:rPr>
                <w:rFonts w:ascii="Times New Roman" w:hAnsi="Times New Roman" w:cs="Times New Roman"/>
                <w:spacing w:val="-52"/>
                <w:sz w:val="24"/>
                <w:szCs w:val="24"/>
              </w:rPr>
              <w:t xml:space="preserve"> </w:t>
            </w:r>
            <w:r w:rsidRPr="00D13E66">
              <w:rPr>
                <w:rFonts w:ascii="Times New Roman" w:hAnsi="Times New Roman" w:cs="Times New Roman"/>
                <w:sz w:val="24"/>
                <w:szCs w:val="24"/>
              </w:rPr>
              <w:t>обучающимися«групп</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ы</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риска».</w:t>
            </w:r>
          </w:p>
          <w:p w:rsidR="00D13E66" w:rsidRPr="00D13E66" w:rsidRDefault="00D13E66" w:rsidP="00F47A70">
            <w:pPr>
              <w:pStyle w:val="TableParagraph"/>
              <w:tabs>
                <w:tab w:val="left" w:pos="449"/>
                <w:tab w:val="left" w:pos="2239"/>
              </w:tabs>
              <w:ind w:left="104" w:right="104" w:hanging="15"/>
              <w:jc w:val="both"/>
              <w:rPr>
                <w:rFonts w:ascii="Times New Roman" w:hAnsi="Times New Roman" w:cs="Times New Roman"/>
                <w:sz w:val="24"/>
                <w:szCs w:val="24"/>
              </w:rPr>
            </w:pPr>
            <w:r w:rsidRPr="00D13E66">
              <w:rPr>
                <w:rFonts w:ascii="Times New Roman" w:hAnsi="Times New Roman" w:cs="Times New Roman"/>
                <w:sz w:val="24"/>
                <w:szCs w:val="24"/>
              </w:rPr>
              <w:t>−</w:t>
            </w:r>
            <w:r w:rsidRPr="00D13E66">
              <w:rPr>
                <w:rFonts w:ascii="Times New Roman" w:hAnsi="Times New Roman" w:cs="Times New Roman"/>
                <w:sz w:val="24"/>
                <w:szCs w:val="24"/>
              </w:rPr>
              <w:tab/>
              <w:t>Договор</w:t>
            </w:r>
            <w:r w:rsidRPr="00D13E66">
              <w:rPr>
                <w:rFonts w:ascii="Times New Roman" w:hAnsi="Times New Roman" w:cs="Times New Roman"/>
                <w:sz w:val="24"/>
                <w:szCs w:val="24"/>
              </w:rPr>
              <w:tab/>
            </w:r>
            <w:r w:rsidRPr="00D13E66">
              <w:rPr>
                <w:rFonts w:ascii="Times New Roman" w:hAnsi="Times New Roman" w:cs="Times New Roman"/>
                <w:spacing w:val="-4"/>
                <w:sz w:val="24"/>
                <w:szCs w:val="24"/>
              </w:rPr>
              <w:t>с</w:t>
            </w:r>
            <w:r w:rsidRPr="00D13E66">
              <w:rPr>
                <w:rFonts w:ascii="Times New Roman" w:hAnsi="Times New Roman" w:cs="Times New Roman"/>
                <w:spacing w:val="-52"/>
                <w:sz w:val="24"/>
                <w:szCs w:val="24"/>
              </w:rPr>
              <w:t xml:space="preserve"> </w:t>
            </w:r>
            <w:r w:rsidRPr="00D13E66">
              <w:rPr>
                <w:rFonts w:ascii="Times New Roman" w:hAnsi="Times New Roman" w:cs="Times New Roman"/>
                <w:sz w:val="24"/>
                <w:szCs w:val="24"/>
              </w:rPr>
              <w:t>родителями</w:t>
            </w:r>
          </w:p>
          <w:p w:rsidR="00D13E66" w:rsidRPr="00D13E66" w:rsidRDefault="00D13E66" w:rsidP="00F47A70">
            <w:pPr>
              <w:pStyle w:val="TableParagraph"/>
              <w:ind w:left="104" w:right="650"/>
              <w:jc w:val="both"/>
              <w:rPr>
                <w:rFonts w:ascii="Times New Roman" w:hAnsi="Times New Roman" w:cs="Times New Roman"/>
                <w:sz w:val="24"/>
                <w:szCs w:val="24"/>
              </w:rPr>
            </w:pPr>
            <w:r w:rsidRPr="00D13E66">
              <w:rPr>
                <w:rFonts w:ascii="Times New Roman" w:hAnsi="Times New Roman" w:cs="Times New Roman"/>
                <w:sz w:val="24"/>
                <w:szCs w:val="24"/>
              </w:rPr>
              <w:t>(законными</w:t>
            </w:r>
            <w:r w:rsidRPr="00D13E66">
              <w:rPr>
                <w:rFonts w:ascii="Times New Roman" w:hAnsi="Times New Roman" w:cs="Times New Roman"/>
                <w:spacing w:val="1"/>
                <w:sz w:val="24"/>
                <w:szCs w:val="24"/>
              </w:rPr>
              <w:t xml:space="preserve"> </w:t>
            </w:r>
            <w:r w:rsidRPr="00D13E66">
              <w:rPr>
                <w:rFonts w:ascii="Times New Roman" w:hAnsi="Times New Roman" w:cs="Times New Roman"/>
                <w:spacing w:val="-1"/>
                <w:sz w:val="24"/>
                <w:szCs w:val="24"/>
              </w:rPr>
              <w:t>представителями)</w:t>
            </w:r>
          </w:p>
        </w:tc>
      </w:tr>
      <w:tr w:rsidR="00D13E66" w:rsidRPr="00126012" w:rsidTr="00D13E66">
        <w:trPr>
          <w:trHeight w:val="2783"/>
        </w:trPr>
        <w:tc>
          <w:tcPr>
            <w:tcW w:w="2411" w:type="dxa"/>
          </w:tcPr>
          <w:p w:rsidR="00D13E66" w:rsidRPr="00D13E66" w:rsidRDefault="00D13E66" w:rsidP="00F47A70">
            <w:pPr>
              <w:pStyle w:val="TableParagraph"/>
              <w:ind w:right="817"/>
              <w:jc w:val="both"/>
              <w:rPr>
                <w:rFonts w:ascii="Times New Roman" w:hAnsi="Times New Roman" w:cs="Times New Roman"/>
                <w:sz w:val="24"/>
                <w:szCs w:val="24"/>
              </w:rPr>
            </w:pPr>
            <w:r w:rsidRPr="00D13E66">
              <w:rPr>
                <w:rFonts w:ascii="Times New Roman" w:hAnsi="Times New Roman" w:cs="Times New Roman"/>
                <w:sz w:val="24"/>
                <w:szCs w:val="24"/>
              </w:rPr>
              <w:t>Социально-</w:t>
            </w:r>
            <w:r w:rsidRPr="00D13E66">
              <w:rPr>
                <w:rFonts w:ascii="Times New Roman" w:hAnsi="Times New Roman" w:cs="Times New Roman"/>
                <w:spacing w:val="1"/>
                <w:sz w:val="24"/>
                <w:szCs w:val="24"/>
              </w:rPr>
              <w:t xml:space="preserve"> </w:t>
            </w:r>
            <w:r w:rsidRPr="00D13E66">
              <w:rPr>
                <w:rFonts w:ascii="Times New Roman" w:hAnsi="Times New Roman" w:cs="Times New Roman"/>
                <w:spacing w:val="-1"/>
                <w:sz w:val="24"/>
                <w:szCs w:val="24"/>
              </w:rPr>
              <w:t>педагогическое</w:t>
            </w:r>
            <w:r w:rsidRPr="00D13E66">
              <w:rPr>
                <w:rFonts w:ascii="Times New Roman" w:hAnsi="Times New Roman" w:cs="Times New Roman"/>
                <w:spacing w:val="-52"/>
                <w:sz w:val="24"/>
                <w:szCs w:val="24"/>
              </w:rPr>
              <w:t xml:space="preserve"> </w:t>
            </w:r>
            <w:r w:rsidRPr="00D13E66">
              <w:rPr>
                <w:rFonts w:ascii="Times New Roman" w:hAnsi="Times New Roman" w:cs="Times New Roman"/>
                <w:sz w:val="24"/>
                <w:szCs w:val="24"/>
              </w:rPr>
              <w:t>сопровождение</w:t>
            </w:r>
          </w:p>
        </w:tc>
        <w:tc>
          <w:tcPr>
            <w:tcW w:w="2406" w:type="dxa"/>
          </w:tcPr>
          <w:p w:rsidR="00126012" w:rsidRDefault="00126012" w:rsidP="00F47A70">
            <w:pPr>
              <w:pStyle w:val="TableParagraph"/>
              <w:tabs>
                <w:tab w:val="left" w:pos="1518"/>
                <w:tab w:val="left" w:pos="2222"/>
              </w:tabs>
              <w:ind w:left="104" w:right="97"/>
              <w:jc w:val="both"/>
              <w:rPr>
                <w:rFonts w:ascii="Times New Roman" w:hAnsi="Times New Roman" w:cs="Times New Roman"/>
                <w:sz w:val="24"/>
                <w:szCs w:val="24"/>
              </w:rPr>
            </w:pPr>
            <w:r>
              <w:rPr>
                <w:rFonts w:ascii="Times New Roman" w:hAnsi="Times New Roman" w:cs="Times New Roman"/>
                <w:sz w:val="24"/>
                <w:szCs w:val="24"/>
              </w:rPr>
              <w:t>-</w:t>
            </w:r>
            <w:r w:rsidR="00D13E66" w:rsidRPr="00D13E66">
              <w:rPr>
                <w:rFonts w:ascii="Times New Roman" w:hAnsi="Times New Roman" w:cs="Times New Roman"/>
                <w:sz w:val="24"/>
                <w:szCs w:val="24"/>
              </w:rPr>
              <w:t>учителя</w:t>
            </w:r>
            <w:r>
              <w:rPr>
                <w:rFonts w:ascii="Times New Roman" w:hAnsi="Times New Roman" w:cs="Times New Roman"/>
                <w:sz w:val="24"/>
                <w:szCs w:val="24"/>
              </w:rPr>
              <w:t>-предметники</w:t>
            </w:r>
            <w:r w:rsidR="00D13E66" w:rsidRPr="00D13E66">
              <w:rPr>
                <w:rFonts w:ascii="Times New Roman" w:hAnsi="Times New Roman" w:cs="Times New Roman"/>
                <w:sz w:val="24"/>
                <w:szCs w:val="24"/>
              </w:rPr>
              <w:tab/>
            </w:r>
            <w:r w:rsidR="00D13E66" w:rsidRPr="00D13E66">
              <w:rPr>
                <w:rFonts w:ascii="Times New Roman" w:hAnsi="Times New Roman" w:cs="Times New Roman"/>
                <w:sz w:val="24"/>
                <w:szCs w:val="24"/>
              </w:rPr>
              <w:tab/>
            </w:r>
          </w:p>
          <w:p w:rsidR="00D13E66" w:rsidRPr="00D13E66" w:rsidRDefault="00D13E66" w:rsidP="00F47A70">
            <w:pPr>
              <w:pStyle w:val="TableParagraph"/>
              <w:tabs>
                <w:tab w:val="left" w:pos="1518"/>
                <w:tab w:val="left" w:pos="2222"/>
              </w:tabs>
              <w:ind w:left="104" w:right="97"/>
              <w:jc w:val="both"/>
              <w:rPr>
                <w:rFonts w:ascii="Times New Roman" w:hAnsi="Times New Roman" w:cs="Times New Roman"/>
                <w:sz w:val="24"/>
                <w:szCs w:val="24"/>
              </w:rPr>
            </w:pPr>
            <w:r w:rsidRPr="00D13E66">
              <w:rPr>
                <w:rFonts w:ascii="Times New Roman" w:hAnsi="Times New Roman" w:cs="Times New Roman"/>
                <w:spacing w:val="-3"/>
                <w:sz w:val="24"/>
                <w:szCs w:val="24"/>
              </w:rPr>
              <w:t>-</w:t>
            </w:r>
            <w:r w:rsidR="00126012">
              <w:rPr>
                <w:rFonts w:ascii="Times New Roman" w:hAnsi="Times New Roman" w:cs="Times New Roman"/>
                <w:spacing w:val="-3"/>
                <w:sz w:val="24"/>
                <w:szCs w:val="24"/>
              </w:rPr>
              <w:t>кл руководители</w:t>
            </w:r>
          </w:p>
          <w:p w:rsidR="00D13E66" w:rsidRPr="00D13E66" w:rsidRDefault="00D13E66" w:rsidP="00126012">
            <w:pPr>
              <w:pStyle w:val="TableParagraph"/>
              <w:ind w:left="104"/>
              <w:jc w:val="both"/>
              <w:rPr>
                <w:rFonts w:ascii="Times New Roman" w:hAnsi="Times New Roman" w:cs="Times New Roman"/>
                <w:sz w:val="24"/>
                <w:szCs w:val="24"/>
              </w:rPr>
            </w:pPr>
          </w:p>
        </w:tc>
        <w:tc>
          <w:tcPr>
            <w:tcW w:w="2411" w:type="dxa"/>
          </w:tcPr>
          <w:p w:rsidR="00D13E66" w:rsidRPr="00D13E66" w:rsidRDefault="00D13E66" w:rsidP="00F47A70">
            <w:pPr>
              <w:pStyle w:val="TableParagraph"/>
              <w:tabs>
                <w:tab w:val="left" w:pos="469"/>
              </w:tabs>
              <w:ind w:left="109" w:right="1000" w:firstLine="9"/>
              <w:jc w:val="both"/>
              <w:rPr>
                <w:rFonts w:ascii="Times New Roman" w:hAnsi="Times New Roman" w:cs="Times New Roman"/>
                <w:sz w:val="24"/>
                <w:szCs w:val="24"/>
              </w:rPr>
            </w:pPr>
            <w:r w:rsidRPr="00D13E66">
              <w:rPr>
                <w:rFonts w:ascii="Times New Roman" w:hAnsi="Times New Roman" w:cs="Times New Roman"/>
                <w:sz w:val="24"/>
                <w:szCs w:val="24"/>
              </w:rPr>
              <w:t>−</w:t>
            </w:r>
            <w:r w:rsidRPr="00D13E66">
              <w:rPr>
                <w:rFonts w:ascii="Times New Roman" w:hAnsi="Times New Roman" w:cs="Times New Roman"/>
                <w:sz w:val="24"/>
                <w:szCs w:val="24"/>
              </w:rPr>
              <w:tab/>
              <w:t>учителя-</w:t>
            </w:r>
            <w:r w:rsidRPr="00D13E66">
              <w:rPr>
                <w:rFonts w:ascii="Times New Roman" w:hAnsi="Times New Roman" w:cs="Times New Roman"/>
                <w:spacing w:val="1"/>
                <w:sz w:val="24"/>
                <w:szCs w:val="24"/>
              </w:rPr>
              <w:t xml:space="preserve"> </w:t>
            </w:r>
            <w:r w:rsidRPr="00D13E66">
              <w:rPr>
                <w:rFonts w:ascii="Times New Roman" w:hAnsi="Times New Roman" w:cs="Times New Roman"/>
                <w:spacing w:val="-1"/>
                <w:sz w:val="24"/>
                <w:szCs w:val="24"/>
              </w:rPr>
              <w:t>предметники;</w:t>
            </w:r>
          </w:p>
          <w:p w:rsidR="00D13E66" w:rsidRPr="00D13E66" w:rsidRDefault="00D13E66" w:rsidP="00F47A70">
            <w:pPr>
              <w:pStyle w:val="TableParagraph"/>
              <w:tabs>
                <w:tab w:val="left" w:pos="469"/>
              </w:tabs>
              <w:ind w:left="109" w:right="670" w:firstLine="9"/>
              <w:jc w:val="both"/>
              <w:rPr>
                <w:rFonts w:ascii="Times New Roman" w:hAnsi="Times New Roman" w:cs="Times New Roman"/>
                <w:sz w:val="24"/>
                <w:szCs w:val="24"/>
              </w:rPr>
            </w:pPr>
            <w:r w:rsidRPr="00D13E66">
              <w:rPr>
                <w:rFonts w:ascii="Times New Roman" w:hAnsi="Times New Roman" w:cs="Times New Roman"/>
                <w:sz w:val="24"/>
                <w:szCs w:val="24"/>
              </w:rPr>
              <w:t>−</w:t>
            </w:r>
            <w:r w:rsidRPr="00D13E66">
              <w:rPr>
                <w:rFonts w:ascii="Times New Roman" w:hAnsi="Times New Roman" w:cs="Times New Roman"/>
                <w:spacing w:val="-1"/>
                <w:sz w:val="24"/>
                <w:szCs w:val="24"/>
              </w:rPr>
              <w:t>медицинский</w:t>
            </w:r>
            <w:r w:rsidRPr="00D13E66">
              <w:rPr>
                <w:rFonts w:ascii="Times New Roman" w:hAnsi="Times New Roman" w:cs="Times New Roman"/>
                <w:spacing w:val="-52"/>
                <w:sz w:val="24"/>
                <w:szCs w:val="24"/>
              </w:rPr>
              <w:t xml:space="preserve"> </w:t>
            </w:r>
            <w:r w:rsidRPr="00D13E66">
              <w:rPr>
                <w:rFonts w:ascii="Times New Roman" w:hAnsi="Times New Roman" w:cs="Times New Roman"/>
                <w:sz w:val="24"/>
                <w:szCs w:val="24"/>
              </w:rPr>
              <w:t>работник;</w:t>
            </w:r>
          </w:p>
          <w:p w:rsidR="00D13E66" w:rsidRPr="00D13E66" w:rsidRDefault="00D13E66" w:rsidP="00F47A70">
            <w:pPr>
              <w:pStyle w:val="TableParagraph"/>
              <w:tabs>
                <w:tab w:val="left" w:pos="469"/>
              </w:tabs>
              <w:ind w:left="109" w:right="474" w:firstLine="9"/>
              <w:jc w:val="both"/>
              <w:rPr>
                <w:rFonts w:ascii="Times New Roman" w:hAnsi="Times New Roman" w:cs="Times New Roman"/>
                <w:sz w:val="24"/>
                <w:szCs w:val="24"/>
              </w:rPr>
            </w:pPr>
            <w:r w:rsidRPr="00D13E66">
              <w:rPr>
                <w:rFonts w:ascii="Times New Roman" w:hAnsi="Times New Roman" w:cs="Times New Roman"/>
                <w:sz w:val="24"/>
                <w:szCs w:val="24"/>
              </w:rPr>
              <w:t>−специалисты</w:t>
            </w:r>
            <w:r w:rsidRPr="00D13E66">
              <w:rPr>
                <w:rFonts w:ascii="Times New Roman" w:hAnsi="Times New Roman" w:cs="Times New Roman"/>
                <w:spacing w:val="1"/>
                <w:sz w:val="24"/>
                <w:szCs w:val="24"/>
              </w:rPr>
              <w:t xml:space="preserve"> </w:t>
            </w:r>
            <w:r w:rsidRPr="00D13E66">
              <w:rPr>
                <w:rFonts w:ascii="Times New Roman" w:hAnsi="Times New Roman" w:cs="Times New Roman"/>
                <w:spacing w:val="-1"/>
                <w:sz w:val="24"/>
                <w:szCs w:val="24"/>
              </w:rPr>
              <w:t>социальных</w:t>
            </w:r>
            <w:r w:rsidRPr="00D13E66">
              <w:rPr>
                <w:rFonts w:ascii="Times New Roman" w:hAnsi="Times New Roman" w:cs="Times New Roman"/>
                <w:spacing w:val="-8"/>
                <w:sz w:val="24"/>
                <w:szCs w:val="24"/>
              </w:rPr>
              <w:t xml:space="preserve"> </w:t>
            </w:r>
            <w:r w:rsidRPr="00D13E66">
              <w:rPr>
                <w:rFonts w:ascii="Times New Roman" w:hAnsi="Times New Roman" w:cs="Times New Roman"/>
                <w:sz w:val="24"/>
                <w:szCs w:val="24"/>
              </w:rPr>
              <w:t>служб,</w:t>
            </w:r>
          </w:p>
          <w:p w:rsidR="00D13E66" w:rsidRPr="00D13E66" w:rsidRDefault="00D13E66" w:rsidP="00F47A70">
            <w:pPr>
              <w:pStyle w:val="TableParagraph"/>
              <w:tabs>
                <w:tab w:val="left" w:pos="469"/>
              </w:tabs>
              <w:ind w:left="109" w:right="128" w:firstLine="9"/>
              <w:jc w:val="both"/>
              <w:rPr>
                <w:rFonts w:ascii="Times New Roman" w:hAnsi="Times New Roman" w:cs="Times New Roman"/>
                <w:sz w:val="24"/>
                <w:szCs w:val="24"/>
              </w:rPr>
            </w:pPr>
            <w:r w:rsidRPr="00D13E66">
              <w:rPr>
                <w:rFonts w:ascii="Times New Roman" w:hAnsi="Times New Roman" w:cs="Times New Roman"/>
                <w:sz w:val="24"/>
                <w:szCs w:val="24"/>
              </w:rPr>
              <w:t>−орган</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исполнительной</w:t>
            </w:r>
            <w:r w:rsidR="00126012">
              <w:rPr>
                <w:rFonts w:ascii="Times New Roman" w:hAnsi="Times New Roman" w:cs="Times New Roman"/>
                <w:sz w:val="24"/>
                <w:szCs w:val="24"/>
              </w:rPr>
              <w:t xml:space="preserve"> </w:t>
            </w:r>
            <w:r w:rsidRPr="00D13E66">
              <w:rPr>
                <w:rFonts w:ascii="Times New Roman" w:hAnsi="Times New Roman" w:cs="Times New Roman"/>
                <w:sz w:val="24"/>
                <w:szCs w:val="24"/>
              </w:rPr>
              <w:t>власти</w:t>
            </w:r>
            <w:r w:rsidRPr="00D13E66">
              <w:rPr>
                <w:rFonts w:ascii="Times New Roman" w:hAnsi="Times New Roman" w:cs="Times New Roman"/>
                <w:spacing w:val="-52"/>
                <w:sz w:val="24"/>
                <w:szCs w:val="24"/>
              </w:rPr>
              <w:t xml:space="preserve"> </w:t>
            </w:r>
            <w:r w:rsidRPr="00D13E66">
              <w:rPr>
                <w:rFonts w:ascii="Times New Roman" w:hAnsi="Times New Roman" w:cs="Times New Roman"/>
                <w:sz w:val="24"/>
                <w:szCs w:val="24"/>
              </w:rPr>
              <w:t>по</w:t>
            </w:r>
            <w:r w:rsidRPr="00D13E66">
              <w:rPr>
                <w:rFonts w:ascii="Times New Roman" w:hAnsi="Times New Roman" w:cs="Times New Roman"/>
                <w:spacing w:val="-4"/>
                <w:sz w:val="24"/>
                <w:szCs w:val="24"/>
              </w:rPr>
              <w:t xml:space="preserve"> </w:t>
            </w:r>
            <w:r w:rsidRPr="00D13E66">
              <w:rPr>
                <w:rFonts w:ascii="Times New Roman" w:hAnsi="Times New Roman" w:cs="Times New Roman"/>
                <w:sz w:val="24"/>
                <w:szCs w:val="24"/>
              </w:rPr>
              <w:t>защите</w:t>
            </w:r>
            <w:r w:rsidRPr="00D13E66">
              <w:rPr>
                <w:rFonts w:ascii="Times New Roman" w:hAnsi="Times New Roman" w:cs="Times New Roman"/>
                <w:spacing w:val="-6"/>
                <w:sz w:val="24"/>
                <w:szCs w:val="24"/>
              </w:rPr>
              <w:t xml:space="preserve"> </w:t>
            </w:r>
            <w:r w:rsidRPr="00D13E66">
              <w:rPr>
                <w:rFonts w:ascii="Times New Roman" w:hAnsi="Times New Roman" w:cs="Times New Roman"/>
                <w:sz w:val="24"/>
                <w:szCs w:val="24"/>
              </w:rPr>
              <w:t>прав</w:t>
            </w:r>
            <w:r w:rsidRPr="00D13E66">
              <w:rPr>
                <w:rFonts w:ascii="Times New Roman" w:hAnsi="Times New Roman" w:cs="Times New Roman"/>
                <w:spacing w:val="2"/>
                <w:sz w:val="24"/>
                <w:szCs w:val="24"/>
              </w:rPr>
              <w:t xml:space="preserve"> </w:t>
            </w:r>
            <w:r w:rsidRPr="00D13E66">
              <w:rPr>
                <w:rFonts w:ascii="Times New Roman" w:hAnsi="Times New Roman" w:cs="Times New Roman"/>
                <w:sz w:val="24"/>
                <w:szCs w:val="24"/>
              </w:rPr>
              <w:t>детей</w:t>
            </w:r>
          </w:p>
          <w:p w:rsidR="00D13E66" w:rsidRPr="00D13E66" w:rsidRDefault="00D13E66" w:rsidP="00126012">
            <w:pPr>
              <w:pStyle w:val="TableParagraph"/>
              <w:tabs>
                <w:tab w:val="left" w:pos="469"/>
                <w:tab w:val="left" w:pos="1746"/>
              </w:tabs>
              <w:ind w:left="109" w:right="107" w:firstLine="9"/>
              <w:jc w:val="both"/>
              <w:rPr>
                <w:rFonts w:ascii="Times New Roman" w:hAnsi="Times New Roman" w:cs="Times New Roman"/>
                <w:sz w:val="24"/>
                <w:szCs w:val="24"/>
              </w:rPr>
            </w:pPr>
            <w:r w:rsidRPr="00D13E66">
              <w:rPr>
                <w:rFonts w:ascii="Times New Roman" w:hAnsi="Times New Roman" w:cs="Times New Roman"/>
                <w:sz w:val="24"/>
                <w:szCs w:val="24"/>
              </w:rPr>
              <w:t>−</w:t>
            </w:r>
            <w:r w:rsidR="00126012">
              <w:rPr>
                <w:rFonts w:ascii="Times New Roman" w:hAnsi="Times New Roman" w:cs="Times New Roman"/>
                <w:sz w:val="24"/>
                <w:szCs w:val="24"/>
              </w:rPr>
              <w:t>о</w:t>
            </w:r>
            <w:r w:rsidRPr="00D13E66">
              <w:rPr>
                <w:rFonts w:ascii="Times New Roman" w:hAnsi="Times New Roman" w:cs="Times New Roman"/>
                <w:sz w:val="24"/>
                <w:szCs w:val="24"/>
              </w:rPr>
              <w:t>тдел</w:t>
            </w:r>
            <w:r w:rsidR="00126012">
              <w:rPr>
                <w:rFonts w:ascii="Times New Roman" w:hAnsi="Times New Roman" w:cs="Times New Roman"/>
                <w:sz w:val="24"/>
                <w:szCs w:val="24"/>
              </w:rPr>
              <w:t xml:space="preserve"> </w:t>
            </w:r>
            <w:r w:rsidRPr="00D13E66">
              <w:rPr>
                <w:rFonts w:ascii="Times New Roman" w:hAnsi="Times New Roman" w:cs="Times New Roman"/>
                <w:spacing w:val="-2"/>
                <w:sz w:val="24"/>
                <w:szCs w:val="24"/>
              </w:rPr>
              <w:t>опеки</w:t>
            </w:r>
            <w:r w:rsidRPr="00D13E66">
              <w:rPr>
                <w:rFonts w:ascii="Times New Roman" w:hAnsi="Times New Roman" w:cs="Times New Roman"/>
                <w:spacing w:val="-52"/>
                <w:sz w:val="24"/>
                <w:szCs w:val="24"/>
              </w:rPr>
              <w:t xml:space="preserve"> </w:t>
            </w:r>
            <w:r w:rsidRPr="00D13E66">
              <w:rPr>
                <w:rFonts w:ascii="Times New Roman" w:hAnsi="Times New Roman" w:cs="Times New Roman"/>
                <w:sz w:val="24"/>
                <w:szCs w:val="24"/>
              </w:rPr>
              <w:t>администрации</w:t>
            </w:r>
          </w:p>
        </w:tc>
        <w:tc>
          <w:tcPr>
            <w:tcW w:w="2454" w:type="dxa"/>
          </w:tcPr>
          <w:p w:rsidR="00D13E66" w:rsidRPr="00D13E66" w:rsidRDefault="00D13E66" w:rsidP="00F47A70">
            <w:pPr>
              <w:pStyle w:val="TableParagraph"/>
              <w:tabs>
                <w:tab w:val="left" w:pos="1669"/>
              </w:tabs>
              <w:ind w:left="104" w:right="100" w:firstLine="9"/>
              <w:jc w:val="both"/>
              <w:rPr>
                <w:rFonts w:ascii="Times New Roman" w:hAnsi="Times New Roman" w:cs="Times New Roman"/>
                <w:sz w:val="24"/>
                <w:szCs w:val="24"/>
              </w:rPr>
            </w:pPr>
          </w:p>
          <w:p w:rsidR="00D13E66" w:rsidRPr="00D13E66" w:rsidRDefault="00D13E66" w:rsidP="00F47A70">
            <w:pPr>
              <w:pStyle w:val="TableParagraph"/>
              <w:ind w:left="104" w:right="99" w:hanging="15"/>
              <w:jc w:val="both"/>
              <w:rPr>
                <w:rFonts w:ascii="Times New Roman" w:hAnsi="Times New Roman" w:cs="Times New Roman"/>
                <w:sz w:val="24"/>
                <w:szCs w:val="24"/>
              </w:rPr>
            </w:pPr>
            <w:r w:rsidRPr="00D13E66">
              <w:rPr>
                <w:rFonts w:ascii="Times New Roman" w:hAnsi="Times New Roman" w:cs="Times New Roman"/>
                <w:sz w:val="24"/>
                <w:szCs w:val="24"/>
              </w:rPr>
              <w:t>−</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План</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работы</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с</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обучающимися</w:t>
            </w:r>
          </w:p>
          <w:p w:rsidR="00D13E66" w:rsidRPr="00D13E66" w:rsidRDefault="00D13E66" w:rsidP="00F47A70">
            <w:pPr>
              <w:pStyle w:val="TableParagraph"/>
              <w:ind w:left="104"/>
              <w:jc w:val="both"/>
              <w:rPr>
                <w:rFonts w:ascii="Times New Roman" w:hAnsi="Times New Roman" w:cs="Times New Roman"/>
                <w:sz w:val="24"/>
                <w:szCs w:val="24"/>
              </w:rPr>
            </w:pPr>
            <w:r w:rsidRPr="00D13E66">
              <w:rPr>
                <w:rFonts w:ascii="Times New Roman" w:hAnsi="Times New Roman" w:cs="Times New Roman"/>
                <w:sz w:val="24"/>
                <w:szCs w:val="24"/>
              </w:rPr>
              <w:t>«группы</w:t>
            </w:r>
            <w:r w:rsidRPr="00D13E66">
              <w:rPr>
                <w:rFonts w:ascii="Times New Roman" w:hAnsi="Times New Roman" w:cs="Times New Roman"/>
                <w:spacing w:val="-3"/>
                <w:sz w:val="24"/>
                <w:szCs w:val="24"/>
              </w:rPr>
              <w:t xml:space="preserve"> </w:t>
            </w:r>
            <w:r w:rsidRPr="00D13E66">
              <w:rPr>
                <w:rFonts w:ascii="Times New Roman" w:hAnsi="Times New Roman" w:cs="Times New Roman"/>
                <w:sz w:val="24"/>
                <w:szCs w:val="24"/>
              </w:rPr>
              <w:t>риска»;</w:t>
            </w:r>
          </w:p>
          <w:p w:rsidR="00D13E66" w:rsidRPr="00D13E66" w:rsidRDefault="00126012" w:rsidP="00126012">
            <w:pPr>
              <w:pStyle w:val="TableParagraph"/>
              <w:tabs>
                <w:tab w:val="left" w:pos="1669"/>
              </w:tabs>
              <w:ind w:left="104" w:right="96"/>
              <w:jc w:val="both"/>
              <w:rPr>
                <w:rFonts w:ascii="Times New Roman" w:hAnsi="Times New Roman" w:cs="Times New Roman"/>
                <w:sz w:val="24"/>
                <w:szCs w:val="24"/>
              </w:rPr>
            </w:pPr>
            <w:r>
              <w:rPr>
                <w:rFonts w:ascii="Times New Roman" w:hAnsi="Times New Roman" w:cs="Times New Roman"/>
                <w:sz w:val="24"/>
                <w:szCs w:val="24"/>
              </w:rPr>
              <w:t>-План работы педагога-настаника</w:t>
            </w:r>
            <w:r w:rsidR="00D13E66" w:rsidRPr="00D13E66">
              <w:rPr>
                <w:rFonts w:ascii="Times New Roman" w:hAnsi="Times New Roman" w:cs="Times New Roman"/>
                <w:sz w:val="24"/>
                <w:szCs w:val="24"/>
              </w:rPr>
              <w:tab/>
            </w:r>
            <w:r>
              <w:rPr>
                <w:rFonts w:ascii="Times New Roman" w:hAnsi="Times New Roman" w:cs="Times New Roman"/>
                <w:spacing w:val="-1"/>
                <w:sz w:val="24"/>
                <w:szCs w:val="24"/>
              </w:rPr>
              <w:t xml:space="preserve"> </w:t>
            </w:r>
            <w:r w:rsidR="00D13E66" w:rsidRPr="00D13E66">
              <w:rPr>
                <w:rFonts w:ascii="Times New Roman" w:hAnsi="Times New Roman" w:cs="Times New Roman"/>
                <w:sz w:val="24"/>
                <w:szCs w:val="24"/>
              </w:rPr>
              <w:t>с</w:t>
            </w:r>
            <w:r w:rsidR="00D13E66" w:rsidRPr="00D13E66">
              <w:rPr>
                <w:rFonts w:ascii="Times New Roman" w:hAnsi="Times New Roman" w:cs="Times New Roman"/>
                <w:spacing w:val="-52"/>
                <w:sz w:val="24"/>
                <w:szCs w:val="24"/>
              </w:rPr>
              <w:t xml:space="preserve"> </w:t>
            </w:r>
            <w:r w:rsidR="00D13E66" w:rsidRPr="00D13E66">
              <w:rPr>
                <w:rFonts w:ascii="Times New Roman" w:hAnsi="Times New Roman" w:cs="Times New Roman"/>
                <w:sz w:val="24"/>
                <w:szCs w:val="24"/>
              </w:rPr>
              <w:t>обучающимся «группы</w:t>
            </w:r>
            <w:r w:rsidR="00D13E66" w:rsidRPr="00D13E66">
              <w:rPr>
                <w:rFonts w:ascii="Times New Roman" w:hAnsi="Times New Roman" w:cs="Times New Roman"/>
                <w:spacing w:val="1"/>
                <w:sz w:val="24"/>
                <w:szCs w:val="24"/>
              </w:rPr>
              <w:t xml:space="preserve"> </w:t>
            </w:r>
            <w:r w:rsidR="00D13E66" w:rsidRPr="00D13E66">
              <w:rPr>
                <w:rFonts w:ascii="Times New Roman" w:hAnsi="Times New Roman" w:cs="Times New Roman"/>
                <w:sz w:val="24"/>
                <w:szCs w:val="24"/>
              </w:rPr>
              <w:t>риска»;</w:t>
            </w:r>
          </w:p>
          <w:p w:rsidR="00D13E66" w:rsidRPr="00D13E66" w:rsidRDefault="00D13E66" w:rsidP="00F47A70">
            <w:pPr>
              <w:pStyle w:val="TableParagraph"/>
              <w:ind w:left="104" w:right="122" w:firstLine="9"/>
              <w:jc w:val="both"/>
              <w:rPr>
                <w:rFonts w:ascii="Times New Roman" w:hAnsi="Times New Roman" w:cs="Times New Roman"/>
                <w:sz w:val="24"/>
                <w:szCs w:val="24"/>
              </w:rPr>
            </w:pPr>
            <w:r w:rsidRPr="00D13E66">
              <w:rPr>
                <w:rFonts w:ascii="Times New Roman" w:hAnsi="Times New Roman" w:cs="Times New Roman"/>
                <w:sz w:val="24"/>
                <w:szCs w:val="24"/>
              </w:rPr>
              <w:t>−План</w:t>
            </w:r>
            <w:r w:rsidRPr="00D13E66">
              <w:rPr>
                <w:rFonts w:ascii="Times New Roman" w:hAnsi="Times New Roman" w:cs="Times New Roman"/>
                <w:spacing w:val="1"/>
                <w:sz w:val="24"/>
                <w:szCs w:val="24"/>
              </w:rPr>
              <w:t xml:space="preserve"> </w:t>
            </w:r>
            <w:r w:rsidRPr="00D13E66">
              <w:rPr>
                <w:rFonts w:ascii="Times New Roman" w:hAnsi="Times New Roman" w:cs="Times New Roman"/>
                <w:spacing w:val="-1"/>
                <w:sz w:val="24"/>
                <w:szCs w:val="24"/>
              </w:rPr>
              <w:t>воспитательной</w:t>
            </w:r>
            <w:r w:rsidRPr="00D13E66">
              <w:rPr>
                <w:rFonts w:ascii="Times New Roman" w:hAnsi="Times New Roman" w:cs="Times New Roman"/>
                <w:spacing w:val="-5"/>
                <w:sz w:val="24"/>
                <w:szCs w:val="24"/>
              </w:rPr>
              <w:t xml:space="preserve"> </w:t>
            </w:r>
            <w:r w:rsidRPr="00D13E66">
              <w:rPr>
                <w:rFonts w:ascii="Times New Roman" w:hAnsi="Times New Roman" w:cs="Times New Roman"/>
                <w:sz w:val="24"/>
                <w:szCs w:val="24"/>
              </w:rPr>
              <w:t>работы</w:t>
            </w:r>
          </w:p>
        </w:tc>
      </w:tr>
      <w:tr w:rsidR="00D13E66" w:rsidRPr="00945667" w:rsidTr="00D13E66">
        <w:trPr>
          <w:trHeight w:val="1771"/>
        </w:trPr>
        <w:tc>
          <w:tcPr>
            <w:tcW w:w="2411" w:type="dxa"/>
          </w:tcPr>
          <w:p w:rsidR="00D13E66" w:rsidRPr="00D13E66" w:rsidRDefault="00D13E66" w:rsidP="00126012">
            <w:pPr>
              <w:pStyle w:val="TableParagraph"/>
              <w:tabs>
                <w:tab w:val="left" w:pos="2183"/>
              </w:tabs>
              <w:ind w:right="97"/>
              <w:jc w:val="both"/>
              <w:rPr>
                <w:rFonts w:ascii="Times New Roman" w:hAnsi="Times New Roman" w:cs="Times New Roman"/>
                <w:sz w:val="24"/>
                <w:szCs w:val="24"/>
              </w:rPr>
            </w:pPr>
            <w:r w:rsidRPr="00D13E66">
              <w:rPr>
                <w:rFonts w:ascii="Times New Roman" w:hAnsi="Times New Roman" w:cs="Times New Roman"/>
                <w:sz w:val="24"/>
                <w:szCs w:val="24"/>
              </w:rPr>
              <w:t>Медицинская</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поддержка</w:t>
            </w:r>
            <w:r w:rsidR="00126012">
              <w:rPr>
                <w:rFonts w:ascii="Times New Roman" w:hAnsi="Times New Roman" w:cs="Times New Roman"/>
                <w:sz w:val="24"/>
                <w:szCs w:val="24"/>
              </w:rPr>
              <w:t xml:space="preserve"> </w:t>
            </w:r>
            <w:r w:rsidRPr="00D13E66">
              <w:rPr>
                <w:rFonts w:ascii="Times New Roman" w:hAnsi="Times New Roman" w:cs="Times New Roman"/>
                <w:spacing w:val="-4"/>
                <w:sz w:val="24"/>
                <w:szCs w:val="24"/>
              </w:rPr>
              <w:t>и</w:t>
            </w:r>
            <w:r w:rsidRPr="00D13E66">
              <w:rPr>
                <w:rFonts w:ascii="Times New Roman" w:hAnsi="Times New Roman" w:cs="Times New Roman"/>
                <w:spacing w:val="-52"/>
                <w:sz w:val="24"/>
                <w:szCs w:val="24"/>
              </w:rPr>
              <w:t xml:space="preserve"> </w:t>
            </w:r>
            <w:r w:rsidRPr="00D13E66">
              <w:rPr>
                <w:rFonts w:ascii="Times New Roman" w:hAnsi="Times New Roman" w:cs="Times New Roman"/>
                <w:sz w:val="24"/>
                <w:szCs w:val="24"/>
              </w:rPr>
              <w:t>сопровождение</w:t>
            </w:r>
          </w:p>
        </w:tc>
        <w:tc>
          <w:tcPr>
            <w:tcW w:w="2406" w:type="dxa"/>
          </w:tcPr>
          <w:p w:rsidR="00D13E66" w:rsidRPr="00D13E66" w:rsidRDefault="00126012" w:rsidP="00126012">
            <w:pPr>
              <w:pStyle w:val="TableParagraph"/>
              <w:ind w:left="104" w:right="705"/>
              <w:jc w:val="both"/>
              <w:rPr>
                <w:rFonts w:ascii="Times New Roman" w:hAnsi="Times New Roman" w:cs="Times New Roman"/>
                <w:sz w:val="24"/>
                <w:szCs w:val="24"/>
              </w:rPr>
            </w:pPr>
            <w:r>
              <w:rPr>
                <w:rFonts w:ascii="Times New Roman" w:hAnsi="Times New Roman" w:cs="Times New Roman"/>
                <w:sz w:val="24"/>
                <w:szCs w:val="24"/>
              </w:rPr>
              <w:t>Медработники</w:t>
            </w:r>
          </w:p>
        </w:tc>
        <w:tc>
          <w:tcPr>
            <w:tcW w:w="2411" w:type="dxa"/>
          </w:tcPr>
          <w:p w:rsidR="00D13E66" w:rsidRPr="00D13E66" w:rsidRDefault="00D13E66" w:rsidP="00F47A70">
            <w:pPr>
              <w:pStyle w:val="TableParagraph"/>
              <w:tabs>
                <w:tab w:val="left" w:pos="469"/>
              </w:tabs>
              <w:ind w:left="119"/>
              <w:jc w:val="both"/>
              <w:rPr>
                <w:rFonts w:ascii="Times New Roman" w:hAnsi="Times New Roman" w:cs="Times New Roman"/>
                <w:sz w:val="24"/>
                <w:szCs w:val="24"/>
              </w:rPr>
            </w:pPr>
            <w:r w:rsidRPr="00D13E66">
              <w:rPr>
                <w:rFonts w:ascii="Times New Roman" w:hAnsi="Times New Roman" w:cs="Times New Roman"/>
                <w:sz w:val="24"/>
                <w:szCs w:val="24"/>
              </w:rPr>
              <w:t>−</w:t>
            </w:r>
            <w:r w:rsidRPr="00D13E66">
              <w:rPr>
                <w:rFonts w:ascii="Times New Roman" w:hAnsi="Times New Roman" w:cs="Times New Roman"/>
                <w:sz w:val="24"/>
                <w:szCs w:val="24"/>
              </w:rPr>
              <w:tab/>
              <w:t>психолог;</w:t>
            </w:r>
          </w:p>
          <w:p w:rsidR="00D13E66" w:rsidRPr="00D13E66" w:rsidRDefault="00D13E66" w:rsidP="00F47A70">
            <w:pPr>
              <w:pStyle w:val="TableParagraph"/>
              <w:tabs>
                <w:tab w:val="left" w:pos="469"/>
              </w:tabs>
              <w:ind w:left="119"/>
              <w:jc w:val="both"/>
              <w:rPr>
                <w:rFonts w:ascii="Times New Roman" w:hAnsi="Times New Roman" w:cs="Times New Roman"/>
                <w:sz w:val="24"/>
                <w:szCs w:val="24"/>
              </w:rPr>
            </w:pPr>
            <w:r w:rsidRPr="00D13E66">
              <w:rPr>
                <w:rFonts w:ascii="Times New Roman" w:hAnsi="Times New Roman" w:cs="Times New Roman"/>
                <w:sz w:val="24"/>
                <w:szCs w:val="24"/>
              </w:rPr>
              <w:t>−</w:t>
            </w:r>
            <w:r w:rsidRPr="00D13E66">
              <w:rPr>
                <w:rFonts w:ascii="Times New Roman" w:hAnsi="Times New Roman" w:cs="Times New Roman"/>
                <w:sz w:val="24"/>
                <w:szCs w:val="24"/>
              </w:rPr>
              <w:tab/>
              <w:t>учитель-логопед;</w:t>
            </w:r>
          </w:p>
          <w:p w:rsidR="00D13E66" w:rsidRPr="00D13E66" w:rsidRDefault="00D13E66" w:rsidP="00F47A70">
            <w:pPr>
              <w:pStyle w:val="TableParagraph"/>
              <w:tabs>
                <w:tab w:val="left" w:pos="469"/>
              </w:tabs>
              <w:ind w:left="109" w:right="947" w:firstLine="9"/>
              <w:jc w:val="both"/>
              <w:rPr>
                <w:rFonts w:ascii="Times New Roman" w:hAnsi="Times New Roman" w:cs="Times New Roman"/>
                <w:sz w:val="24"/>
                <w:szCs w:val="24"/>
              </w:rPr>
            </w:pPr>
            <w:r w:rsidRPr="00D13E66">
              <w:rPr>
                <w:rFonts w:ascii="Times New Roman" w:hAnsi="Times New Roman" w:cs="Times New Roman"/>
                <w:sz w:val="24"/>
                <w:szCs w:val="24"/>
              </w:rPr>
              <w:t>−</w:t>
            </w:r>
            <w:r w:rsidRPr="00D13E66">
              <w:rPr>
                <w:rFonts w:ascii="Times New Roman" w:hAnsi="Times New Roman" w:cs="Times New Roman"/>
                <w:sz w:val="24"/>
                <w:szCs w:val="24"/>
              </w:rPr>
              <w:tab/>
              <w:t>классный</w:t>
            </w:r>
            <w:r w:rsidRPr="00D13E66">
              <w:rPr>
                <w:rFonts w:ascii="Times New Roman" w:hAnsi="Times New Roman" w:cs="Times New Roman"/>
                <w:spacing w:val="1"/>
                <w:sz w:val="24"/>
                <w:szCs w:val="24"/>
              </w:rPr>
              <w:t xml:space="preserve"> </w:t>
            </w:r>
            <w:r w:rsidRPr="00D13E66">
              <w:rPr>
                <w:rFonts w:ascii="Times New Roman" w:hAnsi="Times New Roman" w:cs="Times New Roman"/>
                <w:spacing w:val="-1"/>
                <w:sz w:val="24"/>
                <w:szCs w:val="24"/>
              </w:rPr>
              <w:t>руководитель;</w:t>
            </w:r>
          </w:p>
          <w:p w:rsidR="00D13E66" w:rsidRPr="00D13E66" w:rsidRDefault="00D13E66" w:rsidP="00126012">
            <w:pPr>
              <w:pStyle w:val="TableParagraph"/>
              <w:tabs>
                <w:tab w:val="left" w:pos="469"/>
              </w:tabs>
              <w:ind w:left="119"/>
              <w:jc w:val="both"/>
              <w:rPr>
                <w:rFonts w:ascii="Times New Roman" w:hAnsi="Times New Roman" w:cs="Times New Roman"/>
                <w:sz w:val="24"/>
                <w:szCs w:val="24"/>
              </w:rPr>
            </w:pPr>
            <w:r w:rsidRPr="00D13E66">
              <w:rPr>
                <w:rFonts w:ascii="Times New Roman" w:hAnsi="Times New Roman" w:cs="Times New Roman"/>
                <w:sz w:val="24"/>
                <w:szCs w:val="24"/>
              </w:rPr>
              <w:t>−</w:t>
            </w:r>
          </w:p>
        </w:tc>
        <w:tc>
          <w:tcPr>
            <w:tcW w:w="2454" w:type="dxa"/>
          </w:tcPr>
          <w:p w:rsidR="00D13E66" w:rsidRPr="00D13E66" w:rsidRDefault="00D13E66" w:rsidP="00F47A70">
            <w:pPr>
              <w:pStyle w:val="TableParagraph"/>
              <w:tabs>
                <w:tab w:val="left" w:pos="2229"/>
              </w:tabs>
              <w:ind w:left="104" w:right="102"/>
              <w:jc w:val="both"/>
              <w:rPr>
                <w:rFonts w:ascii="Times New Roman" w:hAnsi="Times New Roman" w:cs="Times New Roman"/>
                <w:sz w:val="24"/>
                <w:szCs w:val="24"/>
              </w:rPr>
            </w:pPr>
            <w:r w:rsidRPr="00D13E66">
              <w:rPr>
                <w:rFonts w:ascii="Times New Roman" w:hAnsi="Times New Roman" w:cs="Times New Roman"/>
                <w:sz w:val="24"/>
                <w:szCs w:val="24"/>
              </w:rPr>
              <w:t>-Положение</w:t>
            </w:r>
            <w:r w:rsidR="00126012">
              <w:rPr>
                <w:rFonts w:ascii="Times New Roman" w:hAnsi="Times New Roman" w:cs="Times New Roman"/>
                <w:sz w:val="24"/>
                <w:szCs w:val="24"/>
              </w:rPr>
              <w:t xml:space="preserve"> </w:t>
            </w:r>
            <w:r w:rsidRPr="00D13E66">
              <w:rPr>
                <w:rFonts w:ascii="Times New Roman" w:hAnsi="Times New Roman" w:cs="Times New Roman"/>
                <w:spacing w:val="-4"/>
                <w:sz w:val="24"/>
                <w:szCs w:val="24"/>
              </w:rPr>
              <w:t>о</w:t>
            </w:r>
            <w:r w:rsidRPr="00D13E66">
              <w:rPr>
                <w:rFonts w:ascii="Times New Roman" w:hAnsi="Times New Roman" w:cs="Times New Roman"/>
                <w:spacing w:val="-52"/>
                <w:sz w:val="24"/>
                <w:szCs w:val="24"/>
              </w:rPr>
              <w:t xml:space="preserve"> </w:t>
            </w:r>
            <w:r w:rsidRPr="00D13E66">
              <w:rPr>
                <w:rFonts w:ascii="Times New Roman" w:hAnsi="Times New Roman" w:cs="Times New Roman"/>
                <w:sz w:val="24"/>
                <w:szCs w:val="24"/>
              </w:rPr>
              <w:t>медицинском</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сопровождении</w:t>
            </w:r>
            <w:r w:rsidRPr="00D13E66">
              <w:rPr>
                <w:rFonts w:ascii="Times New Roman" w:hAnsi="Times New Roman" w:cs="Times New Roman"/>
                <w:spacing w:val="1"/>
                <w:sz w:val="24"/>
                <w:szCs w:val="24"/>
              </w:rPr>
              <w:t xml:space="preserve"> </w:t>
            </w:r>
            <w:r w:rsidRPr="00D13E66">
              <w:rPr>
                <w:rFonts w:ascii="Times New Roman" w:hAnsi="Times New Roman" w:cs="Times New Roman"/>
                <w:sz w:val="24"/>
                <w:szCs w:val="24"/>
              </w:rPr>
              <w:t>обучающихся;</w:t>
            </w:r>
          </w:p>
          <w:p w:rsidR="00D13E66" w:rsidRPr="00D13E66" w:rsidRDefault="00D13E66" w:rsidP="00F47A70">
            <w:pPr>
              <w:pStyle w:val="TableParagraph"/>
              <w:ind w:left="104"/>
              <w:jc w:val="both"/>
              <w:rPr>
                <w:rFonts w:ascii="Times New Roman" w:hAnsi="Times New Roman" w:cs="Times New Roman"/>
                <w:sz w:val="24"/>
                <w:szCs w:val="24"/>
              </w:rPr>
            </w:pPr>
            <w:r w:rsidRPr="00D13E66">
              <w:rPr>
                <w:rFonts w:ascii="Times New Roman" w:hAnsi="Times New Roman" w:cs="Times New Roman"/>
                <w:sz w:val="24"/>
                <w:szCs w:val="24"/>
              </w:rPr>
              <w:t>-Договор</w:t>
            </w:r>
            <w:r w:rsidRPr="00D13E66">
              <w:rPr>
                <w:rFonts w:ascii="Times New Roman" w:hAnsi="Times New Roman" w:cs="Times New Roman"/>
                <w:spacing w:val="26"/>
                <w:sz w:val="24"/>
                <w:szCs w:val="24"/>
              </w:rPr>
              <w:t xml:space="preserve"> </w:t>
            </w:r>
            <w:r w:rsidRPr="00D13E66">
              <w:rPr>
                <w:rFonts w:ascii="Times New Roman" w:hAnsi="Times New Roman" w:cs="Times New Roman"/>
                <w:sz w:val="24"/>
                <w:szCs w:val="24"/>
              </w:rPr>
              <w:t>с</w:t>
            </w:r>
            <w:r w:rsidRPr="00D13E66">
              <w:rPr>
                <w:rFonts w:ascii="Times New Roman" w:hAnsi="Times New Roman" w:cs="Times New Roman"/>
                <w:spacing w:val="26"/>
                <w:sz w:val="24"/>
                <w:szCs w:val="24"/>
              </w:rPr>
              <w:t xml:space="preserve"> </w:t>
            </w:r>
            <w:r w:rsidRPr="00D13E66">
              <w:rPr>
                <w:rFonts w:ascii="Times New Roman" w:hAnsi="Times New Roman" w:cs="Times New Roman"/>
                <w:sz w:val="24"/>
                <w:szCs w:val="24"/>
              </w:rPr>
              <w:t>родителями</w:t>
            </w:r>
          </w:p>
          <w:p w:rsidR="00D13E66" w:rsidRPr="00D13E66" w:rsidRDefault="00D13E66" w:rsidP="00F47A70">
            <w:pPr>
              <w:pStyle w:val="TableParagraph"/>
              <w:ind w:left="104" w:right="650"/>
              <w:jc w:val="both"/>
              <w:rPr>
                <w:rFonts w:ascii="Times New Roman" w:hAnsi="Times New Roman" w:cs="Times New Roman"/>
                <w:sz w:val="24"/>
                <w:szCs w:val="24"/>
              </w:rPr>
            </w:pPr>
            <w:r w:rsidRPr="00D13E66">
              <w:rPr>
                <w:rFonts w:ascii="Times New Roman" w:hAnsi="Times New Roman" w:cs="Times New Roman"/>
                <w:sz w:val="24"/>
                <w:szCs w:val="24"/>
              </w:rPr>
              <w:t>(законными</w:t>
            </w:r>
            <w:r w:rsidRPr="00D13E66">
              <w:rPr>
                <w:rFonts w:ascii="Times New Roman" w:hAnsi="Times New Roman" w:cs="Times New Roman"/>
                <w:spacing w:val="1"/>
                <w:sz w:val="24"/>
                <w:szCs w:val="24"/>
              </w:rPr>
              <w:t xml:space="preserve"> </w:t>
            </w:r>
            <w:r w:rsidRPr="00D13E66">
              <w:rPr>
                <w:rFonts w:ascii="Times New Roman" w:hAnsi="Times New Roman" w:cs="Times New Roman"/>
                <w:spacing w:val="-1"/>
                <w:sz w:val="24"/>
                <w:szCs w:val="24"/>
              </w:rPr>
              <w:t>представителями)</w:t>
            </w:r>
          </w:p>
        </w:tc>
      </w:tr>
    </w:tbl>
    <w:p w:rsidR="00D13E66" w:rsidRPr="00D13E66" w:rsidRDefault="00D13E66" w:rsidP="00F47A70">
      <w:pPr>
        <w:pStyle w:val="aff5"/>
        <w:ind w:left="0"/>
        <w:rPr>
          <w:rFonts w:ascii="Times New Roman" w:hAnsi="Times New Roman"/>
          <w:b/>
          <w:sz w:val="24"/>
          <w:szCs w:val="24"/>
          <w:lang w:val="ru-RU"/>
        </w:rPr>
      </w:pPr>
    </w:p>
    <w:p w:rsidR="00D13E66" w:rsidRPr="00126012" w:rsidRDefault="00126012" w:rsidP="00126012">
      <w:pPr>
        <w:pStyle w:val="320"/>
        <w:tabs>
          <w:tab w:val="left" w:pos="1238"/>
        </w:tabs>
        <w:ind w:right="-38"/>
        <w:rPr>
          <w:sz w:val="24"/>
          <w:szCs w:val="24"/>
        </w:rPr>
      </w:pPr>
      <w:r w:rsidRPr="00126012">
        <w:rPr>
          <w:sz w:val="24"/>
          <w:szCs w:val="24"/>
        </w:rPr>
        <w:t>2.4.4.</w:t>
      </w:r>
      <w:r w:rsidR="00D13E66" w:rsidRPr="00126012">
        <w:rPr>
          <w:sz w:val="24"/>
          <w:szCs w:val="24"/>
        </w:rPr>
        <w:t>Механизм</w:t>
      </w:r>
      <w:r w:rsidR="00D13E66" w:rsidRPr="00126012">
        <w:rPr>
          <w:spacing w:val="-6"/>
          <w:sz w:val="24"/>
          <w:szCs w:val="24"/>
        </w:rPr>
        <w:t xml:space="preserve"> </w:t>
      </w:r>
      <w:r w:rsidR="00D13E66" w:rsidRPr="00126012">
        <w:rPr>
          <w:sz w:val="24"/>
          <w:szCs w:val="24"/>
        </w:rPr>
        <w:t>взаимодействия,</w:t>
      </w:r>
      <w:r w:rsidR="00D13E66" w:rsidRPr="00126012">
        <w:rPr>
          <w:spacing w:val="-5"/>
          <w:sz w:val="24"/>
          <w:szCs w:val="24"/>
        </w:rPr>
        <w:t xml:space="preserve"> </w:t>
      </w:r>
      <w:r w:rsidR="00D13E66" w:rsidRPr="00126012">
        <w:rPr>
          <w:sz w:val="24"/>
          <w:szCs w:val="24"/>
        </w:rPr>
        <w:t>предусматривающий</w:t>
      </w:r>
      <w:r w:rsidR="00D13E66" w:rsidRPr="00126012">
        <w:rPr>
          <w:spacing w:val="-2"/>
          <w:sz w:val="24"/>
          <w:szCs w:val="24"/>
        </w:rPr>
        <w:t xml:space="preserve"> </w:t>
      </w:r>
      <w:r w:rsidR="00D13E66" w:rsidRPr="00126012">
        <w:rPr>
          <w:sz w:val="24"/>
          <w:szCs w:val="24"/>
        </w:rPr>
        <w:t>общую</w:t>
      </w:r>
      <w:r w:rsidR="00D13E66" w:rsidRPr="00126012">
        <w:rPr>
          <w:spacing w:val="-8"/>
          <w:sz w:val="24"/>
          <w:szCs w:val="24"/>
        </w:rPr>
        <w:t xml:space="preserve"> </w:t>
      </w:r>
      <w:r w:rsidR="00D13E66" w:rsidRPr="00126012">
        <w:rPr>
          <w:sz w:val="24"/>
          <w:szCs w:val="24"/>
        </w:rPr>
        <w:t>целевую</w:t>
      </w:r>
      <w:r w:rsidR="00D13E66" w:rsidRPr="00126012">
        <w:rPr>
          <w:spacing w:val="-8"/>
          <w:sz w:val="24"/>
          <w:szCs w:val="24"/>
        </w:rPr>
        <w:t xml:space="preserve"> </w:t>
      </w:r>
      <w:r w:rsidR="00D13E66" w:rsidRPr="00126012">
        <w:rPr>
          <w:sz w:val="24"/>
          <w:szCs w:val="24"/>
        </w:rPr>
        <w:t>и</w:t>
      </w:r>
      <w:r w:rsidR="00D13E66" w:rsidRPr="00126012">
        <w:rPr>
          <w:spacing w:val="-6"/>
          <w:sz w:val="24"/>
          <w:szCs w:val="24"/>
        </w:rPr>
        <w:t xml:space="preserve"> </w:t>
      </w:r>
      <w:r w:rsidR="00D13E66" w:rsidRPr="00126012">
        <w:rPr>
          <w:sz w:val="24"/>
          <w:szCs w:val="24"/>
        </w:rPr>
        <w:t>единую</w:t>
      </w:r>
      <w:r w:rsidR="00D13E66" w:rsidRPr="00126012">
        <w:rPr>
          <w:spacing w:val="-63"/>
          <w:sz w:val="24"/>
          <w:szCs w:val="24"/>
        </w:rPr>
        <w:t xml:space="preserve"> </w:t>
      </w:r>
      <w:r w:rsidR="00D13E66" w:rsidRPr="00126012">
        <w:rPr>
          <w:sz w:val="24"/>
          <w:szCs w:val="24"/>
        </w:rPr>
        <w:t>стратегическую</w:t>
      </w:r>
      <w:r w:rsidR="00D13E66" w:rsidRPr="00126012">
        <w:rPr>
          <w:spacing w:val="-5"/>
          <w:sz w:val="24"/>
          <w:szCs w:val="24"/>
        </w:rPr>
        <w:t xml:space="preserve"> </w:t>
      </w:r>
      <w:r w:rsidR="00D13E66" w:rsidRPr="00126012">
        <w:rPr>
          <w:sz w:val="24"/>
          <w:szCs w:val="24"/>
        </w:rPr>
        <w:t>направленность работы</w:t>
      </w:r>
      <w:r w:rsidR="00D13E66" w:rsidRPr="00126012">
        <w:rPr>
          <w:spacing w:val="2"/>
          <w:sz w:val="24"/>
          <w:szCs w:val="24"/>
        </w:rPr>
        <w:t xml:space="preserve"> </w:t>
      </w:r>
      <w:r w:rsidR="00D13E66" w:rsidRPr="00126012">
        <w:rPr>
          <w:sz w:val="24"/>
          <w:szCs w:val="24"/>
        </w:rPr>
        <w:t>учителей,</w:t>
      </w:r>
      <w:r w:rsidR="00D13E66" w:rsidRPr="00126012">
        <w:rPr>
          <w:spacing w:val="-2"/>
          <w:sz w:val="24"/>
          <w:szCs w:val="24"/>
        </w:rPr>
        <w:t xml:space="preserve"> </w:t>
      </w:r>
      <w:r w:rsidR="00D13E66" w:rsidRPr="00126012">
        <w:rPr>
          <w:sz w:val="24"/>
          <w:szCs w:val="24"/>
        </w:rPr>
        <w:t>специалистов</w:t>
      </w:r>
      <w:r w:rsidR="00D13E66" w:rsidRPr="00126012">
        <w:rPr>
          <w:spacing w:val="-3"/>
          <w:sz w:val="24"/>
          <w:szCs w:val="24"/>
        </w:rPr>
        <w:t xml:space="preserve"> </w:t>
      </w:r>
      <w:r w:rsidR="00D13E66" w:rsidRPr="00126012">
        <w:rPr>
          <w:sz w:val="24"/>
          <w:szCs w:val="24"/>
        </w:rPr>
        <w:t>в</w:t>
      </w:r>
      <w:r w:rsidR="00D13E66" w:rsidRPr="00126012">
        <w:rPr>
          <w:spacing w:val="2"/>
          <w:sz w:val="24"/>
          <w:szCs w:val="24"/>
        </w:rPr>
        <w:t xml:space="preserve"> </w:t>
      </w:r>
      <w:r w:rsidR="00D13E66" w:rsidRPr="00126012">
        <w:rPr>
          <w:sz w:val="24"/>
          <w:szCs w:val="24"/>
        </w:rPr>
        <w:t>области</w:t>
      </w:r>
      <w:r w:rsidRPr="00126012">
        <w:rPr>
          <w:sz w:val="24"/>
          <w:szCs w:val="24"/>
        </w:rPr>
        <w:t xml:space="preserve"> </w:t>
      </w:r>
      <w:r w:rsidR="00D13E66" w:rsidRPr="00126012">
        <w:rPr>
          <w:sz w:val="24"/>
          <w:szCs w:val="24"/>
        </w:rPr>
        <w:t>коррекционной и специальной педагогики, специальной психологии, медицинских</w:t>
      </w:r>
      <w:r w:rsidR="00D13E66" w:rsidRPr="00126012">
        <w:rPr>
          <w:spacing w:val="-63"/>
          <w:sz w:val="24"/>
          <w:szCs w:val="24"/>
        </w:rPr>
        <w:t xml:space="preserve"> </w:t>
      </w:r>
      <w:r w:rsidR="00D13E66" w:rsidRPr="00126012">
        <w:rPr>
          <w:sz w:val="24"/>
          <w:szCs w:val="24"/>
        </w:rPr>
        <w:t>работников</w:t>
      </w:r>
    </w:p>
    <w:p w:rsidR="00D13E66" w:rsidRPr="00D13E66" w:rsidRDefault="00D13E66" w:rsidP="00126012">
      <w:pPr>
        <w:pStyle w:val="aff5"/>
        <w:ind w:right="-38" w:firstLine="398"/>
        <w:rPr>
          <w:rFonts w:ascii="Times New Roman" w:hAnsi="Times New Roman"/>
          <w:sz w:val="24"/>
          <w:szCs w:val="24"/>
          <w:lang w:val="ru-RU"/>
        </w:rPr>
      </w:pPr>
      <w:r w:rsidRPr="00D13E66">
        <w:rPr>
          <w:rFonts w:ascii="Times New Roman" w:hAnsi="Times New Roman"/>
          <w:sz w:val="24"/>
          <w:szCs w:val="24"/>
          <w:lang w:val="ru-RU"/>
        </w:rPr>
        <w:t>Механизмы</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взаимодействия,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предусматривающие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общую</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целевую</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единую</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lastRenderedPageBreak/>
        <w:t>стратегическую</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направленность</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работы</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учителей,</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специалистов</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в</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области</w:t>
      </w:r>
      <w:r w:rsidRPr="00D13E66">
        <w:rPr>
          <w:rFonts w:ascii="Times New Roman" w:hAnsi="Times New Roman"/>
          <w:spacing w:val="-62"/>
          <w:sz w:val="24"/>
          <w:szCs w:val="24"/>
          <w:lang w:val="ru-RU"/>
        </w:rPr>
        <w:t xml:space="preserve"> </w:t>
      </w:r>
      <w:r w:rsidRPr="00D13E66">
        <w:rPr>
          <w:rFonts w:ascii="Times New Roman" w:hAnsi="Times New Roman"/>
          <w:sz w:val="24"/>
          <w:szCs w:val="24"/>
          <w:lang w:val="ru-RU"/>
        </w:rPr>
        <w:t>коррекционной</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специальной</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педагогики,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специальной</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психологии,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медицинских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работников,</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определены</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МБОУ</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«СОШ</w:t>
      </w:r>
      <w:r w:rsidR="00126012">
        <w:rPr>
          <w:rFonts w:ascii="Times New Roman" w:hAnsi="Times New Roman"/>
          <w:sz w:val="24"/>
          <w:szCs w:val="24"/>
          <w:lang w:val="ru-RU"/>
        </w:rPr>
        <w:t xml:space="preserve"> №17</w:t>
      </w:r>
      <w:r w:rsidRPr="00D13E66">
        <w:rPr>
          <w:rFonts w:ascii="Times New Roman" w:hAnsi="Times New Roman"/>
          <w:sz w:val="24"/>
          <w:szCs w:val="24"/>
          <w:lang w:val="ru-RU"/>
        </w:rPr>
        <w:t>»,</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исходя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из</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учета</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особых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образовательных потребностей</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обучающихся,</w:t>
      </w:r>
      <w:r w:rsidRPr="00D13E66">
        <w:rPr>
          <w:rFonts w:ascii="Times New Roman" w:hAnsi="Times New Roman"/>
          <w:spacing w:val="3"/>
          <w:sz w:val="24"/>
          <w:szCs w:val="24"/>
          <w:lang w:val="ru-RU"/>
        </w:rPr>
        <w:t xml:space="preserve"> </w:t>
      </w:r>
      <w:r w:rsidRPr="00D13E66">
        <w:rPr>
          <w:rFonts w:ascii="Times New Roman" w:hAnsi="Times New Roman"/>
          <w:sz w:val="24"/>
          <w:szCs w:val="24"/>
          <w:lang w:val="ru-RU"/>
        </w:rPr>
        <w:t>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отражены:</w:t>
      </w:r>
    </w:p>
    <w:p w:rsidR="00D13E66" w:rsidRPr="00D13E66" w:rsidRDefault="00126012" w:rsidP="00126012">
      <w:pPr>
        <w:pStyle w:val="a6"/>
        <w:tabs>
          <w:tab w:val="left" w:pos="1244"/>
        </w:tabs>
        <w:autoSpaceDE w:val="0"/>
        <w:autoSpaceDN w:val="0"/>
        <w:spacing w:after="0" w:line="240" w:lineRule="auto"/>
        <w:ind w:left="142" w:right="-38"/>
        <w:contextualSpacing w:val="0"/>
        <w:rPr>
          <w:rFonts w:ascii="Times New Roman" w:hAnsi="Times New Roman"/>
          <w:sz w:val="24"/>
          <w:szCs w:val="24"/>
          <w:lang w:val="ru-RU"/>
        </w:rPr>
      </w:pPr>
      <w:r>
        <w:rPr>
          <w:rFonts w:ascii="Times New Roman" w:hAnsi="Times New Roman"/>
          <w:sz w:val="24"/>
          <w:szCs w:val="24"/>
          <w:lang w:val="ru-RU"/>
        </w:rPr>
        <w:t>-</w:t>
      </w:r>
      <w:r w:rsidR="00D13E66" w:rsidRPr="00D13E66">
        <w:rPr>
          <w:rFonts w:ascii="Times New Roman" w:hAnsi="Times New Roman"/>
          <w:sz w:val="24"/>
          <w:szCs w:val="24"/>
          <w:lang w:val="ru-RU"/>
        </w:rPr>
        <w:t>в</w:t>
      </w:r>
      <w:r w:rsidR="00D13E66" w:rsidRPr="00D13E66">
        <w:rPr>
          <w:rFonts w:ascii="Times New Roman" w:hAnsi="Times New Roman"/>
          <w:spacing w:val="-3"/>
          <w:sz w:val="24"/>
          <w:szCs w:val="24"/>
          <w:lang w:val="ru-RU"/>
        </w:rPr>
        <w:t xml:space="preserve"> </w:t>
      </w:r>
      <w:r w:rsidR="00D13E66" w:rsidRPr="00D13E66">
        <w:rPr>
          <w:rFonts w:ascii="Times New Roman" w:hAnsi="Times New Roman"/>
          <w:sz w:val="24"/>
          <w:szCs w:val="24"/>
          <w:lang w:val="ru-RU"/>
        </w:rPr>
        <w:t>учебном</w:t>
      </w:r>
      <w:r w:rsidR="00D13E66" w:rsidRPr="00D13E66">
        <w:rPr>
          <w:rFonts w:ascii="Times New Roman" w:hAnsi="Times New Roman"/>
          <w:spacing w:val="-4"/>
          <w:sz w:val="24"/>
          <w:szCs w:val="24"/>
          <w:lang w:val="ru-RU"/>
        </w:rPr>
        <w:t xml:space="preserve"> </w:t>
      </w:r>
      <w:r w:rsidR="00D13E66" w:rsidRPr="00D13E66">
        <w:rPr>
          <w:rFonts w:ascii="Times New Roman" w:hAnsi="Times New Roman"/>
          <w:sz w:val="24"/>
          <w:szCs w:val="24"/>
          <w:lang w:val="ru-RU"/>
        </w:rPr>
        <w:t>плане</w:t>
      </w:r>
      <w:r w:rsidR="00D13E66" w:rsidRPr="00D13E66">
        <w:rPr>
          <w:rFonts w:ascii="Times New Roman" w:hAnsi="Times New Roman"/>
          <w:spacing w:val="-3"/>
          <w:sz w:val="24"/>
          <w:szCs w:val="24"/>
          <w:lang w:val="ru-RU"/>
        </w:rPr>
        <w:t xml:space="preserve"> </w:t>
      </w:r>
      <w:r w:rsidR="00D13E66" w:rsidRPr="00D13E66">
        <w:rPr>
          <w:rFonts w:ascii="Times New Roman" w:hAnsi="Times New Roman"/>
          <w:sz w:val="24"/>
          <w:szCs w:val="24"/>
          <w:lang w:val="ru-RU"/>
        </w:rPr>
        <w:t>среднего</w:t>
      </w:r>
      <w:r w:rsidR="00D13E66" w:rsidRPr="00D13E66">
        <w:rPr>
          <w:rFonts w:ascii="Times New Roman" w:hAnsi="Times New Roman"/>
          <w:spacing w:val="-3"/>
          <w:sz w:val="24"/>
          <w:szCs w:val="24"/>
          <w:lang w:val="ru-RU"/>
        </w:rPr>
        <w:t xml:space="preserve"> </w:t>
      </w:r>
      <w:r w:rsidR="00D13E66" w:rsidRPr="00D13E66">
        <w:rPr>
          <w:rFonts w:ascii="Times New Roman" w:hAnsi="Times New Roman"/>
          <w:sz w:val="24"/>
          <w:szCs w:val="24"/>
          <w:lang w:val="ru-RU"/>
        </w:rPr>
        <w:t>общего</w:t>
      </w:r>
      <w:r w:rsidR="00D13E66" w:rsidRPr="00D13E66">
        <w:rPr>
          <w:rFonts w:ascii="Times New Roman" w:hAnsi="Times New Roman"/>
          <w:spacing w:val="-4"/>
          <w:sz w:val="24"/>
          <w:szCs w:val="24"/>
          <w:lang w:val="ru-RU"/>
        </w:rPr>
        <w:t xml:space="preserve"> </w:t>
      </w:r>
      <w:r w:rsidR="00D13E66" w:rsidRPr="00D13E66">
        <w:rPr>
          <w:rFonts w:ascii="Times New Roman" w:hAnsi="Times New Roman"/>
          <w:sz w:val="24"/>
          <w:szCs w:val="24"/>
          <w:lang w:val="ru-RU"/>
        </w:rPr>
        <w:t>образования</w:t>
      </w:r>
      <w:r w:rsidR="00D13E66" w:rsidRPr="00D13E66">
        <w:rPr>
          <w:rFonts w:ascii="Times New Roman" w:hAnsi="Times New Roman"/>
          <w:spacing w:val="-3"/>
          <w:sz w:val="24"/>
          <w:szCs w:val="24"/>
          <w:lang w:val="ru-RU"/>
        </w:rPr>
        <w:t xml:space="preserve"> </w:t>
      </w:r>
      <w:r>
        <w:rPr>
          <w:rFonts w:ascii="Times New Roman" w:hAnsi="Times New Roman"/>
          <w:sz w:val="24"/>
          <w:szCs w:val="24"/>
          <w:lang w:val="ru-RU"/>
        </w:rPr>
        <w:t>(</w:t>
      </w:r>
      <w:r w:rsidR="00D13E66" w:rsidRPr="00D13E66">
        <w:rPr>
          <w:rFonts w:ascii="Times New Roman" w:hAnsi="Times New Roman"/>
          <w:spacing w:val="24"/>
          <w:sz w:val="24"/>
          <w:szCs w:val="24"/>
          <w:lang w:val="ru-RU"/>
        </w:rPr>
        <w:t xml:space="preserve"> </w:t>
      </w:r>
      <w:r w:rsidR="00D13E66" w:rsidRPr="00D13E66">
        <w:rPr>
          <w:rFonts w:ascii="Times New Roman" w:hAnsi="Times New Roman"/>
          <w:sz w:val="24"/>
          <w:szCs w:val="24"/>
          <w:lang w:val="ru-RU"/>
        </w:rPr>
        <w:t>при</w:t>
      </w:r>
      <w:r w:rsidR="00D13E66" w:rsidRPr="00D13E66">
        <w:rPr>
          <w:rFonts w:ascii="Times New Roman" w:hAnsi="Times New Roman"/>
          <w:spacing w:val="-2"/>
          <w:sz w:val="24"/>
          <w:szCs w:val="24"/>
          <w:lang w:val="ru-RU"/>
        </w:rPr>
        <w:t xml:space="preserve"> </w:t>
      </w:r>
      <w:r w:rsidR="00D13E66" w:rsidRPr="00D13E66">
        <w:rPr>
          <w:rFonts w:ascii="Times New Roman" w:hAnsi="Times New Roman"/>
          <w:sz w:val="24"/>
          <w:szCs w:val="24"/>
          <w:lang w:val="ru-RU"/>
        </w:rPr>
        <w:t>выборе</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профиля</w:t>
      </w:r>
      <w:r w:rsidR="00D13E66" w:rsidRPr="00D13E66">
        <w:rPr>
          <w:rFonts w:ascii="Times New Roman" w:hAnsi="Times New Roman"/>
          <w:spacing w:val="-2"/>
          <w:sz w:val="24"/>
          <w:szCs w:val="24"/>
          <w:lang w:val="ru-RU"/>
        </w:rPr>
        <w:t xml:space="preserve"> </w:t>
      </w:r>
      <w:r>
        <w:rPr>
          <w:rFonts w:ascii="Times New Roman" w:hAnsi="Times New Roman"/>
          <w:sz w:val="24"/>
          <w:szCs w:val="24"/>
          <w:lang w:val="ru-RU"/>
        </w:rPr>
        <w:t xml:space="preserve">обучения, </w:t>
      </w:r>
      <w:r w:rsidR="00D13E66" w:rsidRPr="00D13E66">
        <w:rPr>
          <w:rFonts w:ascii="Times New Roman" w:hAnsi="Times New Roman"/>
          <w:spacing w:val="23"/>
          <w:sz w:val="24"/>
          <w:szCs w:val="24"/>
          <w:lang w:val="ru-RU"/>
        </w:rPr>
        <w:t xml:space="preserve"> </w:t>
      </w:r>
      <w:r w:rsidR="00D13E66" w:rsidRPr="00D13E66">
        <w:rPr>
          <w:rFonts w:ascii="Times New Roman" w:hAnsi="Times New Roman"/>
          <w:sz w:val="24"/>
          <w:szCs w:val="24"/>
          <w:lang w:val="ru-RU"/>
        </w:rPr>
        <w:t>при</w:t>
      </w:r>
      <w:r w:rsidR="00D13E66" w:rsidRPr="00D13E66">
        <w:rPr>
          <w:rFonts w:ascii="Times New Roman" w:hAnsi="Times New Roman"/>
          <w:spacing w:val="-2"/>
          <w:sz w:val="24"/>
          <w:szCs w:val="24"/>
          <w:lang w:val="ru-RU"/>
        </w:rPr>
        <w:t xml:space="preserve"> </w:t>
      </w:r>
      <w:r w:rsidR="00D13E66" w:rsidRPr="00D13E66">
        <w:rPr>
          <w:rFonts w:ascii="Times New Roman" w:hAnsi="Times New Roman"/>
          <w:sz w:val="24"/>
          <w:szCs w:val="24"/>
          <w:lang w:val="ru-RU"/>
        </w:rPr>
        <w:t>отборе</w:t>
      </w:r>
      <w:r w:rsidR="00D13E66" w:rsidRPr="00D13E66">
        <w:rPr>
          <w:rFonts w:ascii="Times New Roman" w:hAnsi="Times New Roman"/>
          <w:spacing w:val="-2"/>
          <w:sz w:val="24"/>
          <w:szCs w:val="24"/>
          <w:lang w:val="ru-RU"/>
        </w:rPr>
        <w:t xml:space="preserve"> </w:t>
      </w:r>
      <w:r w:rsidR="00D13E66" w:rsidRPr="00D13E66">
        <w:rPr>
          <w:rFonts w:ascii="Times New Roman" w:hAnsi="Times New Roman"/>
          <w:sz w:val="24"/>
          <w:szCs w:val="24"/>
          <w:lang w:val="ru-RU"/>
        </w:rPr>
        <w:t>предметов,</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изучаемых</w:t>
      </w:r>
      <w:r w:rsidR="00D13E66" w:rsidRPr="00D13E66">
        <w:rPr>
          <w:rFonts w:ascii="Times New Roman" w:hAnsi="Times New Roman"/>
          <w:spacing w:val="-3"/>
          <w:sz w:val="24"/>
          <w:szCs w:val="24"/>
          <w:lang w:val="ru-RU"/>
        </w:rPr>
        <w:t xml:space="preserve"> </w:t>
      </w:r>
      <w:r w:rsidR="00D13E66" w:rsidRPr="00D13E66">
        <w:rPr>
          <w:rFonts w:ascii="Times New Roman" w:hAnsi="Times New Roman"/>
          <w:sz w:val="24"/>
          <w:szCs w:val="24"/>
          <w:lang w:val="ru-RU"/>
        </w:rPr>
        <w:t>на</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базовом</w:t>
      </w:r>
      <w:r w:rsidR="00D13E66" w:rsidRPr="00D13E66">
        <w:rPr>
          <w:rFonts w:ascii="Times New Roman" w:hAnsi="Times New Roman"/>
          <w:spacing w:val="-3"/>
          <w:sz w:val="24"/>
          <w:szCs w:val="24"/>
          <w:lang w:val="ru-RU"/>
        </w:rPr>
        <w:t xml:space="preserve"> </w:t>
      </w:r>
      <w:r>
        <w:rPr>
          <w:rFonts w:ascii="Times New Roman" w:hAnsi="Times New Roman"/>
          <w:sz w:val="24"/>
          <w:szCs w:val="24"/>
          <w:lang w:val="ru-RU"/>
        </w:rPr>
        <w:t xml:space="preserve">уровне, </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при включении в учебный план кур</w:t>
      </w:r>
      <w:r>
        <w:rPr>
          <w:rFonts w:ascii="Times New Roman" w:hAnsi="Times New Roman"/>
          <w:sz w:val="24"/>
          <w:szCs w:val="24"/>
          <w:lang w:val="ru-RU"/>
        </w:rPr>
        <w:t>сов по выбору обучающихся (элек</w:t>
      </w:r>
      <w:r w:rsidR="00D13E66" w:rsidRPr="00D13E66">
        <w:rPr>
          <w:rFonts w:ascii="Times New Roman" w:hAnsi="Times New Roman"/>
          <w:sz w:val="24"/>
          <w:szCs w:val="24"/>
          <w:lang w:val="ru-RU"/>
        </w:rPr>
        <w:t>тивных  курсов);</w:t>
      </w:r>
    </w:p>
    <w:p w:rsidR="00D13E66" w:rsidRPr="00D13E66" w:rsidRDefault="00126012" w:rsidP="00126012">
      <w:pPr>
        <w:pStyle w:val="a6"/>
        <w:tabs>
          <w:tab w:val="left" w:pos="1244"/>
        </w:tabs>
        <w:autoSpaceDE w:val="0"/>
        <w:autoSpaceDN w:val="0"/>
        <w:spacing w:after="0" w:line="240" w:lineRule="auto"/>
        <w:ind w:left="142" w:right="-38"/>
        <w:contextualSpacing w:val="0"/>
        <w:jc w:val="both"/>
        <w:rPr>
          <w:rFonts w:ascii="Times New Roman" w:hAnsi="Times New Roman"/>
          <w:sz w:val="24"/>
          <w:szCs w:val="24"/>
          <w:lang w:val="ru-RU"/>
        </w:rPr>
      </w:pPr>
      <w:r>
        <w:rPr>
          <w:rFonts w:ascii="Times New Roman" w:hAnsi="Times New Roman"/>
          <w:sz w:val="24"/>
          <w:szCs w:val="24"/>
          <w:lang w:val="ru-RU"/>
        </w:rPr>
        <w:t>-</w:t>
      </w:r>
      <w:r w:rsidR="00D13E66" w:rsidRPr="00D13E66">
        <w:rPr>
          <w:rFonts w:ascii="Times New Roman" w:hAnsi="Times New Roman"/>
          <w:sz w:val="24"/>
          <w:szCs w:val="24"/>
          <w:lang w:val="ru-RU"/>
        </w:rPr>
        <w:t>в</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плане</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внеурочной</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деятельности</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в</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части</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включения</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курсов</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внеурочной</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деятельности, обеспечивающих коррекцию и (или) развитие обучающихся, в рамках,</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представленных в федеральном государственном образовательном стандарте среднего</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общего образования,</w:t>
      </w:r>
      <w:r w:rsidR="00D13E66" w:rsidRPr="00D13E66">
        <w:rPr>
          <w:rFonts w:ascii="Times New Roman" w:hAnsi="Times New Roman"/>
          <w:spacing w:val="3"/>
          <w:sz w:val="24"/>
          <w:szCs w:val="24"/>
          <w:lang w:val="ru-RU"/>
        </w:rPr>
        <w:t xml:space="preserve"> </w:t>
      </w:r>
      <w:r w:rsidR="00D13E66" w:rsidRPr="00D13E66">
        <w:rPr>
          <w:rFonts w:ascii="Times New Roman" w:hAnsi="Times New Roman"/>
          <w:sz w:val="24"/>
          <w:szCs w:val="24"/>
          <w:lang w:val="ru-RU"/>
        </w:rPr>
        <w:t>направлений</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внеурочной</w:t>
      </w:r>
      <w:r w:rsidR="00D13E66" w:rsidRPr="00D13E66">
        <w:rPr>
          <w:rFonts w:ascii="Times New Roman" w:hAnsi="Times New Roman"/>
          <w:spacing w:val="2"/>
          <w:sz w:val="24"/>
          <w:szCs w:val="24"/>
          <w:lang w:val="ru-RU"/>
        </w:rPr>
        <w:t xml:space="preserve"> </w:t>
      </w:r>
      <w:r w:rsidR="00D13E66" w:rsidRPr="00D13E66">
        <w:rPr>
          <w:rFonts w:ascii="Times New Roman" w:hAnsi="Times New Roman"/>
          <w:sz w:val="24"/>
          <w:szCs w:val="24"/>
          <w:lang w:val="ru-RU"/>
        </w:rPr>
        <w:t>деятельности.</w:t>
      </w:r>
    </w:p>
    <w:p w:rsidR="00126012" w:rsidRDefault="00126012" w:rsidP="00126012">
      <w:pPr>
        <w:pStyle w:val="320"/>
        <w:tabs>
          <w:tab w:val="left" w:pos="2002"/>
        </w:tabs>
        <w:ind w:left="0" w:right="729"/>
        <w:jc w:val="left"/>
        <w:rPr>
          <w:color w:val="00AF50"/>
          <w:sz w:val="24"/>
          <w:szCs w:val="24"/>
        </w:rPr>
      </w:pPr>
    </w:p>
    <w:p w:rsidR="00D13E66" w:rsidRDefault="00126012" w:rsidP="00155EED">
      <w:pPr>
        <w:pStyle w:val="320"/>
        <w:tabs>
          <w:tab w:val="left" w:pos="2002"/>
        </w:tabs>
        <w:ind w:left="0" w:right="-38"/>
        <w:rPr>
          <w:b w:val="0"/>
          <w:sz w:val="24"/>
          <w:szCs w:val="24"/>
        </w:rPr>
      </w:pPr>
      <w:r w:rsidRPr="00155EED">
        <w:rPr>
          <w:sz w:val="24"/>
          <w:szCs w:val="24"/>
        </w:rPr>
        <w:t>2.4.5.</w:t>
      </w:r>
      <w:r w:rsidR="00D13E66" w:rsidRPr="00155EED">
        <w:rPr>
          <w:sz w:val="24"/>
          <w:szCs w:val="24"/>
        </w:rPr>
        <w:t>Планируемые результаты работы с обучающимися с особыми</w:t>
      </w:r>
      <w:r w:rsidR="00D13E66" w:rsidRPr="00155EED">
        <w:rPr>
          <w:spacing w:val="1"/>
          <w:sz w:val="24"/>
          <w:szCs w:val="24"/>
        </w:rPr>
        <w:t xml:space="preserve"> </w:t>
      </w:r>
      <w:r w:rsidR="00D13E66" w:rsidRPr="00155EED">
        <w:rPr>
          <w:sz w:val="24"/>
          <w:szCs w:val="24"/>
        </w:rPr>
        <w:t>образовательными</w:t>
      </w:r>
      <w:r w:rsidR="00D13E66" w:rsidRPr="00155EED">
        <w:rPr>
          <w:spacing w:val="-6"/>
          <w:sz w:val="24"/>
          <w:szCs w:val="24"/>
        </w:rPr>
        <w:t xml:space="preserve"> </w:t>
      </w:r>
      <w:r w:rsidR="00D13E66" w:rsidRPr="00155EED">
        <w:rPr>
          <w:sz w:val="24"/>
          <w:szCs w:val="24"/>
        </w:rPr>
        <w:t>потребностями,</w:t>
      </w:r>
      <w:r w:rsidR="00D13E66" w:rsidRPr="00155EED">
        <w:rPr>
          <w:spacing w:val="-4"/>
          <w:sz w:val="24"/>
          <w:szCs w:val="24"/>
        </w:rPr>
        <w:t xml:space="preserve"> </w:t>
      </w:r>
      <w:r w:rsidR="00D13E66" w:rsidRPr="00155EED">
        <w:rPr>
          <w:sz w:val="24"/>
          <w:szCs w:val="24"/>
        </w:rPr>
        <w:t>в</w:t>
      </w:r>
      <w:r w:rsidR="00D13E66" w:rsidRPr="00155EED">
        <w:rPr>
          <w:spacing w:val="-5"/>
          <w:sz w:val="24"/>
          <w:szCs w:val="24"/>
        </w:rPr>
        <w:t xml:space="preserve"> </w:t>
      </w:r>
      <w:r w:rsidR="00D13E66" w:rsidRPr="00155EED">
        <w:rPr>
          <w:sz w:val="24"/>
          <w:szCs w:val="24"/>
        </w:rPr>
        <w:t>том</w:t>
      </w:r>
      <w:r w:rsidR="00D13E66" w:rsidRPr="00155EED">
        <w:rPr>
          <w:spacing w:val="-5"/>
          <w:sz w:val="24"/>
          <w:szCs w:val="24"/>
        </w:rPr>
        <w:t xml:space="preserve"> </w:t>
      </w:r>
      <w:r w:rsidR="00D13E66" w:rsidRPr="00155EED">
        <w:rPr>
          <w:sz w:val="24"/>
          <w:szCs w:val="24"/>
        </w:rPr>
        <w:t>числе</w:t>
      </w:r>
      <w:r w:rsidR="00D13E66" w:rsidRPr="00155EED">
        <w:rPr>
          <w:spacing w:val="-4"/>
          <w:sz w:val="24"/>
          <w:szCs w:val="24"/>
        </w:rPr>
        <w:t xml:space="preserve"> </w:t>
      </w:r>
      <w:r w:rsidR="00D13E66" w:rsidRPr="00155EED">
        <w:rPr>
          <w:sz w:val="24"/>
          <w:szCs w:val="24"/>
        </w:rPr>
        <w:t>с</w:t>
      </w:r>
      <w:r w:rsidR="00D13E66" w:rsidRPr="00155EED">
        <w:rPr>
          <w:spacing w:val="-5"/>
          <w:sz w:val="24"/>
          <w:szCs w:val="24"/>
        </w:rPr>
        <w:t xml:space="preserve"> </w:t>
      </w:r>
      <w:r w:rsidR="00D13E66" w:rsidRPr="00155EED">
        <w:rPr>
          <w:sz w:val="24"/>
          <w:szCs w:val="24"/>
        </w:rPr>
        <w:t>ограниченными</w:t>
      </w:r>
      <w:r w:rsidR="00D13E66" w:rsidRPr="00155EED">
        <w:rPr>
          <w:spacing w:val="-5"/>
          <w:sz w:val="24"/>
          <w:szCs w:val="24"/>
        </w:rPr>
        <w:t xml:space="preserve"> </w:t>
      </w:r>
      <w:r w:rsidR="00D13E66" w:rsidRPr="00155EED">
        <w:rPr>
          <w:sz w:val="24"/>
          <w:szCs w:val="24"/>
        </w:rPr>
        <w:t>возможностями</w:t>
      </w:r>
      <w:r w:rsidR="00155EED">
        <w:rPr>
          <w:sz w:val="24"/>
          <w:szCs w:val="24"/>
        </w:rPr>
        <w:t xml:space="preserve"> </w:t>
      </w:r>
      <w:r w:rsidR="00D13E66" w:rsidRPr="00155EED">
        <w:rPr>
          <w:b w:val="0"/>
          <w:sz w:val="24"/>
          <w:szCs w:val="24"/>
        </w:rPr>
        <w:t>здоровья</w:t>
      </w:r>
      <w:r w:rsidR="00D13E66" w:rsidRPr="00155EED">
        <w:rPr>
          <w:b w:val="0"/>
          <w:spacing w:val="-5"/>
          <w:sz w:val="24"/>
          <w:szCs w:val="24"/>
        </w:rPr>
        <w:t xml:space="preserve"> </w:t>
      </w:r>
      <w:r w:rsidR="00D13E66" w:rsidRPr="00155EED">
        <w:rPr>
          <w:b w:val="0"/>
          <w:sz w:val="24"/>
          <w:szCs w:val="24"/>
        </w:rPr>
        <w:t>и</w:t>
      </w:r>
      <w:r w:rsidR="00D13E66" w:rsidRPr="00155EED">
        <w:rPr>
          <w:b w:val="0"/>
          <w:spacing w:val="-3"/>
          <w:sz w:val="24"/>
          <w:szCs w:val="24"/>
        </w:rPr>
        <w:t xml:space="preserve"> </w:t>
      </w:r>
      <w:r w:rsidR="00D13E66" w:rsidRPr="00155EED">
        <w:rPr>
          <w:b w:val="0"/>
          <w:sz w:val="24"/>
          <w:szCs w:val="24"/>
        </w:rPr>
        <w:t>инвалидами</w:t>
      </w:r>
    </w:p>
    <w:p w:rsidR="00155EED" w:rsidRPr="00155EED" w:rsidRDefault="00155EED" w:rsidP="00155EED">
      <w:pPr>
        <w:pStyle w:val="320"/>
        <w:tabs>
          <w:tab w:val="left" w:pos="2002"/>
        </w:tabs>
        <w:ind w:left="0" w:right="-38"/>
        <w:rPr>
          <w:b w:val="0"/>
          <w:sz w:val="24"/>
          <w:szCs w:val="24"/>
        </w:rPr>
      </w:pPr>
    </w:p>
    <w:p w:rsidR="00D13E66" w:rsidRPr="00D13E66" w:rsidRDefault="00D13E66" w:rsidP="00155EED">
      <w:pPr>
        <w:pStyle w:val="aff5"/>
        <w:ind w:right="-38" w:firstLine="398"/>
        <w:rPr>
          <w:rFonts w:ascii="Times New Roman" w:hAnsi="Times New Roman"/>
          <w:sz w:val="24"/>
          <w:szCs w:val="24"/>
          <w:lang w:val="ru-RU"/>
        </w:rPr>
      </w:pPr>
      <w:r w:rsidRPr="00D13E66">
        <w:rPr>
          <w:rFonts w:ascii="Times New Roman" w:hAnsi="Times New Roman"/>
          <w:sz w:val="24"/>
          <w:szCs w:val="24"/>
          <w:lang w:val="ru-RU"/>
        </w:rPr>
        <w:t>Планируемые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результаты</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работы</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МБОУ</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«СОШ</w:t>
      </w:r>
      <w:r w:rsidR="00155EED">
        <w:rPr>
          <w:rFonts w:ascii="Times New Roman" w:hAnsi="Times New Roman"/>
          <w:sz w:val="24"/>
          <w:szCs w:val="24"/>
          <w:lang w:val="ru-RU"/>
        </w:rPr>
        <w:t xml:space="preserve"> №17</w:t>
      </w:r>
      <w:r w:rsidRPr="00D13E66">
        <w:rPr>
          <w:rFonts w:ascii="Times New Roman" w:hAnsi="Times New Roman"/>
          <w:sz w:val="24"/>
          <w:szCs w:val="24"/>
          <w:lang w:val="ru-RU"/>
        </w:rPr>
        <w:t>»</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обучающимися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особыми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образовательными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потребностями,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в</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том</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числе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ограниченными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возможностями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здоровья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инвалидами,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соотносятся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личностными</w:t>
      </w:r>
      <w:r w:rsidRPr="00D13E66">
        <w:rPr>
          <w:rFonts w:ascii="Times New Roman" w:hAnsi="Times New Roman"/>
          <w:spacing w:val="66"/>
          <w:sz w:val="24"/>
          <w:szCs w:val="24"/>
          <w:lang w:val="ru-RU"/>
        </w:rPr>
        <w:t xml:space="preserve"> </w:t>
      </w:r>
      <w:r w:rsidRPr="00D13E66">
        <w:rPr>
          <w:rFonts w:ascii="Times New Roman" w:hAnsi="Times New Roman"/>
          <w:sz w:val="24"/>
          <w:szCs w:val="24"/>
          <w:lang w:val="ru-RU"/>
        </w:rPr>
        <w:t>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метапредметными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результатами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освоения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обучающимися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основной</w:t>
      </w:r>
      <w:r w:rsidRPr="00D13E66">
        <w:rPr>
          <w:rFonts w:ascii="Times New Roman" w:hAnsi="Times New Roman"/>
          <w:spacing w:val="-62"/>
          <w:sz w:val="24"/>
          <w:szCs w:val="24"/>
          <w:lang w:val="ru-RU"/>
        </w:rPr>
        <w:t xml:space="preserve"> </w:t>
      </w:r>
      <w:r w:rsidRPr="00D13E66">
        <w:rPr>
          <w:rFonts w:ascii="Times New Roman" w:hAnsi="Times New Roman"/>
          <w:sz w:val="24"/>
          <w:szCs w:val="24"/>
          <w:lang w:val="ru-RU"/>
        </w:rPr>
        <w:t>общеобразовательной</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программы</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среднего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общего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образования,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представленными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ранее.</w:t>
      </w:r>
    </w:p>
    <w:p w:rsidR="00D13E66" w:rsidRPr="00D13E66" w:rsidRDefault="00D13E66" w:rsidP="00155EED">
      <w:pPr>
        <w:pStyle w:val="aff5"/>
        <w:ind w:right="-38" w:firstLine="398"/>
        <w:rPr>
          <w:rFonts w:ascii="Times New Roman" w:hAnsi="Times New Roman"/>
          <w:sz w:val="24"/>
          <w:szCs w:val="24"/>
          <w:lang w:val="ru-RU"/>
        </w:rPr>
      </w:pPr>
      <w:r w:rsidRPr="00D13E66">
        <w:rPr>
          <w:rFonts w:ascii="Times New Roman" w:hAnsi="Times New Roman"/>
          <w:sz w:val="24"/>
          <w:szCs w:val="24"/>
          <w:lang w:val="ru-RU"/>
        </w:rPr>
        <w:t>Планируется преодоление, компенсация или минимизация имеющихся у подростков</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нарушений;</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совершенствование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личностных,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регулятивных,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познавательных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коммуникативных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компетенций,</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что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позволит</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школьникам</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освоить</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основную</w:t>
      </w:r>
      <w:r w:rsidRPr="00D13E66">
        <w:rPr>
          <w:rFonts w:ascii="Times New Roman" w:hAnsi="Times New Roman"/>
          <w:spacing w:val="-62"/>
          <w:sz w:val="24"/>
          <w:szCs w:val="24"/>
          <w:lang w:val="ru-RU"/>
        </w:rPr>
        <w:t xml:space="preserve"> </w:t>
      </w:r>
      <w:r w:rsidRPr="00D13E66">
        <w:rPr>
          <w:rFonts w:ascii="Times New Roman" w:hAnsi="Times New Roman"/>
          <w:sz w:val="24"/>
          <w:szCs w:val="24"/>
          <w:lang w:val="ru-RU"/>
        </w:rPr>
        <w:t>образовательную</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программу,</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успешно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пройти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итоговую</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аттестацию</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продолжить</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обучение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в</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выбранных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профессиональных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образовательных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организациях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разного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уровня.</w:t>
      </w:r>
    </w:p>
    <w:p w:rsidR="00D13E66" w:rsidRPr="00D13E66" w:rsidRDefault="00D13E66" w:rsidP="00155EED">
      <w:pPr>
        <w:pStyle w:val="410"/>
        <w:spacing w:line="240" w:lineRule="auto"/>
        <w:ind w:right="-38"/>
        <w:rPr>
          <w:b w:val="0"/>
          <w:i w:val="0"/>
          <w:sz w:val="24"/>
          <w:szCs w:val="24"/>
        </w:rPr>
      </w:pPr>
      <w:r w:rsidRPr="00D13E66">
        <w:rPr>
          <w:sz w:val="24"/>
          <w:szCs w:val="24"/>
        </w:rPr>
        <w:t>Личностные</w:t>
      </w:r>
      <w:r w:rsidRPr="00D13E66">
        <w:rPr>
          <w:spacing w:val="-4"/>
          <w:sz w:val="24"/>
          <w:szCs w:val="24"/>
        </w:rPr>
        <w:t xml:space="preserve"> </w:t>
      </w:r>
      <w:r w:rsidRPr="00D13E66">
        <w:rPr>
          <w:sz w:val="24"/>
          <w:szCs w:val="24"/>
        </w:rPr>
        <w:t>результаты</w:t>
      </w:r>
      <w:r w:rsidRPr="00D13E66">
        <w:rPr>
          <w:b w:val="0"/>
          <w:i w:val="0"/>
          <w:sz w:val="24"/>
          <w:szCs w:val="24"/>
        </w:rPr>
        <w:t>:</w:t>
      </w:r>
    </w:p>
    <w:p w:rsidR="00D13E66" w:rsidRPr="00D13E66" w:rsidRDefault="00155EED" w:rsidP="00155EED">
      <w:pPr>
        <w:pStyle w:val="aff5"/>
        <w:ind w:left="284" w:right="-38" w:firstLine="0"/>
        <w:rPr>
          <w:rFonts w:ascii="Times New Roman" w:hAnsi="Times New Roman"/>
          <w:sz w:val="24"/>
          <w:szCs w:val="24"/>
          <w:lang w:val="ru-RU"/>
        </w:rPr>
      </w:pPr>
      <w:r>
        <w:rPr>
          <w:rFonts w:ascii="Times New Roman" w:hAnsi="Times New Roman"/>
          <w:sz w:val="24"/>
          <w:szCs w:val="24"/>
          <w:lang w:val="ru-RU"/>
        </w:rPr>
        <w:t>-</w:t>
      </w:r>
      <w:r w:rsidR="00D13E66" w:rsidRPr="00D13E66">
        <w:rPr>
          <w:rFonts w:ascii="Times New Roman" w:hAnsi="Times New Roman"/>
          <w:sz w:val="24"/>
          <w:szCs w:val="24"/>
          <w:lang w:val="ru-RU"/>
        </w:rPr>
        <w:t>сформированная</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мотивация к</w:t>
      </w:r>
      <w:r w:rsidR="00D13E66" w:rsidRPr="00D13E66">
        <w:rPr>
          <w:rFonts w:ascii="Times New Roman" w:hAnsi="Times New Roman"/>
          <w:spacing w:val="-6"/>
          <w:sz w:val="24"/>
          <w:szCs w:val="24"/>
          <w:lang w:val="ru-RU"/>
        </w:rPr>
        <w:t xml:space="preserve"> </w:t>
      </w:r>
      <w:r w:rsidR="00D13E66" w:rsidRPr="00D13E66">
        <w:rPr>
          <w:rFonts w:ascii="Times New Roman" w:hAnsi="Times New Roman"/>
          <w:sz w:val="24"/>
          <w:szCs w:val="24"/>
          <w:lang w:val="ru-RU"/>
        </w:rPr>
        <w:t>труду;</w:t>
      </w:r>
    </w:p>
    <w:p w:rsidR="00D13E66" w:rsidRPr="00D13E66" w:rsidRDefault="00D13E66" w:rsidP="00155EED">
      <w:pPr>
        <w:pStyle w:val="aff5"/>
        <w:ind w:left="284" w:right="-38" w:firstLine="0"/>
        <w:rPr>
          <w:rFonts w:ascii="Times New Roman" w:hAnsi="Times New Roman"/>
          <w:sz w:val="24"/>
          <w:szCs w:val="24"/>
          <w:lang w:val="ru-RU"/>
        </w:rPr>
      </w:pPr>
      <w:r w:rsidRPr="00D13E66">
        <w:rPr>
          <w:rFonts w:ascii="Times New Roman" w:hAnsi="Times New Roman"/>
          <w:sz w:val="24"/>
          <w:szCs w:val="24"/>
          <w:lang w:val="ru-RU"/>
        </w:rPr>
        <w:t>–ответственное</w:t>
      </w:r>
      <w:r w:rsidRPr="00D13E66">
        <w:rPr>
          <w:rFonts w:ascii="Times New Roman" w:hAnsi="Times New Roman"/>
          <w:spacing w:val="-3"/>
          <w:sz w:val="24"/>
          <w:szCs w:val="24"/>
          <w:lang w:val="ru-RU"/>
        </w:rPr>
        <w:t xml:space="preserve"> </w:t>
      </w:r>
      <w:r w:rsidRPr="00D13E66">
        <w:rPr>
          <w:rFonts w:ascii="Times New Roman" w:hAnsi="Times New Roman"/>
          <w:sz w:val="24"/>
          <w:szCs w:val="24"/>
          <w:lang w:val="ru-RU"/>
        </w:rPr>
        <w:t>отношение</w:t>
      </w:r>
      <w:r w:rsidRPr="00D13E66">
        <w:rPr>
          <w:rFonts w:ascii="Times New Roman" w:hAnsi="Times New Roman"/>
          <w:spacing w:val="-8"/>
          <w:sz w:val="24"/>
          <w:szCs w:val="24"/>
          <w:lang w:val="ru-RU"/>
        </w:rPr>
        <w:t xml:space="preserve"> </w:t>
      </w:r>
      <w:r w:rsidRPr="00D13E66">
        <w:rPr>
          <w:rFonts w:ascii="Times New Roman" w:hAnsi="Times New Roman"/>
          <w:sz w:val="24"/>
          <w:szCs w:val="24"/>
          <w:lang w:val="ru-RU"/>
        </w:rPr>
        <w:t>к</w:t>
      </w:r>
      <w:r w:rsidRPr="00D13E66">
        <w:rPr>
          <w:rFonts w:ascii="Times New Roman" w:hAnsi="Times New Roman"/>
          <w:spacing w:val="-5"/>
          <w:sz w:val="24"/>
          <w:szCs w:val="24"/>
          <w:lang w:val="ru-RU"/>
        </w:rPr>
        <w:t xml:space="preserve"> </w:t>
      </w:r>
      <w:r w:rsidRPr="00D13E66">
        <w:rPr>
          <w:rFonts w:ascii="Times New Roman" w:hAnsi="Times New Roman"/>
          <w:sz w:val="24"/>
          <w:szCs w:val="24"/>
          <w:lang w:val="ru-RU"/>
        </w:rPr>
        <w:t>выполнению</w:t>
      </w:r>
      <w:r w:rsidRPr="00D13E66">
        <w:rPr>
          <w:rFonts w:ascii="Times New Roman" w:hAnsi="Times New Roman"/>
          <w:spacing w:val="-5"/>
          <w:sz w:val="24"/>
          <w:szCs w:val="24"/>
          <w:lang w:val="ru-RU"/>
        </w:rPr>
        <w:t xml:space="preserve"> </w:t>
      </w:r>
      <w:r w:rsidRPr="00D13E66">
        <w:rPr>
          <w:rFonts w:ascii="Times New Roman" w:hAnsi="Times New Roman"/>
          <w:sz w:val="24"/>
          <w:szCs w:val="24"/>
          <w:lang w:val="ru-RU"/>
        </w:rPr>
        <w:t>заданий;</w:t>
      </w:r>
    </w:p>
    <w:p w:rsidR="00D13E66" w:rsidRPr="00D13E66" w:rsidRDefault="00D13E66" w:rsidP="00155EED">
      <w:pPr>
        <w:pStyle w:val="aff5"/>
        <w:ind w:left="284" w:right="-38" w:firstLine="0"/>
        <w:rPr>
          <w:rFonts w:ascii="Times New Roman" w:hAnsi="Times New Roman"/>
          <w:sz w:val="24"/>
          <w:szCs w:val="24"/>
          <w:lang w:val="ru-RU"/>
        </w:rPr>
      </w:pPr>
      <w:r w:rsidRPr="00D13E66">
        <w:rPr>
          <w:rFonts w:ascii="Times New Roman" w:hAnsi="Times New Roman"/>
          <w:sz w:val="24"/>
          <w:szCs w:val="24"/>
          <w:lang w:val="ru-RU"/>
        </w:rPr>
        <w:t>–адекватная</w:t>
      </w:r>
      <w:r w:rsidRPr="00D13E66">
        <w:rPr>
          <w:rFonts w:ascii="Times New Roman" w:hAnsi="Times New Roman"/>
          <w:spacing w:val="-3"/>
          <w:sz w:val="24"/>
          <w:szCs w:val="24"/>
          <w:lang w:val="ru-RU"/>
        </w:rPr>
        <w:t xml:space="preserve"> </w:t>
      </w:r>
      <w:r w:rsidRPr="00D13E66">
        <w:rPr>
          <w:rFonts w:ascii="Times New Roman" w:hAnsi="Times New Roman"/>
          <w:sz w:val="24"/>
          <w:szCs w:val="24"/>
          <w:lang w:val="ru-RU"/>
        </w:rPr>
        <w:t>самооценка</w:t>
      </w:r>
      <w:r w:rsidRPr="00D13E66">
        <w:rPr>
          <w:rFonts w:ascii="Times New Roman" w:hAnsi="Times New Roman"/>
          <w:spacing w:val="-3"/>
          <w:sz w:val="24"/>
          <w:szCs w:val="24"/>
          <w:lang w:val="ru-RU"/>
        </w:rPr>
        <w:t xml:space="preserve"> </w:t>
      </w:r>
      <w:r w:rsidRPr="00D13E66">
        <w:rPr>
          <w:rFonts w:ascii="Times New Roman" w:hAnsi="Times New Roman"/>
          <w:sz w:val="24"/>
          <w:szCs w:val="24"/>
          <w:lang w:val="ru-RU"/>
        </w:rPr>
        <w:t>и</w:t>
      </w:r>
      <w:r w:rsidRPr="00D13E66">
        <w:rPr>
          <w:rFonts w:ascii="Times New Roman" w:hAnsi="Times New Roman"/>
          <w:spacing w:val="-3"/>
          <w:sz w:val="24"/>
          <w:szCs w:val="24"/>
          <w:lang w:val="ru-RU"/>
        </w:rPr>
        <w:t xml:space="preserve"> </w:t>
      </w:r>
      <w:r w:rsidRPr="00D13E66">
        <w:rPr>
          <w:rFonts w:ascii="Times New Roman" w:hAnsi="Times New Roman"/>
          <w:sz w:val="24"/>
          <w:szCs w:val="24"/>
          <w:lang w:val="ru-RU"/>
        </w:rPr>
        <w:t>оценка</w:t>
      </w:r>
      <w:r w:rsidRPr="00D13E66">
        <w:rPr>
          <w:rFonts w:ascii="Times New Roman" w:hAnsi="Times New Roman"/>
          <w:spacing w:val="-2"/>
          <w:sz w:val="24"/>
          <w:szCs w:val="24"/>
          <w:lang w:val="ru-RU"/>
        </w:rPr>
        <w:t xml:space="preserve"> </w:t>
      </w:r>
      <w:r w:rsidRPr="00D13E66">
        <w:rPr>
          <w:rFonts w:ascii="Times New Roman" w:hAnsi="Times New Roman"/>
          <w:sz w:val="24"/>
          <w:szCs w:val="24"/>
          <w:lang w:val="ru-RU"/>
        </w:rPr>
        <w:t>окружающих</w:t>
      </w:r>
      <w:r w:rsidRPr="00D13E66">
        <w:rPr>
          <w:rFonts w:ascii="Times New Roman" w:hAnsi="Times New Roman"/>
          <w:spacing w:val="-3"/>
          <w:sz w:val="24"/>
          <w:szCs w:val="24"/>
          <w:lang w:val="ru-RU"/>
        </w:rPr>
        <w:t xml:space="preserve"> </w:t>
      </w:r>
      <w:r w:rsidRPr="00D13E66">
        <w:rPr>
          <w:rFonts w:ascii="Times New Roman" w:hAnsi="Times New Roman"/>
          <w:sz w:val="24"/>
          <w:szCs w:val="24"/>
          <w:lang w:val="ru-RU"/>
        </w:rPr>
        <w:t>людей;</w:t>
      </w:r>
    </w:p>
    <w:p w:rsidR="00D13E66" w:rsidRPr="00D13E66" w:rsidRDefault="00D13E66" w:rsidP="00155EED">
      <w:pPr>
        <w:pStyle w:val="aff5"/>
        <w:ind w:left="284" w:right="-38" w:firstLine="0"/>
        <w:rPr>
          <w:rFonts w:ascii="Times New Roman" w:hAnsi="Times New Roman"/>
          <w:sz w:val="24"/>
          <w:szCs w:val="24"/>
          <w:lang w:val="ru-RU"/>
        </w:rPr>
      </w:pPr>
      <w:r w:rsidRPr="00D13E66">
        <w:rPr>
          <w:rFonts w:ascii="Times New Roman" w:hAnsi="Times New Roman"/>
          <w:sz w:val="24"/>
          <w:szCs w:val="24"/>
          <w:lang w:val="ru-RU"/>
        </w:rPr>
        <w:t>–сформированный</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самоконтроль</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на</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основе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развития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эмоциональных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волевых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качеств;</w:t>
      </w:r>
    </w:p>
    <w:p w:rsidR="00D13E66" w:rsidRPr="00D13E66" w:rsidRDefault="00D13E66" w:rsidP="00155EED">
      <w:pPr>
        <w:pStyle w:val="aff5"/>
        <w:ind w:left="284" w:right="-38" w:firstLine="0"/>
        <w:rPr>
          <w:rFonts w:ascii="Times New Roman" w:hAnsi="Times New Roman"/>
          <w:sz w:val="24"/>
          <w:szCs w:val="24"/>
          <w:lang w:val="ru-RU"/>
        </w:rPr>
      </w:pPr>
      <w:r w:rsidRPr="00D13E66">
        <w:rPr>
          <w:rFonts w:ascii="Times New Roman" w:hAnsi="Times New Roman"/>
          <w:sz w:val="24"/>
          <w:szCs w:val="24"/>
          <w:lang w:val="ru-RU"/>
        </w:rPr>
        <w:t>–понимание ценностей здорового и безопасного образа жизни, наличие потребности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в</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физическом</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самосовершенствовании,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занятиях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спортивно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оздоровительной</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деятельностью;</w:t>
      </w:r>
    </w:p>
    <w:p w:rsidR="00D13E66" w:rsidRPr="00D13E66" w:rsidRDefault="00155EED" w:rsidP="00155EED">
      <w:pPr>
        <w:pStyle w:val="a6"/>
        <w:tabs>
          <w:tab w:val="left" w:pos="1076"/>
        </w:tabs>
        <w:autoSpaceDE w:val="0"/>
        <w:autoSpaceDN w:val="0"/>
        <w:spacing w:after="0" w:line="240" w:lineRule="auto"/>
        <w:ind w:left="284" w:right="-38"/>
        <w:contextualSpacing w:val="0"/>
        <w:jc w:val="both"/>
        <w:rPr>
          <w:rFonts w:ascii="Times New Roman" w:hAnsi="Times New Roman"/>
          <w:sz w:val="24"/>
          <w:szCs w:val="24"/>
          <w:lang w:val="ru-RU"/>
        </w:rPr>
      </w:pPr>
      <w:r>
        <w:rPr>
          <w:rFonts w:ascii="Times New Roman" w:hAnsi="Times New Roman"/>
          <w:sz w:val="24"/>
          <w:szCs w:val="24"/>
          <w:lang w:val="ru-RU"/>
        </w:rPr>
        <w:t>-</w:t>
      </w:r>
      <w:r w:rsidR="00D13E66" w:rsidRPr="00D13E66">
        <w:rPr>
          <w:rFonts w:ascii="Times New Roman" w:hAnsi="Times New Roman"/>
          <w:sz w:val="24"/>
          <w:szCs w:val="24"/>
          <w:lang w:val="ru-RU"/>
        </w:rPr>
        <w:t>понимание</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и</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неприятие</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вредных</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привычек</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(курения,</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употребления</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алкоголя,</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наркотиков);</w:t>
      </w:r>
    </w:p>
    <w:p w:rsidR="00D13E66" w:rsidRPr="00D13E66" w:rsidRDefault="00155EED" w:rsidP="00155EED">
      <w:pPr>
        <w:pStyle w:val="a6"/>
        <w:tabs>
          <w:tab w:val="left" w:pos="1191"/>
        </w:tabs>
        <w:autoSpaceDE w:val="0"/>
        <w:autoSpaceDN w:val="0"/>
        <w:spacing w:after="0" w:line="240" w:lineRule="auto"/>
        <w:ind w:left="284" w:right="-38"/>
        <w:contextualSpacing w:val="0"/>
        <w:jc w:val="both"/>
        <w:rPr>
          <w:rFonts w:ascii="Times New Roman" w:hAnsi="Times New Roman"/>
          <w:sz w:val="24"/>
          <w:szCs w:val="24"/>
          <w:lang w:val="ru-RU"/>
        </w:rPr>
      </w:pPr>
      <w:r>
        <w:rPr>
          <w:rFonts w:ascii="Times New Roman" w:hAnsi="Times New Roman"/>
          <w:sz w:val="24"/>
          <w:szCs w:val="24"/>
          <w:lang w:val="ru-RU"/>
        </w:rPr>
        <w:t>-</w:t>
      </w:r>
      <w:r w:rsidR="00D13E66" w:rsidRPr="00D13E66">
        <w:rPr>
          <w:rFonts w:ascii="Times New Roman" w:hAnsi="Times New Roman"/>
          <w:sz w:val="24"/>
          <w:szCs w:val="24"/>
          <w:lang w:val="ru-RU"/>
        </w:rPr>
        <w:t>осознанный</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выбор</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будущей</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профессии</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и</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адекватная</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оценка</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собственных</w:t>
      </w:r>
      <w:r w:rsidR="00D13E66" w:rsidRPr="00D13E66">
        <w:rPr>
          <w:rFonts w:ascii="Times New Roman" w:hAnsi="Times New Roman"/>
          <w:spacing w:val="-62"/>
          <w:sz w:val="24"/>
          <w:szCs w:val="24"/>
          <w:lang w:val="ru-RU"/>
        </w:rPr>
        <w:t xml:space="preserve"> </w:t>
      </w:r>
      <w:r w:rsidR="00D13E66" w:rsidRPr="00D13E66">
        <w:rPr>
          <w:rFonts w:ascii="Times New Roman" w:hAnsi="Times New Roman"/>
          <w:sz w:val="24"/>
          <w:szCs w:val="24"/>
          <w:lang w:val="ru-RU"/>
        </w:rPr>
        <w:t>возможностей</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по</w:t>
      </w:r>
      <w:r w:rsidR="00D13E66" w:rsidRPr="00D13E66">
        <w:rPr>
          <w:rFonts w:ascii="Times New Roman" w:hAnsi="Times New Roman"/>
          <w:spacing w:val="2"/>
          <w:sz w:val="24"/>
          <w:szCs w:val="24"/>
          <w:lang w:val="ru-RU"/>
        </w:rPr>
        <w:t xml:space="preserve"> </w:t>
      </w:r>
      <w:r w:rsidR="00D13E66" w:rsidRPr="00D13E66">
        <w:rPr>
          <w:rFonts w:ascii="Times New Roman" w:hAnsi="Times New Roman"/>
          <w:sz w:val="24"/>
          <w:szCs w:val="24"/>
          <w:lang w:val="ru-RU"/>
        </w:rPr>
        <w:t>реализации</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жизненных</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планов;</w:t>
      </w:r>
    </w:p>
    <w:p w:rsidR="00D13E66" w:rsidRDefault="00155EED" w:rsidP="00155EED">
      <w:pPr>
        <w:pStyle w:val="a6"/>
        <w:tabs>
          <w:tab w:val="left" w:pos="1047"/>
        </w:tabs>
        <w:autoSpaceDE w:val="0"/>
        <w:autoSpaceDN w:val="0"/>
        <w:spacing w:after="0" w:line="240" w:lineRule="auto"/>
        <w:ind w:left="284" w:right="-38"/>
        <w:contextualSpacing w:val="0"/>
        <w:jc w:val="both"/>
        <w:rPr>
          <w:rFonts w:ascii="Times New Roman" w:hAnsi="Times New Roman"/>
          <w:sz w:val="24"/>
          <w:szCs w:val="24"/>
          <w:lang w:val="ru-RU"/>
        </w:rPr>
      </w:pPr>
      <w:r>
        <w:rPr>
          <w:rFonts w:ascii="Times New Roman" w:hAnsi="Times New Roman"/>
          <w:sz w:val="24"/>
          <w:szCs w:val="24"/>
          <w:lang w:val="ru-RU"/>
        </w:rPr>
        <w:t>-</w:t>
      </w:r>
      <w:r w:rsidR="00D13E66" w:rsidRPr="00D13E66">
        <w:rPr>
          <w:rFonts w:ascii="Times New Roman" w:hAnsi="Times New Roman"/>
          <w:sz w:val="24"/>
          <w:szCs w:val="24"/>
          <w:lang w:val="ru-RU"/>
        </w:rPr>
        <w:t>ответственное отношение к созданию семьи на основе осмысленного принятия</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ценностей</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семейной</w:t>
      </w:r>
      <w:r w:rsidR="00D13E66" w:rsidRPr="00D13E66">
        <w:rPr>
          <w:rFonts w:ascii="Times New Roman" w:hAnsi="Times New Roman"/>
          <w:spacing w:val="2"/>
          <w:sz w:val="24"/>
          <w:szCs w:val="24"/>
          <w:lang w:val="ru-RU"/>
        </w:rPr>
        <w:t xml:space="preserve"> </w:t>
      </w:r>
      <w:r w:rsidR="00D13E66" w:rsidRPr="00D13E66">
        <w:rPr>
          <w:rFonts w:ascii="Times New Roman" w:hAnsi="Times New Roman"/>
          <w:sz w:val="24"/>
          <w:szCs w:val="24"/>
          <w:lang w:val="ru-RU"/>
        </w:rPr>
        <w:t>жизни.</w:t>
      </w:r>
    </w:p>
    <w:p w:rsidR="00155EED" w:rsidRPr="00D13E66" w:rsidRDefault="00155EED" w:rsidP="00155EED">
      <w:pPr>
        <w:pStyle w:val="a6"/>
        <w:tabs>
          <w:tab w:val="left" w:pos="1047"/>
        </w:tabs>
        <w:autoSpaceDE w:val="0"/>
        <w:autoSpaceDN w:val="0"/>
        <w:spacing w:after="0" w:line="240" w:lineRule="auto"/>
        <w:ind w:left="284" w:right="609"/>
        <w:contextualSpacing w:val="0"/>
        <w:jc w:val="both"/>
        <w:rPr>
          <w:rFonts w:ascii="Times New Roman" w:hAnsi="Times New Roman"/>
          <w:sz w:val="24"/>
          <w:szCs w:val="24"/>
          <w:lang w:val="ru-RU"/>
        </w:rPr>
      </w:pPr>
    </w:p>
    <w:p w:rsidR="00D13E66" w:rsidRPr="00D13E66" w:rsidRDefault="00D13E66" w:rsidP="00F47A70">
      <w:pPr>
        <w:pStyle w:val="410"/>
        <w:spacing w:line="240" w:lineRule="auto"/>
        <w:rPr>
          <w:b w:val="0"/>
          <w:i w:val="0"/>
          <w:sz w:val="24"/>
          <w:szCs w:val="24"/>
        </w:rPr>
      </w:pPr>
      <w:r w:rsidRPr="00D13E66">
        <w:rPr>
          <w:sz w:val="24"/>
          <w:szCs w:val="24"/>
        </w:rPr>
        <w:t>Метапредметные</w:t>
      </w:r>
      <w:r w:rsidRPr="00D13E66">
        <w:rPr>
          <w:spacing w:val="-8"/>
          <w:sz w:val="24"/>
          <w:szCs w:val="24"/>
        </w:rPr>
        <w:t xml:space="preserve"> </w:t>
      </w:r>
      <w:r w:rsidRPr="00D13E66">
        <w:rPr>
          <w:sz w:val="24"/>
          <w:szCs w:val="24"/>
        </w:rPr>
        <w:t>результаты</w:t>
      </w:r>
      <w:r w:rsidRPr="00D13E66">
        <w:rPr>
          <w:b w:val="0"/>
          <w:i w:val="0"/>
          <w:sz w:val="24"/>
          <w:szCs w:val="24"/>
        </w:rPr>
        <w:t>:</w:t>
      </w:r>
    </w:p>
    <w:p w:rsidR="00D13E66" w:rsidRPr="00D13E66" w:rsidRDefault="00155EED" w:rsidP="00155EED">
      <w:pPr>
        <w:pStyle w:val="a6"/>
        <w:tabs>
          <w:tab w:val="left" w:pos="1052"/>
        </w:tabs>
        <w:autoSpaceDE w:val="0"/>
        <w:autoSpaceDN w:val="0"/>
        <w:spacing w:after="0" w:line="240" w:lineRule="auto"/>
        <w:ind w:left="284"/>
        <w:contextualSpacing w:val="0"/>
        <w:jc w:val="both"/>
        <w:rPr>
          <w:rFonts w:ascii="Times New Roman" w:hAnsi="Times New Roman"/>
          <w:sz w:val="24"/>
          <w:szCs w:val="24"/>
          <w:lang w:val="ru-RU"/>
        </w:rPr>
      </w:pPr>
      <w:r>
        <w:rPr>
          <w:rFonts w:ascii="Times New Roman" w:hAnsi="Times New Roman"/>
          <w:sz w:val="24"/>
          <w:szCs w:val="24"/>
          <w:lang w:val="ru-RU"/>
        </w:rPr>
        <w:t>-</w:t>
      </w:r>
      <w:r w:rsidR="00D13E66" w:rsidRPr="00D13E66">
        <w:rPr>
          <w:rFonts w:ascii="Times New Roman" w:hAnsi="Times New Roman"/>
          <w:sz w:val="24"/>
          <w:szCs w:val="24"/>
          <w:lang w:val="ru-RU"/>
        </w:rPr>
        <w:t>продуктивное общение и взаимодействие в процессе совместной деятельности,</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согласование позиции с другими участниками деятельности, эффективное разрешение и</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предотвращение</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конфликтов;</w:t>
      </w:r>
    </w:p>
    <w:p w:rsidR="00D13E66" w:rsidRPr="00D13E66" w:rsidRDefault="00155EED" w:rsidP="00155EED">
      <w:pPr>
        <w:pStyle w:val="a6"/>
        <w:tabs>
          <w:tab w:val="left" w:pos="1052"/>
        </w:tabs>
        <w:autoSpaceDE w:val="0"/>
        <w:autoSpaceDN w:val="0"/>
        <w:spacing w:after="0" w:line="240" w:lineRule="auto"/>
        <w:ind w:left="284"/>
        <w:contextualSpacing w:val="0"/>
        <w:jc w:val="both"/>
        <w:rPr>
          <w:rFonts w:ascii="Times New Roman" w:hAnsi="Times New Roman"/>
          <w:sz w:val="24"/>
          <w:szCs w:val="24"/>
          <w:lang w:val="ru-RU"/>
        </w:rPr>
      </w:pPr>
      <w:r>
        <w:rPr>
          <w:rFonts w:ascii="Times New Roman" w:hAnsi="Times New Roman"/>
          <w:sz w:val="24"/>
          <w:szCs w:val="24"/>
          <w:lang w:val="ru-RU"/>
        </w:rPr>
        <w:t>-</w:t>
      </w:r>
      <w:r w:rsidR="00D13E66" w:rsidRPr="00D13E66">
        <w:rPr>
          <w:rFonts w:ascii="Times New Roman" w:hAnsi="Times New Roman"/>
          <w:sz w:val="24"/>
          <w:szCs w:val="24"/>
          <w:lang w:val="ru-RU"/>
        </w:rPr>
        <w:t>овладение навыками познавательной, учебно</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 исследовательской и проектной</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деятельности,</w:t>
      </w:r>
      <w:r w:rsidR="00D13E66" w:rsidRPr="00D13E66">
        <w:rPr>
          <w:rFonts w:ascii="Times New Roman" w:hAnsi="Times New Roman"/>
          <w:spacing w:val="3"/>
          <w:sz w:val="24"/>
          <w:szCs w:val="24"/>
          <w:lang w:val="ru-RU"/>
        </w:rPr>
        <w:t xml:space="preserve"> </w:t>
      </w:r>
      <w:r w:rsidR="00D13E66" w:rsidRPr="00D13E66">
        <w:rPr>
          <w:rFonts w:ascii="Times New Roman" w:hAnsi="Times New Roman"/>
          <w:sz w:val="24"/>
          <w:szCs w:val="24"/>
          <w:lang w:val="ru-RU"/>
        </w:rPr>
        <w:t>навыками</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разрешения</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проблем;</w:t>
      </w:r>
    </w:p>
    <w:p w:rsidR="00D13E66" w:rsidRPr="00D13E66" w:rsidRDefault="00155EED" w:rsidP="00155EED">
      <w:pPr>
        <w:pStyle w:val="a6"/>
        <w:tabs>
          <w:tab w:val="left" w:pos="999"/>
        </w:tabs>
        <w:autoSpaceDE w:val="0"/>
        <w:autoSpaceDN w:val="0"/>
        <w:spacing w:after="0" w:line="240" w:lineRule="auto"/>
        <w:ind w:left="284"/>
        <w:contextualSpacing w:val="0"/>
        <w:jc w:val="both"/>
        <w:rPr>
          <w:rFonts w:ascii="Times New Roman" w:hAnsi="Times New Roman"/>
          <w:sz w:val="24"/>
          <w:szCs w:val="24"/>
          <w:lang w:val="ru-RU"/>
        </w:rPr>
      </w:pPr>
      <w:r>
        <w:rPr>
          <w:rFonts w:ascii="Times New Roman" w:hAnsi="Times New Roman"/>
          <w:sz w:val="24"/>
          <w:szCs w:val="24"/>
          <w:lang w:val="ru-RU"/>
        </w:rPr>
        <w:t>-</w:t>
      </w:r>
      <w:r w:rsidR="00D13E66" w:rsidRPr="00D13E66">
        <w:rPr>
          <w:rFonts w:ascii="Times New Roman" w:hAnsi="Times New Roman"/>
          <w:sz w:val="24"/>
          <w:szCs w:val="24"/>
          <w:lang w:val="ru-RU"/>
        </w:rPr>
        <w:t>самостоятельное(при необходимости – с помощью) нахождение способов решения</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практических</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задач,</w:t>
      </w:r>
      <w:r w:rsidR="00D13E66" w:rsidRPr="00D13E66">
        <w:rPr>
          <w:rFonts w:ascii="Times New Roman" w:hAnsi="Times New Roman"/>
          <w:spacing w:val="2"/>
          <w:sz w:val="24"/>
          <w:szCs w:val="24"/>
          <w:lang w:val="ru-RU"/>
        </w:rPr>
        <w:t xml:space="preserve"> </w:t>
      </w:r>
      <w:r w:rsidR="00D13E66" w:rsidRPr="00D13E66">
        <w:rPr>
          <w:rFonts w:ascii="Times New Roman" w:hAnsi="Times New Roman"/>
          <w:sz w:val="24"/>
          <w:szCs w:val="24"/>
          <w:lang w:val="ru-RU"/>
        </w:rPr>
        <w:t>применения</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различных</w:t>
      </w:r>
      <w:r w:rsidR="00D13E66" w:rsidRPr="00D13E66">
        <w:rPr>
          <w:rFonts w:ascii="Times New Roman" w:hAnsi="Times New Roman"/>
          <w:spacing w:val="5"/>
          <w:sz w:val="24"/>
          <w:szCs w:val="24"/>
          <w:lang w:val="ru-RU"/>
        </w:rPr>
        <w:t xml:space="preserve"> </w:t>
      </w:r>
      <w:r w:rsidR="00D13E66" w:rsidRPr="00D13E66">
        <w:rPr>
          <w:rFonts w:ascii="Times New Roman" w:hAnsi="Times New Roman"/>
          <w:sz w:val="24"/>
          <w:szCs w:val="24"/>
          <w:lang w:val="ru-RU"/>
        </w:rPr>
        <w:t>методов</w:t>
      </w:r>
      <w:r w:rsidR="00D13E66" w:rsidRPr="00D13E66">
        <w:rPr>
          <w:rFonts w:ascii="Times New Roman" w:hAnsi="Times New Roman"/>
          <w:spacing w:val="2"/>
          <w:sz w:val="24"/>
          <w:szCs w:val="24"/>
          <w:lang w:val="ru-RU"/>
        </w:rPr>
        <w:t xml:space="preserve"> </w:t>
      </w:r>
      <w:r w:rsidR="00D13E66" w:rsidRPr="00D13E66">
        <w:rPr>
          <w:rFonts w:ascii="Times New Roman" w:hAnsi="Times New Roman"/>
          <w:sz w:val="24"/>
          <w:szCs w:val="24"/>
          <w:lang w:val="ru-RU"/>
        </w:rPr>
        <w:t>познания;</w:t>
      </w:r>
    </w:p>
    <w:p w:rsidR="00D13E66" w:rsidRPr="00D13E66" w:rsidRDefault="00155EED" w:rsidP="00155EED">
      <w:pPr>
        <w:pStyle w:val="a6"/>
        <w:tabs>
          <w:tab w:val="left" w:pos="1066"/>
        </w:tabs>
        <w:autoSpaceDE w:val="0"/>
        <w:autoSpaceDN w:val="0"/>
        <w:spacing w:after="0" w:line="240" w:lineRule="auto"/>
        <w:ind w:left="284"/>
        <w:contextualSpacing w:val="0"/>
        <w:jc w:val="both"/>
        <w:rPr>
          <w:rFonts w:ascii="Times New Roman" w:hAnsi="Times New Roman"/>
          <w:sz w:val="24"/>
          <w:szCs w:val="24"/>
          <w:lang w:val="ru-RU"/>
        </w:rPr>
      </w:pPr>
      <w:r>
        <w:rPr>
          <w:rFonts w:ascii="Times New Roman" w:hAnsi="Times New Roman"/>
          <w:sz w:val="24"/>
          <w:szCs w:val="24"/>
          <w:lang w:val="ru-RU"/>
        </w:rPr>
        <w:t>-</w:t>
      </w:r>
      <w:r w:rsidR="00D13E66" w:rsidRPr="00D13E66">
        <w:rPr>
          <w:rFonts w:ascii="Times New Roman" w:hAnsi="Times New Roman"/>
          <w:sz w:val="24"/>
          <w:szCs w:val="24"/>
          <w:lang w:val="ru-RU"/>
        </w:rPr>
        <w:t>ориентирование</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в</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различных</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источниках</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информации,</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самостоятельное</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или</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с</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помощью;</w:t>
      </w:r>
    </w:p>
    <w:p w:rsidR="00D13E66" w:rsidRPr="00D13E66" w:rsidRDefault="00155EED" w:rsidP="00155EED">
      <w:pPr>
        <w:pStyle w:val="aff5"/>
        <w:ind w:left="284" w:right="0" w:firstLine="0"/>
        <w:rPr>
          <w:rFonts w:ascii="Times New Roman" w:hAnsi="Times New Roman"/>
          <w:sz w:val="24"/>
          <w:szCs w:val="24"/>
          <w:lang w:val="ru-RU"/>
        </w:rPr>
      </w:pPr>
      <w:r>
        <w:rPr>
          <w:rFonts w:ascii="Times New Roman" w:hAnsi="Times New Roman"/>
          <w:sz w:val="24"/>
          <w:szCs w:val="24"/>
          <w:lang w:val="ru-RU"/>
        </w:rPr>
        <w:t>-</w:t>
      </w:r>
      <w:r w:rsidR="00D13E66" w:rsidRPr="00D13E66">
        <w:rPr>
          <w:rFonts w:ascii="Times New Roman" w:hAnsi="Times New Roman"/>
          <w:sz w:val="24"/>
          <w:szCs w:val="24"/>
          <w:lang w:val="ru-RU"/>
        </w:rPr>
        <w:t>критическое</w:t>
      </w:r>
      <w:r w:rsidR="00D13E66" w:rsidRPr="00D13E66">
        <w:rPr>
          <w:rFonts w:ascii="Times New Roman" w:hAnsi="Times New Roman"/>
          <w:spacing w:val="-2"/>
          <w:sz w:val="24"/>
          <w:szCs w:val="24"/>
          <w:lang w:val="ru-RU"/>
        </w:rPr>
        <w:t xml:space="preserve"> </w:t>
      </w:r>
      <w:r w:rsidR="00D13E66" w:rsidRPr="00D13E66">
        <w:rPr>
          <w:rFonts w:ascii="Times New Roman" w:hAnsi="Times New Roman"/>
          <w:sz w:val="24"/>
          <w:szCs w:val="24"/>
          <w:lang w:val="ru-RU"/>
        </w:rPr>
        <w:t>оценивание</w:t>
      </w:r>
      <w:r w:rsidR="00D13E66" w:rsidRPr="00D13E66">
        <w:rPr>
          <w:rFonts w:ascii="Times New Roman" w:hAnsi="Times New Roman"/>
          <w:spacing w:val="-3"/>
          <w:sz w:val="24"/>
          <w:szCs w:val="24"/>
          <w:lang w:val="ru-RU"/>
        </w:rPr>
        <w:t xml:space="preserve"> </w:t>
      </w:r>
      <w:r w:rsidR="00D13E66" w:rsidRPr="00D13E66">
        <w:rPr>
          <w:rFonts w:ascii="Times New Roman" w:hAnsi="Times New Roman"/>
          <w:sz w:val="24"/>
          <w:szCs w:val="24"/>
          <w:lang w:val="ru-RU"/>
        </w:rPr>
        <w:t>и</w:t>
      </w:r>
      <w:r w:rsidR="00D13E66" w:rsidRPr="00D13E66">
        <w:rPr>
          <w:rFonts w:ascii="Times New Roman" w:hAnsi="Times New Roman"/>
          <w:spacing w:val="-2"/>
          <w:sz w:val="24"/>
          <w:szCs w:val="24"/>
          <w:lang w:val="ru-RU"/>
        </w:rPr>
        <w:t xml:space="preserve"> </w:t>
      </w:r>
      <w:r w:rsidR="00D13E66" w:rsidRPr="00D13E66">
        <w:rPr>
          <w:rFonts w:ascii="Times New Roman" w:hAnsi="Times New Roman"/>
          <w:sz w:val="24"/>
          <w:szCs w:val="24"/>
          <w:lang w:val="ru-RU"/>
        </w:rPr>
        <w:t>интерпретация</w:t>
      </w:r>
      <w:r w:rsidR="00D13E66" w:rsidRPr="00D13E66">
        <w:rPr>
          <w:rFonts w:ascii="Times New Roman" w:hAnsi="Times New Roman"/>
          <w:spacing w:val="-6"/>
          <w:sz w:val="24"/>
          <w:szCs w:val="24"/>
          <w:lang w:val="ru-RU"/>
        </w:rPr>
        <w:t xml:space="preserve"> </w:t>
      </w:r>
      <w:r w:rsidR="00D13E66" w:rsidRPr="00D13E66">
        <w:rPr>
          <w:rFonts w:ascii="Times New Roman" w:hAnsi="Times New Roman"/>
          <w:sz w:val="24"/>
          <w:szCs w:val="24"/>
          <w:lang w:val="ru-RU"/>
        </w:rPr>
        <w:t>информации</w:t>
      </w:r>
      <w:r w:rsidR="00D13E66" w:rsidRPr="00D13E66">
        <w:rPr>
          <w:rFonts w:ascii="Times New Roman" w:hAnsi="Times New Roman"/>
          <w:spacing w:val="-2"/>
          <w:sz w:val="24"/>
          <w:szCs w:val="24"/>
          <w:lang w:val="ru-RU"/>
        </w:rPr>
        <w:t xml:space="preserve"> </w:t>
      </w:r>
      <w:r w:rsidR="00D13E66" w:rsidRPr="00D13E66">
        <w:rPr>
          <w:rFonts w:ascii="Times New Roman" w:hAnsi="Times New Roman"/>
          <w:sz w:val="24"/>
          <w:szCs w:val="24"/>
          <w:lang w:val="ru-RU"/>
        </w:rPr>
        <w:t>из</w:t>
      </w:r>
      <w:r w:rsidR="00D13E66" w:rsidRPr="00D13E66">
        <w:rPr>
          <w:rFonts w:ascii="Times New Roman" w:hAnsi="Times New Roman"/>
          <w:spacing w:val="-5"/>
          <w:sz w:val="24"/>
          <w:szCs w:val="24"/>
          <w:lang w:val="ru-RU"/>
        </w:rPr>
        <w:t xml:space="preserve"> </w:t>
      </w:r>
      <w:r w:rsidR="00D13E66" w:rsidRPr="00D13E66">
        <w:rPr>
          <w:rFonts w:ascii="Times New Roman" w:hAnsi="Times New Roman"/>
          <w:sz w:val="24"/>
          <w:szCs w:val="24"/>
          <w:lang w:val="ru-RU"/>
        </w:rPr>
        <w:t>различных</w:t>
      </w:r>
      <w:r w:rsidR="00D13E66" w:rsidRPr="00D13E66">
        <w:rPr>
          <w:rFonts w:ascii="Times New Roman" w:hAnsi="Times New Roman"/>
          <w:spacing w:val="-3"/>
          <w:sz w:val="24"/>
          <w:szCs w:val="24"/>
          <w:lang w:val="ru-RU"/>
        </w:rPr>
        <w:t xml:space="preserve"> </w:t>
      </w:r>
      <w:r w:rsidR="00D13E66" w:rsidRPr="00D13E66">
        <w:rPr>
          <w:rFonts w:ascii="Times New Roman" w:hAnsi="Times New Roman"/>
          <w:sz w:val="24"/>
          <w:szCs w:val="24"/>
          <w:lang w:val="ru-RU"/>
        </w:rPr>
        <w:t>источников;</w:t>
      </w:r>
    </w:p>
    <w:p w:rsidR="00D13E66" w:rsidRPr="00D13E66" w:rsidRDefault="00155EED" w:rsidP="00155EED">
      <w:pPr>
        <w:pStyle w:val="a6"/>
        <w:tabs>
          <w:tab w:val="left" w:pos="1129"/>
        </w:tabs>
        <w:autoSpaceDE w:val="0"/>
        <w:autoSpaceDN w:val="0"/>
        <w:spacing w:after="0" w:line="240" w:lineRule="auto"/>
        <w:ind w:left="284"/>
        <w:contextualSpacing w:val="0"/>
        <w:jc w:val="both"/>
        <w:rPr>
          <w:rFonts w:ascii="Times New Roman" w:hAnsi="Times New Roman"/>
          <w:sz w:val="24"/>
          <w:szCs w:val="24"/>
          <w:lang w:val="ru-RU"/>
        </w:rPr>
      </w:pPr>
      <w:r>
        <w:rPr>
          <w:rFonts w:ascii="Times New Roman" w:hAnsi="Times New Roman"/>
          <w:sz w:val="24"/>
          <w:szCs w:val="24"/>
          <w:lang w:val="ru-RU"/>
        </w:rPr>
        <w:t>-</w:t>
      </w:r>
      <w:r w:rsidR="00D13E66" w:rsidRPr="00D13E66">
        <w:rPr>
          <w:rFonts w:ascii="Times New Roman" w:hAnsi="Times New Roman"/>
          <w:sz w:val="24"/>
          <w:szCs w:val="24"/>
          <w:lang w:val="ru-RU"/>
        </w:rPr>
        <w:t>овладение</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языковыми</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средствами,</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умениями</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их</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адекватного</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использования</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в</w:t>
      </w:r>
      <w:r w:rsidR="00D13E66" w:rsidRPr="00D13E66">
        <w:rPr>
          <w:rFonts w:ascii="Times New Roman" w:hAnsi="Times New Roman"/>
          <w:spacing w:val="-62"/>
          <w:sz w:val="24"/>
          <w:szCs w:val="24"/>
          <w:lang w:val="ru-RU"/>
        </w:rPr>
        <w:t xml:space="preserve"> </w:t>
      </w:r>
      <w:r w:rsidR="00D13E66" w:rsidRPr="00D13E66">
        <w:rPr>
          <w:rFonts w:ascii="Times New Roman" w:hAnsi="Times New Roman"/>
          <w:sz w:val="24"/>
          <w:szCs w:val="24"/>
          <w:lang w:val="ru-RU"/>
        </w:rPr>
        <w:t>целях</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общения,</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устного</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и</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письменного</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представления</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смысловой</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программы</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высказывания,</w:t>
      </w:r>
      <w:r w:rsidR="00D13E66" w:rsidRPr="00D13E66">
        <w:rPr>
          <w:rFonts w:ascii="Times New Roman" w:hAnsi="Times New Roman"/>
          <w:spacing w:val="3"/>
          <w:sz w:val="24"/>
          <w:szCs w:val="24"/>
          <w:lang w:val="ru-RU"/>
        </w:rPr>
        <w:t xml:space="preserve"> </w:t>
      </w:r>
      <w:r w:rsidR="00D13E66" w:rsidRPr="00D13E66">
        <w:rPr>
          <w:rFonts w:ascii="Times New Roman" w:hAnsi="Times New Roman"/>
          <w:sz w:val="24"/>
          <w:szCs w:val="24"/>
          <w:lang w:val="ru-RU"/>
        </w:rPr>
        <w:t>ее</w:t>
      </w:r>
      <w:r w:rsidR="00D13E66" w:rsidRPr="00D13E66">
        <w:rPr>
          <w:rFonts w:ascii="Times New Roman" w:hAnsi="Times New Roman"/>
          <w:spacing w:val="2"/>
          <w:sz w:val="24"/>
          <w:szCs w:val="24"/>
          <w:lang w:val="ru-RU"/>
        </w:rPr>
        <w:t xml:space="preserve"> </w:t>
      </w:r>
      <w:r w:rsidR="00D13E66" w:rsidRPr="00D13E66">
        <w:rPr>
          <w:rFonts w:ascii="Times New Roman" w:hAnsi="Times New Roman"/>
          <w:sz w:val="24"/>
          <w:szCs w:val="24"/>
          <w:lang w:val="ru-RU"/>
        </w:rPr>
        <w:t>оформления;</w:t>
      </w:r>
    </w:p>
    <w:p w:rsidR="00D13E66" w:rsidRPr="00D13E66" w:rsidRDefault="00155EED" w:rsidP="00155EED">
      <w:pPr>
        <w:pStyle w:val="a6"/>
        <w:tabs>
          <w:tab w:val="left" w:pos="1057"/>
        </w:tabs>
        <w:autoSpaceDE w:val="0"/>
        <w:autoSpaceDN w:val="0"/>
        <w:spacing w:after="0" w:line="240" w:lineRule="auto"/>
        <w:ind w:left="284"/>
        <w:contextualSpacing w:val="0"/>
        <w:jc w:val="both"/>
        <w:rPr>
          <w:rFonts w:ascii="Times New Roman" w:hAnsi="Times New Roman"/>
          <w:sz w:val="24"/>
          <w:szCs w:val="24"/>
          <w:lang w:val="ru-RU"/>
        </w:rPr>
      </w:pPr>
      <w:r>
        <w:rPr>
          <w:rFonts w:ascii="Times New Roman" w:hAnsi="Times New Roman"/>
          <w:sz w:val="24"/>
          <w:szCs w:val="24"/>
          <w:lang w:val="ru-RU"/>
        </w:rPr>
        <w:t>-</w:t>
      </w:r>
      <w:r w:rsidR="00D13E66" w:rsidRPr="00D13E66">
        <w:rPr>
          <w:rFonts w:ascii="Times New Roman" w:hAnsi="Times New Roman"/>
          <w:sz w:val="24"/>
          <w:szCs w:val="24"/>
          <w:lang w:val="ru-RU"/>
        </w:rPr>
        <w:t>определение</w:t>
      </w:r>
      <w:r w:rsidR="00D13E66" w:rsidRPr="00D13E66">
        <w:rPr>
          <w:rFonts w:ascii="Times New Roman" w:hAnsi="Times New Roman"/>
          <w:spacing w:val="-4"/>
          <w:sz w:val="24"/>
          <w:szCs w:val="24"/>
          <w:lang w:val="ru-RU"/>
        </w:rPr>
        <w:t xml:space="preserve"> </w:t>
      </w:r>
      <w:r w:rsidR="00D13E66" w:rsidRPr="00D13E66">
        <w:rPr>
          <w:rFonts w:ascii="Times New Roman" w:hAnsi="Times New Roman"/>
          <w:sz w:val="24"/>
          <w:szCs w:val="24"/>
          <w:lang w:val="ru-RU"/>
        </w:rPr>
        <w:t>назначения</w:t>
      </w:r>
      <w:r w:rsidR="00D13E66" w:rsidRPr="00D13E66">
        <w:rPr>
          <w:rFonts w:ascii="Times New Roman" w:hAnsi="Times New Roman"/>
          <w:spacing w:val="-4"/>
          <w:sz w:val="24"/>
          <w:szCs w:val="24"/>
          <w:lang w:val="ru-RU"/>
        </w:rPr>
        <w:t xml:space="preserve"> </w:t>
      </w:r>
      <w:r w:rsidR="00D13E66" w:rsidRPr="00D13E66">
        <w:rPr>
          <w:rFonts w:ascii="Times New Roman" w:hAnsi="Times New Roman"/>
          <w:sz w:val="24"/>
          <w:szCs w:val="24"/>
          <w:lang w:val="ru-RU"/>
        </w:rPr>
        <w:t>и</w:t>
      </w:r>
      <w:r w:rsidR="00D13E66" w:rsidRPr="00D13E66">
        <w:rPr>
          <w:rFonts w:ascii="Times New Roman" w:hAnsi="Times New Roman"/>
          <w:spacing w:val="-4"/>
          <w:sz w:val="24"/>
          <w:szCs w:val="24"/>
          <w:lang w:val="ru-RU"/>
        </w:rPr>
        <w:t xml:space="preserve"> </w:t>
      </w:r>
      <w:r w:rsidR="00D13E66" w:rsidRPr="00D13E66">
        <w:rPr>
          <w:rFonts w:ascii="Times New Roman" w:hAnsi="Times New Roman"/>
          <w:sz w:val="24"/>
          <w:szCs w:val="24"/>
          <w:lang w:val="ru-RU"/>
        </w:rPr>
        <w:t>функций</w:t>
      </w:r>
      <w:r w:rsidR="00D13E66" w:rsidRPr="00D13E66">
        <w:rPr>
          <w:rFonts w:ascii="Times New Roman" w:hAnsi="Times New Roman"/>
          <w:spacing w:val="-3"/>
          <w:sz w:val="24"/>
          <w:szCs w:val="24"/>
          <w:lang w:val="ru-RU"/>
        </w:rPr>
        <w:t xml:space="preserve"> </w:t>
      </w:r>
      <w:r w:rsidR="00D13E66" w:rsidRPr="00D13E66">
        <w:rPr>
          <w:rFonts w:ascii="Times New Roman" w:hAnsi="Times New Roman"/>
          <w:sz w:val="24"/>
          <w:szCs w:val="24"/>
          <w:lang w:val="ru-RU"/>
        </w:rPr>
        <w:t>различных</w:t>
      </w:r>
      <w:r w:rsidR="00D13E66" w:rsidRPr="00D13E66">
        <w:rPr>
          <w:rFonts w:ascii="Times New Roman" w:hAnsi="Times New Roman"/>
          <w:spacing w:val="-5"/>
          <w:sz w:val="24"/>
          <w:szCs w:val="24"/>
          <w:lang w:val="ru-RU"/>
        </w:rPr>
        <w:t xml:space="preserve"> </w:t>
      </w:r>
      <w:r w:rsidR="00D13E66" w:rsidRPr="00D13E66">
        <w:rPr>
          <w:rFonts w:ascii="Times New Roman" w:hAnsi="Times New Roman"/>
          <w:sz w:val="24"/>
          <w:szCs w:val="24"/>
          <w:lang w:val="ru-RU"/>
        </w:rPr>
        <w:t>социальных</w:t>
      </w:r>
      <w:r w:rsidR="00D13E66" w:rsidRPr="00D13E66">
        <w:rPr>
          <w:rFonts w:ascii="Times New Roman" w:hAnsi="Times New Roman"/>
          <w:spacing w:val="-5"/>
          <w:sz w:val="24"/>
          <w:szCs w:val="24"/>
          <w:lang w:val="ru-RU"/>
        </w:rPr>
        <w:t xml:space="preserve"> </w:t>
      </w:r>
      <w:r w:rsidR="00D13E66" w:rsidRPr="00D13E66">
        <w:rPr>
          <w:rFonts w:ascii="Times New Roman" w:hAnsi="Times New Roman"/>
          <w:sz w:val="24"/>
          <w:szCs w:val="24"/>
          <w:lang w:val="ru-RU"/>
        </w:rPr>
        <w:t>институтов.</w:t>
      </w:r>
    </w:p>
    <w:p w:rsidR="00155EED" w:rsidRDefault="00155EED" w:rsidP="00F47A70">
      <w:pPr>
        <w:pStyle w:val="aff5"/>
        <w:ind w:right="605" w:firstLine="850"/>
        <w:rPr>
          <w:rFonts w:ascii="Times New Roman" w:hAnsi="Times New Roman"/>
          <w:b/>
          <w:sz w:val="24"/>
          <w:szCs w:val="24"/>
          <w:lang w:val="ru-RU"/>
        </w:rPr>
      </w:pPr>
    </w:p>
    <w:p w:rsidR="00D13E66" w:rsidRPr="00D13E66" w:rsidRDefault="00D13E66" w:rsidP="00155EED">
      <w:pPr>
        <w:pStyle w:val="aff5"/>
        <w:ind w:right="0" w:firstLine="850"/>
        <w:rPr>
          <w:rFonts w:ascii="Times New Roman" w:hAnsi="Times New Roman"/>
          <w:sz w:val="24"/>
          <w:szCs w:val="24"/>
          <w:lang w:val="ru-RU"/>
        </w:rPr>
      </w:pPr>
      <w:r w:rsidRPr="00D13E66">
        <w:rPr>
          <w:rFonts w:ascii="Times New Roman" w:hAnsi="Times New Roman"/>
          <w:b/>
          <w:sz w:val="24"/>
          <w:szCs w:val="24"/>
          <w:lang w:val="ru-RU"/>
        </w:rPr>
        <w:lastRenderedPageBreak/>
        <w:t>Предметные</w:t>
      </w:r>
      <w:r w:rsidRPr="00D13E66">
        <w:rPr>
          <w:rFonts w:ascii="Times New Roman" w:hAnsi="Times New Roman"/>
          <w:b/>
          <w:spacing w:val="1"/>
          <w:sz w:val="24"/>
          <w:szCs w:val="24"/>
          <w:lang w:val="ru-RU"/>
        </w:rPr>
        <w:t xml:space="preserve"> </w:t>
      </w:r>
      <w:r w:rsidRPr="00D13E66">
        <w:rPr>
          <w:rFonts w:ascii="Times New Roman" w:hAnsi="Times New Roman"/>
          <w:b/>
          <w:sz w:val="24"/>
          <w:szCs w:val="24"/>
          <w:lang w:val="ru-RU"/>
        </w:rPr>
        <w:t>результаты</w:t>
      </w:r>
      <w:r w:rsidRPr="00D13E66">
        <w:rPr>
          <w:rFonts w:ascii="Times New Roman" w:hAnsi="Times New Roman"/>
          <w:b/>
          <w:spacing w:val="1"/>
          <w:sz w:val="24"/>
          <w:szCs w:val="24"/>
          <w:lang w:val="ru-RU"/>
        </w:rPr>
        <w:t xml:space="preserve"> </w:t>
      </w:r>
      <w:r w:rsidRPr="00D13E66">
        <w:rPr>
          <w:rFonts w:ascii="Times New Roman" w:hAnsi="Times New Roman"/>
          <w:b/>
          <w:sz w:val="24"/>
          <w:szCs w:val="24"/>
          <w:lang w:val="ru-RU"/>
        </w:rPr>
        <w:t>освоения</w:t>
      </w:r>
      <w:r w:rsidRPr="00D13E66">
        <w:rPr>
          <w:rFonts w:ascii="Times New Roman" w:hAnsi="Times New Roman"/>
          <w:b/>
          <w:spacing w:val="1"/>
          <w:sz w:val="24"/>
          <w:szCs w:val="24"/>
          <w:lang w:val="ru-RU"/>
        </w:rPr>
        <w:t xml:space="preserve"> </w:t>
      </w:r>
      <w:r w:rsidRPr="00D13E66">
        <w:rPr>
          <w:rFonts w:ascii="Times New Roman" w:hAnsi="Times New Roman"/>
          <w:b/>
          <w:sz w:val="24"/>
          <w:szCs w:val="24"/>
          <w:lang w:val="ru-RU"/>
        </w:rPr>
        <w:t>основной</w:t>
      </w:r>
      <w:r w:rsidRPr="00D13E66">
        <w:rPr>
          <w:rFonts w:ascii="Times New Roman" w:hAnsi="Times New Roman"/>
          <w:b/>
          <w:spacing w:val="1"/>
          <w:sz w:val="24"/>
          <w:szCs w:val="24"/>
          <w:lang w:val="ru-RU"/>
        </w:rPr>
        <w:t xml:space="preserve"> </w:t>
      </w:r>
      <w:r w:rsidRPr="00D13E66">
        <w:rPr>
          <w:rFonts w:ascii="Times New Roman" w:hAnsi="Times New Roman"/>
          <w:b/>
          <w:sz w:val="24"/>
          <w:szCs w:val="24"/>
          <w:lang w:val="ru-RU"/>
        </w:rPr>
        <w:t>образовательной</w:t>
      </w:r>
      <w:r w:rsidRPr="00D13E66">
        <w:rPr>
          <w:rFonts w:ascii="Times New Roman" w:hAnsi="Times New Roman"/>
          <w:b/>
          <w:spacing w:val="1"/>
          <w:sz w:val="24"/>
          <w:szCs w:val="24"/>
          <w:lang w:val="ru-RU"/>
        </w:rPr>
        <w:t xml:space="preserve"> </w:t>
      </w:r>
      <w:r w:rsidRPr="00D13E66">
        <w:rPr>
          <w:rFonts w:ascii="Times New Roman" w:hAnsi="Times New Roman"/>
          <w:b/>
          <w:sz w:val="24"/>
          <w:szCs w:val="24"/>
          <w:lang w:val="ru-RU"/>
        </w:rPr>
        <w:t>программы</w:t>
      </w:r>
      <w:r w:rsidRPr="00D13E66">
        <w:rPr>
          <w:rFonts w:ascii="Times New Roman" w:hAnsi="Times New Roman"/>
          <w:b/>
          <w:spacing w:val="-62"/>
          <w:sz w:val="24"/>
          <w:szCs w:val="24"/>
          <w:lang w:val="ru-RU"/>
        </w:rPr>
        <w:t xml:space="preserve"> </w:t>
      </w:r>
      <w:r w:rsidRPr="00D13E66">
        <w:rPr>
          <w:rFonts w:ascii="Times New Roman" w:hAnsi="Times New Roman"/>
          <w:sz w:val="24"/>
          <w:szCs w:val="24"/>
          <w:lang w:val="ru-RU"/>
        </w:rPr>
        <w:t>должны</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обеспечивать</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возможность</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дальнейшего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успешного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профессионального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обучения и/или профессиональной деятельности школьников с ОВЗ. Обучающиеся с</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ОВЗ</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достигают</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предметных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результатов</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освоения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основной</w:t>
      </w:r>
      <w:r w:rsidRPr="00D13E66">
        <w:rPr>
          <w:rFonts w:ascii="Times New Roman" w:hAnsi="Times New Roman"/>
          <w:spacing w:val="66"/>
          <w:sz w:val="24"/>
          <w:szCs w:val="24"/>
          <w:lang w:val="ru-RU"/>
        </w:rPr>
        <w:t xml:space="preserve"> </w:t>
      </w:r>
      <w:r w:rsidRPr="00D13E66">
        <w:rPr>
          <w:rFonts w:ascii="Times New Roman" w:hAnsi="Times New Roman"/>
          <w:sz w:val="24"/>
          <w:szCs w:val="24"/>
          <w:lang w:val="ru-RU"/>
        </w:rPr>
        <w:t>образовательной</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программы</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на</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различных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уровнях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(базовом,</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углубленном)</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в</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зависимости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от</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индивидуальных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способностей,</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вида</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выраженности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особых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образовательных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потребностей,</w:t>
      </w:r>
      <w:r w:rsidRPr="00D13E66">
        <w:rPr>
          <w:rFonts w:ascii="Times New Roman" w:hAnsi="Times New Roman"/>
          <w:spacing w:val="2"/>
          <w:sz w:val="24"/>
          <w:szCs w:val="24"/>
          <w:lang w:val="ru-RU"/>
        </w:rPr>
        <w:t xml:space="preserve"> </w:t>
      </w:r>
      <w:r w:rsidRPr="00D13E66">
        <w:rPr>
          <w:rFonts w:ascii="Times New Roman" w:hAnsi="Times New Roman"/>
          <w:sz w:val="24"/>
          <w:szCs w:val="24"/>
          <w:lang w:val="ru-RU"/>
        </w:rPr>
        <w:t>а также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успешности</w:t>
      </w:r>
      <w:r w:rsidRPr="00D13E66">
        <w:rPr>
          <w:rFonts w:ascii="Times New Roman" w:hAnsi="Times New Roman"/>
          <w:spacing w:val="5"/>
          <w:sz w:val="24"/>
          <w:szCs w:val="24"/>
          <w:lang w:val="ru-RU"/>
        </w:rPr>
        <w:t xml:space="preserve"> </w:t>
      </w:r>
      <w:r w:rsidRPr="00D13E66">
        <w:rPr>
          <w:rFonts w:ascii="Times New Roman" w:hAnsi="Times New Roman"/>
          <w:sz w:val="24"/>
          <w:szCs w:val="24"/>
          <w:lang w:val="ru-RU"/>
        </w:rPr>
        <w:t>проведенной</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коррекционной работы.</w:t>
      </w:r>
    </w:p>
    <w:p w:rsidR="00D13E66" w:rsidRPr="00D13E66" w:rsidRDefault="00D13E66" w:rsidP="00155EED">
      <w:pPr>
        <w:pStyle w:val="aff5"/>
        <w:ind w:right="0" w:firstLine="850"/>
        <w:rPr>
          <w:rFonts w:ascii="Times New Roman" w:hAnsi="Times New Roman"/>
          <w:sz w:val="24"/>
          <w:szCs w:val="24"/>
          <w:lang w:val="ru-RU"/>
        </w:rPr>
      </w:pPr>
      <w:r w:rsidRPr="00D13E66">
        <w:rPr>
          <w:rFonts w:ascii="Times New Roman" w:hAnsi="Times New Roman"/>
          <w:b/>
          <w:sz w:val="24"/>
          <w:szCs w:val="24"/>
          <w:lang w:val="ru-RU"/>
        </w:rPr>
        <w:t xml:space="preserve">На базовом уровне </w:t>
      </w:r>
      <w:r w:rsidRPr="00D13E66">
        <w:rPr>
          <w:rFonts w:ascii="Times New Roman" w:hAnsi="Times New Roman"/>
          <w:sz w:val="24"/>
          <w:szCs w:val="24"/>
          <w:lang w:val="ru-RU"/>
        </w:rPr>
        <w:t>обучающиеся с ОВЗ овладевают общеобразовательными 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общекультурными компетенциями в</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рамках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предметных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областей ООП</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СОО.</w:t>
      </w:r>
    </w:p>
    <w:p w:rsidR="00D13E66" w:rsidRPr="00D13E66" w:rsidRDefault="00D13E66" w:rsidP="00155EED">
      <w:pPr>
        <w:pStyle w:val="aff5"/>
        <w:ind w:right="0" w:firstLine="850"/>
        <w:rPr>
          <w:rFonts w:ascii="Times New Roman" w:hAnsi="Times New Roman"/>
          <w:sz w:val="24"/>
          <w:szCs w:val="24"/>
          <w:lang w:val="ru-RU"/>
        </w:rPr>
      </w:pPr>
      <w:r w:rsidRPr="00D13E66">
        <w:rPr>
          <w:rFonts w:ascii="Times New Roman" w:hAnsi="Times New Roman"/>
          <w:b/>
          <w:sz w:val="24"/>
          <w:szCs w:val="24"/>
          <w:lang w:val="ru-RU"/>
        </w:rPr>
        <w:t>На углубленном уровне</w:t>
      </w:r>
      <w:r w:rsidRPr="00D13E66">
        <w:rPr>
          <w:rFonts w:ascii="Times New Roman" w:hAnsi="Times New Roman"/>
          <w:sz w:val="24"/>
          <w:szCs w:val="24"/>
          <w:lang w:val="ru-RU"/>
        </w:rPr>
        <w:t>, ориентированном преимущественно наподготовку к</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последующему профессиональному образованию,</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старшеклассники с ОВЗ достигают</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предметных результатов путем более глубокого, чем это предусматривается базовым</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курсом, освоения основ наук, систематических знаний и способов действий, присущих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данному</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учебному</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предмету</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(предметам).</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Предметные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результаты</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освоения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интегрированных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учебных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предметов</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ориентированы</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на</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формирование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целостных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представлений</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мире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общей</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культуры</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обучающихся</w:t>
      </w:r>
      <w:r w:rsidRPr="00D13E66">
        <w:rPr>
          <w:rFonts w:ascii="Times New Roman" w:hAnsi="Times New Roman"/>
          <w:spacing w:val="66"/>
          <w:sz w:val="24"/>
          <w:szCs w:val="24"/>
          <w:lang w:val="ru-RU"/>
        </w:rPr>
        <w:t xml:space="preserve"> </w:t>
      </w:r>
      <w:r w:rsidRPr="00D13E66">
        <w:rPr>
          <w:rFonts w:ascii="Times New Roman" w:hAnsi="Times New Roman"/>
          <w:sz w:val="24"/>
          <w:szCs w:val="24"/>
          <w:lang w:val="ru-RU"/>
        </w:rPr>
        <w:t>путем</w:t>
      </w:r>
      <w:r w:rsidRPr="00D13E66">
        <w:rPr>
          <w:rFonts w:ascii="Times New Roman" w:hAnsi="Times New Roman"/>
          <w:spacing w:val="66"/>
          <w:sz w:val="24"/>
          <w:szCs w:val="24"/>
          <w:lang w:val="ru-RU"/>
        </w:rPr>
        <w:t xml:space="preserve"> </w:t>
      </w:r>
      <w:r w:rsidRPr="00D13E66">
        <w:rPr>
          <w:rFonts w:ascii="Times New Roman" w:hAnsi="Times New Roman"/>
          <w:sz w:val="24"/>
          <w:szCs w:val="24"/>
          <w:lang w:val="ru-RU"/>
        </w:rPr>
        <w:t>освоения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систематических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научных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знаний</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способов</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действий</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на</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метапредметной</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основе.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Учитывая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разнообразие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вариативность</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особых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образовательных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потребностей</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обучающихся, а также различную степень их выраженности, прогнозируется достаточно</w:t>
      </w:r>
      <w:r w:rsidRPr="00D13E66">
        <w:rPr>
          <w:rFonts w:ascii="Times New Roman" w:hAnsi="Times New Roman"/>
          <w:spacing w:val="-62"/>
          <w:sz w:val="24"/>
          <w:szCs w:val="24"/>
          <w:lang w:val="ru-RU"/>
        </w:rPr>
        <w:t xml:space="preserve"> </w:t>
      </w:r>
      <w:r w:rsidRPr="00D13E66">
        <w:rPr>
          <w:rFonts w:ascii="Times New Roman" w:hAnsi="Times New Roman"/>
          <w:sz w:val="24"/>
          <w:szCs w:val="24"/>
          <w:lang w:val="ru-RU"/>
        </w:rPr>
        <w:t>дифференцированный характер</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освоения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ими</w:t>
      </w:r>
      <w:r w:rsidRPr="00D13E66">
        <w:rPr>
          <w:rFonts w:ascii="Times New Roman" w:hAnsi="Times New Roman"/>
          <w:spacing w:val="6"/>
          <w:sz w:val="24"/>
          <w:szCs w:val="24"/>
          <w:lang w:val="ru-RU"/>
        </w:rPr>
        <w:t xml:space="preserve"> </w:t>
      </w:r>
      <w:r w:rsidRPr="00D13E66">
        <w:rPr>
          <w:rFonts w:ascii="Times New Roman" w:hAnsi="Times New Roman"/>
          <w:sz w:val="24"/>
          <w:szCs w:val="24"/>
          <w:lang w:val="ru-RU"/>
        </w:rPr>
        <w:t>предметных результатов.</w:t>
      </w:r>
    </w:p>
    <w:p w:rsidR="00D13E66" w:rsidRPr="00D13E66" w:rsidRDefault="00D13E66" w:rsidP="00F47A70">
      <w:pPr>
        <w:pStyle w:val="410"/>
        <w:spacing w:line="240" w:lineRule="auto"/>
        <w:ind w:left="1243"/>
        <w:rPr>
          <w:b w:val="0"/>
          <w:i w:val="0"/>
          <w:sz w:val="24"/>
          <w:szCs w:val="24"/>
        </w:rPr>
      </w:pPr>
      <w:r w:rsidRPr="00D13E66">
        <w:rPr>
          <w:sz w:val="24"/>
          <w:szCs w:val="24"/>
        </w:rPr>
        <w:t>Предметные</w:t>
      </w:r>
      <w:r w:rsidRPr="00D13E66">
        <w:rPr>
          <w:spacing w:val="-5"/>
          <w:sz w:val="24"/>
          <w:szCs w:val="24"/>
        </w:rPr>
        <w:t xml:space="preserve"> </w:t>
      </w:r>
      <w:r w:rsidRPr="00D13E66">
        <w:rPr>
          <w:sz w:val="24"/>
          <w:szCs w:val="24"/>
        </w:rPr>
        <w:t>результаты</w:t>
      </w:r>
      <w:r w:rsidRPr="00D13E66">
        <w:rPr>
          <w:b w:val="0"/>
          <w:i w:val="0"/>
          <w:sz w:val="24"/>
          <w:szCs w:val="24"/>
        </w:rPr>
        <w:t>:</w:t>
      </w:r>
    </w:p>
    <w:p w:rsidR="00D13E66" w:rsidRPr="00D13E66" w:rsidRDefault="00D13E66" w:rsidP="009A5FE4">
      <w:pPr>
        <w:pStyle w:val="a6"/>
        <w:numPr>
          <w:ilvl w:val="0"/>
          <w:numId w:val="18"/>
        </w:numPr>
        <w:tabs>
          <w:tab w:val="left" w:pos="142"/>
        </w:tabs>
        <w:autoSpaceDE w:val="0"/>
        <w:autoSpaceDN w:val="0"/>
        <w:spacing w:after="0" w:line="240" w:lineRule="auto"/>
        <w:ind w:left="142" w:firstLine="0"/>
        <w:contextualSpacing w:val="0"/>
        <w:jc w:val="both"/>
        <w:rPr>
          <w:rFonts w:ascii="Times New Roman" w:hAnsi="Times New Roman"/>
          <w:sz w:val="24"/>
          <w:szCs w:val="24"/>
          <w:lang w:val="ru-RU"/>
        </w:rPr>
      </w:pPr>
      <w:r w:rsidRPr="00D13E66">
        <w:rPr>
          <w:rFonts w:ascii="Times New Roman" w:hAnsi="Times New Roman"/>
          <w:sz w:val="24"/>
          <w:szCs w:val="24"/>
          <w:lang w:val="ru-RU"/>
        </w:rPr>
        <w:t>освоение программы учебных предметов на углубленном уровне при сформированной</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учебной</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деятельности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высоких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познавательных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и/или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речевых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способностях</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возможностях;</w:t>
      </w:r>
    </w:p>
    <w:p w:rsidR="00D13E66" w:rsidRPr="00D13E66" w:rsidRDefault="00155EED" w:rsidP="00155EED">
      <w:pPr>
        <w:pStyle w:val="a6"/>
        <w:tabs>
          <w:tab w:val="left" w:pos="142"/>
          <w:tab w:val="left" w:pos="595"/>
        </w:tabs>
        <w:autoSpaceDE w:val="0"/>
        <w:autoSpaceDN w:val="0"/>
        <w:spacing w:after="0" w:line="240" w:lineRule="auto"/>
        <w:ind w:left="142"/>
        <w:contextualSpacing w:val="0"/>
        <w:jc w:val="both"/>
        <w:rPr>
          <w:rFonts w:ascii="Times New Roman" w:hAnsi="Times New Roman"/>
          <w:sz w:val="24"/>
          <w:szCs w:val="24"/>
          <w:lang w:val="ru-RU"/>
        </w:rPr>
      </w:pPr>
      <w:r>
        <w:rPr>
          <w:rFonts w:ascii="Times New Roman" w:hAnsi="Times New Roman"/>
          <w:sz w:val="24"/>
          <w:szCs w:val="24"/>
          <w:lang w:val="ru-RU"/>
        </w:rPr>
        <w:t>-</w:t>
      </w:r>
      <w:r w:rsidR="00D13E66" w:rsidRPr="00D13E66">
        <w:rPr>
          <w:rFonts w:ascii="Times New Roman" w:hAnsi="Times New Roman"/>
          <w:sz w:val="24"/>
          <w:szCs w:val="24"/>
          <w:lang w:val="ru-RU"/>
        </w:rPr>
        <w:t>освоение программы учебных предметов на базовом уровне при сформированной в</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целом учебной деятельности и достаточных познавательных, речевых, эмоционально-</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волевых возможностях;</w:t>
      </w:r>
    </w:p>
    <w:p w:rsidR="00D13E66" w:rsidRPr="00155EED" w:rsidRDefault="00155EED" w:rsidP="00155EED">
      <w:pPr>
        <w:pStyle w:val="a6"/>
        <w:tabs>
          <w:tab w:val="left" w:pos="142"/>
          <w:tab w:val="left" w:pos="743"/>
          <w:tab w:val="left" w:pos="744"/>
          <w:tab w:val="left" w:pos="2015"/>
          <w:tab w:val="left" w:pos="2222"/>
          <w:tab w:val="left" w:pos="2638"/>
          <w:tab w:val="left" w:pos="3176"/>
          <w:tab w:val="left" w:pos="3420"/>
          <w:tab w:val="left" w:pos="3951"/>
          <w:tab w:val="left" w:pos="4294"/>
          <w:tab w:val="left" w:pos="4632"/>
          <w:tab w:val="left" w:pos="4896"/>
          <w:tab w:val="left" w:pos="5997"/>
          <w:tab w:val="left" w:pos="6062"/>
          <w:tab w:val="left" w:pos="6580"/>
          <w:tab w:val="left" w:pos="6835"/>
          <w:tab w:val="left" w:pos="7235"/>
          <w:tab w:val="left" w:pos="7736"/>
          <w:tab w:val="left" w:pos="8543"/>
          <w:tab w:val="left" w:pos="8679"/>
          <w:tab w:val="left" w:pos="8767"/>
          <w:tab w:val="left" w:pos="9029"/>
          <w:tab w:val="left" w:pos="9170"/>
          <w:tab w:val="left" w:pos="9900"/>
        </w:tabs>
        <w:autoSpaceDE w:val="0"/>
        <w:autoSpaceDN w:val="0"/>
        <w:spacing w:after="0" w:line="240" w:lineRule="auto"/>
        <w:ind w:left="142"/>
        <w:contextualSpacing w:val="0"/>
        <w:jc w:val="both"/>
        <w:rPr>
          <w:rFonts w:ascii="Times New Roman" w:hAnsi="Times New Roman"/>
          <w:spacing w:val="-62"/>
          <w:sz w:val="24"/>
          <w:szCs w:val="24"/>
          <w:lang w:val="ru-RU"/>
        </w:rPr>
      </w:pPr>
      <w:r>
        <w:rPr>
          <w:rFonts w:ascii="Times New Roman" w:hAnsi="Times New Roman"/>
          <w:sz w:val="24"/>
          <w:szCs w:val="24"/>
          <w:lang w:val="ru-RU"/>
        </w:rPr>
        <w:t>-</w:t>
      </w:r>
      <w:r w:rsidR="00D13E66" w:rsidRPr="00D13E66">
        <w:rPr>
          <w:rFonts w:ascii="Times New Roman" w:hAnsi="Times New Roman"/>
          <w:sz w:val="24"/>
          <w:szCs w:val="24"/>
          <w:lang w:val="ru-RU"/>
        </w:rPr>
        <w:t>освоение</w:t>
      </w:r>
      <w:r w:rsidR="00D13E66" w:rsidRPr="00D13E66">
        <w:rPr>
          <w:rFonts w:ascii="Times New Roman" w:hAnsi="Times New Roman"/>
          <w:sz w:val="24"/>
          <w:szCs w:val="24"/>
          <w:lang w:val="ru-RU"/>
        </w:rPr>
        <w:tab/>
        <w:t>элементов</w:t>
      </w:r>
      <w:r w:rsidR="00D13E66" w:rsidRPr="00D13E66">
        <w:rPr>
          <w:rFonts w:ascii="Times New Roman" w:hAnsi="Times New Roman"/>
          <w:sz w:val="24"/>
          <w:szCs w:val="24"/>
          <w:lang w:val="ru-RU"/>
        </w:rPr>
        <w:tab/>
      </w:r>
      <w:r w:rsidR="00D13E66" w:rsidRPr="00D13E66">
        <w:rPr>
          <w:rFonts w:ascii="Times New Roman" w:hAnsi="Times New Roman"/>
          <w:sz w:val="24"/>
          <w:szCs w:val="24"/>
          <w:lang w:val="ru-RU"/>
        </w:rPr>
        <w:tab/>
        <w:t>учебных</w:t>
      </w:r>
      <w:r w:rsidR="00D13E66" w:rsidRPr="00D13E66">
        <w:rPr>
          <w:rFonts w:ascii="Times New Roman" w:hAnsi="Times New Roman"/>
          <w:sz w:val="24"/>
          <w:szCs w:val="24"/>
          <w:lang w:val="ru-RU"/>
        </w:rPr>
        <w:tab/>
        <w:t>предметов</w:t>
      </w:r>
      <w:r w:rsidR="00D13E66" w:rsidRPr="00D13E66">
        <w:rPr>
          <w:rFonts w:ascii="Times New Roman" w:hAnsi="Times New Roman"/>
          <w:sz w:val="24"/>
          <w:szCs w:val="24"/>
          <w:lang w:val="ru-RU"/>
        </w:rPr>
        <w:tab/>
      </w:r>
      <w:r w:rsidR="00D13E66" w:rsidRPr="00D13E66">
        <w:rPr>
          <w:rFonts w:ascii="Times New Roman" w:hAnsi="Times New Roman"/>
          <w:sz w:val="24"/>
          <w:szCs w:val="24"/>
          <w:lang w:val="ru-RU"/>
        </w:rPr>
        <w:tab/>
        <w:t>на</w:t>
      </w:r>
      <w:r w:rsidR="00D13E66" w:rsidRPr="00D13E66">
        <w:rPr>
          <w:rFonts w:ascii="Times New Roman" w:hAnsi="Times New Roman"/>
          <w:sz w:val="24"/>
          <w:szCs w:val="24"/>
          <w:lang w:val="ru-RU"/>
        </w:rPr>
        <w:tab/>
        <w:t>базовом</w:t>
      </w:r>
      <w:r w:rsidR="00D13E66" w:rsidRPr="00D13E66">
        <w:rPr>
          <w:rFonts w:ascii="Times New Roman" w:hAnsi="Times New Roman"/>
          <w:sz w:val="24"/>
          <w:szCs w:val="24"/>
          <w:lang w:val="ru-RU"/>
        </w:rPr>
        <w:tab/>
        <w:t>уровне</w:t>
      </w:r>
      <w:r w:rsidR="00D13E66" w:rsidRPr="00D13E66">
        <w:rPr>
          <w:rFonts w:ascii="Times New Roman" w:hAnsi="Times New Roman"/>
          <w:sz w:val="24"/>
          <w:szCs w:val="24"/>
          <w:lang w:val="ru-RU"/>
        </w:rPr>
        <w:tab/>
      </w:r>
      <w:r w:rsidR="00D13E66" w:rsidRPr="00D13E66">
        <w:rPr>
          <w:rFonts w:ascii="Times New Roman" w:hAnsi="Times New Roman"/>
          <w:sz w:val="24"/>
          <w:szCs w:val="24"/>
          <w:lang w:val="ru-RU"/>
        </w:rPr>
        <w:tab/>
      </w:r>
      <w:r w:rsidR="00D13E66" w:rsidRPr="00D13E66">
        <w:rPr>
          <w:rFonts w:ascii="Times New Roman" w:hAnsi="Times New Roman"/>
          <w:sz w:val="24"/>
          <w:szCs w:val="24"/>
          <w:lang w:val="ru-RU"/>
        </w:rPr>
        <w:tab/>
        <w:t>и</w:t>
      </w:r>
      <w:r>
        <w:rPr>
          <w:rFonts w:ascii="Times New Roman" w:hAnsi="Times New Roman"/>
          <w:sz w:val="24"/>
          <w:szCs w:val="24"/>
          <w:lang w:val="ru-RU"/>
        </w:rPr>
        <w:t xml:space="preserve"> </w:t>
      </w:r>
      <w:r w:rsidR="00D13E66" w:rsidRPr="00D13E66">
        <w:rPr>
          <w:rFonts w:ascii="Times New Roman" w:hAnsi="Times New Roman"/>
          <w:spacing w:val="-1"/>
          <w:sz w:val="24"/>
          <w:szCs w:val="24"/>
          <w:lang w:val="ru-RU"/>
        </w:rPr>
        <w:t>элементов</w:t>
      </w:r>
      <w:r w:rsidR="00D13E66" w:rsidRPr="00D13E66">
        <w:rPr>
          <w:rFonts w:ascii="Times New Roman" w:hAnsi="Times New Roman"/>
          <w:spacing w:val="-62"/>
          <w:sz w:val="24"/>
          <w:szCs w:val="24"/>
          <w:lang w:val="ru-RU"/>
        </w:rPr>
        <w:t xml:space="preserve"> </w:t>
      </w:r>
      <w:r w:rsidR="00D13E66" w:rsidRPr="00D13E66">
        <w:rPr>
          <w:rFonts w:ascii="Times New Roman" w:hAnsi="Times New Roman"/>
          <w:sz w:val="24"/>
          <w:szCs w:val="24"/>
          <w:lang w:val="ru-RU"/>
        </w:rPr>
        <w:t>интегрированных</w:t>
      </w:r>
      <w:r w:rsidR="00D13E66" w:rsidRPr="00D13E66">
        <w:rPr>
          <w:rFonts w:ascii="Times New Roman" w:hAnsi="Times New Roman"/>
          <w:spacing w:val="-2"/>
          <w:sz w:val="24"/>
          <w:szCs w:val="24"/>
          <w:lang w:val="ru-RU"/>
        </w:rPr>
        <w:t xml:space="preserve"> </w:t>
      </w:r>
      <w:r w:rsidR="00D13E66" w:rsidRPr="00D13E66">
        <w:rPr>
          <w:rFonts w:ascii="Times New Roman" w:hAnsi="Times New Roman"/>
          <w:sz w:val="24"/>
          <w:szCs w:val="24"/>
          <w:lang w:val="ru-RU"/>
        </w:rPr>
        <w:t>учебных</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предметов</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(подростки с когнитивными</w:t>
      </w:r>
      <w:r w:rsidR="00D13E66" w:rsidRPr="00D13E66">
        <w:rPr>
          <w:rFonts w:ascii="Times New Roman" w:hAnsi="Times New Roman"/>
          <w:spacing w:val="6"/>
          <w:sz w:val="24"/>
          <w:szCs w:val="24"/>
          <w:lang w:val="ru-RU"/>
        </w:rPr>
        <w:t xml:space="preserve"> </w:t>
      </w:r>
      <w:r w:rsidR="00D13E66" w:rsidRPr="00D13E66">
        <w:rPr>
          <w:rFonts w:ascii="Times New Roman" w:hAnsi="Times New Roman"/>
          <w:sz w:val="24"/>
          <w:szCs w:val="24"/>
          <w:lang w:val="ru-RU"/>
        </w:rPr>
        <w:t>нарушениями).</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Итоговая</w:t>
      </w:r>
      <w:r w:rsidR="00D13E66" w:rsidRPr="00D13E66">
        <w:rPr>
          <w:rFonts w:ascii="Times New Roman" w:hAnsi="Times New Roman"/>
          <w:spacing w:val="3"/>
          <w:sz w:val="24"/>
          <w:szCs w:val="24"/>
          <w:lang w:val="ru-RU"/>
        </w:rPr>
        <w:t xml:space="preserve"> </w:t>
      </w:r>
      <w:r w:rsidR="00D13E66" w:rsidRPr="00D13E66">
        <w:rPr>
          <w:rFonts w:ascii="Times New Roman" w:hAnsi="Times New Roman"/>
          <w:sz w:val="24"/>
          <w:szCs w:val="24"/>
          <w:lang w:val="ru-RU"/>
        </w:rPr>
        <w:t>аттестация</w:t>
      </w:r>
      <w:r w:rsidR="00D13E66" w:rsidRPr="00D13E66">
        <w:rPr>
          <w:rFonts w:ascii="Times New Roman" w:hAnsi="Times New Roman"/>
          <w:spacing w:val="4"/>
          <w:sz w:val="24"/>
          <w:szCs w:val="24"/>
          <w:lang w:val="ru-RU"/>
        </w:rPr>
        <w:t xml:space="preserve"> </w:t>
      </w:r>
      <w:r w:rsidR="00D13E66" w:rsidRPr="00D13E66">
        <w:rPr>
          <w:rFonts w:ascii="Times New Roman" w:hAnsi="Times New Roman"/>
          <w:sz w:val="24"/>
          <w:szCs w:val="24"/>
          <w:lang w:val="ru-RU"/>
        </w:rPr>
        <w:t>является</w:t>
      </w:r>
      <w:r w:rsidR="00D13E66" w:rsidRPr="00D13E66">
        <w:rPr>
          <w:rFonts w:ascii="Times New Roman" w:hAnsi="Times New Roman"/>
          <w:spacing w:val="4"/>
          <w:sz w:val="24"/>
          <w:szCs w:val="24"/>
          <w:lang w:val="ru-RU"/>
        </w:rPr>
        <w:t xml:space="preserve"> </w:t>
      </w:r>
      <w:r w:rsidR="00D13E66" w:rsidRPr="00D13E66">
        <w:rPr>
          <w:rFonts w:ascii="Times New Roman" w:hAnsi="Times New Roman"/>
          <w:sz w:val="24"/>
          <w:szCs w:val="24"/>
          <w:lang w:val="ru-RU"/>
        </w:rPr>
        <w:t>логическим</w:t>
      </w:r>
      <w:r w:rsidR="00D13E66" w:rsidRPr="00D13E66">
        <w:rPr>
          <w:rFonts w:ascii="Times New Roman" w:hAnsi="Times New Roman"/>
          <w:spacing w:val="3"/>
          <w:sz w:val="24"/>
          <w:szCs w:val="24"/>
          <w:lang w:val="ru-RU"/>
        </w:rPr>
        <w:t xml:space="preserve"> </w:t>
      </w:r>
      <w:r w:rsidR="00D13E66" w:rsidRPr="00D13E66">
        <w:rPr>
          <w:rFonts w:ascii="Times New Roman" w:hAnsi="Times New Roman"/>
          <w:sz w:val="24"/>
          <w:szCs w:val="24"/>
          <w:lang w:val="ru-RU"/>
        </w:rPr>
        <w:t>завершением</w:t>
      </w:r>
      <w:r w:rsidR="00D13E66" w:rsidRPr="00D13E66">
        <w:rPr>
          <w:rFonts w:ascii="Times New Roman" w:hAnsi="Times New Roman"/>
          <w:spacing w:val="4"/>
          <w:sz w:val="24"/>
          <w:szCs w:val="24"/>
          <w:lang w:val="ru-RU"/>
        </w:rPr>
        <w:t xml:space="preserve"> </w:t>
      </w:r>
      <w:r w:rsidR="00D13E66" w:rsidRPr="00D13E66">
        <w:rPr>
          <w:rFonts w:ascii="Times New Roman" w:hAnsi="Times New Roman"/>
          <w:sz w:val="24"/>
          <w:szCs w:val="24"/>
          <w:lang w:val="ru-RU"/>
        </w:rPr>
        <w:t>освоения</w:t>
      </w:r>
      <w:r w:rsidR="00D13E66" w:rsidRPr="00D13E66">
        <w:rPr>
          <w:rFonts w:ascii="Times New Roman" w:hAnsi="Times New Roman"/>
          <w:spacing w:val="8"/>
          <w:sz w:val="24"/>
          <w:szCs w:val="24"/>
          <w:lang w:val="ru-RU"/>
        </w:rPr>
        <w:t xml:space="preserve"> </w:t>
      </w:r>
      <w:r w:rsidR="00D13E66" w:rsidRPr="00D13E66">
        <w:rPr>
          <w:rFonts w:ascii="Times New Roman" w:hAnsi="Times New Roman"/>
          <w:sz w:val="24"/>
          <w:szCs w:val="24"/>
          <w:lang w:val="ru-RU"/>
        </w:rPr>
        <w:t>обучающимися</w:t>
      </w:r>
      <w:r w:rsidR="00D13E66" w:rsidRPr="00D13E66">
        <w:rPr>
          <w:rFonts w:ascii="Times New Roman" w:hAnsi="Times New Roman"/>
          <w:spacing w:val="4"/>
          <w:sz w:val="24"/>
          <w:szCs w:val="24"/>
          <w:lang w:val="ru-RU"/>
        </w:rPr>
        <w:t xml:space="preserve"> </w:t>
      </w:r>
      <w:r w:rsidR="00D13E66" w:rsidRPr="00D13E66">
        <w:rPr>
          <w:rFonts w:ascii="Times New Roman" w:hAnsi="Times New Roman"/>
          <w:sz w:val="24"/>
          <w:szCs w:val="24"/>
          <w:lang w:val="ru-RU"/>
        </w:rPr>
        <w:t>с</w:t>
      </w:r>
      <w:r w:rsidR="00D13E66" w:rsidRPr="00D13E66">
        <w:rPr>
          <w:rFonts w:ascii="Times New Roman" w:hAnsi="Times New Roman"/>
          <w:spacing w:val="3"/>
          <w:sz w:val="24"/>
          <w:szCs w:val="24"/>
          <w:lang w:val="ru-RU"/>
        </w:rPr>
        <w:t xml:space="preserve"> </w:t>
      </w:r>
      <w:r w:rsidR="00D13E66" w:rsidRPr="00D13E66">
        <w:rPr>
          <w:rFonts w:ascii="Times New Roman" w:hAnsi="Times New Roman"/>
          <w:sz w:val="24"/>
          <w:szCs w:val="24"/>
          <w:lang w:val="ru-RU"/>
        </w:rPr>
        <w:t>ОВЗ</w:t>
      </w:r>
      <w:r w:rsidR="00D13E66" w:rsidRPr="00D13E66">
        <w:rPr>
          <w:rFonts w:ascii="Times New Roman" w:hAnsi="Times New Roman"/>
          <w:spacing w:val="-62"/>
          <w:sz w:val="24"/>
          <w:szCs w:val="24"/>
          <w:lang w:val="ru-RU"/>
        </w:rPr>
        <w:t xml:space="preserve"> </w:t>
      </w:r>
      <w:r w:rsidR="00D13E66" w:rsidRPr="00D13E66">
        <w:rPr>
          <w:rFonts w:ascii="Times New Roman" w:hAnsi="Times New Roman"/>
          <w:sz w:val="24"/>
          <w:szCs w:val="24"/>
          <w:lang w:val="ru-RU"/>
        </w:rPr>
        <w:t>образовательных</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программ</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среднего</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общего</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образования.</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Выпускники</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rPr>
        <w:t>XI</w:t>
      </w:r>
      <w:r w:rsidR="00D13E66" w:rsidRPr="00D13E66">
        <w:rPr>
          <w:rFonts w:ascii="Times New Roman" w:hAnsi="Times New Roman"/>
          <w:spacing w:val="1"/>
          <w:sz w:val="24"/>
          <w:szCs w:val="24"/>
          <w:lang w:val="ru-RU"/>
        </w:rPr>
        <w:t xml:space="preserve"> </w:t>
      </w:r>
      <w:r w:rsidR="00D13E66" w:rsidRPr="00D13E66">
        <w:rPr>
          <w:rFonts w:ascii="Times New Roman" w:hAnsi="Times New Roman"/>
          <w:sz w:val="24"/>
          <w:szCs w:val="24"/>
          <w:lang w:val="ru-RU"/>
        </w:rPr>
        <w:t>классов</w:t>
      </w:r>
      <w:r w:rsidR="00D13E66" w:rsidRPr="00D13E66">
        <w:rPr>
          <w:rFonts w:ascii="Times New Roman" w:hAnsi="Times New Roman"/>
          <w:spacing w:val="65"/>
          <w:sz w:val="24"/>
          <w:szCs w:val="24"/>
          <w:lang w:val="ru-RU"/>
        </w:rPr>
        <w:t xml:space="preserve"> </w:t>
      </w:r>
      <w:r w:rsidR="00D13E66" w:rsidRPr="00D13E66">
        <w:rPr>
          <w:rFonts w:ascii="Times New Roman" w:hAnsi="Times New Roman"/>
          <w:sz w:val="24"/>
          <w:szCs w:val="24"/>
          <w:lang w:val="ru-RU"/>
        </w:rPr>
        <w:t>с</w:t>
      </w:r>
      <w:r w:rsidR="00D13E66" w:rsidRPr="00D13E66">
        <w:rPr>
          <w:rFonts w:ascii="Times New Roman" w:hAnsi="Times New Roman"/>
          <w:spacing w:val="-62"/>
          <w:sz w:val="24"/>
          <w:szCs w:val="24"/>
          <w:lang w:val="ru-RU"/>
        </w:rPr>
        <w:t xml:space="preserve"> </w:t>
      </w:r>
      <w:r w:rsidR="00D13E66" w:rsidRPr="00D13E66">
        <w:rPr>
          <w:rFonts w:ascii="Times New Roman" w:hAnsi="Times New Roman"/>
          <w:sz w:val="24"/>
          <w:szCs w:val="24"/>
          <w:lang w:val="ru-RU"/>
        </w:rPr>
        <w:t>ОВЗ</w:t>
      </w:r>
      <w:r w:rsidR="00D13E66" w:rsidRPr="00D13E66">
        <w:rPr>
          <w:rFonts w:ascii="Times New Roman" w:hAnsi="Times New Roman"/>
          <w:spacing w:val="14"/>
          <w:sz w:val="24"/>
          <w:szCs w:val="24"/>
          <w:lang w:val="ru-RU"/>
        </w:rPr>
        <w:t xml:space="preserve"> </w:t>
      </w:r>
      <w:r w:rsidR="00D13E66" w:rsidRPr="00D13E66">
        <w:rPr>
          <w:rFonts w:ascii="Times New Roman" w:hAnsi="Times New Roman"/>
          <w:sz w:val="24"/>
          <w:szCs w:val="24"/>
          <w:lang w:val="ru-RU"/>
        </w:rPr>
        <w:t>имеют</w:t>
      </w:r>
      <w:r w:rsidR="00D13E66" w:rsidRPr="00D13E66">
        <w:rPr>
          <w:rFonts w:ascii="Times New Roman" w:hAnsi="Times New Roman"/>
          <w:spacing w:val="16"/>
          <w:sz w:val="24"/>
          <w:szCs w:val="24"/>
          <w:lang w:val="ru-RU"/>
        </w:rPr>
        <w:t xml:space="preserve"> </w:t>
      </w:r>
      <w:r w:rsidR="00D13E66" w:rsidRPr="00D13E66">
        <w:rPr>
          <w:rFonts w:ascii="Times New Roman" w:hAnsi="Times New Roman"/>
          <w:sz w:val="24"/>
          <w:szCs w:val="24"/>
          <w:lang w:val="ru-RU"/>
        </w:rPr>
        <w:t>право</w:t>
      </w:r>
      <w:r w:rsidR="00D13E66" w:rsidRPr="00D13E66">
        <w:rPr>
          <w:rFonts w:ascii="Times New Roman" w:hAnsi="Times New Roman"/>
          <w:spacing w:val="14"/>
          <w:sz w:val="24"/>
          <w:szCs w:val="24"/>
          <w:lang w:val="ru-RU"/>
        </w:rPr>
        <w:t xml:space="preserve"> </w:t>
      </w:r>
      <w:r w:rsidR="00D13E66" w:rsidRPr="00D13E66">
        <w:rPr>
          <w:rFonts w:ascii="Times New Roman" w:hAnsi="Times New Roman"/>
          <w:sz w:val="24"/>
          <w:szCs w:val="24"/>
          <w:lang w:val="ru-RU"/>
        </w:rPr>
        <w:t>добровольно</w:t>
      </w:r>
      <w:r w:rsidR="00D13E66" w:rsidRPr="00D13E66">
        <w:rPr>
          <w:rFonts w:ascii="Times New Roman" w:hAnsi="Times New Roman"/>
          <w:spacing w:val="14"/>
          <w:sz w:val="24"/>
          <w:szCs w:val="24"/>
          <w:lang w:val="ru-RU"/>
        </w:rPr>
        <w:t xml:space="preserve"> </w:t>
      </w:r>
      <w:r w:rsidR="00D13E66" w:rsidRPr="00D13E66">
        <w:rPr>
          <w:rFonts w:ascii="Times New Roman" w:hAnsi="Times New Roman"/>
          <w:sz w:val="24"/>
          <w:szCs w:val="24"/>
          <w:lang w:val="ru-RU"/>
        </w:rPr>
        <w:t>выбрать</w:t>
      </w:r>
      <w:r w:rsidR="00D13E66" w:rsidRPr="00D13E66">
        <w:rPr>
          <w:rFonts w:ascii="Times New Roman" w:hAnsi="Times New Roman"/>
          <w:spacing w:val="16"/>
          <w:sz w:val="24"/>
          <w:szCs w:val="24"/>
          <w:lang w:val="ru-RU"/>
        </w:rPr>
        <w:t xml:space="preserve"> </w:t>
      </w:r>
      <w:r w:rsidR="00D13E66" w:rsidRPr="00D13E66">
        <w:rPr>
          <w:rFonts w:ascii="Times New Roman" w:hAnsi="Times New Roman"/>
          <w:sz w:val="24"/>
          <w:szCs w:val="24"/>
          <w:lang w:val="ru-RU"/>
        </w:rPr>
        <w:t>формат</w:t>
      </w:r>
      <w:r w:rsidR="00D13E66" w:rsidRPr="00D13E66">
        <w:rPr>
          <w:rFonts w:ascii="Times New Roman" w:hAnsi="Times New Roman"/>
          <w:spacing w:val="16"/>
          <w:sz w:val="24"/>
          <w:szCs w:val="24"/>
          <w:lang w:val="ru-RU"/>
        </w:rPr>
        <w:t xml:space="preserve"> </w:t>
      </w:r>
      <w:r w:rsidR="00D13E66" w:rsidRPr="00D13E66">
        <w:rPr>
          <w:rFonts w:ascii="Times New Roman" w:hAnsi="Times New Roman"/>
          <w:sz w:val="24"/>
          <w:szCs w:val="24"/>
          <w:lang w:val="ru-RU"/>
        </w:rPr>
        <w:t>выпускных</w:t>
      </w:r>
      <w:r w:rsidR="00D13E66" w:rsidRPr="00D13E66">
        <w:rPr>
          <w:rFonts w:ascii="Times New Roman" w:hAnsi="Times New Roman"/>
          <w:spacing w:val="14"/>
          <w:sz w:val="24"/>
          <w:szCs w:val="24"/>
          <w:lang w:val="ru-RU"/>
        </w:rPr>
        <w:t xml:space="preserve"> </w:t>
      </w:r>
      <w:r w:rsidR="00D13E66" w:rsidRPr="00D13E66">
        <w:rPr>
          <w:rFonts w:ascii="Times New Roman" w:hAnsi="Times New Roman"/>
          <w:sz w:val="24"/>
          <w:szCs w:val="24"/>
          <w:lang w:val="ru-RU"/>
        </w:rPr>
        <w:t>испытаний</w:t>
      </w:r>
      <w:r w:rsidR="00D13E66" w:rsidRPr="00D13E66">
        <w:rPr>
          <w:rFonts w:ascii="Times New Roman" w:hAnsi="Times New Roman"/>
          <w:spacing w:val="24"/>
          <w:sz w:val="24"/>
          <w:szCs w:val="24"/>
          <w:lang w:val="ru-RU"/>
        </w:rPr>
        <w:t xml:space="preserve"> </w:t>
      </w:r>
      <w:r w:rsidR="00D13E66" w:rsidRPr="00D13E66">
        <w:rPr>
          <w:rFonts w:ascii="Times New Roman" w:hAnsi="Times New Roman"/>
          <w:sz w:val="24"/>
          <w:szCs w:val="24"/>
          <w:lang w:val="ru-RU"/>
        </w:rPr>
        <w:t>—</w:t>
      </w:r>
      <w:r w:rsidR="00D13E66" w:rsidRPr="00D13E66">
        <w:rPr>
          <w:rFonts w:ascii="Times New Roman" w:hAnsi="Times New Roman"/>
          <w:spacing w:val="15"/>
          <w:sz w:val="24"/>
          <w:szCs w:val="24"/>
          <w:lang w:val="ru-RU"/>
        </w:rPr>
        <w:t xml:space="preserve"> </w:t>
      </w:r>
      <w:r w:rsidR="00D13E66" w:rsidRPr="00D13E66">
        <w:rPr>
          <w:rFonts w:ascii="Times New Roman" w:hAnsi="Times New Roman"/>
          <w:sz w:val="24"/>
          <w:szCs w:val="24"/>
          <w:lang w:val="ru-RU"/>
        </w:rPr>
        <w:t>единый</w:t>
      </w:r>
      <w:r w:rsidR="00D13E66" w:rsidRPr="00D13E66">
        <w:rPr>
          <w:rFonts w:ascii="Times New Roman" w:hAnsi="Times New Roman"/>
          <w:spacing w:val="-62"/>
          <w:sz w:val="24"/>
          <w:szCs w:val="24"/>
          <w:lang w:val="ru-RU"/>
        </w:rPr>
        <w:t xml:space="preserve"> </w:t>
      </w:r>
      <w:r w:rsidR="00D13E66" w:rsidRPr="00D13E66">
        <w:rPr>
          <w:rFonts w:ascii="Times New Roman" w:hAnsi="Times New Roman"/>
          <w:sz w:val="24"/>
          <w:szCs w:val="24"/>
          <w:lang w:val="ru-RU"/>
        </w:rPr>
        <w:t>государственный</w:t>
      </w:r>
      <w:r w:rsidR="00D13E66" w:rsidRPr="00D13E66">
        <w:rPr>
          <w:rFonts w:ascii="Times New Roman" w:hAnsi="Times New Roman"/>
          <w:spacing w:val="46"/>
          <w:sz w:val="24"/>
          <w:szCs w:val="24"/>
          <w:lang w:val="ru-RU"/>
        </w:rPr>
        <w:t xml:space="preserve"> </w:t>
      </w:r>
      <w:r w:rsidR="00D13E66" w:rsidRPr="00D13E66">
        <w:rPr>
          <w:rFonts w:ascii="Times New Roman" w:hAnsi="Times New Roman"/>
          <w:sz w:val="24"/>
          <w:szCs w:val="24"/>
          <w:lang w:val="ru-RU"/>
        </w:rPr>
        <w:t>экзамен</w:t>
      </w:r>
      <w:r w:rsidR="00D13E66" w:rsidRPr="00D13E66">
        <w:rPr>
          <w:rFonts w:ascii="Times New Roman" w:hAnsi="Times New Roman"/>
          <w:spacing w:val="46"/>
          <w:sz w:val="24"/>
          <w:szCs w:val="24"/>
          <w:lang w:val="ru-RU"/>
        </w:rPr>
        <w:t xml:space="preserve"> </w:t>
      </w:r>
      <w:r w:rsidR="00D13E66" w:rsidRPr="00D13E66">
        <w:rPr>
          <w:rFonts w:ascii="Times New Roman" w:hAnsi="Times New Roman"/>
          <w:sz w:val="24"/>
          <w:szCs w:val="24"/>
          <w:lang w:val="ru-RU"/>
        </w:rPr>
        <w:t>или</w:t>
      </w:r>
      <w:r w:rsidR="00D13E66" w:rsidRPr="00D13E66">
        <w:rPr>
          <w:rFonts w:ascii="Times New Roman" w:hAnsi="Times New Roman"/>
          <w:spacing w:val="50"/>
          <w:sz w:val="24"/>
          <w:szCs w:val="24"/>
          <w:lang w:val="ru-RU"/>
        </w:rPr>
        <w:t xml:space="preserve"> </w:t>
      </w:r>
      <w:r w:rsidR="00D13E66" w:rsidRPr="00D13E66">
        <w:rPr>
          <w:rFonts w:ascii="Times New Roman" w:hAnsi="Times New Roman"/>
          <w:sz w:val="24"/>
          <w:szCs w:val="24"/>
          <w:lang w:val="ru-RU"/>
        </w:rPr>
        <w:t>государственный</w:t>
      </w:r>
      <w:r w:rsidR="00D13E66" w:rsidRPr="00D13E66">
        <w:rPr>
          <w:rFonts w:ascii="Times New Roman" w:hAnsi="Times New Roman"/>
          <w:spacing w:val="46"/>
          <w:sz w:val="24"/>
          <w:szCs w:val="24"/>
          <w:lang w:val="ru-RU"/>
        </w:rPr>
        <w:t xml:space="preserve"> </w:t>
      </w:r>
      <w:r w:rsidR="00D13E66" w:rsidRPr="00D13E66">
        <w:rPr>
          <w:rFonts w:ascii="Times New Roman" w:hAnsi="Times New Roman"/>
          <w:sz w:val="24"/>
          <w:szCs w:val="24"/>
          <w:lang w:val="ru-RU"/>
        </w:rPr>
        <w:t>выпускной</w:t>
      </w:r>
      <w:r w:rsidR="00D13E66" w:rsidRPr="00D13E66">
        <w:rPr>
          <w:rFonts w:ascii="Times New Roman" w:hAnsi="Times New Roman"/>
          <w:spacing w:val="46"/>
          <w:sz w:val="24"/>
          <w:szCs w:val="24"/>
          <w:lang w:val="ru-RU"/>
        </w:rPr>
        <w:t xml:space="preserve"> </w:t>
      </w:r>
      <w:r w:rsidR="00D13E66" w:rsidRPr="00D13E66">
        <w:rPr>
          <w:rFonts w:ascii="Times New Roman" w:hAnsi="Times New Roman"/>
          <w:sz w:val="24"/>
          <w:szCs w:val="24"/>
          <w:lang w:val="ru-RU"/>
        </w:rPr>
        <w:t>экзамен.</w:t>
      </w:r>
      <w:r w:rsidR="00D13E66" w:rsidRPr="00D13E66">
        <w:rPr>
          <w:rFonts w:ascii="Times New Roman" w:hAnsi="Times New Roman"/>
          <w:spacing w:val="48"/>
          <w:sz w:val="24"/>
          <w:szCs w:val="24"/>
          <w:lang w:val="ru-RU"/>
        </w:rPr>
        <w:t xml:space="preserve"> </w:t>
      </w:r>
      <w:r w:rsidR="00D13E66" w:rsidRPr="00D13E66">
        <w:rPr>
          <w:rFonts w:ascii="Times New Roman" w:hAnsi="Times New Roman"/>
          <w:sz w:val="24"/>
          <w:szCs w:val="24"/>
          <w:lang w:val="ru-RU"/>
        </w:rPr>
        <w:t>Кроме</w:t>
      </w:r>
      <w:r w:rsidR="00D13E66" w:rsidRPr="00D13E66">
        <w:rPr>
          <w:rFonts w:ascii="Times New Roman" w:hAnsi="Times New Roman"/>
          <w:spacing w:val="46"/>
          <w:sz w:val="24"/>
          <w:szCs w:val="24"/>
          <w:lang w:val="ru-RU"/>
        </w:rPr>
        <w:t xml:space="preserve"> </w:t>
      </w:r>
      <w:r w:rsidR="00D13E66" w:rsidRPr="00D13E66">
        <w:rPr>
          <w:rFonts w:ascii="Times New Roman" w:hAnsi="Times New Roman"/>
          <w:sz w:val="24"/>
          <w:szCs w:val="24"/>
          <w:lang w:val="ru-RU"/>
        </w:rPr>
        <w:t>этого,</w:t>
      </w:r>
      <w:r w:rsidR="00D13E66" w:rsidRPr="00D13E66">
        <w:rPr>
          <w:rFonts w:ascii="Times New Roman" w:hAnsi="Times New Roman"/>
          <w:spacing w:val="-62"/>
          <w:sz w:val="24"/>
          <w:szCs w:val="24"/>
          <w:lang w:val="ru-RU"/>
        </w:rPr>
        <w:t xml:space="preserve"> </w:t>
      </w:r>
      <w:r w:rsidR="00D13E66" w:rsidRPr="00D13E66">
        <w:rPr>
          <w:rFonts w:ascii="Times New Roman" w:hAnsi="Times New Roman"/>
          <w:sz w:val="24"/>
          <w:szCs w:val="24"/>
          <w:lang w:val="ru-RU"/>
        </w:rPr>
        <w:t>старшеклассники,</w:t>
      </w:r>
      <w:r w:rsidR="00D13E66" w:rsidRPr="00D13E66">
        <w:rPr>
          <w:rFonts w:ascii="Times New Roman" w:hAnsi="Times New Roman"/>
          <w:sz w:val="24"/>
          <w:szCs w:val="24"/>
          <w:lang w:val="ru-RU"/>
        </w:rPr>
        <w:tab/>
      </w:r>
      <w:r>
        <w:rPr>
          <w:rFonts w:ascii="Times New Roman" w:hAnsi="Times New Roman"/>
          <w:sz w:val="24"/>
          <w:szCs w:val="24"/>
          <w:lang w:val="ru-RU"/>
        </w:rPr>
        <w:t xml:space="preserve"> </w:t>
      </w:r>
      <w:r w:rsidR="00D13E66" w:rsidRPr="00D13E66">
        <w:rPr>
          <w:rFonts w:ascii="Times New Roman" w:hAnsi="Times New Roman"/>
          <w:sz w:val="24"/>
          <w:szCs w:val="24"/>
          <w:lang w:val="ru-RU"/>
        </w:rPr>
        <w:t>имеющие</w:t>
      </w:r>
      <w:r w:rsidR="00D13E66" w:rsidRPr="00D13E66">
        <w:rPr>
          <w:rFonts w:ascii="Times New Roman" w:hAnsi="Times New Roman"/>
          <w:sz w:val="24"/>
          <w:szCs w:val="24"/>
          <w:lang w:val="ru-RU"/>
        </w:rPr>
        <w:tab/>
        <w:t>статус</w:t>
      </w:r>
      <w:r w:rsidR="00D13E66" w:rsidRPr="00D13E66">
        <w:rPr>
          <w:rFonts w:ascii="Times New Roman" w:hAnsi="Times New Roman"/>
          <w:sz w:val="24"/>
          <w:szCs w:val="24"/>
          <w:lang w:val="ru-RU"/>
        </w:rPr>
        <w:tab/>
        <w:t>«ограниченные</w:t>
      </w:r>
      <w:r w:rsidR="00D13E66" w:rsidRPr="00D13E66">
        <w:rPr>
          <w:rFonts w:ascii="Times New Roman" w:hAnsi="Times New Roman"/>
          <w:sz w:val="24"/>
          <w:szCs w:val="24"/>
          <w:lang w:val="ru-RU"/>
        </w:rPr>
        <w:tab/>
        <w:t>возможности</w:t>
      </w:r>
      <w:r w:rsidR="00D13E66" w:rsidRPr="00D13E66">
        <w:rPr>
          <w:rFonts w:ascii="Times New Roman" w:hAnsi="Times New Roman"/>
          <w:sz w:val="24"/>
          <w:szCs w:val="24"/>
          <w:lang w:val="ru-RU"/>
        </w:rPr>
        <w:tab/>
        <w:t>здоровья»</w:t>
      </w:r>
      <w:r w:rsidR="00D13E66" w:rsidRPr="00D13E66">
        <w:rPr>
          <w:rFonts w:ascii="Times New Roman" w:hAnsi="Times New Roman"/>
          <w:sz w:val="24"/>
          <w:szCs w:val="24"/>
          <w:lang w:val="ru-RU"/>
        </w:rPr>
        <w:tab/>
        <w:t>или</w:t>
      </w:r>
      <w:r w:rsidR="00D13E66" w:rsidRPr="00D13E66">
        <w:rPr>
          <w:rFonts w:ascii="Times New Roman" w:hAnsi="Times New Roman"/>
          <w:spacing w:val="-62"/>
          <w:sz w:val="24"/>
          <w:szCs w:val="24"/>
          <w:lang w:val="ru-RU"/>
        </w:rPr>
        <w:t xml:space="preserve"> </w:t>
      </w:r>
      <w:r w:rsidR="00D13E66" w:rsidRPr="00D13E66">
        <w:rPr>
          <w:rFonts w:ascii="Times New Roman" w:hAnsi="Times New Roman"/>
          <w:sz w:val="24"/>
          <w:szCs w:val="24"/>
          <w:lang w:val="ru-RU"/>
        </w:rPr>
        <w:t>инвалидность,</w:t>
      </w:r>
      <w:r w:rsidR="00D13E66" w:rsidRPr="00D13E66">
        <w:rPr>
          <w:rFonts w:ascii="Times New Roman" w:hAnsi="Times New Roman"/>
          <w:sz w:val="24"/>
          <w:szCs w:val="24"/>
          <w:lang w:val="ru-RU"/>
        </w:rPr>
        <w:tab/>
      </w:r>
      <w:r w:rsidR="00D13E66" w:rsidRPr="00D13E66">
        <w:rPr>
          <w:rFonts w:ascii="Times New Roman" w:hAnsi="Times New Roman"/>
          <w:sz w:val="24"/>
          <w:szCs w:val="24"/>
          <w:lang w:val="ru-RU"/>
        </w:rPr>
        <w:tab/>
        <w:t>имеют</w:t>
      </w:r>
      <w:r w:rsidR="00D13E66" w:rsidRPr="00D13E66">
        <w:rPr>
          <w:rFonts w:ascii="Times New Roman" w:hAnsi="Times New Roman"/>
          <w:sz w:val="24"/>
          <w:szCs w:val="24"/>
          <w:lang w:val="ru-RU"/>
        </w:rPr>
        <w:tab/>
        <w:t>правона</w:t>
      </w:r>
      <w:r w:rsidR="00D13E66" w:rsidRPr="00D13E66">
        <w:rPr>
          <w:rFonts w:ascii="Times New Roman" w:hAnsi="Times New Roman"/>
          <w:sz w:val="24"/>
          <w:szCs w:val="24"/>
          <w:lang w:val="ru-RU"/>
        </w:rPr>
        <w:tab/>
        <w:t>пр</w:t>
      </w:r>
      <w:r>
        <w:rPr>
          <w:rFonts w:ascii="Times New Roman" w:hAnsi="Times New Roman"/>
          <w:sz w:val="24"/>
          <w:szCs w:val="24"/>
          <w:lang w:val="ru-RU"/>
        </w:rPr>
        <w:t>охождение</w:t>
      </w:r>
      <w:r>
        <w:rPr>
          <w:rFonts w:ascii="Times New Roman" w:hAnsi="Times New Roman"/>
          <w:sz w:val="24"/>
          <w:szCs w:val="24"/>
          <w:lang w:val="ru-RU"/>
        </w:rPr>
        <w:tab/>
        <w:t>итоговой</w:t>
      </w:r>
      <w:r>
        <w:rPr>
          <w:rFonts w:ascii="Times New Roman" w:hAnsi="Times New Roman"/>
          <w:sz w:val="24"/>
          <w:szCs w:val="24"/>
          <w:lang w:val="ru-RU"/>
        </w:rPr>
        <w:tab/>
        <w:t>аттестации в специально созданных условиях.</w:t>
      </w:r>
      <w:r>
        <w:rPr>
          <w:rFonts w:ascii="Times New Roman" w:hAnsi="Times New Roman"/>
          <w:sz w:val="24"/>
          <w:szCs w:val="24"/>
          <w:lang w:val="ru-RU"/>
        </w:rPr>
        <w:tab/>
      </w:r>
    </w:p>
    <w:p w:rsidR="00466828" w:rsidRPr="00D13E66" w:rsidRDefault="00D13E66" w:rsidP="00155EED">
      <w:pPr>
        <w:pStyle w:val="aff5"/>
        <w:tabs>
          <w:tab w:val="left" w:pos="142"/>
        </w:tabs>
        <w:ind w:left="142" w:right="0" w:firstLine="850"/>
        <w:rPr>
          <w:rFonts w:ascii="Times New Roman" w:eastAsia="SchoolBookSanPin" w:hAnsi="Times New Roman"/>
          <w:sz w:val="24"/>
          <w:szCs w:val="24"/>
          <w:lang w:val="ru-RU"/>
        </w:rPr>
      </w:pPr>
      <w:r w:rsidRPr="00D13E66">
        <w:rPr>
          <w:rFonts w:ascii="Times New Roman" w:hAnsi="Times New Roman"/>
          <w:sz w:val="24"/>
          <w:szCs w:val="24"/>
          <w:lang w:val="ru-RU"/>
        </w:rPr>
        <w:t>Обучающиеся,</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не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прошедшие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итоговую</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аттестацию</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или</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получившие</w:t>
      </w:r>
      <w:r w:rsidRPr="00D13E66">
        <w:rPr>
          <w:rFonts w:ascii="Times New Roman" w:hAnsi="Times New Roman"/>
          <w:spacing w:val="66"/>
          <w:sz w:val="24"/>
          <w:szCs w:val="24"/>
          <w:lang w:val="ru-RU"/>
        </w:rPr>
        <w:t xml:space="preserve"> </w:t>
      </w:r>
      <w:r w:rsidRPr="00D13E66">
        <w:rPr>
          <w:rFonts w:ascii="Times New Roman" w:hAnsi="Times New Roman"/>
          <w:sz w:val="24"/>
          <w:szCs w:val="24"/>
          <w:lang w:val="ru-RU"/>
        </w:rPr>
        <w:t>на</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итоговой аттестации неудовлетворительные результаты, а также школьники, освоившие</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часть образовательной программы среднего общего образования и(или) отчисленные из</w:t>
      </w:r>
      <w:r w:rsidRPr="00D13E66">
        <w:rPr>
          <w:rFonts w:ascii="Times New Roman" w:hAnsi="Times New Roman"/>
          <w:spacing w:val="1"/>
          <w:sz w:val="24"/>
          <w:szCs w:val="24"/>
          <w:lang w:val="ru-RU"/>
        </w:rPr>
        <w:t xml:space="preserve"> </w:t>
      </w:r>
      <w:r w:rsidRPr="00D13E66">
        <w:rPr>
          <w:rFonts w:ascii="Times New Roman" w:hAnsi="Times New Roman"/>
          <w:sz w:val="24"/>
          <w:szCs w:val="24"/>
          <w:lang w:val="ru-RU"/>
        </w:rPr>
        <w:t>образовательной организации, получают справку об обучении или о периоде обучения</w:t>
      </w:r>
      <w:r w:rsidRPr="00D13E66">
        <w:rPr>
          <w:rFonts w:ascii="Times New Roman" w:hAnsi="Times New Roman"/>
          <w:spacing w:val="1"/>
          <w:sz w:val="24"/>
          <w:szCs w:val="24"/>
          <w:lang w:val="ru-RU"/>
        </w:rPr>
        <w:t xml:space="preserve"> </w:t>
      </w:r>
    </w:p>
    <w:p w:rsidR="00466828" w:rsidRPr="00D13E66" w:rsidRDefault="00466828" w:rsidP="00F47A70">
      <w:pPr>
        <w:spacing w:after="0" w:line="240" w:lineRule="auto"/>
        <w:ind w:firstLine="709"/>
        <w:jc w:val="both"/>
        <w:rPr>
          <w:rFonts w:ascii="Times New Roman" w:eastAsia="SchoolBookSanPin" w:hAnsi="Times New Roman"/>
          <w:sz w:val="24"/>
          <w:szCs w:val="24"/>
          <w:lang w:val="ru-RU"/>
        </w:rPr>
      </w:pPr>
    </w:p>
    <w:p w:rsidR="00466828" w:rsidRPr="00D13E66" w:rsidRDefault="00466828" w:rsidP="00F47A70">
      <w:pPr>
        <w:spacing w:after="0" w:line="240" w:lineRule="auto"/>
        <w:ind w:firstLine="709"/>
        <w:jc w:val="both"/>
        <w:rPr>
          <w:rFonts w:ascii="Times New Roman" w:eastAsia="SchoolBookSanPin" w:hAnsi="Times New Roman"/>
          <w:sz w:val="24"/>
          <w:szCs w:val="24"/>
          <w:lang w:val="ru-RU"/>
        </w:rPr>
      </w:pPr>
    </w:p>
    <w:p w:rsidR="00466828" w:rsidRPr="00D13E66" w:rsidRDefault="00466828" w:rsidP="00F47A70">
      <w:pPr>
        <w:spacing w:after="0" w:line="240" w:lineRule="auto"/>
        <w:ind w:firstLine="709"/>
        <w:jc w:val="both"/>
        <w:rPr>
          <w:rFonts w:ascii="Times New Roman" w:eastAsia="SchoolBookSanPin" w:hAnsi="Times New Roman"/>
          <w:sz w:val="24"/>
          <w:szCs w:val="24"/>
          <w:lang w:val="ru-RU"/>
        </w:rPr>
      </w:pPr>
    </w:p>
    <w:p w:rsidR="00466828" w:rsidRPr="00D13E66" w:rsidRDefault="00466828" w:rsidP="00F47A70">
      <w:pPr>
        <w:spacing w:after="0" w:line="240" w:lineRule="auto"/>
        <w:ind w:firstLine="709"/>
        <w:jc w:val="both"/>
        <w:rPr>
          <w:rFonts w:ascii="Times New Roman" w:eastAsia="SchoolBookSanPin" w:hAnsi="Times New Roman"/>
          <w:sz w:val="24"/>
          <w:szCs w:val="24"/>
          <w:lang w:val="ru-RU"/>
        </w:rPr>
      </w:pPr>
    </w:p>
    <w:p w:rsidR="00466828" w:rsidRPr="00D13E66" w:rsidRDefault="00466828" w:rsidP="00F47A70">
      <w:pPr>
        <w:spacing w:after="0" w:line="240" w:lineRule="auto"/>
        <w:ind w:firstLine="709"/>
        <w:jc w:val="both"/>
        <w:rPr>
          <w:rFonts w:ascii="Times New Roman" w:eastAsia="SchoolBookSanPin" w:hAnsi="Times New Roman"/>
          <w:sz w:val="24"/>
          <w:szCs w:val="24"/>
          <w:lang w:val="ru-RU"/>
        </w:rPr>
      </w:pPr>
    </w:p>
    <w:p w:rsidR="00466828" w:rsidRPr="00D13E66" w:rsidRDefault="00466828" w:rsidP="00F47A70">
      <w:pPr>
        <w:spacing w:after="0" w:line="240" w:lineRule="auto"/>
        <w:ind w:firstLine="709"/>
        <w:jc w:val="both"/>
        <w:rPr>
          <w:rFonts w:ascii="Times New Roman" w:eastAsia="SchoolBookSanPin" w:hAnsi="Times New Roman"/>
          <w:sz w:val="24"/>
          <w:szCs w:val="24"/>
          <w:lang w:val="ru-RU"/>
        </w:rPr>
      </w:pPr>
    </w:p>
    <w:p w:rsidR="00466828" w:rsidRDefault="00466828" w:rsidP="00F47A70">
      <w:pPr>
        <w:spacing w:after="0" w:line="240" w:lineRule="auto"/>
        <w:ind w:firstLine="709"/>
        <w:jc w:val="both"/>
        <w:rPr>
          <w:rFonts w:ascii="Times New Roman" w:eastAsia="SchoolBookSanPin" w:hAnsi="Times New Roman"/>
          <w:sz w:val="24"/>
          <w:szCs w:val="24"/>
          <w:lang w:val="ru-RU"/>
        </w:rPr>
      </w:pPr>
    </w:p>
    <w:p w:rsidR="00155EED" w:rsidRDefault="00155EED" w:rsidP="00F47A70">
      <w:pPr>
        <w:spacing w:after="0" w:line="240" w:lineRule="auto"/>
        <w:ind w:firstLine="709"/>
        <w:jc w:val="both"/>
        <w:rPr>
          <w:rFonts w:ascii="Times New Roman" w:eastAsia="SchoolBookSanPin" w:hAnsi="Times New Roman"/>
          <w:sz w:val="24"/>
          <w:szCs w:val="24"/>
          <w:lang w:val="ru-RU"/>
        </w:rPr>
      </w:pPr>
    </w:p>
    <w:p w:rsidR="00155EED" w:rsidRPr="00D13E66" w:rsidRDefault="00155EED" w:rsidP="00F47A70">
      <w:pPr>
        <w:spacing w:after="0" w:line="240" w:lineRule="auto"/>
        <w:ind w:firstLine="709"/>
        <w:jc w:val="both"/>
        <w:rPr>
          <w:rFonts w:ascii="Times New Roman" w:eastAsia="SchoolBookSanPin" w:hAnsi="Times New Roman"/>
          <w:sz w:val="24"/>
          <w:szCs w:val="24"/>
          <w:lang w:val="ru-RU"/>
        </w:rPr>
      </w:pPr>
    </w:p>
    <w:p w:rsidR="00466828" w:rsidRDefault="00466828" w:rsidP="00F47A70">
      <w:pPr>
        <w:spacing w:after="0" w:line="240" w:lineRule="auto"/>
        <w:ind w:firstLine="709"/>
        <w:jc w:val="both"/>
        <w:rPr>
          <w:rFonts w:ascii="Times New Roman" w:eastAsia="SchoolBookSanPin" w:hAnsi="Times New Roman"/>
          <w:sz w:val="24"/>
          <w:szCs w:val="24"/>
          <w:lang w:val="ru-RU"/>
        </w:rPr>
      </w:pPr>
    </w:p>
    <w:p w:rsidR="00155EED" w:rsidRPr="00D13E66" w:rsidRDefault="00155EED" w:rsidP="00F47A70">
      <w:pPr>
        <w:spacing w:after="0" w:line="240" w:lineRule="auto"/>
        <w:ind w:firstLine="709"/>
        <w:jc w:val="both"/>
        <w:rPr>
          <w:rFonts w:ascii="Times New Roman" w:eastAsia="SchoolBookSanPin" w:hAnsi="Times New Roman"/>
          <w:sz w:val="24"/>
          <w:szCs w:val="24"/>
          <w:lang w:val="ru-RU"/>
        </w:rPr>
      </w:pPr>
    </w:p>
    <w:p w:rsidR="00466828" w:rsidRPr="00D13E66" w:rsidRDefault="00466828" w:rsidP="00F47A70">
      <w:pPr>
        <w:spacing w:after="0" w:line="240" w:lineRule="auto"/>
        <w:ind w:firstLine="709"/>
        <w:jc w:val="both"/>
        <w:rPr>
          <w:rFonts w:ascii="Times New Roman" w:eastAsia="SchoolBookSanPin" w:hAnsi="Times New Roman"/>
          <w:sz w:val="24"/>
          <w:szCs w:val="24"/>
          <w:lang w:val="ru-RU"/>
        </w:rPr>
      </w:pPr>
    </w:p>
    <w:p w:rsidR="00466828" w:rsidRPr="00D13E66" w:rsidRDefault="00466828" w:rsidP="00F47A70">
      <w:pPr>
        <w:spacing w:after="0" w:line="240" w:lineRule="auto"/>
        <w:ind w:firstLine="709"/>
        <w:jc w:val="both"/>
        <w:rPr>
          <w:rFonts w:ascii="Times New Roman" w:eastAsia="SchoolBookSanPin" w:hAnsi="Times New Roman"/>
          <w:sz w:val="24"/>
          <w:szCs w:val="24"/>
          <w:lang w:val="ru-RU"/>
        </w:rPr>
      </w:pPr>
    </w:p>
    <w:p w:rsidR="00466828" w:rsidRDefault="00466828" w:rsidP="00F47A70">
      <w:pPr>
        <w:spacing w:after="0" w:line="240" w:lineRule="auto"/>
        <w:ind w:firstLine="709"/>
        <w:jc w:val="both"/>
        <w:rPr>
          <w:rFonts w:ascii="Times New Roman" w:eastAsia="SchoolBookSanPin" w:hAnsi="Times New Roman"/>
          <w:sz w:val="24"/>
          <w:szCs w:val="24"/>
          <w:lang w:val="ru-RU"/>
        </w:rPr>
      </w:pPr>
    </w:p>
    <w:p w:rsidR="00350BF6" w:rsidRDefault="00371E79" w:rsidP="00F47A70">
      <w:pPr>
        <w:spacing w:after="0" w:line="240" w:lineRule="auto"/>
        <w:jc w:val="both"/>
        <w:rPr>
          <w:rFonts w:ascii="Times New Roman" w:hAnsi="Times New Roman"/>
          <w:b/>
          <w:sz w:val="24"/>
          <w:szCs w:val="24"/>
          <w:lang w:val="ru-RU"/>
        </w:rPr>
      </w:pPr>
      <w:r>
        <w:rPr>
          <w:rFonts w:ascii="Times New Roman" w:hAnsi="Times New Roman"/>
          <w:b/>
          <w:sz w:val="24"/>
          <w:szCs w:val="24"/>
        </w:rPr>
        <w:lastRenderedPageBreak/>
        <w:t>III</w:t>
      </w:r>
      <w:r w:rsidRPr="006C6237">
        <w:rPr>
          <w:rFonts w:ascii="Times New Roman" w:hAnsi="Times New Roman"/>
          <w:b/>
          <w:sz w:val="24"/>
          <w:szCs w:val="24"/>
          <w:lang w:val="ru-RU"/>
        </w:rPr>
        <w:t xml:space="preserve"> </w:t>
      </w:r>
      <w:r w:rsidR="00350BF6" w:rsidRPr="000742E5">
        <w:rPr>
          <w:rFonts w:ascii="Times New Roman" w:hAnsi="Times New Roman"/>
          <w:b/>
          <w:sz w:val="24"/>
          <w:szCs w:val="24"/>
          <w:lang w:val="ru-RU"/>
        </w:rPr>
        <w:t>. Организационный раздел</w:t>
      </w:r>
    </w:p>
    <w:p w:rsidR="00BB66C4" w:rsidRPr="006C6237" w:rsidRDefault="00BB66C4" w:rsidP="00F47A70">
      <w:pPr>
        <w:spacing w:after="0" w:line="240" w:lineRule="auto"/>
        <w:jc w:val="both"/>
        <w:rPr>
          <w:rFonts w:ascii="Times New Roman" w:hAnsi="Times New Roman"/>
          <w:b/>
          <w:sz w:val="24"/>
          <w:szCs w:val="24"/>
          <w:lang w:val="ru-RU"/>
        </w:rPr>
      </w:pPr>
    </w:p>
    <w:p w:rsidR="00371E79" w:rsidRPr="00371E79" w:rsidRDefault="00371E79" w:rsidP="00F47A70">
      <w:pPr>
        <w:spacing w:after="0" w:line="240" w:lineRule="auto"/>
        <w:jc w:val="both"/>
        <w:rPr>
          <w:rFonts w:ascii="Times New Roman" w:hAnsi="Times New Roman"/>
          <w:b/>
          <w:sz w:val="24"/>
          <w:szCs w:val="24"/>
          <w:lang w:val="ru-RU"/>
        </w:rPr>
      </w:pPr>
      <w:r w:rsidRPr="006C6237">
        <w:rPr>
          <w:rFonts w:ascii="Times New Roman" w:hAnsi="Times New Roman"/>
          <w:b/>
          <w:sz w:val="24"/>
          <w:szCs w:val="24"/>
          <w:lang w:val="ru-RU"/>
        </w:rPr>
        <w:t>3</w:t>
      </w:r>
      <w:r>
        <w:rPr>
          <w:rFonts w:ascii="Times New Roman" w:hAnsi="Times New Roman"/>
          <w:b/>
          <w:sz w:val="24"/>
          <w:szCs w:val="24"/>
          <w:lang w:val="ru-RU"/>
        </w:rPr>
        <w:t>.1   Учебный план</w:t>
      </w:r>
    </w:p>
    <w:p w:rsidR="00350BF6" w:rsidRPr="000742E5" w:rsidRDefault="00350BF6" w:rsidP="00F47A70">
      <w:pPr>
        <w:spacing w:after="0" w:line="240" w:lineRule="auto"/>
        <w:jc w:val="both"/>
        <w:rPr>
          <w:rFonts w:ascii="Times New Roman" w:hAnsi="Times New Roman"/>
          <w:b/>
          <w:sz w:val="24"/>
          <w:szCs w:val="24"/>
          <w:lang w:val="ru-RU"/>
        </w:rPr>
      </w:pPr>
    </w:p>
    <w:p w:rsidR="00371E79" w:rsidRPr="008C6DBD" w:rsidRDefault="00D13E66" w:rsidP="00F47A70">
      <w:pPr>
        <w:pStyle w:val="7"/>
        <w:spacing w:before="0" w:after="0"/>
        <w:ind w:firstLine="708"/>
        <w:jc w:val="both"/>
        <w:rPr>
          <w:b w:val="0"/>
          <w:szCs w:val="24"/>
          <w:lang w:val="ru-RU"/>
        </w:rPr>
      </w:pPr>
      <w:r w:rsidRPr="008C6DBD">
        <w:rPr>
          <w:b w:val="0"/>
          <w:szCs w:val="24"/>
          <w:lang w:val="ru-RU"/>
        </w:rPr>
        <w:t xml:space="preserve">В качестве учебного плана СБОУ «СОШ №17» </w:t>
      </w:r>
      <w:r w:rsidR="00371E79" w:rsidRPr="008C6DBD">
        <w:rPr>
          <w:b w:val="0"/>
          <w:szCs w:val="24"/>
          <w:lang w:val="ru-RU"/>
        </w:rPr>
        <w:t xml:space="preserve">СОШ  взят Федеральный учебный план  </w:t>
      </w:r>
      <w:r w:rsidRPr="008C6DBD">
        <w:rPr>
          <w:b w:val="0"/>
          <w:szCs w:val="24"/>
          <w:lang w:val="ru-RU"/>
        </w:rPr>
        <w:t>гуманитарного профиля (вариант 6</w:t>
      </w:r>
      <w:r w:rsidR="00371E79" w:rsidRPr="008C6DBD">
        <w:rPr>
          <w:b w:val="0"/>
          <w:szCs w:val="24"/>
          <w:lang w:val="ru-RU"/>
        </w:rPr>
        <w:t>)</w:t>
      </w:r>
    </w:p>
    <w:p w:rsidR="0010501F" w:rsidRPr="008C6DBD" w:rsidRDefault="00D13E66" w:rsidP="00F47A70">
      <w:pPr>
        <w:pStyle w:val="7"/>
        <w:spacing w:before="0" w:after="0"/>
        <w:ind w:firstLine="708"/>
        <w:jc w:val="both"/>
        <w:rPr>
          <w:b w:val="0"/>
          <w:szCs w:val="24"/>
          <w:lang w:val="ru-RU"/>
        </w:rPr>
      </w:pPr>
      <w:r w:rsidRPr="008C6DBD">
        <w:rPr>
          <w:b w:val="0"/>
          <w:szCs w:val="24"/>
          <w:lang w:val="ru-RU"/>
        </w:rPr>
        <w:t>У</w:t>
      </w:r>
      <w:r w:rsidR="0010501F" w:rsidRPr="008C6DBD">
        <w:rPr>
          <w:b w:val="0"/>
          <w:szCs w:val="24"/>
          <w:lang w:val="ru-RU"/>
        </w:rPr>
        <w:t>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
    <w:p w:rsidR="0010501F" w:rsidRPr="008C6DBD" w:rsidRDefault="00D13E66" w:rsidP="00F47A70">
      <w:pPr>
        <w:spacing w:after="0" w:line="240" w:lineRule="auto"/>
        <w:ind w:firstLine="709"/>
        <w:jc w:val="both"/>
        <w:rPr>
          <w:rFonts w:ascii="Times New Roman" w:hAnsi="Times New Roman"/>
          <w:sz w:val="24"/>
          <w:szCs w:val="24"/>
          <w:lang w:val="ru-RU"/>
        </w:rPr>
      </w:pPr>
      <w:r w:rsidRPr="008C6DBD">
        <w:rPr>
          <w:rFonts w:ascii="Times New Roman" w:hAnsi="Times New Roman"/>
          <w:sz w:val="24"/>
          <w:szCs w:val="24"/>
          <w:lang w:val="ru-RU"/>
        </w:rPr>
        <w:t xml:space="preserve">Учебный план МБОУ «СОШ №17» </w:t>
      </w:r>
      <w:r w:rsidR="0010501F" w:rsidRPr="008C6DBD">
        <w:rPr>
          <w:rFonts w:ascii="Times New Roman" w:hAnsi="Times New Roman"/>
          <w:sz w:val="24"/>
          <w:szCs w:val="24"/>
          <w:lang w:val="ru-RU"/>
        </w:rPr>
        <w:t xml:space="preserve">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350BF6" w:rsidRPr="008C6DBD" w:rsidRDefault="00D13E66" w:rsidP="00F47A70">
      <w:pPr>
        <w:spacing w:after="0" w:line="240" w:lineRule="auto"/>
        <w:ind w:firstLine="709"/>
        <w:jc w:val="both"/>
        <w:rPr>
          <w:rFonts w:ascii="Times New Roman" w:hAnsi="Times New Roman"/>
          <w:sz w:val="24"/>
          <w:szCs w:val="24"/>
          <w:lang w:val="ru-RU"/>
        </w:rPr>
      </w:pPr>
      <w:r w:rsidRPr="008C6DBD">
        <w:rPr>
          <w:rFonts w:ascii="Times New Roman" w:hAnsi="Times New Roman"/>
          <w:sz w:val="24"/>
          <w:szCs w:val="24"/>
          <w:lang w:val="ru-RU"/>
        </w:rPr>
        <w:t>У</w:t>
      </w:r>
      <w:r w:rsidR="00350BF6" w:rsidRPr="008C6DBD">
        <w:rPr>
          <w:rFonts w:ascii="Times New Roman" w:hAnsi="Times New Roman"/>
          <w:sz w:val="24"/>
          <w:szCs w:val="24"/>
          <w:lang w:val="ru-RU"/>
        </w:rPr>
        <w:t>чебный план:</w:t>
      </w:r>
    </w:p>
    <w:p w:rsidR="00350BF6" w:rsidRPr="008C6DBD" w:rsidRDefault="00D13E66" w:rsidP="00F47A70">
      <w:pPr>
        <w:spacing w:after="0" w:line="240" w:lineRule="auto"/>
        <w:jc w:val="both"/>
        <w:rPr>
          <w:rFonts w:ascii="Times New Roman" w:hAnsi="Times New Roman"/>
          <w:sz w:val="24"/>
          <w:szCs w:val="24"/>
          <w:lang w:val="ru-RU"/>
        </w:rPr>
      </w:pPr>
      <w:r w:rsidRPr="008C6DBD">
        <w:rPr>
          <w:rFonts w:ascii="Times New Roman" w:hAnsi="Times New Roman"/>
          <w:sz w:val="24"/>
          <w:szCs w:val="24"/>
          <w:lang w:val="ru-RU"/>
        </w:rPr>
        <w:t>-</w:t>
      </w:r>
      <w:r w:rsidR="00350BF6" w:rsidRPr="008C6DBD">
        <w:rPr>
          <w:rFonts w:ascii="Times New Roman" w:hAnsi="Times New Roman"/>
          <w:sz w:val="24"/>
          <w:szCs w:val="24"/>
          <w:lang w:val="ru-RU"/>
        </w:rPr>
        <w:t>фиксирует максимальный объем учебной нагрузки обучающихся;</w:t>
      </w:r>
    </w:p>
    <w:p w:rsidR="00350BF6" w:rsidRPr="008C6DBD" w:rsidRDefault="00D13E66" w:rsidP="00F47A70">
      <w:pPr>
        <w:spacing w:after="0" w:line="240" w:lineRule="auto"/>
        <w:jc w:val="both"/>
        <w:rPr>
          <w:rFonts w:ascii="Times New Roman" w:hAnsi="Times New Roman"/>
          <w:sz w:val="24"/>
          <w:szCs w:val="24"/>
          <w:lang w:val="ru-RU"/>
        </w:rPr>
      </w:pPr>
      <w:r w:rsidRPr="008C6DBD">
        <w:rPr>
          <w:rFonts w:ascii="Times New Roman" w:hAnsi="Times New Roman"/>
          <w:sz w:val="24"/>
          <w:szCs w:val="24"/>
          <w:lang w:val="ru-RU"/>
        </w:rPr>
        <w:t>-</w:t>
      </w:r>
      <w:r w:rsidR="00350BF6" w:rsidRPr="008C6DBD">
        <w:rPr>
          <w:rFonts w:ascii="Times New Roman" w:hAnsi="Times New Roman"/>
          <w:sz w:val="24"/>
          <w:szCs w:val="24"/>
          <w:lang w:val="ru-RU"/>
        </w:rPr>
        <w:t>определяет (регламентирует) перечень учебных предметов, курсов и время, отводимое на их освоение и организацию;</w:t>
      </w:r>
    </w:p>
    <w:p w:rsidR="00350BF6" w:rsidRPr="008C6DBD" w:rsidRDefault="00D13E66" w:rsidP="00F47A70">
      <w:pPr>
        <w:spacing w:after="0" w:line="240" w:lineRule="auto"/>
        <w:jc w:val="both"/>
        <w:rPr>
          <w:rFonts w:ascii="Times New Roman" w:hAnsi="Times New Roman"/>
          <w:sz w:val="24"/>
          <w:szCs w:val="24"/>
          <w:lang w:val="ru-RU"/>
        </w:rPr>
      </w:pPr>
      <w:r w:rsidRPr="008C6DBD">
        <w:rPr>
          <w:rFonts w:ascii="Times New Roman" w:hAnsi="Times New Roman"/>
          <w:sz w:val="24"/>
          <w:szCs w:val="24"/>
          <w:lang w:val="ru-RU"/>
        </w:rPr>
        <w:t>-</w:t>
      </w:r>
      <w:r w:rsidR="00350BF6" w:rsidRPr="008C6DBD">
        <w:rPr>
          <w:rFonts w:ascii="Times New Roman" w:hAnsi="Times New Roman"/>
          <w:sz w:val="24"/>
          <w:szCs w:val="24"/>
          <w:lang w:val="ru-RU"/>
        </w:rPr>
        <w:t>распределяет учебные предметы, курсы, модули по классам и учебным годам.</w:t>
      </w:r>
    </w:p>
    <w:p w:rsidR="008C6DBD" w:rsidRPr="008C6DBD" w:rsidRDefault="008C6DBD" w:rsidP="00F47A70">
      <w:pPr>
        <w:pStyle w:val="aff5"/>
        <w:ind w:right="0" w:firstLine="537"/>
        <w:rPr>
          <w:rFonts w:ascii="Times New Roman" w:hAnsi="Times New Roman"/>
          <w:sz w:val="24"/>
          <w:szCs w:val="24"/>
          <w:lang w:val="ru-RU"/>
        </w:rPr>
      </w:pPr>
      <w:r w:rsidRPr="008C6DBD">
        <w:rPr>
          <w:rFonts w:ascii="Times New Roman" w:hAnsi="Times New Roman"/>
          <w:sz w:val="24"/>
          <w:szCs w:val="24"/>
          <w:lang w:val="ru-RU"/>
        </w:rPr>
        <w:t>Учебный</w:t>
      </w:r>
      <w:r w:rsidRPr="008C6DBD">
        <w:rPr>
          <w:rFonts w:ascii="Times New Roman" w:hAnsi="Times New Roman"/>
          <w:spacing w:val="1"/>
          <w:sz w:val="24"/>
          <w:szCs w:val="24"/>
          <w:lang w:val="ru-RU"/>
        </w:rPr>
        <w:t xml:space="preserve"> </w:t>
      </w:r>
      <w:r w:rsidRPr="008C6DBD">
        <w:rPr>
          <w:rFonts w:ascii="Times New Roman" w:hAnsi="Times New Roman"/>
          <w:sz w:val="24"/>
          <w:szCs w:val="24"/>
          <w:lang w:val="ru-RU"/>
        </w:rPr>
        <w:t>план</w:t>
      </w:r>
      <w:r w:rsidRPr="008C6DBD">
        <w:rPr>
          <w:rFonts w:ascii="Times New Roman" w:hAnsi="Times New Roman"/>
          <w:spacing w:val="1"/>
          <w:sz w:val="24"/>
          <w:szCs w:val="24"/>
          <w:lang w:val="ru-RU"/>
        </w:rPr>
        <w:t xml:space="preserve"> </w:t>
      </w:r>
      <w:r w:rsidRPr="008C6DBD">
        <w:rPr>
          <w:rFonts w:ascii="Times New Roman" w:hAnsi="Times New Roman"/>
          <w:sz w:val="24"/>
          <w:szCs w:val="24"/>
          <w:lang w:val="ru-RU"/>
        </w:rPr>
        <w:t>обеспечивает</w:t>
      </w:r>
      <w:r w:rsidRPr="008C6DBD">
        <w:rPr>
          <w:rFonts w:ascii="Times New Roman" w:hAnsi="Times New Roman"/>
          <w:spacing w:val="1"/>
          <w:sz w:val="24"/>
          <w:szCs w:val="24"/>
          <w:lang w:val="ru-RU"/>
        </w:rPr>
        <w:t xml:space="preserve"> </w:t>
      </w:r>
      <w:r w:rsidRPr="008C6DBD">
        <w:rPr>
          <w:rFonts w:ascii="Times New Roman" w:hAnsi="Times New Roman"/>
          <w:sz w:val="24"/>
          <w:szCs w:val="24"/>
          <w:lang w:val="ru-RU"/>
        </w:rPr>
        <w:t>преподавание</w:t>
      </w:r>
      <w:r w:rsidRPr="008C6DBD">
        <w:rPr>
          <w:rFonts w:ascii="Times New Roman" w:hAnsi="Times New Roman"/>
          <w:spacing w:val="1"/>
          <w:sz w:val="24"/>
          <w:szCs w:val="24"/>
          <w:lang w:val="ru-RU"/>
        </w:rPr>
        <w:t xml:space="preserve"> </w:t>
      </w:r>
      <w:r w:rsidRPr="008C6DBD">
        <w:rPr>
          <w:rFonts w:ascii="Times New Roman" w:hAnsi="Times New Roman"/>
          <w:sz w:val="24"/>
          <w:szCs w:val="24"/>
          <w:lang w:val="ru-RU"/>
        </w:rPr>
        <w:t>и</w:t>
      </w:r>
      <w:r w:rsidRPr="008C6DBD">
        <w:rPr>
          <w:rFonts w:ascii="Times New Roman" w:hAnsi="Times New Roman"/>
          <w:spacing w:val="1"/>
          <w:sz w:val="24"/>
          <w:szCs w:val="24"/>
          <w:lang w:val="ru-RU"/>
        </w:rPr>
        <w:t xml:space="preserve"> </w:t>
      </w:r>
      <w:r w:rsidRPr="008C6DBD">
        <w:rPr>
          <w:rFonts w:ascii="Times New Roman" w:hAnsi="Times New Roman"/>
          <w:sz w:val="24"/>
          <w:szCs w:val="24"/>
          <w:lang w:val="ru-RU"/>
        </w:rPr>
        <w:t>изучение</w:t>
      </w:r>
      <w:r w:rsidRPr="008C6DBD">
        <w:rPr>
          <w:rFonts w:ascii="Times New Roman" w:hAnsi="Times New Roman"/>
          <w:spacing w:val="1"/>
          <w:sz w:val="24"/>
          <w:szCs w:val="24"/>
          <w:lang w:val="ru-RU"/>
        </w:rPr>
        <w:t xml:space="preserve"> </w:t>
      </w:r>
      <w:r w:rsidRPr="008C6DBD">
        <w:rPr>
          <w:rFonts w:ascii="Times New Roman" w:hAnsi="Times New Roman"/>
          <w:sz w:val="24"/>
          <w:szCs w:val="24"/>
          <w:lang w:val="ru-RU"/>
        </w:rPr>
        <w:t>государственного</w:t>
      </w:r>
      <w:r w:rsidRPr="008C6DBD">
        <w:rPr>
          <w:rFonts w:ascii="Times New Roman" w:hAnsi="Times New Roman"/>
          <w:spacing w:val="1"/>
          <w:sz w:val="24"/>
          <w:szCs w:val="24"/>
          <w:lang w:val="ru-RU"/>
        </w:rPr>
        <w:t xml:space="preserve"> </w:t>
      </w:r>
      <w:r w:rsidRPr="008C6DBD">
        <w:rPr>
          <w:rFonts w:ascii="Times New Roman" w:hAnsi="Times New Roman"/>
          <w:sz w:val="24"/>
          <w:szCs w:val="24"/>
          <w:lang w:val="ru-RU"/>
        </w:rPr>
        <w:t>языка</w:t>
      </w:r>
      <w:r w:rsidRPr="008C6DBD">
        <w:rPr>
          <w:rFonts w:ascii="Times New Roman" w:hAnsi="Times New Roman"/>
          <w:spacing w:val="1"/>
          <w:sz w:val="24"/>
          <w:szCs w:val="24"/>
          <w:lang w:val="ru-RU"/>
        </w:rPr>
        <w:t xml:space="preserve"> </w:t>
      </w:r>
      <w:r w:rsidRPr="008C6DBD">
        <w:rPr>
          <w:rFonts w:ascii="Times New Roman" w:hAnsi="Times New Roman"/>
          <w:sz w:val="24"/>
          <w:szCs w:val="24"/>
          <w:lang w:val="ru-RU"/>
        </w:rPr>
        <w:t>Российской</w:t>
      </w:r>
      <w:r w:rsidRPr="008C6DBD">
        <w:rPr>
          <w:rFonts w:ascii="Times New Roman" w:hAnsi="Times New Roman"/>
          <w:spacing w:val="30"/>
          <w:sz w:val="24"/>
          <w:szCs w:val="24"/>
          <w:lang w:val="ru-RU"/>
        </w:rPr>
        <w:t xml:space="preserve"> </w:t>
      </w:r>
      <w:r w:rsidRPr="008C6DBD">
        <w:rPr>
          <w:rFonts w:ascii="Times New Roman" w:hAnsi="Times New Roman"/>
          <w:sz w:val="24"/>
          <w:szCs w:val="24"/>
          <w:lang w:val="ru-RU"/>
        </w:rPr>
        <w:t>Федерации,</w:t>
      </w:r>
      <w:r w:rsidRPr="008C6DBD">
        <w:rPr>
          <w:rFonts w:ascii="Times New Roman" w:hAnsi="Times New Roman"/>
          <w:spacing w:val="32"/>
          <w:sz w:val="24"/>
          <w:szCs w:val="24"/>
          <w:lang w:val="ru-RU"/>
        </w:rPr>
        <w:t xml:space="preserve"> </w:t>
      </w:r>
      <w:r w:rsidRPr="008C6DBD">
        <w:rPr>
          <w:rFonts w:ascii="Times New Roman" w:hAnsi="Times New Roman"/>
          <w:sz w:val="24"/>
          <w:szCs w:val="24"/>
          <w:lang w:val="ru-RU"/>
        </w:rPr>
        <w:t>а</w:t>
      </w:r>
      <w:r w:rsidRPr="008C6DBD">
        <w:rPr>
          <w:rFonts w:ascii="Times New Roman" w:hAnsi="Times New Roman"/>
          <w:spacing w:val="30"/>
          <w:sz w:val="24"/>
          <w:szCs w:val="24"/>
          <w:lang w:val="ru-RU"/>
        </w:rPr>
        <w:t xml:space="preserve"> </w:t>
      </w:r>
      <w:r w:rsidRPr="008C6DBD">
        <w:rPr>
          <w:rFonts w:ascii="Times New Roman" w:hAnsi="Times New Roman"/>
          <w:sz w:val="24"/>
          <w:szCs w:val="24"/>
          <w:lang w:val="ru-RU"/>
        </w:rPr>
        <w:t>также</w:t>
      </w:r>
      <w:r w:rsidRPr="008C6DBD">
        <w:rPr>
          <w:rFonts w:ascii="Times New Roman" w:hAnsi="Times New Roman"/>
          <w:spacing w:val="25"/>
          <w:sz w:val="24"/>
          <w:szCs w:val="24"/>
          <w:lang w:val="ru-RU"/>
        </w:rPr>
        <w:t xml:space="preserve"> </w:t>
      </w:r>
      <w:r w:rsidRPr="008C6DBD">
        <w:rPr>
          <w:rFonts w:ascii="Times New Roman" w:hAnsi="Times New Roman"/>
          <w:sz w:val="24"/>
          <w:szCs w:val="24"/>
          <w:lang w:val="ru-RU"/>
        </w:rPr>
        <w:t>возможность</w:t>
      </w:r>
      <w:r w:rsidRPr="008C6DBD">
        <w:rPr>
          <w:rFonts w:ascii="Times New Roman" w:hAnsi="Times New Roman"/>
          <w:spacing w:val="31"/>
          <w:sz w:val="24"/>
          <w:szCs w:val="24"/>
          <w:lang w:val="ru-RU"/>
        </w:rPr>
        <w:t xml:space="preserve"> </w:t>
      </w:r>
      <w:r w:rsidRPr="008C6DBD">
        <w:rPr>
          <w:rFonts w:ascii="Times New Roman" w:hAnsi="Times New Roman"/>
          <w:sz w:val="24"/>
          <w:szCs w:val="24"/>
          <w:lang w:val="ru-RU"/>
        </w:rPr>
        <w:t>преподавания</w:t>
      </w:r>
      <w:r w:rsidRPr="008C6DBD">
        <w:rPr>
          <w:rFonts w:ascii="Times New Roman" w:hAnsi="Times New Roman"/>
          <w:spacing w:val="26"/>
          <w:sz w:val="24"/>
          <w:szCs w:val="24"/>
          <w:lang w:val="ru-RU"/>
        </w:rPr>
        <w:t xml:space="preserve"> </w:t>
      </w:r>
      <w:r w:rsidRPr="008C6DBD">
        <w:rPr>
          <w:rFonts w:ascii="Times New Roman" w:hAnsi="Times New Roman"/>
          <w:sz w:val="24"/>
          <w:szCs w:val="24"/>
          <w:lang w:val="ru-RU"/>
        </w:rPr>
        <w:t>и</w:t>
      </w:r>
      <w:r w:rsidRPr="008C6DBD">
        <w:rPr>
          <w:rFonts w:ascii="Times New Roman" w:hAnsi="Times New Roman"/>
          <w:spacing w:val="31"/>
          <w:sz w:val="24"/>
          <w:szCs w:val="24"/>
          <w:lang w:val="ru-RU"/>
        </w:rPr>
        <w:t xml:space="preserve"> </w:t>
      </w:r>
      <w:r w:rsidRPr="008C6DBD">
        <w:rPr>
          <w:rFonts w:ascii="Times New Roman" w:hAnsi="Times New Roman"/>
          <w:sz w:val="24"/>
          <w:szCs w:val="24"/>
          <w:lang w:val="ru-RU"/>
        </w:rPr>
        <w:t>изучения</w:t>
      </w:r>
      <w:r w:rsidRPr="008C6DBD">
        <w:rPr>
          <w:rFonts w:ascii="Times New Roman" w:hAnsi="Times New Roman"/>
          <w:spacing w:val="30"/>
          <w:sz w:val="24"/>
          <w:szCs w:val="24"/>
          <w:lang w:val="ru-RU"/>
        </w:rPr>
        <w:t xml:space="preserve"> </w:t>
      </w:r>
      <w:r w:rsidRPr="008C6DBD">
        <w:rPr>
          <w:rFonts w:ascii="Times New Roman" w:hAnsi="Times New Roman"/>
          <w:sz w:val="24"/>
          <w:szCs w:val="24"/>
          <w:lang w:val="ru-RU"/>
        </w:rPr>
        <w:t>родного</w:t>
      </w:r>
      <w:r w:rsidRPr="008C6DBD">
        <w:rPr>
          <w:rFonts w:ascii="Times New Roman" w:hAnsi="Times New Roman"/>
          <w:spacing w:val="30"/>
          <w:sz w:val="24"/>
          <w:szCs w:val="24"/>
          <w:lang w:val="ru-RU"/>
        </w:rPr>
        <w:t xml:space="preserve"> </w:t>
      </w:r>
      <w:r w:rsidRPr="008C6DBD">
        <w:rPr>
          <w:rFonts w:ascii="Times New Roman" w:hAnsi="Times New Roman"/>
          <w:sz w:val="24"/>
          <w:szCs w:val="24"/>
          <w:lang w:val="ru-RU"/>
        </w:rPr>
        <w:t>языка</w:t>
      </w:r>
      <w:r w:rsidRPr="008C6DBD">
        <w:rPr>
          <w:rFonts w:ascii="Times New Roman" w:hAnsi="Times New Roman"/>
          <w:spacing w:val="-63"/>
          <w:sz w:val="24"/>
          <w:szCs w:val="24"/>
          <w:lang w:val="ru-RU"/>
        </w:rPr>
        <w:t xml:space="preserve"> </w:t>
      </w:r>
      <w:r>
        <w:rPr>
          <w:rFonts w:ascii="Times New Roman" w:hAnsi="Times New Roman"/>
          <w:spacing w:val="-63"/>
          <w:sz w:val="24"/>
          <w:szCs w:val="24"/>
          <w:lang w:val="ru-RU"/>
        </w:rPr>
        <w:t xml:space="preserve">                    </w:t>
      </w:r>
      <w:r>
        <w:rPr>
          <w:rFonts w:ascii="Times New Roman" w:hAnsi="Times New Roman"/>
          <w:sz w:val="24"/>
          <w:szCs w:val="24"/>
          <w:lang w:val="ru-RU"/>
        </w:rPr>
        <w:t xml:space="preserve"> из </w:t>
      </w:r>
      <w:r w:rsidRPr="008C6DBD">
        <w:rPr>
          <w:rFonts w:ascii="Times New Roman" w:hAnsi="Times New Roman"/>
          <w:sz w:val="24"/>
          <w:szCs w:val="24"/>
          <w:lang w:val="ru-RU"/>
        </w:rPr>
        <w:t>числа</w:t>
      </w:r>
      <w:r w:rsidRPr="008C6DBD">
        <w:rPr>
          <w:rFonts w:ascii="Times New Roman" w:hAnsi="Times New Roman"/>
          <w:spacing w:val="1"/>
          <w:sz w:val="24"/>
          <w:szCs w:val="24"/>
          <w:lang w:val="ru-RU"/>
        </w:rPr>
        <w:t xml:space="preserve"> </w:t>
      </w:r>
      <w:r w:rsidRPr="008C6DBD">
        <w:rPr>
          <w:rFonts w:ascii="Times New Roman" w:hAnsi="Times New Roman"/>
          <w:sz w:val="24"/>
          <w:szCs w:val="24"/>
          <w:lang w:val="ru-RU"/>
        </w:rPr>
        <w:t>языков</w:t>
      </w:r>
      <w:r w:rsidRPr="008C6DBD">
        <w:rPr>
          <w:rFonts w:ascii="Times New Roman" w:hAnsi="Times New Roman"/>
          <w:spacing w:val="1"/>
          <w:sz w:val="24"/>
          <w:szCs w:val="24"/>
          <w:lang w:val="ru-RU"/>
        </w:rPr>
        <w:t xml:space="preserve"> </w:t>
      </w:r>
      <w:r w:rsidRPr="008C6DBD">
        <w:rPr>
          <w:rFonts w:ascii="Times New Roman" w:hAnsi="Times New Roman"/>
          <w:sz w:val="24"/>
          <w:szCs w:val="24"/>
          <w:lang w:val="ru-RU"/>
        </w:rPr>
        <w:t>народов</w:t>
      </w:r>
      <w:r w:rsidRPr="008C6DBD">
        <w:rPr>
          <w:rFonts w:ascii="Times New Roman" w:hAnsi="Times New Roman"/>
          <w:spacing w:val="1"/>
          <w:sz w:val="24"/>
          <w:szCs w:val="24"/>
          <w:lang w:val="ru-RU"/>
        </w:rPr>
        <w:t xml:space="preserve"> </w:t>
      </w:r>
      <w:r w:rsidRPr="008C6DBD">
        <w:rPr>
          <w:rFonts w:ascii="Times New Roman" w:hAnsi="Times New Roman"/>
          <w:sz w:val="24"/>
          <w:szCs w:val="24"/>
          <w:lang w:val="ru-RU"/>
        </w:rPr>
        <w:t>Российской</w:t>
      </w:r>
      <w:r w:rsidRPr="008C6DBD">
        <w:rPr>
          <w:rFonts w:ascii="Times New Roman" w:hAnsi="Times New Roman"/>
          <w:spacing w:val="1"/>
          <w:sz w:val="24"/>
          <w:szCs w:val="24"/>
          <w:lang w:val="ru-RU"/>
        </w:rPr>
        <w:t xml:space="preserve"> </w:t>
      </w:r>
      <w:r w:rsidRPr="008C6DBD">
        <w:rPr>
          <w:rFonts w:ascii="Times New Roman" w:hAnsi="Times New Roman"/>
          <w:sz w:val="24"/>
          <w:szCs w:val="24"/>
          <w:lang w:val="ru-RU"/>
        </w:rPr>
        <w:t>Федерации,</w:t>
      </w:r>
      <w:r w:rsidRPr="008C6DBD">
        <w:rPr>
          <w:rFonts w:ascii="Times New Roman" w:hAnsi="Times New Roman"/>
          <w:spacing w:val="1"/>
          <w:sz w:val="24"/>
          <w:szCs w:val="24"/>
          <w:lang w:val="ru-RU"/>
        </w:rPr>
        <w:t xml:space="preserve"> </w:t>
      </w:r>
      <w:r w:rsidRPr="008C6DBD">
        <w:rPr>
          <w:rFonts w:ascii="Times New Roman" w:hAnsi="Times New Roman"/>
          <w:sz w:val="24"/>
          <w:szCs w:val="24"/>
          <w:lang w:val="ru-RU"/>
        </w:rPr>
        <w:t>в</w:t>
      </w:r>
      <w:r w:rsidRPr="008C6DBD">
        <w:rPr>
          <w:rFonts w:ascii="Times New Roman" w:hAnsi="Times New Roman"/>
          <w:spacing w:val="1"/>
          <w:sz w:val="24"/>
          <w:szCs w:val="24"/>
          <w:lang w:val="ru-RU"/>
        </w:rPr>
        <w:t xml:space="preserve"> </w:t>
      </w:r>
      <w:r w:rsidRPr="008C6DBD">
        <w:rPr>
          <w:rFonts w:ascii="Times New Roman" w:hAnsi="Times New Roman"/>
          <w:sz w:val="24"/>
          <w:szCs w:val="24"/>
          <w:lang w:val="ru-RU"/>
        </w:rPr>
        <w:t>том</w:t>
      </w:r>
      <w:r w:rsidRPr="008C6DBD">
        <w:rPr>
          <w:rFonts w:ascii="Times New Roman" w:hAnsi="Times New Roman"/>
          <w:spacing w:val="1"/>
          <w:sz w:val="24"/>
          <w:szCs w:val="24"/>
          <w:lang w:val="ru-RU"/>
        </w:rPr>
        <w:t xml:space="preserve"> </w:t>
      </w:r>
      <w:r w:rsidRPr="008C6DBD">
        <w:rPr>
          <w:rFonts w:ascii="Times New Roman" w:hAnsi="Times New Roman"/>
          <w:sz w:val="24"/>
          <w:szCs w:val="24"/>
          <w:lang w:val="ru-RU"/>
        </w:rPr>
        <w:t>числе</w:t>
      </w:r>
      <w:r w:rsidRPr="008C6DBD">
        <w:rPr>
          <w:rFonts w:ascii="Times New Roman" w:hAnsi="Times New Roman"/>
          <w:spacing w:val="1"/>
          <w:sz w:val="24"/>
          <w:szCs w:val="24"/>
          <w:lang w:val="ru-RU"/>
        </w:rPr>
        <w:t xml:space="preserve"> </w:t>
      </w:r>
      <w:r w:rsidRPr="008C6DBD">
        <w:rPr>
          <w:rFonts w:ascii="Times New Roman" w:hAnsi="Times New Roman"/>
          <w:sz w:val="24"/>
          <w:szCs w:val="24"/>
          <w:lang w:val="ru-RU"/>
        </w:rPr>
        <w:t>русского</w:t>
      </w:r>
      <w:r w:rsidRPr="008C6DBD">
        <w:rPr>
          <w:rFonts w:ascii="Times New Roman" w:hAnsi="Times New Roman"/>
          <w:spacing w:val="1"/>
          <w:sz w:val="24"/>
          <w:szCs w:val="24"/>
          <w:lang w:val="ru-RU"/>
        </w:rPr>
        <w:t xml:space="preserve"> </w:t>
      </w:r>
      <w:r w:rsidRPr="008C6DBD">
        <w:rPr>
          <w:rFonts w:ascii="Times New Roman" w:hAnsi="Times New Roman"/>
          <w:sz w:val="24"/>
          <w:szCs w:val="24"/>
          <w:lang w:val="ru-RU"/>
        </w:rPr>
        <w:t>языка</w:t>
      </w:r>
      <w:r w:rsidRPr="008C6DBD">
        <w:rPr>
          <w:rFonts w:ascii="Times New Roman" w:hAnsi="Times New Roman"/>
          <w:spacing w:val="65"/>
          <w:sz w:val="24"/>
          <w:szCs w:val="24"/>
          <w:lang w:val="ru-RU"/>
        </w:rPr>
        <w:t xml:space="preserve"> </w:t>
      </w:r>
      <w:r w:rsidRPr="008C6DBD">
        <w:rPr>
          <w:rFonts w:ascii="Times New Roman" w:hAnsi="Times New Roman"/>
          <w:sz w:val="24"/>
          <w:szCs w:val="24"/>
          <w:lang w:val="ru-RU"/>
        </w:rPr>
        <w:t>как</w:t>
      </w:r>
      <w:r w:rsidRPr="008C6DBD">
        <w:rPr>
          <w:rFonts w:ascii="Times New Roman" w:hAnsi="Times New Roman"/>
          <w:spacing w:val="1"/>
          <w:sz w:val="24"/>
          <w:szCs w:val="24"/>
          <w:lang w:val="ru-RU"/>
        </w:rPr>
        <w:t xml:space="preserve"> </w:t>
      </w:r>
      <w:r w:rsidRPr="008C6DBD">
        <w:rPr>
          <w:rFonts w:ascii="Times New Roman" w:hAnsi="Times New Roman"/>
          <w:sz w:val="24"/>
          <w:szCs w:val="24"/>
          <w:lang w:val="ru-RU"/>
        </w:rPr>
        <w:t>родного языка.</w:t>
      </w:r>
    </w:p>
    <w:p w:rsidR="00350BF6" w:rsidRPr="000742E5" w:rsidRDefault="008C6DBD" w:rsidP="00F47A7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У</w:t>
      </w:r>
      <w:r w:rsidR="00350BF6" w:rsidRPr="000742E5">
        <w:rPr>
          <w:rFonts w:ascii="Times New Roman" w:hAnsi="Times New Roman"/>
          <w:sz w:val="24"/>
          <w:szCs w:val="24"/>
          <w:lang w:val="ru-RU"/>
        </w:rPr>
        <w:t>чебный план состоит из двух частей: обязательной части и части, формируемой участниками образовательных отношений.</w:t>
      </w:r>
    </w:p>
    <w:p w:rsidR="00350BF6" w:rsidRPr="000742E5" w:rsidRDefault="008C6DBD" w:rsidP="00F47A7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Обязательная часть </w:t>
      </w:r>
      <w:r w:rsidR="00350BF6" w:rsidRPr="000742E5">
        <w:rPr>
          <w:rFonts w:ascii="Times New Roman" w:hAnsi="Times New Roman"/>
          <w:sz w:val="24"/>
          <w:szCs w:val="24"/>
          <w:lang w:val="ru-RU"/>
        </w:rPr>
        <w:t xml:space="preserve"> учебного плана </w:t>
      </w:r>
      <w:r>
        <w:rPr>
          <w:rFonts w:ascii="Times New Roman" w:hAnsi="Times New Roman"/>
          <w:sz w:val="24"/>
          <w:szCs w:val="24"/>
          <w:lang w:val="ru-RU"/>
        </w:rPr>
        <w:t xml:space="preserve">МБОУ «СОШ №17» </w:t>
      </w:r>
      <w:r w:rsidR="00350BF6" w:rsidRPr="000742E5">
        <w:rPr>
          <w:rFonts w:ascii="Times New Roman" w:hAnsi="Times New Roman"/>
          <w:sz w:val="24"/>
          <w:szCs w:val="24"/>
          <w:lang w:val="ru-RU"/>
        </w:rPr>
        <w:t xml:space="preserve">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w:t>
      </w:r>
      <w:r w:rsidR="00337A8C" w:rsidRPr="000742E5">
        <w:rPr>
          <w:rFonts w:ascii="Times New Roman" w:hAnsi="Times New Roman"/>
          <w:sz w:val="24"/>
          <w:szCs w:val="24"/>
          <w:lang w:val="ru-RU"/>
        </w:rPr>
        <w:t>среднего</w:t>
      </w:r>
      <w:r w:rsidR="00350BF6" w:rsidRPr="000742E5">
        <w:rPr>
          <w:rFonts w:ascii="Times New Roman" w:hAnsi="Times New Roman"/>
          <w:sz w:val="24"/>
          <w:szCs w:val="24"/>
          <w:lang w:val="ru-RU"/>
        </w:rPr>
        <w:t xml:space="preserve"> общего образования, и учебное время, отводимое на их изучение по классам (годам) обучения.</w:t>
      </w:r>
    </w:p>
    <w:p w:rsidR="00350BF6" w:rsidRPr="000742E5" w:rsidRDefault="008C6DBD" w:rsidP="00F47A7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Часть </w:t>
      </w:r>
      <w:r w:rsidR="00350BF6" w:rsidRPr="000742E5">
        <w:rPr>
          <w:rFonts w:ascii="Times New Roman" w:hAnsi="Times New Roman"/>
          <w:sz w:val="24"/>
          <w:szCs w:val="24"/>
          <w:lang w:val="ru-RU"/>
        </w:rPr>
        <w:t xml:space="preserve">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w:t>
      </w:r>
      <w:r w:rsidR="00460527" w:rsidRPr="000742E5">
        <w:rPr>
          <w:rFonts w:ascii="Times New Roman" w:hAnsi="Times New Roman"/>
          <w:sz w:val="24"/>
          <w:szCs w:val="24"/>
          <w:lang w:val="ru-RU"/>
        </w:rPr>
        <w:t>ОВЗ</w:t>
      </w:r>
      <w:r w:rsidR="00350BF6" w:rsidRPr="000742E5">
        <w:rPr>
          <w:rFonts w:ascii="Times New Roman" w:hAnsi="Times New Roman"/>
          <w:sz w:val="24"/>
          <w:szCs w:val="24"/>
          <w:lang w:val="ru-RU"/>
        </w:rPr>
        <w:t>.</w:t>
      </w:r>
    </w:p>
    <w:p w:rsidR="00350BF6" w:rsidRPr="000742E5" w:rsidRDefault="00350BF6"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Время, отводим</w:t>
      </w:r>
      <w:r w:rsidR="008C6DBD">
        <w:rPr>
          <w:rFonts w:ascii="Times New Roman" w:hAnsi="Times New Roman"/>
          <w:sz w:val="24"/>
          <w:szCs w:val="24"/>
          <w:lang w:val="ru-RU"/>
        </w:rPr>
        <w:t xml:space="preserve">ое на данную часть </w:t>
      </w:r>
      <w:r w:rsidRPr="000742E5">
        <w:rPr>
          <w:rFonts w:ascii="Times New Roman" w:hAnsi="Times New Roman"/>
          <w:sz w:val="24"/>
          <w:szCs w:val="24"/>
          <w:lang w:val="ru-RU"/>
        </w:rPr>
        <w:t>учебного план</w:t>
      </w:r>
      <w:r w:rsidR="008C6DBD">
        <w:rPr>
          <w:rFonts w:ascii="Times New Roman" w:hAnsi="Times New Roman"/>
          <w:sz w:val="24"/>
          <w:szCs w:val="24"/>
          <w:lang w:val="ru-RU"/>
        </w:rPr>
        <w:t xml:space="preserve">а, </w:t>
      </w:r>
      <w:r w:rsidRPr="000742E5">
        <w:rPr>
          <w:rFonts w:ascii="Times New Roman" w:hAnsi="Times New Roman"/>
          <w:sz w:val="24"/>
          <w:szCs w:val="24"/>
          <w:lang w:val="ru-RU"/>
        </w:rPr>
        <w:t xml:space="preserve"> использовано на:</w:t>
      </w:r>
    </w:p>
    <w:p w:rsidR="00350BF6" w:rsidRPr="000742E5" w:rsidRDefault="008C6DBD" w:rsidP="00F47A70">
      <w:pPr>
        <w:spacing w:after="0" w:line="240" w:lineRule="auto"/>
        <w:jc w:val="both"/>
        <w:rPr>
          <w:rFonts w:ascii="Times New Roman" w:hAnsi="Times New Roman"/>
          <w:sz w:val="24"/>
          <w:szCs w:val="24"/>
          <w:lang w:val="ru-RU"/>
        </w:rPr>
      </w:pPr>
      <w:r>
        <w:rPr>
          <w:rFonts w:ascii="Times New Roman" w:hAnsi="Times New Roman"/>
          <w:sz w:val="24"/>
          <w:szCs w:val="24"/>
          <w:lang w:val="ru-RU"/>
        </w:rPr>
        <w:t>-</w:t>
      </w:r>
      <w:r w:rsidR="00350BF6" w:rsidRPr="000742E5">
        <w:rPr>
          <w:rFonts w:ascii="Times New Roman" w:hAnsi="Times New Roman"/>
          <w:sz w:val="24"/>
          <w:szCs w:val="24"/>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350BF6" w:rsidRPr="000742E5" w:rsidRDefault="008C6DBD" w:rsidP="00F47A70">
      <w:pPr>
        <w:spacing w:after="0" w:line="240" w:lineRule="auto"/>
        <w:jc w:val="both"/>
        <w:rPr>
          <w:rFonts w:ascii="Times New Roman" w:hAnsi="Times New Roman"/>
          <w:sz w:val="24"/>
          <w:szCs w:val="24"/>
          <w:lang w:val="ru-RU"/>
        </w:rPr>
      </w:pPr>
      <w:r>
        <w:rPr>
          <w:rFonts w:ascii="Times New Roman" w:hAnsi="Times New Roman"/>
          <w:sz w:val="24"/>
          <w:szCs w:val="24"/>
          <w:lang w:val="ru-RU"/>
        </w:rPr>
        <w:t>-</w:t>
      </w:r>
      <w:r w:rsidR="00350BF6" w:rsidRPr="000742E5">
        <w:rPr>
          <w:rFonts w:ascii="Times New Roman" w:hAnsi="Times New Roman"/>
          <w:sz w:val="24"/>
          <w:szCs w:val="24"/>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350BF6" w:rsidRPr="000742E5" w:rsidRDefault="008C6DBD" w:rsidP="00F47A70">
      <w:pPr>
        <w:spacing w:after="0" w:line="240" w:lineRule="auto"/>
        <w:jc w:val="both"/>
        <w:rPr>
          <w:rFonts w:ascii="Times New Roman" w:hAnsi="Times New Roman"/>
          <w:sz w:val="24"/>
          <w:szCs w:val="24"/>
          <w:lang w:val="ru-RU"/>
        </w:rPr>
      </w:pPr>
      <w:r>
        <w:rPr>
          <w:rFonts w:ascii="Times New Roman" w:hAnsi="Times New Roman"/>
          <w:sz w:val="24"/>
          <w:szCs w:val="24"/>
          <w:lang w:val="ru-RU"/>
        </w:rPr>
        <w:t>-</w:t>
      </w:r>
      <w:r w:rsidR="00350BF6" w:rsidRPr="000742E5">
        <w:rPr>
          <w:rFonts w:ascii="Times New Roman" w:hAnsi="Times New Roman"/>
          <w:sz w:val="24"/>
          <w:szCs w:val="24"/>
          <w:lang w:val="ru-RU"/>
        </w:rPr>
        <w:t>другие виды учебной, воспитательной, спортивной и иной деятельности обучающихся.</w:t>
      </w:r>
    </w:p>
    <w:p w:rsidR="0010501F" w:rsidRPr="000742E5" w:rsidRDefault="0010501F"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w:t>
      </w:r>
      <w:r w:rsidR="008C6DBD">
        <w:rPr>
          <w:rFonts w:ascii="Times New Roman" w:hAnsi="Times New Roman"/>
          <w:sz w:val="24"/>
          <w:szCs w:val="24"/>
          <w:lang w:val="ru-RU"/>
        </w:rPr>
        <w:t>п</w:t>
      </w:r>
      <w:r w:rsidRPr="000742E5">
        <w:rPr>
          <w:rFonts w:ascii="Times New Roman" w:hAnsi="Times New Roman"/>
          <w:sz w:val="24"/>
          <w:szCs w:val="24"/>
          <w:lang w:val="ru-RU"/>
        </w:rPr>
        <w:t xml:space="preserve">редметов, курсов, модулей, темп и формы образования). </w:t>
      </w:r>
    </w:p>
    <w:p w:rsidR="0010501F" w:rsidRPr="000742E5" w:rsidRDefault="0010501F" w:rsidP="00F47A70">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Учебный план определяет количество учебных занятий за 2 года на одного обучающегося – не менее 2170 часов и </w:t>
      </w:r>
      <w:r w:rsidR="00C6583D">
        <w:rPr>
          <w:rFonts w:ascii="Times New Roman" w:hAnsi="Times New Roman"/>
          <w:sz w:val="24"/>
          <w:szCs w:val="24"/>
          <w:lang w:val="ru-RU"/>
        </w:rPr>
        <w:t>не более 2516 часов (не более 34</w:t>
      </w:r>
      <w:r w:rsidRPr="000742E5">
        <w:rPr>
          <w:rFonts w:ascii="Times New Roman" w:hAnsi="Times New Roman"/>
          <w:sz w:val="24"/>
          <w:szCs w:val="24"/>
          <w:lang w:val="ru-RU"/>
        </w:rPr>
        <w:t xml:space="preserve"> часов в неделю). </w:t>
      </w:r>
    </w:p>
    <w:p w:rsidR="00DE39D8" w:rsidRPr="000742E5" w:rsidRDefault="00DE39D8" w:rsidP="00F47A70">
      <w:pPr>
        <w:spacing w:after="0" w:line="24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rPr>
        <w:t>Учебный п</w:t>
      </w:r>
      <w:r w:rsidR="00891BB3">
        <w:rPr>
          <w:rFonts w:ascii="Times New Roman" w:hAnsi="Times New Roman"/>
          <w:sz w:val="24"/>
          <w:szCs w:val="24"/>
          <w:lang w:val="ru-RU"/>
        </w:rPr>
        <w:t>лан профиля обучения  учебный план содержит</w:t>
      </w:r>
      <w:r w:rsidRPr="000742E5">
        <w:rPr>
          <w:rFonts w:ascii="Times New Roman" w:hAnsi="Times New Roman"/>
          <w:sz w:val="24"/>
          <w:szCs w:val="24"/>
          <w:lang w:val="ru-RU"/>
        </w:rPr>
        <w:t xml:space="preserve"> 13 учебных предметов (</w:t>
      </w:r>
      <w:r w:rsidRPr="000742E5">
        <w:rPr>
          <w:rFonts w:ascii="Times New Roman" w:hAnsi="Times New Roman"/>
          <w:sz w:val="24"/>
          <w:szCs w:val="24"/>
          <w:lang w:val="ru-RU" w:eastAsia="ru-RU"/>
        </w:rPr>
        <w:t>«Русский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w:t>
      </w:r>
      <w:r w:rsidR="00891BB3">
        <w:rPr>
          <w:rFonts w:ascii="Times New Roman" w:hAnsi="Times New Roman"/>
          <w:sz w:val="24"/>
          <w:szCs w:val="24"/>
          <w:lang w:val="ru-RU" w:eastAsia="ru-RU"/>
        </w:rPr>
        <w:t xml:space="preserve">деятельности») и предусматривает изучение </w:t>
      </w:r>
      <w:r w:rsidRPr="000742E5">
        <w:rPr>
          <w:rFonts w:ascii="Times New Roman" w:hAnsi="Times New Roman"/>
          <w:sz w:val="24"/>
          <w:szCs w:val="24"/>
          <w:lang w:val="ru-RU" w:eastAsia="ru-RU"/>
        </w:rPr>
        <w:t xml:space="preserve"> 2 учебных предметов на углубленном уровне из соответствующей профилю обучения </w:t>
      </w:r>
      <w:r w:rsidR="00891BB3">
        <w:rPr>
          <w:rFonts w:ascii="Times New Roman" w:hAnsi="Times New Roman"/>
          <w:sz w:val="24"/>
          <w:szCs w:val="24"/>
          <w:lang w:val="ru-RU" w:eastAsia="ru-RU"/>
        </w:rPr>
        <w:t>(английский язык, обществознание).</w:t>
      </w:r>
    </w:p>
    <w:p w:rsidR="00DE39D8" w:rsidRPr="000742E5" w:rsidRDefault="00891BB3" w:rsidP="00F47A7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У</w:t>
      </w:r>
      <w:r w:rsidR="00DE39D8" w:rsidRPr="000742E5">
        <w:rPr>
          <w:rFonts w:ascii="Times New Roman" w:hAnsi="Times New Roman"/>
          <w:sz w:val="24"/>
          <w:szCs w:val="24"/>
          <w:lang w:val="ru-RU"/>
        </w:rPr>
        <w:t xml:space="preserve">чебный план обеспечивает в случаях, предусмотренных действующим </w:t>
      </w:r>
      <w:r w:rsidR="00DE39D8" w:rsidRPr="000742E5">
        <w:rPr>
          <w:rFonts w:ascii="Times New Roman" w:hAnsi="Times New Roman"/>
          <w:sz w:val="24"/>
          <w:szCs w:val="24"/>
          <w:lang w:val="ru-RU"/>
        </w:rPr>
        <w:lastRenderedPageBreak/>
        <w:t>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DE39D8" w:rsidRPr="000742E5" w:rsidRDefault="00DE39D8" w:rsidP="00F47A70">
      <w:pPr>
        <w:spacing w:after="0" w:line="24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rPr>
        <w:t>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C6583D" w:rsidRDefault="00DE39D8" w:rsidP="00F47A70">
      <w:pPr>
        <w:spacing w:after="0" w:line="24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eastAsia="ru-RU"/>
        </w:rPr>
        <w:t>При реализации учебного плана количество часов на физическую культуру составл</w:t>
      </w:r>
      <w:r w:rsidR="00C6583D">
        <w:rPr>
          <w:rFonts w:ascii="Times New Roman" w:hAnsi="Times New Roman"/>
          <w:sz w:val="24"/>
          <w:szCs w:val="24"/>
          <w:lang w:val="ru-RU" w:eastAsia="ru-RU"/>
        </w:rPr>
        <w:t xml:space="preserve">яет 2, третий час МБОУ «СОШ №17» реализовывает  </w:t>
      </w:r>
      <w:r w:rsidRPr="000742E5">
        <w:rPr>
          <w:rFonts w:ascii="Times New Roman" w:hAnsi="Times New Roman"/>
          <w:sz w:val="24"/>
          <w:szCs w:val="24"/>
          <w:lang w:val="ru-RU" w:eastAsia="ru-RU"/>
        </w:rPr>
        <w:t xml:space="preserve"> за счет </w:t>
      </w:r>
      <w:r w:rsidR="00C6583D">
        <w:rPr>
          <w:rFonts w:ascii="Times New Roman" w:hAnsi="Times New Roman"/>
          <w:sz w:val="24"/>
          <w:szCs w:val="24"/>
          <w:lang w:val="ru-RU" w:eastAsia="ru-RU"/>
        </w:rPr>
        <w:t xml:space="preserve">внеурочной деятельности и </w:t>
      </w:r>
      <w:r w:rsidRPr="000742E5">
        <w:rPr>
          <w:rFonts w:ascii="Times New Roman" w:hAnsi="Times New Roman"/>
          <w:sz w:val="24"/>
          <w:szCs w:val="24"/>
          <w:lang w:val="ru-RU" w:eastAsia="ru-RU"/>
        </w:rPr>
        <w:t xml:space="preserve"> за счёт посещения обучающимися спортивных секций школьных спортивных клубов</w:t>
      </w:r>
      <w:r w:rsidR="00C6583D">
        <w:rPr>
          <w:rFonts w:ascii="Times New Roman" w:hAnsi="Times New Roman"/>
          <w:sz w:val="24"/>
          <w:szCs w:val="24"/>
          <w:lang w:val="ru-RU" w:eastAsia="ru-RU"/>
        </w:rPr>
        <w:t>.</w:t>
      </w:r>
    </w:p>
    <w:p w:rsidR="00DE39D8" w:rsidRPr="000742E5" w:rsidRDefault="00C6583D" w:rsidP="00F47A70">
      <w:pPr>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В учебном плане </w:t>
      </w:r>
      <w:r w:rsidR="00DE39D8" w:rsidRPr="000742E5">
        <w:rPr>
          <w:rFonts w:ascii="Times New Roman" w:hAnsi="Times New Roman"/>
          <w:sz w:val="24"/>
          <w:szCs w:val="24"/>
          <w:lang w:val="ru-RU" w:eastAsia="ru-RU"/>
        </w:rPr>
        <w:t xml:space="preserve"> предусмотрено выполнение о</w:t>
      </w:r>
      <w:r>
        <w:rPr>
          <w:rFonts w:ascii="Times New Roman" w:hAnsi="Times New Roman"/>
          <w:sz w:val="24"/>
          <w:szCs w:val="24"/>
          <w:lang w:val="ru-RU" w:eastAsia="ru-RU"/>
        </w:rPr>
        <w:t>бучающимися индивидуального проекта</w:t>
      </w:r>
      <w:r w:rsidR="00DE39D8" w:rsidRPr="000742E5">
        <w:rPr>
          <w:rFonts w:ascii="Times New Roman" w:hAnsi="Times New Roman"/>
          <w:sz w:val="24"/>
          <w:szCs w:val="24"/>
          <w:lang w:val="ru-RU" w:eastAsia="ru-RU"/>
        </w:rPr>
        <w:t>. Индивидуальный проект выполняется обучающимся самостоятельно под</w:t>
      </w:r>
      <w:r>
        <w:rPr>
          <w:rFonts w:ascii="Times New Roman" w:hAnsi="Times New Roman"/>
          <w:sz w:val="24"/>
          <w:szCs w:val="24"/>
          <w:lang w:val="ru-RU" w:eastAsia="ru-RU"/>
        </w:rPr>
        <w:t xml:space="preserve"> руководством учителя </w:t>
      </w:r>
      <w:r w:rsidR="00DE39D8" w:rsidRPr="000742E5">
        <w:rPr>
          <w:rFonts w:ascii="Times New Roman" w:hAnsi="Times New Roman"/>
          <w:sz w:val="24"/>
          <w:szCs w:val="24"/>
          <w:lang w:val="ru-RU" w:eastAsia="ru-RU"/>
        </w:rPr>
        <w:br/>
        <w:t>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в рамках учебного времени, специально отведенного учебным планом.</w:t>
      </w:r>
    </w:p>
    <w:p w:rsidR="00DE39D8" w:rsidRPr="000742E5" w:rsidRDefault="00DE39D8"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eastAsia="ru-RU"/>
        </w:rPr>
        <w:t xml:space="preserve">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w:t>
      </w:r>
      <w:r w:rsidRPr="000742E5">
        <w:rPr>
          <w:rFonts w:ascii="Times New Roman" w:eastAsia="SchoolBookSanPin" w:hAnsi="Times New Roman"/>
          <w:sz w:val="24"/>
          <w:szCs w:val="24"/>
          <w:lang w:val="ru-RU"/>
        </w:rPr>
        <w:t>Гигиеническими нормативами и Санитарно-эпидемиологическими требованиями.</w:t>
      </w:r>
    </w:p>
    <w:p w:rsidR="00DE39D8" w:rsidRPr="000742E5" w:rsidRDefault="00C6583D" w:rsidP="00F47A70">
      <w:pPr>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В учебном плане </w:t>
      </w:r>
      <w:r w:rsidR="00DE39D8" w:rsidRPr="000742E5">
        <w:rPr>
          <w:rFonts w:ascii="Times New Roman" w:hAnsi="Times New Roman"/>
          <w:sz w:val="24"/>
          <w:szCs w:val="24"/>
          <w:lang w:val="ru-RU" w:eastAsia="ru-RU"/>
        </w:rPr>
        <w:t xml:space="preserve">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w:t>
      </w:r>
    </w:p>
    <w:p w:rsidR="00DE39D8" w:rsidRPr="00E54593" w:rsidRDefault="00DE39D8" w:rsidP="00F47A70">
      <w:pPr>
        <w:spacing w:after="0" w:line="240" w:lineRule="auto"/>
        <w:ind w:firstLine="709"/>
        <w:jc w:val="both"/>
        <w:rPr>
          <w:rFonts w:ascii="Times New Roman" w:hAnsi="Times New Roman"/>
          <w:sz w:val="24"/>
          <w:szCs w:val="24"/>
          <w:lang w:val="ru-RU"/>
        </w:rPr>
      </w:pPr>
      <w:r w:rsidRPr="00E54593">
        <w:rPr>
          <w:rFonts w:ascii="Times New Roman" w:hAnsi="Times New Roman"/>
          <w:sz w:val="24"/>
          <w:szCs w:val="24"/>
          <w:lang w:val="ru-RU"/>
        </w:rPr>
        <w:t>Пример учебного план гуманитарного профиля (вариант 6)</w:t>
      </w:r>
    </w:p>
    <w:p w:rsidR="006F112D" w:rsidRPr="000742E5" w:rsidRDefault="006F112D" w:rsidP="00F47A70">
      <w:pPr>
        <w:spacing w:after="0" w:line="240" w:lineRule="auto"/>
        <w:ind w:firstLine="709"/>
        <w:jc w:val="both"/>
        <w:rPr>
          <w:rFonts w:ascii="Times New Roman" w:hAnsi="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761"/>
        <w:gridCol w:w="1229"/>
        <w:gridCol w:w="973"/>
        <w:gridCol w:w="973"/>
      </w:tblGrid>
      <w:tr w:rsidR="00485766" w:rsidRPr="000742E5" w:rsidTr="00DD2C26">
        <w:trPr>
          <w:trHeight w:val="300"/>
        </w:trPr>
        <w:tc>
          <w:tcPr>
            <w:tcW w:w="2540" w:type="dxa"/>
            <w:vMerge w:val="restart"/>
            <w:hideMark/>
          </w:tcPr>
          <w:p w:rsidR="00485766" w:rsidRPr="000742E5" w:rsidRDefault="00485766" w:rsidP="00F47A70">
            <w:pPr>
              <w:spacing w:line="240" w:lineRule="auto"/>
              <w:jc w:val="both"/>
              <w:rPr>
                <w:rFonts w:ascii="Times New Roman" w:hAnsi="Times New Roman"/>
                <w:sz w:val="24"/>
                <w:szCs w:val="24"/>
                <w:lang w:val="ru-RU"/>
              </w:rPr>
            </w:pPr>
            <w:r w:rsidRPr="000742E5">
              <w:rPr>
                <w:rFonts w:ascii="Times New Roman" w:hAnsi="Times New Roman"/>
                <w:sz w:val="24"/>
                <w:szCs w:val="24"/>
                <w:lang w:val="ru-RU"/>
              </w:rPr>
              <w:t>Предметная область</w:t>
            </w:r>
          </w:p>
        </w:tc>
        <w:tc>
          <w:tcPr>
            <w:tcW w:w="2761" w:type="dxa"/>
            <w:vMerge w:val="restart"/>
            <w:hideMark/>
          </w:tcPr>
          <w:p w:rsidR="00485766" w:rsidRPr="000742E5" w:rsidRDefault="00485766" w:rsidP="00F47A70">
            <w:pPr>
              <w:spacing w:line="240" w:lineRule="auto"/>
              <w:jc w:val="both"/>
              <w:rPr>
                <w:rFonts w:ascii="Times New Roman" w:hAnsi="Times New Roman"/>
                <w:sz w:val="24"/>
                <w:szCs w:val="24"/>
                <w:lang w:val="ru-RU"/>
              </w:rPr>
            </w:pPr>
            <w:r w:rsidRPr="000742E5">
              <w:rPr>
                <w:rFonts w:ascii="Times New Roman" w:hAnsi="Times New Roman"/>
                <w:sz w:val="24"/>
                <w:szCs w:val="24"/>
                <w:lang w:val="ru-RU"/>
              </w:rPr>
              <w:t>Учебный предмет</w:t>
            </w:r>
          </w:p>
        </w:tc>
        <w:tc>
          <w:tcPr>
            <w:tcW w:w="1229" w:type="dxa"/>
            <w:vMerge w:val="restart"/>
            <w:hideMark/>
          </w:tcPr>
          <w:p w:rsidR="00485766" w:rsidRPr="000742E5" w:rsidRDefault="00485766" w:rsidP="00F47A70">
            <w:pPr>
              <w:spacing w:line="240" w:lineRule="auto"/>
              <w:jc w:val="both"/>
              <w:rPr>
                <w:rFonts w:ascii="Times New Roman" w:hAnsi="Times New Roman"/>
                <w:sz w:val="24"/>
                <w:szCs w:val="24"/>
                <w:lang w:val="ru-RU"/>
              </w:rPr>
            </w:pPr>
            <w:r w:rsidRPr="000742E5">
              <w:rPr>
                <w:rFonts w:ascii="Times New Roman" w:hAnsi="Times New Roman"/>
                <w:sz w:val="24"/>
                <w:szCs w:val="24"/>
                <w:lang w:val="ru-RU"/>
              </w:rPr>
              <w:t>Уровень</w:t>
            </w:r>
          </w:p>
        </w:tc>
        <w:tc>
          <w:tcPr>
            <w:tcW w:w="1946" w:type="dxa"/>
            <w:gridSpan w:val="2"/>
            <w:hideMark/>
          </w:tcPr>
          <w:p w:rsidR="00485766" w:rsidRPr="000742E5" w:rsidRDefault="00485766" w:rsidP="00F47A70">
            <w:pPr>
              <w:spacing w:line="240" w:lineRule="auto"/>
              <w:jc w:val="both"/>
              <w:rPr>
                <w:rFonts w:ascii="Times New Roman" w:hAnsi="Times New Roman"/>
                <w:bCs/>
                <w:sz w:val="24"/>
                <w:szCs w:val="24"/>
              </w:rPr>
            </w:pPr>
            <w:r w:rsidRPr="000742E5">
              <w:rPr>
                <w:rFonts w:ascii="Times New Roman" w:hAnsi="Times New Roman"/>
                <w:bCs/>
                <w:sz w:val="24"/>
                <w:szCs w:val="24"/>
                <w:lang w:val="ru-RU"/>
              </w:rPr>
              <w:t>5-ти дневная не</w:t>
            </w:r>
            <w:r w:rsidRPr="000742E5">
              <w:rPr>
                <w:rFonts w:ascii="Times New Roman" w:hAnsi="Times New Roman"/>
                <w:bCs/>
                <w:sz w:val="24"/>
                <w:szCs w:val="24"/>
              </w:rPr>
              <w:t>деля</w:t>
            </w:r>
          </w:p>
        </w:tc>
      </w:tr>
      <w:tr w:rsidR="00485766" w:rsidRPr="000742E5" w:rsidTr="00DD2C26">
        <w:trPr>
          <w:trHeight w:val="300"/>
        </w:trPr>
        <w:tc>
          <w:tcPr>
            <w:tcW w:w="2540" w:type="dxa"/>
            <w:vMerge/>
            <w:hideMark/>
          </w:tcPr>
          <w:p w:rsidR="00485766" w:rsidRPr="000742E5" w:rsidRDefault="00485766" w:rsidP="00F47A70">
            <w:pPr>
              <w:spacing w:line="240" w:lineRule="auto"/>
              <w:jc w:val="both"/>
              <w:rPr>
                <w:rFonts w:ascii="Times New Roman" w:hAnsi="Times New Roman"/>
                <w:sz w:val="24"/>
                <w:szCs w:val="24"/>
              </w:rPr>
            </w:pPr>
          </w:p>
        </w:tc>
        <w:tc>
          <w:tcPr>
            <w:tcW w:w="2761" w:type="dxa"/>
            <w:vMerge/>
            <w:hideMark/>
          </w:tcPr>
          <w:p w:rsidR="00485766" w:rsidRPr="000742E5" w:rsidRDefault="00485766" w:rsidP="00F47A70">
            <w:pPr>
              <w:spacing w:line="240" w:lineRule="auto"/>
              <w:jc w:val="both"/>
              <w:rPr>
                <w:rFonts w:ascii="Times New Roman" w:hAnsi="Times New Roman"/>
                <w:sz w:val="24"/>
                <w:szCs w:val="24"/>
              </w:rPr>
            </w:pPr>
          </w:p>
        </w:tc>
        <w:tc>
          <w:tcPr>
            <w:tcW w:w="1229" w:type="dxa"/>
            <w:vMerge/>
            <w:hideMark/>
          </w:tcPr>
          <w:p w:rsidR="00485766" w:rsidRPr="000742E5" w:rsidRDefault="00485766" w:rsidP="00F47A70">
            <w:pPr>
              <w:spacing w:line="240" w:lineRule="auto"/>
              <w:jc w:val="both"/>
              <w:rPr>
                <w:rFonts w:ascii="Times New Roman" w:hAnsi="Times New Roman"/>
                <w:sz w:val="24"/>
                <w:szCs w:val="24"/>
              </w:rPr>
            </w:pPr>
          </w:p>
        </w:tc>
        <w:tc>
          <w:tcPr>
            <w:tcW w:w="1946" w:type="dxa"/>
            <w:gridSpan w:val="2"/>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Количество часов в неделю</w:t>
            </w:r>
          </w:p>
        </w:tc>
      </w:tr>
      <w:tr w:rsidR="00485766" w:rsidRPr="000742E5" w:rsidTr="00DD2C26">
        <w:trPr>
          <w:trHeight w:val="315"/>
        </w:trPr>
        <w:tc>
          <w:tcPr>
            <w:tcW w:w="2540" w:type="dxa"/>
            <w:vMerge/>
            <w:hideMark/>
          </w:tcPr>
          <w:p w:rsidR="00485766" w:rsidRPr="000742E5" w:rsidRDefault="00485766" w:rsidP="00F47A70">
            <w:pPr>
              <w:spacing w:line="240" w:lineRule="auto"/>
              <w:jc w:val="both"/>
              <w:rPr>
                <w:rFonts w:ascii="Times New Roman" w:hAnsi="Times New Roman"/>
                <w:sz w:val="24"/>
                <w:szCs w:val="24"/>
              </w:rPr>
            </w:pPr>
          </w:p>
        </w:tc>
        <w:tc>
          <w:tcPr>
            <w:tcW w:w="2761" w:type="dxa"/>
            <w:vMerge/>
            <w:hideMark/>
          </w:tcPr>
          <w:p w:rsidR="00485766" w:rsidRPr="000742E5" w:rsidRDefault="00485766" w:rsidP="00F47A70">
            <w:pPr>
              <w:spacing w:line="240" w:lineRule="auto"/>
              <w:jc w:val="both"/>
              <w:rPr>
                <w:rFonts w:ascii="Times New Roman" w:hAnsi="Times New Roman"/>
                <w:sz w:val="24"/>
                <w:szCs w:val="24"/>
              </w:rPr>
            </w:pPr>
          </w:p>
        </w:tc>
        <w:tc>
          <w:tcPr>
            <w:tcW w:w="1229" w:type="dxa"/>
            <w:vMerge/>
            <w:hideMark/>
          </w:tcPr>
          <w:p w:rsidR="00485766" w:rsidRPr="000742E5" w:rsidRDefault="00485766" w:rsidP="00F47A70">
            <w:pPr>
              <w:spacing w:line="240" w:lineRule="auto"/>
              <w:jc w:val="both"/>
              <w:rPr>
                <w:rFonts w:ascii="Times New Roman" w:hAnsi="Times New Roman"/>
                <w:sz w:val="24"/>
                <w:szCs w:val="24"/>
              </w:rPr>
            </w:pPr>
          </w:p>
        </w:tc>
        <w:tc>
          <w:tcPr>
            <w:tcW w:w="973" w:type="dxa"/>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10 класс</w:t>
            </w:r>
          </w:p>
        </w:tc>
        <w:tc>
          <w:tcPr>
            <w:tcW w:w="973" w:type="dxa"/>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11 класс</w:t>
            </w:r>
          </w:p>
        </w:tc>
      </w:tr>
      <w:tr w:rsidR="00485766" w:rsidRPr="000742E5" w:rsidTr="00DD2C26">
        <w:trPr>
          <w:trHeight w:val="315"/>
        </w:trPr>
        <w:tc>
          <w:tcPr>
            <w:tcW w:w="5301" w:type="dxa"/>
            <w:gridSpan w:val="2"/>
            <w:hideMark/>
          </w:tcPr>
          <w:p w:rsidR="00485766" w:rsidRPr="000742E5" w:rsidRDefault="00485766" w:rsidP="00F47A70">
            <w:pPr>
              <w:spacing w:line="240" w:lineRule="auto"/>
              <w:jc w:val="both"/>
              <w:rPr>
                <w:rFonts w:ascii="Times New Roman" w:hAnsi="Times New Roman"/>
                <w:bCs/>
                <w:sz w:val="24"/>
                <w:szCs w:val="24"/>
                <w:lang w:val="ru-RU"/>
              </w:rPr>
            </w:pPr>
            <w:r w:rsidRPr="000742E5">
              <w:rPr>
                <w:rFonts w:ascii="Times New Roman" w:hAnsi="Times New Roman"/>
                <w:bCs/>
                <w:sz w:val="24"/>
                <w:szCs w:val="24"/>
              </w:rPr>
              <w:t>Обязательная часть</w:t>
            </w:r>
          </w:p>
        </w:tc>
        <w:tc>
          <w:tcPr>
            <w:tcW w:w="1229" w:type="dxa"/>
            <w:hideMark/>
          </w:tcPr>
          <w:p w:rsidR="00485766" w:rsidRPr="000742E5" w:rsidRDefault="00485766" w:rsidP="00F47A70">
            <w:pPr>
              <w:spacing w:line="240" w:lineRule="auto"/>
              <w:jc w:val="both"/>
              <w:rPr>
                <w:rFonts w:ascii="Times New Roman" w:hAnsi="Times New Roman"/>
                <w:bCs/>
                <w:sz w:val="24"/>
                <w:szCs w:val="24"/>
              </w:rPr>
            </w:pPr>
            <w:r w:rsidRPr="000742E5">
              <w:rPr>
                <w:rFonts w:ascii="Times New Roman" w:hAnsi="Times New Roman"/>
                <w:bCs/>
                <w:sz w:val="24"/>
                <w:szCs w:val="24"/>
              </w:rPr>
              <w:t> </w:t>
            </w:r>
          </w:p>
        </w:tc>
        <w:tc>
          <w:tcPr>
            <w:tcW w:w="973" w:type="dxa"/>
            <w:hideMark/>
          </w:tcPr>
          <w:p w:rsidR="00485766" w:rsidRPr="000742E5" w:rsidRDefault="00485766" w:rsidP="00F47A70">
            <w:pPr>
              <w:spacing w:line="240" w:lineRule="auto"/>
              <w:jc w:val="both"/>
              <w:rPr>
                <w:rFonts w:ascii="Times New Roman" w:hAnsi="Times New Roman"/>
                <w:bCs/>
                <w:sz w:val="24"/>
                <w:szCs w:val="24"/>
              </w:rPr>
            </w:pPr>
            <w:r w:rsidRPr="000742E5">
              <w:rPr>
                <w:rFonts w:ascii="Times New Roman" w:hAnsi="Times New Roman"/>
                <w:bCs/>
                <w:sz w:val="24"/>
                <w:szCs w:val="24"/>
              </w:rPr>
              <w:t> </w:t>
            </w:r>
          </w:p>
        </w:tc>
        <w:tc>
          <w:tcPr>
            <w:tcW w:w="973" w:type="dxa"/>
            <w:hideMark/>
          </w:tcPr>
          <w:p w:rsidR="00485766" w:rsidRPr="000742E5" w:rsidRDefault="00485766" w:rsidP="00F47A70">
            <w:pPr>
              <w:spacing w:line="240" w:lineRule="auto"/>
              <w:jc w:val="both"/>
              <w:rPr>
                <w:rFonts w:ascii="Times New Roman" w:hAnsi="Times New Roman"/>
                <w:bCs/>
                <w:sz w:val="24"/>
                <w:szCs w:val="24"/>
              </w:rPr>
            </w:pPr>
            <w:r w:rsidRPr="000742E5">
              <w:rPr>
                <w:rFonts w:ascii="Times New Roman" w:hAnsi="Times New Roman"/>
                <w:bCs/>
                <w:sz w:val="24"/>
                <w:szCs w:val="24"/>
              </w:rPr>
              <w:t> </w:t>
            </w:r>
          </w:p>
        </w:tc>
      </w:tr>
      <w:tr w:rsidR="00485766" w:rsidRPr="000742E5" w:rsidTr="00DD2C26">
        <w:trPr>
          <w:trHeight w:val="315"/>
        </w:trPr>
        <w:tc>
          <w:tcPr>
            <w:tcW w:w="2540" w:type="dxa"/>
            <w:vMerge w:val="restart"/>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Русский язык и литература</w:t>
            </w:r>
          </w:p>
        </w:tc>
        <w:tc>
          <w:tcPr>
            <w:tcW w:w="2761" w:type="dxa"/>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 xml:space="preserve">Русский язык </w:t>
            </w:r>
          </w:p>
        </w:tc>
        <w:tc>
          <w:tcPr>
            <w:tcW w:w="1229" w:type="dxa"/>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Б</w:t>
            </w:r>
          </w:p>
        </w:tc>
        <w:tc>
          <w:tcPr>
            <w:tcW w:w="973" w:type="dxa"/>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2</w:t>
            </w:r>
          </w:p>
        </w:tc>
        <w:tc>
          <w:tcPr>
            <w:tcW w:w="973" w:type="dxa"/>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2</w:t>
            </w:r>
          </w:p>
        </w:tc>
      </w:tr>
      <w:tr w:rsidR="005A611B" w:rsidRPr="000742E5" w:rsidTr="00DD2C26">
        <w:trPr>
          <w:trHeight w:val="315"/>
        </w:trPr>
        <w:tc>
          <w:tcPr>
            <w:tcW w:w="2540" w:type="dxa"/>
            <w:vMerge/>
          </w:tcPr>
          <w:p w:rsidR="005A611B" w:rsidRPr="000742E5" w:rsidRDefault="005A611B" w:rsidP="00F47A70">
            <w:pPr>
              <w:spacing w:line="240" w:lineRule="auto"/>
              <w:jc w:val="both"/>
              <w:rPr>
                <w:rFonts w:ascii="Times New Roman" w:hAnsi="Times New Roman"/>
                <w:sz w:val="24"/>
                <w:szCs w:val="24"/>
              </w:rPr>
            </w:pPr>
          </w:p>
        </w:tc>
        <w:tc>
          <w:tcPr>
            <w:tcW w:w="2761" w:type="dxa"/>
          </w:tcPr>
          <w:p w:rsidR="005A611B" w:rsidRPr="005A611B" w:rsidRDefault="005A611B" w:rsidP="00F47A70">
            <w:pPr>
              <w:spacing w:line="240" w:lineRule="auto"/>
              <w:jc w:val="both"/>
              <w:rPr>
                <w:rFonts w:ascii="Times New Roman" w:hAnsi="Times New Roman"/>
                <w:sz w:val="24"/>
                <w:szCs w:val="24"/>
                <w:lang w:val="ru-RU"/>
              </w:rPr>
            </w:pPr>
            <w:r>
              <w:rPr>
                <w:rFonts w:ascii="Times New Roman" w:hAnsi="Times New Roman"/>
                <w:sz w:val="24"/>
                <w:szCs w:val="24"/>
                <w:lang w:val="ru-RU"/>
              </w:rPr>
              <w:t>Родной(русский язык)</w:t>
            </w:r>
          </w:p>
        </w:tc>
        <w:tc>
          <w:tcPr>
            <w:tcW w:w="1229" w:type="dxa"/>
          </w:tcPr>
          <w:p w:rsidR="005A611B" w:rsidRPr="000742E5" w:rsidRDefault="005A611B" w:rsidP="00F47A70">
            <w:pPr>
              <w:spacing w:line="240" w:lineRule="auto"/>
              <w:jc w:val="both"/>
              <w:rPr>
                <w:rFonts w:ascii="Times New Roman" w:hAnsi="Times New Roman"/>
                <w:sz w:val="24"/>
                <w:szCs w:val="24"/>
              </w:rPr>
            </w:pPr>
          </w:p>
        </w:tc>
        <w:tc>
          <w:tcPr>
            <w:tcW w:w="973" w:type="dxa"/>
          </w:tcPr>
          <w:p w:rsidR="005A611B" w:rsidRPr="005A611B" w:rsidRDefault="005A611B" w:rsidP="00F47A70">
            <w:pPr>
              <w:spacing w:line="240" w:lineRule="auto"/>
              <w:jc w:val="both"/>
              <w:rPr>
                <w:rFonts w:ascii="Times New Roman" w:hAnsi="Times New Roman"/>
                <w:sz w:val="24"/>
                <w:szCs w:val="24"/>
                <w:lang w:val="ru-RU"/>
              </w:rPr>
            </w:pPr>
            <w:r>
              <w:rPr>
                <w:rFonts w:ascii="Times New Roman" w:hAnsi="Times New Roman"/>
                <w:sz w:val="24"/>
                <w:szCs w:val="24"/>
                <w:lang w:val="ru-RU"/>
              </w:rPr>
              <w:t>1</w:t>
            </w:r>
          </w:p>
        </w:tc>
        <w:tc>
          <w:tcPr>
            <w:tcW w:w="973" w:type="dxa"/>
          </w:tcPr>
          <w:p w:rsidR="005A611B" w:rsidRPr="005A611B" w:rsidRDefault="005A611B" w:rsidP="00F47A70">
            <w:pPr>
              <w:spacing w:line="240" w:lineRule="auto"/>
              <w:jc w:val="both"/>
              <w:rPr>
                <w:rFonts w:ascii="Times New Roman" w:hAnsi="Times New Roman"/>
                <w:sz w:val="24"/>
                <w:szCs w:val="24"/>
                <w:lang w:val="ru-RU"/>
              </w:rPr>
            </w:pPr>
            <w:r>
              <w:rPr>
                <w:rFonts w:ascii="Times New Roman" w:hAnsi="Times New Roman"/>
                <w:sz w:val="24"/>
                <w:szCs w:val="24"/>
                <w:lang w:val="ru-RU"/>
              </w:rPr>
              <w:t>1</w:t>
            </w:r>
          </w:p>
        </w:tc>
      </w:tr>
      <w:tr w:rsidR="00485766" w:rsidRPr="000742E5" w:rsidTr="00DD2C26">
        <w:trPr>
          <w:trHeight w:val="315"/>
        </w:trPr>
        <w:tc>
          <w:tcPr>
            <w:tcW w:w="2540" w:type="dxa"/>
            <w:vMerge/>
            <w:hideMark/>
          </w:tcPr>
          <w:p w:rsidR="00485766" w:rsidRPr="000742E5" w:rsidRDefault="00485766" w:rsidP="00F47A70">
            <w:pPr>
              <w:spacing w:line="240" w:lineRule="auto"/>
              <w:jc w:val="both"/>
              <w:rPr>
                <w:rFonts w:ascii="Times New Roman" w:hAnsi="Times New Roman"/>
                <w:sz w:val="24"/>
                <w:szCs w:val="24"/>
              </w:rPr>
            </w:pPr>
          </w:p>
        </w:tc>
        <w:tc>
          <w:tcPr>
            <w:tcW w:w="2761" w:type="dxa"/>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Литература</w:t>
            </w:r>
          </w:p>
        </w:tc>
        <w:tc>
          <w:tcPr>
            <w:tcW w:w="1229" w:type="dxa"/>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Б</w:t>
            </w:r>
          </w:p>
        </w:tc>
        <w:tc>
          <w:tcPr>
            <w:tcW w:w="973" w:type="dxa"/>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3</w:t>
            </w:r>
          </w:p>
        </w:tc>
        <w:tc>
          <w:tcPr>
            <w:tcW w:w="973" w:type="dxa"/>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3</w:t>
            </w:r>
          </w:p>
        </w:tc>
      </w:tr>
      <w:tr w:rsidR="005A611B" w:rsidRPr="000742E5" w:rsidTr="00DD2C26">
        <w:trPr>
          <w:trHeight w:val="315"/>
        </w:trPr>
        <w:tc>
          <w:tcPr>
            <w:tcW w:w="2540" w:type="dxa"/>
          </w:tcPr>
          <w:p w:rsidR="005A611B" w:rsidRPr="000742E5" w:rsidRDefault="005A611B" w:rsidP="00F47A70">
            <w:pPr>
              <w:spacing w:line="240" w:lineRule="auto"/>
              <w:jc w:val="both"/>
              <w:rPr>
                <w:rFonts w:ascii="Times New Roman" w:hAnsi="Times New Roman"/>
                <w:sz w:val="24"/>
                <w:szCs w:val="24"/>
              </w:rPr>
            </w:pPr>
          </w:p>
        </w:tc>
        <w:tc>
          <w:tcPr>
            <w:tcW w:w="2761" w:type="dxa"/>
          </w:tcPr>
          <w:p w:rsidR="005A611B" w:rsidRPr="000742E5" w:rsidRDefault="005A611B" w:rsidP="00F47A70">
            <w:pPr>
              <w:spacing w:line="240" w:lineRule="auto"/>
              <w:jc w:val="both"/>
              <w:rPr>
                <w:rFonts w:ascii="Times New Roman" w:hAnsi="Times New Roman"/>
                <w:sz w:val="24"/>
                <w:szCs w:val="24"/>
              </w:rPr>
            </w:pPr>
          </w:p>
        </w:tc>
        <w:tc>
          <w:tcPr>
            <w:tcW w:w="1229" w:type="dxa"/>
          </w:tcPr>
          <w:p w:rsidR="005A611B" w:rsidRPr="000742E5" w:rsidRDefault="005A611B" w:rsidP="00F47A70">
            <w:pPr>
              <w:spacing w:line="240" w:lineRule="auto"/>
              <w:jc w:val="both"/>
              <w:rPr>
                <w:rFonts w:ascii="Times New Roman" w:hAnsi="Times New Roman"/>
                <w:sz w:val="24"/>
                <w:szCs w:val="24"/>
              </w:rPr>
            </w:pPr>
          </w:p>
        </w:tc>
        <w:tc>
          <w:tcPr>
            <w:tcW w:w="973" w:type="dxa"/>
          </w:tcPr>
          <w:p w:rsidR="005A611B" w:rsidRPr="000742E5" w:rsidRDefault="005A611B" w:rsidP="00F47A70">
            <w:pPr>
              <w:spacing w:line="240" w:lineRule="auto"/>
              <w:jc w:val="both"/>
              <w:rPr>
                <w:rFonts w:ascii="Times New Roman" w:hAnsi="Times New Roman"/>
                <w:sz w:val="24"/>
                <w:szCs w:val="24"/>
              </w:rPr>
            </w:pPr>
          </w:p>
        </w:tc>
        <w:tc>
          <w:tcPr>
            <w:tcW w:w="973" w:type="dxa"/>
          </w:tcPr>
          <w:p w:rsidR="005A611B" w:rsidRPr="000742E5" w:rsidRDefault="005A611B" w:rsidP="00F47A70">
            <w:pPr>
              <w:spacing w:line="240" w:lineRule="auto"/>
              <w:jc w:val="both"/>
              <w:rPr>
                <w:rFonts w:ascii="Times New Roman" w:hAnsi="Times New Roman"/>
                <w:sz w:val="24"/>
                <w:szCs w:val="24"/>
              </w:rPr>
            </w:pPr>
          </w:p>
        </w:tc>
      </w:tr>
      <w:tr w:rsidR="00485766" w:rsidRPr="000742E5" w:rsidTr="00DD2C26">
        <w:trPr>
          <w:trHeight w:val="315"/>
        </w:trPr>
        <w:tc>
          <w:tcPr>
            <w:tcW w:w="2540" w:type="dxa"/>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Иностранные языки</w:t>
            </w:r>
          </w:p>
        </w:tc>
        <w:tc>
          <w:tcPr>
            <w:tcW w:w="2761" w:type="dxa"/>
            <w:hideMark/>
          </w:tcPr>
          <w:p w:rsidR="00485766" w:rsidRPr="000742E5" w:rsidRDefault="00485766" w:rsidP="00F47A70">
            <w:pPr>
              <w:spacing w:line="240" w:lineRule="auto"/>
              <w:jc w:val="both"/>
              <w:rPr>
                <w:rFonts w:ascii="Times New Roman" w:hAnsi="Times New Roman"/>
                <w:bCs/>
                <w:sz w:val="24"/>
                <w:szCs w:val="24"/>
              </w:rPr>
            </w:pPr>
            <w:r w:rsidRPr="000742E5">
              <w:rPr>
                <w:rFonts w:ascii="Times New Roman" w:hAnsi="Times New Roman"/>
                <w:bCs/>
                <w:sz w:val="24"/>
                <w:szCs w:val="24"/>
              </w:rPr>
              <w:t>Иностранный язык</w:t>
            </w:r>
          </w:p>
        </w:tc>
        <w:tc>
          <w:tcPr>
            <w:tcW w:w="1229" w:type="dxa"/>
            <w:hideMark/>
          </w:tcPr>
          <w:p w:rsidR="00485766" w:rsidRPr="005A611B" w:rsidRDefault="005A611B" w:rsidP="00F47A70">
            <w:pPr>
              <w:spacing w:line="240" w:lineRule="auto"/>
              <w:jc w:val="both"/>
              <w:rPr>
                <w:rFonts w:ascii="Times New Roman" w:hAnsi="Times New Roman"/>
                <w:bCs/>
                <w:sz w:val="24"/>
                <w:szCs w:val="24"/>
                <w:lang w:val="ru-RU"/>
              </w:rPr>
            </w:pPr>
            <w:r>
              <w:rPr>
                <w:rFonts w:ascii="Times New Roman" w:hAnsi="Times New Roman"/>
                <w:bCs/>
                <w:sz w:val="24"/>
                <w:szCs w:val="24"/>
                <w:lang w:val="ru-RU"/>
              </w:rPr>
              <w:t>Б</w:t>
            </w:r>
          </w:p>
        </w:tc>
        <w:tc>
          <w:tcPr>
            <w:tcW w:w="973" w:type="dxa"/>
            <w:hideMark/>
          </w:tcPr>
          <w:p w:rsidR="00485766" w:rsidRPr="005A611B" w:rsidRDefault="005A611B" w:rsidP="00F47A70">
            <w:pPr>
              <w:spacing w:line="240" w:lineRule="auto"/>
              <w:jc w:val="both"/>
              <w:rPr>
                <w:rFonts w:ascii="Times New Roman" w:hAnsi="Times New Roman"/>
                <w:bCs/>
                <w:sz w:val="24"/>
                <w:szCs w:val="24"/>
                <w:lang w:val="ru-RU"/>
              </w:rPr>
            </w:pPr>
            <w:r>
              <w:rPr>
                <w:rFonts w:ascii="Times New Roman" w:hAnsi="Times New Roman"/>
                <w:bCs/>
                <w:sz w:val="24"/>
                <w:szCs w:val="24"/>
                <w:lang w:val="ru-RU"/>
              </w:rPr>
              <w:t>3</w:t>
            </w:r>
          </w:p>
        </w:tc>
        <w:tc>
          <w:tcPr>
            <w:tcW w:w="973" w:type="dxa"/>
            <w:hideMark/>
          </w:tcPr>
          <w:p w:rsidR="00485766" w:rsidRPr="005A611B" w:rsidRDefault="005A611B" w:rsidP="00F47A70">
            <w:pPr>
              <w:spacing w:line="240" w:lineRule="auto"/>
              <w:jc w:val="both"/>
              <w:rPr>
                <w:rFonts w:ascii="Times New Roman" w:hAnsi="Times New Roman"/>
                <w:bCs/>
                <w:sz w:val="24"/>
                <w:szCs w:val="24"/>
                <w:lang w:val="ru-RU"/>
              </w:rPr>
            </w:pPr>
            <w:r>
              <w:rPr>
                <w:rFonts w:ascii="Times New Roman" w:hAnsi="Times New Roman"/>
                <w:bCs/>
                <w:sz w:val="24"/>
                <w:szCs w:val="24"/>
                <w:lang w:val="ru-RU"/>
              </w:rPr>
              <w:t>3</w:t>
            </w:r>
          </w:p>
        </w:tc>
      </w:tr>
      <w:tr w:rsidR="00485766" w:rsidRPr="000742E5" w:rsidTr="00DD2C26">
        <w:trPr>
          <w:trHeight w:val="315"/>
        </w:trPr>
        <w:tc>
          <w:tcPr>
            <w:tcW w:w="2540" w:type="dxa"/>
            <w:vMerge w:val="restart"/>
            <w:hideMark/>
          </w:tcPr>
          <w:p w:rsidR="00485766" w:rsidRPr="000742E5" w:rsidRDefault="00485766" w:rsidP="00F47A70">
            <w:pPr>
              <w:spacing w:line="240" w:lineRule="auto"/>
              <w:jc w:val="both"/>
              <w:rPr>
                <w:rFonts w:ascii="Times New Roman" w:hAnsi="Times New Roman"/>
                <w:sz w:val="24"/>
                <w:szCs w:val="24"/>
                <w:lang w:val="ru-RU"/>
              </w:rPr>
            </w:pPr>
            <w:r w:rsidRPr="000742E5">
              <w:rPr>
                <w:rFonts w:ascii="Times New Roman" w:hAnsi="Times New Roman"/>
                <w:sz w:val="24"/>
                <w:szCs w:val="24"/>
                <w:lang w:val="ru-RU"/>
              </w:rPr>
              <w:t xml:space="preserve">Математика </w:t>
            </w:r>
            <w:r w:rsidRPr="000742E5">
              <w:rPr>
                <w:rFonts w:ascii="Times New Roman" w:hAnsi="Times New Roman"/>
                <w:sz w:val="24"/>
                <w:szCs w:val="24"/>
                <w:lang w:val="ru-RU"/>
              </w:rPr>
              <w:br/>
              <w:t>информатика</w:t>
            </w:r>
            <w:r w:rsidR="005A611B">
              <w:rPr>
                <w:rFonts w:ascii="Times New Roman" w:hAnsi="Times New Roman"/>
                <w:sz w:val="24"/>
                <w:szCs w:val="24"/>
                <w:lang w:val="ru-RU"/>
              </w:rPr>
              <w:t>У</w:t>
            </w:r>
          </w:p>
        </w:tc>
        <w:tc>
          <w:tcPr>
            <w:tcW w:w="2761" w:type="dxa"/>
            <w:hideMark/>
          </w:tcPr>
          <w:p w:rsidR="00485766" w:rsidRPr="005A611B" w:rsidRDefault="00485766" w:rsidP="00F47A70">
            <w:pPr>
              <w:spacing w:line="240" w:lineRule="auto"/>
              <w:jc w:val="both"/>
              <w:rPr>
                <w:rFonts w:ascii="Times New Roman" w:hAnsi="Times New Roman"/>
                <w:sz w:val="24"/>
                <w:szCs w:val="24"/>
                <w:highlight w:val="yellow"/>
                <w:lang w:val="ru-RU"/>
              </w:rPr>
            </w:pPr>
            <w:r w:rsidRPr="00E54593">
              <w:rPr>
                <w:rFonts w:ascii="Times New Roman" w:hAnsi="Times New Roman"/>
                <w:sz w:val="24"/>
                <w:szCs w:val="24"/>
                <w:lang w:val="ru-RU"/>
              </w:rPr>
              <w:t xml:space="preserve">Алгебра </w:t>
            </w:r>
            <w:r w:rsidRPr="00E54593">
              <w:rPr>
                <w:rFonts w:ascii="Times New Roman" w:hAnsi="Times New Roman"/>
                <w:sz w:val="24"/>
                <w:szCs w:val="24"/>
                <w:lang w:val="ru-RU" w:eastAsia="ru-RU"/>
              </w:rPr>
              <w:t>и начала математического анализа</w:t>
            </w:r>
          </w:p>
        </w:tc>
        <w:tc>
          <w:tcPr>
            <w:tcW w:w="1229" w:type="dxa"/>
            <w:hideMark/>
          </w:tcPr>
          <w:p w:rsidR="00485766" w:rsidRPr="005A611B" w:rsidRDefault="005A611B" w:rsidP="00F47A70">
            <w:pPr>
              <w:spacing w:line="240" w:lineRule="auto"/>
              <w:jc w:val="both"/>
              <w:rPr>
                <w:rFonts w:ascii="Times New Roman" w:hAnsi="Times New Roman"/>
                <w:sz w:val="24"/>
                <w:szCs w:val="24"/>
                <w:highlight w:val="yellow"/>
                <w:lang w:val="ru-RU"/>
              </w:rPr>
            </w:pPr>
            <w:r w:rsidRPr="00E54593">
              <w:rPr>
                <w:rFonts w:ascii="Times New Roman" w:hAnsi="Times New Roman"/>
                <w:sz w:val="24"/>
                <w:szCs w:val="24"/>
                <w:lang w:val="ru-RU"/>
              </w:rPr>
              <w:t>У</w:t>
            </w:r>
          </w:p>
        </w:tc>
        <w:tc>
          <w:tcPr>
            <w:tcW w:w="973" w:type="dxa"/>
            <w:hideMark/>
          </w:tcPr>
          <w:p w:rsidR="00485766" w:rsidRPr="000742E5" w:rsidRDefault="005A611B" w:rsidP="00F47A70">
            <w:pPr>
              <w:spacing w:line="240" w:lineRule="auto"/>
              <w:jc w:val="both"/>
              <w:rPr>
                <w:rFonts w:ascii="Times New Roman" w:hAnsi="Times New Roman"/>
                <w:sz w:val="24"/>
                <w:szCs w:val="24"/>
                <w:lang w:val="ru-RU"/>
              </w:rPr>
            </w:pPr>
            <w:r w:rsidRPr="00E54593">
              <w:rPr>
                <w:rFonts w:ascii="Times New Roman" w:hAnsi="Times New Roman"/>
                <w:sz w:val="24"/>
                <w:szCs w:val="24"/>
                <w:lang w:val="ru-RU"/>
              </w:rPr>
              <w:t>3</w:t>
            </w:r>
          </w:p>
        </w:tc>
        <w:tc>
          <w:tcPr>
            <w:tcW w:w="973" w:type="dxa"/>
            <w:hideMark/>
          </w:tcPr>
          <w:p w:rsidR="00485766" w:rsidRPr="000742E5" w:rsidRDefault="00485766" w:rsidP="00F47A70">
            <w:pPr>
              <w:spacing w:line="240" w:lineRule="auto"/>
              <w:jc w:val="both"/>
              <w:rPr>
                <w:rFonts w:ascii="Times New Roman" w:hAnsi="Times New Roman"/>
                <w:sz w:val="24"/>
                <w:szCs w:val="24"/>
                <w:lang w:val="ru-RU"/>
              </w:rPr>
            </w:pPr>
            <w:r w:rsidRPr="000742E5">
              <w:rPr>
                <w:rFonts w:ascii="Times New Roman" w:hAnsi="Times New Roman"/>
                <w:sz w:val="24"/>
                <w:szCs w:val="24"/>
                <w:lang w:val="ru-RU"/>
              </w:rPr>
              <w:t>3</w:t>
            </w:r>
          </w:p>
        </w:tc>
      </w:tr>
      <w:tr w:rsidR="00485766" w:rsidRPr="000742E5" w:rsidTr="00DD2C26">
        <w:trPr>
          <w:trHeight w:val="315"/>
        </w:trPr>
        <w:tc>
          <w:tcPr>
            <w:tcW w:w="2540" w:type="dxa"/>
            <w:vMerge/>
            <w:hideMark/>
          </w:tcPr>
          <w:p w:rsidR="00485766" w:rsidRPr="000742E5" w:rsidRDefault="00485766" w:rsidP="00F47A70">
            <w:pPr>
              <w:spacing w:line="240" w:lineRule="auto"/>
              <w:jc w:val="both"/>
              <w:rPr>
                <w:rFonts w:ascii="Times New Roman" w:hAnsi="Times New Roman"/>
                <w:sz w:val="24"/>
                <w:szCs w:val="24"/>
                <w:lang w:val="ru-RU"/>
              </w:rPr>
            </w:pPr>
          </w:p>
        </w:tc>
        <w:tc>
          <w:tcPr>
            <w:tcW w:w="2761" w:type="dxa"/>
            <w:hideMark/>
          </w:tcPr>
          <w:p w:rsidR="00485766" w:rsidRPr="000742E5" w:rsidRDefault="00485766" w:rsidP="00F47A70">
            <w:pPr>
              <w:spacing w:line="240" w:lineRule="auto"/>
              <w:jc w:val="both"/>
              <w:rPr>
                <w:rFonts w:ascii="Times New Roman" w:hAnsi="Times New Roman"/>
                <w:sz w:val="24"/>
                <w:szCs w:val="24"/>
                <w:lang w:val="ru-RU"/>
              </w:rPr>
            </w:pPr>
            <w:r w:rsidRPr="000742E5">
              <w:rPr>
                <w:rFonts w:ascii="Times New Roman" w:hAnsi="Times New Roman"/>
                <w:sz w:val="24"/>
                <w:szCs w:val="24"/>
                <w:lang w:val="ru-RU"/>
              </w:rPr>
              <w:t>Геометрия</w:t>
            </w:r>
          </w:p>
        </w:tc>
        <w:tc>
          <w:tcPr>
            <w:tcW w:w="1229" w:type="dxa"/>
            <w:hideMark/>
          </w:tcPr>
          <w:p w:rsidR="00485766" w:rsidRPr="000742E5" w:rsidRDefault="00485766" w:rsidP="00F47A70">
            <w:pPr>
              <w:spacing w:line="240" w:lineRule="auto"/>
              <w:jc w:val="both"/>
              <w:rPr>
                <w:rFonts w:ascii="Times New Roman" w:hAnsi="Times New Roman"/>
                <w:sz w:val="24"/>
                <w:szCs w:val="24"/>
                <w:lang w:val="ru-RU"/>
              </w:rPr>
            </w:pPr>
            <w:r w:rsidRPr="000742E5">
              <w:rPr>
                <w:rFonts w:ascii="Times New Roman" w:hAnsi="Times New Roman"/>
                <w:sz w:val="24"/>
                <w:szCs w:val="24"/>
                <w:lang w:val="ru-RU"/>
              </w:rPr>
              <w:t>Б</w:t>
            </w:r>
          </w:p>
        </w:tc>
        <w:tc>
          <w:tcPr>
            <w:tcW w:w="973" w:type="dxa"/>
            <w:hideMark/>
          </w:tcPr>
          <w:p w:rsidR="00485766" w:rsidRPr="000742E5" w:rsidRDefault="00485766" w:rsidP="00F47A70">
            <w:pPr>
              <w:spacing w:line="240" w:lineRule="auto"/>
              <w:jc w:val="both"/>
              <w:rPr>
                <w:rFonts w:ascii="Times New Roman" w:hAnsi="Times New Roman"/>
                <w:sz w:val="24"/>
                <w:szCs w:val="24"/>
                <w:lang w:val="ru-RU"/>
              </w:rPr>
            </w:pPr>
            <w:r w:rsidRPr="000742E5">
              <w:rPr>
                <w:rFonts w:ascii="Times New Roman" w:hAnsi="Times New Roman"/>
                <w:sz w:val="24"/>
                <w:szCs w:val="24"/>
                <w:lang w:val="ru-RU"/>
              </w:rPr>
              <w:t>2</w:t>
            </w:r>
          </w:p>
        </w:tc>
        <w:tc>
          <w:tcPr>
            <w:tcW w:w="973" w:type="dxa"/>
            <w:hideMark/>
          </w:tcPr>
          <w:p w:rsidR="00485766" w:rsidRPr="000742E5" w:rsidRDefault="005A611B" w:rsidP="00F47A70">
            <w:pPr>
              <w:spacing w:line="240" w:lineRule="auto"/>
              <w:jc w:val="both"/>
              <w:rPr>
                <w:rFonts w:ascii="Times New Roman" w:hAnsi="Times New Roman"/>
                <w:sz w:val="24"/>
                <w:szCs w:val="24"/>
                <w:lang w:val="ru-RU"/>
              </w:rPr>
            </w:pPr>
            <w:r>
              <w:rPr>
                <w:rFonts w:ascii="Times New Roman" w:hAnsi="Times New Roman"/>
                <w:sz w:val="24"/>
                <w:szCs w:val="24"/>
                <w:lang w:val="ru-RU"/>
              </w:rPr>
              <w:t>2</w:t>
            </w:r>
          </w:p>
        </w:tc>
      </w:tr>
      <w:tr w:rsidR="00485766" w:rsidRPr="000742E5" w:rsidTr="00DD2C26">
        <w:trPr>
          <w:trHeight w:val="315"/>
        </w:trPr>
        <w:tc>
          <w:tcPr>
            <w:tcW w:w="2540" w:type="dxa"/>
            <w:vMerge/>
            <w:hideMark/>
          </w:tcPr>
          <w:p w:rsidR="00485766" w:rsidRPr="000742E5" w:rsidRDefault="00485766" w:rsidP="00F47A70">
            <w:pPr>
              <w:spacing w:line="240" w:lineRule="auto"/>
              <w:jc w:val="both"/>
              <w:rPr>
                <w:rFonts w:ascii="Times New Roman" w:hAnsi="Times New Roman"/>
                <w:sz w:val="24"/>
                <w:szCs w:val="24"/>
                <w:lang w:val="ru-RU"/>
              </w:rPr>
            </w:pPr>
          </w:p>
        </w:tc>
        <w:tc>
          <w:tcPr>
            <w:tcW w:w="2761" w:type="dxa"/>
            <w:hideMark/>
          </w:tcPr>
          <w:p w:rsidR="00485766" w:rsidRPr="000742E5" w:rsidRDefault="00485766" w:rsidP="00F47A70">
            <w:pPr>
              <w:spacing w:line="240" w:lineRule="auto"/>
              <w:jc w:val="both"/>
              <w:rPr>
                <w:rFonts w:ascii="Times New Roman" w:hAnsi="Times New Roman"/>
                <w:sz w:val="24"/>
                <w:szCs w:val="24"/>
                <w:lang w:val="ru-RU"/>
              </w:rPr>
            </w:pPr>
            <w:r w:rsidRPr="000742E5">
              <w:rPr>
                <w:rFonts w:ascii="Times New Roman" w:hAnsi="Times New Roman"/>
                <w:sz w:val="24"/>
                <w:szCs w:val="24"/>
                <w:lang w:val="ru-RU"/>
              </w:rPr>
              <w:t xml:space="preserve">Вероятность </w:t>
            </w:r>
            <w:r w:rsidRPr="000742E5">
              <w:rPr>
                <w:rFonts w:ascii="Times New Roman" w:hAnsi="Times New Roman"/>
                <w:sz w:val="24"/>
                <w:szCs w:val="24"/>
                <w:lang w:val="ru-RU"/>
              </w:rPr>
              <w:br/>
              <w:t>и статистика</w:t>
            </w:r>
          </w:p>
        </w:tc>
        <w:tc>
          <w:tcPr>
            <w:tcW w:w="1229" w:type="dxa"/>
            <w:hideMark/>
          </w:tcPr>
          <w:p w:rsidR="00485766" w:rsidRPr="000742E5" w:rsidRDefault="00485766" w:rsidP="00F47A70">
            <w:pPr>
              <w:spacing w:line="240" w:lineRule="auto"/>
              <w:jc w:val="both"/>
              <w:rPr>
                <w:rFonts w:ascii="Times New Roman" w:hAnsi="Times New Roman"/>
                <w:sz w:val="24"/>
                <w:szCs w:val="24"/>
                <w:lang w:val="ru-RU"/>
              </w:rPr>
            </w:pPr>
            <w:r w:rsidRPr="000742E5">
              <w:rPr>
                <w:rFonts w:ascii="Times New Roman" w:hAnsi="Times New Roman"/>
                <w:sz w:val="24"/>
                <w:szCs w:val="24"/>
                <w:lang w:val="ru-RU"/>
              </w:rPr>
              <w:t>Б</w:t>
            </w:r>
          </w:p>
        </w:tc>
        <w:tc>
          <w:tcPr>
            <w:tcW w:w="973" w:type="dxa"/>
            <w:hideMark/>
          </w:tcPr>
          <w:p w:rsidR="00485766" w:rsidRPr="000742E5" w:rsidRDefault="00485766" w:rsidP="00F47A70">
            <w:pPr>
              <w:spacing w:line="240" w:lineRule="auto"/>
              <w:jc w:val="both"/>
              <w:rPr>
                <w:rFonts w:ascii="Times New Roman" w:hAnsi="Times New Roman"/>
                <w:sz w:val="24"/>
                <w:szCs w:val="24"/>
                <w:lang w:val="ru-RU"/>
              </w:rPr>
            </w:pPr>
            <w:r w:rsidRPr="000742E5">
              <w:rPr>
                <w:rFonts w:ascii="Times New Roman" w:hAnsi="Times New Roman"/>
                <w:sz w:val="24"/>
                <w:szCs w:val="24"/>
                <w:lang w:val="ru-RU"/>
              </w:rPr>
              <w:t>1</w:t>
            </w:r>
          </w:p>
        </w:tc>
        <w:tc>
          <w:tcPr>
            <w:tcW w:w="973" w:type="dxa"/>
            <w:hideMark/>
          </w:tcPr>
          <w:p w:rsidR="00485766" w:rsidRPr="000742E5" w:rsidRDefault="00485766" w:rsidP="00F47A70">
            <w:pPr>
              <w:spacing w:line="240" w:lineRule="auto"/>
              <w:jc w:val="both"/>
              <w:rPr>
                <w:rFonts w:ascii="Times New Roman" w:hAnsi="Times New Roman"/>
                <w:sz w:val="24"/>
                <w:szCs w:val="24"/>
                <w:lang w:val="ru-RU"/>
              </w:rPr>
            </w:pPr>
            <w:r w:rsidRPr="000742E5">
              <w:rPr>
                <w:rFonts w:ascii="Times New Roman" w:hAnsi="Times New Roman"/>
                <w:sz w:val="24"/>
                <w:szCs w:val="24"/>
                <w:lang w:val="ru-RU"/>
              </w:rPr>
              <w:t>1</w:t>
            </w:r>
          </w:p>
        </w:tc>
      </w:tr>
      <w:tr w:rsidR="00485766" w:rsidRPr="000742E5" w:rsidTr="00DD2C26">
        <w:trPr>
          <w:trHeight w:val="315"/>
        </w:trPr>
        <w:tc>
          <w:tcPr>
            <w:tcW w:w="2540" w:type="dxa"/>
            <w:vMerge/>
            <w:hideMark/>
          </w:tcPr>
          <w:p w:rsidR="00485766" w:rsidRPr="000742E5" w:rsidRDefault="00485766" w:rsidP="00F47A70">
            <w:pPr>
              <w:spacing w:line="240" w:lineRule="auto"/>
              <w:jc w:val="both"/>
              <w:rPr>
                <w:rFonts w:ascii="Times New Roman" w:hAnsi="Times New Roman"/>
                <w:sz w:val="24"/>
                <w:szCs w:val="24"/>
                <w:lang w:val="ru-RU"/>
              </w:rPr>
            </w:pPr>
          </w:p>
        </w:tc>
        <w:tc>
          <w:tcPr>
            <w:tcW w:w="2761" w:type="dxa"/>
            <w:hideMark/>
          </w:tcPr>
          <w:p w:rsidR="00485766" w:rsidRPr="000742E5" w:rsidRDefault="00485766" w:rsidP="00F47A70">
            <w:pPr>
              <w:spacing w:line="240" w:lineRule="auto"/>
              <w:jc w:val="both"/>
              <w:rPr>
                <w:rFonts w:ascii="Times New Roman" w:hAnsi="Times New Roman"/>
                <w:sz w:val="24"/>
                <w:szCs w:val="24"/>
                <w:lang w:val="ru-RU"/>
              </w:rPr>
            </w:pPr>
            <w:r w:rsidRPr="000742E5">
              <w:rPr>
                <w:rFonts w:ascii="Times New Roman" w:hAnsi="Times New Roman"/>
                <w:sz w:val="24"/>
                <w:szCs w:val="24"/>
                <w:lang w:val="ru-RU"/>
              </w:rPr>
              <w:t>Информатика</w:t>
            </w:r>
          </w:p>
        </w:tc>
        <w:tc>
          <w:tcPr>
            <w:tcW w:w="1229" w:type="dxa"/>
            <w:hideMark/>
          </w:tcPr>
          <w:p w:rsidR="00485766" w:rsidRPr="000742E5" w:rsidRDefault="00485766" w:rsidP="00F47A70">
            <w:pPr>
              <w:spacing w:line="240" w:lineRule="auto"/>
              <w:jc w:val="both"/>
              <w:rPr>
                <w:rFonts w:ascii="Times New Roman" w:hAnsi="Times New Roman"/>
                <w:sz w:val="24"/>
                <w:szCs w:val="24"/>
                <w:lang w:val="ru-RU"/>
              </w:rPr>
            </w:pPr>
            <w:r w:rsidRPr="000742E5">
              <w:rPr>
                <w:rFonts w:ascii="Times New Roman" w:hAnsi="Times New Roman"/>
                <w:sz w:val="24"/>
                <w:szCs w:val="24"/>
                <w:lang w:val="ru-RU"/>
              </w:rPr>
              <w:t>Б</w:t>
            </w:r>
          </w:p>
        </w:tc>
        <w:tc>
          <w:tcPr>
            <w:tcW w:w="973" w:type="dxa"/>
            <w:hideMark/>
          </w:tcPr>
          <w:p w:rsidR="00485766" w:rsidRPr="000742E5" w:rsidRDefault="00485766" w:rsidP="00F47A70">
            <w:pPr>
              <w:spacing w:line="240" w:lineRule="auto"/>
              <w:jc w:val="both"/>
              <w:rPr>
                <w:rFonts w:ascii="Times New Roman" w:hAnsi="Times New Roman"/>
                <w:sz w:val="24"/>
                <w:szCs w:val="24"/>
                <w:lang w:val="ru-RU"/>
              </w:rPr>
            </w:pPr>
            <w:r w:rsidRPr="000742E5">
              <w:rPr>
                <w:rFonts w:ascii="Times New Roman" w:hAnsi="Times New Roman"/>
                <w:sz w:val="24"/>
                <w:szCs w:val="24"/>
                <w:lang w:val="ru-RU"/>
              </w:rPr>
              <w:t>1</w:t>
            </w:r>
          </w:p>
        </w:tc>
        <w:tc>
          <w:tcPr>
            <w:tcW w:w="973" w:type="dxa"/>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1</w:t>
            </w:r>
          </w:p>
        </w:tc>
      </w:tr>
      <w:tr w:rsidR="00485766" w:rsidRPr="000742E5" w:rsidTr="00DD2C26">
        <w:trPr>
          <w:trHeight w:val="315"/>
        </w:trPr>
        <w:tc>
          <w:tcPr>
            <w:tcW w:w="2540" w:type="dxa"/>
            <w:vMerge w:val="restart"/>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Естественно-научные предметы</w:t>
            </w:r>
          </w:p>
        </w:tc>
        <w:tc>
          <w:tcPr>
            <w:tcW w:w="2761" w:type="dxa"/>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Физика</w:t>
            </w:r>
          </w:p>
        </w:tc>
        <w:tc>
          <w:tcPr>
            <w:tcW w:w="1229" w:type="dxa"/>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Б</w:t>
            </w:r>
          </w:p>
        </w:tc>
        <w:tc>
          <w:tcPr>
            <w:tcW w:w="973" w:type="dxa"/>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2</w:t>
            </w:r>
          </w:p>
        </w:tc>
        <w:tc>
          <w:tcPr>
            <w:tcW w:w="973" w:type="dxa"/>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2</w:t>
            </w:r>
          </w:p>
        </w:tc>
      </w:tr>
      <w:tr w:rsidR="00485766" w:rsidRPr="000742E5" w:rsidTr="00DD2C26">
        <w:trPr>
          <w:trHeight w:val="315"/>
        </w:trPr>
        <w:tc>
          <w:tcPr>
            <w:tcW w:w="2540" w:type="dxa"/>
            <w:vMerge/>
            <w:hideMark/>
          </w:tcPr>
          <w:p w:rsidR="00485766" w:rsidRPr="000742E5" w:rsidRDefault="00485766" w:rsidP="00F47A70">
            <w:pPr>
              <w:spacing w:line="240" w:lineRule="auto"/>
              <w:jc w:val="both"/>
              <w:rPr>
                <w:rFonts w:ascii="Times New Roman" w:hAnsi="Times New Roman"/>
                <w:sz w:val="24"/>
                <w:szCs w:val="24"/>
              </w:rPr>
            </w:pPr>
          </w:p>
        </w:tc>
        <w:tc>
          <w:tcPr>
            <w:tcW w:w="2761" w:type="dxa"/>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Химия</w:t>
            </w:r>
          </w:p>
        </w:tc>
        <w:tc>
          <w:tcPr>
            <w:tcW w:w="1229" w:type="dxa"/>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Б</w:t>
            </w:r>
          </w:p>
        </w:tc>
        <w:tc>
          <w:tcPr>
            <w:tcW w:w="973" w:type="dxa"/>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1</w:t>
            </w:r>
          </w:p>
        </w:tc>
        <w:tc>
          <w:tcPr>
            <w:tcW w:w="973" w:type="dxa"/>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1</w:t>
            </w:r>
          </w:p>
        </w:tc>
      </w:tr>
      <w:tr w:rsidR="00485766" w:rsidRPr="000742E5" w:rsidTr="00DD2C26">
        <w:trPr>
          <w:trHeight w:val="315"/>
        </w:trPr>
        <w:tc>
          <w:tcPr>
            <w:tcW w:w="2540" w:type="dxa"/>
            <w:vMerge/>
            <w:hideMark/>
          </w:tcPr>
          <w:p w:rsidR="00485766" w:rsidRPr="000742E5" w:rsidRDefault="00485766" w:rsidP="00F47A70">
            <w:pPr>
              <w:spacing w:line="240" w:lineRule="auto"/>
              <w:jc w:val="both"/>
              <w:rPr>
                <w:rFonts w:ascii="Times New Roman" w:hAnsi="Times New Roman"/>
                <w:sz w:val="24"/>
                <w:szCs w:val="24"/>
              </w:rPr>
            </w:pPr>
          </w:p>
        </w:tc>
        <w:tc>
          <w:tcPr>
            <w:tcW w:w="2761" w:type="dxa"/>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Биология</w:t>
            </w:r>
          </w:p>
        </w:tc>
        <w:tc>
          <w:tcPr>
            <w:tcW w:w="1229" w:type="dxa"/>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Б</w:t>
            </w:r>
          </w:p>
        </w:tc>
        <w:tc>
          <w:tcPr>
            <w:tcW w:w="973" w:type="dxa"/>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1</w:t>
            </w:r>
          </w:p>
        </w:tc>
        <w:tc>
          <w:tcPr>
            <w:tcW w:w="973" w:type="dxa"/>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1</w:t>
            </w:r>
          </w:p>
        </w:tc>
      </w:tr>
      <w:tr w:rsidR="00485766" w:rsidRPr="000742E5" w:rsidTr="00DD2C26">
        <w:trPr>
          <w:trHeight w:val="315"/>
        </w:trPr>
        <w:tc>
          <w:tcPr>
            <w:tcW w:w="2540" w:type="dxa"/>
            <w:vMerge w:val="restart"/>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Общественно-научные предметы</w:t>
            </w:r>
          </w:p>
        </w:tc>
        <w:tc>
          <w:tcPr>
            <w:tcW w:w="2761" w:type="dxa"/>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 xml:space="preserve">История </w:t>
            </w:r>
          </w:p>
        </w:tc>
        <w:tc>
          <w:tcPr>
            <w:tcW w:w="1229" w:type="dxa"/>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Б</w:t>
            </w:r>
          </w:p>
        </w:tc>
        <w:tc>
          <w:tcPr>
            <w:tcW w:w="973" w:type="dxa"/>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2</w:t>
            </w:r>
          </w:p>
        </w:tc>
        <w:tc>
          <w:tcPr>
            <w:tcW w:w="973" w:type="dxa"/>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2</w:t>
            </w:r>
          </w:p>
        </w:tc>
      </w:tr>
      <w:tr w:rsidR="00485766" w:rsidRPr="000742E5" w:rsidTr="00DD2C26">
        <w:trPr>
          <w:trHeight w:val="315"/>
        </w:trPr>
        <w:tc>
          <w:tcPr>
            <w:tcW w:w="2540" w:type="dxa"/>
            <w:vMerge/>
            <w:hideMark/>
          </w:tcPr>
          <w:p w:rsidR="00485766" w:rsidRPr="000742E5" w:rsidRDefault="00485766" w:rsidP="00F47A70">
            <w:pPr>
              <w:spacing w:line="240" w:lineRule="auto"/>
              <w:jc w:val="both"/>
              <w:rPr>
                <w:rFonts w:ascii="Times New Roman" w:hAnsi="Times New Roman"/>
                <w:sz w:val="24"/>
                <w:szCs w:val="24"/>
              </w:rPr>
            </w:pPr>
          </w:p>
        </w:tc>
        <w:tc>
          <w:tcPr>
            <w:tcW w:w="2761" w:type="dxa"/>
            <w:hideMark/>
          </w:tcPr>
          <w:p w:rsidR="00485766" w:rsidRPr="000742E5" w:rsidRDefault="00485766" w:rsidP="00F47A70">
            <w:pPr>
              <w:spacing w:line="240" w:lineRule="auto"/>
              <w:jc w:val="both"/>
              <w:rPr>
                <w:rFonts w:ascii="Times New Roman" w:hAnsi="Times New Roman"/>
                <w:bCs/>
                <w:sz w:val="24"/>
                <w:szCs w:val="24"/>
              </w:rPr>
            </w:pPr>
            <w:r w:rsidRPr="000742E5">
              <w:rPr>
                <w:rFonts w:ascii="Times New Roman" w:hAnsi="Times New Roman"/>
                <w:bCs/>
                <w:sz w:val="24"/>
                <w:szCs w:val="24"/>
              </w:rPr>
              <w:t>Обществознание</w:t>
            </w:r>
          </w:p>
        </w:tc>
        <w:tc>
          <w:tcPr>
            <w:tcW w:w="1229" w:type="dxa"/>
            <w:hideMark/>
          </w:tcPr>
          <w:p w:rsidR="00485766" w:rsidRPr="000742E5" w:rsidRDefault="00485766" w:rsidP="00F47A70">
            <w:pPr>
              <w:spacing w:line="240" w:lineRule="auto"/>
              <w:jc w:val="both"/>
              <w:rPr>
                <w:rFonts w:ascii="Times New Roman" w:hAnsi="Times New Roman"/>
                <w:bCs/>
                <w:sz w:val="24"/>
                <w:szCs w:val="24"/>
              </w:rPr>
            </w:pPr>
            <w:r w:rsidRPr="000742E5">
              <w:rPr>
                <w:rFonts w:ascii="Times New Roman" w:hAnsi="Times New Roman"/>
                <w:bCs/>
                <w:sz w:val="24"/>
                <w:szCs w:val="24"/>
              </w:rPr>
              <w:t>У</w:t>
            </w:r>
          </w:p>
        </w:tc>
        <w:tc>
          <w:tcPr>
            <w:tcW w:w="973" w:type="dxa"/>
            <w:hideMark/>
          </w:tcPr>
          <w:p w:rsidR="00485766" w:rsidRPr="005A611B" w:rsidRDefault="005A611B" w:rsidP="00F47A70">
            <w:pPr>
              <w:spacing w:line="240" w:lineRule="auto"/>
              <w:jc w:val="both"/>
              <w:rPr>
                <w:rFonts w:ascii="Times New Roman" w:hAnsi="Times New Roman"/>
                <w:bCs/>
                <w:sz w:val="24"/>
                <w:szCs w:val="24"/>
                <w:lang w:val="ru-RU"/>
              </w:rPr>
            </w:pPr>
            <w:r>
              <w:rPr>
                <w:rFonts w:ascii="Times New Roman" w:hAnsi="Times New Roman"/>
                <w:bCs/>
                <w:sz w:val="24"/>
                <w:szCs w:val="24"/>
                <w:lang w:val="ru-RU"/>
              </w:rPr>
              <w:t>3</w:t>
            </w:r>
          </w:p>
        </w:tc>
        <w:tc>
          <w:tcPr>
            <w:tcW w:w="973" w:type="dxa"/>
            <w:hideMark/>
          </w:tcPr>
          <w:p w:rsidR="00485766" w:rsidRPr="005A611B" w:rsidRDefault="005A611B" w:rsidP="00F47A70">
            <w:pPr>
              <w:spacing w:line="240" w:lineRule="auto"/>
              <w:jc w:val="both"/>
              <w:rPr>
                <w:rFonts w:ascii="Times New Roman" w:hAnsi="Times New Roman"/>
                <w:bCs/>
                <w:sz w:val="24"/>
                <w:szCs w:val="24"/>
                <w:lang w:val="ru-RU"/>
              </w:rPr>
            </w:pPr>
            <w:r>
              <w:rPr>
                <w:rFonts w:ascii="Times New Roman" w:hAnsi="Times New Roman"/>
                <w:bCs/>
                <w:sz w:val="24"/>
                <w:szCs w:val="24"/>
                <w:lang w:val="ru-RU"/>
              </w:rPr>
              <w:t>3</w:t>
            </w:r>
          </w:p>
        </w:tc>
      </w:tr>
      <w:tr w:rsidR="00485766" w:rsidRPr="000742E5" w:rsidTr="00DD2C26">
        <w:trPr>
          <w:trHeight w:val="315"/>
        </w:trPr>
        <w:tc>
          <w:tcPr>
            <w:tcW w:w="2540" w:type="dxa"/>
            <w:vMerge/>
            <w:hideMark/>
          </w:tcPr>
          <w:p w:rsidR="00485766" w:rsidRPr="000742E5" w:rsidRDefault="00485766" w:rsidP="00F47A70">
            <w:pPr>
              <w:spacing w:line="240" w:lineRule="auto"/>
              <w:jc w:val="both"/>
              <w:rPr>
                <w:rFonts w:ascii="Times New Roman" w:hAnsi="Times New Roman"/>
                <w:sz w:val="24"/>
                <w:szCs w:val="24"/>
              </w:rPr>
            </w:pPr>
          </w:p>
        </w:tc>
        <w:tc>
          <w:tcPr>
            <w:tcW w:w="2761" w:type="dxa"/>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География</w:t>
            </w:r>
          </w:p>
        </w:tc>
        <w:tc>
          <w:tcPr>
            <w:tcW w:w="1229" w:type="dxa"/>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Б</w:t>
            </w:r>
          </w:p>
        </w:tc>
        <w:tc>
          <w:tcPr>
            <w:tcW w:w="973" w:type="dxa"/>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1</w:t>
            </w:r>
          </w:p>
        </w:tc>
        <w:tc>
          <w:tcPr>
            <w:tcW w:w="973" w:type="dxa"/>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1</w:t>
            </w:r>
          </w:p>
        </w:tc>
      </w:tr>
      <w:tr w:rsidR="00485766" w:rsidRPr="000742E5" w:rsidTr="00DD2C26">
        <w:trPr>
          <w:trHeight w:val="315"/>
        </w:trPr>
        <w:tc>
          <w:tcPr>
            <w:tcW w:w="2540" w:type="dxa"/>
            <w:vMerge w:val="restart"/>
            <w:hideMark/>
          </w:tcPr>
          <w:p w:rsidR="00485766" w:rsidRPr="000742E5" w:rsidRDefault="00485766" w:rsidP="00F47A70">
            <w:pPr>
              <w:spacing w:line="240" w:lineRule="auto"/>
              <w:jc w:val="both"/>
              <w:rPr>
                <w:rFonts w:ascii="Times New Roman" w:hAnsi="Times New Roman"/>
                <w:sz w:val="24"/>
                <w:szCs w:val="24"/>
                <w:lang w:val="ru-RU"/>
              </w:rPr>
            </w:pPr>
            <w:r w:rsidRPr="000742E5">
              <w:rPr>
                <w:rFonts w:ascii="Times New Roman" w:hAnsi="Times New Roman"/>
                <w:sz w:val="24"/>
                <w:szCs w:val="24"/>
                <w:lang w:val="ru-RU"/>
              </w:rPr>
              <w:t>Физическая культура, основы безопасности жизнедеятельности</w:t>
            </w:r>
          </w:p>
        </w:tc>
        <w:tc>
          <w:tcPr>
            <w:tcW w:w="2761" w:type="dxa"/>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Физическая культура</w:t>
            </w:r>
          </w:p>
        </w:tc>
        <w:tc>
          <w:tcPr>
            <w:tcW w:w="1229" w:type="dxa"/>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Б</w:t>
            </w:r>
          </w:p>
        </w:tc>
        <w:tc>
          <w:tcPr>
            <w:tcW w:w="973" w:type="dxa"/>
            <w:hideMark/>
          </w:tcPr>
          <w:p w:rsidR="00485766" w:rsidRPr="005A611B" w:rsidRDefault="005A611B" w:rsidP="00F47A70">
            <w:pPr>
              <w:spacing w:line="240" w:lineRule="auto"/>
              <w:jc w:val="both"/>
              <w:rPr>
                <w:rFonts w:ascii="Times New Roman" w:hAnsi="Times New Roman"/>
                <w:sz w:val="24"/>
                <w:szCs w:val="24"/>
                <w:lang w:val="ru-RU"/>
              </w:rPr>
            </w:pPr>
            <w:r>
              <w:rPr>
                <w:rFonts w:ascii="Times New Roman" w:hAnsi="Times New Roman"/>
                <w:sz w:val="24"/>
                <w:szCs w:val="24"/>
                <w:lang w:val="ru-RU"/>
              </w:rPr>
              <w:t>3</w:t>
            </w:r>
          </w:p>
        </w:tc>
        <w:tc>
          <w:tcPr>
            <w:tcW w:w="973" w:type="dxa"/>
            <w:hideMark/>
          </w:tcPr>
          <w:p w:rsidR="00485766" w:rsidRPr="005A611B" w:rsidRDefault="005A611B" w:rsidP="00F47A70">
            <w:pPr>
              <w:spacing w:line="240" w:lineRule="auto"/>
              <w:jc w:val="both"/>
              <w:rPr>
                <w:rFonts w:ascii="Times New Roman" w:hAnsi="Times New Roman"/>
                <w:sz w:val="24"/>
                <w:szCs w:val="24"/>
                <w:lang w:val="ru-RU"/>
              </w:rPr>
            </w:pPr>
            <w:r>
              <w:rPr>
                <w:rFonts w:ascii="Times New Roman" w:hAnsi="Times New Roman"/>
                <w:sz w:val="24"/>
                <w:szCs w:val="24"/>
                <w:lang w:val="ru-RU"/>
              </w:rPr>
              <w:t>3</w:t>
            </w:r>
          </w:p>
        </w:tc>
      </w:tr>
      <w:tr w:rsidR="00485766" w:rsidRPr="000742E5" w:rsidTr="00DD2C26">
        <w:trPr>
          <w:trHeight w:val="630"/>
        </w:trPr>
        <w:tc>
          <w:tcPr>
            <w:tcW w:w="2540" w:type="dxa"/>
            <w:vMerge/>
            <w:hideMark/>
          </w:tcPr>
          <w:p w:rsidR="00485766" w:rsidRPr="000742E5" w:rsidRDefault="00485766" w:rsidP="00F47A70">
            <w:pPr>
              <w:spacing w:line="240" w:lineRule="auto"/>
              <w:jc w:val="both"/>
              <w:rPr>
                <w:rFonts w:ascii="Times New Roman" w:hAnsi="Times New Roman"/>
                <w:sz w:val="24"/>
                <w:szCs w:val="24"/>
              </w:rPr>
            </w:pPr>
          </w:p>
        </w:tc>
        <w:tc>
          <w:tcPr>
            <w:tcW w:w="2761" w:type="dxa"/>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Основы безопасности жизнедеятельности</w:t>
            </w:r>
          </w:p>
        </w:tc>
        <w:tc>
          <w:tcPr>
            <w:tcW w:w="1229" w:type="dxa"/>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Б</w:t>
            </w:r>
          </w:p>
        </w:tc>
        <w:tc>
          <w:tcPr>
            <w:tcW w:w="973" w:type="dxa"/>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1</w:t>
            </w:r>
          </w:p>
        </w:tc>
        <w:tc>
          <w:tcPr>
            <w:tcW w:w="973" w:type="dxa"/>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1</w:t>
            </w:r>
          </w:p>
        </w:tc>
      </w:tr>
      <w:tr w:rsidR="00485766" w:rsidRPr="000742E5" w:rsidTr="00DD2C26">
        <w:trPr>
          <w:trHeight w:val="315"/>
        </w:trPr>
        <w:tc>
          <w:tcPr>
            <w:tcW w:w="2540" w:type="dxa"/>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 </w:t>
            </w:r>
          </w:p>
        </w:tc>
        <w:tc>
          <w:tcPr>
            <w:tcW w:w="2761" w:type="dxa"/>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Индивидуальный проект</w:t>
            </w:r>
          </w:p>
        </w:tc>
        <w:tc>
          <w:tcPr>
            <w:tcW w:w="1229" w:type="dxa"/>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 </w:t>
            </w:r>
          </w:p>
        </w:tc>
        <w:tc>
          <w:tcPr>
            <w:tcW w:w="973" w:type="dxa"/>
            <w:hideMark/>
          </w:tcPr>
          <w:p w:rsidR="00485766" w:rsidRPr="005A611B" w:rsidRDefault="005A611B" w:rsidP="00F47A70">
            <w:pPr>
              <w:spacing w:line="240" w:lineRule="auto"/>
              <w:jc w:val="both"/>
              <w:rPr>
                <w:rFonts w:ascii="Times New Roman" w:hAnsi="Times New Roman"/>
                <w:sz w:val="24"/>
                <w:szCs w:val="24"/>
                <w:lang w:val="ru-RU"/>
              </w:rPr>
            </w:pPr>
            <w:r>
              <w:rPr>
                <w:rFonts w:ascii="Times New Roman" w:hAnsi="Times New Roman"/>
                <w:sz w:val="24"/>
                <w:szCs w:val="24"/>
                <w:lang w:val="ru-RU"/>
              </w:rPr>
              <w:t>2</w:t>
            </w:r>
          </w:p>
        </w:tc>
        <w:tc>
          <w:tcPr>
            <w:tcW w:w="973" w:type="dxa"/>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 </w:t>
            </w:r>
          </w:p>
        </w:tc>
      </w:tr>
      <w:tr w:rsidR="00485766" w:rsidRPr="000742E5" w:rsidTr="00DD2C26">
        <w:trPr>
          <w:trHeight w:val="315"/>
        </w:trPr>
        <w:tc>
          <w:tcPr>
            <w:tcW w:w="5301" w:type="dxa"/>
            <w:gridSpan w:val="2"/>
            <w:hideMark/>
          </w:tcPr>
          <w:p w:rsidR="00485766" w:rsidRPr="000742E5" w:rsidRDefault="00485766" w:rsidP="00F47A70">
            <w:pPr>
              <w:spacing w:line="240" w:lineRule="auto"/>
              <w:jc w:val="both"/>
              <w:rPr>
                <w:rFonts w:ascii="Times New Roman" w:hAnsi="Times New Roman"/>
                <w:bCs/>
                <w:sz w:val="24"/>
                <w:szCs w:val="24"/>
              </w:rPr>
            </w:pPr>
            <w:r w:rsidRPr="000742E5">
              <w:rPr>
                <w:rFonts w:ascii="Times New Roman" w:hAnsi="Times New Roman"/>
                <w:bCs/>
                <w:sz w:val="24"/>
                <w:szCs w:val="24"/>
              </w:rPr>
              <w:t>ИТОГО</w:t>
            </w:r>
          </w:p>
        </w:tc>
        <w:tc>
          <w:tcPr>
            <w:tcW w:w="1229" w:type="dxa"/>
            <w:hideMark/>
          </w:tcPr>
          <w:p w:rsidR="00485766" w:rsidRPr="000742E5" w:rsidRDefault="00485766" w:rsidP="00F47A70">
            <w:pPr>
              <w:spacing w:line="240" w:lineRule="auto"/>
              <w:jc w:val="both"/>
              <w:rPr>
                <w:rFonts w:ascii="Times New Roman" w:hAnsi="Times New Roman"/>
                <w:bCs/>
                <w:sz w:val="24"/>
                <w:szCs w:val="24"/>
              </w:rPr>
            </w:pPr>
            <w:r w:rsidRPr="000742E5">
              <w:rPr>
                <w:rFonts w:ascii="Times New Roman" w:hAnsi="Times New Roman"/>
                <w:bCs/>
                <w:sz w:val="24"/>
                <w:szCs w:val="24"/>
              </w:rPr>
              <w:t> </w:t>
            </w:r>
          </w:p>
        </w:tc>
        <w:tc>
          <w:tcPr>
            <w:tcW w:w="973" w:type="dxa"/>
            <w:hideMark/>
          </w:tcPr>
          <w:p w:rsidR="00485766" w:rsidRPr="005A611B" w:rsidRDefault="00485766" w:rsidP="005A611B">
            <w:pPr>
              <w:spacing w:line="240" w:lineRule="auto"/>
              <w:jc w:val="both"/>
              <w:rPr>
                <w:rFonts w:ascii="Times New Roman" w:hAnsi="Times New Roman"/>
                <w:bCs/>
                <w:sz w:val="24"/>
                <w:szCs w:val="24"/>
                <w:lang w:val="ru-RU"/>
              </w:rPr>
            </w:pPr>
            <w:r w:rsidRPr="000742E5">
              <w:rPr>
                <w:rFonts w:ascii="Times New Roman" w:hAnsi="Times New Roman"/>
                <w:bCs/>
                <w:sz w:val="24"/>
                <w:szCs w:val="24"/>
              </w:rPr>
              <w:t>3</w:t>
            </w:r>
            <w:r w:rsidR="005A611B">
              <w:rPr>
                <w:rFonts w:ascii="Times New Roman" w:hAnsi="Times New Roman"/>
                <w:bCs/>
                <w:sz w:val="24"/>
                <w:szCs w:val="24"/>
                <w:lang w:val="ru-RU"/>
              </w:rPr>
              <w:t>2</w:t>
            </w:r>
          </w:p>
        </w:tc>
        <w:tc>
          <w:tcPr>
            <w:tcW w:w="973" w:type="dxa"/>
            <w:hideMark/>
          </w:tcPr>
          <w:p w:rsidR="00485766" w:rsidRPr="000742E5" w:rsidRDefault="00485766" w:rsidP="00F47A70">
            <w:pPr>
              <w:spacing w:line="240" w:lineRule="auto"/>
              <w:jc w:val="both"/>
              <w:rPr>
                <w:rFonts w:ascii="Times New Roman" w:hAnsi="Times New Roman"/>
                <w:bCs/>
                <w:sz w:val="24"/>
                <w:szCs w:val="24"/>
              </w:rPr>
            </w:pPr>
            <w:r w:rsidRPr="000742E5">
              <w:rPr>
                <w:rFonts w:ascii="Times New Roman" w:hAnsi="Times New Roman"/>
                <w:bCs/>
                <w:sz w:val="24"/>
                <w:szCs w:val="24"/>
              </w:rPr>
              <w:t>30</w:t>
            </w:r>
          </w:p>
        </w:tc>
      </w:tr>
      <w:tr w:rsidR="00485766" w:rsidRPr="000742E5" w:rsidTr="00DD2C26">
        <w:trPr>
          <w:trHeight w:val="315"/>
        </w:trPr>
        <w:tc>
          <w:tcPr>
            <w:tcW w:w="5301" w:type="dxa"/>
            <w:gridSpan w:val="2"/>
            <w:hideMark/>
          </w:tcPr>
          <w:p w:rsidR="00485766" w:rsidRPr="000742E5" w:rsidRDefault="00485766" w:rsidP="00F47A70">
            <w:pPr>
              <w:spacing w:line="240" w:lineRule="auto"/>
              <w:jc w:val="both"/>
              <w:rPr>
                <w:rFonts w:ascii="Times New Roman" w:hAnsi="Times New Roman"/>
                <w:sz w:val="24"/>
                <w:szCs w:val="24"/>
                <w:lang w:val="ru-RU"/>
              </w:rPr>
            </w:pPr>
            <w:r w:rsidRPr="000742E5">
              <w:rPr>
                <w:rFonts w:ascii="Times New Roman" w:hAnsi="Times New Roman"/>
                <w:sz w:val="24"/>
                <w:szCs w:val="24"/>
                <w:lang w:val="ru-RU"/>
              </w:rPr>
              <w:t>Часть, формируемая участниками образовательных отношений</w:t>
            </w:r>
          </w:p>
        </w:tc>
        <w:tc>
          <w:tcPr>
            <w:tcW w:w="1229" w:type="dxa"/>
            <w:hideMark/>
          </w:tcPr>
          <w:p w:rsidR="00485766" w:rsidRPr="000742E5" w:rsidRDefault="00485766" w:rsidP="00F47A70">
            <w:pPr>
              <w:spacing w:line="240" w:lineRule="auto"/>
              <w:jc w:val="both"/>
              <w:rPr>
                <w:rFonts w:ascii="Times New Roman" w:hAnsi="Times New Roman"/>
                <w:sz w:val="24"/>
                <w:szCs w:val="24"/>
                <w:lang w:val="ru-RU"/>
              </w:rPr>
            </w:pPr>
            <w:r w:rsidRPr="000742E5">
              <w:rPr>
                <w:rFonts w:ascii="Times New Roman" w:hAnsi="Times New Roman"/>
                <w:sz w:val="24"/>
                <w:szCs w:val="24"/>
              </w:rPr>
              <w:t> </w:t>
            </w:r>
          </w:p>
        </w:tc>
        <w:tc>
          <w:tcPr>
            <w:tcW w:w="973" w:type="dxa"/>
            <w:hideMark/>
          </w:tcPr>
          <w:p w:rsidR="00485766" w:rsidRPr="005A611B" w:rsidRDefault="005A611B" w:rsidP="00F47A70">
            <w:pPr>
              <w:spacing w:line="240" w:lineRule="auto"/>
              <w:jc w:val="both"/>
              <w:rPr>
                <w:rFonts w:ascii="Times New Roman" w:hAnsi="Times New Roman"/>
                <w:sz w:val="24"/>
                <w:szCs w:val="24"/>
                <w:lang w:val="ru-RU"/>
              </w:rPr>
            </w:pPr>
            <w:r>
              <w:rPr>
                <w:rFonts w:ascii="Times New Roman" w:hAnsi="Times New Roman"/>
                <w:sz w:val="24"/>
                <w:szCs w:val="24"/>
                <w:lang w:val="ru-RU"/>
              </w:rPr>
              <w:t>2</w:t>
            </w:r>
          </w:p>
        </w:tc>
        <w:tc>
          <w:tcPr>
            <w:tcW w:w="973" w:type="dxa"/>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4</w:t>
            </w:r>
          </w:p>
        </w:tc>
      </w:tr>
      <w:tr w:rsidR="00485766" w:rsidRPr="000742E5" w:rsidTr="00DD2C26">
        <w:trPr>
          <w:trHeight w:val="315"/>
        </w:trPr>
        <w:tc>
          <w:tcPr>
            <w:tcW w:w="5301" w:type="dxa"/>
            <w:gridSpan w:val="2"/>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Учебные недели</w:t>
            </w:r>
          </w:p>
        </w:tc>
        <w:tc>
          <w:tcPr>
            <w:tcW w:w="1229" w:type="dxa"/>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 </w:t>
            </w:r>
          </w:p>
        </w:tc>
        <w:tc>
          <w:tcPr>
            <w:tcW w:w="973" w:type="dxa"/>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34</w:t>
            </w:r>
          </w:p>
        </w:tc>
        <w:tc>
          <w:tcPr>
            <w:tcW w:w="973" w:type="dxa"/>
            <w:hideMark/>
          </w:tcPr>
          <w:p w:rsidR="00485766" w:rsidRPr="000742E5" w:rsidRDefault="00485766" w:rsidP="00F47A70">
            <w:pPr>
              <w:spacing w:line="240" w:lineRule="auto"/>
              <w:jc w:val="both"/>
              <w:rPr>
                <w:rFonts w:ascii="Times New Roman" w:hAnsi="Times New Roman"/>
                <w:sz w:val="24"/>
                <w:szCs w:val="24"/>
              </w:rPr>
            </w:pPr>
            <w:r w:rsidRPr="000742E5">
              <w:rPr>
                <w:rFonts w:ascii="Times New Roman" w:hAnsi="Times New Roman"/>
                <w:sz w:val="24"/>
                <w:szCs w:val="24"/>
              </w:rPr>
              <w:t>34</w:t>
            </w:r>
          </w:p>
        </w:tc>
      </w:tr>
      <w:tr w:rsidR="00485766" w:rsidRPr="000742E5" w:rsidTr="00DD2C26">
        <w:trPr>
          <w:trHeight w:val="315"/>
        </w:trPr>
        <w:tc>
          <w:tcPr>
            <w:tcW w:w="5301" w:type="dxa"/>
            <w:gridSpan w:val="2"/>
            <w:hideMark/>
          </w:tcPr>
          <w:p w:rsidR="00485766" w:rsidRPr="000742E5" w:rsidRDefault="00485766" w:rsidP="00F47A70">
            <w:pPr>
              <w:spacing w:line="240" w:lineRule="auto"/>
              <w:jc w:val="both"/>
              <w:rPr>
                <w:rFonts w:ascii="Times New Roman" w:hAnsi="Times New Roman"/>
                <w:bCs/>
                <w:sz w:val="24"/>
                <w:szCs w:val="24"/>
              </w:rPr>
            </w:pPr>
            <w:r w:rsidRPr="000742E5">
              <w:rPr>
                <w:rFonts w:ascii="Times New Roman" w:hAnsi="Times New Roman"/>
                <w:bCs/>
                <w:sz w:val="24"/>
                <w:szCs w:val="24"/>
              </w:rPr>
              <w:t>Всего часов</w:t>
            </w:r>
          </w:p>
        </w:tc>
        <w:tc>
          <w:tcPr>
            <w:tcW w:w="1229" w:type="dxa"/>
            <w:hideMark/>
          </w:tcPr>
          <w:p w:rsidR="00485766" w:rsidRPr="000742E5" w:rsidRDefault="00485766" w:rsidP="00F47A70">
            <w:pPr>
              <w:spacing w:line="240" w:lineRule="auto"/>
              <w:jc w:val="both"/>
              <w:rPr>
                <w:rFonts w:ascii="Times New Roman" w:hAnsi="Times New Roman"/>
                <w:bCs/>
                <w:sz w:val="24"/>
                <w:szCs w:val="24"/>
              </w:rPr>
            </w:pPr>
            <w:r w:rsidRPr="000742E5">
              <w:rPr>
                <w:rFonts w:ascii="Times New Roman" w:hAnsi="Times New Roman"/>
                <w:bCs/>
                <w:sz w:val="24"/>
                <w:szCs w:val="24"/>
              </w:rPr>
              <w:t> </w:t>
            </w:r>
          </w:p>
        </w:tc>
        <w:tc>
          <w:tcPr>
            <w:tcW w:w="973" w:type="dxa"/>
            <w:hideMark/>
          </w:tcPr>
          <w:p w:rsidR="00485766" w:rsidRPr="000742E5" w:rsidRDefault="00485766" w:rsidP="00F47A70">
            <w:pPr>
              <w:spacing w:line="240" w:lineRule="auto"/>
              <w:jc w:val="both"/>
              <w:rPr>
                <w:rFonts w:ascii="Times New Roman" w:hAnsi="Times New Roman"/>
                <w:bCs/>
                <w:sz w:val="24"/>
                <w:szCs w:val="24"/>
              </w:rPr>
            </w:pPr>
            <w:r w:rsidRPr="000742E5">
              <w:rPr>
                <w:rFonts w:ascii="Times New Roman" w:hAnsi="Times New Roman"/>
                <w:bCs/>
                <w:sz w:val="24"/>
                <w:szCs w:val="24"/>
              </w:rPr>
              <w:t>34</w:t>
            </w:r>
          </w:p>
        </w:tc>
        <w:tc>
          <w:tcPr>
            <w:tcW w:w="973" w:type="dxa"/>
            <w:hideMark/>
          </w:tcPr>
          <w:p w:rsidR="00485766" w:rsidRPr="000742E5" w:rsidRDefault="00485766" w:rsidP="00F47A70">
            <w:pPr>
              <w:spacing w:line="240" w:lineRule="auto"/>
              <w:jc w:val="both"/>
              <w:rPr>
                <w:rFonts w:ascii="Times New Roman" w:hAnsi="Times New Roman"/>
                <w:bCs/>
                <w:sz w:val="24"/>
                <w:szCs w:val="24"/>
              </w:rPr>
            </w:pPr>
            <w:r w:rsidRPr="000742E5">
              <w:rPr>
                <w:rFonts w:ascii="Times New Roman" w:hAnsi="Times New Roman"/>
                <w:bCs/>
                <w:sz w:val="24"/>
                <w:szCs w:val="24"/>
              </w:rPr>
              <w:t>34</w:t>
            </w:r>
          </w:p>
        </w:tc>
      </w:tr>
      <w:tr w:rsidR="00485766" w:rsidRPr="000742E5" w:rsidTr="00DD2C26">
        <w:trPr>
          <w:trHeight w:val="990"/>
        </w:trPr>
        <w:tc>
          <w:tcPr>
            <w:tcW w:w="5301" w:type="dxa"/>
            <w:gridSpan w:val="2"/>
            <w:hideMark/>
          </w:tcPr>
          <w:p w:rsidR="00485766" w:rsidRPr="000742E5" w:rsidRDefault="00485766" w:rsidP="00F47A70">
            <w:pPr>
              <w:spacing w:line="240" w:lineRule="auto"/>
              <w:jc w:val="both"/>
              <w:rPr>
                <w:rFonts w:ascii="Times New Roman" w:hAnsi="Times New Roman"/>
                <w:bCs/>
                <w:sz w:val="24"/>
                <w:szCs w:val="24"/>
                <w:lang w:val="ru-RU"/>
              </w:rPr>
            </w:pPr>
            <w:r w:rsidRPr="000742E5">
              <w:rPr>
                <w:rFonts w:ascii="Times New Roman" w:hAnsi="Times New Roman"/>
                <w:bCs/>
                <w:sz w:val="24"/>
                <w:szCs w:val="24"/>
                <w:lang w:val="ru-RU"/>
              </w:rPr>
              <w:t>Максимально допустимая недельная нагрузка в соответствии с действующими санитарными правилами и нормами</w:t>
            </w:r>
          </w:p>
        </w:tc>
        <w:tc>
          <w:tcPr>
            <w:tcW w:w="1229" w:type="dxa"/>
            <w:hideMark/>
          </w:tcPr>
          <w:p w:rsidR="00485766" w:rsidRPr="000742E5" w:rsidRDefault="00485766" w:rsidP="00F47A70">
            <w:pPr>
              <w:spacing w:line="240" w:lineRule="auto"/>
              <w:jc w:val="both"/>
              <w:rPr>
                <w:rFonts w:ascii="Times New Roman" w:hAnsi="Times New Roman"/>
                <w:bCs/>
                <w:sz w:val="24"/>
                <w:szCs w:val="24"/>
                <w:lang w:val="ru-RU"/>
              </w:rPr>
            </w:pPr>
            <w:r w:rsidRPr="000742E5">
              <w:rPr>
                <w:rFonts w:ascii="Times New Roman" w:hAnsi="Times New Roman"/>
                <w:bCs/>
                <w:sz w:val="24"/>
                <w:szCs w:val="24"/>
              </w:rPr>
              <w:t> </w:t>
            </w:r>
          </w:p>
        </w:tc>
        <w:tc>
          <w:tcPr>
            <w:tcW w:w="973" w:type="dxa"/>
            <w:hideMark/>
          </w:tcPr>
          <w:p w:rsidR="00485766" w:rsidRPr="000742E5" w:rsidRDefault="00485766" w:rsidP="00F47A70">
            <w:pPr>
              <w:spacing w:line="240" w:lineRule="auto"/>
              <w:jc w:val="both"/>
              <w:rPr>
                <w:rFonts w:ascii="Times New Roman" w:hAnsi="Times New Roman"/>
                <w:bCs/>
                <w:sz w:val="24"/>
                <w:szCs w:val="24"/>
              </w:rPr>
            </w:pPr>
            <w:r w:rsidRPr="000742E5">
              <w:rPr>
                <w:rFonts w:ascii="Times New Roman" w:hAnsi="Times New Roman"/>
                <w:bCs/>
                <w:sz w:val="24"/>
                <w:szCs w:val="24"/>
              </w:rPr>
              <w:t>34</w:t>
            </w:r>
          </w:p>
        </w:tc>
        <w:tc>
          <w:tcPr>
            <w:tcW w:w="973" w:type="dxa"/>
            <w:hideMark/>
          </w:tcPr>
          <w:p w:rsidR="00485766" w:rsidRPr="000742E5" w:rsidRDefault="00485766" w:rsidP="00F47A70">
            <w:pPr>
              <w:spacing w:line="240" w:lineRule="auto"/>
              <w:jc w:val="both"/>
              <w:rPr>
                <w:rFonts w:ascii="Times New Roman" w:hAnsi="Times New Roman"/>
                <w:bCs/>
                <w:sz w:val="24"/>
                <w:szCs w:val="24"/>
              </w:rPr>
            </w:pPr>
            <w:r w:rsidRPr="000742E5">
              <w:rPr>
                <w:rFonts w:ascii="Times New Roman" w:hAnsi="Times New Roman"/>
                <w:bCs/>
                <w:sz w:val="24"/>
                <w:szCs w:val="24"/>
              </w:rPr>
              <w:t>34</w:t>
            </w:r>
          </w:p>
        </w:tc>
      </w:tr>
      <w:tr w:rsidR="00485766" w:rsidRPr="000742E5" w:rsidTr="00DD2C26">
        <w:trPr>
          <w:trHeight w:val="990"/>
        </w:trPr>
        <w:tc>
          <w:tcPr>
            <w:tcW w:w="5301" w:type="dxa"/>
            <w:gridSpan w:val="2"/>
            <w:hideMark/>
          </w:tcPr>
          <w:p w:rsidR="00485766" w:rsidRPr="000742E5" w:rsidRDefault="00485766" w:rsidP="00843168">
            <w:pPr>
              <w:spacing w:line="240" w:lineRule="auto"/>
              <w:rPr>
                <w:rFonts w:ascii="Times New Roman" w:hAnsi="Times New Roman"/>
                <w:bCs/>
                <w:sz w:val="24"/>
                <w:szCs w:val="24"/>
                <w:lang w:val="ru-RU"/>
              </w:rPr>
            </w:pPr>
            <w:r w:rsidRPr="000742E5">
              <w:rPr>
                <w:rFonts w:ascii="Times New Roman" w:hAnsi="Times New Roman"/>
                <w:bCs/>
                <w:sz w:val="24"/>
                <w:szCs w:val="24"/>
                <w:lang w:val="ru-RU"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rsidR="00485766" w:rsidRPr="000742E5" w:rsidRDefault="00485766" w:rsidP="00F47A70">
            <w:pPr>
              <w:spacing w:line="240" w:lineRule="auto"/>
              <w:jc w:val="both"/>
              <w:rPr>
                <w:rFonts w:ascii="Times New Roman" w:hAnsi="Times New Roman"/>
                <w:bCs/>
                <w:sz w:val="24"/>
                <w:szCs w:val="24"/>
                <w:lang w:val="ru-RU"/>
              </w:rPr>
            </w:pPr>
            <w:r w:rsidRPr="000742E5">
              <w:rPr>
                <w:rFonts w:ascii="Times New Roman" w:hAnsi="Times New Roman"/>
                <w:bCs/>
                <w:sz w:val="24"/>
                <w:szCs w:val="24"/>
              </w:rPr>
              <w:t> </w:t>
            </w:r>
          </w:p>
        </w:tc>
        <w:tc>
          <w:tcPr>
            <w:tcW w:w="1946" w:type="dxa"/>
            <w:gridSpan w:val="2"/>
            <w:hideMark/>
          </w:tcPr>
          <w:p w:rsidR="00485766" w:rsidRPr="000742E5" w:rsidRDefault="00485766" w:rsidP="00F47A70">
            <w:pPr>
              <w:spacing w:line="240" w:lineRule="auto"/>
              <w:jc w:val="both"/>
              <w:rPr>
                <w:rFonts w:ascii="Times New Roman" w:hAnsi="Times New Roman"/>
                <w:bCs/>
                <w:sz w:val="24"/>
                <w:szCs w:val="24"/>
                <w:lang w:val="ru-RU"/>
              </w:rPr>
            </w:pPr>
            <w:r w:rsidRPr="000742E5">
              <w:rPr>
                <w:rFonts w:ascii="Times New Roman" w:hAnsi="Times New Roman"/>
                <w:bCs/>
                <w:sz w:val="24"/>
                <w:szCs w:val="24"/>
                <w:lang w:val="ru-RU"/>
              </w:rPr>
              <w:t>2312</w:t>
            </w:r>
          </w:p>
        </w:tc>
      </w:tr>
    </w:tbl>
    <w:p w:rsidR="00DE39D8" w:rsidRDefault="00DE39D8" w:rsidP="00F47A70">
      <w:pPr>
        <w:spacing w:after="0" w:line="240" w:lineRule="auto"/>
        <w:jc w:val="both"/>
        <w:rPr>
          <w:rFonts w:ascii="Times New Roman" w:hAnsi="Times New Roman"/>
          <w:sz w:val="24"/>
          <w:szCs w:val="24"/>
          <w:lang w:val="ru-RU"/>
        </w:rPr>
      </w:pPr>
    </w:p>
    <w:p w:rsidR="00485766" w:rsidRPr="000742E5" w:rsidRDefault="00485766" w:rsidP="00F47A70">
      <w:pPr>
        <w:spacing w:after="0" w:line="240" w:lineRule="auto"/>
        <w:jc w:val="both"/>
        <w:rPr>
          <w:rFonts w:ascii="Times New Roman" w:hAnsi="Times New Roman"/>
          <w:sz w:val="24"/>
          <w:szCs w:val="24"/>
          <w:lang w:val="ru-RU"/>
        </w:rPr>
      </w:pPr>
    </w:p>
    <w:p w:rsidR="006F112D" w:rsidRPr="000742E5" w:rsidRDefault="006F112D" w:rsidP="00F47A70">
      <w:pPr>
        <w:spacing w:after="0" w:line="240" w:lineRule="auto"/>
        <w:ind w:firstLine="709"/>
        <w:jc w:val="both"/>
        <w:rPr>
          <w:rFonts w:ascii="Times New Roman" w:hAnsi="Times New Roman"/>
          <w:sz w:val="24"/>
          <w:szCs w:val="24"/>
          <w:lang w:val="ru-RU"/>
        </w:rPr>
      </w:pPr>
    </w:p>
    <w:p w:rsidR="00843168" w:rsidRDefault="00F35EDE" w:rsidP="00843168">
      <w:pPr>
        <w:spacing w:after="0" w:line="240" w:lineRule="auto"/>
        <w:ind w:left="1"/>
        <w:rPr>
          <w:rFonts w:ascii="Times New Roman" w:eastAsia="SchoolBookSanPin" w:hAnsi="Times New Roman"/>
          <w:b/>
          <w:position w:val="1"/>
          <w:sz w:val="24"/>
          <w:szCs w:val="24"/>
          <w:lang w:val="ru-RU"/>
        </w:rPr>
      </w:pPr>
      <w:r w:rsidRPr="00F35EDE">
        <w:rPr>
          <w:rFonts w:ascii="Times New Roman" w:hAnsi="Times New Roman"/>
          <w:b/>
          <w:sz w:val="24"/>
          <w:szCs w:val="24"/>
          <w:lang w:val="ru-RU"/>
        </w:rPr>
        <w:t xml:space="preserve">3.2 </w:t>
      </w:r>
      <w:r w:rsidR="006A2CEC" w:rsidRPr="00F35EDE">
        <w:rPr>
          <w:rFonts w:ascii="Times New Roman" w:eastAsia="SchoolBookSanPin" w:hAnsi="Times New Roman"/>
          <w:b/>
          <w:position w:val="1"/>
          <w:sz w:val="24"/>
          <w:szCs w:val="24"/>
          <w:lang w:val="ru-RU"/>
        </w:rPr>
        <w:t> </w:t>
      </w:r>
      <w:r>
        <w:rPr>
          <w:rFonts w:ascii="Times New Roman" w:eastAsia="SchoolBookSanPin" w:hAnsi="Times New Roman"/>
          <w:b/>
          <w:position w:val="1"/>
          <w:sz w:val="24"/>
          <w:szCs w:val="24"/>
          <w:lang w:val="ru-RU"/>
        </w:rPr>
        <w:t>К</w:t>
      </w:r>
      <w:r w:rsidR="00843168">
        <w:rPr>
          <w:rFonts w:ascii="Times New Roman" w:eastAsia="SchoolBookSanPin" w:hAnsi="Times New Roman"/>
          <w:b/>
          <w:position w:val="1"/>
          <w:sz w:val="24"/>
          <w:szCs w:val="24"/>
          <w:lang w:val="ru-RU"/>
        </w:rPr>
        <w:t>алендарный учебный график</w:t>
      </w:r>
    </w:p>
    <w:p w:rsidR="00350BF6" w:rsidRPr="00485766" w:rsidRDefault="00F35EDE" w:rsidP="00843168">
      <w:pPr>
        <w:spacing w:after="0" w:line="240" w:lineRule="auto"/>
        <w:ind w:left="1"/>
        <w:jc w:val="both"/>
        <w:rPr>
          <w:rFonts w:ascii="Times New Roman" w:eastAsia="SchoolBookSanPin" w:hAnsi="Times New Roman"/>
          <w:sz w:val="24"/>
          <w:szCs w:val="24"/>
          <w:lang w:val="ru-RU"/>
        </w:rPr>
      </w:pPr>
      <w:r>
        <w:rPr>
          <w:rFonts w:ascii="Times New Roman" w:eastAsia="SchoolBookSanPin" w:hAnsi="Times New Roman"/>
          <w:b/>
          <w:position w:val="1"/>
          <w:sz w:val="24"/>
          <w:szCs w:val="24"/>
          <w:lang w:val="ru-RU"/>
        </w:rPr>
        <w:br/>
      </w:r>
      <w:r w:rsidR="00485766">
        <w:rPr>
          <w:rFonts w:ascii="Times New Roman" w:eastAsia="SchoolBookSanPin" w:hAnsi="Times New Roman"/>
          <w:b/>
          <w:position w:val="1"/>
          <w:sz w:val="24"/>
          <w:szCs w:val="24"/>
          <w:lang w:val="ru-RU"/>
        </w:rPr>
        <w:t xml:space="preserve">            </w:t>
      </w:r>
      <w:r w:rsidRPr="00485766">
        <w:rPr>
          <w:rFonts w:ascii="Times New Roman" w:eastAsia="SchoolBookSanPin" w:hAnsi="Times New Roman"/>
          <w:position w:val="1"/>
          <w:sz w:val="24"/>
          <w:szCs w:val="24"/>
          <w:lang w:val="ru-RU"/>
        </w:rPr>
        <w:t>В качестве кален</w:t>
      </w:r>
      <w:r w:rsidR="00485766" w:rsidRPr="00485766">
        <w:rPr>
          <w:rFonts w:ascii="Times New Roman" w:eastAsia="SchoolBookSanPin" w:hAnsi="Times New Roman"/>
          <w:position w:val="1"/>
          <w:sz w:val="24"/>
          <w:szCs w:val="24"/>
          <w:lang w:val="ru-RU"/>
        </w:rPr>
        <w:t>дарного учебного графика в МБОУ «Средняя общеобразовательная школа №17» Рузаевского муниципального района</w:t>
      </w:r>
      <w:r w:rsidRPr="00485766">
        <w:rPr>
          <w:rFonts w:ascii="Times New Roman" w:eastAsia="SchoolBookSanPin" w:hAnsi="Times New Roman"/>
          <w:position w:val="1"/>
          <w:sz w:val="24"/>
          <w:szCs w:val="24"/>
          <w:lang w:val="ru-RU"/>
        </w:rPr>
        <w:t xml:space="preserve"> взят Федеральный учебный график.</w:t>
      </w:r>
    </w:p>
    <w:p w:rsidR="00350BF6" w:rsidRPr="000742E5" w:rsidRDefault="00350BF6" w:rsidP="00843168">
      <w:pPr>
        <w:spacing w:after="0" w:line="240" w:lineRule="auto"/>
        <w:ind w:firstLine="709"/>
        <w:jc w:val="both"/>
        <w:rPr>
          <w:rFonts w:ascii="Times New Roman" w:hAnsi="Times New Roman"/>
          <w:sz w:val="24"/>
          <w:szCs w:val="24"/>
          <w:lang w:val="ru-RU"/>
        </w:rPr>
      </w:pPr>
      <w:r w:rsidRPr="00485766">
        <w:rPr>
          <w:rFonts w:ascii="Times New Roman" w:eastAsia="SchoolBookSanPin" w:hAnsi="Times New Roman"/>
          <w:sz w:val="24"/>
          <w:szCs w:val="24"/>
          <w:lang w:val="ru-RU"/>
        </w:rPr>
        <w:t>Организация</w:t>
      </w:r>
      <w:r w:rsidRPr="000742E5">
        <w:rPr>
          <w:rFonts w:ascii="Times New Roman" w:eastAsia="SchoolBookSanPin" w:hAnsi="Times New Roman"/>
          <w:sz w:val="24"/>
          <w:szCs w:val="24"/>
          <w:lang w:val="ru-RU"/>
        </w:rPr>
        <w:t xml:space="preserve"> образовательной деятельности осуществляется по учебным четвертям.</w:t>
      </w:r>
      <w:r w:rsidRPr="000742E5">
        <w:rPr>
          <w:rFonts w:ascii="Times New Roman" w:hAnsi="Times New Roman"/>
          <w:sz w:val="24"/>
          <w:szCs w:val="24"/>
          <w:lang w:val="ru-RU"/>
        </w:rPr>
        <w:t xml:space="preserve"> </w:t>
      </w:r>
      <w:r w:rsidR="00485766">
        <w:rPr>
          <w:rFonts w:ascii="Times New Roman" w:hAnsi="Times New Roman"/>
          <w:sz w:val="24"/>
          <w:szCs w:val="24"/>
          <w:lang w:val="ru-RU"/>
        </w:rPr>
        <w:t xml:space="preserve">Режим работы: 5-дневная </w:t>
      </w:r>
      <w:r w:rsidRPr="000742E5">
        <w:rPr>
          <w:rFonts w:ascii="Times New Roman" w:hAnsi="Times New Roman"/>
          <w:sz w:val="24"/>
          <w:szCs w:val="24"/>
          <w:lang w:val="ru-RU"/>
        </w:rPr>
        <w:t xml:space="preserve"> уч</w:t>
      </w:r>
      <w:r w:rsidR="00485766">
        <w:rPr>
          <w:rFonts w:ascii="Times New Roman" w:hAnsi="Times New Roman"/>
          <w:sz w:val="24"/>
          <w:szCs w:val="24"/>
          <w:lang w:val="ru-RU"/>
        </w:rPr>
        <w:t>ебная неделя.</w:t>
      </w:r>
    </w:p>
    <w:p w:rsidR="00350BF6" w:rsidRPr="000742E5" w:rsidRDefault="00350BF6"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Продолжительность учебного года при получении </w:t>
      </w:r>
      <w:r w:rsidR="00337A8C" w:rsidRPr="000742E5">
        <w:rPr>
          <w:rFonts w:ascii="Times New Roman" w:eastAsia="SchoolBookSanPin" w:hAnsi="Times New Roman"/>
          <w:sz w:val="24"/>
          <w:szCs w:val="24"/>
          <w:lang w:val="ru-RU"/>
        </w:rPr>
        <w:t>среднего</w:t>
      </w:r>
      <w:r w:rsidRPr="000742E5">
        <w:rPr>
          <w:rFonts w:ascii="Times New Roman" w:eastAsia="SchoolBookSanPin" w:hAnsi="Times New Roman"/>
          <w:sz w:val="24"/>
          <w:szCs w:val="24"/>
          <w:lang w:val="ru-RU"/>
        </w:rPr>
        <w:t xml:space="preserve"> общего образования составляет 34 недели.</w:t>
      </w:r>
    </w:p>
    <w:p w:rsidR="00350BF6" w:rsidRPr="000742E5" w:rsidRDefault="00350BF6" w:rsidP="00F47A70">
      <w:pPr>
        <w:spacing w:after="0" w:line="240" w:lineRule="auto"/>
        <w:ind w:firstLine="708"/>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D2C26" w:rsidRPr="000742E5" w:rsidRDefault="00350BF6"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Учебный год в образователь</w:t>
      </w:r>
      <w:r w:rsidR="00485766">
        <w:rPr>
          <w:rFonts w:ascii="Times New Roman" w:eastAsia="SchoolBookSanPin" w:hAnsi="Times New Roman"/>
          <w:sz w:val="24"/>
          <w:szCs w:val="24"/>
          <w:lang w:val="ru-RU"/>
        </w:rPr>
        <w:t>ной организации заканчивается 26</w:t>
      </w:r>
      <w:r w:rsidRPr="000742E5">
        <w:rPr>
          <w:rFonts w:ascii="Times New Roman" w:eastAsia="SchoolBookSanPin" w:hAnsi="Times New Roman"/>
          <w:sz w:val="24"/>
          <w:szCs w:val="24"/>
          <w:lang w:val="ru-RU"/>
        </w:rPr>
        <w:t xml:space="preserve"> мая. Если этот день </w:t>
      </w:r>
      <w:r w:rsidRPr="000742E5">
        <w:rPr>
          <w:rFonts w:ascii="Times New Roman" w:eastAsia="SchoolBookSanPin" w:hAnsi="Times New Roman"/>
          <w:sz w:val="24"/>
          <w:szCs w:val="24"/>
          <w:lang w:val="ru-RU"/>
        </w:rPr>
        <w:lastRenderedPageBreak/>
        <w:t xml:space="preserve">приходится на выходной день, то в этом случае учебный год заканчивается в предыдущий рабочий день. </w:t>
      </w:r>
      <w:r w:rsidR="00DD2C26" w:rsidRPr="000742E5">
        <w:rPr>
          <w:rFonts w:ascii="Times New Roman" w:eastAsia="SchoolBookSanPin" w:hAnsi="Times New Roman"/>
          <w:sz w:val="24"/>
          <w:szCs w:val="24"/>
          <w:lang w:val="ru-RU"/>
        </w:rPr>
        <w:t>Для 11 классов окончание учебного года определяется ежегодно в соответствии с расписанием государственной итоговой аттестации.</w:t>
      </w:r>
    </w:p>
    <w:p w:rsidR="00350BF6" w:rsidRPr="000742E5" w:rsidRDefault="00350BF6"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31FDC" w:rsidRPr="000742E5" w:rsidRDefault="00B31FD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Продолжительность учебных четвертей составляет: </w:t>
      </w:r>
      <w:r w:rsidRPr="000742E5">
        <w:rPr>
          <w:rFonts w:ascii="Times New Roman" w:eastAsia="SchoolBookSanPin" w:hAnsi="Times New Roman"/>
          <w:sz w:val="24"/>
          <w:szCs w:val="24"/>
        </w:rPr>
        <w:t>I</w:t>
      </w:r>
      <w:r w:rsidRPr="000742E5">
        <w:rPr>
          <w:rFonts w:ascii="Times New Roman" w:eastAsia="SchoolBookSanPin" w:hAnsi="Times New Roman"/>
          <w:sz w:val="24"/>
          <w:szCs w:val="24"/>
          <w:lang w:val="ru-RU"/>
        </w:rPr>
        <w:t xml:space="preserve"> четверть – 8 учебных недель; </w:t>
      </w:r>
      <w:r w:rsidRPr="000742E5">
        <w:rPr>
          <w:rFonts w:ascii="Times New Roman" w:eastAsia="SchoolBookSanPin" w:hAnsi="Times New Roman"/>
          <w:sz w:val="24"/>
          <w:szCs w:val="24"/>
        </w:rPr>
        <w:t>II</w:t>
      </w:r>
      <w:r w:rsidRPr="000742E5">
        <w:rPr>
          <w:rFonts w:ascii="Times New Roman" w:eastAsia="SchoolBookSanPin" w:hAnsi="Times New Roman"/>
          <w:sz w:val="24"/>
          <w:szCs w:val="24"/>
          <w:lang w:val="ru-RU"/>
        </w:rPr>
        <w:t xml:space="preserve"> четверть – 8 учебных недель; </w:t>
      </w:r>
      <w:r w:rsidRPr="000742E5">
        <w:rPr>
          <w:rFonts w:ascii="Times New Roman" w:eastAsia="SchoolBookSanPin" w:hAnsi="Times New Roman"/>
          <w:sz w:val="24"/>
          <w:szCs w:val="24"/>
        </w:rPr>
        <w:t>III</w:t>
      </w:r>
      <w:r w:rsidRPr="000742E5">
        <w:rPr>
          <w:rFonts w:ascii="Times New Roman" w:eastAsia="SchoolBookSanPin" w:hAnsi="Times New Roman"/>
          <w:sz w:val="24"/>
          <w:szCs w:val="24"/>
          <w:lang w:val="ru-RU"/>
        </w:rPr>
        <w:t xml:space="preserve"> ч</w:t>
      </w:r>
      <w:r w:rsidR="00250073">
        <w:rPr>
          <w:rFonts w:ascii="Times New Roman" w:eastAsia="SchoolBookSanPin" w:hAnsi="Times New Roman"/>
          <w:sz w:val="24"/>
          <w:szCs w:val="24"/>
          <w:lang w:val="ru-RU"/>
        </w:rPr>
        <w:t>етверть – 11</w:t>
      </w:r>
      <w:r w:rsidRPr="000742E5">
        <w:rPr>
          <w:rFonts w:ascii="Times New Roman" w:eastAsia="SchoolBookSanPin" w:hAnsi="Times New Roman"/>
          <w:sz w:val="24"/>
          <w:szCs w:val="24"/>
          <w:lang w:val="ru-RU"/>
        </w:rPr>
        <w:t xml:space="preserve"> учебных недель, </w:t>
      </w:r>
      <w:r w:rsidRPr="000742E5">
        <w:rPr>
          <w:rFonts w:ascii="Times New Roman" w:eastAsia="SchoolBookSanPin" w:hAnsi="Times New Roman"/>
          <w:sz w:val="24"/>
          <w:szCs w:val="24"/>
        </w:rPr>
        <w:t>IV</w:t>
      </w:r>
      <w:r w:rsidR="00250073">
        <w:rPr>
          <w:rFonts w:ascii="Times New Roman" w:eastAsia="SchoolBookSanPin" w:hAnsi="Times New Roman"/>
          <w:sz w:val="24"/>
          <w:szCs w:val="24"/>
          <w:lang w:val="ru-RU"/>
        </w:rPr>
        <w:t xml:space="preserve"> четверть – 7</w:t>
      </w:r>
      <w:r w:rsidRPr="000742E5">
        <w:rPr>
          <w:rFonts w:ascii="Times New Roman" w:eastAsia="SchoolBookSanPin" w:hAnsi="Times New Roman"/>
          <w:sz w:val="24"/>
          <w:szCs w:val="24"/>
          <w:lang w:val="ru-RU"/>
        </w:rPr>
        <w:t xml:space="preserve"> учебных недель.</w:t>
      </w:r>
    </w:p>
    <w:p w:rsidR="00350BF6" w:rsidRPr="000742E5" w:rsidRDefault="00350BF6"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Продолжительность каникул составляет: </w:t>
      </w:r>
    </w:p>
    <w:p w:rsidR="00B31FDC" w:rsidRPr="000742E5" w:rsidRDefault="00B31FD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 окончании </w:t>
      </w:r>
      <w:r w:rsidRPr="000742E5">
        <w:rPr>
          <w:rFonts w:ascii="Times New Roman" w:eastAsia="SchoolBookSanPin" w:hAnsi="Times New Roman"/>
          <w:sz w:val="24"/>
          <w:szCs w:val="24"/>
        </w:rPr>
        <w:t>I</w:t>
      </w:r>
      <w:r w:rsidRPr="000742E5">
        <w:rPr>
          <w:rFonts w:ascii="Times New Roman" w:eastAsia="SchoolBookSanPin" w:hAnsi="Times New Roman"/>
          <w:sz w:val="24"/>
          <w:szCs w:val="24"/>
          <w:lang w:val="ru-RU"/>
        </w:rPr>
        <w:t xml:space="preserve"> четверти (осенние каникулы) – 9 календарных дней; </w:t>
      </w:r>
    </w:p>
    <w:p w:rsidR="00B31FDC" w:rsidRPr="000742E5" w:rsidRDefault="00B31FD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 окончании </w:t>
      </w:r>
      <w:r w:rsidRPr="000742E5">
        <w:rPr>
          <w:rFonts w:ascii="Times New Roman" w:eastAsia="SchoolBookSanPin" w:hAnsi="Times New Roman"/>
          <w:sz w:val="24"/>
          <w:szCs w:val="24"/>
        </w:rPr>
        <w:t>II</w:t>
      </w:r>
      <w:r w:rsidRPr="000742E5">
        <w:rPr>
          <w:rFonts w:ascii="Times New Roman" w:eastAsia="SchoolBookSanPin" w:hAnsi="Times New Roman"/>
          <w:sz w:val="24"/>
          <w:szCs w:val="24"/>
          <w:lang w:val="ru-RU"/>
        </w:rPr>
        <w:t xml:space="preserve"> четверти (зимние каникулы) – 9 календарных дней; </w:t>
      </w:r>
    </w:p>
    <w:p w:rsidR="00B31FDC" w:rsidRPr="000742E5" w:rsidRDefault="00B31FD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 окончании </w:t>
      </w:r>
      <w:r w:rsidRPr="000742E5">
        <w:rPr>
          <w:rFonts w:ascii="Times New Roman" w:eastAsia="SchoolBookSanPin" w:hAnsi="Times New Roman"/>
          <w:sz w:val="24"/>
          <w:szCs w:val="24"/>
        </w:rPr>
        <w:t>III</w:t>
      </w:r>
      <w:r w:rsidRPr="000742E5">
        <w:rPr>
          <w:rFonts w:ascii="Times New Roman" w:eastAsia="SchoolBookSanPin" w:hAnsi="Times New Roman"/>
          <w:sz w:val="24"/>
          <w:szCs w:val="24"/>
          <w:lang w:val="ru-RU"/>
        </w:rPr>
        <w:t xml:space="preserve"> четверти (весенние каникулы) – 9 календарных дней; </w:t>
      </w:r>
    </w:p>
    <w:p w:rsidR="00B31FDC" w:rsidRPr="000742E5" w:rsidRDefault="00B31FDC"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 окончании учебного года (летние каникулы) – не менее 8 недель.</w:t>
      </w:r>
    </w:p>
    <w:p w:rsidR="00350BF6" w:rsidRPr="000742E5" w:rsidRDefault="00350BF6"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Продолжительность урока </w:t>
      </w:r>
      <w:r w:rsidR="00250073">
        <w:rPr>
          <w:rFonts w:ascii="Times New Roman" w:eastAsia="SchoolBookSanPin" w:hAnsi="Times New Roman"/>
          <w:sz w:val="24"/>
          <w:szCs w:val="24"/>
          <w:lang w:val="ru-RU"/>
        </w:rPr>
        <w:t>-</w:t>
      </w:r>
      <w:r w:rsidRPr="000742E5">
        <w:rPr>
          <w:rFonts w:ascii="Times New Roman" w:eastAsia="SchoolBookSanPin" w:hAnsi="Times New Roman"/>
          <w:sz w:val="24"/>
          <w:szCs w:val="24"/>
          <w:lang w:val="ru-RU"/>
        </w:rPr>
        <w:t>45 минут.</w:t>
      </w:r>
    </w:p>
    <w:p w:rsidR="00350BF6" w:rsidRPr="000742E5" w:rsidRDefault="00350BF6"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350BF6" w:rsidRPr="000742E5" w:rsidRDefault="00350BF6"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Продолжительность перемены между урочной и внеурочной деятельностью </w:t>
      </w:r>
      <w:r w:rsidR="00250073">
        <w:rPr>
          <w:rFonts w:ascii="Times New Roman" w:eastAsia="SchoolBookSanPin" w:hAnsi="Times New Roman"/>
          <w:sz w:val="24"/>
          <w:szCs w:val="24"/>
          <w:lang w:val="ru-RU"/>
        </w:rPr>
        <w:t xml:space="preserve">составляет </w:t>
      </w:r>
      <w:r w:rsidRPr="000742E5">
        <w:rPr>
          <w:rFonts w:ascii="Times New Roman" w:eastAsia="SchoolBookSanPin" w:hAnsi="Times New Roman"/>
          <w:sz w:val="24"/>
          <w:szCs w:val="24"/>
          <w:lang w:val="ru-RU"/>
        </w:rPr>
        <w:t>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350BF6" w:rsidRPr="000742E5" w:rsidRDefault="00350BF6"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31FDC" w:rsidRPr="000742E5" w:rsidRDefault="00350BF6"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sidR="00B31FDC" w:rsidRPr="000742E5">
        <w:rPr>
          <w:rFonts w:ascii="Times New Roman" w:eastAsia="SchoolBookSanPin" w:hAnsi="Times New Roman"/>
          <w:sz w:val="24"/>
          <w:szCs w:val="24"/>
          <w:lang w:val="ru-RU"/>
        </w:rPr>
        <w:t xml:space="preserve"> для обучающихся 10–11 классов – не более 7 уроков.</w:t>
      </w:r>
    </w:p>
    <w:p w:rsidR="00350BF6" w:rsidRPr="000742E5" w:rsidRDefault="00350BF6"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Занятия начинаются не ранее 8 часов </w:t>
      </w:r>
      <w:r w:rsidR="00250073">
        <w:rPr>
          <w:rFonts w:ascii="Times New Roman" w:eastAsia="SchoolBookSanPin" w:hAnsi="Times New Roman"/>
          <w:sz w:val="24"/>
          <w:szCs w:val="24"/>
          <w:lang w:val="ru-RU"/>
        </w:rPr>
        <w:t>30 минут   и заканчиваются не позднее 15 часов 30 минут.</w:t>
      </w:r>
    </w:p>
    <w:p w:rsidR="00350BF6" w:rsidRPr="000742E5" w:rsidRDefault="00250073" w:rsidP="00F47A7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 xml:space="preserve">Элективные </w:t>
      </w:r>
      <w:r w:rsidR="00350BF6" w:rsidRPr="000742E5">
        <w:rPr>
          <w:rFonts w:ascii="Times New Roman" w:eastAsia="SchoolBookSanPin" w:hAnsi="Times New Roman"/>
          <w:sz w:val="24"/>
          <w:szCs w:val="24"/>
          <w:lang w:val="ru-RU"/>
        </w:rPr>
        <w:t>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350BF6" w:rsidRPr="000742E5" w:rsidRDefault="00350BF6" w:rsidP="00F47A70">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Календарный учебный гр</w:t>
      </w:r>
      <w:r w:rsidR="00250073">
        <w:rPr>
          <w:rFonts w:ascii="Times New Roman" w:eastAsia="SchoolBookSanPin" w:hAnsi="Times New Roman"/>
          <w:sz w:val="24"/>
          <w:szCs w:val="24"/>
          <w:lang w:val="ru-RU"/>
        </w:rPr>
        <w:t xml:space="preserve">афик МБОУ «СОШ №17» </w:t>
      </w:r>
      <w:r w:rsidRPr="000742E5">
        <w:rPr>
          <w:rFonts w:ascii="Times New Roman" w:eastAsia="SchoolBookSanPin" w:hAnsi="Times New Roman"/>
          <w:sz w:val="24"/>
          <w:szCs w:val="24"/>
          <w:lang w:val="ru-RU"/>
        </w:rPr>
        <w:t xml:space="preserve">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w:t>
      </w:r>
      <w:r w:rsidR="006A2CE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иных социальных целей (каникул) по календарным периодам учебного года.</w:t>
      </w:r>
    </w:p>
    <w:p w:rsidR="00F35EDE" w:rsidRDefault="00F35EDE" w:rsidP="00F47A70">
      <w:pPr>
        <w:spacing w:after="0" w:line="240" w:lineRule="auto"/>
        <w:ind w:firstLine="709"/>
        <w:jc w:val="both"/>
        <w:rPr>
          <w:rFonts w:ascii="Times New Roman" w:eastAsia="SchoolBookSanPin" w:hAnsi="Times New Roman"/>
          <w:sz w:val="24"/>
          <w:szCs w:val="24"/>
          <w:lang w:val="ru-RU"/>
        </w:rPr>
      </w:pPr>
    </w:p>
    <w:p w:rsidR="00F35EDE" w:rsidRDefault="00F35EDE" w:rsidP="00F47A70">
      <w:pPr>
        <w:spacing w:after="0" w:line="240" w:lineRule="auto"/>
        <w:ind w:firstLine="709"/>
        <w:jc w:val="both"/>
        <w:rPr>
          <w:rFonts w:ascii="Times New Roman" w:eastAsia="SchoolBookSanPin" w:hAnsi="Times New Roman"/>
          <w:sz w:val="24"/>
          <w:szCs w:val="24"/>
          <w:lang w:val="ru-RU"/>
        </w:rPr>
      </w:pPr>
    </w:p>
    <w:p w:rsidR="00F35EDE" w:rsidRDefault="00F35EDE" w:rsidP="00F47A70">
      <w:pPr>
        <w:spacing w:after="0" w:line="240" w:lineRule="auto"/>
        <w:ind w:firstLine="709"/>
        <w:jc w:val="both"/>
        <w:rPr>
          <w:rFonts w:ascii="Times New Roman" w:eastAsia="SchoolBookSanPin" w:hAnsi="Times New Roman"/>
          <w:sz w:val="24"/>
          <w:szCs w:val="24"/>
          <w:lang w:val="ru-RU"/>
        </w:rPr>
      </w:pPr>
    </w:p>
    <w:p w:rsidR="00350BF6" w:rsidRPr="00E54593" w:rsidRDefault="00F35EDE" w:rsidP="00F47A70">
      <w:pPr>
        <w:spacing w:after="0" w:line="240" w:lineRule="auto"/>
        <w:ind w:firstLine="709"/>
        <w:jc w:val="both"/>
        <w:rPr>
          <w:rFonts w:ascii="Times New Roman" w:eastAsia="SchoolBookSanPin" w:hAnsi="Times New Roman"/>
          <w:b/>
          <w:sz w:val="24"/>
          <w:szCs w:val="24"/>
          <w:lang w:val="ru-RU"/>
        </w:rPr>
      </w:pPr>
      <w:r w:rsidRPr="00E54593">
        <w:rPr>
          <w:rFonts w:ascii="Times New Roman" w:eastAsia="SchoolBookSanPin" w:hAnsi="Times New Roman"/>
          <w:b/>
          <w:sz w:val="24"/>
          <w:szCs w:val="24"/>
          <w:lang w:val="ru-RU"/>
        </w:rPr>
        <w:t xml:space="preserve">3.3 </w:t>
      </w:r>
      <w:r w:rsidR="00350BF6" w:rsidRPr="00E54593">
        <w:rPr>
          <w:rFonts w:ascii="Times New Roman" w:eastAsia="SchoolBookSanPin" w:hAnsi="Times New Roman"/>
          <w:b/>
          <w:sz w:val="24"/>
          <w:szCs w:val="24"/>
          <w:lang w:val="ru-RU"/>
        </w:rPr>
        <w:t>План внеурочной деятельности.</w:t>
      </w:r>
    </w:p>
    <w:p w:rsidR="00B31FDC" w:rsidRPr="00250073" w:rsidRDefault="006A2CEC" w:rsidP="007537F9">
      <w:pPr>
        <w:spacing w:after="0" w:line="240" w:lineRule="auto"/>
        <w:ind w:firstLine="709"/>
        <w:jc w:val="both"/>
        <w:rPr>
          <w:rFonts w:ascii="Times New Roman" w:eastAsia="SchoolBookSanPin" w:hAnsi="Times New Roman"/>
          <w:color w:val="FF0000"/>
          <w:sz w:val="24"/>
          <w:szCs w:val="24"/>
          <w:lang w:val="ru-RU"/>
        </w:rPr>
      </w:pPr>
      <w:r w:rsidRPr="00250073">
        <w:rPr>
          <w:rFonts w:ascii="Times New Roman" w:eastAsia="SchoolBookSanPin" w:hAnsi="Times New Roman"/>
          <w:color w:val="FF0000"/>
          <w:sz w:val="24"/>
          <w:szCs w:val="24"/>
          <w:lang w:val="ru-RU"/>
        </w:rPr>
        <w:t> </w:t>
      </w:r>
      <w:r w:rsidR="00B31FDC" w:rsidRPr="00250073">
        <w:rPr>
          <w:rFonts w:ascii="Times New Roman" w:eastAsia="SchoolBookSanPin" w:hAnsi="Times New Roman"/>
          <w:color w:val="FF0000"/>
          <w:sz w:val="24"/>
          <w:szCs w:val="24"/>
          <w:lang w:val="ru-RU"/>
        </w:rPr>
        <w:t xml:space="preserve"> </w:t>
      </w:r>
    </w:p>
    <w:p w:rsidR="007D7B60" w:rsidRDefault="007D7B60" w:rsidP="007D7B60">
      <w:pPr>
        <w:pStyle w:val="ListParagraph"/>
        <w:ind w:left="0"/>
        <w:jc w:val="center"/>
      </w:pPr>
      <w:r>
        <w:rPr>
          <w:rFonts w:ascii="Times New Roman" w:hAnsi="Times New Roman"/>
          <w:b/>
        </w:rPr>
        <w:t>10-11 классы</w:t>
      </w:r>
    </w:p>
    <w:p w:rsidR="007D7B60" w:rsidRDefault="007D7B60" w:rsidP="007D7B60">
      <w:pPr>
        <w:pStyle w:val="ListParagraph"/>
        <w:ind w:left="0"/>
        <w:jc w:val="center"/>
        <w:rPr>
          <w:rFonts w:ascii="Times New Roman" w:hAnsi="Times New Roman"/>
          <w:b/>
        </w:rPr>
      </w:pPr>
    </w:p>
    <w:p w:rsidR="007D7B60" w:rsidRDefault="007D7B60" w:rsidP="007D7B60">
      <w:pPr>
        <w:pStyle w:val="ListParagraph"/>
        <w:ind w:left="0"/>
        <w:jc w:val="center"/>
        <w:rPr>
          <w:rFonts w:ascii="Times New Roman" w:hAnsi="Times New Roman"/>
          <w:b/>
        </w:rPr>
      </w:pPr>
    </w:p>
    <w:tbl>
      <w:tblPr>
        <w:tblW w:w="10774" w:type="dxa"/>
        <w:tblInd w:w="-601" w:type="dxa"/>
        <w:tblLayout w:type="fixed"/>
        <w:tblLook w:val="0000" w:firstRow="0" w:lastRow="0" w:firstColumn="0" w:lastColumn="0" w:noHBand="0" w:noVBand="0"/>
      </w:tblPr>
      <w:tblGrid>
        <w:gridCol w:w="5245"/>
        <w:gridCol w:w="2552"/>
        <w:gridCol w:w="709"/>
        <w:gridCol w:w="862"/>
        <w:gridCol w:w="1406"/>
      </w:tblGrid>
      <w:tr w:rsidR="007D7B60" w:rsidTr="00C23F87">
        <w:tc>
          <w:tcPr>
            <w:tcW w:w="5245" w:type="dxa"/>
            <w:vMerge w:val="restart"/>
            <w:tcBorders>
              <w:top w:val="single" w:sz="4" w:space="0" w:color="000000"/>
              <w:left w:val="single" w:sz="4" w:space="0" w:color="000000"/>
              <w:bottom w:val="single" w:sz="4" w:space="0" w:color="000000"/>
            </w:tcBorders>
            <w:shd w:val="clear" w:color="auto" w:fill="auto"/>
          </w:tcPr>
          <w:p w:rsidR="007D7B60" w:rsidRDefault="007D7B60" w:rsidP="00A35FA4">
            <w:pPr>
              <w:pStyle w:val="ListParagraph"/>
              <w:spacing w:after="0"/>
              <w:ind w:left="0"/>
              <w:jc w:val="center"/>
            </w:pPr>
            <w:r>
              <w:rPr>
                <w:rFonts w:ascii="Times New Roman" w:hAnsi="Times New Roman"/>
              </w:rPr>
              <w:t>Направление внеурочной</w:t>
            </w:r>
            <w:r>
              <w:rPr>
                <w:rFonts w:ascii="Times New Roman" w:hAnsi="Times New Roman"/>
                <w:spacing w:val="-52"/>
              </w:rPr>
              <w:t xml:space="preserve"> </w:t>
            </w:r>
            <w:r>
              <w:rPr>
                <w:rFonts w:ascii="Times New Roman" w:hAnsi="Times New Roman"/>
              </w:rPr>
              <w:t>деятельности</w:t>
            </w:r>
          </w:p>
        </w:tc>
        <w:tc>
          <w:tcPr>
            <w:tcW w:w="2552" w:type="dxa"/>
            <w:vMerge w:val="restart"/>
            <w:tcBorders>
              <w:top w:val="single" w:sz="4" w:space="0" w:color="000000"/>
              <w:left w:val="single" w:sz="4" w:space="0" w:color="000000"/>
              <w:bottom w:val="single" w:sz="4" w:space="0" w:color="000000"/>
            </w:tcBorders>
            <w:shd w:val="clear" w:color="auto" w:fill="auto"/>
          </w:tcPr>
          <w:p w:rsidR="007D7B60" w:rsidRDefault="007D7B60" w:rsidP="00A35FA4">
            <w:pPr>
              <w:pStyle w:val="ListParagraph"/>
              <w:spacing w:after="0"/>
              <w:ind w:left="0"/>
              <w:jc w:val="center"/>
            </w:pPr>
            <w:r>
              <w:rPr>
                <w:rFonts w:ascii="Times New Roman" w:hAnsi="Times New Roman"/>
              </w:rPr>
              <w:t>Программа</w:t>
            </w:r>
          </w:p>
        </w:tc>
        <w:tc>
          <w:tcPr>
            <w:tcW w:w="1571" w:type="dxa"/>
            <w:gridSpan w:val="2"/>
            <w:tcBorders>
              <w:top w:val="single" w:sz="4" w:space="0" w:color="000000"/>
              <w:left w:val="single" w:sz="4" w:space="0" w:color="000000"/>
              <w:bottom w:val="single" w:sz="4" w:space="0" w:color="000000"/>
            </w:tcBorders>
            <w:shd w:val="clear" w:color="auto" w:fill="auto"/>
          </w:tcPr>
          <w:p w:rsidR="007D7B60" w:rsidRDefault="007D7B60" w:rsidP="00A35FA4">
            <w:pPr>
              <w:pStyle w:val="ListParagraph"/>
              <w:spacing w:after="0"/>
              <w:ind w:left="0"/>
              <w:jc w:val="center"/>
            </w:pPr>
            <w:r>
              <w:rPr>
                <w:rFonts w:ascii="Times New Roman" w:hAnsi="Times New Roman"/>
              </w:rPr>
              <w:t>Количество</w:t>
            </w:r>
            <w:r>
              <w:rPr>
                <w:rFonts w:ascii="Times New Roman" w:hAnsi="Times New Roman"/>
                <w:spacing w:val="-2"/>
              </w:rPr>
              <w:t xml:space="preserve"> </w:t>
            </w:r>
            <w:r>
              <w:rPr>
                <w:rFonts w:ascii="Times New Roman" w:hAnsi="Times New Roman"/>
              </w:rPr>
              <w:t>часов</w:t>
            </w:r>
            <w:r>
              <w:rPr>
                <w:rFonts w:ascii="Times New Roman" w:hAnsi="Times New Roman"/>
                <w:spacing w:val="-3"/>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неделю</w:t>
            </w:r>
          </w:p>
        </w:tc>
        <w:tc>
          <w:tcPr>
            <w:tcW w:w="140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D7B60" w:rsidRDefault="007D7B60" w:rsidP="00A35FA4">
            <w:pPr>
              <w:pStyle w:val="ListParagraph"/>
              <w:spacing w:after="0"/>
              <w:ind w:left="0"/>
              <w:jc w:val="center"/>
            </w:pPr>
            <w:r>
              <w:rPr>
                <w:rFonts w:ascii="Times New Roman" w:hAnsi="Times New Roman"/>
              </w:rPr>
              <w:t>Итого</w:t>
            </w:r>
          </w:p>
        </w:tc>
      </w:tr>
      <w:tr w:rsidR="007D7B60" w:rsidTr="00C23F87">
        <w:tc>
          <w:tcPr>
            <w:tcW w:w="5245" w:type="dxa"/>
            <w:vMerge/>
            <w:tcBorders>
              <w:top w:val="single" w:sz="4" w:space="0" w:color="000000"/>
              <w:left w:val="single" w:sz="4" w:space="0" w:color="000000"/>
              <w:bottom w:val="single" w:sz="4" w:space="0" w:color="000000"/>
            </w:tcBorders>
            <w:shd w:val="clear" w:color="auto" w:fill="auto"/>
          </w:tcPr>
          <w:p w:rsidR="007D7B60" w:rsidRDefault="007D7B60" w:rsidP="00A35FA4">
            <w:pPr>
              <w:pStyle w:val="ListParagraph"/>
              <w:snapToGrid w:val="0"/>
              <w:spacing w:after="0"/>
              <w:ind w:left="0"/>
              <w:jc w:val="center"/>
              <w:rPr>
                <w:rFonts w:ascii="Times New Roman" w:hAnsi="Times New Roman"/>
              </w:rPr>
            </w:pPr>
          </w:p>
        </w:tc>
        <w:tc>
          <w:tcPr>
            <w:tcW w:w="2552" w:type="dxa"/>
            <w:vMerge/>
            <w:tcBorders>
              <w:top w:val="single" w:sz="4" w:space="0" w:color="000000"/>
              <w:left w:val="single" w:sz="4" w:space="0" w:color="000000"/>
              <w:bottom w:val="single" w:sz="4" w:space="0" w:color="000000"/>
            </w:tcBorders>
            <w:shd w:val="clear" w:color="auto" w:fill="auto"/>
          </w:tcPr>
          <w:p w:rsidR="007D7B60" w:rsidRDefault="007D7B60" w:rsidP="00A35FA4">
            <w:pPr>
              <w:pStyle w:val="ListParagraph"/>
              <w:snapToGrid w:val="0"/>
              <w:spacing w:after="0"/>
              <w:ind w:left="0"/>
              <w:jc w:val="center"/>
              <w:rPr>
                <w:rFonts w:ascii="Times New Roman" w:hAnsi="Times New Roman"/>
              </w:rPr>
            </w:pPr>
          </w:p>
        </w:tc>
        <w:tc>
          <w:tcPr>
            <w:tcW w:w="709" w:type="dxa"/>
            <w:tcBorders>
              <w:top w:val="single" w:sz="4" w:space="0" w:color="000000"/>
              <w:left w:val="single" w:sz="4" w:space="0" w:color="000000"/>
              <w:bottom w:val="single" w:sz="4" w:space="0" w:color="000000"/>
            </w:tcBorders>
            <w:shd w:val="clear" w:color="auto" w:fill="auto"/>
          </w:tcPr>
          <w:p w:rsidR="007D7B60" w:rsidRDefault="007D7B60" w:rsidP="00A35FA4">
            <w:pPr>
              <w:pStyle w:val="ListParagraph"/>
              <w:spacing w:after="0"/>
              <w:ind w:left="0"/>
              <w:jc w:val="center"/>
            </w:pPr>
            <w:r>
              <w:rPr>
                <w:rFonts w:ascii="Times New Roman" w:hAnsi="Times New Roman"/>
                <w:lang w:val="en-US"/>
              </w:rPr>
              <w:t>1</w:t>
            </w:r>
            <w:r>
              <w:rPr>
                <w:rFonts w:ascii="Times New Roman" w:hAnsi="Times New Roman"/>
              </w:rPr>
              <w:t>0</w:t>
            </w:r>
          </w:p>
        </w:tc>
        <w:tc>
          <w:tcPr>
            <w:tcW w:w="862" w:type="dxa"/>
            <w:tcBorders>
              <w:top w:val="single" w:sz="4" w:space="0" w:color="000000"/>
              <w:left w:val="single" w:sz="4" w:space="0" w:color="000000"/>
              <w:bottom w:val="single" w:sz="4" w:space="0" w:color="000000"/>
            </w:tcBorders>
            <w:shd w:val="clear" w:color="auto" w:fill="auto"/>
          </w:tcPr>
          <w:p w:rsidR="007D7B60" w:rsidRDefault="007D7B60" w:rsidP="00A35FA4">
            <w:pPr>
              <w:pStyle w:val="ListParagraph"/>
              <w:spacing w:after="0"/>
              <w:ind w:left="0"/>
              <w:jc w:val="center"/>
            </w:pPr>
            <w:r>
              <w:rPr>
                <w:rFonts w:ascii="Times New Roman" w:hAnsi="Times New Roman"/>
              </w:rPr>
              <w:t>11</w:t>
            </w:r>
          </w:p>
        </w:tc>
        <w:tc>
          <w:tcPr>
            <w:tcW w:w="1406" w:type="dxa"/>
            <w:vMerge/>
            <w:tcBorders>
              <w:top w:val="single" w:sz="4" w:space="0" w:color="000000"/>
              <w:left w:val="single" w:sz="4" w:space="0" w:color="000000"/>
              <w:bottom w:val="single" w:sz="4" w:space="0" w:color="000000"/>
              <w:right w:val="single" w:sz="4" w:space="0" w:color="000000"/>
            </w:tcBorders>
            <w:shd w:val="clear" w:color="auto" w:fill="auto"/>
          </w:tcPr>
          <w:p w:rsidR="007D7B60" w:rsidRDefault="007D7B60" w:rsidP="00A35FA4">
            <w:pPr>
              <w:pStyle w:val="ListParagraph"/>
              <w:snapToGrid w:val="0"/>
              <w:spacing w:after="0"/>
              <w:ind w:left="0"/>
              <w:jc w:val="center"/>
              <w:rPr>
                <w:rFonts w:ascii="Times New Roman" w:hAnsi="Times New Roman"/>
              </w:rPr>
            </w:pPr>
          </w:p>
        </w:tc>
      </w:tr>
      <w:tr w:rsidR="007D7B60" w:rsidRPr="007D7B60" w:rsidTr="00C23F87">
        <w:tc>
          <w:tcPr>
            <w:tcW w:w="10774" w:type="dxa"/>
            <w:gridSpan w:val="5"/>
            <w:tcBorders>
              <w:top w:val="single" w:sz="4" w:space="0" w:color="000000"/>
              <w:left w:val="single" w:sz="4" w:space="0" w:color="000000"/>
              <w:bottom w:val="single" w:sz="4" w:space="0" w:color="000000"/>
              <w:right w:val="single" w:sz="4" w:space="0" w:color="000000"/>
            </w:tcBorders>
            <w:shd w:val="clear" w:color="auto" w:fill="auto"/>
          </w:tcPr>
          <w:p w:rsidR="007D7B60" w:rsidRDefault="007D7B60" w:rsidP="00A35FA4">
            <w:pPr>
              <w:pStyle w:val="ListParagraph"/>
              <w:spacing w:after="0"/>
              <w:ind w:left="0"/>
              <w:jc w:val="center"/>
            </w:pPr>
            <w:r>
              <w:rPr>
                <w:rFonts w:ascii="Times New Roman" w:hAnsi="Times New Roman"/>
              </w:rPr>
              <w:t>Часть,</w:t>
            </w:r>
            <w:r>
              <w:rPr>
                <w:rFonts w:ascii="Times New Roman" w:hAnsi="Times New Roman"/>
                <w:spacing w:val="-1"/>
              </w:rPr>
              <w:t xml:space="preserve"> </w:t>
            </w:r>
            <w:r>
              <w:rPr>
                <w:rFonts w:ascii="Times New Roman" w:hAnsi="Times New Roman"/>
              </w:rPr>
              <w:t>обязательная</w:t>
            </w:r>
            <w:r>
              <w:rPr>
                <w:rFonts w:ascii="Times New Roman" w:hAnsi="Times New Roman"/>
                <w:spacing w:val="-3"/>
              </w:rPr>
              <w:t xml:space="preserve"> </w:t>
            </w:r>
            <w:r>
              <w:rPr>
                <w:rFonts w:ascii="Times New Roman" w:hAnsi="Times New Roman"/>
              </w:rPr>
              <w:t>для</w:t>
            </w:r>
            <w:r>
              <w:rPr>
                <w:rFonts w:ascii="Times New Roman" w:hAnsi="Times New Roman"/>
                <w:spacing w:val="-3"/>
              </w:rPr>
              <w:t xml:space="preserve"> </w:t>
            </w:r>
            <w:r>
              <w:rPr>
                <w:rFonts w:ascii="Times New Roman" w:hAnsi="Times New Roman"/>
              </w:rPr>
              <w:t>всех</w:t>
            </w:r>
            <w:r>
              <w:rPr>
                <w:rFonts w:ascii="Times New Roman" w:hAnsi="Times New Roman"/>
                <w:spacing w:val="-3"/>
              </w:rPr>
              <w:t xml:space="preserve"> </w:t>
            </w:r>
            <w:r>
              <w:rPr>
                <w:rFonts w:ascii="Times New Roman" w:hAnsi="Times New Roman"/>
              </w:rPr>
              <w:t>обучающихся</w:t>
            </w:r>
          </w:p>
        </w:tc>
      </w:tr>
      <w:tr w:rsidR="007D7B60" w:rsidTr="00C23F87">
        <w:tc>
          <w:tcPr>
            <w:tcW w:w="5245" w:type="dxa"/>
            <w:tcBorders>
              <w:top w:val="single" w:sz="4" w:space="0" w:color="000000"/>
              <w:left w:val="single" w:sz="4" w:space="0" w:color="000000"/>
              <w:bottom w:val="single" w:sz="4" w:space="0" w:color="000000"/>
            </w:tcBorders>
            <w:shd w:val="clear" w:color="auto" w:fill="auto"/>
          </w:tcPr>
          <w:p w:rsidR="007D7B60" w:rsidRPr="007D7B60" w:rsidRDefault="007D7B60" w:rsidP="00A35FA4">
            <w:pPr>
              <w:pStyle w:val="TableParagraph"/>
              <w:ind w:left="34"/>
              <w:rPr>
                <w:rFonts w:ascii="Times New Roman" w:hAnsi="Times New Roman" w:cs="Times New Roman"/>
                <w:sz w:val="24"/>
                <w:szCs w:val="24"/>
              </w:rPr>
            </w:pPr>
            <w:r w:rsidRPr="007D7B60">
              <w:rPr>
                <w:rFonts w:ascii="Times New Roman" w:hAnsi="Times New Roman" w:cs="Times New Roman"/>
                <w:sz w:val="24"/>
                <w:szCs w:val="24"/>
              </w:rPr>
              <w:t>Информационно-</w:t>
            </w:r>
            <w:r w:rsidRPr="007D7B60">
              <w:rPr>
                <w:rFonts w:ascii="Times New Roman" w:hAnsi="Times New Roman" w:cs="Times New Roman"/>
                <w:spacing w:val="1"/>
                <w:sz w:val="24"/>
                <w:szCs w:val="24"/>
              </w:rPr>
              <w:t xml:space="preserve"> </w:t>
            </w:r>
            <w:r w:rsidRPr="007D7B60">
              <w:rPr>
                <w:rFonts w:ascii="Times New Roman" w:hAnsi="Times New Roman" w:cs="Times New Roman"/>
                <w:sz w:val="24"/>
                <w:szCs w:val="24"/>
              </w:rPr>
              <w:t>просветительские</w:t>
            </w:r>
            <w:r w:rsidRPr="007D7B60">
              <w:rPr>
                <w:rFonts w:ascii="Times New Roman" w:hAnsi="Times New Roman" w:cs="Times New Roman"/>
                <w:spacing w:val="-10"/>
                <w:sz w:val="24"/>
                <w:szCs w:val="24"/>
              </w:rPr>
              <w:t xml:space="preserve"> </w:t>
            </w:r>
            <w:r w:rsidRPr="007D7B60">
              <w:rPr>
                <w:rFonts w:ascii="Times New Roman" w:hAnsi="Times New Roman" w:cs="Times New Roman"/>
                <w:sz w:val="24"/>
                <w:szCs w:val="24"/>
              </w:rPr>
              <w:t>занятия</w:t>
            </w:r>
            <w:r w:rsidRPr="007D7B60">
              <w:rPr>
                <w:rFonts w:ascii="Times New Roman" w:hAnsi="Times New Roman" w:cs="Times New Roman"/>
                <w:spacing w:val="-57"/>
                <w:sz w:val="24"/>
                <w:szCs w:val="24"/>
              </w:rPr>
              <w:t xml:space="preserve"> </w:t>
            </w:r>
            <w:r w:rsidRPr="007D7B60">
              <w:rPr>
                <w:rFonts w:ascii="Times New Roman" w:hAnsi="Times New Roman" w:cs="Times New Roman"/>
                <w:sz w:val="24"/>
                <w:szCs w:val="24"/>
              </w:rPr>
              <w:lastRenderedPageBreak/>
              <w:t>патриотической,</w:t>
            </w:r>
            <w:r w:rsidRPr="007D7B60">
              <w:rPr>
                <w:rFonts w:ascii="Times New Roman" w:hAnsi="Times New Roman" w:cs="Times New Roman"/>
                <w:spacing w:val="1"/>
                <w:sz w:val="24"/>
                <w:szCs w:val="24"/>
              </w:rPr>
              <w:t xml:space="preserve"> </w:t>
            </w:r>
            <w:r w:rsidRPr="007D7B60">
              <w:rPr>
                <w:rFonts w:ascii="Times New Roman" w:hAnsi="Times New Roman" w:cs="Times New Roman"/>
                <w:sz w:val="24"/>
                <w:szCs w:val="24"/>
              </w:rPr>
              <w:t>нравственной</w:t>
            </w:r>
            <w:r w:rsidRPr="007D7B60">
              <w:rPr>
                <w:rFonts w:ascii="Times New Roman" w:hAnsi="Times New Roman" w:cs="Times New Roman"/>
                <w:spacing w:val="1"/>
                <w:sz w:val="24"/>
                <w:szCs w:val="24"/>
              </w:rPr>
              <w:t xml:space="preserve"> </w:t>
            </w:r>
            <w:r w:rsidRPr="007D7B60">
              <w:rPr>
                <w:rFonts w:ascii="Times New Roman" w:hAnsi="Times New Roman" w:cs="Times New Roman"/>
                <w:sz w:val="24"/>
                <w:szCs w:val="24"/>
              </w:rPr>
              <w:t>и</w:t>
            </w:r>
            <w:r w:rsidRPr="007D7B60">
              <w:rPr>
                <w:rFonts w:ascii="Times New Roman" w:hAnsi="Times New Roman" w:cs="Times New Roman"/>
                <w:spacing w:val="1"/>
                <w:sz w:val="24"/>
                <w:szCs w:val="24"/>
              </w:rPr>
              <w:t xml:space="preserve"> </w:t>
            </w:r>
            <w:r w:rsidRPr="007D7B60">
              <w:rPr>
                <w:rFonts w:ascii="Times New Roman" w:hAnsi="Times New Roman" w:cs="Times New Roman"/>
                <w:sz w:val="24"/>
                <w:szCs w:val="24"/>
              </w:rPr>
              <w:t>экологической</w:t>
            </w:r>
            <w:r w:rsidRPr="007D7B60">
              <w:rPr>
                <w:rFonts w:ascii="Times New Roman" w:hAnsi="Times New Roman" w:cs="Times New Roman"/>
                <w:spacing w:val="1"/>
                <w:sz w:val="24"/>
                <w:szCs w:val="24"/>
              </w:rPr>
              <w:t xml:space="preserve"> </w:t>
            </w:r>
            <w:r w:rsidRPr="007D7B60">
              <w:rPr>
                <w:rFonts w:ascii="Times New Roman" w:hAnsi="Times New Roman" w:cs="Times New Roman"/>
                <w:sz w:val="24"/>
                <w:szCs w:val="24"/>
              </w:rPr>
              <w:t>направленности</w:t>
            </w:r>
          </w:p>
          <w:p w:rsidR="007D7B60" w:rsidRPr="007D7B60" w:rsidRDefault="007D7B60" w:rsidP="00A35FA4">
            <w:pPr>
              <w:pStyle w:val="TableParagraph"/>
              <w:spacing w:line="262" w:lineRule="exact"/>
              <w:rPr>
                <w:rFonts w:ascii="Times New Roman" w:hAnsi="Times New Roman" w:cs="Times New Roman"/>
                <w:sz w:val="24"/>
                <w:szCs w:val="24"/>
              </w:rPr>
            </w:pPr>
            <w:r w:rsidRPr="007D7B60">
              <w:rPr>
                <w:rFonts w:ascii="Times New Roman" w:hAnsi="Times New Roman" w:cs="Times New Roman"/>
                <w:sz w:val="24"/>
                <w:szCs w:val="24"/>
              </w:rPr>
              <w:t>«Разговоры</w:t>
            </w:r>
            <w:r w:rsidRPr="007D7B60">
              <w:rPr>
                <w:rFonts w:ascii="Times New Roman" w:hAnsi="Times New Roman" w:cs="Times New Roman"/>
                <w:spacing w:val="-3"/>
                <w:sz w:val="24"/>
                <w:szCs w:val="24"/>
              </w:rPr>
              <w:t xml:space="preserve"> </w:t>
            </w:r>
            <w:r w:rsidRPr="007D7B60">
              <w:rPr>
                <w:rFonts w:ascii="Times New Roman" w:hAnsi="Times New Roman" w:cs="Times New Roman"/>
                <w:sz w:val="24"/>
                <w:szCs w:val="24"/>
              </w:rPr>
              <w:t>о</w:t>
            </w:r>
            <w:r w:rsidRPr="007D7B60">
              <w:rPr>
                <w:rFonts w:ascii="Times New Roman" w:hAnsi="Times New Roman" w:cs="Times New Roman"/>
                <w:spacing w:val="-1"/>
                <w:sz w:val="24"/>
                <w:szCs w:val="24"/>
              </w:rPr>
              <w:t xml:space="preserve"> </w:t>
            </w:r>
            <w:r w:rsidRPr="007D7B60">
              <w:rPr>
                <w:rFonts w:ascii="Times New Roman" w:hAnsi="Times New Roman" w:cs="Times New Roman"/>
                <w:sz w:val="24"/>
                <w:szCs w:val="24"/>
              </w:rPr>
              <w:t>важном»</w:t>
            </w:r>
          </w:p>
        </w:tc>
        <w:tc>
          <w:tcPr>
            <w:tcW w:w="2552" w:type="dxa"/>
            <w:tcBorders>
              <w:top w:val="single" w:sz="4" w:space="0" w:color="000000"/>
              <w:left w:val="single" w:sz="4" w:space="0" w:color="000000"/>
              <w:bottom w:val="single" w:sz="4" w:space="0" w:color="000000"/>
            </w:tcBorders>
            <w:shd w:val="clear" w:color="auto" w:fill="auto"/>
          </w:tcPr>
          <w:p w:rsidR="007D7B60" w:rsidRDefault="007D7B60" w:rsidP="00A35FA4">
            <w:pPr>
              <w:pStyle w:val="TableParagraph"/>
              <w:ind w:right="153"/>
            </w:pPr>
            <w:r>
              <w:lastRenderedPageBreak/>
              <w:t xml:space="preserve">      Разговоры</w:t>
            </w:r>
          </w:p>
          <w:p w:rsidR="007D7B60" w:rsidRDefault="007D7B60" w:rsidP="00A35FA4">
            <w:pPr>
              <w:pStyle w:val="TableParagraph"/>
              <w:ind w:left="34" w:right="-5"/>
              <w:jc w:val="center"/>
            </w:pPr>
            <w:r>
              <w:lastRenderedPageBreak/>
              <w:t>о</w:t>
            </w:r>
            <w:r>
              <w:rPr>
                <w:spacing w:val="-3"/>
              </w:rPr>
              <w:t xml:space="preserve"> </w:t>
            </w:r>
            <w:r>
              <w:t>важном</w:t>
            </w:r>
          </w:p>
        </w:tc>
        <w:tc>
          <w:tcPr>
            <w:tcW w:w="709" w:type="dxa"/>
            <w:tcBorders>
              <w:top w:val="single" w:sz="4" w:space="0" w:color="000000"/>
              <w:left w:val="single" w:sz="4" w:space="0" w:color="000000"/>
              <w:bottom w:val="single" w:sz="4" w:space="0" w:color="000000"/>
            </w:tcBorders>
            <w:shd w:val="clear" w:color="auto" w:fill="auto"/>
          </w:tcPr>
          <w:p w:rsidR="007D7B60" w:rsidRDefault="007D7B60" w:rsidP="00A35FA4">
            <w:pPr>
              <w:pStyle w:val="ListParagraph"/>
              <w:spacing w:after="0"/>
              <w:ind w:left="0"/>
              <w:jc w:val="center"/>
            </w:pPr>
            <w:r>
              <w:rPr>
                <w:rFonts w:ascii="Times New Roman" w:hAnsi="Times New Roman"/>
              </w:rPr>
              <w:lastRenderedPageBreak/>
              <w:t>1\</w:t>
            </w:r>
            <w:r>
              <w:rPr>
                <w:rFonts w:ascii="Times New Roman" w:hAnsi="Times New Roman"/>
              </w:rPr>
              <w:t>34</w:t>
            </w:r>
          </w:p>
        </w:tc>
        <w:tc>
          <w:tcPr>
            <w:tcW w:w="862" w:type="dxa"/>
            <w:tcBorders>
              <w:top w:val="single" w:sz="4" w:space="0" w:color="000000"/>
              <w:left w:val="single" w:sz="4" w:space="0" w:color="000000"/>
              <w:bottom w:val="single" w:sz="4" w:space="0" w:color="000000"/>
            </w:tcBorders>
            <w:shd w:val="clear" w:color="auto" w:fill="auto"/>
          </w:tcPr>
          <w:p w:rsidR="007D7B60" w:rsidRDefault="007D7B60" w:rsidP="00A35FA4">
            <w:pPr>
              <w:pStyle w:val="ListParagraph"/>
              <w:spacing w:after="0"/>
              <w:ind w:left="0"/>
              <w:jc w:val="center"/>
            </w:pPr>
            <w:r>
              <w:rPr>
                <w:rFonts w:ascii="Times New Roman" w:hAnsi="Times New Roman"/>
              </w:rPr>
              <w:t>1\</w:t>
            </w:r>
            <w:r>
              <w:rPr>
                <w:rFonts w:ascii="Times New Roman" w:hAnsi="Times New Roman"/>
              </w:rPr>
              <w:t>34</w:t>
            </w:r>
          </w:p>
        </w:tc>
        <w:tc>
          <w:tcPr>
            <w:tcW w:w="1406" w:type="dxa"/>
            <w:tcBorders>
              <w:top w:val="single" w:sz="4" w:space="0" w:color="000000"/>
              <w:left w:val="single" w:sz="4" w:space="0" w:color="000000"/>
              <w:bottom w:val="single" w:sz="4" w:space="0" w:color="000000"/>
              <w:right w:val="single" w:sz="4" w:space="0" w:color="000000"/>
            </w:tcBorders>
            <w:shd w:val="clear" w:color="auto" w:fill="auto"/>
          </w:tcPr>
          <w:p w:rsidR="007D7B60" w:rsidRDefault="007D7B60" w:rsidP="00A35FA4">
            <w:pPr>
              <w:pStyle w:val="ListParagraph"/>
              <w:spacing w:after="0"/>
              <w:ind w:left="0"/>
              <w:jc w:val="center"/>
            </w:pPr>
            <w:r>
              <w:rPr>
                <w:rFonts w:ascii="Times New Roman" w:hAnsi="Times New Roman"/>
              </w:rPr>
              <w:t>2\</w:t>
            </w:r>
            <w:r>
              <w:rPr>
                <w:rFonts w:ascii="Times New Roman" w:hAnsi="Times New Roman"/>
              </w:rPr>
              <w:t>68</w:t>
            </w:r>
          </w:p>
        </w:tc>
      </w:tr>
      <w:tr w:rsidR="007D7B60" w:rsidTr="00C23F87">
        <w:trPr>
          <w:trHeight w:val="411"/>
        </w:trPr>
        <w:tc>
          <w:tcPr>
            <w:tcW w:w="5245" w:type="dxa"/>
            <w:tcBorders>
              <w:top w:val="single" w:sz="4" w:space="0" w:color="000000"/>
              <w:left w:val="single" w:sz="4" w:space="0" w:color="000000"/>
              <w:bottom w:val="single" w:sz="4" w:space="0" w:color="000000"/>
            </w:tcBorders>
            <w:shd w:val="clear" w:color="auto" w:fill="auto"/>
          </w:tcPr>
          <w:p w:rsidR="007D7B60" w:rsidRPr="007D7B60" w:rsidRDefault="007D7B60" w:rsidP="00A35FA4">
            <w:pPr>
              <w:pStyle w:val="TableParagraph"/>
              <w:ind w:left="107" w:right="158"/>
              <w:rPr>
                <w:rFonts w:ascii="Times New Roman" w:hAnsi="Times New Roman" w:cs="Times New Roman"/>
                <w:sz w:val="24"/>
                <w:szCs w:val="24"/>
              </w:rPr>
            </w:pPr>
            <w:r w:rsidRPr="007D7B60">
              <w:rPr>
                <w:rFonts w:ascii="Times New Roman" w:hAnsi="Times New Roman" w:cs="Times New Roman"/>
                <w:sz w:val="24"/>
                <w:szCs w:val="24"/>
              </w:rPr>
              <w:t>Занятия, направленные на</w:t>
            </w:r>
            <w:r>
              <w:rPr>
                <w:rFonts w:ascii="Times New Roman" w:hAnsi="Times New Roman" w:cs="Times New Roman"/>
                <w:sz w:val="24"/>
                <w:szCs w:val="24"/>
              </w:rPr>
              <w:t xml:space="preserve"> </w:t>
            </w:r>
            <w:r w:rsidRPr="007D7B60">
              <w:rPr>
                <w:rFonts w:ascii="Times New Roman" w:hAnsi="Times New Roman" w:cs="Times New Roman"/>
                <w:spacing w:val="-57"/>
                <w:sz w:val="24"/>
                <w:szCs w:val="24"/>
              </w:rPr>
              <w:t xml:space="preserve"> </w:t>
            </w:r>
            <w:r>
              <w:rPr>
                <w:rFonts w:ascii="Times New Roman" w:hAnsi="Times New Roman" w:cs="Times New Roman"/>
                <w:spacing w:val="-57"/>
                <w:sz w:val="24"/>
                <w:szCs w:val="24"/>
              </w:rPr>
              <w:t xml:space="preserve">    </w:t>
            </w:r>
            <w:r w:rsidRPr="007D7B60">
              <w:rPr>
                <w:rFonts w:ascii="Times New Roman" w:hAnsi="Times New Roman" w:cs="Times New Roman"/>
                <w:sz w:val="24"/>
                <w:szCs w:val="24"/>
              </w:rPr>
              <w:t>удовлетворение</w:t>
            </w:r>
            <w:r w:rsidRPr="007D7B60">
              <w:rPr>
                <w:rFonts w:ascii="Times New Roman" w:hAnsi="Times New Roman" w:cs="Times New Roman"/>
                <w:spacing w:val="1"/>
                <w:sz w:val="24"/>
                <w:szCs w:val="24"/>
              </w:rPr>
              <w:t xml:space="preserve"> </w:t>
            </w:r>
            <w:r w:rsidRPr="007D7B60">
              <w:rPr>
                <w:rFonts w:ascii="Times New Roman" w:hAnsi="Times New Roman" w:cs="Times New Roman"/>
                <w:sz w:val="24"/>
                <w:szCs w:val="24"/>
              </w:rPr>
              <w:t>профориентационных</w:t>
            </w:r>
            <w:r w:rsidRPr="007D7B60">
              <w:rPr>
                <w:rFonts w:ascii="Times New Roman" w:hAnsi="Times New Roman" w:cs="Times New Roman"/>
                <w:spacing w:val="1"/>
                <w:sz w:val="24"/>
                <w:szCs w:val="24"/>
              </w:rPr>
              <w:t xml:space="preserve"> </w:t>
            </w:r>
            <w:r w:rsidRPr="007D7B60">
              <w:rPr>
                <w:rFonts w:ascii="Times New Roman" w:hAnsi="Times New Roman" w:cs="Times New Roman"/>
                <w:sz w:val="24"/>
                <w:szCs w:val="24"/>
              </w:rPr>
              <w:t>интересов</w:t>
            </w:r>
            <w:r w:rsidRPr="007D7B60">
              <w:rPr>
                <w:rFonts w:ascii="Times New Roman" w:hAnsi="Times New Roman" w:cs="Times New Roman"/>
                <w:spacing w:val="-8"/>
                <w:sz w:val="24"/>
                <w:szCs w:val="24"/>
              </w:rPr>
              <w:t xml:space="preserve"> </w:t>
            </w:r>
            <w:r w:rsidRPr="007D7B60">
              <w:rPr>
                <w:rFonts w:ascii="Times New Roman" w:hAnsi="Times New Roman" w:cs="Times New Roman"/>
                <w:sz w:val="24"/>
                <w:szCs w:val="24"/>
              </w:rPr>
              <w:t>и</w:t>
            </w:r>
            <w:r w:rsidRPr="007D7B60">
              <w:rPr>
                <w:rFonts w:ascii="Times New Roman" w:hAnsi="Times New Roman" w:cs="Times New Roman"/>
                <w:spacing w:val="-8"/>
                <w:sz w:val="24"/>
                <w:szCs w:val="24"/>
              </w:rPr>
              <w:t xml:space="preserve"> </w:t>
            </w:r>
            <w:r w:rsidRPr="007D7B60">
              <w:rPr>
                <w:rFonts w:ascii="Times New Roman" w:hAnsi="Times New Roman" w:cs="Times New Roman"/>
                <w:sz w:val="24"/>
                <w:szCs w:val="24"/>
              </w:rPr>
              <w:t>потребностей   обучающихся</w:t>
            </w:r>
          </w:p>
        </w:tc>
        <w:tc>
          <w:tcPr>
            <w:tcW w:w="2552" w:type="dxa"/>
            <w:tcBorders>
              <w:top w:val="single" w:sz="4" w:space="0" w:color="000000"/>
              <w:left w:val="single" w:sz="4" w:space="0" w:color="000000"/>
              <w:bottom w:val="single" w:sz="4" w:space="0" w:color="000000"/>
            </w:tcBorders>
            <w:shd w:val="clear" w:color="auto" w:fill="auto"/>
          </w:tcPr>
          <w:p w:rsidR="007D7B60" w:rsidRDefault="007D7B60" w:rsidP="00A35FA4">
            <w:pPr>
              <w:pStyle w:val="ListParagraph"/>
              <w:spacing w:after="0"/>
              <w:ind w:left="-108" w:right="-5"/>
              <w:jc w:val="both"/>
            </w:pPr>
            <w:r>
              <w:rPr>
                <w:rFonts w:ascii="Times New Roman" w:hAnsi="Times New Roman"/>
              </w:rPr>
              <w:t>Россия — мои</w:t>
            </w:r>
            <w:r>
              <w:rPr>
                <w:rFonts w:ascii="Times New Roman" w:hAnsi="Times New Roman"/>
              </w:rPr>
              <w:t xml:space="preserve"> горизонты».</w:t>
            </w:r>
          </w:p>
        </w:tc>
        <w:tc>
          <w:tcPr>
            <w:tcW w:w="709" w:type="dxa"/>
            <w:tcBorders>
              <w:top w:val="single" w:sz="4" w:space="0" w:color="000000"/>
              <w:left w:val="single" w:sz="4" w:space="0" w:color="000000"/>
              <w:bottom w:val="single" w:sz="4" w:space="0" w:color="000000"/>
            </w:tcBorders>
            <w:shd w:val="clear" w:color="auto" w:fill="auto"/>
          </w:tcPr>
          <w:p w:rsidR="007D7B60" w:rsidRDefault="007D7B60" w:rsidP="00A35FA4">
            <w:pPr>
              <w:pStyle w:val="ListParagraph"/>
              <w:spacing w:after="0"/>
              <w:ind w:left="0"/>
              <w:jc w:val="center"/>
            </w:pPr>
            <w:r>
              <w:rPr>
                <w:rFonts w:ascii="Times New Roman" w:hAnsi="Times New Roman"/>
              </w:rPr>
              <w:t>1\3</w:t>
            </w:r>
            <w:r>
              <w:rPr>
                <w:rFonts w:ascii="Times New Roman" w:hAnsi="Times New Roman"/>
              </w:rPr>
              <w:t>4</w:t>
            </w:r>
          </w:p>
        </w:tc>
        <w:tc>
          <w:tcPr>
            <w:tcW w:w="862" w:type="dxa"/>
            <w:tcBorders>
              <w:top w:val="single" w:sz="4" w:space="0" w:color="000000"/>
              <w:left w:val="single" w:sz="4" w:space="0" w:color="000000"/>
              <w:bottom w:val="single" w:sz="4" w:space="0" w:color="000000"/>
            </w:tcBorders>
            <w:shd w:val="clear" w:color="auto" w:fill="auto"/>
          </w:tcPr>
          <w:p w:rsidR="007D7B60" w:rsidRDefault="007D7B60" w:rsidP="00A35FA4">
            <w:pPr>
              <w:pStyle w:val="ListParagraph"/>
              <w:spacing w:after="0"/>
              <w:ind w:left="0"/>
              <w:jc w:val="center"/>
            </w:pPr>
            <w:r>
              <w:rPr>
                <w:rFonts w:ascii="Times New Roman" w:hAnsi="Times New Roman"/>
              </w:rPr>
              <w:t>1\</w:t>
            </w:r>
            <w:r>
              <w:rPr>
                <w:rFonts w:ascii="Times New Roman" w:hAnsi="Times New Roman"/>
              </w:rPr>
              <w:t>34</w:t>
            </w:r>
          </w:p>
        </w:tc>
        <w:tc>
          <w:tcPr>
            <w:tcW w:w="1406" w:type="dxa"/>
            <w:tcBorders>
              <w:top w:val="single" w:sz="4" w:space="0" w:color="000000"/>
              <w:left w:val="single" w:sz="4" w:space="0" w:color="000000"/>
              <w:bottom w:val="single" w:sz="4" w:space="0" w:color="000000"/>
              <w:right w:val="single" w:sz="4" w:space="0" w:color="000000"/>
            </w:tcBorders>
            <w:shd w:val="clear" w:color="auto" w:fill="auto"/>
          </w:tcPr>
          <w:p w:rsidR="007D7B60" w:rsidRDefault="007D7B60" w:rsidP="00A35FA4">
            <w:pPr>
              <w:pStyle w:val="ListParagraph"/>
              <w:spacing w:after="0"/>
              <w:ind w:left="0"/>
              <w:jc w:val="center"/>
            </w:pPr>
            <w:r>
              <w:rPr>
                <w:rFonts w:ascii="Times New Roman" w:hAnsi="Times New Roman"/>
              </w:rPr>
              <w:t>2\68</w:t>
            </w:r>
          </w:p>
        </w:tc>
      </w:tr>
      <w:tr w:rsidR="007D7B60" w:rsidTr="00C23F87">
        <w:tc>
          <w:tcPr>
            <w:tcW w:w="5245" w:type="dxa"/>
            <w:tcBorders>
              <w:top w:val="single" w:sz="4" w:space="0" w:color="000000"/>
              <w:left w:val="single" w:sz="4" w:space="0" w:color="000000"/>
              <w:bottom w:val="single" w:sz="4" w:space="0" w:color="000000"/>
            </w:tcBorders>
            <w:shd w:val="clear" w:color="auto" w:fill="auto"/>
          </w:tcPr>
          <w:p w:rsidR="007D7B60" w:rsidRPr="007D7B60" w:rsidRDefault="007D7B60" w:rsidP="00A35FA4">
            <w:pPr>
              <w:pStyle w:val="ListParagraph"/>
              <w:spacing w:after="0"/>
              <w:ind w:left="0"/>
              <w:rPr>
                <w:rFonts w:ascii="Times New Roman" w:hAnsi="Times New Roman"/>
              </w:rPr>
            </w:pPr>
            <w:r w:rsidRPr="007D7B60">
              <w:rPr>
                <w:rFonts w:ascii="Times New Roman" w:hAnsi="Times New Roman"/>
              </w:rPr>
              <w:t>Занятия, связанные с</w:t>
            </w:r>
            <w:r w:rsidRPr="007D7B60">
              <w:rPr>
                <w:rFonts w:ascii="Times New Roman" w:hAnsi="Times New Roman"/>
                <w:spacing w:val="-57"/>
              </w:rPr>
              <w:t xml:space="preserve"> </w:t>
            </w:r>
            <w:r w:rsidRPr="007D7B60">
              <w:rPr>
                <w:rFonts w:ascii="Times New Roman" w:hAnsi="Times New Roman"/>
              </w:rPr>
              <w:t>реализацией особых</w:t>
            </w:r>
            <w:r w:rsidRPr="007D7B60">
              <w:rPr>
                <w:rFonts w:ascii="Times New Roman" w:hAnsi="Times New Roman"/>
                <w:spacing w:val="1"/>
              </w:rPr>
              <w:t xml:space="preserve"> </w:t>
            </w:r>
            <w:r w:rsidRPr="007D7B60">
              <w:rPr>
                <w:rFonts w:ascii="Times New Roman" w:hAnsi="Times New Roman"/>
              </w:rPr>
              <w:t>интеллектуальных</w:t>
            </w:r>
            <w:r w:rsidRPr="007D7B60">
              <w:rPr>
                <w:rFonts w:ascii="Times New Roman" w:hAnsi="Times New Roman"/>
                <w:spacing w:val="-3"/>
              </w:rPr>
              <w:t xml:space="preserve"> </w:t>
            </w:r>
            <w:r w:rsidRPr="007D7B60">
              <w:rPr>
                <w:rFonts w:ascii="Times New Roman" w:hAnsi="Times New Roman"/>
              </w:rPr>
              <w:t>и</w:t>
            </w:r>
            <w:r w:rsidRPr="007D7B60">
              <w:rPr>
                <w:rFonts w:ascii="Times New Roman" w:hAnsi="Times New Roman"/>
                <w:spacing w:val="-1"/>
              </w:rPr>
              <w:t xml:space="preserve"> социокультурных</w:t>
            </w:r>
            <w:r w:rsidRPr="007D7B60">
              <w:rPr>
                <w:rFonts w:ascii="Times New Roman" w:hAnsi="Times New Roman"/>
                <w:spacing w:val="-57"/>
              </w:rPr>
              <w:t xml:space="preserve"> </w:t>
            </w:r>
            <w:r w:rsidRPr="007D7B60">
              <w:rPr>
                <w:rFonts w:ascii="Times New Roman" w:hAnsi="Times New Roman"/>
              </w:rPr>
              <w:t>потребностей</w:t>
            </w:r>
            <w:r w:rsidRPr="007D7B60">
              <w:rPr>
                <w:rFonts w:ascii="Times New Roman" w:hAnsi="Times New Roman"/>
                <w:spacing w:val="1"/>
              </w:rPr>
              <w:t xml:space="preserve"> </w:t>
            </w:r>
            <w:r w:rsidRPr="007D7B60">
              <w:rPr>
                <w:rFonts w:ascii="Times New Roman" w:hAnsi="Times New Roman"/>
              </w:rPr>
              <w:t>обучающихся</w:t>
            </w:r>
          </w:p>
        </w:tc>
        <w:tc>
          <w:tcPr>
            <w:tcW w:w="2552" w:type="dxa"/>
            <w:tcBorders>
              <w:top w:val="single" w:sz="4" w:space="0" w:color="000000"/>
              <w:left w:val="single" w:sz="4" w:space="0" w:color="000000"/>
              <w:bottom w:val="single" w:sz="4" w:space="0" w:color="000000"/>
            </w:tcBorders>
            <w:shd w:val="clear" w:color="auto" w:fill="auto"/>
          </w:tcPr>
          <w:p w:rsidR="007D7B60" w:rsidRDefault="007D7B60" w:rsidP="007D7B60">
            <w:pPr>
              <w:pStyle w:val="ListParagraph"/>
              <w:spacing w:after="0"/>
              <w:ind w:left="0"/>
            </w:pPr>
            <w:r>
              <w:t>Р</w:t>
            </w:r>
            <w:r w:rsidRPr="007D7B60">
              <w:rPr>
                <w:rFonts w:ascii="Times New Roman" w:hAnsi="Times New Roman"/>
              </w:rPr>
              <w:t>астим патриотов России</w:t>
            </w:r>
          </w:p>
        </w:tc>
        <w:tc>
          <w:tcPr>
            <w:tcW w:w="709" w:type="dxa"/>
            <w:tcBorders>
              <w:top w:val="single" w:sz="4" w:space="0" w:color="000000"/>
              <w:left w:val="single" w:sz="4" w:space="0" w:color="000000"/>
              <w:bottom w:val="single" w:sz="4" w:space="0" w:color="000000"/>
            </w:tcBorders>
            <w:shd w:val="clear" w:color="auto" w:fill="auto"/>
          </w:tcPr>
          <w:p w:rsidR="007D7B60" w:rsidRDefault="007D7B60" w:rsidP="00A35FA4">
            <w:pPr>
              <w:pStyle w:val="ListParagraph"/>
              <w:spacing w:after="0"/>
              <w:ind w:left="0"/>
              <w:jc w:val="center"/>
            </w:pPr>
            <w:r>
              <w:rPr>
                <w:rFonts w:ascii="Times New Roman" w:hAnsi="Times New Roman"/>
              </w:rPr>
              <w:t>2\</w:t>
            </w:r>
            <w:r>
              <w:rPr>
                <w:rFonts w:ascii="Times New Roman" w:hAnsi="Times New Roman"/>
              </w:rPr>
              <w:t>34</w:t>
            </w:r>
          </w:p>
        </w:tc>
        <w:tc>
          <w:tcPr>
            <w:tcW w:w="862" w:type="dxa"/>
            <w:tcBorders>
              <w:top w:val="single" w:sz="4" w:space="0" w:color="000000"/>
              <w:left w:val="single" w:sz="4" w:space="0" w:color="000000"/>
              <w:bottom w:val="single" w:sz="4" w:space="0" w:color="000000"/>
            </w:tcBorders>
            <w:shd w:val="clear" w:color="auto" w:fill="auto"/>
          </w:tcPr>
          <w:p w:rsidR="007D7B60" w:rsidRDefault="007D7B60" w:rsidP="00A35FA4">
            <w:pPr>
              <w:pStyle w:val="ListParagraph"/>
              <w:snapToGrid w:val="0"/>
              <w:spacing w:after="0"/>
              <w:ind w:left="0"/>
              <w:jc w:val="center"/>
              <w:rPr>
                <w:rFonts w:ascii="Times New Roman" w:hAnsi="Times New Roman"/>
              </w:rPr>
            </w:pPr>
            <w:r>
              <w:rPr>
                <w:rFonts w:ascii="Times New Roman" w:hAnsi="Times New Roman"/>
              </w:rPr>
              <w:t>2\34</w:t>
            </w:r>
          </w:p>
        </w:tc>
        <w:tc>
          <w:tcPr>
            <w:tcW w:w="1406" w:type="dxa"/>
            <w:tcBorders>
              <w:top w:val="single" w:sz="4" w:space="0" w:color="000000"/>
              <w:left w:val="single" w:sz="4" w:space="0" w:color="000000"/>
              <w:bottom w:val="single" w:sz="4" w:space="0" w:color="000000"/>
              <w:right w:val="single" w:sz="4" w:space="0" w:color="000000"/>
            </w:tcBorders>
            <w:shd w:val="clear" w:color="auto" w:fill="auto"/>
          </w:tcPr>
          <w:p w:rsidR="007D7B60" w:rsidRDefault="007D7B60" w:rsidP="00A35FA4">
            <w:pPr>
              <w:pStyle w:val="ListParagraph"/>
              <w:spacing w:after="0"/>
              <w:ind w:left="0"/>
              <w:jc w:val="center"/>
            </w:pPr>
            <w:r>
              <w:rPr>
                <w:rFonts w:ascii="Times New Roman" w:hAnsi="Times New Roman"/>
              </w:rPr>
              <w:t>4</w:t>
            </w:r>
            <w:r>
              <w:rPr>
                <w:rFonts w:ascii="Times New Roman" w:hAnsi="Times New Roman"/>
              </w:rPr>
              <w:t>\68</w:t>
            </w:r>
          </w:p>
        </w:tc>
      </w:tr>
      <w:tr w:rsidR="007D7B60" w:rsidTr="00C23F87">
        <w:trPr>
          <w:trHeight w:val="945"/>
        </w:trPr>
        <w:tc>
          <w:tcPr>
            <w:tcW w:w="5245" w:type="dxa"/>
            <w:vMerge w:val="restart"/>
            <w:tcBorders>
              <w:top w:val="single" w:sz="4" w:space="0" w:color="000000"/>
              <w:left w:val="single" w:sz="4" w:space="0" w:color="000000"/>
            </w:tcBorders>
            <w:shd w:val="clear" w:color="auto" w:fill="auto"/>
          </w:tcPr>
          <w:p w:rsidR="007D7B60" w:rsidRPr="007D7B60" w:rsidRDefault="007D7B60" w:rsidP="00A35FA4">
            <w:pPr>
              <w:pStyle w:val="TableParagraph"/>
              <w:tabs>
                <w:tab w:val="left" w:pos="2195"/>
              </w:tabs>
              <w:ind w:right="127" w:firstLine="34"/>
              <w:rPr>
                <w:rFonts w:ascii="Times New Roman" w:hAnsi="Times New Roman" w:cs="Times New Roman"/>
                <w:sz w:val="24"/>
                <w:szCs w:val="24"/>
              </w:rPr>
            </w:pPr>
            <w:r w:rsidRPr="007D7B60">
              <w:rPr>
                <w:rFonts w:ascii="Times New Roman" w:hAnsi="Times New Roman" w:cs="Times New Roman"/>
                <w:sz w:val="24"/>
                <w:szCs w:val="24"/>
              </w:rPr>
              <w:t>Занятия, направленные на</w:t>
            </w:r>
            <w:r w:rsidRPr="007D7B60">
              <w:rPr>
                <w:rFonts w:ascii="Times New Roman" w:hAnsi="Times New Roman" w:cs="Times New Roman"/>
                <w:spacing w:val="-57"/>
                <w:sz w:val="24"/>
                <w:szCs w:val="24"/>
              </w:rPr>
              <w:t xml:space="preserve"> </w:t>
            </w:r>
            <w:r w:rsidRPr="007D7B60">
              <w:rPr>
                <w:rFonts w:ascii="Times New Roman" w:hAnsi="Times New Roman" w:cs="Times New Roman"/>
                <w:sz w:val="24"/>
                <w:szCs w:val="24"/>
              </w:rPr>
              <w:t>удовлетворение</w:t>
            </w:r>
            <w:r w:rsidRPr="007D7B60">
              <w:rPr>
                <w:rFonts w:ascii="Times New Roman" w:hAnsi="Times New Roman" w:cs="Times New Roman"/>
                <w:spacing w:val="-15"/>
                <w:sz w:val="24"/>
                <w:szCs w:val="24"/>
              </w:rPr>
              <w:t xml:space="preserve"> </w:t>
            </w:r>
            <w:r w:rsidRPr="007D7B60">
              <w:rPr>
                <w:rFonts w:ascii="Times New Roman" w:hAnsi="Times New Roman" w:cs="Times New Roman"/>
                <w:sz w:val="24"/>
                <w:szCs w:val="24"/>
              </w:rPr>
              <w:t>интересов</w:t>
            </w:r>
            <w:r w:rsidRPr="007D7B60">
              <w:rPr>
                <w:rFonts w:ascii="Times New Roman" w:hAnsi="Times New Roman" w:cs="Times New Roman"/>
                <w:spacing w:val="-57"/>
                <w:sz w:val="24"/>
                <w:szCs w:val="24"/>
              </w:rPr>
              <w:t xml:space="preserve"> </w:t>
            </w:r>
            <w:r w:rsidRPr="007D7B60">
              <w:rPr>
                <w:rFonts w:ascii="Times New Roman" w:hAnsi="Times New Roman" w:cs="Times New Roman"/>
                <w:sz w:val="24"/>
                <w:szCs w:val="24"/>
              </w:rPr>
              <w:t>и потребностей</w:t>
            </w:r>
            <w:r w:rsidRPr="007D7B60">
              <w:rPr>
                <w:rFonts w:ascii="Times New Roman" w:hAnsi="Times New Roman" w:cs="Times New Roman"/>
                <w:spacing w:val="1"/>
                <w:sz w:val="24"/>
                <w:szCs w:val="24"/>
              </w:rPr>
              <w:t xml:space="preserve"> </w:t>
            </w:r>
            <w:r w:rsidRPr="007D7B60">
              <w:rPr>
                <w:rFonts w:ascii="Times New Roman" w:hAnsi="Times New Roman" w:cs="Times New Roman"/>
                <w:sz w:val="24"/>
                <w:szCs w:val="24"/>
              </w:rPr>
              <w:t>обучающихся в</w:t>
            </w:r>
            <w:r w:rsidRPr="007D7B60">
              <w:rPr>
                <w:rFonts w:ascii="Times New Roman" w:hAnsi="Times New Roman" w:cs="Times New Roman"/>
                <w:spacing w:val="1"/>
                <w:sz w:val="24"/>
                <w:szCs w:val="24"/>
              </w:rPr>
              <w:t xml:space="preserve"> </w:t>
            </w:r>
            <w:r w:rsidRPr="007D7B60">
              <w:rPr>
                <w:rFonts w:ascii="Times New Roman" w:hAnsi="Times New Roman" w:cs="Times New Roman"/>
                <w:sz w:val="24"/>
                <w:szCs w:val="24"/>
              </w:rPr>
              <w:t>творческом и физическом</w:t>
            </w:r>
            <w:r w:rsidRPr="007D7B60">
              <w:rPr>
                <w:rFonts w:ascii="Times New Roman" w:hAnsi="Times New Roman" w:cs="Times New Roman"/>
                <w:spacing w:val="1"/>
                <w:sz w:val="24"/>
                <w:szCs w:val="24"/>
              </w:rPr>
              <w:t xml:space="preserve"> </w:t>
            </w:r>
            <w:r w:rsidRPr="007D7B60">
              <w:rPr>
                <w:rFonts w:ascii="Times New Roman" w:hAnsi="Times New Roman" w:cs="Times New Roman"/>
                <w:sz w:val="24"/>
                <w:szCs w:val="24"/>
              </w:rPr>
              <w:t>развитии, помощь в</w:t>
            </w:r>
            <w:r w:rsidRPr="007D7B60">
              <w:rPr>
                <w:rFonts w:ascii="Times New Roman" w:hAnsi="Times New Roman" w:cs="Times New Roman"/>
                <w:spacing w:val="1"/>
                <w:sz w:val="24"/>
                <w:szCs w:val="24"/>
              </w:rPr>
              <w:t xml:space="preserve"> </w:t>
            </w:r>
            <w:r w:rsidRPr="007D7B60">
              <w:rPr>
                <w:rFonts w:ascii="Times New Roman" w:hAnsi="Times New Roman" w:cs="Times New Roman"/>
                <w:sz w:val="24"/>
                <w:szCs w:val="24"/>
              </w:rPr>
              <w:t>самореализации,</w:t>
            </w:r>
            <w:r w:rsidRPr="007D7B60">
              <w:rPr>
                <w:rFonts w:ascii="Times New Roman" w:hAnsi="Times New Roman" w:cs="Times New Roman"/>
                <w:spacing w:val="1"/>
                <w:sz w:val="24"/>
                <w:szCs w:val="24"/>
              </w:rPr>
              <w:t xml:space="preserve"> </w:t>
            </w:r>
            <w:r w:rsidRPr="007D7B60">
              <w:rPr>
                <w:rFonts w:ascii="Times New Roman" w:hAnsi="Times New Roman" w:cs="Times New Roman"/>
                <w:sz w:val="24"/>
                <w:szCs w:val="24"/>
              </w:rPr>
              <w:t>раскрытии</w:t>
            </w:r>
            <w:r w:rsidRPr="007D7B60">
              <w:rPr>
                <w:rFonts w:ascii="Times New Roman" w:hAnsi="Times New Roman" w:cs="Times New Roman"/>
                <w:spacing w:val="-1"/>
                <w:sz w:val="24"/>
                <w:szCs w:val="24"/>
              </w:rPr>
              <w:t xml:space="preserve"> </w:t>
            </w:r>
            <w:r w:rsidRPr="007D7B60">
              <w:rPr>
                <w:rFonts w:ascii="Times New Roman" w:hAnsi="Times New Roman" w:cs="Times New Roman"/>
                <w:sz w:val="24"/>
                <w:szCs w:val="24"/>
              </w:rPr>
              <w:t>и</w:t>
            </w:r>
            <w:r w:rsidRPr="007D7B60">
              <w:rPr>
                <w:rFonts w:ascii="Times New Roman" w:hAnsi="Times New Roman" w:cs="Times New Roman"/>
                <w:spacing w:val="-1"/>
                <w:sz w:val="24"/>
                <w:szCs w:val="24"/>
              </w:rPr>
              <w:t xml:space="preserve"> </w:t>
            </w:r>
            <w:r w:rsidRPr="007D7B60">
              <w:rPr>
                <w:rFonts w:ascii="Times New Roman" w:hAnsi="Times New Roman" w:cs="Times New Roman"/>
                <w:sz w:val="24"/>
                <w:szCs w:val="24"/>
              </w:rPr>
              <w:t>развитии   способностей</w:t>
            </w:r>
            <w:r w:rsidRPr="007D7B60">
              <w:rPr>
                <w:rFonts w:ascii="Times New Roman" w:hAnsi="Times New Roman" w:cs="Times New Roman"/>
                <w:spacing w:val="-2"/>
                <w:sz w:val="24"/>
                <w:szCs w:val="24"/>
              </w:rPr>
              <w:t xml:space="preserve"> </w:t>
            </w:r>
            <w:r w:rsidRPr="007D7B60">
              <w:rPr>
                <w:rFonts w:ascii="Times New Roman" w:hAnsi="Times New Roman" w:cs="Times New Roman"/>
                <w:sz w:val="24"/>
                <w:szCs w:val="24"/>
              </w:rPr>
              <w:t>и</w:t>
            </w:r>
            <w:r w:rsidRPr="007D7B60">
              <w:rPr>
                <w:rFonts w:ascii="Times New Roman" w:hAnsi="Times New Roman" w:cs="Times New Roman"/>
                <w:spacing w:val="-1"/>
                <w:sz w:val="24"/>
                <w:szCs w:val="24"/>
              </w:rPr>
              <w:t xml:space="preserve"> </w:t>
            </w:r>
            <w:r w:rsidRPr="007D7B60">
              <w:rPr>
                <w:rFonts w:ascii="Times New Roman" w:hAnsi="Times New Roman" w:cs="Times New Roman"/>
                <w:sz w:val="24"/>
                <w:szCs w:val="24"/>
              </w:rPr>
              <w:t>талантов</w:t>
            </w:r>
          </w:p>
        </w:tc>
        <w:tc>
          <w:tcPr>
            <w:tcW w:w="2552" w:type="dxa"/>
            <w:tcBorders>
              <w:top w:val="single" w:sz="4" w:space="0" w:color="000000"/>
              <w:left w:val="single" w:sz="4" w:space="0" w:color="000000"/>
              <w:bottom w:val="single" w:sz="4" w:space="0" w:color="auto"/>
            </w:tcBorders>
            <w:shd w:val="clear" w:color="auto" w:fill="auto"/>
          </w:tcPr>
          <w:p w:rsidR="007D7B60" w:rsidRPr="007D7B60" w:rsidRDefault="007D7B60" w:rsidP="00A35FA4">
            <w:pPr>
              <w:pStyle w:val="ListParagraph"/>
              <w:spacing w:after="0"/>
              <w:ind w:left="0"/>
              <w:rPr>
                <w:rFonts w:ascii="Times New Roman" w:eastAsia="Times New Roman" w:hAnsi="Times New Roman"/>
              </w:rPr>
            </w:pPr>
            <w:r>
              <w:rPr>
                <w:rFonts w:ascii="Times New Roman" w:eastAsia="Times New Roman" w:hAnsi="Times New Roman"/>
              </w:rPr>
              <w:t xml:space="preserve">  </w:t>
            </w:r>
            <w:r>
              <w:rPr>
                <w:rFonts w:ascii="Times New Roman" w:hAnsi="Times New Roman"/>
              </w:rPr>
              <w:t xml:space="preserve">Спортивный клуб  </w:t>
            </w:r>
          </w:p>
          <w:p w:rsidR="007D7B60" w:rsidRDefault="007D7B60" w:rsidP="00A35FA4">
            <w:pPr>
              <w:pStyle w:val="ListParagraph"/>
              <w:spacing w:after="0"/>
              <w:ind w:left="0"/>
            </w:pPr>
            <w:r>
              <w:rPr>
                <w:rFonts w:ascii="Times New Roman" w:hAnsi="Times New Roman"/>
              </w:rPr>
              <w:t>«Атлант</w:t>
            </w:r>
            <w:r>
              <w:rPr>
                <w:rFonts w:ascii="Times New Roman" w:hAnsi="Times New Roman"/>
              </w:rPr>
              <w:t>»</w:t>
            </w:r>
          </w:p>
          <w:p w:rsidR="007D7B60" w:rsidRDefault="007D7B60" w:rsidP="00A35FA4">
            <w:pPr>
              <w:pStyle w:val="ListParagraph"/>
              <w:spacing w:after="0"/>
              <w:ind w:left="0"/>
              <w:jc w:val="center"/>
              <w:rPr>
                <w:rFonts w:ascii="Times New Roman" w:hAnsi="Times New Roman"/>
              </w:rPr>
            </w:pPr>
          </w:p>
          <w:p w:rsidR="007D7B60" w:rsidRDefault="007D7B60" w:rsidP="00A35FA4">
            <w:pPr>
              <w:pStyle w:val="ListParagraph"/>
              <w:spacing w:after="0"/>
              <w:ind w:left="0"/>
              <w:rPr>
                <w:rFonts w:ascii="Times New Roman" w:hAnsi="Times New Roman"/>
              </w:rPr>
            </w:pPr>
          </w:p>
        </w:tc>
        <w:tc>
          <w:tcPr>
            <w:tcW w:w="709" w:type="dxa"/>
            <w:tcBorders>
              <w:top w:val="single" w:sz="4" w:space="0" w:color="000000"/>
              <w:left w:val="single" w:sz="4" w:space="0" w:color="000000"/>
              <w:bottom w:val="single" w:sz="4" w:space="0" w:color="auto"/>
            </w:tcBorders>
            <w:shd w:val="clear" w:color="auto" w:fill="auto"/>
          </w:tcPr>
          <w:p w:rsidR="007D7B60" w:rsidRDefault="007D7B60" w:rsidP="00A35FA4">
            <w:pPr>
              <w:pStyle w:val="ListParagraph"/>
              <w:spacing w:after="0"/>
              <w:ind w:left="0"/>
              <w:jc w:val="center"/>
            </w:pPr>
            <w:r>
              <w:rPr>
                <w:rFonts w:ascii="Times New Roman" w:hAnsi="Times New Roman"/>
              </w:rPr>
              <w:t>1\</w:t>
            </w:r>
            <w:r>
              <w:rPr>
                <w:rFonts w:ascii="Times New Roman" w:hAnsi="Times New Roman"/>
              </w:rPr>
              <w:t>34</w:t>
            </w:r>
          </w:p>
        </w:tc>
        <w:tc>
          <w:tcPr>
            <w:tcW w:w="862" w:type="dxa"/>
            <w:tcBorders>
              <w:top w:val="single" w:sz="4" w:space="0" w:color="000000"/>
              <w:left w:val="single" w:sz="4" w:space="0" w:color="000000"/>
              <w:bottom w:val="single" w:sz="4" w:space="0" w:color="auto"/>
            </w:tcBorders>
            <w:shd w:val="clear" w:color="auto" w:fill="auto"/>
          </w:tcPr>
          <w:p w:rsidR="007D7B60" w:rsidRDefault="007D7B60" w:rsidP="00A35FA4">
            <w:pPr>
              <w:pStyle w:val="ListParagraph"/>
              <w:spacing w:after="0"/>
              <w:ind w:left="0"/>
              <w:jc w:val="center"/>
            </w:pPr>
            <w:r>
              <w:rPr>
                <w:rFonts w:ascii="Times New Roman" w:hAnsi="Times New Roman"/>
              </w:rPr>
              <w:t>1\</w:t>
            </w:r>
            <w:r>
              <w:rPr>
                <w:rFonts w:ascii="Times New Roman" w:hAnsi="Times New Roman"/>
              </w:rPr>
              <w:t>34</w:t>
            </w:r>
          </w:p>
        </w:tc>
        <w:tc>
          <w:tcPr>
            <w:tcW w:w="1406" w:type="dxa"/>
            <w:tcBorders>
              <w:top w:val="single" w:sz="4" w:space="0" w:color="000000"/>
              <w:left w:val="single" w:sz="4" w:space="0" w:color="000000"/>
              <w:bottom w:val="single" w:sz="4" w:space="0" w:color="auto"/>
              <w:right w:val="single" w:sz="4" w:space="0" w:color="000000"/>
            </w:tcBorders>
            <w:shd w:val="clear" w:color="auto" w:fill="auto"/>
          </w:tcPr>
          <w:p w:rsidR="007D7B60" w:rsidRDefault="007D7B60" w:rsidP="00A35FA4">
            <w:pPr>
              <w:pStyle w:val="ListParagraph"/>
              <w:spacing w:after="0"/>
              <w:ind w:left="0"/>
              <w:jc w:val="center"/>
            </w:pPr>
            <w:r>
              <w:rPr>
                <w:rFonts w:ascii="Times New Roman" w:hAnsi="Times New Roman"/>
              </w:rPr>
              <w:t>2\</w:t>
            </w:r>
            <w:r>
              <w:rPr>
                <w:rFonts w:ascii="Times New Roman" w:hAnsi="Times New Roman"/>
              </w:rPr>
              <w:t>68</w:t>
            </w:r>
          </w:p>
        </w:tc>
      </w:tr>
      <w:tr w:rsidR="007D7B60" w:rsidTr="00C23F87">
        <w:trPr>
          <w:trHeight w:val="696"/>
        </w:trPr>
        <w:tc>
          <w:tcPr>
            <w:tcW w:w="5245" w:type="dxa"/>
            <w:vMerge/>
            <w:tcBorders>
              <w:left w:val="single" w:sz="4" w:space="0" w:color="000000"/>
              <w:bottom w:val="single" w:sz="4" w:space="0" w:color="000000"/>
            </w:tcBorders>
            <w:shd w:val="clear" w:color="auto" w:fill="auto"/>
          </w:tcPr>
          <w:p w:rsidR="007D7B60" w:rsidRPr="007D7B60" w:rsidRDefault="007D7B60" w:rsidP="00A35FA4">
            <w:pPr>
              <w:pStyle w:val="TableParagraph"/>
              <w:tabs>
                <w:tab w:val="left" w:pos="2195"/>
              </w:tabs>
              <w:ind w:right="127" w:firstLine="34"/>
              <w:rPr>
                <w:rFonts w:ascii="Times New Roman" w:hAnsi="Times New Roman" w:cs="Times New Roman"/>
                <w:sz w:val="24"/>
                <w:szCs w:val="24"/>
              </w:rPr>
            </w:pPr>
          </w:p>
        </w:tc>
        <w:tc>
          <w:tcPr>
            <w:tcW w:w="2552" w:type="dxa"/>
            <w:tcBorders>
              <w:top w:val="single" w:sz="4" w:space="0" w:color="auto"/>
              <w:left w:val="single" w:sz="4" w:space="0" w:color="000000"/>
              <w:bottom w:val="single" w:sz="4" w:space="0" w:color="000000"/>
            </w:tcBorders>
            <w:shd w:val="clear" w:color="auto" w:fill="auto"/>
          </w:tcPr>
          <w:p w:rsidR="007D7B60" w:rsidRDefault="007D7B60" w:rsidP="00A35FA4">
            <w:pPr>
              <w:pStyle w:val="ListParagraph"/>
              <w:spacing w:after="0"/>
              <w:ind w:left="0"/>
              <w:rPr>
                <w:rFonts w:ascii="Times New Roman" w:eastAsia="Times New Roman" w:hAnsi="Times New Roman"/>
              </w:rPr>
            </w:pPr>
            <w:r>
              <w:rPr>
                <w:rFonts w:ascii="Times New Roman" w:eastAsia="Times New Roman" w:hAnsi="Times New Roman"/>
              </w:rPr>
              <w:t>Баскетбол</w:t>
            </w:r>
          </w:p>
        </w:tc>
        <w:tc>
          <w:tcPr>
            <w:tcW w:w="709" w:type="dxa"/>
            <w:tcBorders>
              <w:top w:val="single" w:sz="4" w:space="0" w:color="auto"/>
              <w:left w:val="single" w:sz="4" w:space="0" w:color="000000"/>
              <w:bottom w:val="single" w:sz="4" w:space="0" w:color="000000"/>
            </w:tcBorders>
            <w:shd w:val="clear" w:color="auto" w:fill="auto"/>
          </w:tcPr>
          <w:p w:rsidR="007D7B60" w:rsidRDefault="007D7B60" w:rsidP="00A35FA4">
            <w:pPr>
              <w:pStyle w:val="ListParagraph"/>
              <w:spacing w:after="0"/>
              <w:ind w:left="0"/>
              <w:jc w:val="center"/>
              <w:rPr>
                <w:rFonts w:ascii="Times New Roman" w:hAnsi="Times New Roman"/>
              </w:rPr>
            </w:pPr>
            <w:r>
              <w:rPr>
                <w:rFonts w:ascii="Times New Roman" w:hAnsi="Times New Roman"/>
              </w:rPr>
              <w:t>1\34</w:t>
            </w:r>
          </w:p>
        </w:tc>
        <w:tc>
          <w:tcPr>
            <w:tcW w:w="862" w:type="dxa"/>
            <w:tcBorders>
              <w:top w:val="single" w:sz="4" w:space="0" w:color="auto"/>
              <w:left w:val="single" w:sz="4" w:space="0" w:color="000000"/>
              <w:bottom w:val="single" w:sz="4" w:space="0" w:color="000000"/>
            </w:tcBorders>
            <w:shd w:val="clear" w:color="auto" w:fill="auto"/>
          </w:tcPr>
          <w:p w:rsidR="007D7B60" w:rsidRDefault="007D7B60" w:rsidP="00A35FA4">
            <w:pPr>
              <w:pStyle w:val="ListParagraph"/>
              <w:spacing w:after="0"/>
              <w:ind w:left="0"/>
              <w:jc w:val="center"/>
              <w:rPr>
                <w:rFonts w:ascii="Times New Roman" w:hAnsi="Times New Roman"/>
              </w:rPr>
            </w:pPr>
            <w:r>
              <w:rPr>
                <w:rFonts w:ascii="Times New Roman" w:hAnsi="Times New Roman"/>
              </w:rPr>
              <w:t>1\34</w:t>
            </w:r>
          </w:p>
        </w:tc>
        <w:tc>
          <w:tcPr>
            <w:tcW w:w="1406" w:type="dxa"/>
            <w:tcBorders>
              <w:top w:val="single" w:sz="4" w:space="0" w:color="auto"/>
              <w:left w:val="single" w:sz="4" w:space="0" w:color="000000"/>
              <w:bottom w:val="single" w:sz="4" w:space="0" w:color="000000"/>
              <w:right w:val="single" w:sz="4" w:space="0" w:color="000000"/>
            </w:tcBorders>
            <w:shd w:val="clear" w:color="auto" w:fill="auto"/>
          </w:tcPr>
          <w:p w:rsidR="007D7B60" w:rsidRDefault="007D7B60" w:rsidP="00A35FA4">
            <w:pPr>
              <w:pStyle w:val="ListParagraph"/>
              <w:spacing w:after="0"/>
              <w:ind w:left="0"/>
              <w:jc w:val="center"/>
              <w:rPr>
                <w:rFonts w:ascii="Times New Roman" w:hAnsi="Times New Roman"/>
              </w:rPr>
            </w:pPr>
            <w:r>
              <w:rPr>
                <w:rFonts w:ascii="Times New Roman" w:hAnsi="Times New Roman"/>
              </w:rPr>
              <w:t>2\68</w:t>
            </w:r>
          </w:p>
        </w:tc>
      </w:tr>
      <w:tr w:rsidR="007D7B60" w:rsidTr="00C23F87">
        <w:trPr>
          <w:trHeight w:val="538"/>
        </w:trPr>
        <w:tc>
          <w:tcPr>
            <w:tcW w:w="5245" w:type="dxa"/>
            <w:vMerge/>
            <w:tcBorders>
              <w:top w:val="single" w:sz="4" w:space="0" w:color="000000"/>
              <w:left w:val="single" w:sz="4" w:space="0" w:color="000000"/>
              <w:bottom w:val="single" w:sz="4" w:space="0" w:color="000000"/>
            </w:tcBorders>
            <w:shd w:val="clear" w:color="auto" w:fill="auto"/>
          </w:tcPr>
          <w:p w:rsidR="007D7B60" w:rsidRDefault="007D7B60" w:rsidP="00A35FA4">
            <w:pPr>
              <w:pStyle w:val="TableParagraph"/>
              <w:snapToGrid w:val="0"/>
              <w:ind w:left="107" w:right="158"/>
            </w:pPr>
          </w:p>
        </w:tc>
        <w:tc>
          <w:tcPr>
            <w:tcW w:w="2552" w:type="dxa"/>
            <w:tcBorders>
              <w:top w:val="single" w:sz="4" w:space="0" w:color="000000"/>
              <w:left w:val="single" w:sz="4" w:space="0" w:color="000000"/>
              <w:bottom w:val="single" w:sz="4" w:space="0" w:color="000000"/>
            </w:tcBorders>
            <w:shd w:val="clear" w:color="auto" w:fill="auto"/>
          </w:tcPr>
          <w:p w:rsidR="007D7B60" w:rsidRDefault="007D7B60" w:rsidP="007D7B60">
            <w:pPr>
              <w:pStyle w:val="ListParagraph"/>
              <w:spacing w:after="0"/>
              <w:ind w:left="0"/>
            </w:pPr>
            <w:r>
              <w:rPr>
                <w:rFonts w:ascii="Times New Roman" w:hAnsi="Times New Roman"/>
              </w:rPr>
              <w:t>РДДМ</w:t>
            </w:r>
          </w:p>
        </w:tc>
        <w:tc>
          <w:tcPr>
            <w:tcW w:w="709" w:type="dxa"/>
            <w:tcBorders>
              <w:top w:val="single" w:sz="4" w:space="0" w:color="000000"/>
              <w:left w:val="single" w:sz="4" w:space="0" w:color="000000"/>
              <w:bottom w:val="single" w:sz="4" w:space="0" w:color="000000"/>
            </w:tcBorders>
            <w:shd w:val="clear" w:color="auto" w:fill="auto"/>
          </w:tcPr>
          <w:p w:rsidR="007D7B60" w:rsidRDefault="007D7B60" w:rsidP="00A35FA4">
            <w:pPr>
              <w:pStyle w:val="ListParagraph"/>
              <w:spacing w:after="0"/>
              <w:ind w:left="0"/>
              <w:jc w:val="center"/>
            </w:pPr>
            <w:r>
              <w:rPr>
                <w:rFonts w:ascii="Times New Roman" w:hAnsi="Times New Roman"/>
              </w:rPr>
              <w:t>1\34</w:t>
            </w:r>
          </w:p>
        </w:tc>
        <w:tc>
          <w:tcPr>
            <w:tcW w:w="862" w:type="dxa"/>
            <w:tcBorders>
              <w:top w:val="single" w:sz="4" w:space="0" w:color="000000"/>
              <w:left w:val="single" w:sz="4" w:space="0" w:color="000000"/>
              <w:bottom w:val="single" w:sz="4" w:space="0" w:color="000000"/>
            </w:tcBorders>
            <w:shd w:val="clear" w:color="auto" w:fill="auto"/>
          </w:tcPr>
          <w:p w:rsidR="007D7B60" w:rsidRDefault="007D7B60" w:rsidP="00A35FA4">
            <w:pPr>
              <w:pStyle w:val="ListParagraph"/>
              <w:spacing w:after="0"/>
              <w:ind w:left="0"/>
              <w:jc w:val="center"/>
            </w:pPr>
            <w:r>
              <w:rPr>
                <w:rFonts w:ascii="Times New Roman" w:hAnsi="Times New Roman"/>
              </w:rPr>
              <w:t>1\</w:t>
            </w:r>
            <w:r>
              <w:rPr>
                <w:rFonts w:ascii="Times New Roman" w:hAnsi="Times New Roman"/>
              </w:rPr>
              <w:t>34</w:t>
            </w:r>
          </w:p>
        </w:tc>
        <w:tc>
          <w:tcPr>
            <w:tcW w:w="1406" w:type="dxa"/>
            <w:tcBorders>
              <w:top w:val="single" w:sz="4" w:space="0" w:color="000000"/>
              <w:left w:val="single" w:sz="4" w:space="0" w:color="000000"/>
              <w:bottom w:val="single" w:sz="4" w:space="0" w:color="000000"/>
              <w:right w:val="single" w:sz="4" w:space="0" w:color="000000"/>
            </w:tcBorders>
            <w:shd w:val="clear" w:color="auto" w:fill="auto"/>
          </w:tcPr>
          <w:p w:rsidR="007D7B60" w:rsidRDefault="007D7B60" w:rsidP="00A35FA4">
            <w:pPr>
              <w:pStyle w:val="ListParagraph"/>
              <w:spacing w:after="0"/>
              <w:ind w:left="0"/>
              <w:jc w:val="center"/>
            </w:pPr>
            <w:r>
              <w:rPr>
                <w:rFonts w:ascii="Times New Roman" w:hAnsi="Times New Roman"/>
              </w:rPr>
              <w:t>2\</w:t>
            </w:r>
            <w:r>
              <w:rPr>
                <w:rFonts w:ascii="Times New Roman" w:hAnsi="Times New Roman"/>
              </w:rPr>
              <w:t>68</w:t>
            </w:r>
          </w:p>
        </w:tc>
      </w:tr>
      <w:tr w:rsidR="007D7B60" w:rsidTr="00C23F87">
        <w:trPr>
          <w:trHeight w:val="551"/>
        </w:trPr>
        <w:tc>
          <w:tcPr>
            <w:tcW w:w="5245" w:type="dxa"/>
            <w:vMerge/>
            <w:tcBorders>
              <w:top w:val="single" w:sz="4" w:space="0" w:color="000000"/>
              <w:left w:val="single" w:sz="4" w:space="0" w:color="000000"/>
              <w:bottom w:val="single" w:sz="4" w:space="0" w:color="000000"/>
            </w:tcBorders>
            <w:shd w:val="clear" w:color="auto" w:fill="auto"/>
          </w:tcPr>
          <w:p w:rsidR="007D7B60" w:rsidRDefault="007D7B60" w:rsidP="00A35FA4">
            <w:pPr>
              <w:pStyle w:val="TableParagraph"/>
              <w:snapToGrid w:val="0"/>
              <w:ind w:left="107" w:right="158"/>
            </w:pPr>
          </w:p>
        </w:tc>
        <w:tc>
          <w:tcPr>
            <w:tcW w:w="2552" w:type="dxa"/>
            <w:tcBorders>
              <w:top w:val="single" w:sz="4" w:space="0" w:color="000000"/>
              <w:left w:val="single" w:sz="4" w:space="0" w:color="000000"/>
              <w:bottom w:val="single" w:sz="4" w:space="0" w:color="000000"/>
            </w:tcBorders>
            <w:shd w:val="clear" w:color="auto" w:fill="auto"/>
          </w:tcPr>
          <w:p w:rsidR="007D7B60" w:rsidRDefault="007D7B60" w:rsidP="007D7B60">
            <w:pPr>
              <w:pStyle w:val="ListParagraph"/>
              <w:spacing w:after="0"/>
              <w:ind w:left="0"/>
            </w:pPr>
            <w:r>
              <w:rPr>
                <w:rFonts w:ascii="Times New Roman" w:hAnsi="Times New Roman"/>
              </w:rPr>
              <w:t>Совет старшеклассников</w:t>
            </w:r>
          </w:p>
        </w:tc>
        <w:tc>
          <w:tcPr>
            <w:tcW w:w="709" w:type="dxa"/>
            <w:tcBorders>
              <w:top w:val="single" w:sz="4" w:space="0" w:color="000000"/>
              <w:left w:val="single" w:sz="4" w:space="0" w:color="000000"/>
              <w:bottom w:val="single" w:sz="4" w:space="0" w:color="000000"/>
            </w:tcBorders>
            <w:shd w:val="clear" w:color="auto" w:fill="auto"/>
          </w:tcPr>
          <w:p w:rsidR="007D7B60" w:rsidRDefault="007D7B60" w:rsidP="00A35FA4">
            <w:pPr>
              <w:pStyle w:val="ListParagraph"/>
              <w:spacing w:after="0"/>
              <w:ind w:left="0"/>
              <w:jc w:val="center"/>
            </w:pPr>
            <w:r>
              <w:rPr>
                <w:rFonts w:ascii="Times New Roman" w:hAnsi="Times New Roman"/>
              </w:rPr>
              <w:t>1\</w:t>
            </w:r>
            <w:r>
              <w:rPr>
                <w:rFonts w:ascii="Times New Roman" w:hAnsi="Times New Roman"/>
              </w:rPr>
              <w:t>34</w:t>
            </w:r>
          </w:p>
        </w:tc>
        <w:tc>
          <w:tcPr>
            <w:tcW w:w="862" w:type="dxa"/>
            <w:tcBorders>
              <w:top w:val="single" w:sz="4" w:space="0" w:color="000000"/>
              <w:left w:val="single" w:sz="4" w:space="0" w:color="000000"/>
              <w:bottom w:val="single" w:sz="4" w:space="0" w:color="000000"/>
            </w:tcBorders>
            <w:shd w:val="clear" w:color="auto" w:fill="auto"/>
          </w:tcPr>
          <w:p w:rsidR="007D7B60" w:rsidRDefault="007D7B60" w:rsidP="00A35FA4">
            <w:pPr>
              <w:pStyle w:val="ListParagraph"/>
              <w:spacing w:after="0"/>
              <w:ind w:left="0"/>
              <w:jc w:val="center"/>
            </w:pPr>
            <w:r>
              <w:rPr>
                <w:rFonts w:ascii="Times New Roman" w:hAnsi="Times New Roman"/>
              </w:rPr>
              <w:t>1\</w:t>
            </w:r>
            <w:r>
              <w:rPr>
                <w:rFonts w:ascii="Times New Roman" w:hAnsi="Times New Roman"/>
              </w:rPr>
              <w:t>34</w:t>
            </w:r>
          </w:p>
        </w:tc>
        <w:tc>
          <w:tcPr>
            <w:tcW w:w="1406" w:type="dxa"/>
            <w:tcBorders>
              <w:top w:val="single" w:sz="4" w:space="0" w:color="000000"/>
              <w:left w:val="single" w:sz="4" w:space="0" w:color="000000"/>
              <w:bottom w:val="single" w:sz="4" w:space="0" w:color="000000"/>
              <w:right w:val="single" w:sz="4" w:space="0" w:color="000000"/>
            </w:tcBorders>
            <w:shd w:val="clear" w:color="auto" w:fill="auto"/>
          </w:tcPr>
          <w:p w:rsidR="007D7B60" w:rsidRDefault="007D7B60" w:rsidP="00A35FA4">
            <w:pPr>
              <w:pStyle w:val="ListParagraph"/>
              <w:spacing w:after="0"/>
              <w:ind w:left="0"/>
              <w:jc w:val="center"/>
            </w:pPr>
            <w:r>
              <w:rPr>
                <w:rFonts w:ascii="Times New Roman" w:hAnsi="Times New Roman"/>
              </w:rPr>
              <w:t>2\</w:t>
            </w:r>
            <w:r>
              <w:rPr>
                <w:rFonts w:ascii="Times New Roman" w:hAnsi="Times New Roman"/>
              </w:rPr>
              <w:t>68</w:t>
            </w:r>
          </w:p>
        </w:tc>
      </w:tr>
      <w:tr w:rsidR="007D7B60" w:rsidTr="00C23F87">
        <w:trPr>
          <w:trHeight w:val="476"/>
        </w:trPr>
        <w:tc>
          <w:tcPr>
            <w:tcW w:w="5245" w:type="dxa"/>
            <w:tcBorders>
              <w:top w:val="single" w:sz="4" w:space="0" w:color="000000"/>
              <w:left w:val="single" w:sz="4" w:space="0" w:color="000000"/>
              <w:bottom w:val="single" w:sz="4" w:space="0" w:color="000000"/>
            </w:tcBorders>
            <w:shd w:val="clear" w:color="auto" w:fill="auto"/>
          </w:tcPr>
          <w:p w:rsidR="007D7B60" w:rsidRDefault="007D7B60" w:rsidP="00A35FA4">
            <w:pPr>
              <w:pStyle w:val="TableParagraph"/>
              <w:snapToGrid w:val="0"/>
              <w:ind w:left="107" w:right="158"/>
            </w:pPr>
          </w:p>
        </w:tc>
        <w:tc>
          <w:tcPr>
            <w:tcW w:w="2552" w:type="dxa"/>
            <w:tcBorders>
              <w:top w:val="single" w:sz="4" w:space="0" w:color="000000"/>
              <w:left w:val="single" w:sz="4" w:space="0" w:color="000000"/>
              <w:bottom w:val="single" w:sz="4" w:space="0" w:color="000000"/>
            </w:tcBorders>
            <w:shd w:val="clear" w:color="auto" w:fill="auto"/>
          </w:tcPr>
          <w:p w:rsidR="007D7B60" w:rsidRDefault="007D7B60" w:rsidP="00A35FA4">
            <w:pPr>
              <w:pStyle w:val="ListParagraph"/>
              <w:spacing w:after="0"/>
              <w:ind w:left="0"/>
              <w:jc w:val="center"/>
            </w:pPr>
            <w:r>
              <w:rPr>
                <w:rFonts w:ascii="Times New Roman" w:hAnsi="Times New Roman"/>
              </w:rPr>
              <w:t>Итого</w:t>
            </w:r>
          </w:p>
        </w:tc>
        <w:tc>
          <w:tcPr>
            <w:tcW w:w="709" w:type="dxa"/>
            <w:tcBorders>
              <w:top w:val="single" w:sz="4" w:space="0" w:color="000000"/>
              <w:left w:val="single" w:sz="4" w:space="0" w:color="000000"/>
              <w:bottom w:val="single" w:sz="4" w:space="0" w:color="000000"/>
            </w:tcBorders>
            <w:shd w:val="clear" w:color="auto" w:fill="auto"/>
          </w:tcPr>
          <w:p w:rsidR="007D7B60" w:rsidRDefault="007D7B60" w:rsidP="00A35FA4">
            <w:pPr>
              <w:pStyle w:val="ListParagraph"/>
              <w:spacing w:after="0"/>
              <w:ind w:left="0"/>
              <w:jc w:val="center"/>
            </w:pPr>
            <w:r>
              <w:t>8\238</w:t>
            </w:r>
          </w:p>
        </w:tc>
        <w:tc>
          <w:tcPr>
            <w:tcW w:w="862" w:type="dxa"/>
            <w:tcBorders>
              <w:top w:val="single" w:sz="4" w:space="0" w:color="000000"/>
              <w:left w:val="single" w:sz="4" w:space="0" w:color="000000"/>
              <w:bottom w:val="single" w:sz="4" w:space="0" w:color="000000"/>
            </w:tcBorders>
            <w:shd w:val="clear" w:color="auto" w:fill="auto"/>
          </w:tcPr>
          <w:p w:rsidR="007D7B60" w:rsidRDefault="007D7B60" w:rsidP="007D7B60">
            <w:pPr>
              <w:pStyle w:val="ListParagraph"/>
              <w:spacing w:after="0"/>
              <w:ind w:left="0"/>
            </w:pPr>
            <w:r>
              <w:rPr>
                <w:rFonts w:ascii="Times New Roman" w:hAnsi="Times New Roman"/>
              </w:rPr>
              <w:t>8\238</w:t>
            </w:r>
          </w:p>
        </w:tc>
        <w:tc>
          <w:tcPr>
            <w:tcW w:w="1406" w:type="dxa"/>
            <w:tcBorders>
              <w:top w:val="single" w:sz="4" w:space="0" w:color="000000"/>
              <w:left w:val="single" w:sz="4" w:space="0" w:color="000000"/>
              <w:bottom w:val="single" w:sz="4" w:space="0" w:color="000000"/>
              <w:right w:val="single" w:sz="4" w:space="0" w:color="000000"/>
            </w:tcBorders>
            <w:shd w:val="clear" w:color="auto" w:fill="auto"/>
          </w:tcPr>
          <w:p w:rsidR="007D7B60" w:rsidRDefault="007D7B60" w:rsidP="00A35FA4">
            <w:pPr>
              <w:pStyle w:val="ListParagraph"/>
              <w:spacing w:after="0"/>
              <w:ind w:left="0"/>
              <w:jc w:val="center"/>
            </w:pPr>
            <w:r>
              <w:t>14\952</w:t>
            </w:r>
          </w:p>
          <w:p w:rsidR="007D7B60" w:rsidRDefault="007D7B60" w:rsidP="00A35FA4">
            <w:pPr>
              <w:pStyle w:val="ListParagraph"/>
              <w:spacing w:after="0"/>
              <w:ind w:left="0"/>
              <w:jc w:val="center"/>
              <w:rPr>
                <w:rFonts w:ascii="Times New Roman" w:hAnsi="Times New Roman"/>
              </w:rPr>
            </w:pPr>
          </w:p>
        </w:tc>
      </w:tr>
    </w:tbl>
    <w:p w:rsidR="00FF283B" w:rsidRPr="00250073" w:rsidRDefault="00FF283B" w:rsidP="00F47A70">
      <w:pPr>
        <w:spacing w:after="0" w:line="240" w:lineRule="auto"/>
        <w:ind w:firstLine="709"/>
        <w:jc w:val="both"/>
        <w:rPr>
          <w:rFonts w:ascii="Times New Roman" w:eastAsia="SchoolBookSanPin" w:hAnsi="Times New Roman"/>
          <w:color w:val="FF0000"/>
          <w:sz w:val="24"/>
          <w:szCs w:val="24"/>
          <w:lang w:val="ru-RU"/>
        </w:rPr>
      </w:pPr>
    </w:p>
    <w:p w:rsidR="00FF283B" w:rsidRPr="00250073" w:rsidRDefault="00FF283B" w:rsidP="00F47A70">
      <w:pPr>
        <w:spacing w:after="0" w:line="240" w:lineRule="auto"/>
        <w:ind w:firstLine="709"/>
        <w:jc w:val="both"/>
        <w:rPr>
          <w:rFonts w:ascii="Times New Roman" w:eastAsia="SchoolBookSanPin" w:hAnsi="Times New Roman"/>
          <w:color w:val="FF0000"/>
          <w:sz w:val="24"/>
          <w:szCs w:val="24"/>
          <w:lang w:val="ru-RU"/>
        </w:rPr>
      </w:pPr>
    </w:p>
    <w:p w:rsidR="00FF283B" w:rsidRPr="00250073" w:rsidRDefault="00FF283B" w:rsidP="00F47A70">
      <w:pPr>
        <w:spacing w:after="0" w:line="240" w:lineRule="auto"/>
        <w:ind w:firstLine="709"/>
        <w:jc w:val="both"/>
        <w:rPr>
          <w:rFonts w:ascii="Times New Roman" w:eastAsia="SchoolBookSanPin" w:hAnsi="Times New Roman"/>
          <w:color w:val="FF0000"/>
          <w:sz w:val="24"/>
          <w:szCs w:val="24"/>
          <w:lang w:val="ru-RU"/>
        </w:rPr>
      </w:pPr>
    </w:p>
    <w:p w:rsidR="00FF283B" w:rsidRPr="00250073" w:rsidRDefault="00FF283B" w:rsidP="00F47A70">
      <w:pPr>
        <w:spacing w:after="0" w:line="240" w:lineRule="auto"/>
        <w:ind w:firstLine="709"/>
        <w:jc w:val="both"/>
        <w:rPr>
          <w:rFonts w:ascii="Times New Roman" w:eastAsia="SchoolBookSanPin" w:hAnsi="Times New Roman"/>
          <w:color w:val="FF0000"/>
          <w:sz w:val="24"/>
          <w:szCs w:val="24"/>
          <w:lang w:val="ru-RU"/>
        </w:rPr>
      </w:pPr>
    </w:p>
    <w:p w:rsidR="00FF283B" w:rsidRPr="00250073" w:rsidRDefault="00FF283B" w:rsidP="00F47A70">
      <w:pPr>
        <w:spacing w:after="0" w:line="240" w:lineRule="auto"/>
        <w:ind w:firstLine="709"/>
        <w:jc w:val="both"/>
        <w:rPr>
          <w:rFonts w:ascii="Times New Roman" w:eastAsia="SchoolBookSanPin" w:hAnsi="Times New Roman"/>
          <w:color w:val="FF0000"/>
          <w:sz w:val="24"/>
          <w:szCs w:val="24"/>
          <w:lang w:val="ru-RU"/>
        </w:rPr>
      </w:pPr>
    </w:p>
    <w:p w:rsidR="008B0A4E" w:rsidRDefault="00FF283B" w:rsidP="00C23F87">
      <w:pPr>
        <w:spacing w:after="0" w:line="240" w:lineRule="auto"/>
        <w:jc w:val="both"/>
        <w:rPr>
          <w:rFonts w:ascii="Times New Roman" w:eastAsia="SchoolBookSanPin" w:hAnsi="Times New Roman"/>
          <w:b/>
          <w:sz w:val="24"/>
          <w:szCs w:val="24"/>
          <w:lang w:val="ru-RU"/>
        </w:rPr>
      </w:pPr>
      <w:r w:rsidRPr="00C23F87">
        <w:rPr>
          <w:rFonts w:ascii="Times New Roman" w:hAnsi="Times New Roman"/>
          <w:b/>
          <w:sz w:val="24"/>
          <w:szCs w:val="24"/>
          <w:lang w:val="ru-RU"/>
        </w:rPr>
        <w:t xml:space="preserve">3.4 </w:t>
      </w:r>
      <w:r w:rsidR="00F30933" w:rsidRPr="00C23F87">
        <w:rPr>
          <w:rFonts w:ascii="Times New Roman" w:eastAsia="SchoolBookSanPin" w:hAnsi="Times New Roman"/>
          <w:b/>
          <w:sz w:val="24"/>
          <w:szCs w:val="24"/>
          <w:lang w:val="ru-RU"/>
        </w:rPr>
        <w:t> </w:t>
      </w:r>
      <w:r w:rsidRPr="00C23F87">
        <w:rPr>
          <w:rFonts w:ascii="Times New Roman" w:eastAsia="SchoolBookSanPin" w:hAnsi="Times New Roman"/>
          <w:b/>
          <w:sz w:val="24"/>
          <w:szCs w:val="24"/>
          <w:lang w:val="ru-RU"/>
        </w:rPr>
        <w:t>К</w:t>
      </w:r>
      <w:r w:rsidR="00350BF6" w:rsidRPr="00C23F87">
        <w:rPr>
          <w:rFonts w:ascii="Times New Roman" w:eastAsia="SchoolBookSanPin" w:hAnsi="Times New Roman"/>
          <w:b/>
          <w:sz w:val="24"/>
          <w:szCs w:val="24"/>
          <w:lang w:val="ru-RU"/>
        </w:rPr>
        <w:t>алендарный</w:t>
      </w:r>
      <w:bookmarkEnd w:id="3"/>
      <w:r w:rsidR="00C23F87" w:rsidRPr="00C23F87">
        <w:rPr>
          <w:rFonts w:ascii="Times New Roman" w:eastAsia="SchoolBookSanPin" w:hAnsi="Times New Roman"/>
          <w:b/>
          <w:sz w:val="24"/>
          <w:szCs w:val="24"/>
          <w:lang w:val="ru-RU"/>
        </w:rPr>
        <w:t xml:space="preserve"> план воспитательной работы .</w:t>
      </w:r>
    </w:p>
    <w:p w:rsidR="007207AF" w:rsidRPr="00C23F87" w:rsidRDefault="007207AF" w:rsidP="00C23F87">
      <w:pPr>
        <w:spacing w:after="0" w:line="240" w:lineRule="auto"/>
        <w:jc w:val="both"/>
        <w:rPr>
          <w:sz w:val="36"/>
          <w:szCs w:val="36"/>
          <w:lang w:val="ru-RU"/>
        </w:rPr>
      </w:pPr>
    </w:p>
    <w:tbl>
      <w:tblPr>
        <w:tblpPr w:leftFromText="180" w:rightFromText="180" w:vertAnchor="text" w:tblpX="-421" w:tblpY="1"/>
        <w:tblOverlap w:val="never"/>
        <w:tblW w:w="10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3"/>
        <w:gridCol w:w="992"/>
        <w:gridCol w:w="2710"/>
        <w:gridCol w:w="2535"/>
      </w:tblGrid>
      <w:tr w:rsidR="009A5FE4" w:rsidRPr="009A5FE4" w:rsidTr="009A5FE4">
        <w:trPr>
          <w:trHeight w:val="550"/>
        </w:trPr>
        <w:tc>
          <w:tcPr>
            <w:tcW w:w="1092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after="0" w:line="276" w:lineRule="exact"/>
              <w:ind w:left="3636" w:right="2107" w:hanging="1509"/>
              <w:rPr>
                <w:rFonts w:ascii="Times New Roman" w:eastAsia="Times New Roman" w:hAnsi="Times New Roman"/>
                <w:b/>
                <w:sz w:val="24"/>
                <w:lang w:val="ru-RU"/>
              </w:rPr>
            </w:pPr>
            <w:r w:rsidRPr="007207AF">
              <w:rPr>
                <w:rFonts w:ascii="Times New Roman" w:eastAsia="Times New Roman" w:hAnsi="Times New Roman"/>
                <w:b/>
                <w:sz w:val="24"/>
                <w:lang w:val="ru-RU"/>
              </w:rPr>
              <w:t>КАЛЕНДАРНЫЙ ПЛАН ВОСПИТАТЕЛЬНОЙ РАБОТЫ</w:t>
            </w:r>
            <w:r w:rsidRPr="007207AF">
              <w:rPr>
                <w:rFonts w:ascii="Times New Roman" w:eastAsia="Times New Roman" w:hAnsi="Times New Roman"/>
                <w:b/>
                <w:spacing w:val="-57"/>
                <w:sz w:val="24"/>
                <w:lang w:val="ru-RU"/>
              </w:rPr>
              <w:t xml:space="preserve"> </w:t>
            </w:r>
            <w:r w:rsidRPr="007207AF">
              <w:rPr>
                <w:rFonts w:ascii="Times New Roman" w:eastAsia="Times New Roman" w:hAnsi="Times New Roman"/>
                <w:b/>
                <w:sz w:val="24"/>
                <w:lang w:val="ru-RU"/>
              </w:rPr>
              <w:t>НА</w:t>
            </w:r>
            <w:r w:rsidRPr="007207AF">
              <w:rPr>
                <w:rFonts w:ascii="Times New Roman" w:eastAsia="Times New Roman" w:hAnsi="Times New Roman"/>
                <w:b/>
                <w:spacing w:val="-3"/>
                <w:sz w:val="24"/>
                <w:lang w:val="ru-RU"/>
              </w:rPr>
              <w:t xml:space="preserve"> </w:t>
            </w:r>
            <w:r w:rsidRPr="007207AF">
              <w:rPr>
                <w:rFonts w:ascii="Times New Roman" w:eastAsia="Times New Roman" w:hAnsi="Times New Roman"/>
                <w:b/>
                <w:sz w:val="24"/>
                <w:lang w:val="ru-RU"/>
              </w:rPr>
              <w:t>2023-2024 УЧЕБНЫЙ</w:t>
            </w:r>
            <w:r w:rsidRPr="007207AF">
              <w:rPr>
                <w:rFonts w:ascii="Times New Roman" w:eastAsia="Times New Roman" w:hAnsi="Times New Roman"/>
                <w:b/>
                <w:spacing w:val="1"/>
                <w:sz w:val="24"/>
                <w:lang w:val="ru-RU"/>
              </w:rPr>
              <w:t xml:space="preserve"> </w:t>
            </w:r>
            <w:r w:rsidRPr="007207AF">
              <w:rPr>
                <w:rFonts w:ascii="Times New Roman" w:eastAsia="Times New Roman" w:hAnsi="Times New Roman"/>
                <w:b/>
                <w:sz w:val="24"/>
                <w:lang w:val="ru-RU"/>
              </w:rPr>
              <w:t>ГОД</w:t>
            </w:r>
          </w:p>
        </w:tc>
      </w:tr>
      <w:tr w:rsidR="009A5FE4" w:rsidRPr="009A5FE4" w:rsidTr="009A5FE4">
        <w:trPr>
          <w:trHeight w:val="319"/>
        </w:trPr>
        <w:tc>
          <w:tcPr>
            <w:tcW w:w="1092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after="0" w:line="300" w:lineRule="exact"/>
              <w:ind w:left="2042" w:right="2042"/>
              <w:jc w:val="center"/>
              <w:rPr>
                <w:rFonts w:ascii="Times New Roman" w:eastAsia="Times New Roman" w:hAnsi="Times New Roman"/>
                <w:b/>
                <w:sz w:val="28"/>
              </w:rPr>
            </w:pPr>
            <w:r w:rsidRPr="007207AF">
              <w:rPr>
                <w:rFonts w:ascii="Times New Roman" w:eastAsia="Times New Roman" w:hAnsi="Times New Roman"/>
                <w:b/>
                <w:sz w:val="28"/>
              </w:rPr>
              <w:t>Средняя</w:t>
            </w:r>
            <w:r w:rsidRPr="007207AF">
              <w:rPr>
                <w:rFonts w:ascii="Times New Roman" w:eastAsia="Times New Roman" w:hAnsi="Times New Roman"/>
                <w:b/>
                <w:spacing w:val="-3"/>
                <w:sz w:val="28"/>
              </w:rPr>
              <w:t xml:space="preserve"> </w:t>
            </w:r>
            <w:r w:rsidRPr="007207AF">
              <w:rPr>
                <w:rFonts w:ascii="Times New Roman" w:eastAsia="Times New Roman" w:hAnsi="Times New Roman"/>
                <w:b/>
                <w:sz w:val="28"/>
              </w:rPr>
              <w:t>школа</w:t>
            </w:r>
            <w:r w:rsidRPr="007207AF">
              <w:rPr>
                <w:rFonts w:ascii="Times New Roman" w:eastAsia="Times New Roman" w:hAnsi="Times New Roman"/>
                <w:b/>
                <w:spacing w:val="-3"/>
                <w:sz w:val="28"/>
              </w:rPr>
              <w:t xml:space="preserve"> </w:t>
            </w:r>
            <w:r w:rsidRPr="007207AF">
              <w:rPr>
                <w:rFonts w:ascii="Times New Roman" w:eastAsia="Times New Roman" w:hAnsi="Times New Roman"/>
                <w:b/>
                <w:sz w:val="28"/>
              </w:rPr>
              <w:t>(10-11</w:t>
            </w:r>
            <w:r w:rsidRPr="007207AF">
              <w:rPr>
                <w:rFonts w:ascii="Times New Roman" w:eastAsia="Times New Roman" w:hAnsi="Times New Roman"/>
                <w:b/>
                <w:spacing w:val="-3"/>
                <w:sz w:val="28"/>
              </w:rPr>
              <w:t xml:space="preserve"> </w:t>
            </w:r>
            <w:r w:rsidRPr="007207AF">
              <w:rPr>
                <w:rFonts w:ascii="Times New Roman" w:eastAsia="Times New Roman" w:hAnsi="Times New Roman"/>
                <w:b/>
                <w:sz w:val="28"/>
              </w:rPr>
              <w:t>классы)</w:t>
            </w:r>
          </w:p>
        </w:tc>
      </w:tr>
      <w:tr w:rsidR="009A5FE4" w:rsidRPr="009A5FE4" w:rsidTr="009A5FE4">
        <w:trPr>
          <w:trHeight w:val="278"/>
        </w:trPr>
        <w:tc>
          <w:tcPr>
            <w:tcW w:w="1092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before="3" w:after="0" w:line="255" w:lineRule="exact"/>
              <w:ind w:left="3672"/>
              <w:rPr>
                <w:rFonts w:ascii="Times New Roman" w:eastAsia="Times New Roman" w:hAnsi="Times New Roman"/>
                <w:b/>
                <w:sz w:val="24"/>
              </w:rPr>
            </w:pPr>
            <w:r w:rsidRPr="007207AF">
              <w:rPr>
                <w:rFonts w:ascii="Times New Roman" w:eastAsia="Times New Roman" w:hAnsi="Times New Roman"/>
                <w:b/>
                <w:sz w:val="24"/>
              </w:rPr>
              <w:t>Модуль</w:t>
            </w:r>
            <w:r w:rsidRPr="007207AF">
              <w:rPr>
                <w:rFonts w:ascii="Times New Roman" w:eastAsia="Times New Roman" w:hAnsi="Times New Roman"/>
                <w:b/>
                <w:spacing w:val="-5"/>
                <w:sz w:val="24"/>
              </w:rPr>
              <w:t xml:space="preserve"> </w:t>
            </w:r>
            <w:r w:rsidRPr="007207AF">
              <w:rPr>
                <w:rFonts w:ascii="Times New Roman" w:eastAsia="Times New Roman" w:hAnsi="Times New Roman"/>
                <w:b/>
                <w:sz w:val="24"/>
              </w:rPr>
              <w:t>«Основные</w:t>
            </w:r>
            <w:r w:rsidRPr="007207AF">
              <w:rPr>
                <w:rFonts w:ascii="Times New Roman" w:eastAsia="Times New Roman" w:hAnsi="Times New Roman"/>
                <w:b/>
                <w:spacing w:val="-5"/>
                <w:sz w:val="24"/>
              </w:rPr>
              <w:t xml:space="preserve"> </w:t>
            </w:r>
            <w:r w:rsidRPr="007207AF">
              <w:rPr>
                <w:rFonts w:ascii="Times New Roman" w:eastAsia="Times New Roman" w:hAnsi="Times New Roman"/>
                <w:b/>
                <w:sz w:val="24"/>
              </w:rPr>
              <w:t>школьные</w:t>
            </w:r>
            <w:r w:rsidRPr="007207AF">
              <w:rPr>
                <w:rFonts w:ascii="Times New Roman" w:eastAsia="Times New Roman" w:hAnsi="Times New Roman"/>
                <w:b/>
                <w:spacing w:val="-4"/>
                <w:sz w:val="24"/>
              </w:rPr>
              <w:t xml:space="preserve"> </w:t>
            </w:r>
            <w:r w:rsidRPr="007207AF">
              <w:rPr>
                <w:rFonts w:ascii="Times New Roman" w:eastAsia="Times New Roman" w:hAnsi="Times New Roman"/>
                <w:b/>
                <w:sz w:val="24"/>
              </w:rPr>
              <w:t>дела»</w:t>
            </w:r>
          </w:p>
        </w:tc>
      </w:tr>
      <w:tr w:rsidR="009A5FE4" w:rsidRPr="009A5FE4" w:rsidTr="009A5FE4">
        <w:trPr>
          <w:trHeight w:val="273"/>
        </w:trPr>
        <w:tc>
          <w:tcPr>
            <w:tcW w:w="4683"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after="0" w:line="254" w:lineRule="exact"/>
              <w:ind w:left="2180" w:right="2176"/>
              <w:jc w:val="center"/>
              <w:rPr>
                <w:rFonts w:ascii="Times New Roman" w:eastAsia="Times New Roman" w:hAnsi="Times New Roman"/>
                <w:i/>
                <w:sz w:val="24"/>
              </w:rPr>
            </w:pPr>
            <w:r w:rsidRPr="007207AF">
              <w:rPr>
                <w:rFonts w:ascii="Times New Roman" w:eastAsia="Times New Roman" w:hAnsi="Times New Roman"/>
                <w:i/>
                <w:sz w:val="24"/>
              </w:rPr>
              <w:t>Дела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after="0" w:line="254" w:lineRule="exact"/>
              <w:ind w:left="231" w:right="226"/>
              <w:jc w:val="center"/>
              <w:rPr>
                <w:rFonts w:ascii="Times New Roman" w:eastAsia="Times New Roman" w:hAnsi="Times New Roman"/>
                <w:i/>
                <w:sz w:val="24"/>
              </w:rPr>
            </w:pPr>
            <w:r w:rsidRPr="007207AF">
              <w:rPr>
                <w:rFonts w:ascii="Times New Roman" w:eastAsia="Times New Roman" w:hAnsi="Times New Roman"/>
                <w:i/>
                <w:sz w:val="24"/>
              </w:rPr>
              <w:t>Классы</w:t>
            </w:r>
          </w:p>
        </w:tc>
        <w:tc>
          <w:tcPr>
            <w:tcW w:w="2710"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after="0" w:line="254" w:lineRule="exact"/>
              <w:ind w:left="123" w:right="122"/>
              <w:jc w:val="center"/>
              <w:rPr>
                <w:rFonts w:ascii="Times New Roman" w:eastAsia="Times New Roman" w:hAnsi="Times New Roman"/>
                <w:i/>
                <w:sz w:val="24"/>
              </w:rPr>
            </w:pPr>
            <w:r w:rsidRPr="007207AF">
              <w:rPr>
                <w:rFonts w:ascii="Times New Roman" w:eastAsia="Times New Roman" w:hAnsi="Times New Roman"/>
                <w:i/>
                <w:sz w:val="24"/>
              </w:rPr>
              <w:t>Дата</w:t>
            </w:r>
          </w:p>
        </w:tc>
        <w:tc>
          <w:tcPr>
            <w:tcW w:w="2535"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after="0" w:line="254" w:lineRule="exact"/>
              <w:ind w:left="216" w:right="214"/>
              <w:jc w:val="center"/>
              <w:rPr>
                <w:rFonts w:ascii="Times New Roman" w:eastAsia="Times New Roman" w:hAnsi="Times New Roman"/>
                <w:i/>
                <w:sz w:val="24"/>
              </w:rPr>
            </w:pPr>
            <w:r w:rsidRPr="007207AF">
              <w:rPr>
                <w:rFonts w:ascii="Times New Roman" w:eastAsia="Times New Roman" w:hAnsi="Times New Roman"/>
                <w:i/>
                <w:sz w:val="24"/>
              </w:rPr>
              <w:t>Ответственные</w:t>
            </w:r>
          </w:p>
        </w:tc>
      </w:tr>
      <w:tr w:rsidR="009A5FE4" w:rsidRPr="009A5FE4" w:rsidTr="009A5FE4">
        <w:trPr>
          <w:trHeight w:val="553"/>
        </w:trPr>
        <w:tc>
          <w:tcPr>
            <w:tcW w:w="4683"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before="3" w:after="0" w:line="240" w:lineRule="auto"/>
              <w:ind w:left="107"/>
              <w:rPr>
                <w:rFonts w:ascii="Times New Roman" w:eastAsia="Times New Roman" w:hAnsi="Times New Roman"/>
                <w:sz w:val="24"/>
                <w:lang w:val="ru-RU"/>
              </w:rPr>
            </w:pPr>
            <w:r w:rsidRPr="007207AF">
              <w:rPr>
                <w:rFonts w:ascii="Times New Roman" w:eastAsia="Times New Roman" w:hAnsi="Times New Roman"/>
                <w:sz w:val="24"/>
                <w:lang w:val="ru-RU"/>
              </w:rPr>
              <w:t xml:space="preserve">Торжественная </w:t>
            </w:r>
            <w:r w:rsidRPr="007207AF">
              <w:rPr>
                <w:rFonts w:ascii="Times New Roman" w:eastAsia="Times New Roman" w:hAnsi="Times New Roman"/>
                <w:spacing w:val="-3"/>
                <w:sz w:val="24"/>
                <w:lang w:val="ru-RU"/>
              </w:rPr>
              <w:t xml:space="preserve"> </w:t>
            </w:r>
            <w:r w:rsidRPr="007207AF">
              <w:rPr>
                <w:rFonts w:ascii="Times New Roman" w:eastAsia="Times New Roman" w:hAnsi="Times New Roman"/>
                <w:sz w:val="24"/>
                <w:lang w:val="ru-RU"/>
              </w:rPr>
              <w:t>линейка « Первый школьный звонок,  вновь зовет на урок»</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before="3" w:after="0" w:line="240" w:lineRule="auto"/>
              <w:ind w:left="226" w:right="226"/>
              <w:jc w:val="center"/>
              <w:rPr>
                <w:rFonts w:ascii="Times New Roman" w:eastAsia="Times New Roman" w:hAnsi="Times New Roman"/>
                <w:sz w:val="24"/>
              </w:rPr>
            </w:pPr>
            <w:r w:rsidRPr="007207AF">
              <w:rPr>
                <w:rFonts w:ascii="Times New Roman" w:eastAsia="Times New Roman" w:hAnsi="Times New Roman"/>
                <w:sz w:val="24"/>
              </w:rPr>
              <w:t>10-11</w:t>
            </w:r>
          </w:p>
        </w:tc>
        <w:tc>
          <w:tcPr>
            <w:tcW w:w="2710"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before="3" w:after="0" w:line="240" w:lineRule="auto"/>
              <w:ind w:left="127" w:right="122"/>
              <w:jc w:val="center"/>
              <w:rPr>
                <w:rFonts w:ascii="Times New Roman" w:eastAsia="Times New Roman" w:hAnsi="Times New Roman"/>
                <w:sz w:val="24"/>
              </w:rPr>
            </w:pPr>
            <w:r w:rsidRPr="007207AF">
              <w:rPr>
                <w:rFonts w:ascii="Times New Roman" w:eastAsia="Times New Roman" w:hAnsi="Times New Roman"/>
                <w:sz w:val="24"/>
              </w:rPr>
              <w:t>1</w:t>
            </w:r>
            <w:r w:rsidRPr="007207AF">
              <w:rPr>
                <w:rFonts w:ascii="Times New Roman" w:eastAsia="Times New Roman" w:hAnsi="Times New Roman"/>
                <w:spacing w:val="-2"/>
                <w:sz w:val="24"/>
              </w:rPr>
              <w:t xml:space="preserve"> </w:t>
            </w:r>
            <w:r w:rsidRPr="007207AF">
              <w:rPr>
                <w:rFonts w:ascii="Times New Roman" w:eastAsia="Times New Roman" w:hAnsi="Times New Roman"/>
                <w:sz w:val="24"/>
              </w:rPr>
              <w:t>сентября</w:t>
            </w:r>
          </w:p>
        </w:tc>
        <w:tc>
          <w:tcPr>
            <w:tcW w:w="2535"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before="3" w:after="0" w:line="240" w:lineRule="auto"/>
              <w:ind w:left="216" w:right="211"/>
              <w:jc w:val="center"/>
              <w:rPr>
                <w:rFonts w:ascii="Times New Roman" w:eastAsia="Times New Roman" w:hAnsi="Times New Roman"/>
                <w:sz w:val="24"/>
              </w:rPr>
            </w:pPr>
            <w:r w:rsidRPr="007207AF">
              <w:rPr>
                <w:rFonts w:ascii="Times New Roman" w:eastAsia="Times New Roman" w:hAnsi="Times New Roman"/>
                <w:sz w:val="24"/>
              </w:rPr>
              <w:t>Зам</w:t>
            </w:r>
            <w:r w:rsidRPr="007207AF">
              <w:rPr>
                <w:rFonts w:ascii="Times New Roman" w:eastAsia="Times New Roman" w:hAnsi="Times New Roman"/>
                <w:sz w:val="24"/>
                <w:lang w:val="ru-RU"/>
              </w:rPr>
              <w:t xml:space="preserve"> </w:t>
            </w:r>
            <w:r w:rsidRPr="007207AF">
              <w:rPr>
                <w:rFonts w:ascii="Times New Roman" w:eastAsia="Times New Roman" w:hAnsi="Times New Roman"/>
                <w:sz w:val="24"/>
              </w:rPr>
              <w:t>директора</w:t>
            </w:r>
            <w:r w:rsidRPr="007207AF">
              <w:rPr>
                <w:rFonts w:ascii="Times New Roman" w:eastAsia="Times New Roman" w:hAnsi="Times New Roman"/>
                <w:spacing w:val="-2"/>
                <w:sz w:val="24"/>
              </w:rPr>
              <w:t xml:space="preserve"> </w:t>
            </w:r>
            <w:r w:rsidRPr="007207AF">
              <w:rPr>
                <w:rFonts w:ascii="Times New Roman" w:eastAsia="Times New Roman" w:hAnsi="Times New Roman"/>
                <w:sz w:val="24"/>
              </w:rPr>
              <w:t>по</w:t>
            </w:r>
            <w:r w:rsidRPr="007207AF">
              <w:rPr>
                <w:rFonts w:ascii="Times New Roman" w:eastAsia="Times New Roman" w:hAnsi="Times New Roman"/>
                <w:spacing w:val="-4"/>
                <w:sz w:val="24"/>
              </w:rPr>
              <w:t xml:space="preserve"> </w:t>
            </w:r>
            <w:r w:rsidRPr="007207AF">
              <w:rPr>
                <w:rFonts w:ascii="Times New Roman" w:eastAsia="Times New Roman" w:hAnsi="Times New Roman"/>
                <w:sz w:val="24"/>
              </w:rPr>
              <w:t>ВР</w:t>
            </w:r>
          </w:p>
        </w:tc>
      </w:tr>
      <w:tr w:rsidR="009A5FE4" w:rsidRPr="009A5FE4" w:rsidTr="009A5FE4">
        <w:trPr>
          <w:trHeight w:val="550"/>
        </w:trPr>
        <w:tc>
          <w:tcPr>
            <w:tcW w:w="4683"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after="0" w:line="276" w:lineRule="exact"/>
              <w:ind w:left="107" w:right="753"/>
              <w:rPr>
                <w:rFonts w:ascii="Times New Roman" w:eastAsia="Times New Roman" w:hAnsi="Times New Roman"/>
                <w:sz w:val="24"/>
                <w:lang w:val="ru-RU"/>
              </w:rPr>
            </w:pPr>
            <w:r w:rsidRPr="007207AF">
              <w:rPr>
                <w:rFonts w:ascii="Times New Roman" w:eastAsia="Times New Roman" w:hAnsi="Times New Roman"/>
                <w:sz w:val="24"/>
                <w:lang w:val="ru-RU"/>
              </w:rPr>
              <w:t>Классный час «Россия, устремленная в</w:t>
            </w:r>
            <w:r w:rsidRPr="007207AF">
              <w:rPr>
                <w:rFonts w:ascii="Times New Roman" w:eastAsia="Times New Roman" w:hAnsi="Times New Roman"/>
                <w:spacing w:val="-57"/>
                <w:sz w:val="24"/>
                <w:lang w:val="ru-RU"/>
              </w:rPr>
              <w:t xml:space="preserve"> </w:t>
            </w:r>
            <w:r w:rsidRPr="007207AF">
              <w:rPr>
                <w:rFonts w:ascii="Times New Roman" w:eastAsia="Times New Roman" w:hAnsi="Times New Roman"/>
                <w:sz w:val="24"/>
                <w:lang w:val="ru-RU"/>
              </w:rPr>
              <w:t>будущее»</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after="0" w:line="276" w:lineRule="exact"/>
              <w:ind w:left="226" w:right="226"/>
              <w:jc w:val="center"/>
              <w:rPr>
                <w:rFonts w:ascii="Times New Roman" w:eastAsia="Times New Roman" w:hAnsi="Times New Roman"/>
                <w:sz w:val="24"/>
              </w:rPr>
            </w:pPr>
            <w:r w:rsidRPr="007207AF">
              <w:rPr>
                <w:rFonts w:ascii="Times New Roman" w:eastAsia="Times New Roman" w:hAnsi="Times New Roman"/>
                <w:sz w:val="24"/>
              </w:rPr>
              <w:t>10-11</w:t>
            </w:r>
          </w:p>
        </w:tc>
        <w:tc>
          <w:tcPr>
            <w:tcW w:w="2710"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after="0" w:line="276" w:lineRule="exact"/>
              <w:ind w:left="127" w:right="122"/>
              <w:jc w:val="center"/>
              <w:rPr>
                <w:rFonts w:ascii="Times New Roman" w:eastAsia="Times New Roman" w:hAnsi="Times New Roman"/>
                <w:sz w:val="24"/>
              </w:rPr>
            </w:pPr>
            <w:r w:rsidRPr="007207AF">
              <w:rPr>
                <w:rFonts w:ascii="Times New Roman" w:eastAsia="Times New Roman" w:hAnsi="Times New Roman"/>
                <w:sz w:val="24"/>
              </w:rPr>
              <w:t>1</w:t>
            </w:r>
            <w:r w:rsidRPr="007207AF">
              <w:rPr>
                <w:rFonts w:ascii="Times New Roman" w:eastAsia="Times New Roman" w:hAnsi="Times New Roman"/>
                <w:spacing w:val="-2"/>
                <w:sz w:val="24"/>
              </w:rPr>
              <w:t xml:space="preserve"> </w:t>
            </w:r>
            <w:r w:rsidRPr="007207AF">
              <w:rPr>
                <w:rFonts w:ascii="Times New Roman" w:eastAsia="Times New Roman" w:hAnsi="Times New Roman"/>
                <w:sz w:val="24"/>
              </w:rPr>
              <w:t>сентября</w:t>
            </w:r>
          </w:p>
        </w:tc>
        <w:tc>
          <w:tcPr>
            <w:tcW w:w="2535"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after="0" w:line="276" w:lineRule="exact"/>
              <w:ind w:left="216" w:right="216"/>
              <w:rPr>
                <w:rFonts w:ascii="Times New Roman" w:eastAsia="Times New Roman" w:hAnsi="Times New Roman"/>
                <w:sz w:val="24"/>
              </w:rPr>
            </w:pPr>
            <w:r w:rsidRPr="007207AF">
              <w:rPr>
                <w:rFonts w:ascii="Times New Roman" w:eastAsia="Times New Roman" w:hAnsi="Times New Roman"/>
                <w:sz w:val="24"/>
              </w:rPr>
              <w:t>Классные</w:t>
            </w:r>
            <w:r w:rsidRPr="007207AF">
              <w:rPr>
                <w:rFonts w:ascii="Times New Roman" w:eastAsia="Times New Roman" w:hAnsi="Times New Roman"/>
                <w:spacing w:val="-5"/>
                <w:sz w:val="24"/>
              </w:rPr>
              <w:t xml:space="preserve"> </w:t>
            </w:r>
            <w:r w:rsidRPr="007207AF">
              <w:rPr>
                <w:rFonts w:ascii="Times New Roman" w:eastAsia="Times New Roman" w:hAnsi="Times New Roman"/>
                <w:spacing w:val="-5"/>
                <w:sz w:val="24"/>
                <w:lang w:val="ru-RU"/>
              </w:rPr>
              <w:t xml:space="preserve"> </w:t>
            </w:r>
            <w:r w:rsidRPr="007207AF">
              <w:rPr>
                <w:rFonts w:ascii="Times New Roman" w:eastAsia="Times New Roman" w:hAnsi="Times New Roman"/>
                <w:sz w:val="24"/>
              </w:rPr>
              <w:t>руководители</w:t>
            </w:r>
          </w:p>
        </w:tc>
      </w:tr>
      <w:tr w:rsidR="009A5FE4" w:rsidRPr="009A5FE4" w:rsidTr="009A5FE4">
        <w:trPr>
          <w:trHeight w:val="552"/>
        </w:trPr>
        <w:tc>
          <w:tcPr>
            <w:tcW w:w="4683"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before="1" w:after="0" w:line="240" w:lineRule="auto"/>
              <w:ind w:left="107"/>
              <w:rPr>
                <w:rFonts w:ascii="Times New Roman" w:eastAsia="Times New Roman" w:hAnsi="Times New Roman"/>
                <w:sz w:val="24"/>
                <w:lang w:val="ru-RU"/>
              </w:rPr>
            </w:pPr>
            <w:r w:rsidRPr="007207AF">
              <w:rPr>
                <w:rFonts w:ascii="Times New Roman" w:eastAsia="Times New Roman" w:hAnsi="Times New Roman"/>
                <w:sz w:val="24"/>
                <w:lang w:val="ru-RU"/>
              </w:rPr>
              <w:t>Торжественная церемония  подъем Государственного</w:t>
            </w:r>
            <w:r w:rsidRPr="007207AF">
              <w:rPr>
                <w:rFonts w:ascii="Times New Roman" w:eastAsia="Times New Roman" w:hAnsi="Times New Roman"/>
                <w:spacing w:val="-3"/>
                <w:sz w:val="24"/>
                <w:lang w:val="ru-RU"/>
              </w:rPr>
              <w:t xml:space="preserve"> </w:t>
            </w:r>
            <w:r w:rsidRPr="007207AF">
              <w:rPr>
                <w:rFonts w:ascii="Times New Roman" w:eastAsia="Times New Roman" w:hAnsi="Times New Roman"/>
                <w:sz w:val="24"/>
                <w:lang w:val="ru-RU"/>
              </w:rPr>
              <w:t>Флага</w:t>
            </w:r>
            <w:r w:rsidRPr="007207AF">
              <w:rPr>
                <w:rFonts w:ascii="Times New Roman" w:eastAsia="Times New Roman" w:hAnsi="Times New Roman"/>
                <w:spacing w:val="-1"/>
                <w:sz w:val="24"/>
                <w:lang w:val="ru-RU"/>
              </w:rPr>
              <w:t xml:space="preserve"> </w:t>
            </w:r>
            <w:r w:rsidRPr="007207AF">
              <w:rPr>
                <w:rFonts w:ascii="Times New Roman" w:eastAsia="Times New Roman" w:hAnsi="Times New Roman"/>
                <w:spacing w:val="-5"/>
                <w:sz w:val="24"/>
                <w:lang w:val="ru-RU"/>
              </w:rPr>
              <w:t xml:space="preserve"> </w:t>
            </w:r>
            <w:r w:rsidRPr="007207AF">
              <w:rPr>
                <w:rFonts w:ascii="Times New Roman" w:eastAsia="Times New Roman" w:hAnsi="Times New Roman"/>
                <w:sz w:val="24"/>
                <w:lang w:val="ru-RU"/>
              </w:rPr>
              <w:t>и</w:t>
            </w:r>
            <w:r w:rsidRPr="007207AF">
              <w:rPr>
                <w:rFonts w:ascii="Times New Roman" w:eastAsia="Times New Roman" w:hAnsi="Times New Roman"/>
                <w:spacing w:val="-3"/>
                <w:sz w:val="24"/>
                <w:lang w:val="ru-RU"/>
              </w:rPr>
              <w:t xml:space="preserve"> </w:t>
            </w:r>
            <w:r w:rsidRPr="007207AF">
              <w:rPr>
                <w:rFonts w:ascii="Times New Roman" w:eastAsia="Times New Roman" w:hAnsi="Times New Roman"/>
                <w:sz w:val="24"/>
                <w:lang w:val="ru-RU"/>
              </w:rPr>
              <w:t>исполнение</w:t>
            </w:r>
            <w:r w:rsidRPr="007207AF">
              <w:rPr>
                <w:rFonts w:ascii="Times New Roman" w:eastAsia="Times New Roman" w:hAnsi="Times New Roman"/>
                <w:spacing w:val="-2"/>
                <w:sz w:val="24"/>
                <w:lang w:val="ru-RU"/>
              </w:rPr>
              <w:t xml:space="preserve"> </w:t>
            </w:r>
            <w:r w:rsidRPr="007207AF">
              <w:rPr>
                <w:rFonts w:ascii="Times New Roman" w:eastAsia="Times New Roman" w:hAnsi="Times New Roman"/>
                <w:sz w:val="24"/>
                <w:lang w:val="ru-RU"/>
              </w:rPr>
              <w:t>Гимна</w:t>
            </w:r>
            <w:r w:rsidRPr="007207AF">
              <w:rPr>
                <w:rFonts w:ascii="Times New Roman" w:eastAsia="Times New Roman" w:hAnsi="Times New Roman"/>
                <w:spacing w:val="-5"/>
                <w:sz w:val="24"/>
                <w:lang w:val="ru-RU"/>
              </w:rPr>
              <w:t xml:space="preserve"> </w:t>
            </w:r>
            <w:r w:rsidRPr="007207AF">
              <w:rPr>
                <w:rFonts w:ascii="Times New Roman" w:eastAsia="Times New Roman" w:hAnsi="Times New Roman"/>
                <w:sz w:val="24"/>
                <w:lang w:val="ru-RU"/>
              </w:rPr>
              <w:t>РФ</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before="1" w:after="0" w:line="240" w:lineRule="auto"/>
              <w:ind w:left="226" w:right="226"/>
              <w:jc w:val="center"/>
              <w:rPr>
                <w:rFonts w:ascii="Times New Roman" w:eastAsia="Times New Roman" w:hAnsi="Times New Roman"/>
                <w:sz w:val="24"/>
              </w:rPr>
            </w:pPr>
            <w:r w:rsidRPr="007207AF">
              <w:rPr>
                <w:rFonts w:ascii="Times New Roman" w:eastAsia="Times New Roman" w:hAnsi="Times New Roman"/>
                <w:sz w:val="24"/>
              </w:rPr>
              <w:t>10-11</w:t>
            </w:r>
          </w:p>
        </w:tc>
        <w:tc>
          <w:tcPr>
            <w:tcW w:w="2710"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after="0" w:line="270" w:lineRule="atLeast"/>
              <w:ind w:left="107" w:right="80" w:firstLine="236"/>
              <w:rPr>
                <w:rFonts w:ascii="Times New Roman" w:eastAsia="Times New Roman" w:hAnsi="Times New Roman"/>
                <w:sz w:val="24"/>
                <w:lang w:val="ru-RU"/>
              </w:rPr>
            </w:pPr>
            <w:r w:rsidRPr="007207AF">
              <w:rPr>
                <w:rFonts w:ascii="Times New Roman" w:eastAsia="Times New Roman" w:hAnsi="Times New Roman"/>
                <w:sz w:val="24"/>
              </w:rPr>
              <w:t xml:space="preserve">По </w:t>
            </w:r>
            <w:r w:rsidRPr="007207AF">
              <w:rPr>
                <w:rFonts w:ascii="Times New Roman" w:eastAsia="Times New Roman" w:hAnsi="Times New Roman"/>
                <w:spacing w:val="1"/>
                <w:sz w:val="24"/>
              </w:rPr>
              <w:t xml:space="preserve"> </w:t>
            </w:r>
            <w:r w:rsidRPr="007207AF">
              <w:rPr>
                <w:rFonts w:ascii="Times New Roman" w:eastAsia="Times New Roman" w:hAnsi="Times New Roman"/>
                <w:sz w:val="24"/>
              </w:rPr>
              <w:t>понедельник</w:t>
            </w:r>
            <w:r w:rsidRPr="007207AF">
              <w:rPr>
                <w:rFonts w:ascii="Times New Roman" w:eastAsia="Times New Roman" w:hAnsi="Times New Roman"/>
                <w:sz w:val="24"/>
                <w:lang w:val="ru-RU"/>
              </w:rPr>
              <w:t>ам</w:t>
            </w:r>
          </w:p>
        </w:tc>
        <w:tc>
          <w:tcPr>
            <w:tcW w:w="2535"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after="0" w:line="270" w:lineRule="atLeast"/>
              <w:ind w:left="403" w:right="398" w:firstLine="28"/>
              <w:rPr>
                <w:rFonts w:ascii="Times New Roman" w:eastAsia="Times New Roman" w:hAnsi="Times New Roman"/>
                <w:sz w:val="24"/>
                <w:lang w:val="ru-RU"/>
              </w:rPr>
            </w:pPr>
            <w:r w:rsidRPr="007207AF">
              <w:rPr>
                <w:rFonts w:ascii="Times New Roman" w:eastAsia="Times New Roman" w:hAnsi="Times New Roman"/>
                <w:sz w:val="24"/>
                <w:lang w:val="ru-RU"/>
              </w:rPr>
              <w:t>Зам.директора по ВР</w:t>
            </w:r>
            <w:r w:rsidRPr="007207AF">
              <w:rPr>
                <w:rFonts w:ascii="Times New Roman" w:eastAsia="Times New Roman" w:hAnsi="Times New Roman"/>
                <w:spacing w:val="-57"/>
                <w:sz w:val="24"/>
                <w:lang w:val="ru-RU"/>
              </w:rPr>
              <w:t xml:space="preserve"> </w:t>
            </w:r>
            <w:r w:rsidRPr="007207AF">
              <w:rPr>
                <w:rFonts w:ascii="Times New Roman" w:eastAsia="Times New Roman" w:hAnsi="Times New Roman"/>
                <w:sz w:val="24"/>
                <w:lang w:val="ru-RU"/>
              </w:rPr>
              <w:t>, советник по воспитанию</w:t>
            </w:r>
          </w:p>
        </w:tc>
      </w:tr>
      <w:tr w:rsidR="009A5FE4" w:rsidRPr="009A5FE4" w:rsidTr="009A5FE4">
        <w:trPr>
          <w:trHeight w:val="552"/>
        </w:trPr>
        <w:tc>
          <w:tcPr>
            <w:tcW w:w="4683"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before="1" w:after="0" w:line="240" w:lineRule="auto"/>
              <w:ind w:left="107"/>
              <w:rPr>
                <w:rFonts w:ascii="Times New Roman" w:eastAsia="Times New Roman" w:hAnsi="Times New Roman"/>
                <w:sz w:val="24"/>
                <w:lang w:val="ru-RU"/>
              </w:rPr>
            </w:pPr>
            <w:r w:rsidRPr="007207AF">
              <w:rPr>
                <w:rFonts w:ascii="Times New Roman" w:eastAsia="Times New Roman" w:hAnsi="Times New Roman"/>
                <w:sz w:val="24"/>
                <w:lang w:val="ru-RU"/>
              </w:rPr>
              <w:t xml:space="preserve">Внеурочное занятие «Разговоры </w:t>
            </w:r>
            <w:r w:rsidRPr="007207AF">
              <w:rPr>
                <w:rFonts w:ascii="Times New Roman" w:eastAsia="Times New Roman" w:hAnsi="Times New Roman"/>
                <w:spacing w:val="-5"/>
                <w:sz w:val="24"/>
                <w:lang w:val="ru-RU"/>
              </w:rPr>
              <w:t xml:space="preserve"> </w:t>
            </w:r>
            <w:r w:rsidRPr="007207AF">
              <w:rPr>
                <w:rFonts w:ascii="Times New Roman" w:eastAsia="Times New Roman" w:hAnsi="Times New Roman"/>
                <w:sz w:val="24"/>
                <w:lang w:val="ru-RU"/>
              </w:rPr>
              <w:t>о</w:t>
            </w:r>
            <w:r w:rsidRPr="007207AF">
              <w:rPr>
                <w:rFonts w:ascii="Times New Roman" w:eastAsia="Times New Roman" w:hAnsi="Times New Roman"/>
                <w:spacing w:val="-3"/>
                <w:sz w:val="24"/>
                <w:lang w:val="ru-RU"/>
              </w:rPr>
              <w:t xml:space="preserve"> </w:t>
            </w:r>
            <w:r w:rsidRPr="007207AF">
              <w:rPr>
                <w:rFonts w:ascii="Times New Roman" w:eastAsia="Times New Roman" w:hAnsi="Times New Roman"/>
                <w:sz w:val="24"/>
                <w:lang w:val="ru-RU"/>
              </w:rPr>
              <w:t>важном»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before="1" w:after="0" w:line="240" w:lineRule="auto"/>
              <w:ind w:left="226" w:right="226"/>
              <w:jc w:val="center"/>
              <w:rPr>
                <w:rFonts w:ascii="Times New Roman" w:eastAsia="Times New Roman" w:hAnsi="Times New Roman"/>
                <w:sz w:val="24"/>
                <w:lang w:val="ru-RU"/>
              </w:rPr>
            </w:pPr>
            <w:r w:rsidRPr="007207AF">
              <w:rPr>
                <w:rFonts w:ascii="Times New Roman" w:eastAsia="Times New Roman" w:hAnsi="Times New Roman"/>
                <w:sz w:val="24"/>
                <w:lang w:val="ru-RU"/>
              </w:rPr>
              <w:t>10-11</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after="0" w:line="270" w:lineRule="atLeast"/>
              <w:ind w:left="107" w:right="80" w:firstLine="236"/>
              <w:rPr>
                <w:rFonts w:ascii="Times New Roman" w:eastAsia="Times New Roman" w:hAnsi="Times New Roman"/>
                <w:sz w:val="24"/>
                <w:lang w:val="ru-RU"/>
              </w:rPr>
            </w:pPr>
            <w:r w:rsidRPr="007207AF">
              <w:rPr>
                <w:rFonts w:ascii="Times New Roman" w:eastAsia="Times New Roman" w:hAnsi="Times New Roman"/>
                <w:sz w:val="24"/>
                <w:lang w:val="ru-RU"/>
              </w:rPr>
              <w:t xml:space="preserve">По понедельникам </w:t>
            </w:r>
          </w:p>
        </w:tc>
        <w:tc>
          <w:tcPr>
            <w:tcW w:w="2535"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after="0" w:line="270" w:lineRule="atLeast"/>
              <w:ind w:left="403" w:right="398" w:firstLine="28"/>
              <w:rPr>
                <w:rFonts w:ascii="Times New Roman" w:eastAsia="Times New Roman" w:hAnsi="Times New Roman"/>
                <w:sz w:val="24"/>
                <w:lang w:val="ru-RU"/>
              </w:rPr>
            </w:pPr>
            <w:r w:rsidRPr="007207AF">
              <w:rPr>
                <w:rFonts w:ascii="Times New Roman" w:eastAsia="Times New Roman" w:hAnsi="Times New Roman"/>
                <w:sz w:val="24"/>
                <w:lang w:val="ru-RU"/>
              </w:rPr>
              <w:t>Классные руководители</w:t>
            </w:r>
          </w:p>
        </w:tc>
      </w:tr>
      <w:tr w:rsidR="009A5FE4" w:rsidRPr="009A5FE4" w:rsidTr="009A5FE4">
        <w:trPr>
          <w:trHeight w:val="552"/>
        </w:trPr>
        <w:tc>
          <w:tcPr>
            <w:tcW w:w="4683"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before="1" w:after="0" w:line="240" w:lineRule="auto"/>
              <w:ind w:left="107"/>
              <w:rPr>
                <w:rFonts w:ascii="Times New Roman" w:eastAsia="Times New Roman" w:hAnsi="Times New Roman"/>
                <w:sz w:val="24"/>
                <w:lang w:val="ru-RU"/>
              </w:rPr>
            </w:pPr>
            <w:r w:rsidRPr="007207AF">
              <w:rPr>
                <w:rFonts w:ascii="Times New Roman" w:eastAsia="Times New Roman" w:hAnsi="Times New Roman"/>
                <w:sz w:val="24"/>
                <w:lang w:val="ru-RU"/>
              </w:rPr>
              <w:t>Внеурочное занятие « Профминимум»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before="1" w:after="0" w:line="240" w:lineRule="auto"/>
              <w:ind w:left="226" w:right="226"/>
              <w:jc w:val="center"/>
              <w:rPr>
                <w:rFonts w:ascii="Times New Roman" w:eastAsia="Times New Roman" w:hAnsi="Times New Roman"/>
                <w:sz w:val="24"/>
                <w:lang w:val="ru-RU"/>
              </w:rPr>
            </w:pPr>
            <w:r w:rsidRPr="007207AF">
              <w:rPr>
                <w:rFonts w:ascii="Times New Roman" w:eastAsia="Times New Roman" w:hAnsi="Times New Roman"/>
                <w:sz w:val="24"/>
                <w:lang w:val="ru-RU"/>
              </w:rPr>
              <w:t>10-11</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after="0" w:line="270" w:lineRule="atLeast"/>
              <w:ind w:left="107" w:right="80" w:firstLine="236"/>
              <w:rPr>
                <w:rFonts w:ascii="Times New Roman" w:eastAsia="Times New Roman" w:hAnsi="Times New Roman"/>
                <w:sz w:val="24"/>
                <w:lang w:val="ru-RU"/>
              </w:rPr>
            </w:pPr>
            <w:r w:rsidRPr="007207AF">
              <w:rPr>
                <w:rFonts w:ascii="Times New Roman" w:eastAsia="Times New Roman" w:hAnsi="Times New Roman"/>
                <w:sz w:val="24"/>
                <w:lang w:val="ru-RU"/>
              </w:rPr>
              <w:t xml:space="preserve">По четвергам </w:t>
            </w:r>
          </w:p>
        </w:tc>
        <w:tc>
          <w:tcPr>
            <w:tcW w:w="2535"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after="0" w:line="270" w:lineRule="atLeast"/>
              <w:ind w:left="403" w:right="398" w:firstLine="28"/>
              <w:rPr>
                <w:rFonts w:ascii="Times New Roman" w:eastAsia="Times New Roman" w:hAnsi="Times New Roman"/>
                <w:sz w:val="24"/>
                <w:lang w:val="ru-RU"/>
              </w:rPr>
            </w:pPr>
            <w:r w:rsidRPr="007207AF">
              <w:rPr>
                <w:rFonts w:ascii="Times New Roman" w:eastAsia="Times New Roman" w:hAnsi="Times New Roman"/>
                <w:sz w:val="24"/>
                <w:lang w:val="ru-RU"/>
              </w:rPr>
              <w:t>Классные руководители, педагоги-навигаторы</w:t>
            </w:r>
          </w:p>
        </w:tc>
      </w:tr>
      <w:tr w:rsidR="009A5FE4" w:rsidRPr="009A5FE4" w:rsidTr="009A5FE4">
        <w:trPr>
          <w:trHeight w:val="550"/>
        </w:trPr>
        <w:tc>
          <w:tcPr>
            <w:tcW w:w="4683"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after="0" w:line="276" w:lineRule="exact"/>
              <w:ind w:left="107" w:right="317"/>
              <w:rPr>
                <w:rFonts w:ascii="Times New Roman" w:eastAsia="Times New Roman" w:hAnsi="Times New Roman"/>
                <w:sz w:val="24"/>
                <w:lang w:val="ru-RU"/>
              </w:rPr>
            </w:pPr>
            <w:r w:rsidRPr="007207AF">
              <w:rPr>
                <w:rFonts w:ascii="Times New Roman" w:eastAsia="Times New Roman" w:hAnsi="Times New Roman"/>
                <w:sz w:val="24"/>
                <w:lang w:val="ru-RU"/>
              </w:rPr>
              <w:t xml:space="preserve">Урок Истории , </w:t>
            </w:r>
            <w:r w:rsidRPr="007207AF">
              <w:rPr>
                <w:rFonts w:ascii="Times New Roman" w:eastAsia="Times New Roman" w:hAnsi="Times New Roman"/>
                <w:spacing w:val="-5"/>
                <w:sz w:val="24"/>
                <w:lang w:val="ru-RU"/>
              </w:rPr>
              <w:t xml:space="preserve"> </w:t>
            </w:r>
            <w:r w:rsidRPr="007207AF">
              <w:rPr>
                <w:rFonts w:ascii="Times New Roman" w:eastAsia="Times New Roman" w:hAnsi="Times New Roman"/>
                <w:sz w:val="24"/>
                <w:lang w:val="ru-RU"/>
              </w:rPr>
              <w:t xml:space="preserve">посвященной </w:t>
            </w:r>
            <w:r w:rsidRPr="007207AF">
              <w:rPr>
                <w:rFonts w:ascii="Times New Roman" w:eastAsia="Times New Roman" w:hAnsi="Times New Roman"/>
                <w:spacing w:val="-3"/>
                <w:sz w:val="24"/>
                <w:lang w:val="ru-RU"/>
              </w:rPr>
              <w:t xml:space="preserve"> </w:t>
            </w:r>
            <w:r w:rsidRPr="007207AF">
              <w:rPr>
                <w:rFonts w:ascii="Times New Roman" w:eastAsia="Times New Roman" w:hAnsi="Times New Roman"/>
                <w:sz w:val="24"/>
                <w:lang w:val="ru-RU"/>
              </w:rPr>
              <w:t>окончанию</w:t>
            </w:r>
            <w:r w:rsidRPr="007207AF">
              <w:rPr>
                <w:rFonts w:ascii="Times New Roman" w:eastAsia="Times New Roman" w:hAnsi="Times New Roman"/>
                <w:spacing w:val="-4"/>
                <w:sz w:val="24"/>
                <w:lang w:val="ru-RU"/>
              </w:rPr>
              <w:t xml:space="preserve"> </w:t>
            </w:r>
            <w:r w:rsidRPr="007207AF">
              <w:rPr>
                <w:rFonts w:ascii="Times New Roman" w:eastAsia="Times New Roman" w:hAnsi="Times New Roman"/>
                <w:sz w:val="24"/>
                <w:lang w:val="ru-RU"/>
              </w:rPr>
              <w:t xml:space="preserve"> 2-ой </w:t>
            </w:r>
            <w:r w:rsidRPr="007207AF">
              <w:rPr>
                <w:rFonts w:ascii="Times New Roman" w:eastAsia="Times New Roman" w:hAnsi="Times New Roman"/>
                <w:spacing w:val="-4"/>
                <w:sz w:val="24"/>
                <w:lang w:val="ru-RU"/>
              </w:rPr>
              <w:t xml:space="preserve"> </w:t>
            </w:r>
            <w:r w:rsidRPr="007207AF">
              <w:rPr>
                <w:rFonts w:ascii="Times New Roman" w:eastAsia="Times New Roman" w:hAnsi="Times New Roman"/>
                <w:sz w:val="24"/>
                <w:lang w:val="ru-RU"/>
              </w:rPr>
              <w:t xml:space="preserve">мировой </w:t>
            </w:r>
            <w:r w:rsidRPr="007207AF">
              <w:rPr>
                <w:rFonts w:ascii="Times New Roman" w:eastAsia="Times New Roman" w:hAnsi="Times New Roman"/>
                <w:spacing w:val="-57"/>
                <w:sz w:val="24"/>
                <w:lang w:val="ru-RU"/>
              </w:rPr>
              <w:t xml:space="preserve"> </w:t>
            </w:r>
            <w:r w:rsidRPr="007207AF">
              <w:rPr>
                <w:rFonts w:ascii="Times New Roman" w:eastAsia="Times New Roman" w:hAnsi="Times New Roman"/>
                <w:sz w:val="24"/>
                <w:lang w:val="ru-RU"/>
              </w:rPr>
              <w:t>войны</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after="0" w:line="275" w:lineRule="exact"/>
              <w:ind w:left="226" w:right="226"/>
              <w:jc w:val="center"/>
              <w:rPr>
                <w:rFonts w:ascii="Times New Roman" w:eastAsia="Times New Roman" w:hAnsi="Times New Roman"/>
                <w:sz w:val="24"/>
              </w:rPr>
            </w:pPr>
            <w:r w:rsidRPr="007207AF">
              <w:rPr>
                <w:rFonts w:ascii="Times New Roman" w:eastAsia="Times New Roman" w:hAnsi="Times New Roman"/>
                <w:sz w:val="24"/>
              </w:rPr>
              <w:t>10-11</w:t>
            </w:r>
          </w:p>
        </w:tc>
        <w:tc>
          <w:tcPr>
            <w:tcW w:w="2710"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after="0" w:line="275" w:lineRule="exact"/>
              <w:ind w:left="127" w:right="122"/>
              <w:jc w:val="center"/>
              <w:rPr>
                <w:rFonts w:ascii="Times New Roman" w:eastAsia="Times New Roman" w:hAnsi="Times New Roman"/>
                <w:sz w:val="24"/>
              </w:rPr>
            </w:pPr>
            <w:r w:rsidRPr="007207AF">
              <w:rPr>
                <w:rFonts w:ascii="Times New Roman" w:eastAsia="Times New Roman" w:hAnsi="Times New Roman"/>
                <w:sz w:val="24"/>
              </w:rPr>
              <w:t xml:space="preserve">4 </w:t>
            </w:r>
            <w:r w:rsidRPr="007207AF">
              <w:rPr>
                <w:rFonts w:ascii="Times New Roman" w:eastAsia="Times New Roman" w:hAnsi="Times New Roman"/>
                <w:sz w:val="24"/>
                <w:lang w:val="ru-RU"/>
              </w:rPr>
              <w:t xml:space="preserve"> </w:t>
            </w:r>
            <w:r w:rsidRPr="007207AF">
              <w:rPr>
                <w:rFonts w:ascii="Times New Roman" w:eastAsia="Times New Roman" w:hAnsi="Times New Roman"/>
                <w:sz w:val="24"/>
              </w:rPr>
              <w:t>сентября</w:t>
            </w:r>
          </w:p>
        </w:tc>
        <w:tc>
          <w:tcPr>
            <w:tcW w:w="2535"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after="0" w:line="275" w:lineRule="exact"/>
              <w:ind w:left="596"/>
              <w:rPr>
                <w:rFonts w:ascii="Times New Roman" w:eastAsia="Times New Roman" w:hAnsi="Times New Roman"/>
                <w:sz w:val="24"/>
              </w:rPr>
            </w:pPr>
            <w:r w:rsidRPr="007207AF">
              <w:rPr>
                <w:rFonts w:ascii="Times New Roman" w:eastAsia="Times New Roman" w:hAnsi="Times New Roman"/>
                <w:sz w:val="24"/>
              </w:rPr>
              <w:t>Учителя</w:t>
            </w:r>
            <w:r w:rsidRPr="007207AF">
              <w:rPr>
                <w:rFonts w:ascii="Times New Roman" w:eastAsia="Times New Roman" w:hAnsi="Times New Roman"/>
                <w:sz w:val="24"/>
                <w:lang w:val="ru-RU"/>
              </w:rPr>
              <w:t xml:space="preserve">  </w:t>
            </w:r>
            <w:r w:rsidRPr="007207AF">
              <w:rPr>
                <w:rFonts w:ascii="Times New Roman" w:eastAsia="Times New Roman" w:hAnsi="Times New Roman"/>
                <w:spacing w:val="-3"/>
                <w:sz w:val="24"/>
              </w:rPr>
              <w:t xml:space="preserve"> </w:t>
            </w:r>
            <w:r w:rsidRPr="007207AF">
              <w:rPr>
                <w:rFonts w:ascii="Times New Roman" w:eastAsia="Times New Roman" w:hAnsi="Times New Roman"/>
                <w:sz w:val="24"/>
              </w:rPr>
              <w:t>истории</w:t>
            </w:r>
          </w:p>
        </w:tc>
      </w:tr>
      <w:tr w:rsidR="009A5FE4" w:rsidRPr="009A5FE4" w:rsidTr="009A5FE4">
        <w:trPr>
          <w:trHeight w:val="550"/>
        </w:trPr>
        <w:tc>
          <w:tcPr>
            <w:tcW w:w="4683"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after="0" w:line="275" w:lineRule="exact"/>
              <w:ind w:left="107"/>
              <w:rPr>
                <w:rFonts w:ascii="Times New Roman" w:eastAsia="Times New Roman" w:hAnsi="Times New Roman"/>
                <w:sz w:val="24"/>
                <w:lang w:val="ru-RU"/>
              </w:rPr>
            </w:pPr>
            <w:r w:rsidRPr="007207AF">
              <w:rPr>
                <w:rFonts w:ascii="Times New Roman" w:eastAsia="Times New Roman" w:hAnsi="Times New Roman"/>
                <w:sz w:val="24"/>
                <w:lang w:val="ru-RU"/>
              </w:rPr>
              <w:t xml:space="preserve"> Акция  « Мы помним  Беслан»</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after="0" w:line="275" w:lineRule="exact"/>
              <w:ind w:left="226" w:right="226"/>
              <w:jc w:val="center"/>
              <w:rPr>
                <w:rFonts w:ascii="Times New Roman" w:eastAsia="Times New Roman" w:hAnsi="Times New Roman"/>
                <w:sz w:val="24"/>
              </w:rPr>
            </w:pPr>
            <w:r w:rsidRPr="007207AF">
              <w:rPr>
                <w:rFonts w:ascii="Times New Roman" w:eastAsia="Times New Roman" w:hAnsi="Times New Roman"/>
                <w:sz w:val="24"/>
              </w:rPr>
              <w:t>10-11</w:t>
            </w:r>
          </w:p>
        </w:tc>
        <w:tc>
          <w:tcPr>
            <w:tcW w:w="2710"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after="0" w:line="276" w:lineRule="exact"/>
              <w:ind w:left="107" w:right="315"/>
              <w:jc w:val="center"/>
              <w:rPr>
                <w:rFonts w:ascii="Times New Roman" w:eastAsia="Times New Roman" w:hAnsi="Times New Roman"/>
                <w:sz w:val="24"/>
                <w:lang w:val="ru-RU"/>
              </w:rPr>
            </w:pPr>
            <w:r w:rsidRPr="007207AF">
              <w:rPr>
                <w:rFonts w:ascii="Times New Roman" w:eastAsia="Times New Roman" w:hAnsi="Times New Roman"/>
                <w:sz w:val="24"/>
                <w:lang w:val="ru-RU"/>
              </w:rPr>
              <w:t>4-8 сентября</w:t>
            </w:r>
          </w:p>
        </w:tc>
        <w:tc>
          <w:tcPr>
            <w:tcW w:w="2535"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after="0" w:line="275" w:lineRule="exact"/>
              <w:ind w:left="103"/>
              <w:rPr>
                <w:rFonts w:ascii="Times New Roman" w:eastAsia="Times New Roman" w:hAnsi="Times New Roman"/>
                <w:sz w:val="24"/>
              </w:rPr>
            </w:pPr>
            <w:r w:rsidRPr="007207AF">
              <w:rPr>
                <w:rFonts w:ascii="Times New Roman" w:eastAsia="Times New Roman" w:hAnsi="Times New Roman"/>
                <w:sz w:val="24"/>
              </w:rPr>
              <w:t>Классные</w:t>
            </w:r>
            <w:r w:rsidRPr="007207AF">
              <w:rPr>
                <w:rFonts w:ascii="Times New Roman" w:eastAsia="Times New Roman" w:hAnsi="Times New Roman"/>
                <w:sz w:val="24"/>
                <w:lang w:val="ru-RU"/>
              </w:rPr>
              <w:t xml:space="preserve">  </w:t>
            </w:r>
            <w:r w:rsidRPr="007207AF">
              <w:rPr>
                <w:rFonts w:ascii="Times New Roman" w:eastAsia="Times New Roman" w:hAnsi="Times New Roman"/>
                <w:spacing w:val="-4"/>
                <w:sz w:val="24"/>
              </w:rPr>
              <w:t xml:space="preserve"> </w:t>
            </w:r>
            <w:r w:rsidRPr="007207AF">
              <w:rPr>
                <w:rFonts w:ascii="Times New Roman" w:eastAsia="Times New Roman" w:hAnsi="Times New Roman"/>
                <w:sz w:val="24"/>
              </w:rPr>
              <w:t>руководители</w:t>
            </w:r>
          </w:p>
        </w:tc>
      </w:tr>
      <w:tr w:rsidR="009A5FE4" w:rsidRPr="009A5FE4" w:rsidTr="009A5FE4">
        <w:trPr>
          <w:trHeight w:val="276"/>
        </w:trPr>
        <w:tc>
          <w:tcPr>
            <w:tcW w:w="4683"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before="1" w:after="0" w:line="255" w:lineRule="exact"/>
              <w:rPr>
                <w:rFonts w:ascii="Times New Roman" w:eastAsia="Times New Roman" w:hAnsi="Times New Roman"/>
                <w:sz w:val="24"/>
                <w:lang w:val="ru-RU"/>
              </w:rPr>
            </w:pPr>
            <w:r w:rsidRPr="007207AF">
              <w:rPr>
                <w:rFonts w:ascii="Times New Roman" w:eastAsia="Times New Roman" w:hAnsi="Times New Roman"/>
                <w:sz w:val="24"/>
                <w:lang w:val="ru-RU"/>
              </w:rPr>
              <w:t>День самоуправления, посвященный Дню     Учителя</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before="1" w:after="0" w:line="255" w:lineRule="exact"/>
              <w:ind w:left="226" w:right="226"/>
              <w:jc w:val="center"/>
              <w:rPr>
                <w:rFonts w:ascii="Times New Roman" w:eastAsia="Times New Roman" w:hAnsi="Times New Roman"/>
                <w:sz w:val="24"/>
              </w:rPr>
            </w:pPr>
            <w:r w:rsidRPr="007207AF">
              <w:rPr>
                <w:rFonts w:ascii="Times New Roman" w:eastAsia="Times New Roman" w:hAnsi="Times New Roman"/>
                <w:sz w:val="24"/>
              </w:rPr>
              <w:t>10-11</w:t>
            </w:r>
          </w:p>
        </w:tc>
        <w:tc>
          <w:tcPr>
            <w:tcW w:w="2710"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before="1" w:after="0" w:line="255" w:lineRule="exact"/>
              <w:ind w:left="128" w:right="122"/>
              <w:jc w:val="center"/>
              <w:rPr>
                <w:rFonts w:ascii="Times New Roman" w:eastAsia="Times New Roman" w:hAnsi="Times New Roman"/>
                <w:sz w:val="24"/>
              </w:rPr>
            </w:pPr>
            <w:r w:rsidRPr="007207AF">
              <w:rPr>
                <w:rFonts w:ascii="Times New Roman" w:eastAsia="Times New Roman" w:hAnsi="Times New Roman"/>
                <w:sz w:val="24"/>
              </w:rPr>
              <w:t>5 октября</w:t>
            </w:r>
          </w:p>
        </w:tc>
        <w:tc>
          <w:tcPr>
            <w:tcW w:w="2535"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before="1" w:after="0" w:line="255" w:lineRule="exact"/>
              <w:ind w:left="432"/>
              <w:rPr>
                <w:rFonts w:ascii="Times New Roman" w:eastAsia="Times New Roman" w:hAnsi="Times New Roman"/>
                <w:sz w:val="24"/>
              </w:rPr>
            </w:pPr>
            <w:r w:rsidRPr="007207AF">
              <w:rPr>
                <w:rFonts w:ascii="Times New Roman" w:eastAsia="Times New Roman" w:hAnsi="Times New Roman"/>
                <w:sz w:val="24"/>
              </w:rPr>
              <w:t>Зам</w:t>
            </w:r>
            <w:r w:rsidRPr="007207AF">
              <w:rPr>
                <w:rFonts w:ascii="Times New Roman" w:eastAsia="Times New Roman" w:hAnsi="Times New Roman"/>
                <w:sz w:val="24"/>
                <w:lang w:val="ru-RU"/>
              </w:rPr>
              <w:t xml:space="preserve"> </w:t>
            </w:r>
            <w:r w:rsidRPr="007207AF">
              <w:rPr>
                <w:rFonts w:ascii="Times New Roman" w:eastAsia="Times New Roman" w:hAnsi="Times New Roman"/>
                <w:sz w:val="24"/>
              </w:rPr>
              <w:t>директора</w:t>
            </w:r>
            <w:r w:rsidRPr="007207AF">
              <w:rPr>
                <w:rFonts w:ascii="Times New Roman" w:eastAsia="Times New Roman" w:hAnsi="Times New Roman"/>
                <w:sz w:val="24"/>
                <w:lang w:val="ru-RU"/>
              </w:rPr>
              <w:t xml:space="preserve"> </w:t>
            </w:r>
            <w:r w:rsidRPr="007207AF">
              <w:rPr>
                <w:rFonts w:ascii="Times New Roman" w:eastAsia="Times New Roman" w:hAnsi="Times New Roman"/>
                <w:spacing w:val="-5"/>
                <w:sz w:val="24"/>
              </w:rPr>
              <w:t xml:space="preserve"> </w:t>
            </w:r>
            <w:r w:rsidRPr="007207AF">
              <w:rPr>
                <w:rFonts w:ascii="Times New Roman" w:eastAsia="Times New Roman" w:hAnsi="Times New Roman"/>
                <w:sz w:val="24"/>
              </w:rPr>
              <w:t>по</w:t>
            </w:r>
            <w:r w:rsidRPr="007207AF">
              <w:rPr>
                <w:rFonts w:ascii="Times New Roman" w:eastAsia="Times New Roman" w:hAnsi="Times New Roman"/>
                <w:spacing w:val="-6"/>
                <w:sz w:val="24"/>
              </w:rPr>
              <w:t xml:space="preserve"> </w:t>
            </w:r>
            <w:r w:rsidRPr="007207AF">
              <w:rPr>
                <w:rFonts w:ascii="Times New Roman" w:eastAsia="Times New Roman" w:hAnsi="Times New Roman"/>
                <w:sz w:val="24"/>
              </w:rPr>
              <w:t>ВР</w:t>
            </w:r>
          </w:p>
        </w:tc>
      </w:tr>
      <w:tr w:rsidR="009A5FE4" w:rsidRPr="009A5FE4" w:rsidTr="009A5FE4">
        <w:trPr>
          <w:trHeight w:val="825"/>
        </w:trPr>
        <w:tc>
          <w:tcPr>
            <w:tcW w:w="4683"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after="0" w:line="240" w:lineRule="auto"/>
              <w:ind w:right="1082"/>
              <w:rPr>
                <w:rFonts w:ascii="Times New Roman" w:eastAsia="Times New Roman" w:hAnsi="Times New Roman"/>
                <w:sz w:val="24"/>
                <w:lang w:val="ru-RU"/>
              </w:rPr>
            </w:pPr>
            <w:r w:rsidRPr="007207AF">
              <w:rPr>
                <w:rFonts w:ascii="Times New Roman" w:eastAsia="Times New Roman" w:hAnsi="Times New Roman"/>
                <w:sz w:val="24"/>
                <w:lang w:val="ru-RU"/>
              </w:rPr>
              <w:t xml:space="preserve"> Встречи с ветеранами педагогического труда </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after="0" w:line="275" w:lineRule="exact"/>
              <w:ind w:left="226" w:right="226"/>
              <w:jc w:val="center"/>
              <w:rPr>
                <w:rFonts w:ascii="Times New Roman" w:eastAsia="Times New Roman" w:hAnsi="Times New Roman"/>
                <w:sz w:val="24"/>
              </w:rPr>
            </w:pPr>
            <w:r w:rsidRPr="007207AF">
              <w:rPr>
                <w:rFonts w:ascii="Times New Roman" w:eastAsia="Times New Roman" w:hAnsi="Times New Roman"/>
                <w:sz w:val="24"/>
              </w:rPr>
              <w:t>10-11</w:t>
            </w:r>
          </w:p>
        </w:tc>
        <w:tc>
          <w:tcPr>
            <w:tcW w:w="2710"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after="0" w:line="275" w:lineRule="exact"/>
              <w:ind w:left="483"/>
              <w:rPr>
                <w:rFonts w:ascii="Times New Roman" w:eastAsia="Times New Roman" w:hAnsi="Times New Roman"/>
                <w:sz w:val="24"/>
                <w:lang w:val="ru-RU"/>
              </w:rPr>
            </w:pPr>
            <w:r w:rsidRPr="007207AF">
              <w:rPr>
                <w:rFonts w:ascii="Times New Roman" w:eastAsia="Times New Roman" w:hAnsi="Times New Roman"/>
                <w:sz w:val="24"/>
                <w:lang w:val="ru-RU"/>
              </w:rPr>
              <w:t>По согласованию</w:t>
            </w:r>
          </w:p>
        </w:tc>
        <w:tc>
          <w:tcPr>
            <w:tcW w:w="2535"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after="0" w:line="240" w:lineRule="auto"/>
              <w:ind w:right="574"/>
              <w:rPr>
                <w:rFonts w:ascii="Times New Roman" w:eastAsia="Times New Roman" w:hAnsi="Times New Roman"/>
                <w:sz w:val="24"/>
                <w:lang w:val="ru-RU"/>
              </w:rPr>
            </w:pPr>
          </w:p>
          <w:p w:rsidR="007207AF" w:rsidRPr="007207AF" w:rsidRDefault="007207AF" w:rsidP="009A5FE4">
            <w:pPr>
              <w:autoSpaceDE w:val="0"/>
              <w:autoSpaceDN w:val="0"/>
              <w:spacing w:after="0" w:line="255" w:lineRule="exact"/>
              <w:ind w:left="235"/>
              <w:rPr>
                <w:rFonts w:ascii="Times New Roman" w:eastAsia="Times New Roman" w:hAnsi="Times New Roman"/>
                <w:sz w:val="24"/>
              </w:rPr>
            </w:pPr>
            <w:r w:rsidRPr="007207AF">
              <w:rPr>
                <w:rFonts w:ascii="Times New Roman" w:eastAsia="Times New Roman" w:hAnsi="Times New Roman"/>
                <w:sz w:val="24"/>
              </w:rPr>
              <w:t>Классные</w:t>
            </w:r>
            <w:r w:rsidRPr="007207AF">
              <w:rPr>
                <w:rFonts w:ascii="Times New Roman" w:eastAsia="Times New Roman" w:hAnsi="Times New Roman"/>
                <w:sz w:val="24"/>
                <w:lang w:val="ru-RU"/>
              </w:rPr>
              <w:t xml:space="preserve"> </w:t>
            </w:r>
            <w:r w:rsidRPr="007207AF">
              <w:rPr>
                <w:rFonts w:ascii="Times New Roman" w:eastAsia="Times New Roman" w:hAnsi="Times New Roman"/>
                <w:spacing w:val="-5"/>
                <w:sz w:val="24"/>
              </w:rPr>
              <w:t xml:space="preserve"> </w:t>
            </w:r>
            <w:r w:rsidRPr="007207AF">
              <w:rPr>
                <w:rFonts w:ascii="Times New Roman" w:eastAsia="Times New Roman" w:hAnsi="Times New Roman"/>
                <w:sz w:val="24"/>
              </w:rPr>
              <w:t>руководители</w:t>
            </w:r>
          </w:p>
        </w:tc>
      </w:tr>
      <w:tr w:rsidR="009A5FE4" w:rsidRPr="009A5FE4" w:rsidTr="009A5FE4">
        <w:trPr>
          <w:trHeight w:val="825"/>
        </w:trPr>
        <w:tc>
          <w:tcPr>
            <w:tcW w:w="4683"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after="0" w:line="240" w:lineRule="auto"/>
              <w:ind w:right="1082"/>
              <w:rPr>
                <w:rFonts w:ascii="Times New Roman" w:eastAsia="Times New Roman" w:hAnsi="Times New Roman"/>
                <w:sz w:val="24"/>
                <w:lang w:val="ru-RU"/>
              </w:rPr>
            </w:pPr>
            <w:r w:rsidRPr="007207AF">
              <w:rPr>
                <w:rFonts w:ascii="Times New Roman" w:eastAsia="Times New Roman" w:hAnsi="Times New Roman"/>
                <w:sz w:val="24"/>
                <w:lang w:val="ru-RU"/>
              </w:rPr>
              <w:t xml:space="preserve"> Литературный час « Ф.К.Андрианов – учитель и писатель»</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after="0" w:line="275" w:lineRule="exact"/>
              <w:ind w:left="226" w:right="226"/>
              <w:jc w:val="center"/>
              <w:rPr>
                <w:rFonts w:ascii="Times New Roman" w:eastAsia="Times New Roman" w:hAnsi="Times New Roman"/>
                <w:sz w:val="24"/>
                <w:lang w:val="ru-RU"/>
              </w:rPr>
            </w:pPr>
            <w:r w:rsidRPr="007207AF">
              <w:rPr>
                <w:rFonts w:ascii="Times New Roman" w:eastAsia="Times New Roman" w:hAnsi="Times New Roman"/>
                <w:sz w:val="24"/>
                <w:lang w:val="ru-RU"/>
              </w:rPr>
              <w:t>10-11</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after="0" w:line="275" w:lineRule="exact"/>
              <w:ind w:left="483"/>
              <w:rPr>
                <w:rFonts w:ascii="Times New Roman" w:eastAsia="Times New Roman" w:hAnsi="Times New Roman"/>
                <w:sz w:val="24"/>
                <w:lang w:val="ru-RU"/>
              </w:rPr>
            </w:pPr>
            <w:r w:rsidRPr="007207AF">
              <w:rPr>
                <w:rFonts w:ascii="Times New Roman" w:eastAsia="Times New Roman" w:hAnsi="Times New Roman"/>
                <w:sz w:val="24"/>
                <w:lang w:val="ru-RU"/>
              </w:rPr>
              <w:t>19 сентября</w:t>
            </w:r>
          </w:p>
        </w:tc>
        <w:tc>
          <w:tcPr>
            <w:tcW w:w="2535"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after="0" w:line="240" w:lineRule="auto"/>
              <w:ind w:right="574"/>
              <w:rPr>
                <w:rFonts w:ascii="Times New Roman" w:eastAsia="Times New Roman" w:hAnsi="Times New Roman"/>
                <w:sz w:val="24"/>
                <w:lang w:val="ru-RU"/>
              </w:rPr>
            </w:pPr>
            <w:r w:rsidRPr="007207AF">
              <w:rPr>
                <w:rFonts w:ascii="Times New Roman" w:eastAsia="Times New Roman" w:hAnsi="Times New Roman"/>
                <w:sz w:val="24"/>
                <w:lang w:val="ru-RU"/>
              </w:rPr>
              <w:t xml:space="preserve"> Учителя литературы</w:t>
            </w:r>
          </w:p>
        </w:tc>
      </w:tr>
      <w:tr w:rsidR="009A5FE4" w:rsidRPr="009A5FE4" w:rsidTr="009A5FE4">
        <w:trPr>
          <w:trHeight w:val="825"/>
        </w:trPr>
        <w:tc>
          <w:tcPr>
            <w:tcW w:w="4683"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after="0" w:line="240" w:lineRule="auto"/>
              <w:ind w:right="1082"/>
              <w:rPr>
                <w:rFonts w:ascii="Times New Roman" w:eastAsia="Times New Roman" w:hAnsi="Times New Roman"/>
                <w:sz w:val="24"/>
                <w:lang w:val="ru-RU"/>
              </w:rPr>
            </w:pPr>
            <w:r w:rsidRPr="007207AF">
              <w:rPr>
                <w:rFonts w:ascii="Times New Roman" w:eastAsia="Times New Roman" w:hAnsi="Times New Roman"/>
                <w:sz w:val="24"/>
                <w:lang w:val="ru-RU"/>
              </w:rPr>
              <w:t xml:space="preserve">  Фотомарафон « Вместе с папой»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after="0" w:line="275" w:lineRule="exact"/>
              <w:ind w:left="226" w:right="226"/>
              <w:jc w:val="center"/>
              <w:rPr>
                <w:rFonts w:ascii="Times New Roman" w:eastAsia="Times New Roman" w:hAnsi="Times New Roman"/>
                <w:sz w:val="24"/>
                <w:lang w:val="ru-RU"/>
              </w:rPr>
            </w:pPr>
            <w:r w:rsidRPr="007207AF">
              <w:rPr>
                <w:rFonts w:ascii="Times New Roman" w:eastAsia="Times New Roman" w:hAnsi="Times New Roman"/>
                <w:sz w:val="24"/>
                <w:lang w:val="ru-RU"/>
              </w:rPr>
              <w:t>10-11</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after="0" w:line="275" w:lineRule="exact"/>
              <w:ind w:left="483"/>
              <w:rPr>
                <w:rFonts w:ascii="Times New Roman" w:eastAsia="Times New Roman" w:hAnsi="Times New Roman"/>
                <w:sz w:val="24"/>
                <w:lang w:val="ru-RU"/>
              </w:rPr>
            </w:pPr>
            <w:r w:rsidRPr="007207AF">
              <w:rPr>
                <w:rFonts w:ascii="Times New Roman" w:eastAsia="Times New Roman" w:hAnsi="Times New Roman"/>
                <w:sz w:val="24"/>
                <w:lang w:val="ru-RU"/>
              </w:rPr>
              <w:t>15 октября</w:t>
            </w:r>
          </w:p>
        </w:tc>
        <w:tc>
          <w:tcPr>
            <w:tcW w:w="2535"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after="0" w:line="240" w:lineRule="auto"/>
              <w:ind w:right="574"/>
              <w:rPr>
                <w:rFonts w:ascii="Times New Roman" w:eastAsia="Times New Roman" w:hAnsi="Times New Roman"/>
                <w:sz w:val="24"/>
                <w:lang w:val="ru-RU"/>
              </w:rPr>
            </w:pPr>
            <w:r w:rsidRPr="007207AF">
              <w:rPr>
                <w:rFonts w:ascii="Times New Roman" w:eastAsia="Times New Roman" w:hAnsi="Times New Roman"/>
                <w:sz w:val="24"/>
                <w:lang w:val="ru-RU"/>
              </w:rPr>
              <w:t xml:space="preserve"> Педагог-организатор</w:t>
            </w:r>
          </w:p>
        </w:tc>
      </w:tr>
      <w:tr w:rsidR="009A5FE4" w:rsidRPr="009A5FE4" w:rsidTr="009A5FE4">
        <w:trPr>
          <w:trHeight w:val="825"/>
        </w:trPr>
        <w:tc>
          <w:tcPr>
            <w:tcW w:w="4683"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after="0" w:line="240" w:lineRule="auto"/>
              <w:ind w:right="1082"/>
              <w:rPr>
                <w:rFonts w:ascii="Times New Roman" w:eastAsia="Times New Roman" w:hAnsi="Times New Roman"/>
                <w:sz w:val="24"/>
                <w:lang w:val="ru-RU"/>
              </w:rPr>
            </w:pPr>
            <w:r w:rsidRPr="007207AF">
              <w:rPr>
                <w:rFonts w:ascii="Times New Roman" w:eastAsia="Times New Roman" w:hAnsi="Times New Roman"/>
                <w:sz w:val="24"/>
                <w:lang w:val="ru-RU"/>
              </w:rPr>
              <w:t xml:space="preserve"> Неделя безопасности  на дорогах </w:t>
            </w:r>
          </w:p>
          <w:p w:rsidR="007207AF" w:rsidRPr="007207AF" w:rsidRDefault="007207AF" w:rsidP="009A5FE4">
            <w:pPr>
              <w:autoSpaceDE w:val="0"/>
              <w:autoSpaceDN w:val="0"/>
              <w:spacing w:after="0" w:line="240" w:lineRule="auto"/>
              <w:ind w:right="1082"/>
              <w:rPr>
                <w:rFonts w:ascii="Times New Roman" w:eastAsia="Times New Roman" w:hAnsi="Times New Roman"/>
                <w:sz w:val="24"/>
                <w:lang w:val="ru-RU"/>
              </w:rPr>
            </w:pPr>
            <w:r w:rsidRPr="007207AF">
              <w:rPr>
                <w:rFonts w:ascii="Times New Roman" w:eastAsia="Times New Roman" w:hAnsi="Times New Roman"/>
                <w:sz w:val="24"/>
                <w:lang w:val="ru-RU"/>
              </w:rPr>
              <w:t>(тестирование)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after="0" w:line="275" w:lineRule="exact"/>
              <w:ind w:left="226" w:right="226"/>
              <w:jc w:val="center"/>
              <w:rPr>
                <w:rFonts w:ascii="Times New Roman" w:eastAsia="Times New Roman" w:hAnsi="Times New Roman"/>
                <w:sz w:val="24"/>
                <w:lang w:val="ru-RU"/>
              </w:rPr>
            </w:pPr>
            <w:r w:rsidRPr="007207AF">
              <w:rPr>
                <w:rFonts w:ascii="Times New Roman" w:eastAsia="Times New Roman" w:hAnsi="Times New Roman"/>
                <w:sz w:val="24"/>
                <w:lang w:val="ru-RU"/>
              </w:rPr>
              <w:t>10-11</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after="0" w:line="275" w:lineRule="exact"/>
              <w:ind w:left="483"/>
              <w:rPr>
                <w:rFonts w:ascii="Times New Roman" w:eastAsia="Times New Roman" w:hAnsi="Times New Roman"/>
                <w:sz w:val="24"/>
                <w:lang w:val="ru-RU"/>
              </w:rPr>
            </w:pPr>
            <w:r w:rsidRPr="007207AF">
              <w:rPr>
                <w:rFonts w:ascii="Times New Roman" w:eastAsia="Times New Roman" w:hAnsi="Times New Roman"/>
                <w:sz w:val="24"/>
                <w:lang w:val="ru-RU"/>
              </w:rPr>
              <w:t>20 сентября</w:t>
            </w:r>
          </w:p>
        </w:tc>
        <w:tc>
          <w:tcPr>
            <w:tcW w:w="2535"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after="0" w:line="240" w:lineRule="auto"/>
              <w:ind w:left="103" w:right="574"/>
              <w:rPr>
                <w:rFonts w:ascii="Times New Roman" w:eastAsia="Times New Roman" w:hAnsi="Times New Roman"/>
                <w:sz w:val="24"/>
                <w:lang w:val="ru-RU"/>
              </w:rPr>
            </w:pPr>
            <w:r w:rsidRPr="007207AF">
              <w:rPr>
                <w:rFonts w:ascii="Times New Roman" w:eastAsia="Times New Roman" w:hAnsi="Times New Roman"/>
                <w:sz w:val="24"/>
                <w:lang w:val="ru-RU"/>
              </w:rPr>
              <w:t>Учитель ОБЖ</w:t>
            </w:r>
          </w:p>
        </w:tc>
      </w:tr>
      <w:tr w:rsidR="009A5FE4" w:rsidRPr="009A5FE4" w:rsidTr="009A5FE4">
        <w:trPr>
          <w:trHeight w:val="825"/>
        </w:trPr>
        <w:tc>
          <w:tcPr>
            <w:tcW w:w="4683"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after="0" w:line="240" w:lineRule="auto"/>
              <w:ind w:right="1082"/>
              <w:rPr>
                <w:rFonts w:ascii="Times New Roman" w:eastAsia="Times New Roman" w:hAnsi="Times New Roman"/>
                <w:sz w:val="24"/>
                <w:lang w:val="ru-RU"/>
              </w:rPr>
            </w:pPr>
            <w:r w:rsidRPr="007207AF">
              <w:rPr>
                <w:rFonts w:ascii="Times New Roman" w:eastAsia="Times New Roman" w:hAnsi="Times New Roman"/>
                <w:sz w:val="24"/>
                <w:lang w:val="ru-RU"/>
              </w:rPr>
              <w:t>Литературно-музыкальная композиция «Учитель , перед именем твоим…»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after="0" w:line="275" w:lineRule="exact"/>
              <w:ind w:left="226" w:right="226"/>
              <w:jc w:val="center"/>
              <w:rPr>
                <w:rFonts w:ascii="Times New Roman" w:eastAsia="Times New Roman" w:hAnsi="Times New Roman"/>
                <w:sz w:val="24"/>
                <w:lang w:val="ru-RU"/>
              </w:rPr>
            </w:pPr>
            <w:r w:rsidRPr="007207AF">
              <w:rPr>
                <w:rFonts w:ascii="Times New Roman" w:eastAsia="Times New Roman" w:hAnsi="Times New Roman"/>
                <w:sz w:val="24"/>
                <w:lang w:val="ru-RU"/>
              </w:rPr>
              <w:t>10-11</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after="0" w:line="275" w:lineRule="exact"/>
              <w:ind w:left="483"/>
              <w:rPr>
                <w:rFonts w:ascii="Times New Roman" w:eastAsia="Times New Roman" w:hAnsi="Times New Roman"/>
                <w:sz w:val="24"/>
                <w:lang w:val="ru-RU"/>
              </w:rPr>
            </w:pPr>
            <w:r w:rsidRPr="007207AF">
              <w:rPr>
                <w:rFonts w:ascii="Times New Roman" w:eastAsia="Times New Roman" w:hAnsi="Times New Roman"/>
                <w:sz w:val="24"/>
                <w:lang w:val="ru-RU"/>
              </w:rPr>
              <w:t>5 октября</w:t>
            </w:r>
          </w:p>
        </w:tc>
        <w:tc>
          <w:tcPr>
            <w:tcW w:w="2535"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after="0" w:line="240" w:lineRule="auto"/>
              <w:ind w:left="103" w:right="574"/>
              <w:rPr>
                <w:rFonts w:ascii="Times New Roman" w:eastAsia="Times New Roman" w:hAnsi="Times New Roman"/>
                <w:sz w:val="24"/>
                <w:lang w:val="ru-RU"/>
              </w:rPr>
            </w:pPr>
            <w:r w:rsidRPr="007207AF">
              <w:rPr>
                <w:rFonts w:ascii="Times New Roman" w:eastAsia="Times New Roman" w:hAnsi="Times New Roman"/>
                <w:sz w:val="24"/>
                <w:lang w:val="ru-RU"/>
              </w:rPr>
              <w:t xml:space="preserve">Классные руководители </w:t>
            </w:r>
          </w:p>
        </w:tc>
      </w:tr>
      <w:tr w:rsidR="009A5FE4" w:rsidRPr="009A5FE4" w:rsidTr="009A5FE4">
        <w:trPr>
          <w:trHeight w:val="550"/>
        </w:trPr>
        <w:tc>
          <w:tcPr>
            <w:tcW w:w="4683"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tabs>
                <w:tab w:val="left" w:pos="3885"/>
              </w:tabs>
              <w:autoSpaceDE w:val="0"/>
              <w:autoSpaceDN w:val="0"/>
              <w:spacing w:after="0" w:line="275" w:lineRule="exact"/>
              <w:ind w:left="107"/>
              <w:rPr>
                <w:rFonts w:ascii="Times New Roman" w:eastAsia="Times New Roman" w:hAnsi="Times New Roman"/>
                <w:sz w:val="24"/>
                <w:lang w:val="ru-RU"/>
              </w:rPr>
            </w:pPr>
            <w:r w:rsidRPr="007207AF">
              <w:rPr>
                <w:rFonts w:ascii="Times New Roman" w:eastAsia="Times New Roman" w:hAnsi="Times New Roman"/>
                <w:sz w:val="24"/>
                <w:lang w:val="ru-RU"/>
              </w:rPr>
              <w:t>Первенство по мини-футболу</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after="0" w:line="275" w:lineRule="exact"/>
              <w:ind w:left="226" w:right="226"/>
              <w:jc w:val="center"/>
              <w:rPr>
                <w:rFonts w:ascii="Times New Roman" w:eastAsia="Times New Roman" w:hAnsi="Times New Roman"/>
                <w:sz w:val="24"/>
                <w:lang w:val="ru-RU"/>
              </w:rPr>
            </w:pPr>
            <w:r w:rsidRPr="007207AF">
              <w:rPr>
                <w:rFonts w:ascii="Times New Roman" w:eastAsia="Times New Roman" w:hAnsi="Times New Roman"/>
                <w:sz w:val="24"/>
                <w:lang w:val="ru-RU"/>
              </w:rPr>
              <w:t>10-11</w:t>
            </w:r>
          </w:p>
        </w:tc>
        <w:tc>
          <w:tcPr>
            <w:tcW w:w="2710"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after="0" w:line="275" w:lineRule="exact"/>
              <w:ind w:left="107"/>
              <w:rPr>
                <w:rFonts w:ascii="Times New Roman" w:eastAsia="Times New Roman" w:hAnsi="Times New Roman"/>
                <w:sz w:val="24"/>
                <w:lang w:val="ru-RU"/>
              </w:rPr>
            </w:pPr>
            <w:r w:rsidRPr="007207AF">
              <w:rPr>
                <w:rFonts w:ascii="Times New Roman" w:eastAsia="Times New Roman" w:hAnsi="Times New Roman"/>
                <w:sz w:val="24"/>
                <w:lang w:val="ru-RU"/>
              </w:rPr>
              <w:t>30 октября-3 ноября</w:t>
            </w:r>
          </w:p>
        </w:tc>
        <w:tc>
          <w:tcPr>
            <w:tcW w:w="2535"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after="0" w:line="275" w:lineRule="exact"/>
              <w:ind w:left="103"/>
              <w:rPr>
                <w:rFonts w:ascii="Times New Roman" w:eastAsia="Times New Roman" w:hAnsi="Times New Roman"/>
                <w:sz w:val="24"/>
                <w:lang w:val="ru-RU"/>
              </w:rPr>
            </w:pPr>
            <w:r w:rsidRPr="007207AF">
              <w:rPr>
                <w:rFonts w:ascii="Times New Roman" w:eastAsia="Times New Roman" w:hAnsi="Times New Roman"/>
                <w:sz w:val="24"/>
                <w:lang w:val="ru-RU"/>
              </w:rPr>
              <w:t>Учителя</w:t>
            </w:r>
            <w:r w:rsidRPr="007207AF">
              <w:rPr>
                <w:rFonts w:ascii="Times New Roman" w:eastAsia="Times New Roman" w:hAnsi="Times New Roman"/>
                <w:spacing w:val="-4"/>
                <w:sz w:val="24"/>
                <w:lang w:val="ru-RU"/>
              </w:rPr>
              <w:t xml:space="preserve"> </w:t>
            </w:r>
            <w:r w:rsidRPr="007207AF">
              <w:rPr>
                <w:rFonts w:ascii="Times New Roman" w:eastAsia="Times New Roman" w:hAnsi="Times New Roman"/>
                <w:sz w:val="24"/>
                <w:lang w:val="ru-RU"/>
              </w:rPr>
              <w:t>физкультуры</w:t>
            </w:r>
          </w:p>
        </w:tc>
      </w:tr>
      <w:tr w:rsidR="009A5FE4" w:rsidRPr="009A5FE4" w:rsidTr="009A5FE4">
        <w:trPr>
          <w:trHeight w:val="553"/>
        </w:trPr>
        <w:tc>
          <w:tcPr>
            <w:tcW w:w="4683"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before="2" w:after="0" w:line="240" w:lineRule="auto"/>
              <w:ind w:left="107"/>
              <w:rPr>
                <w:rFonts w:ascii="Times New Roman" w:eastAsia="Times New Roman" w:hAnsi="Times New Roman"/>
                <w:sz w:val="24"/>
                <w:lang w:val="ru-RU"/>
              </w:rPr>
            </w:pPr>
            <w:r w:rsidRPr="007207AF">
              <w:rPr>
                <w:rFonts w:ascii="Times New Roman" w:eastAsia="Times New Roman" w:hAnsi="Times New Roman"/>
                <w:sz w:val="24"/>
                <w:lang w:val="ru-RU"/>
              </w:rPr>
              <w:t>Операция  «Забота о старшем поколении»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before="2" w:after="0" w:line="240" w:lineRule="auto"/>
              <w:ind w:left="226" w:right="226"/>
              <w:jc w:val="center"/>
              <w:rPr>
                <w:rFonts w:ascii="Times New Roman" w:eastAsia="Times New Roman" w:hAnsi="Times New Roman"/>
                <w:sz w:val="24"/>
                <w:lang w:val="ru-RU"/>
              </w:rPr>
            </w:pPr>
            <w:r w:rsidRPr="007207AF">
              <w:rPr>
                <w:rFonts w:ascii="Times New Roman" w:eastAsia="Times New Roman" w:hAnsi="Times New Roman"/>
                <w:sz w:val="24"/>
                <w:lang w:val="ru-RU"/>
              </w:rPr>
              <w:t>10-11</w:t>
            </w:r>
          </w:p>
        </w:tc>
        <w:tc>
          <w:tcPr>
            <w:tcW w:w="2710"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before="2" w:after="0" w:line="240" w:lineRule="auto"/>
              <w:ind w:left="107"/>
              <w:rPr>
                <w:rFonts w:ascii="Times New Roman" w:eastAsia="Times New Roman" w:hAnsi="Times New Roman"/>
                <w:sz w:val="24"/>
                <w:lang w:val="ru-RU"/>
              </w:rPr>
            </w:pPr>
            <w:r w:rsidRPr="007207AF">
              <w:rPr>
                <w:rFonts w:ascii="Times New Roman" w:eastAsia="Times New Roman" w:hAnsi="Times New Roman"/>
                <w:sz w:val="24"/>
                <w:lang w:val="ru-RU"/>
              </w:rPr>
              <w:t>октябрь</w:t>
            </w:r>
          </w:p>
        </w:tc>
        <w:tc>
          <w:tcPr>
            <w:tcW w:w="2535"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before="2" w:after="0" w:line="240" w:lineRule="auto"/>
              <w:ind w:left="103"/>
              <w:rPr>
                <w:rFonts w:ascii="Times New Roman" w:eastAsia="Times New Roman" w:hAnsi="Times New Roman"/>
                <w:sz w:val="24"/>
                <w:lang w:val="ru-RU"/>
              </w:rPr>
            </w:pPr>
            <w:r w:rsidRPr="007207AF">
              <w:rPr>
                <w:rFonts w:ascii="Times New Roman" w:eastAsia="Times New Roman" w:hAnsi="Times New Roman"/>
                <w:sz w:val="24"/>
                <w:lang w:val="ru-RU"/>
              </w:rPr>
              <w:t>Классные руководители, советник по воспитанию</w:t>
            </w:r>
          </w:p>
        </w:tc>
      </w:tr>
      <w:tr w:rsidR="009A5FE4" w:rsidRPr="009A5FE4" w:rsidTr="009A5FE4">
        <w:trPr>
          <w:trHeight w:val="553"/>
        </w:trPr>
        <w:tc>
          <w:tcPr>
            <w:tcW w:w="4683"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before="2" w:after="0" w:line="240" w:lineRule="auto"/>
              <w:ind w:left="107"/>
              <w:rPr>
                <w:rFonts w:ascii="Times New Roman" w:eastAsia="Times New Roman" w:hAnsi="Times New Roman"/>
                <w:sz w:val="24"/>
                <w:lang w:val="ru-RU"/>
              </w:rPr>
            </w:pPr>
            <w:r w:rsidRPr="007207AF">
              <w:rPr>
                <w:rFonts w:ascii="Times New Roman" w:eastAsia="Times New Roman" w:hAnsi="Times New Roman"/>
                <w:sz w:val="24"/>
                <w:lang w:val="ru-RU"/>
              </w:rPr>
              <w:t>Правовой  час  « Конституция РМ»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before="2" w:after="0" w:line="240" w:lineRule="auto"/>
              <w:ind w:left="226" w:right="226"/>
              <w:jc w:val="center"/>
              <w:rPr>
                <w:rFonts w:ascii="Times New Roman" w:eastAsia="Times New Roman" w:hAnsi="Times New Roman"/>
                <w:sz w:val="24"/>
                <w:lang w:val="ru-RU"/>
              </w:rPr>
            </w:pPr>
            <w:r w:rsidRPr="007207AF">
              <w:rPr>
                <w:rFonts w:ascii="Times New Roman" w:eastAsia="Times New Roman" w:hAnsi="Times New Roman"/>
                <w:sz w:val="24"/>
                <w:lang w:val="ru-RU"/>
              </w:rPr>
              <w:t>10-11</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before="2" w:after="0" w:line="240" w:lineRule="auto"/>
              <w:ind w:left="107"/>
              <w:rPr>
                <w:rFonts w:ascii="Times New Roman" w:eastAsia="Times New Roman" w:hAnsi="Times New Roman"/>
                <w:sz w:val="24"/>
                <w:lang w:val="ru-RU"/>
              </w:rPr>
            </w:pPr>
            <w:r w:rsidRPr="007207AF">
              <w:rPr>
                <w:rFonts w:ascii="Times New Roman" w:eastAsia="Times New Roman" w:hAnsi="Times New Roman"/>
                <w:sz w:val="24"/>
                <w:lang w:val="ru-RU"/>
              </w:rPr>
              <w:t>21 сентября</w:t>
            </w:r>
          </w:p>
        </w:tc>
        <w:tc>
          <w:tcPr>
            <w:tcW w:w="2535"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before="2" w:after="0" w:line="240" w:lineRule="auto"/>
              <w:ind w:left="103"/>
              <w:rPr>
                <w:rFonts w:ascii="Times New Roman" w:eastAsia="Times New Roman" w:hAnsi="Times New Roman"/>
                <w:sz w:val="24"/>
                <w:lang w:val="ru-RU"/>
              </w:rPr>
            </w:pPr>
            <w:r w:rsidRPr="007207AF">
              <w:rPr>
                <w:rFonts w:ascii="Times New Roman" w:eastAsia="Times New Roman" w:hAnsi="Times New Roman"/>
                <w:sz w:val="24"/>
                <w:lang w:val="ru-RU"/>
              </w:rPr>
              <w:t xml:space="preserve">Учителя обществознания </w:t>
            </w:r>
          </w:p>
        </w:tc>
      </w:tr>
      <w:tr w:rsidR="009A5FE4" w:rsidRPr="009A5FE4" w:rsidTr="009A5FE4">
        <w:trPr>
          <w:trHeight w:val="550"/>
        </w:trPr>
        <w:tc>
          <w:tcPr>
            <w:tcW w:w="4683"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after="0" w:line="275" w:lineRule="exact"/>
              <w:ind w:left="107"/>
              <w:rPr>
                <w:rFonts w:ascii="Times New Roman" w:eastAsia="Times New Roman" w:hAnsi="Times New Roman"/>
                <w:sz w:val="24"/>
                <w:lang w:val="ru-RU"/>
              </w:rPr>
            </w:pPr>
            <w:r w:rsidRPr="007207AF">
              <w:rPr>
                <w:rFonts w:ascii="Times New Roman" w:eastAsia="Times New Roman" w:hAnsi="Times New Roman"/>
                <w:sz w:val="24"/>
                <w:lang w:val="ru-RU"/>
              </w:rPr>
              <w:t xml:space="preserve"> Просветительская акция «По страницам Конвенции о правах ребенка «</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after="0" w:line="275" w:lineRule="exact"/>
              <w:ind w:left="226" w:right="226"/>
              <w:jc w:val="center"/>
              <w:rPr>
                <w:rFonts w:ascii="Times New Roman" w:eastAsia="Times New Roman" w:hAnsi="Times New Roman"/>
                <w:sz w:val="24"/>
              </w:rPr>
            </w:pPr>
            <w:r w:rsidRPr="007207AF">
              <w:rPr>
                <w:rFonts w:ascii="Times New Roman" w:eastAsia="Times New Roman" w:hAnsi="Times New Roman"/>
                <w:sz w:val="24"/>
              </w:rPr>
              <w:t>10-11</w:t>
            </w:r>
          </w:p>
        </w:tc>
        <w:tc>
          <w:tcPr>
            <w:tcW w:w="2710"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after="0" w:line="275" w:lineRule="exact"/>
              <w:ind w:left="107"/>
              <w:rPr>
                <w:rFonts w:ascii="Times New Roman" w:eastAsia="Times New Roman" w:hAnsi="Times New Roman"/>
                <w:sz w:val="24"/>
              </w:rPr>
            </w:pPr>
            <w:r w:rsidRPr="007207AF">
              <w:rPr>
                <w:rFonts w:ascii="Times New Roman" w:eastAsia="Times New Roman" w:hAnsi="Times New Roman"/>
                <w:sz w:val="24"/>
              </w:rPr>
              <w:t>20 ноября</w:t>
            </w:r>
          </w:p>
        </w:tc>
        <w:tc>
          <w:tcPr>
            <w:tcW w:w="2535"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after="0" w:line="276" w:lineRule="exact"/>
              <w:ind w:left="103" w:right="623"/>
              <w:rPr>
                <w:rFonts w:ascii="Times New Roman" w:eastAsia="Times New Roman" w:hAnsi="Times New Roman"/>
                <w:sz w:val="24"/>
                <w:lang w:val="ru-RU"/>
              </w:rPr>
            </w:pPr>
            <w:r w:rsidRPr="007207AF">
              <w:rPr>
                <w:rFonts w:ascii="Times New Roman" w:eastAsia="Times New Roman" w:hAnsi="Times New Roman"/>
                <w:sz w:val="24"/>
                <w:lang w:val="ru-RU"/>
              </w:rPr>
              <w:t>Советник по воспитанию</w:t>
            </w:r>
          </w:p>
        </w:tc>
      </w:tr>
      <w:tr w:rsidR="009A5FE4" w:rsidRPr="009A5FE4" w:rsidTr="009A5FE4">
        <w:trPr>
          <w:trHeight w:val="550"/>
        </w:trPr>
        <w:tc>
          <w:tcPr>
            <w:tcW w:w="4683"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after="0" w:line="275" w:lineRule="exact"/>
              <w:ind w:left="107"/>
              <w:rPr>
                <w:rFonts w:ascii="Times New Roman" w:eastAsia="Times New Roman" w:hAnsi="Times New Roman"/>
                <w:sz w:val="24"/>
                <w:lang w:val="ru-RU"/>
              </w:rPr>
            </w:pPr>
            <w:r w:rsidRPr="007207AF">
              <w:rPr>
                <w:rFonts w:ascii="Times New Roman" w:eastAsia="Times New Roman" w:hAnsi="Times New Roman"/>
                <w:sz w:val="24"/>
                <w:lang w:val="ru-RU"/>
              </w:rPr>
              <w:t xml:space="preserve"> КТД « Мама-жизнь подарила мне и тебе!»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after="0" w:line="275" w:lineRule="exact"/>
              <w:ind w:left="226" w:right="226"/>
              <w:jc w:val="center"/>
              <w:rPr>
                <w:rFonts w:ascii="Times New Roman" w:eastAsia="Times New Roman" w:hAnsi="Times New Roman"/>
                <w:sz w:val="24"/>
                <w:lang w:val="ru-RU"/>
              </w:rPr>
            </w:pPr>
            <w:r w:rsidRPr="007207AF">
              <w:rPr>
                <w:rFonts w:ascii="Times New Roman" w:eastAsia="Times New Roman" w:hAnsi="Times New Roman"/>
                <w:sz w:val="24"/>
                <w:lang w:val="ru-RU"/>
              </w:rPr>
              <w:t>10-11</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after="0" w:line="275" w:lineRule="exact"/>
              <w:ind w:left="107"/>
              <w:rPr>
                <w:rFonts w:ascii="Times New Roman" w:eastAsia="Times New Roman" w:hAnsi="Times New Roman"/>
                <w:sz w:val="24"/>
                <w:lang w:val="ru-RU"/>
              </w:rPr>
            </w:pPr>
            <w:r w:rsidRPr="007207AF">
              <w:rPr>
                <w:rFonts w:ascii="Times New Roman" w:eastAsia="Times New Roman" w:hAnsi="Times New Roman"/>
                <w:sz w:val="24"/>
                <w:lang w:val="ru-RU"/>
              </w:rPr>
              <w:t>28 ноября</w:t>
            </w:r>
          </w:p>
        </w:tc>
        <w:tc>
          <w:tcPr>
            <w:tcW w:w="2535"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after="0" w:line="276" w:lineRule="exact"/>
              <w:ind w:left="103" w:right="623"/>
              <w:rPr>
                <w:rFonts w:ascii="Times New Roman" w:eastAsia="Times New Roman" w:hAnsi="Times New Roman"/>
                <w:sz w:val="24"/>
                <w:lang w:val="ru-RU"/>
              </w:rPr>
            </w:pPr>
            <w:r w:rsidRPr="007207AF">
              <w:rPr>
                <w:rFonts w:ascii="Times New Roman" w:eastAsia="Times New Roman" w:hAnsi="Times New Roman"/>
                <w:sz w:val="24"/>
                <w:lang w:val="ru-RU"/>
              </w:rPr>
              <w:t>Классные руководители</w:t>
            </w:r>
          </w:p>
        </w:tc>
      </w:tr>
      <w:tr w:rsidR="009A5FE4" w:rsidRPr="009A5FE4" w:rsidTr="009A5FE4">
        <w:trPr>
          <w:trHeight w:val="550"/>
        </w:trPr>
        <w:tc>
          <w:tcPr>
            <w:tcW w:w="4683"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after="0" w:line="275" w:lineRule="exact"/>
              <w:ind w:left="107"/>
              <w:rPr>
                <w:rFonts w:ascii="Times New Roman" w:eastAsia="Times New Roman" w:hAnsi="Times New Roman"/>
                <w:sz w:val="24"/>
                <w:lang w:val="ru-RU"/>
              </w:rPr>
            </w:pPr>
            <w:r w:rsidRPr="007207AF">
              <w:rPr>
                <w:rFonts w:ascii="Times New Roman" w:eastAsia="Times New Roman" w:hAnsi="Times New Roman"/>
                <w:sz w:val="24"/>
                <w:lang w:val="ru-RU"/>
              </w:rPr>
              <w:t>День Неизвестного Солдата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after="0" w:line="275" w:lineRule="exact"/>
              <w:ind w:left="226" w:right="226"/>
              <w:jc w:val="center"/>
              <w:rPr>
                <w:rFonts w:ascii="Times New Roman" w:eastAsia="Times New Roman" w:hAnsi="Times New Roman"/>
                <w:sz w:val="24"/>
                <w:lang w:val="ru-RU"/>
              </w:rPr>
            </w:pPr>
            <w:r w:rsidRPr="007207AF">
              <w:rPr>
                <w:rFonts w:ascii="Times New Roman" w:eastAsia="Times New Roman" w:hAnsi="Times New Roman"/>
                <w:sz w:val="24"/>
                <w:lang w:val="ru-RU"/>
              </w:rPr>
              <w:t>10-11</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after="0" w:line="275" w:lineRule="exact"/>
              <w:ind w:left="107"/>
              <w:rPr>
                <w:rFonts w:ascii="Times New Roman" w:eastAsia="Times New Roman" w:hAnsi="Times New Roman"/>
                <w:sz w:val="24"/>
                <w:lang w:val="ru-RU"/>
              </w:rPr>
            </w:pPr>
            <w:r w:rsidRPr="007207AF">
              <w:rPr>
                <w:rFonts w:ascii="Times New Roman" w:eastAsia="Times New Roman" w:hAnsi="Times New Roman"/>
                <w:sz w:val="24"/>
                <w:lang w:val="ru-RU"/>
              </w:rPr>
              <w:t>1 декабря</w:t>
            </w:r>
          </w:p>
        </w:tc>
        <w:tc>
          <w:tcPr>
            <w:tcW w:w="2535"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after="0" w:line="276" w:lineRule="exact"/>
              <w:ind w:left="103" w:right="412"/>
              <w:rPr>
                <w:rFonts w:ascii="Times New Roman" w:eastAsia="Times New Roman" w:hAnsi="Times New Roman"/>
                <w:sz w:val="24"/>
                <w:lang w:val="ru-RU"/>
              </w:rPr>
            </w:pPr>
            <w:r w:rsidRPr="007207AF">
              <w:rPr>
                <w:rFonts w:ascii="Times New Roman" w:eastAsia="Times New Roman" w:hAnsi="Times New Roman"/>
                <w:sz w:val="24"/>
                <w:lang w:val="ru-RU"/>
              </w:rPr>
              <w:t xml:space="preserve"> Руководитель ЦГПВ</w:t>
            </w:r>
          </w:p>
        </w:tc>
      </w:tr>
      <w:tr w:rsidR="009A5FE4" w:rsidRPr="009A5FE4" w:rsidTr="009A5FE4">
        <w:trPr>
          <w:trHeight w:val="550"/>
        </w:trPr>
        <w:tc>
          <w:tcPr>
            <w:tcW w:w="4683"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after="0" w:line="275" w:lineRule="exact"/>
              <w:ind w:left="107"/>
              <w:rPr>
                <w:rFonts w:ascii="Times New Roman" w:eastAsia="Times New Roman" w:hAnsi="Times New Roman"/>
                <w:sz w:val="24"/>
                <w:lang w:val="ru-RU"/>
              </w:rPr>
            </w:pPr>
            <w:r w:rsidRPr="007207AF">
              <w:rPr>
                <w:rFonts w:ascii="Times New Roman" w:eastAsia="Times New Roman" w:hAnsi="Times New Roman"/>
                <w:sz w:val="24"/>
                <w:lang w:val="ru-RU"/>
              </w:rPr>
              <w:t xml:space="preserve"> Урок мужества «Герои моей страны»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after="0" w:line="275" w:lineRule="exact"/>
              <w:ind w:left="226" w:right="226"/>
              <w:jc w:val="center"/>
              <w:rPr>
                <w:rFonts w:ascii="Times New Roman" w:eastAsia="Times New Roman" w:hAnsi="Times New Roman"/>
                <w:sz w:val="24"/>
                <w:lang w:val="ru-RU"/>
              </w:rPr>
            </w:pPr>
            <w:r w:rsidRPr="007207AF">
              <w:rPr>
                <w:rFonts w:ascii="Times New Roman" w:eastAsia="Times New Roman" w:hAnsi="Times New Roman"/>
                <w:sz w:val="24"/>
                <w:lang w:val="ru-RU"/>
              </w:rPr>
              <w:t>10-11</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after="0" w:line="275" w:lineRule="exact"/>
              <w:ind w:left="107"/>
              <w:rPr>
                <w:rFonts w:ascii="Times New Roman" w:eastAsia="Times New Roman" w:hAnsi="Times New Roman"/>
                <w:sz w:val="24"/>
                <w:lang w:val="ru-RU"/>
              </w:rPr>
            </w:pPr>
            <w:r w:rsidRPr="007207AF">
              <w:rPr>
                <w:rFonts w:ascii="Times New Roman" w:eastAsia="Times New Roman" w:hAnsi="Times New Roman"/>
                <w:sz w:val="24"/>
                <w:lang w:val="ru-RU"/>
              </w:rPr>
              <w:t>8 декабря</w:t>
            </w:r>
          </w:p>
        </w:tc>
        <w:tc>
          <w:tcPr>
            <w:tcW w:w="2535"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after="0" w:line="276" w:lineRule="exact"/>
              <w:ind w:left="103" w:right="623"/>
              <w:rPr>
                <w:rFonts w:ascii="Times New Roman" w:eastAsia="Times New Roman" w:hAnsi="Times New Roman"/>
                <w:sz w:val="24"/>
                <w:lang w:val="ru-RU"/>
              </w:rPr>
            </w:pPr>
            <w:r w:rsidRPr="007207AF">
              <w:rPr>
                <w:rFonts w:ascii="Times New Roman" w:eastAsia="Times New Roman" w:hAnsi="Times New Roman"/>
                <w:sz w:val="24"/>
                <w:lang w:val="ru-RU"/>
              </w:rPr>
              <w:t>Классные руководители</w:t>
            </w:r>
          </w:p>
          <w:p w:rsidR="007207AF" w:rsidRPr="007207AF" w:rsidRDefault="007207AF" w:rsidP="009A5FE4">
            <w:pPr>
              <w:autoSpaceDE w:val="0"/>
              <w:autoSpaceDN w:val="0"/>
              <w:spacing w:after="0" w:line="276" w:lineRule="exact"/>
              <w:ind w:left="103" w:right="623"/>
              <w:rPr>
                <w:rFonts w:ascii="Times New Roman" w:eastAsia="Times New Roman" w:hAnsi="Times New Roman"/>
                <w:sz w:val="24"/>
                <w:lang w:val="ru-RU"/>
              </w:rPr>
            </w:pPr>
          </w:p>
        </w:tc>
      </w:tr>
      <w:tr w:rsidR="009A5FE4" w:rsidRPr="009A5FE4" w:rsidTr="009A5FE4">
        <w:trPr>
          <w:trHeight w:val="550"/>
        </w:trPr>
        <w:tc>
          <w:tcPr>
            <w:tcW w:w="4683"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after="0" w:line="275" w:lineRule="exact"/>
              <w:ind w:left="107"/>
              <w:rPr>
                <w:rFonts w:ascii="Times New Roman" w:eastAsia="Times New Roman" w:hAnsi="Times New Roman"/>
                <w:sz w:val="24"/>
                <w:lang w:val="ru-RU"/>
              </w:rPr>
            </w:pPr>
            <w:r w:rsidRPr="007207AF">
              <w:rPr>
                <w:rFonts w:ascii="Times New Roman" w:eastAsia="Times New Roman" w:hAnsi="Times New Roman"/>
                <w:sz w:val="24"/>
                <w:lang w:val="ru-RU"/>
              </w:rPr>
              <w:t>Участие в интерактиве «Новогодний  серпантин»</w:t>
            </w:r>
          </w:p>
          <w:p w:rsidR="007207AF" w:rsidRPr="007207AF" w:rsidRDefault="007207AF" w:rsidP="009A5FE4">
            <w:pPr>
              <w:autoSpaceDE w:val="0"/>
              <w:autoSpaceDN w:val="0"/>
              <w:spacing w:after="0" w:line="275" w:lineRule="exact"/>
              <w:ind w:left="107"/>
              <w:rPr>
                <w:rFonts w:ascii="Times New Roman" w:eastAsia="Times New Roman" w:hAnsi="Times New Roman"/>
                <w:sz w:val="24"/>
                <w:lang w:val="ru-RU"/>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after="0" w:line="275" w:lineRule="exact"/>
              <w:ind w:left="226" w:right="226"/>
              <w:jc w:val="center"/>
              <w:rPr>
                <w:rFonts w:ascii="Times New Roman" w:eastAsia="Times New Roman" w:hAnsi="Times New Roman"/>
                <w:sz w:val="24"/>
                <w:lang w:val="ru-RU"/>
              </w:rPr>
            </w:pPr>
            <w:r w:rsidRPr="007207AF">
              <w:rPr>
                <w:rFonts w:ascii="Times New Roman" w:eastAsia="Times New Roman" w:hAnsi="Times New Roman"/>
                <w:sz w:val="24"/>
                <w:lang w:val="ru-RU"/>
              </w:rPr>
              <w:t>10-11</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after="0" w:line="275" w:lineRule="exact"/>
              <w:ind w:left="107"/>
              <w:rPr>
                <w:rFonts w:ascii="Times New Roman" w:eastAsia="Times New Roman" w:hAnsi="Times New Roman"/>
                <w:sz w:val="24"/>
                <w:lang w:val="ru-RU"/>
              </w:rPr>
            </w:pPr>
            <w:r w:rsidRPr="007207AF">
              <w:rPr>
                <w:rFonts w:ascii="Times New Roman" w:eastAsia="Times New Roman" w:hAnsi="Times New Roman"/>
                <w:sz w:val="24"/>
                <w:lang w:val="ru-RU"/>
              </w:rPr>
              <w:t>27-28 декабря</w:t>
            </w:r>
          </w:p>
        </w:tc>
        <w:tc>
          <w:tcPr>
            <w:tcW w:w="2535"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after="0" w:line="276" w:lineRule="exact"/>
              <w:ind w:left="103" w:right="623"/>
              <w:rPr>
                <w:rFonts w:ascii="Times New Roman" w:eastAsia="Times New Roman" w:hAnsi="Times New Roman"/>
                <w:sz w:val="24"/>
                <w:lang w:val="ru-RU"/>
              </w:rPr>
            </w:pPr>
            <w:r w:rsidRPr="007207AF">
              <w:rPr>
                <w:rFonts w:ascii="Times New Roman" w:eastAsia="Times New Roman" w:hAnsi="Times New Roman"/>
                <w:sz w:val="24"/>
                <w:lang w:val="ru-RU"/>
              </w:rPr>
              <w:t>Педагог-организатор</w:t>
            </w:r>
          </w:p>
        </w:tc>
      </w:tr>
      <w:tr w:rsidR="009A5FE4" w:rsidRPr="009A5FE4" w:rsidTr="009A5FE4">
        <w:trPr>
          <w:trHeight w:val="550"/>
        </w:trPr>
        <w:tc>
          <w:tcPr>
            <w:tcW w:w="4683"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after="0" w:line="275" w:lineRule="exact"/>
              <w:ind w:left="107"/>
              <w:rPr>
                <w:rFonts w:ascii="Times New Roman" w:eastAsia="Times New Roman" w:hAnsi="Times New Roman"/>
                <w:sz w:val="24"/>
                <w:lang w:val="ru-RU"/>
              </w:rPr>
            </w:pPr>
            <w:r w:rsidRPr="007207AF">
              <w:rPr>
                <w:rFonts w:ascii="Times New Roman" w:eastAsia="Times New Roman" w:hAnsi="Times New Roman"/>
                <w:sz w:val="24"/>
                <w:lang w:val="ru-RU"/>
              </w:rPr>
              <w:t>Акция «Письмо Солдату»</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after="0" w:line="275" w:lineRule="exact"/>
              <w:ind w:left="226" w:right="226"/>
              <w:jc w:val="center"/>
              <w:rPr>
                <w:rFonts w:ascii="Times New Roman" w:eastAsia="Times New Roman" w:hAnsi="Times New Roman"/>
                <w:sz w:val="24"/>
                <w:lang w:val="ru-RU"/>
              </w:rPr>
            </w:pPr>
            <w:r w:rsidRPr="007207AF">
              <w:rPr>
                <w:rFonts w:ascii="Times New Roman" w:eastAsia="Times New Roman" w:hAnsi="Times New Roman"/>
                <w:sz w:val="24"/>
                <w:lang w:val="ru-RU"/>
              </w:rPr>
              <w:t>10-11</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after="0" w:line="275" w:lineRule="exact"/>
              <w:ind w:left="107"/>
              <w:rPr>
                <w:rFonts w:ascii="Times New Roman" w:eastAsia="Times New Roman" w:hAnsi="Times New Roman"/>
                <w:sz w:val="24"/>
                <w:lang w:val="ru-RU"/>
              </w:rPr>
            </w:pPr>
            <w:r w:rsidRPr="007207AF">
              <w:rPr>
                <w:rFonts w:ascii="Times New Roman" w:eastAsia="Times New Roman" w:hAnsi="Times New Roman"/>
                <w:sz w:val="24"/>
                <w:lang w:val="ru-RU"/>
              </w:rPr>
              <w:t xml:space="preserve">Октябрь </w:t>
            </w:r>
          </w:p>
        </w:tc>
        <w:tc>
          <w:tcPr>
            <w:tcW w:w="2535"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after="0" w:line="276" w:lineRule="exact"/>
              <w:ind w:left="103" w:right="623"/>
              <w:rPr>
                <w:rFonts w:ascii="Times New Roman" w:eastAsia="Times New Roman" w:hAnsi="Times New Roman"/>
                <w:sz w:val="24"/>
                <w:lang w:val="ru-RU"/>
              </w:rPr>
            </w:pPr>
            <w:r w:rsidRPr="007207AF">
              <w:rPr>
                <w:rFonts w:ascii="Times New Roman" w:eastAsia="Times New Roman" w:hAnsi="Times New Roman"/>
                <w:sz w:val="24"/>
                <w:lang w:val="ru-RU"/>
              </w:rPr>
              <w:t>Руководитель ЦГПВ</w:t>
            </w:r>
          </w:p>
        </w:tc>
      </w:tr>
      <w:tr w:rsidR="009A5FE4" w:rsidRPr="009A5FE4" w:rsidTr="009A5FE4">
        <w:trPr>
          <w:trHeight w:val="550"/>
        </w:trPr>
        <w:tc>
          <w:tcPr>
            <w:tcW w:w="4683"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after="0" w:line="275" w:lineRule="exact"/>
              <w:ind w:left="107"/>
              <w:rPr>
                <w:rFonts w:ascii="Times New Roman" w:eastAsia="Times New Roman" w:hAnsi="Times New Roman"/>
                <w:sz w:val="24"/>
                <w:lang w:val="ru-RU"/>
              </w:rPr>
            </w:pPr>
            <w:r w:rsidRPr="007207AF">
              <w:rPr>
                <w:rFonts w:ascii="Times New Roman" w:eastAsia="Times New Roman" w:hAnsi="Times New Roman"/>
                <w:sz w:val="24"/>
                <w:lang w:val="ru-RU"/>
              </w:rPr>
              <w:t>КТД  «Татьянин день»</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after="0" w:line="275" w:lineRule="exact"/>
              <w:ind w:left="226" w:right="226"/>
              <w:jc w:val="center"/>
              <w:rPr>
                <w:rFonts w:ascii="Times New Roman" w:eastAsia="Times New Roman" w:hAnsi="Times New Roman"/>
                <w:sz w:val="24"/>
                <w:lang w:val="ru-RU"/>
              </w:rPr>
            </w:pPr>
            <w:r w:rsidRPr="007207AF">
              <w:rPr>
                <w:rFonts w:ascii="Times New Roman" w:eastAsia="Times New Roman" w:hAnsi="Times New Roman"/>
                <w:sz w:val="24"/>
                <w:lang w:val="ru-RU"/>
              </w:rPr>
              <w:t>10-11</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after="0" w:line="275" w:lineRule="exact"/>
              <w:ind w:left="107"/>
              <w:rPr>
                <w:rFonts w:ascii="Times New Roman" w:eastAsia="Times New Roman" w:hAnsi="Times New Roman"/>
                <w:sz w:val="24"/>
                <w:lang w:val="ru-RU"/>
              </w:rPr>
            </w:pPr>
            <w:r w:rsidRPr="007207AF">
              <w:rPr>
                <w:rFonts w:ascii="Times New Roman" w:eastAsia="Times New Roman" w:hAnsi="Times New Roman"/>
                <w:sz w:val="24"/>
                <w:lang w:val="ru-RU"/>
              </w:rPr>
              <w:t xml:space="preserve">25 января </w:t>
            </w:r>
          </w:p>
        </w:tc>
        <w:tc>
          <w:tcPr>
            <w:tcW w:w="2535"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after="0" w:line="276" w:lineRule="exact"/>
              <w:ind w:left="103" w:right="623"/>
              <w:rPr>
                <w:rFonts w:ascii="Times New Roman" w:eastAsia="Times New Roman" w:hAnsi="Times New Roman"/>
                <w:sz w:val="24"/>
                <w:lang w:val="ru-RU"/>
              </w:rPr>
            </w:pPr>
            <w:r w:rsidRPr="007207AF">
              <w:rPr>
                <w:rFonts w:ascii="Times New Roman" w:eastAsia="Times New Roman" w:hAnsi="Times New Roman"/>
                <w:sz w:val="24"/>
                <w:lang w:val="ru-RU"/>
              </w:rPr>
              <w:t>Педагог-организатор</w:t>
            </w:r>
          </w:p>
        </w:tc>
      </w:tr>
      <w:tr w:rsidR="009A5FE4" w:rsidRPr="009A5FE4" w:rsidTr="009A5FE4">
        <w:trPr>
          <w:trHeight w:val="1380"/>
        </w:trPr>
        <w:tc>
          <w:tcPr>
            <w:tcW w:w="4683"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after="0" w:line="240" w:lineRule="auto"/>
              <w:rPr>
                <w:rFonts w:ascii="Times New Roman" w:eastAsia="Times New Roman" w:hAnsi="Times New Roman"/>
                <w:sz w:val="24"/>
                <w:lang w:val="ru-RU"/>
              </w:rPr>
            </w:pPr>
            <w:r w:rsidRPr="007207AF">
              <w:rPr>
                <w:rFonts w:ascii="Times New Roman" w:eastAsia="Times New Roman" w:hAnsi="Times New Roman"/>
                <w:sz w:val="24"/>
                <w:lang w:val="ru-RU"/>
              </w:rPr>
              <w:t xml:space="preserve">   Школьный этап </w:t>
            </w:r>
            <w:r w:rsidRPr="007207AF">
              <w:rPr>
                <w:rFonts w:ascii="Times New Roman" w:eastAsia="Times New Roman" w:hAnsi="Times New Roman"/>
                <w:spacing w:val="-5"/>
                <w:sz w:val="24"/>
                <w:lang w:val="ru-RU"/>
              </w:rPr>
              <w:t xml:space="preserve"> </w:t>
            </w:r>
            <w:r w:rsidRPr="007207AF">
              <w:rPr>
                <w:rFonts w:ascii="Times New Roman" w:eastAsia="Times New Roman" w:hAnsi="Times New Roman"/>
                <w:sz w:val="24"/>
                <w:lang w:val="ru-RU"/>
              </w:rPr>
              <w:t>соревнований</w:t>
            </w:r>
            <w:r w:rsidRPr="007207AF">
              <w:rPr>
                <w:rFonts w:ascii="Times New Roman" w:eastAsia="Times New Roman" w:hAnsi="Times New Roman"/>
                <w:spacing w:val="-3"/>
                <w:sz w:val="24"/>
                <w:lang w:val="ru-RU"/>
              </w:rPr>
              <w:t xml:space="preserve"> </w:t>
            </w:r>
            <w:r w:rsidRPr="007207AF">
              <w:rPr>
                <w:rFonts w:ascii="Times New Roman" w:eastAsia="Times New Roman" w:hAnsi="Times New Roman"/>
                <w:sz w:val="24"/>
                <w:lang w:val="ru-RU"/>
              </w:rPr>
              <w:t xml:space="preserve">допризывной </w:t>
            </w:r>
            <w:r w:rsidRPr="007207AF">
              <w:rPr>
                <w:rFonts w:ascii="Times New Roman" w:eastAsia="Times New Roman" w:hAnsi="Times New Roman"/>
                <w:spacing w:val="-57"/>
                <w:sz w:val="24"/>
                <w:lang w:val="ru-RU"/>
              </w:rPr>
              <w:t xml:space="preserve"> </w:t>
            </w:r>
            <w:r w:rsidRPr="007207AF">
              <w:rPr>
                <w:rFonts w:ascii="Times New Roman" w:eastAsia="Times New Roman" w:hAnsi="Times New Roman"/>
                <w:sz w:val="24"/>
                <w:lang w:val="ru-RU"/>
              </w:rPr>
              <w:t>молодежи, посвященный памяти  выпускника А.Кузнецова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after="0" w:line="240" w:lineRule="auto"/>
              <w:rPr>
                <w:rFonts w:ascii="Times New Roman" w:eastAsia="Times New Roman" w:hAnsi="Times New Roman"/>
                <w:sz w:val="26"/>
                <w:lang w:val="ru-RU"/>
              </w:rPr>
            </w:pPr>
            <w:r w:rsidRPr="007207AF">
              <w:rPr>
                <w:rFonts w:ascii="Times New Roman" w:eastAsia="Times New Roman" w:hAnsi="Times New Roman"/>
                <w:sz w:val="26"/>
                <w:lang w:val="ru-RU"/>
              </w:rPr>
              <w:t xml:space="preserve">      </w:t>
            </w:r>
            <w:r w:rsidRPr="007207AF">
              <w:rPr>
                <w:rFonts w:ascii="Times New Roman" w:eastAsia="Times New Roman" w:hAnsi="Times New Roman"/>
                <w:sz w:val="24"/>
              </w:rPr>
              <w:t>10-11</w:t>
            </w:r>
          </w:p>
          <w:p w:rsidR="007207AF" w:rsidRPr="007207AF" w:rsidRDefault="007207AF" w:rsidP="009A5FE4">
            <w:pPr>
              <w:autoSpaceDE w:val="0"/>
              <w:autoSpaceDN w:val="0"/>
              <w:spacing w:after="0" w:line="255" w:lineRule="exact"/>
              <w:ind w:left="230" w:right="226"/>
              <w:jc w:val="center"/>
              <w:rPr>
                <w:rFonts w:ascii="Times New Roman" w:eastAsia="Times New Roman" w:hAnsi="Times New Roman"/>
                <w:sz w:val="24"/>
              </w:rPr>
            </w:pP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before="1" w:after="0" w:line="240" w:lineRule="auto"/>
              <w:rPr>
                <w:rFonts w:ascii="Times New Roman" w:eastAsia="Times New Roman" w:hAnsi="Times New Roman"/>
                <w:lang w:val="ru-RU"/>
              </w:rPr>
            </w:pPr>
            <w:r w:rsidRPr="007207AF">
              <w:rPr>
                <w:rFonts w:ascii="Times New Roman" w:eastAsia="Times New Roman" w:hAnsi="Times New Roman"/>
                <w:sz w:val="26"/>
              </w:rPr>
              <w:t xml:space="preserve">   </w:t>
            </w:r>
            <w:r w:rsidRPr="007207AF">
              <w:rPr>
                <w:rFonts w:ascii="Times New Roman" w:eastAsia="Times New Roman" w:hAnsi="Times New Roman"/>
                <w:sz w:val="26"/>
                <w:lang w:val="ru-RU"/>
              </w:rPr>
              <w:t>18</w:t>
            </w:r>
            <w:r w:rsidRPr="007207AF">
              <w:rPr>
                <w:rFonts w:ascii="Times New Roman" w:eastAsia="Times New Roman" w:hAnsi="Times New Roman"/>
                <w:sz w:val="26"/>
              </w:rPr>
              <w:t xml:space="preserve"> февраля </w:t>
            </w:r>
          </w:p>
          <w:p w:rsidR="007207AF" w:rsidRPr="007207AF" w:rsidRDefault="007207AF" w:rsidP="009A5FE4">
            <w:pPr>
              <w:autoSpaceDE w:val="0"/>
              <w:autoSpaceDN w:val="0"/>
              <w:spacing w:after="0" w:line="240" w:lineRule="auto"/>
              <w:ind w:left="495"/>
              <w:rPr>
                <w:rFonts w:ascii="Times New Roman" w:eastAsia="Times New Roman" w:hAnsi="Times New Roman"/>
                <w:sz w:val="24"/>
              </w:rPr>
            </w:pPr>
          </w:p>
        </w:tc>
        <w:tc>
          <w:tcPr>
            <w:tcW w:w="2535"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before="211" w:after="0" w:line="270" w:lineRule="atLeast"/>
              <w:ind w:right="666"/>
              <w:rPr>
                <w:rFonts w:ascii="Times New Roman" w:eastAsia="Times New Roman" w:hAnsi="Times New Roman"/>
                <w:sz w:val="24"/>
              </w:rPr>
            </w:pPr>
            <w:r w:rsidRPr="007207AF">
              <w:rPr>
                <w:rFonts w:ascii="Times New Roman" w:eastAsia="Times New Roman" w:hAnsi="Times New Roman"/>
                <w:sz w:val="24"/>
              </w:rPr>
              <w:t>Учителя ОБЖ, ФК</w:t>
            </w:r>
          </w:p>
        </w:tc>
      </w:tr>
      <w:tr w:rsidR="009A5FE4" w:rsidRPr="009A5FE4" w:rsidTr="009A5FE4">
        <w:trPr>
          <w:trHeight w:val="553"/>
        </w:trPr>
        <w:tc>
          <w:tcPr>
            <w:tcW w:w="4683"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before="3" w:after="0" w:line="240" w:lineRule="auto"/>
              <w:rPr>
                <w:rFonts w:ascii="Times New Roman" w:eastAsia="Times New Roman" w:hAnsi="Times New Roman"/>
                <w:sz w:val="24"/>
                <w:lang w:val="ru-RU"/>
              </w:rPr>
            </w:pPr>
            <w:r w:rsidRPr="007207AF">
              <w:rPr>
                <w:rFonts w:ascii="Times New Roman" w:eastAsia="Times New Roman" w:hAnsi="Times New Roman"/>
                <w:sz w:val="24"/>
                <w:lang w:val="ru-RU"/>
              </w:rPr>
              <w:t xml:space="preserve"> Отборочный </w:t>
            </w:r>
            <w:r w:rsidRPr="007207AF">
              <w:rPr>
                <w:rFonts w:ascii="Times New Roman" w:eastAsia="Times New Roman" w:hAnsi="Times New Roman"/>
                <w:spacing w:val="-15"/>
                <w:sz w:val="24"/>
                <w:lang w:val="ru-RU"/>
              </w:rPr>
              <w:t xml:space="preserve">этап  </w:t>
            </w:r>
            <w:r w:rsidRPr="007207AF">
              <w:rPr>
                <w:rFonts w:ascii="Times New Roman" w:eastAsia="Times New Roman" w:hAnsi="Times New Roman"/>
                <w:sz w:val="24"/>
                <w:lang w:val="ru-RU"/>
              </w:rPr>
              <w:t>конкурса</w:t>
            </w:r>
            <w:r w:rsidRPr="007207AF">
              <w:rPr>
                <w:rFonts w:ascii="Times New Roman" w:eastAsia="Times New Roman" w:hAnsi="Times New Roman"/>
                <w:spacing w:val="-10"/>
                <w:sz w:val="24"/>
                <w:lang w:val="ru-RU"/>
              </w:rPr>
              <w:t xml:space="preserve"> </w:t>
            </w:r>
            <w:r w:rsidRPr="007207AF">
              <w:rPr>
                <w:rFonts w:ascii="Times New Roman" w:eastAsia="Times New Roman" w:hAnsi="Times New Roman"/>
                <w:sz w:val="24"/>
                <w:lang w:val="ru-RU"/>
              </w:rPr>
              <w:t xml:space="preserve">«Ученик </w:t>
            </w:r>
            <w:r w:rsidRPr="007207AF">
              <w:rPr>
                <w:rFonts w:ascii="Times New Roman" w:eastAsia="Times New Roman" w:hAnsi="Times New Roman"/>
                <w:spacing w:val="-13"/>
                <w:sz w:val="24"/>
                <w:lang w:val="ru-RU"/>
              </w:rPr>
              <w:t>г</w:t>
            </w:r>
            <w:r w:rsidRPr="007207AF">
              <w:rPr>
                <w:rFonts w:ascii="Times New Roman" w:eastAsia="Times New Roman" w:hAnsi="Times New Roman"/>
                <w:sz w:val="24"/>
                <w:lang w:val="ru-RU"/>
              </w:rPr>
              <w:t>ода</w:t>
            </w:r>
            <w:r w:rsidRPr="007207AF">
              <w:rPr>
                <w:rFonts w:ascii="Times New Roman" w:eastAsia="Times New Roman" w:hAnsi="Times New Roman"/>
                <w:spacing w:val="-13"/>
                <w:sz w:val="24"/>
                <w:lang w:val="ru-RU"/>
              </w:rPr>
              <w:t xml:space="preserve"> -</w:t>
            </w:r>
            <w:r w:rsidRPr="007207AF">
              <w:rPr>
                <w:rFonts w:ascii="Times New Roman" w:eastAsia="Times New Roman" w:hAnsi="Times New Roman"/>
                <w:sz w:val="24"/>
                <w:lang w:val="ru-RU"/>
              </w:rPr>
              <w:t>2024»</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before="3" w:after="0" w:line="240" w:lineRule="auto"/>
              <w:ind w:left="226" w:right="226"/>
              <w:jc w:val="center"/>
              <w:rPr>
                <w:rFonts w:ascii="Times New Roman" w:eastAsia="Times New Roman" w:hAnsi="Times New Roman"/>
                <w:sz w:val="24"/>
              </w:rPr>
            </w:pPr>
            <w:r w:rsidRPr="007207AF">
              <w:rPr>
                <w:rFonts w:ascii="Times New Roman" w:eastAsia="Times New Roman" w:hAnsi="Times New Roman"/>
                <w:sz w:val="24"/>
              </w:rPr>
              <w:t>10-11</w:t>
            </w:r>
          </w:p>
        </w:tc>
        <w:tc>
          <w:tcPr>
            <w:tcW w:w="2710"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before="3" w:after="0" w:line="240" w:lineRule="auto"/>
              <w:ind w:left="128" w:right="121"/>
              <w:jc w:val="center"/>
              <w:rPr>
                <w:rFonts w:ascii="Times New Roman" w:eastAsia="Times New Roman" w:hAnsi="Times New Roman"/>
                <w:sz w:val="24"/>
                <w:lang w:val="ru-RU"/>
              </w:rPr>
            </w:pPr>
            <w:r w:rsidRPr="007207AF">
              <w:rPr>
                <w:rFonts w:ascii="Times New Roman" w:eastAsia="Times New Roman" w:hAnsi="Times New Roman"/>
                <w:sz w:val="24"/>
              </w:rPr>
              <w:t>Февраль-</w:t>
            </w:r>
            <w:r w:rsidRPr="007207AF">
              <w:rPr>
                <w:rFonts w:ascii="Times New Roman" w:eastAsia="Times New Roman" w:hAnsi="Times New Roman"/>
                <w:sz w:val="24"/>
                <w:lang w:val="ru-RU"/>
              </w:rPr>
              <w:t>март</w:t>
            </w:r>
          </w:p>
        </w:tc>
        <w:tc>
          <w:tcPr>
            <w:tcW w:w="2535"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before="3" w:after="0" w:line="240" w:lineRule="auto"/>
              <w:ind w:left="103"/>
              <w:rPr>
                <w:rFonts w:ascii="Times New Roman" w:eastAsia="Times New Roman" w:hAnsi="Times New Roman"/>
                <w:sz w:val="24"/>
              </w:rPr>
            </w:pPr>
            <w:r w:rsidRPr="007207AF">
              <w:rPr>
                <w:rFonts w:ascii="Times New Roman" w:eastAsia="Times New Roman" w:hAnsi="Times New Roman"/>
                <w:sz w:val="24"/>
              </w:rPr>
              <w:t>Зам.</w:t>
            </w:r>
            <w:r w:rsidRPr="007207AF">
              <w:rPr>
                <w:rFonts w:ascii="Times New Roman" w:eastAsia="Times New Roman" w:hAnsi="Times New Roman"/>
                <w:spacing w:val="-3"/>
                <w:sz w:val="24"/>
              </w:rPr>
              <w:t xml:space="preserve"> </w:t>
            </w:r>
            <w:r w:rsidRPr="007207AF">
              <w:rPr>
                <w:rFonts w:ascii="Times New Roman" w:eastAsia="Times New Roman" w:hAnsi="Times New Roman"/>
                <w:sz w:val="24"/>
              </w:rPr>
              <w:t>директора</w:t>
            </w:r>
            <w:r w:rsidRPr="007207AF">
              <w:rPr>
                <w:rFonts w:ascii="Times New Roman" w:eastAsia="Times New Roman" w:hAnsi="Times New Roman"/>
                <w:spacing w:val="-1"/>
                <w:sz w:val="24"/>
              </w:rPr>
              <w:t xml:space="preserve"> </w:t>
            </w:r>
            <w:r w:rsidRPr="007207AF">
              <w:rPr>
                <w:rFonts w:ascii="Times New Roman" w:eastAsia="Times New Roman" w:hAnsi="Times New Roman"/>
                <w:sz w:val="24"/>
              </w:rPr>
              <w:t>по</w:t>
            </w:r>
            <w:r w:rsidRPr="007207AF">
              <w:rPr>
                <w:rFonts w:ascii="Times New Roman" w:eastAsia="Times New Roman" w:hAnsi="Times New Roman"/>
                <w:spacing w:val="-3"/>
                <w:sz w:val="24"/>
              </w:rPr>
              <w:t xml:space="preserve"> </w:t>
            </w:r>
            <w:r w:rsidRPr="007207AF">
              <w:rPr>
                <w:rFonts w:ascii="Times New Roman" w:eastAsia="Times New Roman" w:hAnsi="Times New Roman"/>
                <w:sz w:val="24"/>
              </w:rPr>
              <w:t>ВР</w:t>
            </w:r>
          </w:p>
        </w:tc>
      </w:tr>
      <w:tr w:rsidR="009A5FE4" w:rsidRPr="009A5FE4" w:rsidTr="009A5FE4">
        <w:trPr>
          <w:trHeight w:val="550"/>
        </w:trPr>
        <w:tc>
          <w:tcPr>
            <w:tcW w:w="4683"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after="0" w:line="275" w:lineRule="exact"/>
              <w:rPr>
                <w:rFonts w:ascii="Times New Roman" w:eastAsia="Times New Roman" w:hAnsi="Times New Roman"/>
                <w:sz w:val="24"/>
                <w:lang w:val="ru-RU"/>
              </w:rPr>
            </w:pPr>
            <w:r w:rsidRPr="007207AF">
              <w:rPr>
                <w:rFonts w:ascii="Times New Roman" w:eastAsia="Times New Roman" w:hAnsi="Times New Roman"/>
                <w:sz w:val="24"/>
                <w:lang w:val="ru-RU"/>
              </w:rPr>
              <w:t xml:space="preserve"> Патриотические мероприятия « Георгиевская ленточка» , «Бессмертный полк», «Вахта Памяти»</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after="0" w:line="275" w:lineRule="exact"/>
              <w:ind w:left="226" w:right="226"/>
              <w:jc w:val="center"/>
              <w:rPr>
                <w:rFonts w:ascii="Times New Roman" w:eastAsia="Times New Roman" w:hAnsi="Times New Roman"/>
                <w:sz w:val="24"/>
              </w:rPr>
            </w:pPr>
            <w:r w:rsidRPr="007207AF">
              <w:rPr>
                <w:rFonts w:ascii="Times New Roman" w:eastAsia="Times New Roman" w:hAnsi="Times New Roman"/>
                <w:sz w:val="24"/>
              </w:rPr>
              <w:t>10-11</w:t>
            </w:r>
          </w:p>
        </w:tc>
        <w:tc>
          <w:tcPr>
            <w:tcW w:w="2710"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after="0" w:line="275" w:lineRule="exact"/>
              <w:ind w:left="128" w:right="117"/>
              <w:jc w:val="center"/>
              <w:rPr>
                <w:rFonts w:ascii="Times New Roman" w:eastAsia="Times New Roman" w:hAnsi="Times New Roman"/>
                <w:sz w:val="24"/>
              </w:rPr>
            </w:pPr>
            <w:r w:rsidRPr="007207AF">
              <w:rPr>
                <w:rFonts w:ascii="Times New Roman" w:eastAsia="Times New Roman" w:hAnsi="Times New Roman"/>
                <w:sz w:val="24"/>
              </w:rPr>
              <w:t>9 мая</w:t>
            </w:r>
          </w:p>
        </w:tc>
        <w:tc>
          <w:tcPr>
            <w:tcW w:w="2535"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after="0" w:line="275" w:lineRule="exact"/>
              <w:ind w:left="107"/>
              <w:rPr>
                <w:rFonts w:ascii="Times New Roman" w:eastAsia="Times New Roman" w:hAnsi="Times New Roman"/>
                <w:sz w:val="24"/>
                <w:lang w:val="ru-RU"/>
              </w:rPr>
            </w:pPr>
            <w:r w:rsidRPr="007207AF">
              <w:rPr>
                <w:rFonts w:ascii="Times New Roman" w:eastAsia="Times New Roman" w:hAnsi="Times New Roman"/>
                <w:sz w:val="24"/>
                <w:lang w:val="ru-RU"/>
              </w:rPr>
              <w:t xml:space="preserve"> Классные руководители</w:t>
            </w:r>
          </w:p>
        </w:tc>
      </w:tr>
      <w:tr w:rsidR="009A5FE4" w:rsidRPr="009A5FE4" w:rsidTr="009A5FE4">
        <w:trPr>
          <w:trHeight w:val="277"/>
        </w:trPr>
        <w:tc>
          <w:tcPr>
            <w:tcW w:w="4683"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before="3" w:after="0" w:line="255" w:lineRule="exact"/>
              <w:ind w:left="107"/>
              <w:rPr>
                <w:rFonts w:ascii="Times New Roman" w:eastAsia="Times New Roman" w:hAnsi="Times New Roman"/>
                <w:sz w:val="24"/>
              </w:rPr>
            </w:pPr>
            <w:r w:rsidRPr="007207AF">
              <w:rPr>
                <w:rFonts w:ascii="Times New Roman" w:eastAsia="Times New Roman" w:hAnsi="Times New Roman"/>
                <w:sz w:val="24"/>
              </w:rPr>
              <w:t>Праздник</w:t>
            </w:r>
            <w:r w:rsidRPr="007207AF">
              <w:rPr>
                <w:rFonts w:ascii="Times New Roman" w:eastAsia="Times New Roman" w:hAnsi="Times New Roman"/>
                <w:sz w:val="24"/>
                <w:lang w:val="ru-RU"/>
              </w:rPr>
              <w:t xml:space="preserve"> </w:t>
            </w:r>
            <w:r w:rsidRPr="007207AF">
              <w:rPr>
                <w:rFonts w:ascii="Times New Roman" w:eastAsia="Times New Roman" w:hAnsi="Times New Roman"/>
                <w:sz w:val="24"/>
              </w:rPr>
              <w:t xml:space="preserve"> Последнего </w:t>
            </w:r>
            <w:r w:rsidRPr="007207AF">
              <w:rPr>
                <w:rFonts w:ascii="Times New Roman" w:eastAsia="Times New Roman" w:hAnsi="Times New Roman"/>
                <w:spacing w:val="-4"/>
                <w:sz w:val="24"/>
              </w:rPr>
              <w:t xml:space="preserve"> </w:t>
            </w:r>
            <w:r w:rsidRPr="007207AF">
              <w:rPr>
                <w:rFonts w:ascii="Times New Roman" w:eastAsia="Times New Roman" w:hAnsi="Times New Roman"/>
                <w:sz w:val="24"/>
              </w:rPr>
              <w:t>звонка</w:t>
            </w:r>
            <w:r w:rsidRPr="007207AF">
              <w:rPr>
                <w:rFonts w:ascii="Times New Roman" w:eastAsia="Times New Roman" w:hAnsi="Times New Roman"/>
                <w:spacing w:val="-1"/>
                <w:sz w:val="24"/>
              </w:rPr>
              <w:t xml:space="preserve"> </w:t>
            </w:r>
          </w:p>
          <w:p w:rsidR="007207AF" w:rsidRPr="007207AF" w:rsidRDefault="007207AF" w:rsidP="009A5FE4">
            <w:pPr>
              <w:autoSpaceDE w:val="0"/>
              <w:autoSpaceDN w:val="0"/>
              <w:spacing w:before="3" w:after="0" w:line="255" w:lineRule="exact"/>
              <w:ind w:left="107"/>
              <w:rPr>
                <w:rFonts w:ascii="Times New Roman" w:eastAsia="Times New Roman" w:hAnsi="Times New Roman"/>
                <w:sz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before="3" w:after="0" w:line="255" w:lineRule="exact"/>
              <w:ind w:left="226" w:right="226"/>
              <w:jc w:val="center"/>
              <w:rPr>
                <w:rFonts w:ascii="Times New Roman" w:eastAsia="Times New Roman" w:hAnsi="Times New Roman"/>
                <w:sz w:val="24"/>
              </w:rPr>
            </w:pPr>
            <w:r w:rsidRPr="007207AF">
              <w:rPr>
                <w:rFonts w:ascii="Times New Roman" w:eastAsia="Times New Roman" w:hAnsi="Times New Roman"/>
                <w:sz w:val="24"/>
              </w:rPr>
              <w:t>11</w:t>
            </w:r>
          </w:p>
        </w:tc>
        <w:tc>
          <w:tcPr>
            <w:tcW w:w="2710"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before="3" w:after="0" w:line="255" w:lineRule="exact"/>
              <w:ind w:left="128" w:right="117"/>
              <w:jc w:val="center"/>
              <w:rPr>
                <w:rFonts w:ascii="Times New Roman" w:eastAsia="Times New Roman" w:hAnsi="Times New Roman"/>
                <w:sz w:val="24"/>
              </w:rPr>
            </w:pPr>
            <w:r w:rsidRPr="007207AF">
              <w:rPr>
                <w:rFonts w:ascii="Times New Roman" w:eastAsia="Times New Roman" w:hAnsi="Times New Roman"/>
                <w:sz w:val="24"/>
              </w:rPr>
              <w:t>20</w:t>
            </w:r>
            <w:r w:rsidRPr="007207AF">
              <w:rPr>
                <w:rFonts w:ascii="Times New Roman" w:eastAsia="Times New Roman" w:hAnsi="Times New Roman"/>
                <w:sz w:val="24"/>
                <w:lang w:val="ru-RU"/>
              </w:rPr>
              <w:t>-25</w:t>
            </w:r>
            <w:r w:rsidRPr="007207AF">
              <w:rPr>
                <w:rFonts w:ascii="Times New Roman" w:eastAsia="Times New Roman" w:hAnsi="Times New Roman"/>
                <w:sz w:val="24"/>
              </w:rPr>
              <w:t xml:space="preserve"> мая</w:t>
            </w:r>
          </w:p>
        </w:tc>
        <w:tc>
          <w:tcPr>
            <w:tcW w:w="2535" w:type="dxa"/>
            <w:tcBorders>
              <w:top w:val="single" w:sz="4" w:space="0" w:color="000000"/>
              <w:left w:val="single" w:sz="4" w:space="0" w:color="000000"/>
              <w:bottom w:val="single" w:sz="4" w:space="0" w:color="000000"/>
              <w:right w:val="single" w:sz="4" w:space="0" w:color="000000"/>
            </w:tcBorders>
            <w:shd w:val="clear" w:color="auto" w:fill="auto"/>
            <w:hideMark/>
          </w:tcPr>
          <w:p w:rsidR="007207AF" w:rsidRPr="007207AF" w:rsidRDefault="007207AF" w:rsidP="009A5FE4">
            <w:pPr>
              <w:autoSpaceDE w:val="0"/>
              <w:autoSpaceDN w:val="0"/>
              <w:spacing w:before="3" w:after="0" w:line="255" w:lineRule="exact"/>
              <w:ind w:left="103"/>
              <w:rPr>
                <w:rFonts w:ascii="Times New Roman" w:eastAsia="Times New Roman" w:hAnsi="Times New Roman"/>
                <w:sz w:val="24"/>
              </w:rPr>
            </w:pPr>
            <w:r w:rsidRPr="007207AF">
              <w:rPr>
                <w:rFonts w:ascii="Times New Roman" w:eastAsia="Times New Roman" w:hAnsi="Times New Roman"/>
                <w:sz w:val="24"/>
              </w:rPr>
              <w:t>Зам</w:t>
            </w:r>
            <w:r w:rsidRPr="007207AF">
              <w:rPr>
                <w:rFonts w:ascii="Times New Roman" w:eastAsia="Times New Roman" w:hAnsi="Times New Roman"/>
                <w:sz w:val="24"/>
                <w:lang w:val="ru-RU"/>
              </w:rPr>
              <w:t>.</w:t>
            </w:r>
            <w:r w:rsidRPr="007207AF">
              <w:rPr>
                <w:rFonts w:ascii="Times New Roman" w:eastAsia="Times New Roman" w:hAnsi="Times New Roman"/>
                <w:sz w:val="24"/>
              </w:rPr>
              <w:t>директора</w:t>
            </w:r>
            <w:r w:rsidRPr="007207AF">
              <w:rPr>
                <w:rFonts w:ascii="Times New Roman" w:eastAsia="Times New Roman" w:hAnsi="Times New Roman"/>
                <w:spacing w:val="-2"/>
                <w:sz w:val="24"/>
              </w:rPr>
              <w:t xml:space="preserve"> </w:t>
            </w:r>
            <w:r w:rsidRPr="007207AF">
              <w:rPr>
                <w:rFonts w:ascii="Times New Roman" w:eastAsia="Times New Roman" w:hAnsi="Times New Roman"/>
                <w:sz w:val="24"/>
              </w:rPr>
              <w:t>по</w:t>
            </w:r>
            <w:r w:rsidRPr="007207AF">
              <w:rPr>
                <w:rFonts w:ascii="Times New Roman" w:eastAsia="Times New Roman" w:hAnsi="Times New Roman"/>
                <w:spacing w:val="-4"/>
                <w:sz w:val="24"/>
              </w:rPr>
              <w:t xml:space="preserve"> </w:t>
            </w:r>
            <w:r w:rsidRPr="007207AF">
              <w:rPr>
                <w:rFonts w:ascii="Times New Roman" w:eastAsia="Times New Roman" w:hAnsi="Times New Roman"/>
                <w:sz w:val="24"/>
              </w:rPr>
              <w:t>ВР</w:t>
            </w:r>
          </w:p>
        </w:tc>
      </w:tr>
      <w:tr w:rsidR="009A5FE4" w:rsidRPr="009A5FE4" w:rsidTr="009A5FE4">
        <w:trPr>
          <w:trHeight w:val="277"/>
        </w:trPr>
        <w:tc>
          <w:tcPr>
            <w:tcW w:w="4683"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before="3" w:after="0" w:line="255" w:lineRule="exact"/>
              <w:ind w:left="107"/>
              <w:rPr>
                <w:rFonts w:ascii="Times New Roman" w:eastAsia="Times New Roman" w:hAnsi="Times New Roman"/>
                <w:sz w:val="24"/>
                <w:lang w:val="ru-RU"/>
              </w:rPr>
            </w:pPr>
            <w:r w:rsidRPr="007207AF">
              <w:rPr>
                <w:rFonts w:ascii="Times New Roman" w:eastAsia="Times New Roman" w:hAnsi="Times New Roman"/>
                <w:sz w:val="24"/>
                <w:lang w:val="ru-RU"/>
              </w:rPr>
              <w:t xml:space="preserve">Экологический десант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before="3" w:after="0" w:line="255" w:lineRule="exact"/>
              <w:ind w:left="226" w:right="226"/>
              <w:jc w:val="center"/>
              <w:rPr>
                <w:rFonts w:ascii="Times New Roman" w:eastAsia="Times New Roman" w:hAnsi="Times New Roman"/>
                <w:sz w:val="24"/>
                <w:lang w:val="ru-RU"/>
              </w:rPr>
            </w:pPr>
            <w:r w:rsidRPr="007207AF">
              <w:rPr>
                <w:rFonts w:ascii="Times New Roman" w:eastAsia="Times New Roman" w:hAnsi="Times New Roman"/>
                <w:sz w:val="24"/>
                <w:lang w:val="ru-RU"/>
              </w:rPr>
              <w:t>10-11</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before="3" w:after="0" w:line="255" w:lineRule="exact"/>
              <w:ind w:left="128" w:right="117"/>
              <w:jc w:val="center"/>
              <w:rPr>
                <w:rFonts w:ascii="Times New Roman" w:eastAsia="Times New Roman" w:hAnsi="Times New Roman"/>
                <w:sz w:val="24"/>
                <w:lang w:val="ru-RU"/>
              </w:rPr>
            </w:pPr>
            <w:r w:rsidRPr="007207AF">
              <w:rPr>
                <w:rFonts w:ascii="Times New Roman" w:eastAsia="Times New Roman" w:hAnsi="Times New Roman"/>
                <w:sz w:val="24"/>
                <w:lang w:val="ru-RU"/>
              </w:rPr>
              <w:t>В течении года</w:t>
            </w:r>
          </w:p>
        </w:tc>
        <w:tc>
          <w:tcPr>
            <w:tcW w:w="2535" w:type="dxa"/>
            <w:tcBorders>
              <w:top w:val="single" w:sz="4" w:space="0" w:color="000000"/>
              <w:left w:val="single" w:sz="4" w:space="0" w:color="000000"/>
              <w:bottom w:val="single" w:sz="4" w:space="0" w:color="000000"/>
              <w:right w:val="single" w:sz="4" w:space="0" w:color="000000"/>
            </w:tcBorders>
            <w:shd w:val="clear" w:color="auto" w:fill="auto"/>
          </w:tcPr>
          <w:p w:rsidR="007207AF" w:rsidRPr="007207AF" w:rsidRDefault="007207AF" w:rsidP="009A5FE4">
            <w:pPr>
              <w:autoSpaceDE w:val="0"/>
              <w:autoSpaceDN w:val="0"/>
              <w:spacing w:before="3" w:after="0" w:line="255" w:lineRule="exact"/>
              <w:ind w:left="103"/>
              <w:rPr>
                <w:rFonts w:ascii="Times New Roman" w:eastAsia="Times New Roman" w:hAnsi="Times New Roman"/>
                <w:sz w:val="24"/>
                <w:lang w:val="ru-RU"/>
              </w:rPr>
            </w:pPr>
            <w:r w:rsidRPr="007207AF">
              <w:rPr>
                <w:rFonts w:ascii="Times New Roman" w:eastAsia="Times New Roman" w:hAnsi="Times New Roman"/>
                <w:sz w:val="24"/>
                <w:lang w:val="ru-RU"/>
              </w:rPr>
              <w:t>Классные руководители</w:t>
            </w:r>
          </w:p>
        </w:tc>
      </w:tr>
    </w:tbl>
    <w:p w:rsidR="008B0A4E" w:rsidRPr="00250073" w:rsidRDefault="008B0A4E" w:rsidP="007207AF">
      <w:pPr>
        <w:widowControl/>
        <w:pBdr>
          <w:top w:val="nil"/>
          <w:left w:val="nil"/>
          <w:bottom w:val="nil"/>
          <w:right w:val="nil"/>
          <w:between w:val="nil"/>
        </w:pBdr>
        <w:shd w:val="clear" w:color="auto" w:fill="FFFFFF"/>
        <w:spacing w:after="150" w:line="240" w:lineRule="auto"/>
        <w:jc w:val="both"/>
        <w:rPr>
          <w:color w:val="FF0000"/>
          <w:sz w:val="24"/>
          <w:lang w:val="ru-RU"/>
        </w:rPr>
      </w:pPr>
    </w:p>
    <w:p w:rsidR="00C2364B" w:rsidRPr="00C2364B" w:rsidRDefault="00C2364B" w:rsidP="00C2364B">
      <w:pPr>
        <w:spacing w:after="0" w:line="240" w:lineRule="auto"/>
        <w:jc w:val="both"/>
        <w:rPr>
          <w:rFonts w:ascii="Times New Roman" w:hAnsi="Times New Roman"/>
          <w:b/>
          <w:bCs/>
          <w:sz w:val="24"/>
          <w:szCs w:val="24"/>
          <w:lang w:val="ru-RU"/>
        </w:rPr>
      </w:pPr>
      <w:r w:rsidRPr="00C2364B">
        <w:rPr>
          <w:rFonts w:ascii="Times New Roman" w:eastAsia="SchoolBookSanPin" w:hAnsi="Times New Roman"/>
          <w:b/>
          <w:bCs/>
          <w:sz w:val="24"/>
          <w:szCs w:val="24"/>
          <w:lang w:val="ru-RU"/>
        </w:rPr>
        <w:t>3.5. Система условий реализации основной образовательной программы в со</w:t>
      </w:r>
      <w:r>
        <w:rPr>
          <w:rFonts w:ascii="Times New Roman" w:eastAsia="SchoolBookSanPin" w:hAnsi="Times New Roman"/>
          <w:b/>
          <w:bCs/>
          <w:sz w:val="24"/>
          <w:szCs w:val="24"/>
          <w:lang w:val="ru-RU"/>
        </w:rPr>
        <w:t>ответствии с требованиями ФГОС С</w:t>
      </w:r>
      <w:r w:rsidRPr="00C2364B">
        <w:rPr>
          <w:rFonts w:ascii="Times New Roman" w:eastAsia="SchoolBookSanPin" w:hAnsi="Times New Roman"/>
          <w:b/>
          <w:bCs/>
          <w:sz w:val="24"/>
          <w:szCs w:val="24"/>
          <w:lang w:val="ru-RU"/>
        </w:rPr>
        <w:t>ОО</w:t>
      </w:r>
    </w:p>
    <w:p w:rsidR="00C2364B" w:rsidRPr="00C2364B" w:rsidRDefault="00C2364B" w:rsidP="00C2364B">
      <w:pPr>
        <w:spacing w:after="0" w:line="240" w:lineRule="auto"/>
        <w:jc w:val="both"/>
        <w:rPr>
          <w:rFonts w:ascii="Times New Roman" w:hAnsi="Times New Roman"/>
          <w:b/>
          <w:bCs/>
          <w:sz w:val="24"/>
          <w:szCs w:val="24"/>
          <w:lang w:val="ru-RU"/>
        </w:rPr>
      </w:pPr>
    </w:p>
    <w:p w:rsidR="00C2364B" w:rsidRPr="00C2364B" w:rsidRDefault="00C2364B" w:rsidP="00C2364B">
      <w:pPr>
        <w:spacing w:after="0" w:line="240" w:lineRule="auto"/>
        <w:jc w:val="both"/>
        <w:rPr>
          <w:rFonts w:ascii="Times New Roman" w:hAnsi="Times New Roman"/>
          <w:b/>
          <w:bCs/>
          <w:sz w:val="24"/>
          <w:szCs w:val="24"/>
          <w:lang w:val="ru-RU"/>
        </w:rPr>
      </w:pPr>
    </w:p>
    <w:p w:rsidR="00C2364B" w:rsidRPr="00C2364B" w:rsidRDefault="00C2364B" w:rsidP="00C2364B">
      <w:pPr>
        <w:spacing w:after="0" w:line="240" w:lineRule="auto"/>
        <w:jc w:val="both"/>
        <w:rPr>
          <w:rFonts w:ascii="Times New Roman" w:hAnsi="Times New Roman"/>
          <w:sz w:val="24"/>
          <w:szCs w:val="24"/>
          <w:lang w:val="ru-RU"/>
        </w:rPr>
      </w:pPr>
      <w:r w:rsidRPr="00C2364B">
        <w:rPr>
          <w:rFonts w:ascii="Times New Roman" w:hAnsi="Times New Roman"/>
          <w:sz w:val="24"/>
          <w:szCs w:val="24"/>
          <w:lang w:val="ru-RU"/>
        </w:rPr>
        <w:t xml:space="preserve">              Систем</w:t>
      </w:r>
      <w:r>
        <w:rPr>
          <w:rFonts w:ascii="Times New Roman" w:hAnsi="Times New Roman"/>
          <w:sz w:val="24"/>
          <w:szCs w:val="24"/>
          <w:lang w:val="ru-RU"/>
        </w:rPr>
        <w:t>а условий реализации программы С</w:t>
      </w:r>
      <w:r w:rsidRPr="00C2364B">
        <w:rPr>
          <w:rFonts w:ascii="Times New Roman" w:hAnsi="Times New Roman"/>
          <w:sz w:val="24"/>
          <w:szCs w:val="24"/>
          <w:lang w:val="ru-RU"/>
        </w:rPr>
        <w:t>ОО, созданная в образовательной организации, направлена на:</w:t>
      </w:r>
    </w:p>
    <w:p w:rsidR="00C2364B" w:rsidRPr="00C2364B" w:rsidRDefault="00C2364B" w:rsidP="00C2364B">
      <w:pPr>
        <w:spacing w:after="0" w:line="240" w:lineRule="auto"/>
        <w:ind w:firstLine="709"/>
        <w:jc w:val="both"/>
        <w:rPr>
          <w:rFonts w:ascii="Times New Roman" w:hAnsi="Times New Roman"/>
          <w:sz w:val="24"/>
          <w:szCs w:val="24"/>
          <w:lang w:val="ru-RU"/>
        </w:rPr>
      </w:pPr>
      <w:r w:rsidRPr="00C2364B">
        <w:rPr>
          <w:rFonts w:ascii="Times New Roman" w:hAnsi="Times New Roman"/>
          <w:sz w:val="24"/>
          <w:szCs w:val="24"/>
          <w:lang w:val="ru-RU"/>
        </w:rPr>
        <w:t>-</w:t>
      </w:r>
      <w:r w:rsidRPr="00C2364B">
        <w:rPr>
          <w:rFonts w:ascii="Times New Roman" w:hAnsi="Times New Roman"/>
          <w:sz w:val="24"/>
          <w:szCs w:val="24"/>
        </w:rPr>
        <w:t> </w:t>
      </w:r>
      <w:r w:rsidRPr="00C2364B">
        <w:rPr>
          <w:rFonts w:ascii="Times New Roman" w:hAnsi="Times New Roman"/>
          <w:sz w:val="24"/>
          <w:szCs w:val="24"/>
          <w:lang w:val="ru-RU"/>
        </w:rPr>
        <w:t>достижение обучающимися планируемых результато</w:t>
      </w:r>
      <w:r w:rsidR="00AD6CFC">
        <w:rPr>
          <w:rFonts w:ascii="Times New Roman" w:hAnsi="Times New Roman"/>
          <w:sz w:val="24"/>
          <w:szCs w:val="24"/>
          <w:lang w:val="ru-RU"/>
        </w:rPr>
        <w:t xml:space="preserve">в освоения программы среднего </w:t>
      </w:r>
      <w:r w:rsidRPr="00C2364B">
        <w:rPr>
          <w:rFonts w:ascii="Times New Roman" w:hAnsi="Times New Roman"/>
          <w:sz w:val="24"/>
          <w:szCs w:val="24"/>
          <w:lang w:val="ru-RU"/>
        </w:rPr>
        <w:t>общего образования, в т.ч. адаптированной;</w:t>
      </w:r>
    </w:p>
    <w:p w:rsidR="00C2364B" w:rsidRPr="00C2364B" w:rsidRDefault="00C2364B" w:rsidP="00C2364B">
      <w:pPr>
        <w:spacing w:after="0" w:line="240" w:lineRule="auto"/>
        <w:ind w:firstLine="709"/>
        <w:jc w:val="both"/>
        <w:rPr>
          <w:rFonts w:ascii="Times New Roman" w:hAnsi="Times New Roman"/>
          <w:sz w:val="24"/>
          <w:szCs w:val="24"/>
          <w:lang w:val="ru-RU"/>
        </w:rPr>
      </w:pPr>
      <w:r w:rsidRPr="00C2364B">
        <w:rPr>
          <w:rFonts w:ascii="Times New Roman" w:hAnsi="Times New Roman"/>
          <w:sz w:val="24"/>
          <w:szCs w:val="24"/>
          <w:lang w:val="ru-RU"/>
        </w:rPr>
        <w:t>-</w:t>
      </w:r>
      <w:r w:rsidRPr="00C2364B">
        <w:rPr>
          <w:rFonts w:ascii="Times New Roman" w:hAnsi="Times New Roman"/>
          <w:sz w:val="24"/>
          <w:szCs w:val="24"/>
        </w:rPr>
        <w:t> </w:t>
      </w:r>
      <w:r w:rsidRPr="00C2364B">
        <w:rPr>
          <w:rFonts w:ascii="Times New Roman" w:hAnsi="Times New Roman"/>
          <w:sz w:val="24"/>
          <w:szCs w:val="24"/>
          <w:lang w:val="ru-RU"/>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C2364B" w:rsidRPr="00C2364B" w:rsidRDefault="00C2364B" w:rsidP="00C2364B">
      <w:pPr>
        <w:spacing w:after="0" w:line="240" w:lineRule="auto"/>
        <w:ind w:firstLine="709"/>
        <w:jc w:val="both"/>
        <w:rPr>
          <w:rFonts w:ascii="Times New Roman" w:hAnsi="Times New Roman"/>
          <w:sz w:val="24"/>
          <w:szCs w:val="24"/>
          <w:lang w:val="ru-RU"/>
        </w:rPr>
      </w:pPr>
      <w:r w:rsidRPr="00C2364B">
        <w:rPr>
          <w:rFonts w:ascii="Times New Roman" w:hAnsi="Times New Roman"/>
          <w:sz w:val="24"/>
          <w:szCs w:val="24"/>
          <w:lang w:val="ru-RU"/>
        </w:rPr>
        <w:t>-</w:t>
      </w:r>
      <w:r w:rsidRPr="00C2364B">
        <w:rPr>
          <w:rFonts w:ascii="Times New Roman" w:hAnsi="Times New Roman"/>
          <w:sz w:val="24"/>
          <w:szCs w:val="24"/>
        </w:rPr>
        <w:t> </w:t>
      </w:r>
      <w:r w:rsidRPr="00C2364B">
        <w:rPr>
          <w:rFonts w:ascii="Times New Roman" w:hAnsi="Times New Roman"/>
          <w:sz w:val="24"/>
          <w:szCs w:val="24"/>
          <w:lang w:val="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C2364B" w:rsidRPr="00C2364B" w:rsidRDefault="00C2364B" w:rsidP="00C2364B">
      <w:pPr>
        <w:spacing w:after="0" w:line="240" w:lineRule="auto"/>
        <w:ind w:firstLine="709"/>
        <w:jc w:val="both"/>
        <w:rPr>
          <w:rFonts w:ascii="Times New Roman" w:hAnsi="Times New Roman"/>
          <w:sz w:val="24"/>
          <w:szCs w:val="24"/>
          <w:lang w:val="ru-RU"/>
        </w:rPr>
      </w:pPr>
      <w:r w:rsidRPr="00C2364B">
        <w:rPr>
          <w:rFonts w:ascii="Times New Roman" w:hAnsi="Times New Roman"/>
          <w:sz w:val="24"/>
          <w:szCs w:val="24"/>
          <w:lang w:val="ru-RU"/>
        </w:rPr>
        <w:t>-</w:t>
      </w:r>
      <w:r w:rsidRPr="00C2364B">
        <w:rPr>
          <w:rFonts w:ascii="Times New Roman" w:hAnsi="Times New Roman"/>
          <w:sz w:val="24"/>
          <w:szCs w:val="24"/>
        </w:rPr>
        <w:t> </w:t>
      </w:r>
      <w:r w:rsidRPr="00C2364B">
        <w:rPr>
          <w:rFonts w:ascii="Times New Roman" w:hAnsi="Times New Roman"/>
          <w:sz w:val="24"/>
          <w:szCs w:val="24"/>
          <w:lang w:val="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C2364B" w:rsidRPr="00C2364B" w:rsidRDefault="00C2364B" w:rsidP="00C2364B">
      <w:pPr>
        <w:spacing w:after="0" w:line="240" w:lineRule="auto"/>
        <w:ind w:firstLine="709"/>
        <w:jc w:val="both"/>
        <w:rPr>
          <w:rFonts w:ascii="Times New Roman" w:hAnsi="Times New Roman"/>
          <w:sz w:val="24"/>
          <w:szCs w:val="24"/>
          <w:lang w:val="ru-RU"/>
        </w:rPr>
      </w:pPr>
      <w:r w:rsidRPr="00C2364B">
        <w:rPr>
          <w:rFonts w:ascii="Times New Roman" w:hAnsi="Times New Roman"/>
          <w:sz w:val="24"/>
          <w:szCs w:val="24"/>
          <w:lang w:val="ru-RU"/>
        </w:rPr>
        <w:t>-</w:t>
      </w:r>
      <w:r w:rsidRPr="00C2364B">
        <w:rPr>
          <w:rFonts w:ascii="Times New Roman" w:hAnsi="Times New Roman"/>
          <w:sz w:val="24"/>
          <w:szCs w:val="24"/>
        </w:rPr>
        <w:t> </w:t>
      </w:r>
      <w:r w:rsidRPr="00C2364B">
        <w:rPr>
          <w:rFonts w:ascii="Times New Roman" w:hAnsi="Times New Roman"/>
          <w:sz w:val="24"/>
          <w:szCs w:val="24"/>
          <w:lang w:val="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C2364B" w:rsidRPr="00C2364B" w:rsidRDefault="00C2364B" w:rsidP="00C2364B">
      <w:pPr>
        <w:spacing w:after="0" w:line="240" w:lineRule="auto"/>
        <w:ind w:firstLine="709"/>
        <w:jc w:val="both"/>
        <w:rPr>
          <w:rFonts w:ascii="Times New Roman" w:hAnsi="Times New Roman"/>
          <w:sz w:val="24"/>
          <w:szCs w:val="24"/>
          <w:lang w:val="ru-RU"/>
        </w:rPr>
      </w:pPr>
      <w:r w:rsidRPr="00C2364B">
        <w:rPr>
          <w:rFonts w:ascii="Times New Roman" w:hAnsi="Times New Roman"/>
          <w:sz w:val="24"/>
          <w:szCs w:val="24"/>
          <w:lang w:val="ru-RU"/>
        </w:rPr>
        <w:t>-</w:t>
      </w:r>
      <w:r w:rsidRPr="00C2364B">
        <w:rPr>
          <w:rFonts w:ascii="Times New Roman" w:hAnsi="Times New Roman"/>
          <w:sz w:val="24"/>
          <w:szCs w:val="24"/>
        </w:rPr>
        <w:t> </w:t>
      </w:r>
      <w:r w:rsidRPr="00C2364B">
        <w:rPr>
          <w:rFonts w:ascii="Times New Roman" w:hAnsi="Times New Roman"/>
          <w:sz w:val="24"/>
          <w:szCs w:val="24"/>
          <w:lang w:val="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C2364B" w:rsidRPr="00C2364B" w:rsidRDefault="00C2364B" w:rsidP="00C2364B">
      <w:pPr>
        <w:spacing w:after="0" w:line="240" w:lineRule="auto"/>
        <w:ind w:firstLine="709"/>
        <w:jc w:val="both"/>
        <w:rPr>
          <w:rFonts w:ascii="Times New Roman" w:hAnsi="Times New Roman"/>
          <w:sz w:val="24"/>
          <w:szCs w:val="24"/>
          <w:lang w:val="ru-RU"/>
        </w:rPr>
      </w:pPr>
      <w:r w:rsidRPr="00C2364B">
        <w:rPr>
          <w:rFonts w:ascii="Times New Roman" w:hAnsi="Times New Roman"/>
          <w:sz w:val="24"/>
          <w:szCs w:val="24"/>
          <w:lang w:val="ru-RU"/>
        </w:rPr>
        <w:t>-</w:t>
      </w:r>
      <w:r w:rsidRPr="00C2364B">
        <w:rPr>
          <w:rFonts w:ascii="Times New Roman" w:hAnsi="Times New Roman"/>
          <w:sz w:val="24"/>
          <w:szCs w:val="24"/>
        </w:rPr>
        <w:t> </w:t>
      </w:r>
      <w:r w:rsidRPr="00C2364B">
        <w:rPr>
          <w:rFonts w:ascii="Times New Roman" w:hAnsi="Times New Roman"/>
          <w:sz w:val="24"/>
          <w:szCs w:val="24"/>
          <w:lang w:val="ru-RU"/>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C2364B" w:rsidRPr="00C2364B" w:rsidRDefault="00C2364B" w:rsidP="00C2364B">
      <w:pPr>
        <w:spacing w:after="0" w:line="240" w:lineRule="auto"/>
        <w:ind w:firstLine="709"/>
        <w:jc w:val="both"/>
        <w:rPr>
          <w:rFonts w:ascii="Times New Roman" w:hAnsi="Times New Roman"/>
          <w:sz w:val="24"/>
          <w:szCs w:val="24"/>
          <w:lang w:val="ru-RU"/>
        </w:rPr>
      </w:pPr>
      <w:r w:rsidRPr="00C2364B">
        <w:rPr>
          <w:rFonts w:ascii="Times New Roman" w:hAnsi="Times New Roman"/>
          <w:sz w:val="24"/>
          <w:szCs w:val="24"/>
          <w:lang w:val="ru-RU"/>
        </w:rPr>
        <w:t>-</w:t>
      </w:r>
      <w:r w:rsidRPr="00C2364B">
        <w:rPr>
          <w:rFonts w:ascii="Times New Roman" w:hAnsi="Times New Roman"/>
          <w:sz w:val="24"/>
          <w:szCs w:val="24"/>
        </w:rPr>
        <w:t> </w:t>
      </w:r>
      <w:r w:rsidRPr="00C2364B">
        <w:rPr>
          <w:rFonts w:ascii="Times New Roman" w:hAnsi="Times New Roman"/>
          <w:sz w:val="24"/>
          <w:szCs w:val="24"/>
          <w:lang w:val="ru-RU"/>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C2364B" w:rsidRPr="00C2364B" w:rsidRDefault="00C2364B" w:rsidP="00C2364B">
      <w:pPr>
        <w:spacing w:after="0" w:line="240" w:lineRule="auto"/>
        <w:ind w:firstLine="709"/>
        <w:jc w:val="both"/>
        <w:rPr>
          <w:rFonts w:ascii="Times New Roman" w:hAnsi="Times New Roman"/>
          <w:sz w:val="24"/>
          <w:szCs w:val="24"/>
          <w:lang w:val="ru-RU"/>
        </w:rPr>
      </w:pPr>
      <w:r w:rsidRPr="00C2364B">
        <w:rPr>
          <w:rFonts w:ascii="Times New Roman" w:hAnsi="Times New Roman"/>
          <w:sz w:val="24"/>
          <w:szCs w:val="24"/>
          <w:lang w:val="ru-RU"/>
        </w:rPr>
        <w:t>-</w:t>
      </w:r>
      <w:r w:rsidRPr="00C2364B">
        <w:rPr>
          <w:rFonts w:ascii="Times New Roman" w:hAnsi="Times New Roman"/>
          <w:sz w:val="24"/>
          <w:szCs w:val="24"/>
        </w:rPr>
        <w:t> </w:t>
      </w:r>
      <w:r w:rsidRPr="00C2364B">
        <w:rPr>
          <w:rFonts w:ascii="Times New Roman" w:hAnsi="Times New Roman"/>
          <w:sz w:val="24"/>
          <w:szCs w:val="24"/>
          <w:lang w:val="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C2364B" w:rsidRPr="00C2364B" w:rsidRDefault="00C2364B" w:rsidP="00C2364B">
      <w:pPr>
        <w:spacing w:after="0" w:line="240" w:lineRule="auto"/>
        <w:ind w:firstLine="709"/>
        <w:jc w:val="both"/>
        <w:rPr>
          <w:rFonts w:ascii="Times New Roman" w:hAnsi="Times New Roman"/>
          <w:sz w:val="24"/>
          <w:szCs w:val="24"/>
          <w:lang w:val="ru-RU"/>
        </w:rPr>
      </w:pPr>
      <w:r w:rsidRPr="00C2364B">
        <w:rPr>
          <w:rFonts w:ascii="Times New Roman" w:hAnsi="Times New Roman"/>
          <w:sz w:val="24"/>
          <w:szCs w:val="24"/>
          <w:lang w:val="ru-RU"/>
        </w:rPr>
        <w:t>-</w:t>
      </w:r>
      <w:r w:rsidRPr="00C2364B">
        <w:rPr>
          <w:rFonts w:ascii="Times New Roman" w:hAnsi="Times New Roman"/>
          <w:sz w:val="24"/>
          <w:szCs w:val="24"/>
        </w:rPr>
        <w:t> </w:t>
      </w:r>
      <w:r w:rsidRPr="00C2364B">
        <w:rPr>
          <w:rFonts w:ascii="Times New Roman" w:hAnsi="Times New Roman"/>
          <w:sz w:val="24"/>
          <w:szCs w:val="24"/>
          <w:lang w:val="ru-RU"/>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C2364B" w:rsidRPr="00C2364B" w:rsidRDefault="00C2364B" w:rsidP="00C2364B">
      <w:pPr>
        <w:spacing w:after="0" w:line="240" w:lineRule="auto"/>
        <w:ind w:firstLine="709"/>
        <w:jc w:val="both"/>
        <w:rPr>
          <w:rFonts w:ascii="Times New Roman" w:hAnsi="Times New Roman"/>
          <w:sz w:val="24"/>
          <w:szCs w:val="24"/>
          <w:lang w:val="ru-RU"/>
        </w:rPr>
      </w:pPr>
      <w:r w:rsidRPr="00C2364B">
        <w:rPr>
          <w:rFonts w:ascii="Times New Roman" w:hAnsi="Times New Roman"/>
          <w:sz w:val="24"/>
          <w:szCs w:val="24"/>
          <w:lang w:val="ru-RU"/>
        </w:rPr>
        <w:t>-</w:t>
      </w:r>
      <w:r w:rsidRPr="00C2364B">
        <w:rPr>
          <w:rFonts w:ascii="Times New Roman" w:hAnsi="Times New Roman"/>
          <w:sz w:val="24"/>
          <w:szCs w:val="24"/>
        </w:rPr>
        <w:t> </w:t>
      </w:r>
      <w:r w:rsidRPr="00C2364B">
        <w:rPr>
          <w:rFonts w:ascii="Times New Roman" w:hAnsi="Times New Roman"/>
          <w:sz w:val="24"/>
          <w:szCs w:val="24"/>
          <w:lang w:val="ru-RU"/>
        </w:rPr>
        <w:t>обновление</w:t>
      </w:r>
      <w:r w:rsidR="00B125A9">
        <w:rPr>
          <w:rFonts w:ascii="Times New Roman" w:hAnsi="Times New Roman"/>
          <w:sz w:val="24"/>
          <w:szCs w:val="24"/>
          <w:lang w:val="ru-RU"/>
        </w:rPr>
        <w:t xml:space="preserve"> содержания программы среднего</w:t>
      </w:r>
      <w:r w:rsidRPr="00C2364B">
        <w:rPr>
          <w:rFonts w:ascii="Times New Roman" w:hAnsi="Times New Roman"/>
          <w:sz w:val="24"/>
          <w:szCs w:val="24"/>
          <w:lang w:val="ru-RU"/>
        </w:rPr>
        <w:t xml:space="preserve">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C2364B" w:rsidRPr="00C2364B" w:rsidRDefault="00C2364B" w:rsidP="00C2364B">
      <w:pPr>
        <w:spacing w:after="0" w:line="240" w:lineRule="auto"/>
        <w:ind w:firstLine="709"/>
        <w:jc w:val="both"/>
        <w:rPr>
          <w:rFonts w:ascii="Times New Roman" w:hAnsi="Times New Roman"/>
          <w:sz w:val="24"/>
          <w:szCs w:val="24"/>
          <w:lang w:val="ru-RU"/>
        </w:rPr>
      </w:pPr>
      <w:r w:rsidRPr="00C2364B">
        <w:rPr>
          <w:rFonts w:ascii="Times New Roman" w:hAnsi="Times New Roman"/>
          <w:sz w:val="24"/>
          <w:szCs w:val="24"/>
          <w:lang w:val="ru-RU"/>
        </w:rPr>
        <w:t>-</w:t>
      </w:r>
      <w:r w:rsidRPr="00C2364B">
        <w:rPr>
          <w:rFonts w:ascii="Times New Roman" w:hAnsi="Times New Roman"/>
          <w:sz w:val="24"/>
          <w:szCs w:val="24"/>
        </w:rPr>
        <w:t> </w:t>
      </w:r>
      <w:r w:rsidRPr="00C2364B">
        <w:rPr>
          <w:rFonts w:ascii="Times New Roman" w:hAnsi="Times New Roman"/>
          <w:sz w:val="24"/>
          <w:szCs w:val="24"/>
          <w:lang w:val="ru-RU"/>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C2364B" w:rsidRPr="00C2364B" w:rsidRDefault="00C2364B" w:rsidP="00C2364B">
      <w:pPr>
        <w:spacing w:after="0" w:line="240" w:lineRule="auto"/>
        <w:ind w:firstLine="709"/>
        <w:jc w:val="both"/>
        <w:rPr>
          <w:rFonts w:ascii="Times New Roman" w:hAnsi="Times New Roman"/>
          <w:sz w:val="24"/>
          <w:szCs w:val="24"/>
          <w:lang w:val="ru-RU"/>
        </w:rPr>
      </w:pPr>
      <w:r w:rsidRPr="00C2364B">
        <w:rPr>
          <w:rFonts w:ascii="Times New Roman" w:hAnsi="Times New Roman"/>
          <w:sz w:val="24"/>
          <w:szCs w:val="24"/>
          <w:lang w:val="ru-RU"/>
        </w:rPr>
        <w:t>-</w:t>
      </w:r>
      <w:r w:rsidRPr="00C2364B">
        <w:rPr>
          <w:rFonts w:ascii="Times New Roman" w:hAnsi="Times New Roman"/>
          <w:sz w:val="24"/>
          <w:szCs w:val="24"/>
        </w:rPr>
        <w:t> </w:t>
      </w:r>
      <w:r w:rsidRPr="00C2364B">
        <w:rPr>
          <w:rFonts w:ascii="Times New Roman" w:hAnsi="Times New Roman"/>
          <w:sz w:val="24"/>
          <w:szCs w:val="24"/>
          <w:lang w:val="ru-RU"/>
        </w:rPr>
        <w:t>эффективное управление организацией с использованием ИКТ, современных механизмов финансировани</w:t>
      </w:r>
      <w:r w:rsidR="00AD6CFC">
        <w:rPr>
          <w:rFonts w:ascii="Times New Roman" w:hAnsi="Times New Roman"/>
          <w:sz w:val="24"/>
          <w:szCs w:val="24"/>
          <w:lang w:val="ru-RU"/>
        </w:rPr>
        <w:t>я реализации программ среднего</w:t>
      </w:r>
      <w:r w:rsidRPr="00C2364B">
        <w:rPr>
          <w:rFonts w:ascii="Times New Roman" w:hAnsi="Times New Roman"/>
          <w:sz w:val="24"/>
          <w:szCs w:val="24"/>
          <w:lang w:val="ru-RU"/>
        </w:rPr>
        <w:t xml:space="preserve"> общего образования.</w:t>
      </w:r>
    </w:p>
    <w:p w:rsidR="00C2364B" w:rsidRPr="00C2364B" w:rsidRDefault="00C2364B" w:rsidP="00C2364B">
      <w:pPr>
        <w:spacing w:after="0" w:line="240" w:lineRule="auto"/>
        <w:ind w:firstLine="709"/>
        <w:jc w:val="both"/>
        <w:rPr>
          <w:rFonts w:ascii="Times New Roman" w:hAnsi="Times New Roman"/>
          <w:sz w:val="24"/>
          <w:szCs w:val="24"/>
          <w:lang w:val="ru-RU"/>
        </w:rPr>
      </w:pPr>
      <w:r w:rsidRPr="00C2364B">
        <w:rPr>
          <w:rFonts w:ascii="Times New Roman" w:hAnsi="Times New Roman"/>
          <w:sz w:val="24"/>
          <w:szCs w:val="24"/>
          <w:lang w:val="ru-RU"/>
        </w:rPr>
        <w:t>При реализации насто</w:t>
      </w:r>
      <w:r w:rsidR="00B125A9">
        <w:rPr>
          <w:rFonts w:ascii="Times New Roman" w:hAnsi="Times New Roman"/>
          <w:sz w:val="24"/>
          <w:szCs w:val="24"/>
          <w:lang w:val="ru-RU"/>
        </w:rPr>
        <w:t>ящей образовательной программы С</w:t>
      </w:r>
      <w:r w:rsidRPr="00C2364B">
        <w:rPr>
          <w:rFonts w:ascii="Times New Roman" w:hAnsi="Times New Roman"/>
          <w:sz w:val="24"/>
          <w:szCs w:val="24"/>
          <w:lang w:val="ru-RU"/>
        </w:rPr>
        <w:t>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C2364B" w:rsidRPr="00C2364B" w:rsidRDefault="00C2364B" w:rsidP="00C2364B">
      <w:pPr>
        <w:spacing w:after="0" w:line="240" w:lineRule="auto"/>
        <w:ind w:firstLine="709"/>
        <w:jc w:val="both"/>
        <w:rPr>
          <w:rFonts w:ascii="Times New Roman" w:hAnsi="Times New Roman"/>
          <w:sz w:val="24"/>
          <w:szCs w:val="24"/>
          <w:lang w:val="ru-RU"/>
        </w:rPr>
      </w:pPr>
    </w:p>
    <w:p w:rsidR="00C2364B" w:rsidRPr="00C2364B" w:rsidRDefault="00C2364B" w:rsidP="00C2364B">
      <w:pPr>
        <w:spacing w:after="0" w:line="240" w:lineRule="auto"/>
        <w:ind w:firstLine="709"/>
        <w:jc w:val="both"/>
        <w:rPr>
          <w:rFonts w:ascii="Times New Roman" w:hAnsi="Times New Roman"/>
          <w:sz w:val="24"/>
          <w:szCs w:val="24"/>
          <w:lang w:val="ru-RU"/>
        </w:rPr>
      </w:pPr>
    </w:p>
    <w:p w:rsidR="00C2364B" w:rsidRPr="00C2364B" w:rsidRDefault="00C2364B" w:rsidP="00C2364B">
      <w:pPr>
        <w:spacing w:after="0" w:line="240" w:lineRule="auto"/>
        <w:ind w:firstLine="709"/>
        <w:jc w:val="both"/>
        <w:rPr>
          <w:rFonts w:ascii="Times New Roman" w:hAnsi="Times New Roman"/>
          <w:sz w:val="24"/>
          <w:szCs w:val="24"/>
          <w:lang w:val="ru-RU"/>
        </w:rPr>
      </w:pPr>
    </w:p>
    <w:p w:rsidR="00C2364B" w:rsidRPr="00C2364B" w:rsidRDefault="00C2364B" w:rsidP="00C2364B">
      <w:pPr>
        <w:spacing w:after="0" w:line="240" w:lineRule="auto"/>
        <w:jc w:val="both"/>
        <w:rPr>
          <w:rFonts w:ascii="Times New Roman" w:hAnsi="Times New Roman"/>
          <w:b/>
          <w:sz w:val="24"/>
          <w:szCs w:val="24"/>
          <w:lang w:val="ru-RU"/>
        </w:rPr>
      </w:pPr>
      <w:r w:rsidRPr="00C2364B">
        <w:rPr>
          <w:rFonts w:ascii="Times New Roman" w:hAnsi="Times New Roman"/>
          <w:b/>
          <w:sz w:val="24"/>
          <w:szCs w:val="24"/>
          <w:lang w:val="ru-RU"/>
        </w:rPr>
        <w:t>3.5.1.</w:t>
      </w:r>
      <w:r w:rsidRPr="00C2364B">
        <w:rPr>
          <w:rFonts w:ascii="Times New Roman" w:hAnsi="Times New Roman"/>
          <w:b/>
          <w:sz w:val="24"/>
          <w:szCs w:val="24"/>
        </w:rPr>
        <w:t> </w:t>
      </w:r>
      <w:r w:rsidRPr="00C2364B">
        <w:rPr>
          <w:rFonts w:ascii="Times New Roman" w:hAnsi="Times New Roman"/>
          <w:b/>
          <w:sz w:val="24"/>
          <w:szCs w:val="24"/>
          <w:lang w:val="ru-RU"/>
        </w:rPr>
        <w:t>Кадровые условия реализации осно</w:t>
      </w:r>
      <w:r w:rsidR="00B125A9">
        <w:rPr>
          <w:rFonts w:ascii="Times New Roman" w:hAnsi="Times New Roman"/>
          <w:b/>
          <w:sz w:val="24"/>
          <w:szCs w:val="24"/>
          <w:lang w:val="ru-RU"/>
        </w:rPr>
        <w:t>вной образовательной программы С</w:t>
      </w:r>
      <w:r w:rsidRPr="00C2364B">
        <w:rPr>
          <w:rFonts w:ascii="Times New Roman" w:hAnsi="Times New Roman"/>
          <w:b/>
          <w:sz w:val="24"/>
          <w:szCs w:val="24"/>
          <w:lang w:val="ru-RU"/>
        </w:rPr>
        <w:t>ОО</w:t>
      </w:r>
    </w:p>
    <w:p w:rsidR="00C2364B" w:rsidRPr="00C2364B" w:rsidRDefault="00C2364B" w:rsidP="00C2364B">
      <w:pPr>
        <w:spacing w:after="0" w:line="240" w:lineRule="auto"/>
        <w:jc w:val="both"/>
        <w:rPr>
          <w:rFonts w:ascii="Times New Roman" w:hAnsi="Times New Roman"/>
          <w:b/>
          <w:sz w:val="24"/>
          <w:szCs w:val="24"/>
          <w:lang w:val="ru-RU"/>
        </w:rPr>
      </w:pPr>
    </w:p>
    <w:p w:rsidR="00C2364B" w:rsidRPr="00C2364B" w:rsidRDefault="00C2364B" w:rsidP="00C2364B">
      <w:pPr>
        <w:spacing w:after="0" w:line="240" w:lineRule="auto"/>
        <w:ind w:firstLine="240"/>
        <w:jc w:val="both"/>
        <w:rPr>
          <w:rFonts w:ascii="Times New Roman" w:hAnsi="Times New Roman"/>
          <w:sz w:val="24"/>
          <w:szCs w:val="24"/>
          <w:lang w:val="ru-RU" w:eastAsia="ru-RU" w:bidi="ru-RU"/>
        </w:rPr>
      </w:pPr>
      <w:r w:rsidRPr="00C2364B">
        <w:rPr>
          <w:rFonts w:ascii="Times New Roman" w:hAnsi="Times New Roman"/>
          <w:sz w:val="24"/>
          <w:szCs w:val="24"/>
          <w:lang w:val="ru-RU" w:eastAsia="ru-RU" w:bidi="ru-RU"/>
        </w:rPr>
        <w:t>Для</w:t>
      </w:r>
      <w:r w:rsidR="00B125A9">
        <w:rPr>
          <w:rFonts w:ascii="Times New Roman" w:hAnsi="Times New Roman"/>
          <w:sz w:val="24"/>
          <w:szCs w:val="24"/>
          <w:lang w:val="ru-RU" w:eastAsia="ru-RU" w:bidi="ru-RU"/>
        </w:rPr>
        <w:t xml:space="preserve"> реализации программы среднего </w:t>
      </w:r>
      <w:r w:rsidRPr="00C2364B">
        <w:rPr>
          <w:rFonts w:ascii="Times New Roman" w:hAnsi="Times New Roman"/>
          <w:sz w:val="24"/>
          <w:szCs w:val="24"/>
          <w:lang w:val="ru-RU" w:eastAsia="ru-RU" w:bidi="ru-RU"/>
        </w:rPr>
        <w:t xml:space="preserve"> общего образования  МБОУ «Средняя обшеобразовательная школа №17»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C2364B" w:rsidRPr="00C2364B" w:rsidRDefault="00C2364B" w:rsidP="00C2364B">
      <w:pPr>
        <w:spacing w:after="0" w:line="240" w:lineRule="auto"/>
        <w:ind w:firstLine="240"/>
        <w:jc w:val="both"/>
        <w:rPr>
          <w:rFonts w:ascii="Times New Roman" w:hAnsi="Times New Roman"/>
          <w:sz w:val="24"/>
          <w:szCs w:val="24"/>
          <w:lang w:val="ru-RU" w:eastAsia="ru-RU" w:bidi="ru-RU"/>
        </w:rPr>
      </w:pPr>
      <w:r w:rsidRPr="00C2364B">
        <w:rPr>
          <w:rFonts w:ascii="Times New Roman" w:hAnsi="Times New Roman"/>
          <w:sz w:val="24"/>
          <w:szCs w:val="24"/>
          <w:lang w:val="ru-RU" w:eastAsia="ru-RU" w:bidi="ru-RU"/>
        </w:rPr>
        <w:t>Состав педагогических кадров остается стабильным на протяжении многих лет. Текучесть педагогических кадров составляет 2,5%. Соответствие квалификации руководителя, заместителей директора и педагогических работников ОО соответствует требованиям Единого квалификационного справочника должностей руководителей, специалистов и служащих, утв. приказом Министерства здравоохранения и социального развития Российской Федерации от 26 августа 2010 г. № 761-н и (или) профстандартов.</w:t>
      </w:r>
    </w:p>
    <w:p w:rsidR="00C2364B" w:rsidRPr="00C2364B" w:rsidRDefault="00C2364B" w:rsidP="00C2364B">
      <w:pPr>
        <w:spacing w:after="0" w:line="240" w:lineRule="auto"/>
        <w:ind w:firstLine="240"/>
        <w:jc w:val="both"/>
        <w:rPr>
          <w:rFonts w:ascii="Times New Roman" w:hAnsi="Times New Roman"/>
          <w:sz w:val="24"/>
          <w:szCs w:val="24"/>
          <w:lang w:val="ru-RU" w:eastAsia="ru-RU" w:bidi="ru-RU"/>
        </w:rPr>
      </w:pPr>
      <w:r w:rsidRPr="00C2364B">
        <w:rPr>
          <w:rFonts w:ascii="Times New Roman" w:hAnsi="Times New Roman"/>
          <w:sz w:val="24"/>
          <w:szCs w:val="24"/>
          <w:lang w:val="ru-RU" w:eastAsia="ru-RU" w:bidi="ru-RU"/>
        </w:rPr>
        <w:t>Руководителем ОО и заместителями директора  освоены дополнительные профессиональные программы переподготовки по программе «Менеджмент в образовании». Курсы повышения квалификации педагоги проходят согласно плану-графику по индивидуальным запросам педагогов. Повышение квалификации педагогов и руководителей влияет на рост методического мастерства и их профессиональную компетентность</w:t>
      </w:r>
    </w:p>
    <w:p w:rsidR="00C2364B" w:rsidRPr="00C2364B" w:rsidRDefault="00C2364B" w:rsidP="00C2364B">
      <w:pPr>
        <w:spacing w:after="0" w:line="240" w:lineRule="auto"/>
        <w:ind w:firstLine="240"/>
        <w:jc w:val="both"/>
        <w:rPr>
          <w:rFonts w:ascii="Times New Roman" w:hAnsi="Times New Roman"/>
          <w:sz w:val="24"/>
          <w:szCs w:val="24"/>
          <w:lang w:val="ru-RU" w:eastAsia="ru-RU" w:bidi="ru-RU"/>
        </w:rPr>
      </w:pPr>
      <w:r w:rsidRPr="00C2364B">
        <w:rPr>
          <w:rFonts w:ascii="Times New Roman" w:hAnsi="Times New Roman"/>
          <w:sz w:val="24"/>
          <w:szCs w:val="24"/>
          <w:lang w:val="ru-RU" w:eastAsia="ru-RU" w:bidi="ru-RU"/>
        </w:rPr>
        <w:t>Школа укомплектована педагогическим составом согласно штатному расписанию. Разработан план переподготовки руководящих и педагогических кадров, который ежегодно реализуется в полном объеме. В 2022 календарном году 21 человек (80)% коллектива прошли курсы повышения квалификации.</w:t>
      </w:r>
    </w:p>
    <w:p w:rsidR="00C2364B" w:rsidRPr="00C2364B" w:rsidRDefault="00C2364B" w:rsidP="00C2364B">
      <w:pPr>
        <w:spacing w:after="0" w:line="240" w:lineRule="auto"/>
        <w:ind w:firstLine="240"/>
        <w:jc w:val="both"/>
        <w:rPr>
          <w:rFonts w:ascii="Times New Roman" w:hAnsi="Times New Roman"/>
          <w:sz w:val="24"/>
          <w:szCs w:val="24"/>
          <w:lang w:val="ru-RU" w:eastAsia="ru-RU" w:bidi="ru-RU"/>
        </w:rPr>
      </w:pPr>
      <w:r w:rsidRPr="00C2364B">
        <w:rPr>
          <w:rFonts w:ascii="Times New Roman" w:hAnsi="Times New Roman"/>
          <w:sz w:val="24"/>
          <w:szCs w:val="24"/>
          <w:lang w:val="ru-RU" w:eastAsia="ru-RU" w:bidi="ru-RU"/>
        </w:rPr>
        <w:t>Аттестация является фактором, который позволяет выявлять и развивать индивидуальные особенности в педагогической деятельности учителя, обеспечивающие в дальнейшем индивидуальность стиля его работы с обучающимися. Все педагоги подтвердили заявленные категории.</w:t>
      </w:r>
    </w:p>
    <w:p w:rsidR="00C2364B" w:rsidRPr="00C2364B" w:rsidRDefault="00C2364B" w:rsidP="00C2364B">
      <w:pPr>
        <w:spacing w:after="0" w:line="240" w:lineRule="auto"/>
        <w:ind w:firstLine="240"/>
        <w:jc w:val="both"/>
        <w:rPr>
          <w:rFonts w:ascii="Times New Roman" w:hAnsi="Times New Roman"/>
          <w:sz w:val="24"/>
          <w:szCs w:val="24"/>
          <w:lang w:val="ru-RU" w:eastAsia="ru-RU" w:bidi="ru-RU"/>
        </w:rPr>
      </w:pPr>
      <w:r w:rsidRPr="00C2364B">
        <w:rPr>
          <w:rFonts w:ascii="Times New Roman" w:hAnsi="Times New Roman"/>
          <w:sz w:val="24"/>
          <w:szCs w:val="24"/>
          <w:lang w:val="ru-RU" w:eastAsia="ru-RU" w:bidi="ru-RU"/>
        </w:rPr>
        <w:t>Подбор и расстановка кадров производятся администрацией с учетом дифференцированного подхода к учителю, его индивидуальным возможностям, запросам и интересам, специфики работы школы.</w:t>
      </w:r>
    </w:p>
    <w:p w:rsidR="00C2364B" w:rsidRPr="00C2364B" w:rsidRDefault="00C2364B" w:rsidP="00C2364B">
      <w:pPr>
        <w:spacing w:after="0" w:line="240" w:lineRule="auto"/>
        <w:ind w:firstLine="240"/>
        <w:jc w:val="both"/>
        <w:rPr>
          <w:rFonts w:ascii="Times New Roman" w:hAnsi="Times New Roman"/>
          <w:sz w:val="24"/>
          <w:szCs w:val="24"/>
          <w:lang w:val="ru-RU" w:eastAsia="ru-RU" w:bidi="ru-RU"/>
        </w:rPr>
      </w:pPr>
      <w:r w:rsidRPr="00C2364B">
        <w:rPr>
          <w:rFonts w:ascii="Times New Roman" w:hAnsi="Times New Roman"/>
          <w:sz w:val="24"/>
          <w:szCs w:val="24"/>
          <w:lang w:val="ru-RU" w:eastAsia="ru-RU" w:bidi="ru-RU"/>
        </w:rPr>
        <w:t>Заместители директора ОО по УВР и ВР включены в кадровый резерв руководителей образовательных организаций.</w:t>
      </w:r>
    </w:p>
    <w:p w:rsidR="00C2364B" w:rsidRPr="00C2364B" w:rsidRDefault="00C2364B" w:rsidP="00C2364B">
      <w:pPr>
        <w:spacing w:after="0" w:line="240" w:lineRule="auto"/>
        <w:ind w:firstLine="240"/>
        <w:jc w:val="both"/>
        <w:rPr>
          <w:rFonts w:ascii="Times New Roman" w:hAnsi="Times New Roman"/>
          <w:sz w:val="24"/>
          <w:szCs w:val="24"/>
          <w:lang w:val="ru-RU" w:eastAsia="ru-RU" w:bidi="ru-RU"/>
        </w:rPr>
      </w:pPr>
    </w:p>
    <w:p w:rsidR="00C2364B" w:rsidRPr="00C2364B" w:rsidRDefault="00C2364B" w:rsidP="00C2364B">
      <w:pPr>
        <w:tabs>
          <w:tab w:val="left" w:pos="6521"/>
        </w:tabs>
        <w:spacing w:after="0" w:line="240" w:lineRule="auto"/>
        <w:outlineLvl w:val="1"/>
        <w:rPr>
          <w:rFonts w:ascii="Times New Roman" w:hAnsi="Times New Roman"/>
          <w:b/>
          <w:bCs/>
          <w:sz w:val="24"/>
          <w:szCs w:val="24"/>
        </w:rPr>
      </w:pPr>
      <w:r w:rsidRPr="00C2364B">
        <w:rPr>
          <w:rFonts w:ascii="Times New Roman" w:hAnsi="Times New Roman"/>
          <w:b/>
          <w:bCs/>
          <w:sz w:val="24"/>
          <w:szCs w:val="24"/>
        </w:rPr>
        <w:t xml:space="preserve">Общие сведения о </w:t>
      </w:r>
      <w:r w:rsidRPr="00C2364B">
        <w:rPr>
          <w:rFonts w:ascii="Times New Roman" w:hAnsi="Times New Roman"/>
          <w:b/>
          <w:bCs/>
          <w:spacing w:val="-2"/>
          <w:sz w:val="24"/>
          <w:szCs w:val="24"/>
        </w:rPr>
        <w:t>кадрах</w:t>
      </w:r>
    </w:p>
    <w:p w:rsidR="00C2364B" w:rsidRPr="00C2364B" w:rsidRDefault="00C2364B" w:rsidP="00C2364B">
      <w:pPr>
        <w:tabs>
          <w:tab w:val="left" w:pos="6521"/>
        </w:tabs>
        <w:spacing w:after="0" w:line="240" w:lineRule="auto"/>
        <w:ind w:firstLine="709"/>
        <w:rPr>
          <w:rFonts w:ascii="Times New Roman" w:hAnsi="Times New Roman"/>
          <w:b/>
          <w:sz w:val="24"/>
          <w:szCs w:val="24"/>
        </w:rPr>
      </w:pPr>
    </w:p>
    <w:tbl>
      <w:tblPr>
        <w:tblW w:w="6946"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8"/>
        <w:gridCol w:w="1418"/>
      </w:tblGrid>
      <w:tr w:rsidR="00C2364B" w:rsidRPr="00C2364B" w:rsidTr="00B125A9">
        <w:trPr>
          <w:trHeight w:val="275"/>
        </w:trPr>
        <w:tc>
          <w:tcPr>
            <w:tcW w:w="5528" w:type="dxa"/>
            <w:tcBorders>
              <w:right w:val="single" w:sz="6" w:space="0" w:color="000000"/>
            </w:tcBorders>
          </w:tcPr>
          <w:p w:rsidR="00C2364B" w:rsidRPr="00C2364B" w:rsidRDefault="00C2364B" w:rsidP="00C2364B">
            <w:pPr>
              <w:tabs>
                <w:tab w:val="left" w:pos="6521"/>
              </w:tabs>
              <w:spacing w:after="0" w:line="240" w:lineRule="auto"/>
              <w:rPr>
                <w:rFonts w:ascii="Times New Roman" w:hAnsi="Times New Roman"/>
                <w:b/>
                <w:i/>
                <w:sz w:val="24"/>
                <w:szCs w:val="24"/>
              </w:rPr>
            </w:pPr>
            <w:r w:rsidRPr="00C2364B">
              <w:rPr>
                <w:rFonts w:ascii="Times New Roman" w:hAnsi="Times New Roman"/>
                <w:b/>
                <w:i/>
                <w:sz w:val="24"/>
                <w:szCs w:val="24"/>
              </w:rPr>
              <w:t xml:space="preserve">                1.Общие сведения о </w:t>
            </w:r>
            <w:r w:rsidRPr="00C2364B">
              <w:rPr>
                <w:rFonts w:ascii="Times New Roman" w:hAnsi="Times New Roman"/>
                <w:b/>
                <w:i/>
                <w:spacing w:val="-2"/>
                <w:sz w:val="24"/>
                <w:szCs w:val="24"/>
              </w:rPr>
              <w:t>кадрах</w:t>
            </w:r>
          </w:p>
        </w:tc>
        <w:tc>
          <w:tcPr>
            <w:tcW w:w="1418" w:type="dxa"/>
            <w:tcBorders>
              <w:left w:val="single" w:sz="6" w:space="0" w:color="000000"/>
              <w:right w:val="single" w:sz="6" w:space="0" w:color="000000"/>
            </w:tcBorders>
          </w:tcPr>
          <w:p w:rsidR="00C2364B" w:rsidRPr="00C2364B" w:rsidRDefault="00C2364B" w:rsidP="00C2364B">
            <w:pPr>
              <w:tabs>
                <w:tab w:val="left" w:pos="6521"/>
              </w:tabs>
              <w:spacing w:after="0" w:line="240" w:lineRule="auto"/>
              <w:ind w:left="229"/>
              <w:jc w:val="center"/>
              <w:rPr>
                <w:rFonts w:ascii="Times New Roman" w:hAnsi="Times New Roman"/>
                <w:b/>
                <w:i/>
                <w:sz w:val="24"/>
                <w:szCs w:val="24"/>
              </w:rPr>
            </w:pPr>
            <w:r w:rsidRPr="00C2364B">
              <w:rPr>
                <w:rFonts w:ascii="Times New Roman" w:hAnsi="Times New Roman"/>
                <w:b/>
                <w:i/>
                <w:spacing w:val="-2"/>
                <w:sz w:val="24"/>
                <w:szCs w:val="24"/>
              </w:rPr>
              <w:t>2023 г</w:t>
            </w:r>
          </w:p>
        </w:tc>
      </w:tr>
      <w:tr w:rsidR="00C2364B" w:rsidRPr="00C2364B" w:rsidTr="00B125A9">
        <w:trPr>
          <w:trHeight w:val="275"/>
        </w:trPr>
        <w:tc>
          <w:tcPr>
            <w:tcW w:w="5528" w:type="dxa"/>
            <w:tcBorders>
              <w:right w:val="single" w:sz="6" w:space="0" w:color="000000"/>
            </w:tcBorders>
          </w:tcPr>
          <w:p w:rsidR="00C2364B" w:rsidRPr="00C2364B" w:rsidRDefault="00C2364B" w:rsidP="00C2364B">
            <w:pPr>
              <w:tabs>
                <w:tab w:val="left" w:pos="6521"/>
              </w:tabs>
              <w:spacing w:after="0" w:line="240" w:lineRule="auto"/>
              <w:ind w:left="26"/>
              <w:rPr>
                <w:rFonts w:ascii="Times New Roman" w:hAnsi="Times New Roman"/>
                <w:sz w:val="24"/>
                <w:szCs w:val="24"/>
              </w:rPr>
            </w:pPr>
            <w:r w:rsidRPr="00C2364B">
              <w:rPr>
                <w:rFonts w:ascii="Times New Roman" w:hAnsi="Times New Roman"/>
                <w:sz w:val="24"/>
                <w:szCs w:val="24"/>
              </w:rPr>
              <w:t xml:space="preserve">1.Всего  работников </w:t>
            </w:r>
            <w:r w:rsidRPr="00C2364B">
              <w:rPr>
                <w:rFonts w:ascii="Times New Roman" w:hAnsi="Times New Roman"/>
                <w:spacing w:val="-2"/>
                <w:sz w:val="24"/>
                <w:szCs w:val="24"/>
              </w:rPr>
              <w:t>учреждения:</w:t>
            </w:r>
          </w:p>
        </w:tc>
        <w:tc>
          <w:tcPr>
            <w:tcW w:w="1418" w:type="dxa"/>
            <w:tcBorders>
              <w:left w:val="single" w:sz="6" w:space="0" w:color="000000"/>
              <w:right w:val="single" w:sz="6" w:space="0" w:color="000000"/>
            </w:tcBorders>
          </w:tcPr>
          <w:p w:rsidR="00C2364B" w:rsidRPr="00C2364B" w:rsidRDefault="00C2364B" w:rsidP="00C2364B">
            <w:pPr>
              <w:tabs>
                <w:tab w:val="left" w:pos="6521"/>
              </w:tabs>
              <w:spacing w:after="0" w:line="240" w:lineRule="auto"/>
              <w:ind w:left="228"/>
              <w:jc w:val="center"/>
              <w:rPr>
                <w:rFonts w:ascii="Times New Roman" w:hAnsi="Times New Roman"/>
                <w:sz w:val="24"/>
                <w:szCs w:val="24"/>
              </w:rPr>
            </w:pPr>
            <w:r w:rsidRPr="00C2364B">
              <w:rPr>
                <w:rFonts w:ascii="Times New Roman" w:hAnsi="Times New Roman"/>
                <w:sz w:val="24"/>
                <w:szCs w:val="24"/>
              </w:rPr>
              <w:t>40</w:t>
            </w:r>
          </w:p>
        </w:tc>
      </w:tr>
      <w:tr w:rsidR="00C2364B" w:rsidRPr="00C2364B" w:rsidTr="00B125A9">
        <w:trPr>
          <w:trHeight w:val="277"/>
        </w:trPr>
        <w:tc>
          <w:tcPr>
            <w:tcW w:w="5528" w:type="dxa"/>
            <w:tcBorders>
              <w:right w:val="single" w:sz="6" w:space="0" w:color="000000"/>
            </w:tcBorders>
          </w:tcPr>
          <w:p w:rsidR="00C2364B" w:rsidRPr="00C2364B" w:rsidRDefault="00C2364B" w:rsidP="00C2364B">
            <w:pPr>
              <w:tabs>
                <w:tab w:val="left" w:pos="6521"/>
              </w:tabs>
              <w:spacing w:after="0" w:line="240" w:lineRule="auto"/>
              <w:ind w:left="26"/>
              <w:rPr>
                <w:rFonts w:ascii="Times New Roman" w:hAnsi="Times New Roman"/>
                <w:sz w:val="24"/>
                <w:szCs w:val="24"/>
              </w:rPr>
            </w:pPr>
            <w:r w:rsidRPr="00C2364B">
              <w:rPr>
                <w:rFonts w:ascii="Times New Roman" w:hAnsi="Times New Roman"/>
                <w:sz w:val="24"/>
                <w:szCs w:val="24"/>
              </w:rPr>
              <w:t xml:space="preserve">2.Педагогических </w:t>
            </w:r>
            <w:r w:rsidRPr="00C2364B">
              <w:rPr>
                <w:rFonts w:ascii="Times New Roman" w:hAnsi="Times New Roman"/>
                <w:spacing w:val="-2"/>
                <w:sz w:val="24"/>
                <w:szCs w:val="24"/>
              </w:rPr>
              <w:t>работников:</w:t>
            </w:r>
          </w:p>
        </w:tc>
        <w:tc>
          <w:tcPr>
            <w:tcW w:w="1418" w:type="dxa"/>
            <w:tcBorders>
              <w:left w:val="single" w:sz="6" w:space="0" w:color="000000"/>
              <w:right w:val="single" w:sz="6" w:space="0" w:color="000000"/>
            </w:tcBorders>
          </w:tcPr>
          <w:p w:rsidR="00C2364B" w:rsidRPr="00C2364B" w:rsidRDefault="00C2364B" w:rsidP="00C2364B">
            <w:pPr>
              <w:tabs>
                <w:tab w:val="left" w:pos="6521"/>
              </w:tabs>
              <w:spacing w:after="0" w:line="240" w:lineRule="auto"/>
              <w:ind w:left="228"/>
              <w:jc w:val="center"/>
              <w:rPr>
                <w:rFonts w:ascii="Times New Roman" w:hAnsi="Times New Roman"/>
                <w:sz w:val="24"/>
                <w:szCs w:val="24"/>
              </w:rPr>
            </w:pPr>
            <w:r w:rsidRPr="00C2364B">
              <w:rPr>
                <w:rFonts w:ascii="Times New Roman" w:hAnsi="Times New Roman"/>
                <w:sz w:val="24"/>
                <w:szCs w:val="24"/>
              </w:rPr>
              <w:t>26</w:t>
            </w:r>
          </w:p>
        </w:tc>
      </w:tr>
      <w:tr w:rsidR="00C2364B" w:rsidRPr="00C2364B" w:rsidTr="00B125A9">
        <w:trPr>
          <w:trHeight w:val="275"/>
        </w:trPr>
        <w:tc>
          <w:tcPr>
            <w:tcW w:w="5528" w:type="dxa"/>
            <w:tcBorders>
              <w:right w:val="single" w:sz="6" w:space="0" w:color="000000"/>
            </w:tcBorders>
          </w:tcPr>
          <w:p w:rsidR="00C2364B" w:rsidRPr="00C2364B" w:rsidRDefault="00C2364B" w:rsidP="00C2364B">
            <w:pPr>
              <w:tabs>
                <w:tab w:val="left" w:pos="6521"/>
              </w:tabs>
              <w:spacing w:after="0" w:line="240" w:lineRule="auto"/>
              <w:ind w:left="26"/>
              <w:rPr>
                <w:rFonts w:ascii="Times New Roman" w:hAnsi="Times New Roman"/>
                <w:sz w:val="24"/>
                <w:szCs w:val="24"/>
              </w:rPr>
            </w:pPr>
            <w:r w:rsidRPr="00C2364B">
              <w:rPr>
                <w:rFonts w:ascii="Times New Roman" w:hAnsi="Times New Roman"/>
                <w:sz w:val="24"/>
                <w:szCs w:val="24"/>
              </w:rPr>
              <w:t xml:space="preserve">3.Педагогов по </w:t>
            </w:r>
            <w:r w:rsidRPr="00C2364B">
              <w:rPr>
                <w:rFonts w:ascii="Times New Roman" w:hAnsi="Times New Roman"/>
                <w:spacing w:val="-2"/>
                <w:sz w:val="24"/>
                <w:szCs w:val="24"/>
              </w:rPr>
              <w:t>образованию:</w:t>
            </w:r>
          </w:p>
        </w:tc>
        <w:tc>
          <w:tcPr>
            <w:tcW w:w="1418" w:type="dxa"/>
            <w:tcBorders>
              <w:left w:val="single" w:sz="6" w:space="0" w:color="000000"/>
              <w:right w:val="single" w:sz="6" w:space="0" w:color="000000"/>
            </w:tcBorders>
          </w:tcPr>
          <w:p w:rsidR="00C2364B" w:rsidRPr="00C2364B" w:rsidRDefault="00C2364B" w:rsidP="00C2364B">
            <w:pPr>
              <w:tabs>
                <w:tab w:val="left" w:pos="6521"/>
              </w:tabs>
              <w:spacing w:after="0" w:line="240" w:lineRule="auto"/>
              <w:jc w:val="center"/>
              <w:rPr>
                <w:rFonts w:ascii="Times New Roman" w:hAnsi="Times New Roman"/>
                <w:sz w:val="24"/>
                <w:szCs w:val="24"/>
              </w:rPr>
            </w:pPr>
          </w:p>
        </w:tc>
      </w:tr>
      <w:tr w:rsidR="00C2364B" w:rsidRPr="00C2364B" w:rsidTr="00B125A9">
        <w:trPr>
          <w:trHeight w:val="275"/>
        </w:trPr>
        <w:tc>
          <w:tcPr>
            <w:tcW w:w="5528" w:type="dxa"/>
            <w:tcBorders>
              <w:right w:val="single" w:sz="6" w:space="0" w:color="000000"/>
            </w:tcBorders>
          </w:tcPr>
          <w:p w:rsidR="00C2364B" w:rsidRPr="00C2364B" w:rsidRDefault="00C2364B" w:rsidP="00C2364B">
            <w:pPr>
              <w:tabs>
                <w:tab w:val="left" w:pos="6521"/>
              </w:tabs>
              <w:spacing w:after="0" w:line="240" w:lineRule="auto"/>
              <w:ind w:left="26"/>
              <w:rPr>
                <w:rFonts w:ascii="Times New Roman" w:hAnsi="Times New Roman"/>
                <w:sz w:val="24"/>
                <w:szCs w:val="24"/>
              </w:rPr>
            </w:pPr>
            <w:r w:rsidRPr="00C2364B">
              <w:rPr>
                <w:rFonts w:ascii="Times New Roman" w:hAnsi="Times New Roman"/>
                <w:sz w:val="24"/>
                <w:szCs w:val="24"/>
              </w:rPr>
              <w:t xml:space="preserve">-Высшее </w:t>
            </w:r>
            <w:r w:rsidRPr="00C2364B">
              <w:rPr>
                <w:rFonts w:ascii="Times New Roman" w:hAnsi="Times New Roman"/>
                <w:spacing w:val="-2"/>
                <w:sz w:val="24"/>
                <w:szCs w:val="24"/>
              </w:rPr>
              <w:t>образование</w:t>
            </w:r>
          </w:p>
        </w:tc>
        <w:tc>
          <w:tcPr>
            <w:tcW w:w="1418" w:type="dxa"/>
            <w:tcBorders>
              <w:left w:val="single" w:sz="6" w:space="0" w:color="000000"/>
              <w:right w:val="single" w:sz="6" w:space="0" w:color="000000"/>
            </w:tcBorders>
          </w:tcPr>
          <w:p w:rsidR="00C2364B" w:rsidRPr="00C2364B" w:rsidRDefault="00C2364B" w:rsidP="00C2364B">
            <w:pPr>
              <w:tabs>
                <w:tab w:val="left" w:pos="6521"/>
              </w:tabs>
              <w:spacing w:after="0" w:line="240" w:lineRule="auto"/>
              <w:ind w:left="228"/>
              <w:jc w:val="center"/>
              <w:rPr>
                <w:rFonts w:ascii="Times New Roman" w:hAnsi="Times New Roman"/>
                <w:sz w:val="24"/>
                <w:szCs w:val="24"/>
              </w:rPr>
            </w:pPr>
            <w:r w:rsidRPr="00C2364B">
              <w:rPr>
                <w:rFonts w:ascii="Times New Roman" w:hAnsi="Times New Roman"/>
                <w:sz w:val="24"/>
                <w:szCs w:val="24"/>
              </w:rPr>
              <w:t>25</w:t>
            </w:r>
          </w:p>
        </w:tc>
      </w:tr>
      <w:tr w:rsidR="00C2364B" w:rsidRPr="00C2364B" w:rsidTr="00B125A9">
        <w:trPr>
          <w:trHeight w:val="275"/>
        </w:trPr>
        <w:tc>
          <w:tcPr>
            <w:tcW w:w="5528" w:type="dxa"/>
            <w:tcBorders>
              <w:right w:val="single" w:sz="6" w:space="0" w:color="000000"/>
            </w:tcBorders>
          </w:tcPr>
          <w:p w:rsidR="00C2364B" w:rsidRPr="00C2364B" w:rsidRDefault="00C2364B" w:rsidP="00C2364B">
            <w:pPr>
              <w:tabs>
                <w:tab w:val="left" w:pos="6521"/>
              </w:tabs>
              <w:spacing w:after="0" w:line="240" w:lineRule="auto"/>
              <w:ind w:left="26"/>
              <w:rPr>
                <w:rFonts w:ascii="Times New Roman" w:hAnsi="Times New Roman"/>
                <w:sz w:val="24"/>
                <w:szCs w:val="24"/>
              </w:rPr>
            </w:pPr>
            <w:r w:rsidRPr="00C2364B">
              <w:rPr>
                <w:rFonts w:ascii="Times New Roman" w:hAnsi="Times New Roman"/>
                <w:spacing w:val="-2"/>
                <w:sz w:val="24"/>
                <w:szCs w:val="24"/>
              </w:rPr>
              <w:t>-Высшее педагогическое образование</w:t>
            </w:r>
          </w:p>
        </w:tc>
        <w:tc>
          <w:tcPr>
            <w:tcW w:w="1418" w:type="dxa"/>
            <w:tcBorders>
              <w:left w:val="single" w:sz="6" w:space="0" w:color="000000"/>
              <w:right w:val="single" w:sz="6" w:space="0" w:color="000000"/>
            </w:tcBorders>
          </w:tcPr>
          <w:p w:rsidR="00C2364B" w:rsidRPr="00C2364B" w:rsidRDefault="00C2364B" w:rsidP="00C2364B">
            <w:pPr>
              <w:tabs>
                <w:tab w:val="left" w:pos="6521"/>
              </w:tabs>
              <w:spacing w:after="0" w:line="240" w:lineRule="auto"/>
              <w:ind w:left="228"/>
              <w:jc w:val="center"/>
              <w:rPr>
                <w:rFonts w:ascii="Times New Roman" w:hAnsi="Times New Roman"/>
                <w:sz w:val="24"/>
                <w:szCs w:val="24"/>
              </w:rPr>
            </w:pPr>
            <w:r w:rsidRPr="00C2364B">
              <w:rPr>
                <w:rFonts w:ascii="Times New Roman" w:hAnsi="Times New Roman"/>
                <w:sz w:val="24"/>
                <w:szCs w:val="24"/>
              </w:rPr>
              <w:t>25</w:t>
            </w:r>
          </w:p>
        </w:tc>
      </w:tr>
      <w:tr w:rsidR="00C2364B" w:rsidRPr="00C2364B" w:rsidTr="00B125A9">
        <w:trPr>
          <w:trHeight w:val="275"/>
        </w:trPr>
        <w:tc>
          <w:tcPr>
            <w:tcW w:w="5528" w:type="dxa"/>
            <w:tcBorders>
              <w:right w:val="single" w:sz="6" w:space="0" w:color="000000"/>
            </w:tcBorders>
          </w:tcPr>
          <w:p w:rsidR="00C2364B" w:rsidRPr="00C2364B" w:rsidRDefault="00C2364B" w:rsidP="00C2364B">
            <w:pPr>
              <w:tabs>
                <w:tab w:val="left" w:pos="6521"/>
              </w:tabs>
              <w:spacing w:after="0" w:line="240" w:lineRule="auto"/>
              <w:ind w:left="26"/>
              <w:rPr>
                <w:rFonts w:ascii="Times New Roman" w:hAnsi="Times New Roman"/>
                <w:sz w:val="24"/>
                <w:szCs w:val="24"/>
              </w:rPr>
            </w:pPr>
            <w:r w:rsidRPr="00C2364B">
              <w:rPr>
                <w:rFonts w:ascii="Times New Roman" w:hAnsi="Times New Roman"/>
                <w:sz w:val="24"/>
                <w:szCs w:val="24"/>
              </w:rPr>
              <w:t xml:space="preserve">4.Соответствие педагогов преподаваемым </w:t>
            </w:r>
            <w:r w:rsidRPr="00C2364B">
              <w:rPr>
                <w:rFonts w:ascii="Times New Roman" w:hAnsi="Times New Roman"/>
                <w:spacing w:val="-2"/>
                <w:sz w:val="24"/>
                <w:szCs w:val="24"/>
              </w:rPr>
              <w:t>предметам.</w:t>
            </w:r>
          </w:p>
        </w:tc>
        <w:tc>
          <w:tcPr>
            <w:tcW w:w="1418" w:type="dxa"/>
            <w:tcBorders>
              <w:left w:val="single" w:sz="6" w:space="0" w:color="000000"/>
              <w:right w:val="single" w:sz="4" w:space="0" w:color="auto"/>
            </w:tcBorders>
          </w:tcPr>
          <w:p w:rsidR="00C2364B" w:rsidRPr="00C2364B" w:rsidRDefault="00C2364B" w:rsidP="00C2364B">
            <w:pPr>
              <w:tabs>
                <w:tab w:val="left" w:pos="6521"/>
              </w:tabs>
              <w:spacing w:after="0" w:line="240" w:lineRule="auto"/>
              <w:ind w:left="229"/>
              <w:jc w:val="center"/>
              <w:rPr>
                <w:rFonts w:ascii="Times New Roman" w:hAnsi="Times New Roman"/>
                <w:sz w:val="24"/>
                <w:szCs w:val="24"/>
              </w:rPr>
            </w:pPr>
            <w:r w:rsidRPr="00C2364B">
              <w:rPr>
                <w:rFonts w:ascii="Times New Roman" w:hAnsi="Times New Roman"/>
                <w:spacing w:val="-4"/>
                <w:sz w:val="24"/>
                <w:szCs w:val="24"/>
              </w:rPr>
              <w:t>100%</w:t>
            </w:r>
          </w:p>
        </w:tc>
      </w:tr>
      <w:tr w:rsidR="00C2364B" w:rsidRPr="00C2364B" w:rsidTr="00B125A9">
        <w:trPr>
          <w:trHeight w:val="275"/>
        </w:trPr>
        <w:tc>
          <w:tcPr>
            <w:tcW w:w="5528" w:type="dxa"/>
            <w:tcBorders>
              <w:right w:val="single" w:sz="6" w:space="0" w:color="000000"/>
            </w:tcBorders>
          </w:tcPr>
          <w:p w:rsidR="00C2364B" w:rsidRPr="00C2364B" w:rsidRDefault="00C2364B" w:rsidP="00C2364B">
            <w:pPr>
              <w:tabs>
                <w:tab w:val="left" w:pos="6521"/>
              </w:tabs>
              <w:spacing w:after="0" w:line="240" w:lineRule="auto"/>
              <w:ind w:left="26"/>
              <w:rPr>
                <w:rFonts w:ascii="Times New Roman" w:hAnsi="Times New Roman"/>
                <w:sz w:val="24"/>
                <w:szCs w:val="24"/>
              </w:rPr>
            </w:pPr>
            <w:r w:rsidRPr="00C2364B">
              <w:rPr>
                <w:rFonts w:ascii="Times New Roman" w:hAnsi="Times New Roman"/>
                <w:b/>
                <w:i/>
                <w:sz w:val="24"/>
                <w:szCs w:val="24"/>
              </w:rPr>
              <w:t xml:space="preserve">                II. Педагогов по </w:t>
            </w:r>
            <w:r w:rsidRPr="00C2364B">
              <w:rPr>
                <w:rFonts w:ascii="Times New Roman" w:hAnsi="Times New Roman"/>
                <w:b/>
                <w:i/>
                <w:spacing w:val="-2"/>
                <w:sz w:val="24"/>
                <w:szCs w:val="24"/>
              </w:rPr>
              <w:t>стажу:</w:t>
            </w:r>
          </w:p>
        </w:tc>
        <w:tc>
          <w:tcPr>
            <w:tcW w:w="1418" w:type="dxa"/>
            <w:tcBorders>
              <w:left w:val="single" w:sz="6" w:space="0" w:color="000000"/>
              <w:right w:val="single" w:sz="4" w:space="0" w:color="auto"/>
            </w:tcBorders>
          </w:tcPr>
          <w:p w:rsidR="00C2364B" w:rsidRPr="00C2364B" w:rsidRDefault="00C2364B" w:rsidP="00C2364B">
            <w:pPr>
              <w:tabs>
                <w:tab w:val="left" w:pos="6521"/>
              </w:tabs>
              <w:spacing w:after="0" w:line="240" w:lineRule="auto"/>
              <w:ind w:left="229"/>
              <w:jc w:val="center"/>
              <w:rPr>
                <w:rFonts w:ascii="Times New Roman" w:hAnsi="Times New Roman"/>
                <w:spacing w:val="-4"/>
                <w:sz w:val="24"/>
                <w:szCs w:val="24"/>
              </w:rPr>
            </w:pPr>
          </w:p>
        </w:tc>
      </w:tr>
      <w:tr w:rsidR="00C2364B" w:rsidRPr="00C2364B" w:rsidTr="00B125A9">
        <w:trPr>
          <w:trHeight w:val="275"/>
        </w:trPr>
        <w:tc>
          <w:tcPr>
            <w:tcW w:w="5528" w:type="dxa"/>
            <w:tcBorders>
              <w:right w:val="single" w:sz="6" w:space="0" w:color="000000"/>
            </w:tcBorders>
          </w:tcPr>
          <w:p w:rsidR="00C2364B" w:rsidRPr="00C2364B" w:rsidRDefault="00C2364B" w:rsidP="00C2364B">
            <w:pPr>
              <w:tabs>
                <w:tab w:val="left" w:pos="6521"/>
              </w:tabs>
              <w:spacing w:after="0" w:line="240" w:lineRule="auto"/>
              <w:ind w:left="26"/>
              <w:rPr>
                <w:rFonts w:ascii="Times New Roman" w:hAnsi="Times New Roman"/>
                <w:b/>
                <w:i/>
                <w:sz w:val="24"/>
                <w:szCs w:val="24"/>
              </w:rPr>
            </w:pPr>
            <w:r w:rsidRPr="00C2364B">
              <w:rPr>
                <w:rFonts w:ascii="Times New Roman" w:hAnsi="Times New Roman"/>
                <w:b/>
                <w:i/>
                <w:sz w:val="24"/>
                <w:szCs w:val="24"/>
              </w:rPr>
              <w:t>-До 3 лет</w:t>
            </w:r>
          </w:p>
        </w:tc>
        <w:tc>
          <w:tcPr>
            <w:tcW w:w="1418" w:type="dxa"/>
            <w:tcBorders>
              <w:left w:val="single" w:sz="6" w:space="0" w:color="000000"/>
              <w:right w:val="single" w:sz="4" w:space="0" w:color="auto"/>
            </w:tcBorders>
          </w:tcPr>
          <w:p w:rsidR="00C2364B" w:rsidRPr="00C2364B" w:rsidRDefault="00C2364B" w:rsidP="00C2364B">
            <w:pPr>
              <w:tabs>
                <w:tab w:val="left" w:pos="6521"/>
              </w:tabs>
              <w:spacing w:after="0" w:line="240" w:lineRule="auto"/>
              <w:ind w:left="229"/>
              <w:jc w:val="center"/>
              <w:rPr>
                <w:rFonts w:ascii="Times New Roman" w:hAnsi="Times New Roman"/>
                <w:spacing w:val="-4"/>
                <w:sz w:val="24"/>
                <w:szCs w:val="24"/>
              </w:rPr>
            </w:pPr>
            <w:r w:rsidRPr="00C2364B">
              <w:rPr>
                <w:rFonts w:ascii="Times New Roman" w:hAnsi="Times New Roman"/>
                <w:spacing w:val="-4"/>
                <w:sz w:val="24"/>
                <w:szCs w:val="24"/>
              </w:rPr>
              <w:t>5</w:t>
            </w:r>
          </w:p>
        </w:tc>
      </w:tr>
      <w:tr w:rsidR="00C2364B" w:rsidRPr="00C2364B" w:rsidTr="00B125A9">
        <w:trPr>
          <w:trHeight w:val="278"/>
        </w:trPr>
        <w:tc>
          <w:tcPr>
            <w:tcW w:w="5528" w:type="dxa"/>
            <w:tcBorders>
              <w:right w:val="single" w:sz="6" w:space="0" w:color="000000"/>
            </w:tcBorders>
          </w:tcPr>
          <w:p w:rsidR="00C2364B" w:rsidRPr="00C2364B" w:rsidRDefault="00C2364B" w:rsidP="00C2364B">
            <w:pPr>
              <w:tabs>
                <w:tab w:val="left" w:pos="6521"/>
              </w:tabs>
              <w:spacing w:after="0" w:line="240" w:lineRule="auto"/>
              <w:rPr>
                <w:rFonts w:ascii="Times New Roman" w:hAnsi="Times New Roman"/>
                <w:sz w:val="24"/>
                <w:szCs w:val="24"/>
              </w:rPr>
            </w:pPr>
            <w:r w:rsidRPr="00C2364B">
              <w:rPr>
                <w:rFonts w:ascii="Times New Roman" w:hAnsi="Times New Roman"/>
                <w:sz w:val="24"/>
                <w:szCs w:val="24"/>
              </w:rPr>
              <w:t>- От 3до 5</w:t>
            </w:r>
          </w:p>
        </w:tc>
        <w:tc>
          <w:tcPr>
            <w:tcW w:w="1418" w:type="dxa"/>
            <w:tcBorders>
              <w:left w:val="single" w:sz="6" w:space="0" w:color="000000"/>
              <w:right w:val="single" w:sz="4" w:space="0" w:color="auto"/>
            </w:tcBorders>
          </w:tcPr>
          <w:p w:rsidR="00C2364B" w:rsidRPr="00C2364B" w:rsidRDefault="00C2364B" w:rsidP="00C2364B">
            <w:pPr>
              <w:tabs>
                <w:tab w:val="left" w:pos="6521"/>
              </w:tabs>
              <w:spacing w:after="0" w:line="240" w:lineRule="auto"/>
              <w:jc w:val="center"/>
              <w:rPr>
                <w:rFonts w:ascii="Times New Roman" w:hAnsi="Times New Roman"/>
                <w:sz w:val="24"/>
                <w:szCs w:val="24"/>
              </w:rPr>
            </w:pPr>
            <w:r w:rsidRPr="00C2364B">
              <w:rPr>
                <w:rFonts w:ascii="Times New Roman" w:hAnsi="Times New Roman"/>
                <w:sz w:val="24"/>
                <w:szCs w:val="24"/>
              </w:rPr>
              <w:t>2</w:t>
            </w:r>
          </w:p>
        </w:tc>
      </w:tr>
      <w:tr w:rsidR="00C2364B" w:rsidRPr="00C2364B" w:rsidTr="00B125A9">
        <w:trPr>
          <w:trHeight w:val="276"/>
        </w:trPr>
        <w:tc>
          <w:tcPr>
            <w:tcW w:w="5528" w:type="dxa"/>
            <w:tcBorders>
              <w:right w:val="single" w:sz="6" w:space="0" w:color="000000"/>
            </w:tcBorders>
          </w:tcPr>
          <w:p w:rsidR="00C2364B" w:rsidRPr="00C2364B" w:rsidRDefault="00C2364B" w:rsidP="00C2364B">
            <w:pPr>
              <w:tabs>
                <w:tab w:val="left" w:pos="6521"/>
              </w:tabs>
              <w:spacing w:after="0" w:line="240" w:lineRule="auto"/>
              <w:rPr>
                <w:rFonts w:ascii="Times New Roman" w:hAnsi="Times New Roman"/>
                <w:sz w:val="24"/>
                <w:szCs w:val="24"/>
              </w:rPr>
            </w:pPr>
            <w:r w:rsidRPr="00C2364B">
              <w:rPr>
                <w:rFonts w:ascii="Times New Roman" w:hAnsi="Times New Roman"/>
                <w:sz w:val="24"/>
                <w:szCs w:val="24"/>
              </w:rPr>
              <w:t xml:space="preserve">- от 5 до10 </w:t>
            </w:r>
            <w:r w:rsidRPr="00C2364B">
              <w:rPr>
                <w:rFonts w:ascii="Times New Roman" w:hAnsi="Times New Roman"/>
                <w:spacing w:val="-5"/>
                <w:sz w:val="24"/>
                <w:szCs w:val="24"/>
              </w:rPr>
              <w:t>лет</w:t>
            </w:r>
          </w:p>
        </w:tc>
        <w:tc>
          <w:tcPr>
            <w:tcW w:w="1418" w:type="dxa"/>
            <w:tcBorders>
              <w:left w:val="single" w:sz="6" w:space="0" w:color="000000"/>
              <w:right w:val="single" w:sz="6" w:space="0" w:color="000000"/>
            </w:tcBorders>
          </w:tcPr>
          <w:p w:rsidR="00C2364B" w:rsidRPr="00C2364B" w:rsidRDefault="00C2364B" w:rsidP="00C2364B">
            <w:pPr>
              <w:tabs>
                <w:tab w:val="left" w:pos="6521"/>
              </w:tabs>
              <w:spacing w:after="0" w:line="240" w:lineRule="auto"/>
              <w:jc w:val="center"/>
              <w:rPr>
                <w:rFonts w:ascii="Times New Roman" w:hAnsi="Times New Roman"/>
                <w:sz w:val="24"/>
                <w:szCs w:val="24"/>
              </w:rPr>
            </w:pPr>
            <w:r w:rsidRPr="00C2364B">
              <w:rPr>
                <w:rFonts w:ascii="Times New Roman" w:hAnsi="Times New Roman"/>
                <w:sz w:val="24"/>
                <w:szCs w:val="24"/>
              </w:rPr>
              <w:t>3</w:t>
            </w:r>
          </w:p>
        </w:tc>
      </w:tr>
      <w:tr w:rsidR="00C2364B" w:rsidRPr="00C2364B" w:rsidTr="00B125A9">
        <w:trPr>
          <w:trHeight w:val="275"/>
        </w:trPr>
        <w:tc>
          <w:tcPr>
            <w:tcW w:w="5528" w:type="dxa"/>
            <w:tcBorders>
              <w:right w:val="single" w:sz="6" w:space="0" w:color="000000"/>
            </w:tcBorders>
          </w:tcPr>
          <w:p w:rsidR="00C2364B" w:rsidRPr="00C2364B" w:rsidRDefault="00C2364B" w:rsidP="00C2364B">
            <w:pPr>
              <w:tabs>
                <w:tab w:val="left" w:pos="6521"/>
              </w:tabs>
              <w:spacing w:after="0" w:line="240" w:lineRule="auto"/>
              <w:rPr>
                <w:rFonts w:ascii="Times New Roman" w:hAnsi="Times New Roman"/>
                <w:sz w:val="24"/>
                <w:szCs w:val="24"/>
              </w:rPr>
            </w:pPr>
            <w:r w:rsidRPr="00C2364B">
              <w:rPr>
                <w:rFonts w:ascii="Times New Roman" w:hAnsi="Times New Roman"/>
                <w:sz w:val="24"/>
                <w:szCs w:val="24"/>
              </w:rPr>
              <w:t xml:space="preserve">- от 10 до 15 </w:t>
            </w:r>
            <w:r w:rsidRPr="00C2364B">
              <w:rPr>
                <w:rFonts w:ascii="Times New Roman" w:hAnsi="Times New Roman"/>
                <w:spacing w:val="-5"/>
                <w:sz w:val="24"/>
                <w:szCs w:val="24"/>
              </w:rPr>
              <w:t>лет</w:t>
            </w:r>
          </w:p>
        </w:tc>
        <w:tc>
          <w:tcPr>
            <w:tcW w:w="1418" w:type="dxa"/>
            <w:tcBorders>
              <w:left w:val="single" w:sz="6" w:space="0" w:color="000000"/>
              <w:right w:val="single" w:sz="6" w:space="0" w:color="000000"/>
            </w:tcBorders>
          </w:tcPr>
          <w:p w:rsidR="00C2364B" w:rsidRPr="00C2364B" w:rsidRDefault="00C2364B" w:rsidP="00C2364B">
            <w:pPr>
              <w:tabs>
                <w:tab w:val="left" w:pos="6521"/>
              </w:tabs>
              <w:spacing w:after="0" w:line="240" w:lineRule="auto"/>
              <w:jc w:val="center"/>
              <w:rPr>
                <w:rFonts w:ascii="Times New Roman" w:hAnsi="Times New Roman"/>
                <w:sz w:val="24"/>
                <w:szCs w:val="24"/>
              </w:rPr>
            </w:pPr>
            <w:r w:rsidRPr="00C2364B">
              <w:rPr>
                <w:rFonts w:ascii="Times New Roman" w:hAnsi="Times New Roman"/>
                <w:sz w:val="24"/>
                <w:szCs w:val="24"/>
              </w:rPr>
              <w:t>-</w:t>
            </w:r>
          </w:p>
        </w:tc>
      </w:tr>
      <w:tr w:rsidR="00C2364B" w:rsidRPr="00C2364B" w:rsidTr="00B125A9">
        <w:trPr>
          <w:trHeight w:val="275"/>
        </w:trPr>
        <w:tc>
          <w:tcPr>
            <w:tcW w:w="5528" w:type="dxa"/>
            <w:tcBorders>
              <w:right w:val="single" w:sz="6" w:space="0" w:color="000000"/>
            </w:tcBorders>
          </w:tcPr>
          <w:p w:rsidR="00C2364B" w:rsidRPr="00C2364B" w:rsidRDefault="00C2364B" w:rsidP="00C2364B">
            <w:pPr>
              <w:tabs>
                <w:tab w:val="left" w:pos="6521"/>
              </w:tabs>
              <w:spacing w:after="0" w:line="240" w:lineRule="auto"/>
              <w:rPr>
                <w:rFonts w:ascii="Times New Roman" w:hAnsi="Times New Roman"/>
                <w:sz w:val="24"/>
                <w:szCs w:val="24"/>
              </w:rPr>
            </w:pPr>
            <w:r w:rsidRPr="00C2364B">
              <w:rPr>
                <w:rFonts w:ascii="Times New Roman" w:hAnsi="Times New Roman"/>
                <w:sz w:val="24"/>
                <w:szCs w:val="24"/>
              </w:rPr>
              <w:t>- от 15 до 20</w:t>
            </w:r>
          </w:p>
        </w:tc>
        <w:tc>
          <w:tcPr>
            <w:tcW w:w="1418" w:type="dxa"/>
            <w:tcBorders>
              <w:left w:val="single" w:sz="6" w:space="0" w:color="000000"/>
              <w:right w:val="single" w:sz="6" w:space="0" w:color="000000"/>
            </w:tcBorders>
          </w:tcPr>
          <w:p w:rsidR="00C2364B" w:rsidRPr="00C2364B" w:rsidRDefault="00C2364B" w:rsidP="00C2364B">
            <w:pPr>
              <w:tabs>
                <w:tab w:val="left" w:pos="6521"/>
              </w:tabs>
              <w:spacing w:after="0" w:line="240" w:lineRule="auto"/>
              <w:jc w:val="center"/>
              <w:rPr>
                <w:rFonts w:ascii="Times New Roman" w:hAnsi="Times New Roman"/>
                <w:sz w:val="24"/>
                <w:szCs w:val="24"/>
              </w:rPr>
            </w:pPr>
            <w:r w:rsidRPr="00C2364B">
              <w:rPr>
                <w:rFonts w:ascii="Times New Roman" w:hAnsi="Times New Roman"/>
                <w:sz w:val="24"/>
                <w:szCs w:val="24"/>
              </w:rPr>
              <w:t>5</w:t>
            </w:r>
          </w:p>
        </w:tc>
      </w:tr>
      <w:tr w:rsidR="00C2364B" w:rsidRPr="00C2364B" w:rsidTr="00B125A9">
        <w:trPr>
          <w:trHeight w:val="275"/>
        </w:trPr>
        <w:tc>
          <w:tcPr>
            <w:tcW w:w="5528" w:type="dxa"/>
            <w:tcBorders>
              <w:right w:val="single" w:sz="4" w:space="0" w:color="auto"/>
            </w:tcBorders>
          </w:tcPr>
          <w:p w:rsidR="00C2364B" w:rsidRPr="00C2364B" w:rsidRDefault="00C2364B" w:rsidP="00C2364B">
            <w:pPr>
              <w:tabs>
                <w:tab w:val="left" w:pos="6521"/>
              </w:tabs>
              <w:spacing w:after="0" w:line="240" w:lineRule="auto"/>
              <w:rPr>
                <w:rFonts w:ascii="Times New Roman" w:hAnsi="Times New Roman"/>
                <w:sz w:val="24"/>
                <w:szCs w:val="24"/>
              </w:rPr>
            </w:pPr>
            <w:r w:rsidRPr="00C2364B">
              <w:rPr>
                <w:rFonts w:ascii="Times New Roman" w:hAnsi="Times New Roman"/>
                <w:sz w:val="24"/>
                <w:szCs w:val="24"/>
              </w:rPr>
              <w:t xml:space="preserve">-20 лет и </w:t>
            </w:r>
            <w:r w:rsidRPr="00C2364B">
              <w:rPr>
                <w:rFonts w:ascii="Times New Roman" w:hAnsi="Times New Roman"/>
                <w:spacing w:val="-4"/>
                <w:sz w:val="24"/>
                <w:szCs w:val="24"/>
              </w:rPr>
              <w:t>более</w:t>
            </w:r>
          </w:p>
        </w:tc>
        <w:tc>
          <w:tcPr>
            <w:tcW w:w="1418" w:type="dxa"/>
            <w:tcBorders>
              <w:left w:val="single" w:sz="4" w:space="0" w:color="auto"/>
              <w:right w:val="single" w:sz="6" w:space="0" w:color="000000"/>
            </w:tcBorders>
          </w:tcPr>
          <w:p w:rsidR="00C2364B" w:rsidRPr="00C2364B" w:rsidRDefault="00C2364B" w:rsidP="00C2364B">
            <w:pPr>
              <w:tabs>
                <w:tab w:val="left" w:pos="6521"/>
              </w:tabs>
              <w:spacing w:after="0" w:line="240" w:lineRule="auto"/>
              <w:jc w:val="center"/>
              <w:rPr>
                <w:rFonts w:ascii="Times New Roman" w:hAnsi="Times New Roman"/>
                <w:sz w:val="24"/>
                <w:szCs w:val="24"/>
              </w:rPr>
            </w:pPr>
            <w:r w:rsidRPr="00C2364B">
              <w:rPr>
                <w:rFonts w:ascii="Times New Roman" w:hAnsi="Times New Roman"/>
                <w:sz w:val="24"/>
                <w:szCs w:val="24"/>
              </w:rPr>
              <w:t>11</w:t>
            </w:r>
          </w:p>
        </w:tc>
      </w:tr>
      <w:tr w:rsidR="00C2364B" w:rsidRPr="00C2364B" w:rsidTr="00B125A9">
        <w:trPr>
          <w:trHeight w:val="275"/>
        </w:trPr>
        <w:tc>
          <w:tcPr>
            <w:tcW w:w="5528" w:type="dxa"/>
            <w:tcBorders>
              <w:right w:val="single" w:sz="4" w:space="0" w:color="auto"/>
            </w:tcBorders>
          </w:tcPr>
          <w:p w:rsidR="00C2364B" w:rsidRPr="00C2364B" w:rsidRDefault="00C2364B" w:rsidP="00C2364B">
            <w:pPr>
              <w:tabs>
                <w:tab w:val="left" w:pos="6521"/>
              </w:tabs>
              <w:spacing w:after="0" w:line="240" w:lineRule="auto"/>
              <w:rPr>
                <w:rFonts w:ascii="Times New Roman" w:hAnsi="Times New Roman"/>
                <w:b/>
                <w:i/>
                <w:sz w:val="24"/>
                <w:szCs w:val="24"/>
              </w:rPr>
            </w:pPr>
            <w:r w:rsidRPr="00C2364B">
              <w:rPr>
                <w:rFonts w:ascii="Times New Roman" w:hAnsi="Times New Roman"/>
                <w:b/>
                <w:i/>
                <w:sz w:val="24"/>
                <w:szCs w:val="24"/>
              </w:rPr>
              <w:t xml:space="preserve">               III. Учителя, имеющие </w:t>
            </w:r>
            <w:r w:rsidRPr="00C2364B">
              <w:rPr>
                <w:rFonts w:ascii="Times New Roman" w:hAnsi="Times New Roman"/>
                <w:b/>
                <w:i/>
                <w:spacing w:val="-2"/>
                <w:sz w:val="24"/>
                <w:szCs w:val="24"/>
              </w:rPr>
              <w:t>звания:</w:t>
            </w:r>
          </w:p>
        </w:tc>
        <w:tc>
          <w:tcPr>
            <w:tcW w:w="1418" w:type="dxa"/>
            <w:tcBorders>
              <w:right w:val="single" w:sz="4" w:space="0" w:color="auto"/>
            </w:tcBorders>
          </w:tcPr>
          <w:p w:rsidR="00C2364B" w:rsidRPr="00C2364B" w:rsidRDefault="00C2364B" w:rsidP="00C2364B">
            <w:pPr>
              <w:tabs>
                <w:tab w:val="left" w:pos="6521"/>
              </w:tabs>
              <w:spacing w:after="0" w:line="240" w:lineRule="auto"/>
              <w:rPr>
                <w:rFonts w:ascii="Times New Roman" w:hAnsi="Times New Roman"/>
                <w:b/>
                <w:i/>
                <w:sz w:val="24"/>
                <w:szCs w:val="24"/>
              </w:rPr>
            </w:pPr>
          </w:p>
        </w:tc>
      </w:tr>
      <w:tr w:rsidR="00C2364B" w:rsidRPr="00C2364B" w:rsidTr="00B125A9">
        <w:trPr>
          <w:trHeight w:val="272"/>
        </w:trPr>
        <w:tc>
          <w:tcPr>
            <w:tcW w:w="5528" w:type="dxa"/>
            <w:tcBorders>
              <w:bottom w:val="nil"/>
              <w:right w:val="single" w:sz="4" w:space="0" w:color="auto"/>
            </w:tcBorders>
          </w:tcPr>
          <w:p w:rsidR="00C2364B" w:rsidRPr="00C2364B" w:rsidRDefault="00C2364B" w:rsidP="00C2364B">
            <w:pPr>
              <w:tabs>
                <w:tab w:val="left" w:pos="6521"/>
              </w:tabs>
              <w:spacing w:after="0" w:line="240" w:lineRule="auto"/>
              <w:ind w:left="26"/>
              <w:rPr>
                <w:rFonts w:ascii="Times New Roman" w:hAnsi="Times New Roman"/>
                <w:sz w:val="24"/>
                <w:szCs w:val="24"/>
              </w:rPr>
            </w:pPr>
            <w:r w:rsidRPr="00C2364B">
              <w:rPr>
                <w:rFonts w:ascii="Times New Roman" w:hAnsi="Times New Roman"/>
                <w:sz w:val="24"/>
                <w:szCs w:val="24"/>
              </w:rPr>
              <w:t xml:space="preserve">Заслуженный работник  образования </w:t>
            </w:r>
            <w:r w:rsidRPr="00C2364B">
              <w:rPr>
                <w:rFonts w:ascii="Times New Roman" w:hAnsi="Times New Roman"/>
                <w:spacing w:val="-5"/>
                <w:sz w:val="24"/>
                <w:szCs w:val="24"/>
              </w:rPr>
              <w:t>РМ</w:t>
            </w:r>
          </w:p>
        </w:tc>
        <w:tc>
          <w:tcPr>
            <w:tcW w:w="1418" w:type="dxa"/>
            <w:tcBorders>
              <w:left w:val="single" w:sz="4" w:space="0" w:color="auto"/>
              <w:bottom w:val="nil"/>
              <w:right w:val="single" w:sz="4" w:space="0" w:color="auto"/>
            </w:tcBorders>
          </w:tcPr>
          <w:p w:rsidR="00C2364B" w:rsidRPr="00C2364B" w:rsidRDefault="00C2364B" w:rsidP="00C2364B">
            <w:pPr>
              <w:tabs>
                <w:tab w:val="left" w:pos="6521"/>
              </w:tabs>
              <w:spacing w:after="0" w:line="240" w:lineRule="auto"/>
              <w:jc w:val="center"/>
              <w:rPr>
                <w:rFonts w:ascii="Times New Roman" w:hAnsi="Times New Roman"/>
                <w:sz w:val="24"/>
                <w:szCs w:val="24"/>
              </w:rPr>
            </w:pPr>
            <w:r w:rsidRPr="00C2364B">
              <w:rPr>
                <w:rFonts w:ascii="Times New Roman" w:hAnsi="Times New Roman"/>
                <w:sz w:val="24"/>
                <w:szCs w:val="24"/>
              </w:rPr>
              <w:t>1</w:t>
            </w:r>
          </w:p>
        </w:tc>
      </w:tr>
      <w:tr w:rsidR="00C2364B" w:rsidRPr="00C2364B" w:rsidTr="00B125A9">
        <w:trPr>
          <w:trHeight w:val="278"/>
        </w:trPr>
        <w:tc>
          <w:tcPr>
            <w:tcW w:w="5528" w:type="dxa"/>
            <w:tcBorders>
              <w:top w:val="nil"/>
              <w:right w:val="single" w:sz="4" w:space="0" w:color="auto"/>
            </w:tcBorders>
          </w:tcPr>
          <w:p w:rsidR="00C2364B" w:rsidRPr="00C2364B" w:rsidRDefault="00C2364B" w:rsidP="00C2364B">
            <w:pPr>
              <w:tabs>
                <w:tab w:val="left" w:pos="6521"/>
              </w:tabs>
              <w:spacing w:after="0" w:line="240" w:lineRule="auto"/>
              <w:ind w:left="26"/>
              <w:rPr>
                <w:rFonts w:ascii="Times New Roman" w:hAnsi="Times New Roman"/>
                <w:sz w:val="24"/>
                <w:szCs w:val="24"/>
              </w:rPr>
            </w:pPr>
            <w:r w:rsidRPr="00C2364B">
              <w:rPr>
                <w:rFonts w:ascii="Times New Roman" w:hAnsi="Times New Roman"/>
                <w:sz w:val="24"/>
                <w:szCs w:val="24"/>
              </w:rPr>
              <w:t xml:space="preserve">Почетный работник общего  </w:t>
            </w:r>
            <w:r w:rsidRPr="00C2364B">
              <w:rPr>
                <w:rFonts w:ascii="Times New Roman" w:hAnsi="Times New Roman"/>
                <w:spacing w:val="-2"/>
                <w:sz w:val="24"/>
                <w:szCs w:val="24"/>
              </w:rPr>
              <w:t>образования</w:t>
            </w:r>
          </w:p>
        </w:tc>
        <w:tc>
          <w:tcPr>
            <w:tcW w:w="1418" w:type="dxa"/>
            <w:tcBorders>
              <w:top w:val="nil"/>
              <w:left w:val="single" w:sz="4" w:space="0" w:color="auto"/>
              <w:right w:val="single" w:sz="4" w:space="0" w:color="auto"/>
            </w:tcBorders>
          </w:tcPr>
          <w:p w:rsidR="00C2364B" w:rsidRPr="00C2364B" w:rsidRDefault="00C2364B" w:rsidP="00C2364B">
            <w:pPr>
              <w:tabs>
                <w:tab w:val="left" w:pos="6521"/>
              </w:tabs>
              <w:spacing w:after="0" w:line="240" w:lineRule="auto"/>
              <w:jc w:val="center"/>
              <w:rPr>
                <w:rFonts w:ascii="Times New Roman" w:hAnsi="Times New Roman"/>
                <w:sz w:val="24"/>
                <w:szCs w:val="24"/>
              </w:rPr>
            </w:pPr>
            <w:r w:rsidRPr="00C2364B">
              <w:rPr>
                <w:rFonts w:ascii="Times New Roman" w:hAnsi="Times New Roman"/>
                <w:sz w:val="24"/>
                <w:szCs w:val="24"/>
              </w:rPr>
              <w:t>5</w:t>
            </w:r>
          </w:p>
        </w:tc>
      </w:tr>
      <w:tr w:rsidR="00C2364B" w:rsidRPr="00C2364B" w:rsidTr="00B125A9">
        <w:trPr>
          <w:trHeight w:val="278"/>
        </w:trPr>
        <w:tc>
          <w:tcPr>
            <w:tcW w:w="5528" w:type="dxa"/>
            <w:tcBorders>
              <w:right w:val="single" w:sz="4" w:space="0" w:color="auto"/>
            </w:tcBorders>
          </w:tcPr>
          <w:p w:rsidR="00C2364B" w:rsidRPr="00C2364B" w:rsidRDefault="00C2364B" w:rsidP="00C2364B">
            <w:pPr>
              <w:tabs>
                <w:tab w:val="left" w:pos="6521"/>
              </w:tabs>
              <w:spacing w:after="0" w:line="240" w:lineRule="auto"/>
              <w:jc w:val="center"/>
              <w:rPr>
                <w:rFonts w:ascii="Times New Roman" w:hAnsi="Times New Roman"/>
                <w:b/>
                <w:i/>
                <w:sz w:val="24"/>
                <w:szCs w:val="24"/>
              </w:rPr>
            </w:pPr>
            <w:r w:rsidRPr="00C2364B">
              <w:rPr>
                <w:rFonts w:ascii="Times New Roman" w:hAnsi="Times New Roman"/>
                <w:b/>
                <w:i/>
                <w:spacing w:val="-2"/>
                <w:sz w:val="24"/>
                <w:szCs w:val="24"/>
              </w:rPr>
              <w:t>грамоты:</w:t>
            </w:r>
          </w:p>
        </w:tc>
        <w:tc>
          <w:tcPr>
            <w:tcW w:w="1418" w:type="dxa"/>
            <w:tcBorders>
              <w:right w:val="single" w:sz="4" w:space="0" w:color="auto"/>
            </w:tcBorders>
          </w:tcPr>
          <w:p w:rsidR="00C2364B" w:rsidRPr="00C2364B" w:rsidRDefault="00C2364B" w:rsidP="00C2364B">
            <w:pPr>
              <w:tabs>
                <w:tab w:val="left" w:pos="6521"/>
              </w:tabs>
              <w:spacing w:after="0" w:line="240" w:lineRule="auto"/>
              <w:rPr>
                <w:rFonts w:ascii="Times New Roman" w:hAnsi="Times New Roman"/>
                <w:b/>
                <w:i/>
                <w:sz w:val="24"/>
                <w:szCs w:val="24"/>
              </w:rPr>
            </w:pPr>
          </w:p>
        </w:tc>
      </w:tr>
      <w:tr w:rsidR="00C2364B" w:rsidRPr="00C2364B" w:rsidTr="00B125A9">
        <w:trPr>
          <w:trHeight w:val="272"/>
        </w:trPr>
        <w:tc>
          <w:tcPr>
            <w:tcW w:w="5528" w:type="dxa"/>
            <w:tcBorders>
              <w:bottom w:val="nil"/>
              <w:right w:val="single" w:sz="4" w:space="0" w:color="auto"/>
            </w:tcBorders>
          </w:tcPr>
          <w:p w:rsidR="00C2364B" w:rsidRPr="00C2364B" w:rsidRDefault="00C2364B" w:rsidP="00C2364B">
            <w:pPr>
              <w:tabs>
                <w:tab w:val="left" w:pos="6521"/>
              </w:tabs>
              <w:spacing w:after="0" w:line="240" w:lineRule="auto"/>
              <w:ind w:left="26"/>
              <w:rPr>
                <w:rFonts w:ascii="Times New Roman" w:hAnsi="Times New Roman"/>
                <w:sz w:val="24"/>
                <w:szCs w:val="24"/>
                <w:lang w:val="ru-RU"/>
              </w:rPr>
            </w:pPr>
            <w:r w:rsidRPr="00C2364B">
              <w:rPr>
                <w:rFonts w:ascii="Times New Roman" w:hAnsi="Times New Roman"/>
                <w:sz w:val="24"/>
                <w:szCs w:val="24"/>
                <w:lang w:val="ru-RU"/>
              </w:rPr>
              <w:t xml:space="preserve">Почетная грамота Министерства образования и </w:t>
            </w:r>
            <w:r w:rsidRPr="00C2364B">
              <w:rPr>
                <w:rFonts w:ascii="Times New Roman" w:hAnsi="Times New Roman"/>
                <w:sz w:val="24"/>
                <w:szCs w:val="24"/>
                <w:lang w:val="ru-RU"/>
              </w:rPr>
              <w:lastRenderedPageBreak/>
              <w:t xml:space="preserve">науки </w:t>
            </w:r>
            <w:r w:rsidRPr="00C2364B">
              <w:rPr>
                <w:rFonts w:ascii="Times New Roman" w:hAnsi="Times New Roman"/>
                <w:spacing w:val="-5"/>
                <w:sz w:val="24"/>
                <w:szCs w:val="24"/>
                <w:lang w:val="ru-RU"/>
              </w:rPr>
              <w:t>РФ</w:t>
            </w:r>
          </w:p>
        </w:tc>
        <w:tc>
          <w:tcPr>
            <w:tcW w:w="1418" w:type="dxa"/>
            <w:tcBorders>
              <w:left w:val="single" w:sz="4" w:space="0" w:color="auto"/>
              <w:bottom w:val="nil"/>
              <w:right w:val="single" w:sz="4" w:space="0" w:color="auto"/>
            </w:tcBorders>
          </w:tcPr>
          <w:p w:rsidR="00C2364B" w:rsidRPr="00C2364B" w:rsidRDefault="00C2364B" w:rsidP="00C2364B">
            <w:pPr>
              <w:tabs>
                <w:tab w:val="left" w:pos="6521"/>
              </w:tabs>
              <w:spacing w:after="0" w:line="240" w:lineRule="auto"/>
              <w:jc w:val="center"/>
              <w:rPr>
                <w:rFonts w:ascii="Times New Roman" w:hAnsi="Times New Roman"/>
                <w:sz w:val="24"/>
                <w:szCs w:val="24"/>
              </w:rPr>
            </w:pPr>
            <w:r w:rsidRPr="00C2364B">
              <w:rPr>
                <w:rFonts w:ascii="Times New Roman" w:hAnsi="Times New Roman"/>
                <w:sz w:val="24"/>
                <w:szCs w:val="24"/>
              </w:rPr>
              <w:lastRenderedPageBreak/>
              <w:t>4</w:t>
            </w:r>
          </w:p>
        </w:tc>
      </w:tr>
      <w:tr w:rsidR="00C2364B" w:rsidRPr="00C2364B" w:rsidTr="00B125A9">
        <w:trPr>
          <w:trHeight w:val="276"/>
        </w:trPr>
        <w:tc>
          <w:tcPr>
            <w:tcW w:w="5528" w:type="dxa"/>
            <w:tcBorders>
              <w:top w:val="nil"/>
              <w:bottom w:val="nil"/>
              <w:right w:val="single" w:sz="6" w:space="0" w:color="000000"/>
            </w:tcBorders>
          </w:tcPr>
          <w:p w:rsidR="00C2364B" w:rsidRPr="00C2364B" w:rsidRDefault="00C2364B" w:rsidP="00C2364B">
            <w:pPr>
              <w:tabs>
                <w:tab w:val="left" w:pos="6521"/>
              </w:tabs>
              <w:spacing w:after="0" w:line="240" w:lineRule="auto"/>
              <w:ind w:left="26"/>
              <w:rPr>
                <w:rFonts w:ascii="Times New Roman" w:hAnsi="Times New Roman"/>
                <w:sz w:val="24"/>
                <w:szCs w:val="24"/>
                <w:lang w:val="ru-RU"/>
              </w:rPr>
            </w:pPr>
            <w:r w:rsidRPr="00C2364B">
              <w:rPr>
                <w:rFonts w:ascii="Times New Roman" w:hAnsi="Times New Roman"/>
                <w:sz w:val="24"/>
                <w:szCs w:val="24"/>
                <w:lang w:val="ru-RU"/>
              </w:rPr>
              <w:t xml:space="preserve">Почетная грамота Министерства образования Республики </w:t>
            </w:r>
            <w:r w:rsidRPr="00C2364B">
              <w:rPr>
                <w:rFonts w:ascii="Times New Roman" w:hAnsi="Times New Roman"/>
                <w:spacing w:val="-2"/>
                <w:sz w:val="24"/>
                <w:szCs w:val="24"/>
                <w:lang w:val="ru-RU"/>
              </w:rPr>
              <w:t>Мордовия</w:t>
            </w:r>
          </w:p>
        </w:tc>
        <w:tc>
          <w:tcPr>
            <w:tcW w:w="1418" w:type="dxa"/>
            <w:tcBorders>
              <w:top w:val="nil"/>
              <w:left w:val="single" w:sz="6" w:space="0" w:color="000000"/>
              <w:bottom w:val="nil"/>
              <w:right w:val="single" w:sz="6" w:space="0" w:color="000000"/>
            </w:tcBorders>
          </w:tcPr>
          <w:p w:rsidR="00C2364B" w:rsidRPr="00C2364B" w:rsidRDefault="00C2364B" w:rsidP="00C2364B">
            <w:pPr>
              <w:tabs>
                <w:tab w:val="left" w:pos="6521"/>
              </w:tabs>
              <w:spacing w:after="0" w:line="240" w:lineRule="auto"/>
              <w:jc w:val="center"/>
              <w:rPr>
                <w:rFonts w:ascii="Times New Roman" w:hAnsi="Times New Roman"/>
                <w:sz w:val="24"/>
                <w:szCs w:val="24"/>
              </w:rPr>
            </w:pPr>
            <w:r w:rsidRPr="00C2364B">
              <w:rPr>
                <w:rFonts w:ascii="Times New Roman" w:hAnsi="Times New Roman"/>
                <w:sz w:val="24"/>
                <w:szCs w:val="24"/>
              </w:rPr>
              <w:t>3</w:t>
            </w:r>
          </w:p>
        </w:tc>
      </w:tr>
      <w:tr w:rsidR="00C2364B" w:rsidRPr="00C2364B" w:rsidTr="00B125A9">
        <w:trPr>
          <w:trHeight w:val="278"/>
        </w:trPr>
        <w:tc>
          <w:tcPr>
            <w:tcW w:w="5528" w:type="dxa"/>
            <w:tcBorders>
              <w:top w:val="nil"/>
              <w:right w:val="single" w:sz="6" w:space="0" w:color="000000"/>
            </w:tcBorders>
          </w:tcPr>
          <w:p w:rsidR="00C2364B" w:rsidRPr="00C2364B" w:rsidRDefault="00C2364B" w:rsidP="00C2364B">
            <w:pPr>
              <w:tabs>
                <w:tab w:val="left" w:pos="6521"/>
              </w:tabs>
              <w:spacing w:after="0" w:line="240" w:lineRule="auto"/>
              <w:ind w:left="26"/>
              <w:rPr>
                <w:rFonts w:ascii="Times New Roman" w:hAnsi="Times New Roman"/>
                <w:sz w:val="24"/>
                <w:szCs w:val="24"/>
                <w:lang w:val="ru-RU"/>
              </w:rPr>
            </w:pPr>
            <w:r w:rsidRPr="00C2364B">
              <w:rPr>
                <w:rFonts w:ascii="Times New Roman" w:hAnsi="Times New Roman"/>
                <w:sz w:val="24"/>
                <w:szCs w:val="24"/>
                <w:lang w:val="ru-RU"/>
              </w:rPr>
              <w:t xml:space="preserve">Почетная грамота Правительства Республики </w:t>
            </w:r>
            <w:r w:rsidRPr="00C2364B">
              <w:rPr>
                <w:rFonts w:ascii="Times New Roman" w:hAnsi="Times New Roman"/>
                <w:spacing w:val="-2"/>
                <w:sz w:val="24"/>
                <w:szCs w:val="24"/>
                <w:lang w:val="ru-RU"/>
              </w:rPr>
              <w:t>Мордовия</w:t>
            </w:r>
          </w:p>
        </w:tc>
        <w:tc>
          <w:tcPr>
            <w:tcW w:w="1418" w:type="dxa"/>
            <w:tcBorders>
              <w:top w:val="nil"/>
              <w:left w:val="single" w:sz="6" w:space="0" w:color="000000"/>
              <w:right w:val="single" w:sz="6" w:space="0" w:color="000000"/>
            </w:tcBorders>
          </w:tcPr>
          <w:p w:rsidR="00C2364B" w:rsidRPr="00C2364B" w:rsidRDefault="00C2364B" w:rsidP="00C2364B">
            <w:pPr>
              <w:tabs>
                <w:tab w:val="left" w:pos="6521"/>
              </w:tabs>
              <w:spacing w:after="0" w:line="240" w:lineRule="auto"/>
              <w:jc w:val="center"/>
              <w:rPr>
                <w:rFonts w:ascii="Times New Roman" w:hAnsi="Times New Roman"/>
                <w:sz w:val="24"/>
                <w:szCs w:val="24"/>
              </w:rPr>
            </w:pPr>
            <w:r w:rsidRPr="00C2364B">
              <w:rPr>
                <w:rFonts w:ascii="Times New Roman" w:hAnsi="Times New Roman"/>
                <w:sz w:val="24"/>
                <w:szCs w:val="24"/>
              </w:rPr>
              <w:t>1</w:t>
            </w:r>
          </w:p>
        </w:tc>
      </w:tr>
      <w:tr w:rsidR="00C2364B" w:rsidRPr="00C2364B" w:rsidTr="00B125A9">
        <w:trPr>
          <w:trHeight w:val="1106"/>
        </w:trPr>
        <w:tc>
          <w:tcPr>
            <w:tcW w:w="5528" w:type="dxa"/>
            <w:tcBorders>
              <w:right w:val="single" w:sz="4" w:space="0" w:color="auto"/>
            </w:tcBorders>
          </w:tcPr>
          <w:p w:rsidR="00C2364B" w:rsidRPr="00C2364B" w:rsidRDefault="00C2364B" w:rsidP="00C2364B">
            <w:pPr>
              <w:tabs>
                <w:tab w:val="left" w:pos="6521"/>
              </w:tabs>
              <w:spacing w:after="0" w:line="240" w:lineRule="auto"/>
              <w:ind w:left="26"/>
              <w:rPr>
                <w:rFonts w:ascii="Times New Roman" w:hAnsi="Times New Roman"/>
                <w:sz w:val="24"/>
                <w:szCs w:val="24"/>
                <w:lang w:val="ru-RU"/>
              </w:rPr>
            </w:pPr>
            <w:r w:rsidRPr="00C2364B">
              <w:rPr>
                <w:rFonts w:ascii="Times New Roman" w:hAnsi="Times New Roman"/>
                <w:sz w:val="24"/>
                <w:szCs w:val="24"/>
                <w:lang w:val="ru-RU"/>
              </w:rPr>
              <w:t xml:space="preserve">Почетная грамота Государственного Собрания Республики Мордовия Почетная грамота Главы администрации МО Рузаевского района </w:t>
            </w:r>
          </w:p>
          <w:p w:rsidR="00C2364B" w:rsidRPr="00C2364B" w:rsidRDefault="00C2364B" w:rsidP="00C2364B">
            <w:pPr>
              <w:tabs>
                <w:tab w:val="left" w:pos="6521"/>
              </w:tabs>
              <w:spacing w:after="0" w:line="240" w:lineRule="auto"/>
              <w:ind w:left="26"/>
              <w:rPr>
                <w:rFonts w:ascii="Times New Roman" w:hAnsi="Times New Roman"/>
                <w:sz w:val="24"/>
                <w:szCs w:val="24"/>
                <w:lang w:val="ru-RU"/>
              </w:rPr>
            </w:pPr>
            <w:r w:rsidRPr="00C2364B">
              <w:rPr>
                <w:rFonts w:ascii="Times New Roman" w:hAnsi="Times New Roman"/>
                <w:sz w:val="24"/>
                <w:szCs w:val="24"/>
                <w:lang w:val="ru-RU"/>
              </w:rPr>
              <w:t>Почетная грамота Управления образования  администрации Руз-го р-на</w:t>
            </w:r>
          </w:p>
          <w:p w:rsidR="00C2364B" w:rsidRPr="00C2364B" w:rsidRDefault="00C2364B" w:rsidP="00C2364B">
            <w:pPr>
              <w:tabs>
                <w:tab w:val="left" w:pos="6521"/>
              </w:tabs>
              <w:spacing w:after="0" w:line="240" w:lineRule="auto"/>
              <w:rPr>
                <w:rFonts w:ascii="Times New Roman" w:hAnsi="Times New Roman"/>
                <w:sz w:val="24"/>
                <w:szCs w:val="24"/>
                <w:lang w:val="ru-RU"/>
              </w:rPr>
            </w:pPr>
          </w:p>
        </w:tc>
        <w:tc>
          <w:tcPr>
            <w:tcW w:w="1418" w:type="dxa"/>
            <w:tcBorders>
              <w:left w:val="single" w:sz="4" w:space="0" w:color="auto"/>
            </w:tcBorders>
          </w:tcPr>
          <w:p w:rsidR="00C2364B" w:rsidRPr="00C2364B" w:rsidRDefault="00C2364B" w:rsidP="00C2364B">
            <w:pPr>
              <w:tabs>
                <w:tab w:val="left" w:pos="6521"/>
              </w:tabs>
              <w:spacing w:after="0" w:line="240" w:lineRule="auto"/>
              <w:jc w:val="center"/>
              <w:rPr>
                <w:rFonts w:ascii="Times New Roman" w:hAnsi="Times New Roman"/>
                <w:sz w:val="24"/>
                <w:szCs w:val="24"/>
              </w:rPr>
            </w:pPr>
            <w:r w:rsidRPr="00C2364B">
              <w:rPr>
                <w:rFonts w:ascii="Times New Roman" w:hAnsi="Times New Roman"/>
                <w:sz w:val="24"/>
                <w:szCs w:val="24"/>
              </w:rPr>
              <w:t>2</w:t>
            </w:r>
          </w:p>
          <w:p w:rsidR="00C2364B" w:rsidRPr="00C2364B" w:rsidRDefault="00C2364B" w:rsidP="00C2364B">
            <w:pPr>
              <w:tabs>
                <w:tab w:val="left" w:pos="6521"/>
              </w:tabs>
              <w:spacing w:after="0" w:line="240" w:lineRule="auto"/>
              <w:ind w:left="302"/>
              <w:jc w:val="center"/>
              <w:rPr>
                <w:rFonts w:ascii="Times New Roman" w:hAnsi="Times New Roman"/>
                <w:sz w:val="24"/>
                <w:szCs w:val="24"/>
              </w:rPr>
            </w:pPr>
            <w:r w:rsidRPr="00C2364B">
              <w:rPr>
                <w:rFonts w:ascii="Times New Roman" w:hAnsi="Times New Roman"/>
                <w:sz w:val="24"/>
                <w:szCs w:val="24"/>
              </w:rPr>
              <w:t>12</w:t>
            </w:r>
          </w:p>
          <w:p w:rsidR="00C2364B" w:rsidRPr="00C2364B" w:rsidRDefault="00C2364B" w:rsidP="00C2364B">
            <w:pPr>
              <w:tabs>
                <w:tab w:val="left" w:pos="6521"/>
              </w:tabs>
              <w:spacing w:after="0" w:line="240" w:lineRule="auto"/>
              <w:ind w:left="295"/>
              <w:jc w:val="center"/>
              <w:rPr>
                <w:rFonts w:ascii="Times New Roman" w:hAnsi="Times New Roman"/>
                <w:sz w:val="24"/>
                <w:szCs w:val="24"/>
              </w:rPr>
            </w:pPr>
            <w:r w:rsidRPr="00C2364B">
              <w:rPr>
                <w:rFonts w:ascii="Times New Roman" w:hAnsi="Times New Roman"/>
                <w:sz w:val="24"/>
                <w:szCs w:val="24"/>
              </w:rPr>
              <w:t>10</w:t>
            </w:r>
          </w:p>
        </w:tc>
      </w:tr>
      <w:tr w:rsidR="00C2364B" w:rsidRPr="00945667" w:rsidTr="00B125A9">
        <w:trPr>
          <w:trHeight w:val="275"/>
        </w:trPr>
        <w:tc>
          <w:tcPr>
            <w:tcW w:w="5528" w:type="dxa"/>
            <w:tcBorders>
              <w:right w:val="single" w:sz="4" w:space="0" w:color="auto"/>
            </w:tcBorders>
          </w:tcPr>
          <w:p w:rsidR="00C2364B" w:rsidRPr="00C2364B" w:rsidRDefault="00C2364B" w:rsidP="00C2364B">
            <w:pPr>
              <w:tabs>
                <w:tab w:val="left" w:pos="6521"/>
              </w:tabs>
              <w:spacing w:after="0" w:line="240" w:lineRule="auto"/>
              <w:rPr>
                <w:rFonts w:ascii="Times New Roman" w:hAnsi="Times New Roman"/>
                <w:b/>
                <w:i/>
                <w:sz w:val="24"/>
                <w:szCs w:val="24"/>
                <w:lang w:val="ru-RU"/>
              </w:rPr>
            </w:pPr>
            <w:r w:rsidRPr="00C2364B">
              <w:rPr>
                <w:rFonts w:ascii="Times New Roman" w:hAnsi="Times New Roman"/>
                <w:b/>
                <w:i/>
                <w:sz w:val="24"/>
                <w:szCs w:val="24"/>
              </w:rPr>
              <w:t>IV</w:t>
            </w:r>
            <w:r w:rsidRPr="00C2364B">
              <w:rPr>
                <w:rFonts w:ascii="Times New Roman" w:hAnsi="Times New Roman"/>
                <w:b/>
                <w:i/>
                <w:sz w:val="24"/>
                <w:szCs w:val="24"/>
                <w:lang w:val="ru-RU"/>
              </w:rPr>
              <w:t xml:space="preserve">. Педагогов по категориям (количество,% от  общего </w:t>
            </w:r>
            <w:r w:rsidRPr="00C2364B">
              <w:rPr>
                <w:rFonts w:ascii="Times New Roman" w:hAnsi="Times New Roman"/>
                <w:b/>
                <w:i/>
                <w:spacing w:val="-2"/>
                <w:sz w:val="24"/>
                <w:szCs w:val="24"/>
                <w:lang w:val="ru-RU"/>
              </w:rPr>
              <w:t>числа)</w:t>
            </w:r>
          </w:p>
        </w:tc>
        <w:tc>
          <w:tcPr>
            <w:tcW w:w="1418" w:type="dxa"/>
            <w:tcBorders>
              <w:left w:val="single" w:sz="4" w:space="0" w:color="auto"/>
            </w:tcBorders>
          </w:tcPr>
          <w:p w:rsidR="00C2364B" w:rsidRPr="00C2364B" w:rsidRDefault="00C2364B" w:rsidP="00C2364B">
            <w:pPr>
              <w:tabs>
                <w:tab w:val="left" w:pos="6521"/>
              </w:tabs>
              <w:spacing w:after="0" w:line="240" w:lineRule="auto"/>
              <w:rPr>
                <w:rFonts w:ascii="Times New Roman" w:hAnsi="Times New Roman"/>
                <w:b/>
                <w:i/>
                <w:sz w:val="24"/>
                <w:szCs w:val="24"/>
                <w:lang w:val="ru-RU"/>
              </w:rPr>
            </w:pPr>
          </w:p>
        </w:tc>
      </w:tr>
      <w:tr w:rsidR="00C2364B" w:rsidRPr="00C2364B" w:rsidTr="00B125A9">
        <w:trPr>
          <w:trHeight w:val="275"/>
        </w:trPr>
        <w:tc>
          <w:tcPr>
            <w:tcW w:w="5528" w:type="dxa"/>
            <w:tcBorders>
              <w:right w:val="single" w:sz="4" w:space="0" w:color="auto"/>
            </w:tcBorders>
          </w:tcPr>
          <w:p w:rsidR="00C2364B" w:rsidRPr="00C2364B" w:rsidRDefault="00C2364B" w:rsidP="00C2364B">
            <w:pPr>
              <w:tabs>
                <w:tab w:val="left" w:pos="6521"/>
              </w:tabs>
              <w:spacing w:after="0" w:line="240" w:lineRule="auto"/>
              <w:rPr>
                <w:rFonts w:ascii="Times New Roman" w:hAnsi="Times New Roman"/>
                <w:sz w:val="24"/>
                <w:szCs w:val="24"/>
              </w:rPr>
            </w:pPr>
            <w:r w:rsidRPr="00C2364B">
              <w:rPr>
                <w:rFonts w:ascii="Times New Roman" w:hAnsi="Times New Roman"/>
                <w:sz w:val="24"/>
                <w:szCs w:val="24"/>
              </w:rPr>
              <w:t xml:space="preserve">Высшая </w:t>
            </w:r>
            <w:r w:rsidRPr="00C2364B">
              <w:rPr>
                <w:rFonts w:ascii="Times New Roman" w:hAnsi="Times New Roman"/>
                <w:spacing w:val="-2"/>
                <w:sz w:val="24"/>
                <w:szCs w:val="24"/>
              </w:rPr>
              <w:t>категория</w:t>
            </w:r>
          </w:p>
        </w:tc>
        <w:tc>
          <w:tcPr>
            <w:tcW w:w="1418" w:type="dxa"/>
            <w:tcBorders>
              <w:left w:val="single" w:sz="4" w:space="0" w:color="auto"/>
            </w:tcBorders>
          </w:tcPr>
          <w:p w:rsidR="00C2364B" w:rsidRPr="00C2364B" w:rsidRDefault="00C2364B" w:rsidP="00C2364B">
            <w:pPr>
              <w:tabs>
                <w:tab w:val="left" w:pos="6521"/>
              </w:tabs>
              <w:spacing w:after="0" w:line="240" w:lineRule="auto"/>
              <w:jc w:val="center"/>
              <w:rPr>
                <w:rFonts w:ascii="Times New Roman" w:hAnsi="Times New Roman"/>
                <w:sz w:val="24"/>
                <w:szCs w:val="24"/>
              </w:rPr>
            </w:pPr>
            <w:r w:rsidRPr="00C2364B">
              <w:rPr>
                <w:rFonts w:ascii="Times New Roman" w:hAnsi="Times New Roman"/>
                <w:sz w:val="24"/>
                <w:szCs w:val="24"/>
              </w:rPr>
              <w:t>6</w:t>
            </w:r>
          </w:p>
        </w:tc>
      </w:tr>
      <w:tr w:rsidR="00C2364B" w:rsidRPr="00C2364B" w:rsidTr="00B125A9">
        <w:trPr>
          <w:trHeight w:val="275"/>
        </w:trPr>
        <w:tc>
          <w:tcPr>
            <w:tcW w:w="5528" w:type="dxa"/>
            <w:tcBorders>
              <w:right w:val="single" w:sz="6" w:space="0" w:color="000000"/>
            </w:tcBorders>
          </w:tcPr>
          <w:p w:rsidR="00C2364B" w:rsidRPr="00C2364B" w:rsidRDefault="00C2364B" w:rsidP="00C2364B">
            <w:pPr>
              <w:tabs>
                <w:tab w:val="left" w:pos="6521"/>
              </w:tabs>
              <w:spacing w:after="0" w:line="240" w:lineRule="auto"/>
              <w:ind w:left="26"/>
              <w:rPr>
                <w:rFonts w:ascii="Times New Roman" w:hAnsi="Times New Roman"/>
                <w:sz w:val="24"/>
                <w:szCs w:val="24"/>
              </w:rPr>
            </w:pPr>
            <w:r w:rsidRPr="00C2364B">
              <w:rPr>
                <w:rFonts w:ascii="Times New Roman" w:hAnsi="Times New Roman"/>
                <w:sz w:val="24"/>
                <w:szCs w:val="24"/>
              </w:rPr>
              <w:t xml:space="preserve">Первая </w:t>
            </w:r>
            <w:r w:rsidRPr="00C2364B">
              <w:rPr>
                <w:rFonts w:ascii="Times New Roman" w:hAnsi="Times New Roman"/>
                <w:spacing w:val="-2"/>
                <w:sz w:val="24"/>
                <w:szCs w:val="24"/>
              </w:rPr>
              <w:t>категория</w:t>
            </w:r>
          </w:p>
          <w:p w:rsidR="00C2364B" w:rsidRPr="00C2364B" w:rsidRDefault="00C2364B" w:rsidP="00C2364B">
            <w:pPr>
              <w:tabs>
                <w:tab w:val="left" w:pos="6521"/>
              </w:tabs>
              <w:spacing w:after="0" w:line="240" w:lineRule="auto"/>
              <w:rPr>
                <w:rFonts w:ascii="Times New Roman" w:hAnsi="Times New Roman"/>
                <w:sz w:val="24"/>
                <w:szCs w:val="24"/>
              </w:rPr>
            </w:pPr>
          </w:p>
        </w:tc>
        <w:tc>
          <w:tcPr>
            <w:tcW w:w="1418" w:type="dxa"/>
            <w:tcBorders>
              <w:left w:val="single" w:sz="6" w:space="0" w:color="000000"/>
            </w:tcBorders>
          </w:tcPr>
          <w:p w:rsidR="00C2364B" w:rsidRPr="00C2364B" w:rsidRDefault="00C2364B" w:rsidP="00C2364B">
            <w:pPr>
              <w:tabs>
                <w:tab w:val="left" w:pos="6521"/>
              </w:tabs>
              <w:spacing w:after="0" w:line="240" w:lineRule="auto"/>
              <w:jc w:val="center"/>
              <w:rPr>
                <w:rFonts w:ascii="Times New Roman" w:hAnsi="Times New Roman"/>
                <w:sz w:val="24"/>
                <w:szCs w:val="24"/>
              </w:rPr>
            </w:pPr>
            <w:r w:rsidRPr="00C2364B">
              <w:rPr>
                <w:rFonts w:ascii="Times New Roman" w:hAnsi="Times New Roman"/>
                <w:spacing w:val="-5"/>
                <w:sz w:val="24"/>
                <w:szCs w:val="24"/>
              </w:rPr>
              <w:t>14</w:t>
            </w:r>
          </w:p>
        </w:tc>
      </w:tr>
    </w:tbl>
    <w:p w:rsidR="00C2364B" w:rsidRPr="00C2364B" w:rsidRDefault="00C2364B" w:rsidP="00C2364B">
      <w:pPr>
        <w:spacing w:after="0" w:line="240" w:lineRule="auto"/>
        <w:ind w:firstLine="240"/>
        <w:jc w:val="both"/>
        <w:rPr>
          <w:rFonts w:ascii="Times New Roman" w:hAnsi="Times New Roman"/>
          <w:sz w:val="24"/>
          <w:szCs w:val="24"/>
          <w:lang w:eastAsia="ru-RU" w:bidi="ru-RU"/>
        </w:rPr>
      </w:pPr>
    </w:p>
    <w:p w:rsidR="00C2364B" w:rsidRPr="00C2364B" w:rsidRDefault="00C2364B" w:rsidP="00C2364B">
      <w:pPr>
        <w:spacing w:after="0" w:line="240" w:lineRule="auto"/>
        <w:ind w:firstLine="240"/>
        <w:jc w:val="both"/>
        <w:rPr>
          <w:rFonts w:ascii="Times New Roman" w:hAnsi="Times New Roman"/>
          <w:sz w:val="24"/>
          <w:szCs w:val="24"/>
          <w:lang w:eastAsia="ru-RU" w:bidi="ru-RU"/>
        </w:rPr>
      </w:pPr>
    </w:p>
    <w:p w:rsidR="00C2364B" w:rsidRPr="00C2364B" w:rsidRDefault="00C2364B" w:rsidP="00C2364B">
      <w:pPr>
        <w:spacing w:after="0" w:line="240" w:lineRule="auto"/>
        <w:ind w:firstLine="240"/>
        <w:jc w:val="both"/>
        <w:rPr>
          <w:rFonts w:ascii="Times New Roman" w:hAnsi="Times New Roman"/>
          <w:sz w:val="24"/>
          <w:szCs w:val="24"/>
          <w:lang w:val="ru-RU" w:eastAsia="ru-RU" w:bidi="ru-RU"/>
        </w:rPr>
      </w:pPr>
      <w:r w:rsidRPr="00C2364B">
        <w:rPr>
          <w:rFonts w:ascii="Times New Roman" w:hAnsi="Times New Roman"/>
          <w:sz w:val="24"/>
          <w:szCs w:val="24"/>
          <w:lang w:val="ru-RU" w:eastAsia="ru-RU" w:bidi="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C2364B" w:rsidRPr="00C2364B" w:rsidRDefault="00C2364B" w:rsidP="00C2364B">
      <w:pPr>
        <w:spacing w:after="0" w:line="240" w:lineRule="auto"/>
        <w:ind w:firstLine="240"/>
        <w:jc w:val="both"/>
        <w:rPr>
          <w:rFonts w:ascii="Times New Roman" w:hAnsi="Times New Roman"/>
          <w:sz w:val="24"/>
          <w:szCs w:val="24"/>
          <w:lang w:val="ru-RU" w:eastAsia="ru-RU" w:bidi="ru-RU"/>
        </w:rPr>
      </w:pPr>
      <w:r w:rsidRPr="00C2364B">
        <w:rPr>
          <w:rFonts w:ascii="Times New Roman" w:hAnsi="Times New Roman"/>
          <w:sz w:val="24"/>
          <w:szCs w:val="24"/>
          <w:lang w:val="ru-RU" w:eastAsia="ru-RU" w:bidi="ru-RU"/>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МБОУ «Средняя обшеобразовательная школа №17», служат квалификационные характеристики, указанные в квалификационных справочниках, и  профессиональных стандартах. </w:t>
      </w:r>
    </w:p>
    <w:p w:rsidR="00C2364B" w:rsidRPr="00C2364B" w:rsidRDefault="00C2364B" w:rsidP="00C2364B">
      <w:pPr>
        <w:spacing w:after="0" w:line="240" w:lineRule="auto"/>
        <w:ind w:firstLine="240"/>
        <w:jc w:val="both"/>
        <w:rPr>
          <w:rFonts w:ascii="Times New Roman" w:hAnsi="Times New Roman"/>
          <w:sz w:val="24"/>
          <w:szCs w:val="24"/>
          <w:lang w:val="ru-RU" w:eastAsia="ru-RU" w:bidi="ru-RU"/>
        </w:rPr>
      </w:pPr>
      <w:r w:rsidRPr="00C2364B">
        <w:rPr>
          <w:rFonts w:ascii="Times New Roman" w:hAnsi="Times New Roman"/>
          <w:sz w:val="24"/>
          <w:szCs w:val="24"/>
          <w:lang w:val="ru-RU" w:eastAsia="ru-RU" w:bidi="ru-RU"/>
        </w:rPr>
        <w:t>Аттестация педагогических работников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C2364B" w:rsidRPr="00C2364B" w:rsidRDefault="00C2364B" w:rsidP="00C2364B">
      <w:pPr>
        <w:spacing w:after="0" w:line="240" w:lineRule="auto"/>
        <w:ind w:firstLine="240"/>
        <w:jc w:val="both"/>
        <w:rPr>
          <w:rFonts w:ascii="Times New Roman" w:hAnsi="Times New Roman"/>
          <w:sz w:val="24"/>
          <w:szCs w:val="24"/>
          <w:lang w:val="ru-RU" w:eastAsia="ru-RU" w:bidi="ru-RU"/>
        </w:rPr>
      </w:pPr>
      <w:r w:rsidRPr="00C2364B">
        <w:rPr>
          <w:rFonts w:ascii="Times New Roman" w:hAnsi="Times New Roman"/>
          <w:sz w:val="24"/>
          <w:szCs w:val="24"/>
          <w:lang w:val="ru-RU" w:eastAsia="ru-RU" w:bidi="ru-RU"/>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w:t>
      </w:r>
    </w:p>
    <w:p w:rsidR="00C2364B" w:rsidRPr="00C2364B" w:rsidRDefault="00C2364B" w:rsidP="00C2364B">
      <w:pPr>
        <w:spacing w:after="0" w:line="240" w:lineRule="auto"/>
        <w:ind w:firstLine="240"/>
        <w:jc w:val="both"/>
        <w:rPr>
          <w:rFonts w:ascii="Times New Roman" w:hAnsi="Times New Roman"/>
          <w:sz w:val="24"/>
          <w:szCs w:val="24"/>
          <w:lang w:val="ru-RU" w:eastAsia="ru-RU" w:bidi="ru-RU"/>
        </w:rPr>
      </w:pPr>
      <w:r w:rsidRPr="00C2364B">
        <w:rPr>
          <w:rFonts w:ascii="Times New Roman" w:hAnsi="Times New Roman"/>
          <w:sz w:val="24"/>
          <w:szCs w:val="24"/>
          <w:lang w:val="ru-RU" w:eastAsia="ru-RU" w:bidi="ru-RU"/>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C2364B" w:rsidRPr="00C2364B" w:rsidRDefault="00C2364B" w:rsidP="00C2364B">
      <w:pPr>
        <w:spacing w:after="0" w:line="240" w:lineRule="auto"/>
        <w:ind w:firstLine="240"/>
        <w:jc w:val="both"/>
        <w:rPr>
          <w:rFonts w:ascii="Times New Roman" w:hAnsi="Times New Roman"/>
          <w:sz w:val="24"/>
          <w:szCs w:val="24"/>
          <w:lang w:val="ru-RU" w:eastAsia="ru-RU" w:bidi="ru-RU"/>
        </w:rPr>
      </w:pPr>
      <w:r w:rsidRPr="00C2364B">
        <w:rPr>
          <w:rFonts w:ascii="Times New Roman" w:hAnsi="Times New Roman"/>
          <w:sz w:val="24"/>
          <w:szCs w:val="24"/>
          <w:lang w:val="ru-RU" w:eastAsia="ru-RU" w:bidi="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C2364B" w:rsidRPr="00C2364B" w:rsidRDefault="00C2364B" w:rsidP="00C2364B">
      <w:pPr>
        <w:spacing w:after="0" w:line="240" w:lineRule="auto"/>
        <w:ind w:firstLine="240"/>
        <w:jc w:val="both"/>
        <w:rPr>
          <w:rFonts w:ascii="Times New Roman" w:hAnsi="Times New Roman"/>
          <w:sz w:val="24"/>
          <w:szCs w:val="24"/>
          <w:lang w:val="ru-RU" w:eastAsia="ru-RU" w:bidi="ru-RU"/>
        </w:rPr>
      </w:pPr>
      <w:r w:rsidRPr="00C2364B">
        <w:rPr>
          <w:rFonts w:ascii="Times New Roman" w:hAnsi="Times New Roman"/>
          <w:sz w:val="24"/>
          <w:szCs w:val="24"/>
          <w:lang w:val="ru-RU" w:eastAsia="ru-RU" w:bidi="ru-RU"/>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w:t>
      </w:r>
      <w:r w:rsidR="00E477CF">
        <w:rPr>
          <w:rFonts w:ascii="Times New Roman" w:hAnsi="Times New Roman"/>
          <w:sz w:val="24"/>
          <w:szCs w:val="24"/>
          <w:lang w:val="ru-RU" w:eastAsia="ru-RU" w:bidi="ru-RU"/>
        </w:rPr>
        <w:t>льной программы среднего</w:t>
      </w:r>
      <w:r w:rsidRPr="00C2364B">
        <w:rPr>
          <w:rFonts w:ascii="Times New Roman" w:hAnsi="Times New Roman"/>
          <w:sz w:val="24"/>
          <w:szCs w:val="24"/>
          <w:lang w:val="ru-RU" w:eastAsia="ru-RU" w:bidi="ru-RU"/>
        </w:rPr>
        <w:t xml:space="preserve"> общего образования, характеризуется долей работников, повышающих квалификацию не реже 1 раза в 3 года. При этом используются различные образовательные организации, имеющие соответствующую лицензию.</w:t>
      </w:r>
    </w:p>
    <w:p w:rsidR="00C2364B" w:rsidRPr="00C2364B" w:rsidRDefault="00C2364B" w:rsidP="00C2364B">
      <w:pPr>
        <w:spacing w:after="0" w:line="240" w:lineRule="auto"/>
        <w:ind w:firstLine="240"/>
        <w:jc w:val="both"/>
        <w:rPr>
          <w:rFonts w:ascii="Times New Roman" w:hAnsi="Times New Roman"/>
          <w:sz w:val="24"/>
          <w:szCs w:val="24"/>
          <w:lang w:val="ru-RU" w:eastAsia="ru-RU" w:bidi="ru-RU"/>
        </w:rPr>
      </w:pPr>
      <w:r w:rsidRPr="00C2364B">
        <w:rPr>
          <w:rFonts w:ascii="Times New Roman" w:hAnsi="Times New Roman"/>
          <w:sz w:val="24"/>
          <w:szCs w:val="24"/>
          <w:lang w:val="ru-RU" w:eastAsia="ru-RU" w:bidi="ru-RU"/>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C2364B" w:rsidRPr="00C2364B" w:rsidRDefault="00C2364B" w:rsidP="00C2364B">
      <w:pPr>
        <w:spacing w:after="0" w:line="240" w:lineRule="auto"/>
        <w:ind w:firstLine="240"/>
        <w:jc w:val="both"/>
        <w:rPr>
          <w:rFonts w:ascii="Times New Roman" w:hAnsi="Times New Roman"/>
          <w:sz w:val="24"/>
          <w:szCs w:val="24"/>
          <w:lang w:val="ru-RU" w:eastAsia="ru-RU" w:bidi="ru-RU"/>
        </w:rPr>
      </w:pPr>
      <w:r w:rsidRPr="00C2364B">
        <w:rPr>
          <w:rFonts w:ascii="Times New Roman" w:hAnsi="Times New Roman"/>
          <w:sz w:val="24"/>
          <w:szCs w:val="24"/>
          <w:lang w:val="ru-RU" w:eastAsia="ru-RU" w:bidi="ru-RU"/>
        </w:rPr>
        <w:t>Ожидаемый результат повышения квалификации — профессиональная готовность работников образования к реализа</w:t>
      </w:r>
      <w:r w:rsidR="00B125A9">
        <w:rPr>
          <w:rFonts w:ascii="Times New Roman" w:hAnsi="Times New Roman"/>
          <w:sz w:val="24"/>
          <w:szCs w:val="24"/>
          <w:lang w:val="ru-RU" w:eastAsia="ru-RU" w:bidi="ru-RU"/>
        </w:rPr>
        <w:t>ции ФГОС среднего</w:t>
      </w:r>
      <w:r w:rsidRPr="00C2364B">
        <w:rPr>
          <w:rFonts w:ascii="Times New Roman" w:hAnsi="Times New Roman"/>
          <w:sz w:val="24"/>
          <w:szCs w:val="24"/>
          <w:lang w:val="ru-RU" w:eastAsia="ru-RU" w:bidi="ru-RU"/>
        </w:rPr>
        <w:t xml:space="preserve"> общего образования:</w:t>
      </w:r>
    </w:p>
    <w:p w:rsidR="00C2364B" w:rsidRPr="00C2364B" w:rsidRDefault="00C2364B" w:rsidP="00C2364B">
      <w:pPr>
        <w:spacing w:after="0" w:line="240" w:lineRule="auto"/>
        <w:ind w:firstLine="240"/>
        <w:jc w:val="both"/>
        <w:rPr>
          <w:rFonts w:ascii="Times New Roman" w:hAnsi="Times New Roman"/>
          <w:sz w:val="24"/>
          <w:szCs w:val="24"/>
          <w:lang w:val="ru-RU" w:eastAsia="ru-RU" w:bidi="ru-RU"/>
        </w:rPr>
      </w:pPr>
      <w:r w:rsidRPr="00C2364B">
        <w:rPr>
          <w:rFonts w:ascii="Times New Roman" w:hAnsi="Times New Roman"/>
          <w:sz w:val="24"/>
          <w:szCs w:val="24"/>
          <w:lang w:val="ru-RU" w:eastAsia="ru-RU" w:bidi="ru-RU"/>
        </w:rPr>
        <w:lastRenderedPageBreak/>
        <w:t>-обеспечение оптимального вхождения работников образования в систему ценностей современного образования;</w:t>
      </w:r>
    </w:p>
    <w:p w:rsidR="00C2364B" w:rsidRPr="00C2364B" w:rsidRDefault="00C2364B" w:rsidP="00C2364B">
      <w:pPr>
        <w:spacing w:after="0" w:line="240" w:lineRule="auto"/>
        <w:ind w:firstLine="240"/>
        <w:jc w:val="both"/>
        <w:rPr>
          <w:rFonts w:ascii="Times New Roman" w:hAnsi="Times New Roman"/>
          <w:sz w:val="24"/>
          <w:szCs w:val="24"/>
          <w:lang w:val="ru-RU" w:eastAsia="ru-RU" w:bidi="ru-RU"/>
        </w:rPr>
      </w:pPr>
      <w:r w:rsidRPr="00C2364B">
        <w:rPr>
          <w:rFonts w:ascii="Times New Roman" w:hAnsi="Times New Roman"/>
          <w:sz w:val="24"/>
          <w:szCs w:val="24"/>
          <w:lang w:val="ru-RU" w:eastAsia="ru-RU" w:bidi="ru-RU"/>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C2364B" w:rsidRPr="00C2364B" w:rsidRDefault="00C2364B" w:rsidP="00C2364B">
      <w:pPr>
        <w:spacing w:after="0" w:line="240" w:lineRule="auto"/>
        <w:ind w:firstLine="240"/>
        <w:jc w:val="both"/>
        <w:rPr>
          <w:rFonts w:ascii="Times New Roman" w:hAnsi="Times New Roman"/>
          <w:sz w:val="24"/>
          <w:szCs w:val="24"/>
          <w:lang w:val="ru-RU" w:eastAsia="ru-RU" w:bidi="ru-RU"/>
        </w:rPr>
      </w:pPr>
      <w:r w:rsidRPr="00C2364B">
        <w:rPr>
          <w:rFonts w:ascii="Times New Roman" w:hAnsi="Times New Roman"/>
          <w:sz w:val="24"/>
          <w:szCs w:val="24"/>
          <w:lang w:val="ru-RU" w:eastAsia="ru-RU" w:bidi="ru-RU"/>
        </w:rPr>
        <w:t>-овладение учебно-методическими и информационно-методическими ресурсами, необходимыми для успешно</w:t>
      </w:r>
      <w:r w:rsidR="00B125A9">
        <w:rPr>
          <w:rFonts w:ascii="Times New Roman" w:hAnsi="Times New Roman"/>
          <w:sz w:val="24"/>
          <w:szCs w:val="24"/>
          <w:lang w:val="ru-RU" w:eastAsia="ru-RU" w:bidi="ru-RU"/>
        </w:rPr>
        <w:t>го решения задач ФГОС среднего</w:t>
      </w:r>
      <w:r w:rsidRPr="00C2364B">
        <w:rPr>
          <w:rFonts w:ascii="Times New Roman" w:hAnsi="Times New Roman"/>
          <w:sz w:val="24"/>
          <w:szCs w:val="24"/>
          <w:lang w:val="ru-RU" w:eastAsia="ru-RU" w:bidi="ru-RU"/>
        </w:rPr>
        <w:t xml:space="preserve"> общего образования.</w:t>
      </w:r>
    </w:p>
    <w:p w:rsidR="00C2364B" w:rsidRPr="00C2364B" w:rsidRDefault="00C2364B" w:rsidP="00C2364B">
      <w:pPr>
        <w:spacing w:after="0" w:line="240" w:lineRule="auto"/>
        <w:ind w:firstLine="240"/>
        <w:jc w:val="both"/>
        <w:rPr>
          <w:rFonts w:ascii="Times New Roman" w:hAnsi="Times New Roman"/>
          <w:sz w:val="24"/>
          <w:szCs w:val="24"/>
          <w:lang w:val="ru-RU" w:eastAsia="ru-RU" w:bidi="ru-RU"/>
        </w:rPr>
      </w:pPr>
      <w:r w:rsidRPr="00C2364B">
        <w:rPr>
          <w:rFonts w:ascii="Times New Roman" w:hAnsi="Times New Roman"/>
          <w:sz w:val="24"/>
          <w:szCs w:val="24"/>
          <w:lang w:val="ru-RU" w:eastAsia="ru-RU" w:bidi="ru-RU"/>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w:t>
      </w:r>
      <w:r w:rsidR="00B125A9">
        <w:rPr>
          <w:rFonts w:ascii="Times New Roman" w:hAnsi="Times New Roman"/>
          <w:sz w:val="24"/>
          <w:szCs w:val="24"/>
          <w:lang w:val="ru-RU" w:eastAsia="ru-RU" w:bidi="ru-RU"/>
        </w:rPr>
        <w:t>зовательной программы среднего</w:t>
      </w:r>
      <w:r w:rsidRPr="00C2364B">
        <w:rPr>
          <w:rFonts w:ascii="Times New Roman" w:hAnsi="Times New Roman"/>
          <w:sz w:val="24"/>
          <w:szCs w:val="24"/>
          <w:lang w:val="ru-RU" w:eastAsia="ru-RU" w:bidi="ru-RU"/>
        </w:rPr>
        <w:t xml:space="preserve">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w:t>
      </w:r>
      <w:r w:rsidR="00B125A9">
        <w:rPr>
          <w:rFonts w:ascii="Times New Roman" w:hAnsi="Times New Roman"/>
          <w:sz w:val="24"/>
          <w:szCs w:val="24"/>
          <w:lang w:val="ru-RU" w:eastAsia="ru-RU" w:bidi="ru-RU"/>
        </w:rPr>
        <w:t>С СОО</w:t>
      </w:r>
    </w:p>
    <w:p w:rsidR="00C2364B" w:rsidRPr="00C2364B" w:rsidRDefault="00C2364B" w:rsidP="00C2364B">
      <w:pPr>
        <w:spacing w:after="0" w:line="240" w:lineRule="auto"/>
        <w:ind w:firstLine="240"/>
        <w:jc w:val="both"/>
        <w:rPr>
          <w:rFonts w:ascii="Times New Roman" w:hAnsi="Times New Roman"/>
          <w:sz w:val="24"/>
          <w:szCs w:val="24"/>
          <w:lang w:val="ru-RU" w:eastAsia="ru-RU" w:bidi="ru-RU"/>
        </w:rPr>
      </w:pPr>
      <w:r w:rsidRPr="00C2364B">
        <w:rPr>
          <w:rFonts w:ascii="Times New Roman" w:hAnsi="Times New Roman"/>
          <w:sz w:val="24"/>
          <w:szCs w:val="24"/>
          <w:lang w:val="ru-RU" w:eastAsia="ru-RU" w:bidi="ru-RU"/>
        </w:rPr>
        <w:t>Актуальные вопросы</w:t>
      </w:r>
      <w:r w:rsidR="00B125A9">
        <w:rPr>
          <w:rFonts w:ascii="Times New Roman" w:hAnsi="Times New Roman"/>
          <w:sz w:val="24"/>
          <w:szCs w:val="24"/>
          <w:lang w:val="ru-RU" w:eastAsia="ru-RU" w:bidi="ru-RU"/>
        </w:rPr>
        <w:t xml:space="preserve"> реализации программы среднего</w:t>
      </w:r>
      <w:r w:rsidRPr="00C2364B">
        <w:rPr>
          <w:rFonts w:ascii="Times New Roman" w:hAnsi="Times New Roman"/>
          <w:sz w:val="24"/>
          <w:szCs w:val="24"/>
          <w:lang w:val="ru-RU" w:eastAsia="ru-RU" w:bidi="ru-RU"/>
        </w:rPr>
        <w:t xml:space="preserve">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C2364B" w:rsidRPr="00C2364B" w:rsidRDefault="00C2364B" w:rsidP="00C2364B">
      <w:pPr>
        <w:spacing w:after="0" w:line="240" w:lineRule="auto"/>
        <w:ind w:firstLine="240"/>
        <w:jc w:val="both"/>
        <w:rPr>
          <w:rFonts w:ascii="Times New Roman" w:hAnsi="Times New Roman"/>
          <w:sz w:val="24"/>
          <w:szCs w:val="24"/>
          <w:lang w:val="ru-RU" w:eastAsia="ru-RU" w:bidi="ru-RU"/>
        </w:rPr>
      </w:pPr>
    </w:p>
    <w:p w:rsidR="00C2364B" w:rsidRPr="00C2364B" w:rsidRDefault="00C2364B" w:rsidP="00C2364B">
      <w:pPr>
        <w:spacing w:after="0" w:line="240" w:lineRule="auto"/>
        <w:jc w:val="both"/>
        <w:rPr>
          <w:rFonts w:ascii="Times New Roman" w:hAnsi="Times New Roman"/>
          <w:b/>
          <w:sz w:val="24"/>
          <w:szCs w:val="24"/>
          <w:lang w:val="ru-RU"/>
        </w:rPr>
      </w:pPr>
    </w:p>
    <w:p w:rsidR="00C2364B" w:rsidRPr="00C2364B" w:rsidRDefault="00C2364B" w:rsidP="00C2364B">
      <w:pPr>
        <w:spacing w:after="0" w:line="240" w:lineRule="auto"/>
        <w:jc w:val="both"/>
        <w:rPr>
          <w:rFonts w:ascii="Times New Roman" w:hAnsi="Times New Roman"/>
          <w:b/>
          <w:sz w:val="24"/>
          <w:szCs w:val="24"/>
          <w:lang w:val="ru-RU"/>
        </w:rPr>
      </w:pPr>
      <w:r w:rsidRPr="00C2364B">
        <w:rPr>
          <w:rFonts w:ascii="Times New Roman" w:hAnsi="Times New Roman"/>
          <w:b/>
          <w:sz w:val="24"/>
          <w:szCs w:val="24"/>
          <w:lang w:val="ru-RU"/>
        </w:rPr>
        <w:t>3.5.2.</w:t>
      </w:r>
      <w:r w:rsidRPr="00C2364B">
        <w:rPr>
          <w:rFonts w:ascii="Times New Roman" w:hAnsi="Times New Roman"/>
          <w:b/>
          <w:sz w:val="24"/>
          <w:szCs w:val="24"/>
        </w:rPr>
        <w:t> </w:t>
      </w:r>
      <w:r w:rsidRPr="00C2364B">
        <w:rPr>
          <w:rFonts w:ascii="Times New Roman" w:hAnsi="Times New Roman"/>
          <w:b/>
          <w:sz w:val="24"/>
          <w:szCs w:val="24"/>
          <w:lang w:val="ru-RU"/>
        </w:rPr>
        <w:t>Психолого-педагогические условия реализации осно</w:t>
      </w:r>
      <w:r w:rsidR="00B125A9">
        <w:rPr>
          <w:rFonts w:ascii="Times New Roman" w:hAnsi="Times New Roman"/>
          <w:b/>
          <w:sz w:val="24"/>
          <w:szCs w:val="24"/>
          <w:lang w:val="ru-RU"/>
        </w:rPr>
        <w:t>вной образовательной программы С</w:t>
      </w:r>
      <w:r w:rsidRPr="00C2364B">
        <w:rPr>
          <w:rFonts w:ascii="Times New Roman" w:hAnsi="Times New Roman"/>
          <w:b/>
          <w:sz w:val="24"/>
          <w:szCs w:val="24"/>
          <w:lang w:val="ru-RU"/>
        </w:rPr>
        <w:t xml:space="preserve">ОО </w:t>
      </w:r>
    </w:p>
    <w:p w:rsidR="00C2364B" w:rsidRPr="00C2364B" w:rsidRDefault="00C2364B" w:rsidP="00C2364B">
      <w:pPr>
        <w:spacing w:after="0" w:line="240" w:lineRule="auto"/>
        <w:jc w:val="both"/>
        <w:rPr>
          <w:rFonts w:ascii="Times New Roman" w:eastAsia="Arial" w:hAnsi="Times New Roman"/>
          <w:bCs/>
          <w:color w:val="231E20"/>
          <w:sz w:val="24"/>
          <w:szCs w:val="24"/>
          <w:lang w:val="ru-RU" w:eastAsia="ru-RU" w:bidi="ru-RU"/>
        </w:rPr>
      </w:pPr>
      <w:r w:rsidRPr="00C2364B">
        <w:rPr>
          <w:rFonts w:ascii="Times New Roman" w:eastAsia="Arial" w:hAnsi="Times New Roman"/>
          <w:bCs/>
          <w:color w:val="231E20"/>
          <w:sz w:val="24"/>
          <w:szCs w:val="24"/>
          <w:lang w:val="ru-RU" w:eastAsia="ru-RU" w:bidi="ru-RU"/>
        </w:rPr>
        <w:t xml:space="preserve">          Психолого-педагогические условия, созданные в МБОУ «Средняя общеобразовательная школа №17», обеспечив</w:t>
      </w:r>
      <w:r w:rsidR="00E477CF">
        <w:rPr>
          <w:rFonts w:ascii="Times New Roman" w:eastAsia="Arial" w:hAnsi="Times New Roman"/>
          <w:bCs/>
          <w:color w:val="231E20"/>
          <w:sz w:val="24"/>
          <w:szCs w:val="24"/>
          <w:lang w:val="ru-RU" w:eastAsia="ru-RU" w:bidi="ru-RU"/>
        </w:rPr>
        <w:t>ают исполнение требований ФГОС С</w:t>
      </w:r>
      <w:r w:rsidRPr="00C2364B">
        <w:rPr>
          <w:rFonts w:ascii="Times New Roman" w:eastAsia="Arial" w:hAnsi="Times New Roman"/>
          <w:bCs/>
          <w:color w:val="231E20"/>
          <w:sz w:val="24"/>
          <w:szCs w:val="24"/>
          <w:lang w:val="ru-RU" w:eastAsia="ru-RU" w:bidi="ru-RU"/>
        </w:rPr>
        <w:t>ОО к психолого-педагогическим условиям реализации основной обр</w:t>
      </w:r>
      <w:r w:rsidR="00B125A9">
        <w:rPr>
          <w:rFonts w:ascii="Times New Roman" w:eastAsia="Arial" w:hAnsi="Times New Roman"/>
          <w:bCs/>
          <w:color w:val="231E20"/>
          <w:sz w:val="24"/>
          <w:szCs w:val="24"/>
          <w:lang w:val="ru-RU" w:eastAsia="ru-RU" w:bidi="ru-RU"/>
        </w:rPr>
        <w:t>азовательной программы среднего</w:t>
      </w:r>
      <w:r w:rsidRPr="00C2364B">
        <w:rPr>
          <w:rFonts w:ascii="Times New Roman" w:eastAsia="Arial" w:hAnsi="Times New Roman"/>
          <w:bCs/>
          <w:color w:val="231E20"/>
          <w:sz w:val="24"/>
          <w:szCs w:val="24"/>
          <w:lang w:val="ru-RU" w:eastAsia="ru-RU" w:bidi="ru-RU"/>
        </w:rPr>
        <w:t xml:space="preserve"> общего образования, в частности:</w:t>
      </w:r>
    </w:p>
    <w:p w:rsidR="00C2364B" w:rsidRPr="00C2364B" w:rsidRDefault="00C2364B" w:rsidP="00C2364B">
      <w:pPr>
        <w:spacing w:after="0" w:line="240" w:lineRule="auto"/>
        <w:jc w:val="both"/>
        <w:rPr>
          <w:rFonts w:ascii="Times New Roman" w:eastAsia="Arial" w:hAnsi="Times New Roman"/>
          <w:bCs/>
          <w:color w:val="231E20"/>
          <w:sz w:val="24"/>
          <w:szCs w:val="24"/>
          <w:lang w:val="ru-RU" w:eastAsia="ru-RU" w:bidi="ru-RU"/>
        </w:rPr>
      </w:pPr>
      <w:r w:rsidRPr="00C2364B">
        <w:rPr>
          <w:rFonts w:ascii="Times New Roman" w:eastAsia="Arial" w:hAnsi="Times New Roman"/>
          <w:bCs/>
          <w:color w:val="231E20"/>
          <w:sz w:val="24"/>
          <w:szCs w:val="24"/>
          <w:lang w:val="ru-RU" w:eastAsia="ru-RU" w:bidi="ru-RU"/>
        </w:rPr>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C2364B" w:rsidRPr="00C2364B" w:rsidRDefault="00C2364B" w:rsidP="00C2364B">
      <w:pPr>
        <w:spacing w:after="0" w:line="240" w:lineRule="auto"/>
        <w:jc w:val="both"/>
        <w:rPr>
          <w:rFonts w:ascii="Times New Roman" w:eastAsia="Arial" w:hAnsi="Times New Roman"/>
          <w:bCs/>
          <w:color w:val="231E20"/>
          <w:sz w:val="24"/>
          <w:szCs w:val="24"/>
          <w:lang w:val="ru-RU" w:eastAsia="ru-RU" w:bidi="ru-RU"/>
        </w:rPr>
      </w:pPr>
      <w:r w:rsidRPr="00C2364B">
        <w:rPr>
          <w:rFonts w:ascii="Times New Roman" w:eastAsia="Arial" w:hAnsi="Times New Roman"/>
          <w:bCs/>
          <w:color w:val="231E20"/>
          <w:sz w:val="24"/>
          <w:szCs w:val="24"/>
          <w:lang w:val="ru-RU" w:eastAsia="ru-RU" w:bidi="ru-RU"/>
        </w:rPr>
        <w:t>-способствуют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C2364B" w:rsidRPr="00C2364B" w:rsidRDefault="00C2364B" w:rsidP="00C2364B">
      <w:pPr>
        <w:spacing w:after="0" w:line="240" w:lineRule="auto"/>
        <w:jc w:val="both"/>
        <w:rPr>
          <w:rFonts w:ascii="Times New Roman" w:eastAsia="Arial" w:hAnsi="Times New Roman"/>
          <w:bCs/>
          <w:color w:val="231E20"/>
          <w:sz w:val="24"/>
          <w:szCs w:val="24"/>
          <w:lang w:val="ru-RU" w:eastAsia="ru-RU" w:bidi="ru-RU"/>
        </w:rPr>
      </w:pPr>
      <w:r w:rsidRPr="00C2364B">
        <w:rPr>
          <w:rFonts w:ascii="Times New Roman" w:eastAsia="Arial" w:hAnsi="Times New Roman"/>
          <w:bCs/>
          <w:color w:val="231E20"/>
          <w:sz w:val="24"/>
          <w:szCs w:val="24"/>
          <w:lang w:val="ru-RU" w:eastAsia="ru-RU" w:bidi="ru-RU"/>
        </w:rPr>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C2364B" w:rsidRDefault="00C2364B" w:rsidP="00C2364B">
      <w:pPr>
        <w:spacing w:after="0" w:line="240" w:lineRule="auto"/>
        <w:jc w:val="both"/>
        <w:rPr>
          <w:rFonts w:ascii="Times New Roman" w:eastAsia="Arial" w:hAnsi="Times New Roman"/>
          <w:bCs/>
          <w:color w:val="231E20"/>
          <w:sz w:val="24"/>
          <w:szCs w:val="24"/>
          <w:lang w:val="ru-RU" w:eastAsia="ru-RU" w:bidi="ru-RU"/>
        </w:rPr>
      </w:pPr>
      <w:r w:rsidRPr="00C2364B">
        <w:rPr>
          <w:rFonts w:ascii="Times New Roman" w:eastAsia="Arial" w:hAnsi="Times New Roman"/>
          <w:bCs/>
          <w:color w:val="231E20"/>
          <w:sz w:val="24"/>
          <w:szCs w:val="24"/>
          <w:lang w:val="ru-RU" w:eastAsia="ru-RU" w:bidi="ru-RU"/>
        </w:rPr>
        <w:t xml:space="preserve">-обеспечивают профилактику формирования у обучающихся девиантных форм поведения, агрессии и повышенной тревожности. </w:t>
      </w:r>
    </w:p>
    <w:p w:rsidR="00AD6CFC" w:rsidRDefault="00AD6CFC" w:rsidP="00AD6CFC">
      <w:pPr>
        <w:spacing w:after="0" w:line="240" w:lineRule="auto"/>
        <w:ind w:firstLine="708"/>
        <w:jc w:val="both"/>
        <w:rPr>
          <w:rFonts w:ascii="Times New Roman" w:eastAsia="Arial" w:hAnsi="Times New Roman"/>
          <w:bCs/>
          <w:color w:val="231E20"/>
          <w:sz w:val="24"/>
          <w:szCs w:val="24"/>
          <w:lang w:val="ru-RU" w:eastAsia="ru-RU" w:bidi="ru-RU"/>
        </w:rPr>
      </w:pPr>
      <w:r>
        <w:rPr>
          <w:rFonts w:ascii="Times New Roman" w:eastAsia="Arial" w:hAnsi="Times New Roman"/>
          <w:bCs/>
          <w:color w:val="231E20"/>
          <w:sz w:val="24"/>
          <w:szCs w:val="24"/>
          <w:lang w:val="ru-RU" w:eastAsia="ru-RU" w:bidi="ru-RU"/>
        </w:rPr>
        <w:t>В МБОУ «СОШ №17»</w:t>
      </w:r>
      <w:r w:rsidRPr="00C2364B">
        <w:rPr>
          <w:rFonts w:ascii="Times New Roman" w:eastAsia="Arial" w:hAnsi="Times New Roman"/>
          <w:bCs/>
          <w:color w:val="231E20"/>
          <w:sz w:val="24"/>
          <w:szCs w:val="24"/>
          <w:lang w:val="ru-RU" w:eastAsia="ru-RU" w:bidi="ru-RU"/>
        </w:rPr>
        <w:t xml:space="preserve"> психолого-педагогическое сопровождени</w:t>
      </w:r>
      <w:r>
        <w:rPr>
          <w:rFonts w:ascii="Times New Roman" w:eastAsia="Arial" w:hAnsi="Times New Roman"/>
          <w:bCs/>
          <w:color w:val="231E20"/>
          <w:sz w:val="24"/>
          <w:szCs w:val="24"/>
          <w:lang w:val="ru-RU" w:eastAsia="ru-RU" w:bidi="ru-RU"/>
        </w:rPr>
        <w:t>е реализации программы среднего</w:t>
      </w:r>
      <w:r w:rsidRPr="00C2364B">
        <w:rPr>
          <w:rFonts w:ascii="Times New Roman" w:eastAsia="Arial" w:hAnsi="Times New Roman"/>
          <w:bCs/>
          <w:color w:val="231E20"/>
          <w:sz w:val="24"/>
          <w:szCs w:val="24"/>
          <w:lang w:val="ru-RU" w:eastAsia="ru-RU" w:bidi="ru-RU"/>
        </w:rPr>
        <w:t xml:space="preserve"> общего образования осуществляется педагогом-психологом. </w:t>
      </w:r>
      <w:r w:rsidRPr="00B125A9">
        <w:rPr>
          <w:rFonts w:ascii="Times New Roman" w:eastAsia="Arial" w:hAnsi="Times New Roman"/>
          <w:bCs/>
          <w:color w:val="231E20"/>
          <w:sz w:val="24"/>
          <w:szCs w:val="24"/>
          <w:lang w:val="ru-RU" w:eastAsia="ru-RU" w:bidi="ru-RU"/>
        </w:rPr>
        <w:t>В рамках психолого-педагогического сопровождения реализуются следующие мероприятия</w:t>
      </w:r>
      <w:r>
        <w:rPr>
          <w:rFonts w:ascii="Times New Roman" w:eastAsia="Arial" w:hAnsi="Times New Roman"/>
          <w:bCs/>
          <w:color w:val="231E20"/>
          <w:sz w:val="24"/>
          <w:szCs w:val="24"/>
          <w:lang w:val="ru-RU" w:eastAsia="ru-RU" w:bidi="ru-RU"/>
        </w:rPr>
        <w:t>:</w:t>
      </w:r>
    </w:p>
    <w:p w:rsidR="00AD6CFC" w:rsidRDefault="00AD6CFC" w:rsidP="00AD6CFC">
      <w:pPr>
        <w:pStyle w:val="BasicParagraph"/>
        <w:rPr>
          <w:rFonts w:eastAsia="Arial"/>
          <w:lang w:bidi="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835"/>
        <w:gridCol w:w="4360"/>
      </w:tblGrid>
      <w:tr w:rsidR="00B90854" w:rsidRPr="00B90854" w:rsidTr="00B90854">
        <w:tc>
          <w:tcPr>
            <w:tcW w:w="2802" w:type="dxa"/>
          </w:tcPr>
          <w:p w:rsidR="00AD6CFC" w:rsidRPr="00B90854" w:rsidRDefault="00AD6CFC" w:rsidP="00B90854">
            <w:pPr>
              <w:pStyle w:val="BasicParagraph"/>
              <w:jc w:val="center"/>
              <w:rPr>
                <w:rFonts w:ascii="Times New Roman" w:eastAsia="Arial" w:hAnsi="Times New Roman" w:cs="Times New Roman"/>
                <w:b/>
                <w:lang w:eastAsia="en-US" w:bidi="ru-RU"/>
              </w:rPr>
            </w:pPr>
            <w:r w:rsidRPr="00B90854">
              <w:rPr>
                <w:rFonts w:ascii="Times New Roman" w:eastAsia="Arial" w:hAnsi="Times New Roman" w:cs="Times New Roman"/>
                <w:b/>
                <w:lang w:eastAsia="en-US" w:bidi="ru-RU"/>
              </w:rPr>
              <w:t>Вид деятельности</w:t>
            </w:r>
          </w:p>
        </w:tc>
        <w:tc>
          <w:tcPr>
            <w:tcW w:w="2835" w:type="dxa"/>
          </w:tcPr>
          <w:p w:rsidR="00AD6CFC" w:rsidRPr="00B90854" w:rsidRDefault="00AD6CFC" w:rsidP="00B90854">
            <w:pPr>
              <w:pStyle w:val="BasicParagraph"/>
              <w:jc w:val="center"/>
              <w:rPr>
                <w:rFonts w:ascii="Times New Roman" w:eastAsia="Arial" w:hAnsi="Times New Roman" w:cs="Times New Roman"/>
                <w:b/>
                <w:lang w:eastAsia="en-US" w:bidi="ru-RU"/>
              </w:rPr>
            </w:pPr>
            <w:r w:rsidRPr="00B90854">
              <w:rPr>
                <w:rFonts w:ascii="Times New Roman" w:eastAsia="Arial" w:hAnsi="Times New Roman" w:cs="Times New Roman"/>
                <w:b/>
                <w:lang w:eastAsia="en-US" w:bidi="ru-RU"/>
              </w:rPr>
              <w:t>Мониторинг</w:t>
            </w:r>
          </w:p>
        </w:tc>
        <w:tc>
          <w:tcPr>
            <w:tcW w:w="4360" w:type="dxa"/>
          </w:tcPr>
          <w:p w:rsidR="00AD6CFC" w:rsidRPr="00B90854" w:rsidRDefault="00AD6CFC" w:rsidP="00B90854">
            <w:pPr>
              <w:pStyle w:val="BasicParagraph"/>
              <w:jc w:val="center"/>
              <w:rPr>
                <w:rFonts w:ascii="Times New Roman" w:eastAsia="Arial" w:hAnsi="Times New Roman" w:cs="Times New Roman"/>
                <w:b/>
                <w:lang w:eastAsia="en-US" w:bidi="ru-RU"/>
              </w:rPr>
            </w:pPr>
            <w:r w:rsidRPr="00B90854">
              <w:rPr>
                <w:rFonts w:ascii="Times New Roman" w:eastAsia="Arial" w:hAnsi="Times New Roman" w:cs="Times New Roman"/>
                <w:b/>
                <w:lang w:eastAsia="en-US" w:bidi="ru-RU"/>
              </w:rPr>
              <w:t>Условия реализации</w:t>
            </w:r>
          </w:p>
        </w:tc>
      </w:tr>
      <w:tr w:rsidR="00AD6CFC" w:rsidRPr="00945667" w:rsidTr="00B90854">
        <w:tc>
          <w:tcPr>
            <w:tcW w:w="2802" w:type="dxa"/>
            <w:vMerge w:val="restart"/>
          </w:tcPr>
          <w:p w:rsidR="00AD6CFC" w:rsidRPr="00B90854" w:rsidRDefault="00AD6CFC" w:rsidP="00AD6CFC">
            <w:pPr>
              <w:pStyle w:val="BasicParagraph"/>
              <w:rPr>
                <w:rFonts w:ascii="Times New Roman" w:eastAsia="Arial" w:hAnsi="Times New Roman" w:cs="Times New Roman"/>
                <w:lang w:eastAsia="en-US" w:bidi="ru-RU"/>
              </w:rPr>
            </w:pPr>
            <w:r w:rsidRPr="00B90854">
              <w:rPr>
                <w:rFonts w:ascii="Times New Roman" w:eastAsia="Arial" w:hAnsi="Times New Roman" w:cs="Times New Roman"/>
                <w:lang w:eastAsia="en-US" w:bidi="ru-RU"/>
              </w:rPr>
              <w:t>Диагностика</w:t>
            </w:r>
          </w:p>
        </w:tc>
        <w:tc>
          <w:tcPr>
            <w:tcW w:w="2835" w:type="dxa"/>
          </w:tcPr>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Мониторинг эмоционально-</w:t>
            </w:r>
          </w:p>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личностной</w:t>
            </w:r>
            <w:r w:rsidRPr="00B90854">
              <w:rPr>
                <w:rFonts w:ascii="Times New Roman" w:eastAsia="Arial" w:hAnsi="Times New Roman"/>
                <w:bCs/>
                <w:color w:val="231E20"/>
                <w:sz w:val="24"/>
                <w:szCs w:val="24"/>
                <w:lang w:val="ru-RU" w:eastAsia="ru-RU" w:bidi="ru-RU"/>
              </w:rPr>
              <w:tab/>
              <w:t>сферы</w:t>
            </w:r>
          </w:p>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обучающихся при переходе на</w:t>
            </w:r>
          </w:p>
          <w:p w:rsidR="00AD6CFC" w:rsidRPr="007537F9"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7537F9">
              <w:rPr>
                <w:rFonts w:ascii="Times New Roman" w:eastAsia="Arial" w:hAnsi="Times New Roman"/>
                <w:bCs/>
                <w:color w:val="231E20"/>
                <w:sz w:val="24"/>
                <w:szCs w:val="24"/>
                <w:lang w:val="ru-RU" w:eastAsia="ru-RU" w:bidi="ru-RU"/>
              </w:rPr>
              <w:t>новый этап обучения.</w:t>
            </w:r>
          </w:p>
        </w:tc>
        <w:tc>
          <w:tcPr>
            <w:tcW w:w="4360" w:type="dxa"/>
          </w:tcPr>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 xml:space="preserve">Методика:Тест школьной тревожности </w:t>
            </w:r>
          </w:p>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Сроки: октябрь.</w:t>
            </w:r>
          </w:p>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Адресат: Обучающиеся 10-х классов.</w:t>
            </w:r>
          </w:p>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Результат:Сводные таблицы,</w:t>
            </w:r>
          </w:p>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аналитические отчеты.</w:t>
            </w:r>
          </w:p>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Журнал учета видов работ.</w:t>
            </w:r>
          </w:p>
        </w:tc>
      </w:tr>
      <w:tr w:rsidR="00AD6CFC" w:rsidRPr="00945667" w:rsidTr="00B90854">
        <w:tc>
          <w:tcPr>
            <w:tcW w:w="2802" w:type="dxa"/>
            <w:vMerge/>
          </w:tcPr>
          <w:p w:rsidR="00AD6CFC" w:rsidRPr="00B90854" w:rsidRDefault="00AD6CFC" w:rsidP="00AD6CFC">
            <w:pPr>
              <w:pStyle w:val="BasicParagraph"/>
              <w:rPr>
                <w:rFonts w:eastAsia="Arial"/>
                <w:lang w:eastAsia="en-US" w:bidi="ru-RU"/>
              </w:rPr>
            </w:pPr>
          </w:p>
        </w:tc>
        <w:tc>
          <w:tcPr>
            <w:tcW w:w="2835" w:type="dxa"/>
          </w:tcPr>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Групповое анонимное</w:t>
            </w:r>
          </w:p>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социально-психологического</w:t>
            </w:r>
          </w:p>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тестирование</w:t>
            </w:r>
            <w:r w:rsidRPr="00B90854">
              <w:rPr>
                <w:rFonts w:ascii="Times New Roman" w:eastAsia="Arial" w:hAnsi="Times New Roman"/>
                <w:bCs/>
                <w:color w:val="231E20"/>
                <w:sz w:val="24"/>
                <w:szCs w:val="24"/>
                <w:lang w:val="ru-RU" w:eastAsia="ru-RU" w:bidi="ru-RU"/>
              </w:rPr>
              <w:tab/>
              <w:t>на</w:t>
            </w:r>
            <w:r w:rsidRPr="00B90854">
              <w:rPr>
                <w:rFonts w:ascii="Times New Roman" w:eastAsia="Arial" w:hAnsi="Times New Roman"/>
                <w:bCs/>
                <w:color w:val="231E20"/>
                <w:sz w:val="24"/>
                <w:szCs w:val="24"/>
                <w:lang w:val="ru-RU" w:eastAsia="ru-RU" w:bidi="ru-RU"/>
              </w:rPr>
              <w:tab/>
              <w:t xml:space="preserve"> предмет</w:t>
            </w:r>
          </w:p>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немедицинского  потребления</w:t>
            </w:r>
          </w:p>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 xml:space="preserve">ПАВ в рамках </w:t>
            </w:r>
            <w:r w:rsidRPr="00B90854">
              <w:rPr>
                <w:rFonts w:ascii="Times New Roman" w:eastAsia="Arial" w:hAnsi="Times New Roman"/>
                <w:bCs/>
                <w:color w:val="231E20"/>
                <w:sz w:val="24"/>
                <w:szCs w:val="24"/>
                <w:lang w:val="ru-RU" w:eastAsia="ru-RU" w:bidi="ru-RU"/>
              </w:rPr>
              <w:lastRenderedPageBreak/>
              <w:t>профилактики</w:t>
            </w:r>
          </w:p>
          <w:p w:rsidR="00AD6CFC" w:rsidRPr="007537F9"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7537F9">
              <w:rPr>
                <w:rFonts w:ascii="Times New Roman" w:eastAsia="Arial" w:hAnsi="Times New Roman"/>
                <w:bCs/>
                <w:color w:val="231E20"/>
                <w:sz w:val="24"/>
                <w:szCs w:val="24"/>
                <w:lang w:val="ru-RU" w:eastAsia="ru-RU" w:bidi="ru-RU"/>
              </w:rPr>
              <w:t>девиантного поведения</w:t>
            </w:r>
          </w:p>
          <w:p w:rsidR="00AD6CFC" w:rsidRPr="007537F9"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p>
        </w:tc>
        <w:tc>
          <w:tcPr>
            <w:tcW w:w="4360" w:type="dxa"/>
          </w:tcPr>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lastRenderedPageBreak/>
              <w:t>Методика:</w:t>
            </w:r>
            <w:r w:rsidRPr="00B90854">
              <w:rPr>
                <w:rFonts w:ascii="Times New Roman" w:eastAsia="Arial" w:hAnsi="Times New Roman"/>
                <w:bCs/>
                <w:color w:val="231E20"/>
                <w:sz w:val="24"/>
                <w:szCs w:val="24"/>
                <w:lang w:val="ru-RU" w:eastAsia="ru-RU" w:bidi="ru-RU"/>
              </w:rPr>
              <w:tab/>
              <w:t>комплекс для выделения вероятностных предикторов</w:t>
            </w:r>
            <w:r w:rsidRPr="00B90854">
              <w:rPr>
                <w:rFonts w:ascii="Times New Roman" w:eastAsia="Arial" w:hAnsi="Times New Roman"/>
                <w:bCs/>
                <w:color w:val="231E20"/>
                <w:sz w:val="24"/>
                <w:szCs w:val="24"/>
                <w:lang w:val="ru-RU" w:eastAsia="ru-RU" w:bidi="ru-RU"/>
              </w:rPr>
              <w:tab/>
              <w:t>возможного</w:t>
            </w:r>
          </w:p>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вовлечения</w:t>
            </w:r>
            <w:r w:rsidRPr="00B90854">
              <w:rPr>
                <w:rFonts w:ascii="Times New Roman" w:eastAsia="Arial" w:hAnsi="Times New Roman"/>
                <w:bCs/>
                <w:color w:val="231E20"/>
                <w:sz w:val="24"/>
                <w:szCs w:val="24"/>
                <w:lang w:val="ru-RU" w:eastAsia="ru-RU" w:bidi="ru-RU"/>
              </w:rPr>
              <w:tab/>
              <w:t>школьников в потребление наркотических средств</w:t>
            </w:r>
          </w:p>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Сроки: вторая декада ноября.</w:t>
            </w:r>
          </w:p>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Адресат: Обучающиеся 10 – 11 кл.</w:t>
            </w:r>
          </w:p>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Результат:Обобщенные результаты.</w:t>
            </w:r>
          </w:p>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lastRenderedPageBreak/>
              <w:t>Отчеты. Журнал учета видов работ</w:t>
            </w:r>
          </w:p>
        </w:tc>
      </w:tr>
      <w:tr w:rsidR="00AD6CFC" w:rsidRPr="00B90854" w:rsidTr="00B90854">
        <w:tc>
          <w:tcPr>
            <w:tcW w:w="2802" w:type="dxa"/>
            <w:vMerge/>
          </w:tcPr>
          <w:p w:rsidR="00AD6CFC" w:rsidRPr="00B90854" w:rsidRDefault="00AD6CFC" w:rsidP="00AD6CFC">
            <w:pPr>
              <w:pStyle w:val="BasicParagraph"/>
              <w:rPr>
                <w:rFonts w:eastAsia="Arial"/>
                <w:lang w:eastAsia="en-US" w:bidi="ru-RU"/>
              </w:rPr>
            </w:pPr>
          </w:p>
        </w:tc>
        <w:tc>
          <w:tcPr>
            <w:tcW w:w="2835" w:type="dxa"/>
          </w:tcPr>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Индивидуальная диагностика</w:t>
            </w:r>
          </w:p>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обучающихся при постановке на ВШК</w:t>
            </w:r>
          </w:p>
        </w:tc>
        <w:tc>
          <w:tcPr>
            <w:tcW w:w="4360" w:type="dxa"/>
          </w:tcPr>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Методики выбора:</w:t>
            </w:r>
          </w:p>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 xml:space="preserve">1.Опросник Кетелла, вариант </w:t>
            </w:r>
            <w:r w:rsidRPr="00B90854">
              <w:rPr>
                <w:rFonts w:ascii="Times New Roman" w:eastAsia="Arial" w:hAnsi="Times New Roman"/>
                <w:bCs/>
                <w:color w:val="231E20"/>
                <w:sz w:val="24"/>
                <w:szCs w:val="24"/>
                <w:lang w:eastAsia="ru-RU" w:bidi="ru-RU"/>
              </w:rPr>
              <w:t>CPQ</w:t>
            </w:r>
            <w:r w:rsidRPr="00B90854">
              <w:rPr>
                <w:rFonts w:ascii="Times New Roman" w:eastAsia="Arial" w:hAnsi="Times New Roman"/>
                <w:bCs/>
                <w:color w:val="231E20"/>
                <w:sz w:val="24"/>
                <w:szCs w:val="24"/>
                <w:lang w:val="ru-RU" w:eastAsia="ru-RU" w:bidi="ru-RU"/>
              </w:rPr>
              <w:t>.</w:t>
            </w:r>
          </w:p>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2.Тест</w:t>
            </w:r>
            <w:r w:rsidRPr="00B90854">
              <w:rPr>
                <w:rFonts w:ascii="Times New Roman" w:eastAsia="Arial" w:hAnsi="Times New Roman"/>
                <w:bCs/>
                <w:color w:val="231E20"/>
                <w:sz w:val="24"/>
                <w:szCs w:val="24"/>
                <w:lang w:val="ru-RU" w:eastAsia="ru-RU" w:bidi="ru-RU"/>
              </w:rPr>
              <w:tab/>
              <w:t xml:space="preserve"> Эллиса на иррациональные установки.</w:t>
            </w:r>
          </w:p>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Сроки: в течение года по запросу</w:t>
            </w:r>
          </w:p>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eastAsia="ru-RU" w:bidi="ru-RU"/>
              </w:rPr>
            </w:pPr>
            <w:r w:rsidRPr="00B90854">
              <w:rPr>
                <w:rFonts w:ascii="Times New Roman" w:eastAsia="Arial" w:hAnsi="Times New Roman"/>
                <w:bCs/>
                <w:color w:val="231E20"/>
                <w:sz w:val="24"/>
                <w:szCs w:val="24"/>
                <w:lang w:val="ru-RU" w:eastAsia="ru-RU" w:bidi="ru-RU"/>
              </w:rPr>
              <w:t>Результат: Бланки, заключения с адресными рекомендациями. Журна</w:t>
            </w:r>
            <w:r w:rsidRPr="00B90854">
              <w:rPr>
                <w:rFonts w:ascii="Times New Roman" w:eastAsia="Arial" w:hAnsi="Times New Roman"/>
                <w:bCs/>
                <w:color w:val="231E20"/>
                <w:sz w:val="24"/>
                <w:szCs w:val="24"/>
                <w:lang w:eastAsia="ru-RU" w:bidi="ru-RU"/>
              </w:rPr>
              <w:t>л учета видов работ.</w:t>
            </w:r>
          </w:p>
        </w:tc>
      </w:tr>
      <w:tr w:rsidR="00AD6CFC" w:rsidRPr="00B90854" w:rsidTr="00B90854">
        <w:tc>
          <w:tcPr>
            <w:tcW w:w="2802" w:type="dxa"/>
            <w:vMerge/>
          </w:tcPr>
          <w:p w:rsidR="00AD6CFC" w:rsidRPr="00B90854" w:rsidRDefault="00AD6CFC" w:rsidP="00AD6CFC">
            <w:pPr>
              <w:pStyle w:val="BasicParagraph"/>
              <w:rPr>
                <w:rFonts w:eastAsia="Arial"/>
                <w:lang w:eastAsia="en-US" w:bidi="ru-RU"/>
              </w:rPr>
            </w:pPr>
          </w:p>
        </w:tc>
        <w:tc>
          <w:tcPr>
            <w:tcW w:w="2835" w:type="dxa"/>
          </w:tcPr>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eastAsia="ru-RU" w:bidi="ru-RU"/>
              </w:rPr>
            </w:pPr>
            <w:r w:rsidRPr="00B90854">
              <w:rPr>
                <w:rFonts w:ascii="Times New Roman" w:eastAsia="Arial" w:hAnsi="Times New Roman"/>
                <w:bCs/>
                <w:color w:val="231E20"/>
                <w:sz w:val="24"/>
                <w:szCs w:val="24"/>
                <w:lang w:eastAsia="ru-RU" w:bidi="ru-RU"/>
              </w:rPr>
              <w:t>Индивидуальная диагностика по запросу</w:t>
            </w:r>
          </w:p>
        </w:tc>
        <w:tc>
          <w:tcPr>
            <w:tcW w:w="4360" w:type="dxa"/>
          </w:tcPr>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Методики</w:t>
            </w:r>
            <w:r w:rsidRPr="00B90854">
              <w:rPr>
                <w:rFonts w:ascii="Times New Roman" w:eastAsia="Arial" w:hAnsi="Times New Roman"/>
                <w:bCs/>
                <w:color w:val="231E20"/>
                <w:sz w:val="24"/>
                <w:szCs w:val="24"/>
                <w:lang w:val="ru-RU" w:eastAsia="ru-RU" w:bidi="ru-RU"/>
              </w:rPr>
              <w:tab/>
              <w:t>выбора: зависят  от характера запроса и возраста адресата.</w:t>
            </w:r>
          </w:p>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Сроки: в течение года по запросу</w:t>
            </w:r>
          </w:p>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 xml:space="preserve">Адресат: Обучающиеся 10-11 классов. </w:t>
            </w:r>
          </w:p>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Результат: Бланки, заключения с адресными рекомендациями. Журнал учета видов работ</w:t>
            </w:r>
          </w:p>
        </w:tc>
      </w:tr>
      <w:tr w:rsidR="00B90854" w:rsidRPr="00945667" w:rsidTr="00B90854">
        <w:tc>
          <w:tcPr>
            <w:tcW w:w="2802" w:type="dxa"/>
          </w:tcPr>
          <w:p w:rsidR="00AD6CFC" w:rsidRPr="00B90854" w:rsidRDefault="00AD6CFC" w:rsidP="00B90854">
            <w:pPr>
              <w:keepNext/>
              <w:keepLines/>
              <w:tabs>
                <w:tab w:val="left" w:pos="649"/>
              </w:tabs>
              <w:spacing w:after="0" w:line="240" w:lineRule="auto"/>
              <w:jc w:val="both"/>
              <w:outlineLvl w:val="1"/>
              <w:rPr>
                <w:rFonts w:ascii="Times New Roman" w:eastAsia="Arial" w:hAnsi="Times New Roman"/>
                <w:bCs/>
                <w:color w:val="231E20"/>
                <w:sz w:val="24"/>
                <w:szCs w:val="24"/>
                <w:lang w:eastAsia="ru-RU" w:bidi="ru-RU"/>
              </w:rPr>
            </w:pPr>
            <w:r w:rsidRPr="00B90854">
              <w:rPr>
                <w:rFonts w:ascii="Times New Roman" w:eastAsia="Arial" w:hAnsi="Times New Roman"/>
                <w:bCs/>
                <w:color w:val="231E20"/>
                <w:sz w:val="24"/>
                <w:szCs w:val="24"/>
                <w:lang w:eastAsia="ru-RU" w:bidi="ru-RU"/>
              </w:rPr>
              <w:t>Консультирование</w:t>
            </w:r>
          </w:p>
        </w:tc>
        <w:tc>
          <w:tcPr>
            <w:tcW w:w="2835" w:type="dxa"/>
          </w:tcPr>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Индивидуальные и групповые</w:t>
            </w:r>
          </w:p>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консультации по запросам:</w:t>
            </w:r>
          </w:p>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•проблемы обучаемости;</w:t>
            </w:r>
          </w:p>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•проблемы поведения, в том числе девиантного;</w:t>
            </w:r>
          </w:p>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•проблемы</w:t>
            </w:r>
            <w:r w:rsidRPr="00B90854">
              <w:rPr>
                <w:rFonts w:ascii="Times New Roman" w:eastAsia="Arial" w:hAnsi="Times New Roman"/>
                <w:bCs/>
                <w:color w:val="231E20"/>
                <w:sz w:val="24"/>
                <w:szCs w:val="24"/>
                <w:lang w:val="ru-RU" w:eastAsia="ru-RU" w:bidi="ru-RU"/>
              </w:rPr>
              <w:tab/>
              <w:t>подготовки к ГИА;</w:t>
            </w:r>
          </w:p>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•коммуникативные проблемы;</w:t>
            </w:r>
          </w:p>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eastAsia="ru-RU" w:bidi="ru-RU"/>
              </w:rPr>
            </w:pPr>
            <w:r w:rsidRPr="00B90854">
              <w:rPr>
                <w:rFonts w:ascii="Times New Roman" w:eastAsia="Arial" w:hAnsi="Times New Roman"/>
                <w:bCs/>
                <w:color w:val="231E20"/>
                <w:sz w:val="24"/>
                <w:szCs w:val="24"/>
                <w:lang w:eastAsia="ru-RU" w:bidi="ru-RU"/>
              </w:rPr>
              <w:t>•профориентационные проблемы.</w:t>
            </w:r>
          </w:p>
        </w:tc>
        <w:tc>
          <w:tcPr>
            <w:tcW w:w="4360" w:type="dxa"/>
          </w:tcPr>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Сроки:в</w:t>
            </w:r>
            <w:r w:rsidRPr="00B90854">
              <w:rPr>
                <w:rFonts w:ascii="Times New Roman" w:eastAsia="Arial" w:hAnsi="Times New Roman"/>
                <w:bCs/>
                <w:color w:val="231E20"/>
                <w:sz w:val="24"/>
                <w:szCs w:val="24"/>
                <w:lang w:val="ru-RU" w:eastAsia="ru-RU" w:bidi="ru-RU"/>
              </w:rPr>
              <w:tab/>
              <w:t>течение года,</w:t>
            </w:r>
            <w:r w:rsidRPr="00B90854">
              <w:rPr>
                <w:rFonts w:ascii="Times New Roman" w:eastAsia="Arial" w:hAnsi="Times New Roman"/>
                <w:bCs/>
                <w:color w:val="231E20"/>
                <w:sz w:val="24"/>
                <w:szCs w:val="24"/>
                <w:lang w:val="ru-RU" w:eastAsia="ru-RU" w:bidi="ru-RU"/>
              </w:rPr>
              <w:tab/>
              <w:t>по</w:t>
            </w:r>
            <w:r w:rsidRPr="00B90854">
              <w:rPr>
                <w:rFonts w:ascii="Times New Roman" w:eastAsia="Arial" w:hAnsi="Times New Roman"/>
                <w:bCs/>
                <w:color w:val="231E20"/>
                <w:sz w:val="24"/>
                <w:szCs w:val="24"/>
                <w:lang w:val="ru-RU" w:eastAsia="ru-RU" w:bidi="ru-RU"/>
              </w:rPr>
              <w:tab/>
              <w:t>результатам</w:t>
            </w:r>
          </w:p>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диагностики или по запросу.</w:t>
            </w:r>
          </w:p>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Адресат: администрация,педагоги, родители, обучающиеся 10-11классов.</w:t>
            </w:r>
          </w:p>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Результат:Адресные</w:t>
            </w:r>
            <w:r w:rsidRPr="00B90854">
              <w:rPr>
                <w:rFonts w:ascii="Times New Roman" w:eastAsia="Arial" w:hAnsi="Times New Roman"/>
                <w:bCs/>
                <w:color w:val="231E20"/>
                <w:sz w:val="24"/>
                <w:szCs w:val="24"/>
                <w:lang w:val="ru-RU" w:eastAsia="ru-RU" w:bidi="ru-RU"/>
              </w:rPr>
              <w:tab/>
              <w:t xml:space="preserve"> рекомендации. Журнал учета видов работ.</w:t>
            </w:r>
          </w:p>
        </w:tc>
      </w:tr>
      <w:tr w:rsidR="00AD6CFC" w:rsidRPr="00945667" w:rsidTr="00B90854">
        <w:tc>
          <w:tcPr>
            <w:tcW w:w="2802" w:type="dxa"/>
          </w:tcPr>
          <w:p w:rsidR="00AD6CFC" w:rsidRPr="00B90854" w:rsidRDefault="00AD6CFC" w:rsidP="00B90854">
            <w:pPr>
              <w:keepNext/>
              <w:keepLines/>
              <w:tabs>
                <w:tab w:val="left" w:pos="649"/>
              </w:tabs>
              <w:spacing w:after="0" w:line="240" w:lineRule="auto"/>
              <w:jc w:val="both"/>
              <w:outlineLvl w:val="1"/>
              <w:rPr>
                <w:rFonts w:ascii="Times New Roman" w:eastAsia="Arial" w:hAnsi="Times New Roman"/>
                <w:bCs/>
                <w:color w:val="231E20"/>
                <w:sz w:val="24"/>
                <w:szCs w:val="24"/>
                <w:lang w:eastAsia="ru-RU" w:bidi="ru-RU"/>
              </w:rPr>
            </w:pPr>
            <w:r w:rsidRPr="00B90854">
              <w:rPr>
                <w:rFonts w:ascii="Times New Roman" w:eastAsia="Arial" w:hAnsi="Times New Roman"/>
                <w:bCs/>
                <w:color w:val="231E20"/>
                <w:sz w:val="24"/>
                <w:szCs w:val="24"/>
                <w:lang w:eastAsia="ru-RU" w:bidi="ru-RU"/>
              </w:rPr>
              <w:t>психопрофилактика</w:t>
            </w:r>
          </w:p>
        </w:tc>
        <w:tc>
          <w:tcPr>
            <w:tcW w:w="2835" w:type="dxa"/>
          </w:tcPr>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Классные часы с элементами тренинга:</w:t>
            </w:r>
          </w:p>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•«Психологические секреты запоминания и внимательности»,</w:t>
            </w:r>
          </w:p>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•«Психологические особенности подготовки к экзаменам».</w:t>
            </w:r>
          </w:p>
        </w:tc>
        <w:tc>
          <w:tcPr>
            <w:tcW w:w="4360" w:type="dxa"/>
          </w:tcPr>
          <w:p w:rsidR="00AD6CFC" w:rsidRPr="00B90854" w:rsidRDefault="00AD6CFC" w:rsidP="00B90854">
            <w:pPr>
              <w:spacing w:after="0" w:line="240" w:lineRule="auto"/>
              <w:rPr>
                <w:rFonts w:ascii="Times New Roman" w:hAnsi="Times New Roman"/>
                <w:sz w:val="24"/>
                <w:szCs w:val="24"/>
                <w:lang w:val="ru-RU"/>
              </w:rPr>
            </w:pPr>
            <w:r w:rsidRPr="00B90854">
              <w:rPr>
                <w:rFonts w:ascii="Times New Roman" w:hAnsi="Times New Roman"/>
                <w:i/>
                <w:sz w:val="24"/>
                <w:szCs w:val="24"/>
                <w:lang w:val="ru-RU"/>
              </w:rPr>
              <w:t xml:space="preserve">Сроки: </w:t>
            </w:r>
            <w:r w:rsidRPr="00B90854">
              <w:rPr>
                <w:rFonts w:ascii="Times New Roman" w:hAnsi="Times New Roman"/>
                <w:sz w:val="24"/>
                <w:szCs w:val="24"/>
                <w:lang w:val="ru-RU"/>
              </w:rPr>
              <w:t>поплану</w:t>
            </w:r>
          </w:p>
          <w:p w:rsidR="00AD6CFC" w:rsidRPr="00B90854" w:rsidRDefault="00AD6CFC" w:rsidP="00B90854">
            <w:pPr>
              <w:spacing w:after="0" w:line="240" w:lineRule="auto"/>
              <w:rPr>
                <w:rFonts w:ascii="Times New Roman" w:hAnsi="Times New Roman"/>
                <w:sz w:val="24"/>
                <w:szCs w:val="24"/>
                <w:lang w:val="ru-RU"/>
              </w:rPr>
            </w:pPr>
            <w:r w:rsidRPr="00B90854">
              <w:rPr>
                <w:rFonts w:ascii="Times New Roman" w:hAnsi="Times New Roman"/>
                <w:i/>
                <w:sz w:val="24"/>
                <w:szCs w:val="24"/>
                <w:lang w:val="ru-RU"/>
              </w:rPr>
              <w:t>Адресат:</w:t>
            </w:r>
            <w:r w:rsidRPr="00B90854">
              <w:rPr>
                <w:rFonts w:ascii="Times New Roman" w:hAnsi="Times New Roman"/>
                <w:sz w:val="24"/>
                <w:szCs w:val="24"/>
                <w:lang w:val="ru-RU"/>
              </w:rPr>
              <w:t>обучающиеся 10- 11</w:t>
            </w:r>
            <w:r w:rsidRPr="00B90854">
              <w:rPr>
                <w:rFonts w:ascii="Times New Roman" w:hAnsi="Times New Roman"/>
                <w:spacing w:val="-2"/>
                <w:sz w:val="24"/>
                <w:szCs w:val="24"/>
                <w:lang w:val="ru-RU"/>
              </w:rPr>
              <w:t>классов.</w:t>
            </w:r>
          </w:p>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i/>
                <w:color w:val="231E20"/>
                <w:sz w:val="24"/>
                <w:szCs w:val="24"/>
                <w:lang w:val="ru-RU" w:eastAsia="ru-RU" w:bidi="ru-RU"/>
              </w:rPr>
              <w:t>Результат:</w:t>
            </w:r>
            <w:r w:rsidRPr="00B90854">
              <w:rPr>
                <w:rFonts w:ascii="Times New Roman" w:eastAsia="Arial" w:hAnsi="Times New Roman"/>
                <w:bCs/>
                <w:color w:val="231E20"/>
                <w:sz w:val="24"/>
                <w:szCs w:val="24"/>
                <w:lang w:val="ru-RU" w:eastAsia="ru-RU" w:bidi="ru-RU"/>
              </w:rPr>
              <w:t xml:space="preserve">Журнал учета видов </w:t>
            </w:r>
            <w:r w:rsidRPr="00B90854">
              <w:rPr>
                <w:rFonts w:ascii="Times New Roman" w:eastAsia="Arial" w:hAnsi="Times New Roman"/>
                <w:bCs/>
                <w:color w:val="231E20"/>
                <w:spacing w:val="-2"/>
                <w:sz w:val="24"/>
                <w:szCs w:val="24"/>
                <w:lang w:val="ru-RU" w:eastAsia="ru-RU" w:bidi="ru-RU"/>
              </w:rPr>
              <w:t>работ.</w:t>
            </w:r>
          </w:p>
        </w:tc>
      </w:tr>
      <w:tr w:rsidR="00AD6CFC" w:rsidRPr="00945667" w:rsidTr="00B90854">
        <w:tc>
          <w:tcPr>
            <w:tcW w:w="2802" w:type="dxa"/>
          </w:tcPr>
          <w:p w:rsidR="00AD6CFC" w:rsidRPr="00B90854" w:rsidRDefault="00AD6CFC" w:rsidP="00B90854">
            <w:pPr>
              <w:keepNext/>
              <w:keepLines/>
              <w:tabs>
                <w:tab w:val="left" w:pos="649"/>
              </w:tabs>
              <w:spacing w:after="0" w:line="240" w:lineRule="auto"/>
              <w:jc w:val="both"/>
              <w:outlineLvl w:val="1"/>
              <w:rPr>
                <w:rFonts w:ascii="Times New Roman" w:eastAsia="Arial" w:hAnsi="Times New Roman"/>
                <w:bCs/>
                <w:color w:val="231E20"/>
                <w:sz w:val="24"/>
                <w:szCs w:val="24"/>
                <w:lang w:eastAsia="ru-RU" w:bidi="ru-RU"/>
              </w:rPr>
            </w:pPr>
            <w:r w:rsidRPr="00B90854">
              <w:rPr>
                <w:rFonts w:ascii="Times New Roman" w:eastAsia="Arial" w:hAnsi="Times New Roman"/>
                <w:bCs/>
                <w:color w:val="231E20"/>
                <w:sz w:val="24"/>
                <w:szCs w:val="24"/>
                <w:lang w:eastAsia="ru-RU" w:bidi="ru-RU"/>
              </w:rPr>
              <w:t>Просвещение</w:t>
            </w:r>
          </w:p>
        </w:tc>
        <w:tc>
          <w:tcPr>
            <w:tcW w:w="2835" w:type="dxa"/>
          </w:tcPr>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Родительское собрание на тему:</w:t>
            </w:r>
            <w:r w:rsidRPr="00B90854">
              <w:rPr>
                <w:rFonts w:ascii="Times New Roman" w:eastAsia="Arial" w:hAnsi="Times New Roman"/>
                <w:bCs/>
                <w:color w:val="231E20"/>
                <w:sz w:val="24"/>
                <w:szCs w:val="24"/>
                <w:lang w:val="ru-RU" w:eastAsia="ru-RU" w:bidi="ru-RU"/>
              </w:rPr>
              <w:tab/>
              <w:t>«Психологические особенности   старшеклассника»</w:t>
            </w:r>
          </w:p>
        </w:tc>
        <w:tc>
          <w:tcPr>
            <w:tcW w:w="4360" w:type="dxa"/>
          </w:tcPr>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Сроки: по плану или по запросу</w:t>
            </w:r>
          </w:p>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Адресат: родители обучающихся</w:t>
            </w:r>
          </w:p>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Результат: Журнал учета видов работ.</w:t>
            </w:r>
          </w:p>
        </w:tc>
      </w:tr>
      <w:tr w:rsidR="00AD6CFC" w:rsidRPr="00945667" w:rsidTr="00B90854">
        <w:tc>
          <w:tcPr>
            <w:tcW w:w="2802" w:type="dxa"/>
          </w:tcPr>
          <w:p w:rsidR="00AD6CFC" w:rsidRPr="00B90854" w:rsidRDefault="00AD6CFC" w:rsidP="00B90854">
            <w:pPr>
              <w:keepNext/>
              <w:keepLines/>
              <w:tabs>
                <w:tab w:val="left" w:pos="649"/>
              </w:tabs>
              <w:spacing w:after="0" w:line="240" w:lineRule="auto"/>
              <w:jc w:val="both"/>
              <w:outlineLvl w:val="1"/>
              <w:rPr>
                <w:rFonts w:ascii="Times New Roman" w:eastAsia="Arial" w:hAnsi="Times New Roman"/>
                <w:bCs/>
                <w:color w:val="231E20"/>
                <w:sz w:val="24"/>
                <w:szCs w:val="24"/>
                <w:lang w:eastAsia="ru-RU" w:bidi="ru-RU"/>
              </w:rPr>
            </w:pPr>
            <w:r w:rsidRPr="00B90854">
              <w:rPr>
                <w:rFonts w:ascii="Times New Roman" w:eastAsia="Arial" w:hAnsi="Times New Roman"/>
                <w:bCs/>
                <w:color w:val="231E20"/>
                <w:sz w:val="24"/>
                <w:szCs w:val="24"/>
                <w:lang w:eastAsia="ru-RU" w:bidi="ru-RU"/>
              </w:rPr>
              <w:t>Экспертное</w:t>
            </w:r>
          </w:p>
        </w:tc>
        <w:tc>
          <w:tcPr>
            <w:tcW w:w="2835" w:type="dxa"/>
          </w:tcPr>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Круглый стол по программе</w:t>
            </w:r>
          </w:p>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«Преемственность»</w:t>
            </w:r>
          </w:p>
        </w:tc>
        <w:tc>
          <w:tcPr>
            <w:tcW w:w="4360" w:type="dxa"/>
          </w:tcPr>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Сроки: по плану ВШК</w:t>
            </w:r>
          </w:p>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Адресат:администрация, педагоги</w:t>
            </w:r>
          </w:p>
          <w:p w:rsidR="00AD6CFC" w:rsidRPr="00B90854" w:rsidRDefault="00AD6CFC" w:rsidP="00B90854">
            <w:pPr>
              <w:keepNext/>
              <w:keepLines/>
              <w:tabs>
                <w:tab w:val="left" w:pos="649"/>
              </w:tabs>
              <w:spacing w:after="0" w:line="240" w:lineRule="auto"/>
              <w:outlineLvl w:val="1"/>
              <w:rPr>
                <w:rFonts w:ascii="Times New Roman" w:eastAsia="Arial" w:hAnsi="Times New Roman"/>
                <w:bCs/>
                <w:color w:val="231E20"/>
                <w:sz w:val="24"/>
                <w:szCs w:val="24"/>
                <w:lang w:val="ru-RU" w:eastAsia="ru-RU" w:bidi="ru-RU"/>
              </w:rPr>
            </w:pPr>
            <w:r w:rsidRPr="00B90854">
              <w:rPr>
                <w:rFonts w:ascii="Times New Roman" w:eastAsia="Arial" w:hAnsi="Times New Roman"/>
                <w:bCs/>
                <w:color w:val="231E20"/>
                <w:sz w:val="24"/>
                <w:szCs w:val="24"/>
                <w:lang w:val="ru-RU" w:eastAsia="ru-RU" w:bidi="ru-RU"/>
              </w:rPr>
              <w:t>Результат: Журнал учета видов работ.</w:t>
            </w:r>
          </w:p>
        </w:tc>
      </w:tr>
    </w:tbl>
    <w:p w:rsidR="00AD6CFC" w:rsidRDefault="00AD6CFC" w:rsidP="00C2364B">
      <w:pPr>
        <w:keepNext/>
        <w:keepLines/>
        <w:tabs>
          <w:tab w:val="left" w:pos="649"/>
        </w:tabs>
        <w:spacing w:after="0" w:line="240" w:lineRule="auto"/>
        <w:jc w:val="both"/>
        <w:outlineLvl w:val="1"/>
        <w:rPr>
          <w:rFonts w:ascii="Times New Roman" w:eastAsia="Arial" w:hAnsi="Times New Roman"/>
          <w:bCs/>
          <w:color w:val="231E20"/>
          <w:sz w:val="24"/>
          <w:szCs w:val="24"/>
          <w:lang w:val="ru-RU" w:eastAsia="ru-RU" w:bidi="ru-RU"/>
        </w:rPr>
      </w:pPr>
    </w:p>
    <w:p w:rsidR="00AD6CFC" w:rsidRDefault="00AD6CFC" w:rsidP="00C2364B">
      <w:pPr>
        <w:keepNext/>
        <w:keepLines/>
        <w:tabs>
          <w:tab w:val="left" w:pos="649"/>
        </w:tabs>
        <w:spacing w:after="0" w:line="240" w:lineRule="auto"/>
        <w:jc w:val="both"/>
        <w:outlineLvl w:val="1"/>
        <w:rPr>
          <w:rFonts w:ascii="Times New Roman" w:eastAsia="Arial" w:hAnsi="Times New Roman"/>
          <w:bCs/>
          <w:color w:val="231E20"/>
          <w:sz w:val="24"/>
          <w:szCs w:val="24"/>
          <w:lang w:val="ru-RU" w:eastAsia="ru-RU" w:bidi="ru-RU"/>
        </w:rPr>
      </w:pPr>
    </w:p>
    <w:p w:rsidR="00C2364B" w:rsidRPr="00C2364B" w:rsidRDefault="00AD6CFC" w:rsidP="00C2364B">
      <w:pPr>
        <w:keepNext/>
        <w:keepLines/>
        <w:tabs>
          <w:tab w:val="left" w:pos="649"/>
        </w:tabs>
        <w:spacing w:after="0" w:line="240" w:lineRule="auto"/>
        <w:jc w:val="both"/>
        <w:outlineLvl w:val="1"/>
        <w:rPr>
          <w:rFonts w:ascii="Times New Roman" w:eastAsia="Arial" w:hAnsi="Times New Roman"/>
          <w:bCs/>
          <w:color w:val="231E20"/>
          <w:sz w:val="24"/>
          <w:szCs w:val="24"/>
          <w:lang w:val="ru-RU" w:eastAsia="ru-RU" w:bidi="ru-RU"/>
        </w:rPr>
      </w:pPr>
      <w:r>
        <w:rPr>
          <w:rFonts w:ascii="Times New Roman" w:eastAsia="Arial" w:hAnsi="Times New Roman"/>
          <w:bCs/>
          <w:color w:val="231E20"/>
          <w:sz w:val="24"/>
          <w:szCs w:val="24"/>
          <w:lang w:val="ru-RU" w:eastAsia="ru-RU" w:bidi="ru-RU"/>
        </w:rPr>
        <w:tab/>
        <w:t xml:space="preserve">В </w:t>
      </w:r>
      <w:r w:rsidR="00C2364B" w:rsidRPr="00C2364B">
        <w:rPr>
          <w:rFonts w:ascii="Times New Roman" w:eastAsia="Arial" w:hAnsi="Times New Roman"/>
          <w:bCs/>
          <w:color w:val="231E20"/>
          <w:sz w:val="24"/>
          <w:szCs w:val="24"/>
          <w:lang w:val="ru-RU" w:eastAsia="ru-RU" w:bidi="ru-RU"/>
        </w:rPr>
        <w:t xml:space="preserve"> рамках задачи по развитию психологической культуры педагогического сообщества школы  психологическая служба проводит психопросветительскую работу на педагогических советах, совещания, круглых столах. Темы выступлений зависят от актуальных школьных проблем.</w:t>
      </w:r>
    </w:p>
    <w:p w:rsidR="00C2364B" w:rsidRPr="00C2364B" w:rsidRDefault="00C2364B" w:rsidP="00C2364B">
      <w:pPr>
        <w:keepNext/>
        <w:keepLines/>
        <w:tabs>
          <w:tab w:val="left" w:pos="649"/>
        </w:tabs>
        <w:spacing w:after="0" w:line="240" w:lineRule="auto"/>
        <w:jc w:val="both"/>
        <w:outlineLvl w:val="1"/>
        <w:rPr>
          <w:rFonts w:ascii="Times New Roman" w:eastAsia="Arial" w:hAnsi="Times New Roman"/>
          <w:bCs/>
          <w:color w:val="231E20"/>
          <w:sz w:val="24"/>
          <w:szCs w:val="24"/>
          <w:lang w:val="ru-RU" w:eastAsia="ru-RU" w:bidi="ru-RU"/>
        </w:rPr>
      </w:pPr>
      <w:r w:rsidRPr="00C2364B">
        <w:rPr>
          <w:rFonts w:ascii="Times New Roman" w:eastAsia="Arial" w:hAnsi="Times New Roman"/>
          <w:bCs/>
          <w:color w:val="231E20"/>
          <w:sz w:val="24"/>
          <w:szCs w:val="24"/>
          <w:lang w:val="ru-RU" w:eastAsia="ru-RU" w:bidi="ru-RU"/>
        </w:rPr>
        <w:lastRenderedPageBreak/>
        <w:tab/>
      </w:r>
      <w:r w:rsidRPr="00C2364B">
        <w:rPr>
          <w:rFonts w:ascii="Times New Roman" w:eastAsia="Arial" w:hAnsi="Times New Roman"/>
          <w:bCs/>
          <w:color w:val="231E20"/>
          <w:sz w:val="24"/>
          <w:szCs w:val="24"/>
          <w:lang w:val="ru-RU" w:eastAsia="ru-RU" w:bidi="ru-RU"/>
        </w:rPr>
        <w:tab/>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C2364B" w:rsidRPr="00C2364B" w:rsidRDefault="00C2364B" w:rsidP="00C2364B">
      <w:pPr>
        <w:keepNext/>
        <w:keepLines/>
        <w:tabs>
          <w:tab w:val="left" w:pos="649"/>
        </w:tabs>
        <w:spacing w:after="0" w:line="240" w:lineRule="auto"/>
        <w:jc w:val="both"/>
        <w:outlineLvl w:val="1"/>
        <w:rPr>
          <w:rFonts w:ascii="Times New Roman" w:eastAsia="Arial" w:hAnsi="Times New Roman"/>
          <w:bCs/>
          <w:color w:val="231E20"/>
          <w:sz w:val="24"/>
          <w:szCs w:val="24"/>
          <w:lang w:val="ru-RU" w:eastAsia="ru-RU" w:bidi="ru-RU"/>
        </w:rPr>
      </w:pPr>
      <w:r w:rsidRPr="00C2364B">
        <w:rPr>
          <w:rFonts w:ascii="Times New Roman" w:eastAsia="Arial" w:hAnsi="Times New Roman"/>
          <w:bCs/>
          <w:color w:val="231E20"/>
          <w:sz w:val="24"/>
          <w:szCs w:val="24"/>
          <w:lang w:val="ru-RU" w:eastAsia="ru-RU" w:bidi="ru-RU"/>
        </w:rPr>
        <w:t>-обучающихся, испытывающих трудности в освоении программы основного общего образования, развитии и социальной адаптации;</w:t>
      </w:r>
    </w:p>
    <w:p w:rsidR="00C2364B" w:rsidRPr="00C2364B" w:rsidRDefault="00C2364B" w:rsidP="00C2364B">
      <w:pPr>
        <w:keepNext/>
        <w:keepLines/>
        <w:tabs>
          <w:tab w:val="left" w:pos="649"/>
        </w:tabs>
        <w:spacing w:after="0" w:line="240" w:lineRule="auto"/>
        <w:jc w:val="both"/>
        <w:outlineLvl w:val="1"/>
        <w:rPr>
          <w:rFonts w:ascii="Times New Roman" w:eastAsia="Arial" w:hAnsi="Times New Roman"/>
          <w:bCs/>
          <w:color w:val="231E20"/>
          <w:sz w:val="24"/>
          <w:szCs w:val="24"/>
          <w:lang w:val="ru-RU" w:eastAsia="ru-RU" w:bidi="ru-RU"/>
        </w:rPr>
      </w:pPr>
      <w:r w:rsidRPr="00C2364B">
        <w:rPr>
          <w:rFonts w:ascii="Times New Roman" w:eastAsia="Arial" w:hAnsi="Times New Roman"/>
          <w:bCs/>
          <w:color w:val="231E20"/>
          <w:sz w:val="24"/>
          <w:szCs w:val="24"/>
          <w:lang w:val="ru-RU" w:eastAsia="ru-RU" w:bidi="ru-RU"/>
        </w:rPr>
        <w:t>-обучающихся, проявляющих индивидуальные способности, и одарённых;</w:t>
      </w:r>
    </w:p>
    <w:p w:rsidR="00C2364B" w:rsidRPr="00C2364B" w:rsidRDefault="00C2364B" w:rsidP="00C2364B">
      <w:pPr>
        <w:keepNext/>
        <w:keepLines/>
        <w:tabs>
          <w:tab w:val="left" w:pos="649"/>
        </w:tabs>
        <w:spacing w:after="0" w:line="240" w:lineRule="auto"/>
        <w:jc w:val="both"/>
        <w:outlineLvl w:val="1"/>
        <w:rPr>
          <w:rFonts w:ascii="Times New Roman" w:eastAsia="Arial" w:hAnsi="Times New Roman"/>
          <w:bCs/>
          <w:color w:val="231E20"/>
          <w:sz w:val="24"/>
          <w:szCs w:val="24"/>
          <w:lang w:val="ru-RU" w:eastAsia="ru-RU" w:bidi="ru-RU"/>
        </w:rPr>
      </w:pPr>
      <w:r w:rsidRPr="00C2364B">
        <w:rPr>
          <w:rFonts w:ascii="Times New Roman" w:eastAsia="Arial" w:hAnsi="Times New Roman"/>
          <w:bCs/>
          <w:color w:val="231E20"/>
          <w:sz w:val="24"/>
          <w:szCs w:val="24"/>
          <w:lang w:val="ru-RU" w:eastAsia="ru-RU" w:bidi="ru-RU"/>
        </w:rPr>
        <w:t>-обучающихся с ОВЗ;</w:t>
      </w:r>
    </w:p>
    <w:p w:rsidR="00C2364B" w:rsidRPr="00C2364B" w:rsidRDefault="00C2364B" w:rsidP="00C2364B">
      <w:pPr>
        <w:keepNext/>
        <w:keepLines/>
        <w:tabs>
          <w:tab w:val="left" w:pos="649"/>
        </w:tabs>
        <w:spacing w:after="0" w:line="240" w:lineRule="auto"/>
        <w:jc w:val="both"/>
        <w:outlineLvl w:val="1"/>
        <w:rPr>
          <w:rFonts w:ascii="Times New Roman" w:eastAsia="Arial" w:hAnsi="Times New Roman"/>
          <w:bCs/>
          <w:color w:val="231E20"/>
          <w:sz w:val="24"/>
          <w:szCs w:val="24"/>
          <w:lang w:val="ru-RU" w:eastAsia="ru-RU" w:bidi="ru-RU"/>
        </w:rPr>
      </w:pPr>
      <w:r w:rsidRPr="00C2364B">
        <w:rPr>
          <w:rFonts w:ascii="Times New Roman" w:eastAsia="Arial" w:hAnsi="Times New Roman"/>
          <w:bCs/>
          <w:color w:val="231E20"/>
          <w:sz w:val="24"/>
          <w:szCs w:val="24"/>
          <w:lang w:val="ru-RU" w:eastAsia="ru-RU" w:bidi="ru-RU"/>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C2364B" w:rsidRPr="00C2364B" w:rsidRDefault="00C2364B" w:rsidP="00C2364B">
      <w:pPr>
        <w:keepNext/>
        <w:keepLines/>
        <w:tabs>
          <w:tab w:val="left" w:pos="649"/>
        </w:tabs>
        <w:spacing w:after="0" w:line="240" w:lineRule="auto"/>
        <w:jc w:val="both"/>
        <w:outlineLvl w:val="1"/>
        <w:rPr>
          <w:rFonts w:ascii="Times New Roman" w:eastAsia="Arial" w:hAnsi="Times New Roman"/>
          <w:bCs/>
          <w:color w:val="231E20"/>
          <w:sz w:val="24"/>
          <w:szCs w:val="24"/>
          <w:lang w:val="ru-RU" w:eastAsia="ru-RU" w:bidi="ru-RU"/>
        </w:rPr>
      </w:pPr>
      <w:r w:rsidRPr="00C2364B">
        <w:rPr>
          <w:rFonts w:ascii="Times New Roman" w:eastAsia="Arial" w:hAnsi="Times New Roman"/>
          <w:bCs/>
          <w:color w:val="231E20"/>
          <w:sz w:val="24"/>
          <w:szCs w:val="24"/>
          <w:lang w:val="ru-RU" w:eastAsia="ru-RU" w:bidi="ru-RU"/>
        </w:rPr>
        <w:t>-родителей (законных представителей) несовершеннолетних обучающихся.</w:t>
      </w:r>
    </w:p>
    <w:p w:rsidR="00C2364B" w:rsidRPr="00C2364B" w:rsidRDefault="00C2364B" w:rsidP="00C2364B">
      <w:pPr>
        <w:keepNext/>
        <w:keepLines/>
        <w:tabs>
          <w:tab w:val="left" w:pos="649"/>
        </w:tabs>
        <w:spacing w:after="0" w:line="240" w:lineRule="auto"/>
        <w:jc w:val="both"/>
        <w:outlineLvl w:val="1"/>
        <w:rPr>
          <w:rFonts w:ascii="Times New Roman" w:eastAsia="Arial" w:hAnsi="Times New Roman"/>
          <w:bCs/>
          <w:color w:val="231E20"/>
          <w:sz w:val="24"/>
          <w:szCs w:val="24"/>
          <w:lang w:val="ru-RU" w:eastAsia="ru-RU" w:bidi="ru-RU"/>
        </w:rPr>
      </w:pPr>
      <w:r w:rsidRPr="00C2364B">
        <w:rPr>
          <w:rFonts w:ascii="Times New Roman" w:eastAsia="Arial" w:hAnsi="Times New Roman"/>
          <w:bCs/>
          <w:color w:val="231E20"/>
          <w:sz w:val="24"/>
          <w:szCs w:val="24"/>
          <w:lang w:val="ru-RU" w:eastAsia="ru-RU" w:bidi="ru-RU"/>
        </w:rPr>
        <w:tab/>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C2364B" w:rsidRPr="00C2364B" w:rsidRDefault="00C2364B" w:rsidP="00C2364B">
      <w:pPr>
        <w:keepNext/>
        <w:keepLines/>
        <w:tabs>
          <w:tab w:val="left" w:pos="649"/>
        </w:tabs>
        <w:spacing w:after="0" w:line="240" w:lineRule="auto"/>
        <w:jc w:val="both"/>
        <w:outlineLvl w:val="1"/>
        <w:rPr>
          <w:rFonts w:ascii="Times New Roman" w:eastAsia="Arial" w:hAnsi="Times New Roman"/>
          <w:bCs/>
          <w:color w:val="231E20"/>
          <w:sz w:val="24"/>
          <w:szCs w:val="24"/>
          <w:lang w:val="ru-RU" w:eastAsia="ru-RU" w:bidi="ru-RU"/>
        </w:rPr>
      </w:pPr>
      <w:r w:rsidRPr="00C2364B">
        <w:rPr>
          <w:rFonts w:ascii="Times New Roman" w:eastAsia="Arial" w:hAnsi="Times New Roman"/>
          <w:bCs/>
          <w:color w:val="231E20"/>
          <w:sz w:val="24"/>
          <w:szCs w:val="24"/>
          <w:lang w:val="ru-RU" w:eastAsia="ru-RU" w:bidi="ru-RU"/>
        </w:rPr>
        <w:tab/>
        <w:t xml:space="preserve">В процессе реализации основной образовательной программы в школе организовано 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 Для обучающихся организвано также индивидуальное консультирования, работает Почта доверия. </w:t>
      </w:r>
    </w:p>
    <w:p w:rsidR="00C2364B" w:rsidRPr="00C2364B" w:rsidRDefault="00C2364B" w:rsidP="00C2364B">
      <w:pPr>
        <w:keepNext/>
        <w:keepLines/>
        <w:tabs>
          <w:tab w:val="left" w:pos="649"/>
        </w:tabs>
        <w:spacing w:after="0" w:line="240" w:lineRule="auto"/>
        <w:jc w:val="both"/>
        <w:outlineLvl w:val="1"/>
        <w:rPr>
          <w:rFonts w:ascii="Times New Roman" w:eastAsia="Arial" w:hAnsi="Times New Roman"/>
          <w:bCs/>
          <w:color w:val="231E20"/>
          <w:sz w:val="24"/>
          <w:szCs w:val="24"/>
          <w:lang w:val="ru-RU" w:eastAsia="ru-RU" w:bidi="ru-RU"/>
        </w:rPr>
      </w:pPr>
      <w:r w:rsidRPr="00C2364B">
        <w:rPr>
          <w:rFonts w:ascii="Times New Roman" w:eastAsia="Arial" w:hAnsi="Times New Roman"/>
          <w:bCs/>
          <w:color w:val="231E20"/>
          <w:sz w:val="24"/>
          <w:szCs w:val="24"/>
          <w:lang w:val="ru-RU" w:eastAsia="ru-RU" w:bidi="ru-RU"/>
        </w:rPr>
        <w:tab/>
        <w:t>Консультации проводятся в кабинете психолога, очно и дистанционно. Продолжительность  одной консультации   по плану    -   20  минут.  Консультации ведутся по предварительной записи («Журнал  записи на консультации педагога-психолога»),на консультацию приходят родители( законные представители) ребенка в следующих случаях:</w:t>
      </w:r>
    </w:p>
    <w:p w:rsidR="00C2364B" w:rsidRPr="00C2364B" w:rsidRDefault="00C2364B" w:rsidP="00C2364B">
      <w:pPr>
        <w:keepNext/>
        <w:keepLines/>
        <w:tabs>
          <w:tab w:val="left" w:pos="649"/>
        </w:tabs>
        <w:spacing w:after="0" w:line="240" w:lineRule="auto"/>
        <w:jc w:val="both"/>
        <w:outlineLvl w:val="1"/>
        <w:rPr>
          <w:rFonts w:ascii="Times New Roman" w:eastAsia="Arial" w:hAnsi="Times New Roman"/>
          <w:bCs/>
          <w:color w:val="231E20"/>
          <w:sz w:val="24"/>
          <w:szCs w:val="24"/>
          <w:lang w:val="ru-RU" w:eastAsia="ru-RU" w:bidi="ru-RU"/>
        </w:rPr>
      </w:pPr>
      <w:r w:rsidRPr="00C2364B">
        <w:rPr>
          <w:rFonts w:ascii="Times New Roman" w:eastAsia="Arial" w:hAnsi="Times New Roman"/>
          <w:bCs/>
          <w:color w:val="231E20"/>
          <w:sz w:val="24"/>
          <w:szCs w:val="24"/>
          <w:lang w:val="ru-RU" w:eastAsia="ru-RU" w:bidi="ru-RU"/>
        </w:rPr>
        <w:t>а) по своему желанию (запросу);</w:t>
      </w:r>
    </w:p>
    <w:p w:rsidR="00C2364B" w:rsidRPr="00C2364B" w:rsidRDefault="00C2364B" w:rsidP="00C2364B">
      <w:pPr>
        <w:keepNext/>
        <w:keepLines/>
        <w:tabs>
          <w:tab w:val="left" w:pos="649"/>
        </w:tabs>
        <w:spacing w:after="0" w:line="240" w:lineRule="auto"/>
        <w:jc w:val="both"/>
        <w:outlineLvl w:val="1"/>
        <w:rPr>
          <w:rFonts w:ascii="Times New Roman" w:eastAsia="Arial" w:hAnsi="Times New Roman"/>
          <w:bCs/>
          <w:color w:val="231E20"/>
          <w:sz w:val="24"/>
          <w:szCs w:val="24"/>
          <w:lang w:val="ru-RU" w:eastAsia="ru-RU" w:bidi="ru-RU"/>
        </w:rPr>
      </w:pPr>
      <w:r w:rsidRPr="00C2364B">
        <w:rPr>
          <w:rFonts w:ascii="Times New Roman" w:eastAsia="Arial" w:hAnsi="Times New Roman"/>
          <w:bCs/>
          <w:color w:val="231E20"/>
          <w:sz w:val="24"/>
          <w:szCs w:val="24"/>
          <w:lang w:val="ru-RU" w:eastAsia="ru-RU" w:bidi="ru-RU"/>
        </w:rPr>
        <w:t>б) по рекомендации (направлению) классного руководителя или  другого педагога;</w:t>
      </w:r>
    </w:p>
    <w:p w:rsidR="00C2364B" w:rsidRPr="00C2364B" w:rsidRDefault="00C2364B" w:rsidP="00C2364B">
      <w:pPr>
        <w:keepNext/>
        <w:keepLines/>
        <w:tabs>
          <w:tab w:val="left" w:pos="649"/>
        </w:tabs>
        <w:spacing w:after="0" w:line="240" w:lineRule="auto"/>
        <w:jc w:val="both"/>
        <w:outlineLvl w:val="1"/>
        <w:rPr>
          <w:rFonts w:ascii="Times New Roman" w:eastAsia="Arial" w:hAnsi="Times New Roman"/>
          <w:bCs/>
          <w:color w:val="231E20"/>
          <w:sz w:val="24"/>
          <w:szCs w:val="24"/>
          <w:lang w:val="ru-RU" w:eastAsia="ru-RU" w:bidi="ru-RU"/>
        </w:rPr>
      </w:pPr>
      <w:r w:rsidRPr="00C2364B">
        <w:rPr>
          <w:rFonts w:ascii="Times New Roman" w:eastAsia="Arial" w:hAnsi="Times New Roman"/>
          <w:bCs/>
          <w:color w:val="231E20"/>
          <w:sz w:val="24"/>
          <w:szCs w:val="24"/>
          <w:lang w:val="ru-RU" w:eastAsia="ru-RU" w:bidi="ru-RU"/>
        </w:rPr>
        <w:t xml:space="preserve">в) по уведомлению педагога-психолога;  </w:t>
      </w:r>
    </w:p>
    <w:p w:rsidR="00C2364B" w:rsidRPr="00C2364B" w:rsidRDefault="00C2364B" w:rsidP="00C2364B">
      <w:pPr>
        <w:keepNext/>
        <w:keepLines/>
        <w:tabs>
          <w:tab w:val="left" w:pos="649"/>
        </w:tabs>
        <w:spacing w:after="0" w:line="240" w:lineRule="auto"/>
        <w:jc w:val="both"/>
        <w:outlineLvl w:val="1"/>
        <w:rPr>
          <w:rFonts w:ascii="Times New Roman" w:eastAsia="Arial" w:hAnsi="Times New Roman"/>
          <w:bCs/>
          <w:color w:val="231E20"/>
          <w:sz w:val="24"/>
          <w:szCs w:val="24"/>
          <w:lang w:val="ru-RU" w:eastAsia="ru-RU" w:bidi="ru-RU"/>
        </w:rPr>
      </w:pPr>
      <w:r w:rsidRPr="00C2364B">
        <w:rPr>
          <w:rFonts w:ascii="Times New Roman" w:eastAsia="Arial" w:hAnsi="Times New Roman"/>
          <w:bCs/>
          <w:color w:val="231E20"/>
          <w:sz w:val="24"/>
          <w:szCs w:val="24"/>
          <w:lang w:val="ru-RU" w:eastAsia="ru-RU" w:bidi="ru-RU"/>
        </w:rPr>
        <w:tab/>
        <w:t>Дифференциация и индивидуализация обучения и воспитания с учетом особенностей когнитивного и эмоционального развития учащихся осуществляется на основе рекомендаций школьного ППК и ПМПК. Разработаны и регулярно заполняются индивидуальные карты учета динамики развития учащихся с ОВЗ. Разработаны контрольно-измерительные материалы с учётом имеющихся нозоологий в ОУ.</w:t>
      </w:r>
    </w:p>
    <w:p w:rsidR="00C2364B" w:rsidRPr="00C2364B" w:rsidRDefault="00C2364B" w:rsidP="00C2364B">
      <w:pPr>
        <w:keepNext/>
        <w:keepLines/>
        <w:tabs>
          <w:tab w:val="left" w:pos="649"/>
        </w:tabs>
        <w:spacing w:after="0" w:line="240" w:lineRule="auto"/>
        <w:jc w:val="both"/>
        <w:outlineLvl w:val="1"/>
        <w:rPr>
          <w:rFonts w:ascii="Times New Roman" w:eastAsia="Arial" w:hAnsi="Times New Roman"/>
          <w:bCs/>
          <w:color w:val="231E20"/>
          <w:sz w:val="24"/>
          <w:szCs w:val="24"/>
          <w:lang w:val="ru-RU" w:eastAsia="ru-RU" w:bidi="ru-RU"/>
        </w:rPr>
      </w:pPr>
      <w:r w:rsidRPr="00C2364B">
        <w:rPr>
          <w:rFonts w:ascii="Times New Roman" w:eastAsia="Arial" w:hAnsi="Times New Roman"/>
          <w:bCs/>
          <w:color w:val="231E20"/>
          <w:sz w:val="24"/>
          <w:szCs w:val="24"/>
          <w:lang w:val="ru-RU" w:eastAsia="ru-RU" w:bidi="ru-RU"/>
        </w:rPr>
        <w:tab/>
        <w:t xml:space="preserve">  Профилактика, экспертиза, развивающая работа, просвещение, коррекционная работа, осуществляется в течение всего учебного времени. Информации по вопросам психологического просвещения размещена  на сайте школы. </w:t>
      </w:r>
    </w:p>
    <w:p w:rsidR="00C2364B" w:rsidRPr="00C2364B" w:rsidRDefault="00C2364B" w:rsidP="00C2364B">
      <w:pPr>
        <w:keepNext/>
        <w:keepLines/>
        <w:tabs>
          <w:tab w:val="left" w:pos="649"/>
        </w:tabs>
        <w:spacing w:after="0" w:line="240" w:lineRule="auto"/>
        <w:jc w:val="both"/>
        <w:outlineLvl w:val="1"/>
        <w:rPr>
          <w:rFonts w:ascii="Times New Roman" w:eastAsia="Arial" w:hAnsi="Times New Roman"/>
          <w:bCs/>
          <w:color w:val="231E20"/>
          <w:sz w:val="24"/>
          <w:szCs w:val="24"/>
          <w:lang w:val="ru-RU" w:eastAsia="ru-RU" w:bidi="ru-RU"/>
        </w:rPr>
      </w:pPr>
      <w:r w:rsidRPr="00C2364B">
        <w:rPr>
          <w:rFonts w:ascii="Times New Roman" w:eastAsia="Arial" w:hAnsi="Times New Roman"/>
          <w:bCs/>
          <w:color w:val="231E20"/>
          <w:sz w:val="24"/>
          <w:szCs w:val="24"/>
          <w:lang w:val="ru-RU" w:eastAsia="ru-RU" w:bidi="ru-RU"/>
        </w:rPr>
        <w:tab/>
        <w:t xml:space="preserve"> Мониторинг развития психологической службы МБОУ «СОШ №17» осуществляется на основании ежегодного анализа профессиональной деятельности психолога, включающего в</w:t>
      </w:r>
    </w:p>
    <w:p w:rsidR="00C2364B" w:rsidRPr="00C2364B" w:rsidRDefault="00C2364B" w:rsidP="00C2364B">
      <w:pPr>
        <w:keepNext/>
        <w:keepLines/>
        <w:tabs>
          <w:tab w:val="left" w:pos="649"/>
        </w:tabs>
        <w:spacing w:after="0" w:line="240" w:lineRule="auto"/>
        <w:jc w:val="both"/>
        <w:outlineLvl w:val="1"/>
        <w:rPr>
          <w:rFonts w:ascii="Times New Roman" w:eastAsia="Arial" w:hAnsi="Times New Roman"/>
          <w:bCs/>
          <w:color w:val="231E20"/>
          <w:sz w:val="24"/>
          <w:szCs w:val="24"/>
          <w:lang w:val="ru-RU" w:eastAsia="ru-RU" w:bidi="ru-RU"/>
        </w:rPr>
      </w:pPr>
      <w:r w:rsidRPr="00C2364B">
        <w:rPr>
          <w:rFonts w:ascii="Times New Roman" w:eastAsia="Arial" w:hAnsi="Times New Roman"/>
          <w:bCs/>
          <w:color w:val="231E20"/>
          <w:sz w:val="24"/>
          <w:szCs w:val="24"/>
          <w:lang w:val="ru-RU" w:eastAsia="ru-RU" w:bidi="ru-RU"/>
        </w:rPr>
        <w:t>себя следующие разделы:</w:t>
      </w:r>
    </w:p>
    <w:p w:rsidR="00C2364B" w:rsidRPr="00C2364B" w:rsidRDefault="00C2364B" w:rsidP="00C2364B">
      <w:pPr>
        <w:keepNext/>
        <w:keepLines/>
        <w:tabs>
          <w:tab w:val="left" w:pos="649"/>
        </w:tabs>
        <w:spacing w:after="0" w:line="240" w:lineRule="auto"/>
        <w:jc w:val="both"/>
        <w:outlineLvl w:val="1"/>
        <w:rPr>
          <w:rFonts w:ascii="Times New Roman" w:eastAsia="Arial" w:hAnsi="Times New Roman"/>
          <w:bCs/>
          <w:color w:val="231E20"/>
          <w:sz w:val="24"/>
          <w:szCs w:val="24"/>
          <w:lang w:val="ru-RU" w:eastAsia="ru-RU" w:bidi="ru-RU"/>
        </w:rPr>
      </w:pPr>
      <w:r w:rsidRPr="00C2364B">
        <w:rPr>
          <w:rFonts w:ascii="Times New Roman" w:eastAsia="Arial" w:hAnsi="Times New Roman"/>
          <w:bCs/>
          <w:color w:val="231E20"/>
          <w:sz w:val="24"/>
          <w:szCs w:val="24"/>
          <w:lang w:val="ru-RU" w:eastAsia="ru-RU" w:bidi="ru-RU"/>
        </w:rPr>
        <w:t>1. Психологическое консультирование</w:t>
      </w:r>
    </w:p>
    <w:p w:rsidR="00C2364B" w:rsidRPr="00C2364B" w:rsidRDefault="00C2364B" w:rsidP="00C2364B">
      <w:pPr>
        <w:keepNext/>
        <w:keepLines/>
        <w:tabs>
          <w:tab w:val="left" w:pos="649"/>
        </w:tabs>
        <w:spacing w:after="0" w:line="240" w:lineRule="auto"/>
        <w:jc w:val="both"/>
        <w:outlineLvl w:val="1"/>
        <w:rPr>
          <w:rFonts w:ascii="Times New Roman" w:eastAsia="Arial" w:hAnsi="Times New Roman"/>
          <w:bCs/>
          <w:color w:val="231E20"/>
          <w:sz w:val="24"/>
          <w:szCs w:val="24"/>
          <w:lang w:val="ru-RU" w:eastAsia="ru-RU" w:bidi="ru-RU"/>
        </w:rPr>
      </w:pPr>
      <w:r w:rsidRPr="00C2364B">
        <w:rPr>
          <w:rFonts w:ascii="Times New Roman" w:eastAsia="Arial" w:hAnsi="Times New Roman"/>
          <w:bCs/>
          <w:color w:val="231E20"/>
          <w:sz w:val="24"/>
          <w:szCs w:val="24"/>
          <w:lang w:val="ru-RU" w:eastAsia="ru-RU" w:bidi="ru-RU"/>
        </w:rPr>
        <w:t>2. Психодиагностика</w:t>
      </w:r>
    </w:p>
    <w:p w:rsidR="00C2364B" w:rsidRPr="00C2364B" w:rsidRDefault="00C2364B" w:rsidP="00C2364B">
      <w:pPr>
        <w:keepNext/>
        <w:keepLines/>
        <w:tabs>
          <w:tab w:val="left" w:pos="649"/>
        </w:tabs>
        <w:spacing w:after="0" w:line="240" w:lineRule="auto"/>
        <w:jc w:val="both"/>
        <w:outlineLvl w:val="1"/>
        <w:rPr>
          <w:rFonts w:ascii="Times New Roman" w:eastAsia="Arial" w:hAnsi="Times New Roman"/>
          <w:bCs/>
          <w:color w:val="231E20"/>
          <w:sz w:val="24"/>
          <w:szCs w:val="24"/>
          <w:lang w:val="ru-RU" w:eastAsia="ru-RU" w:bidi="ru-RU"/>
        </w:rPr>
      </w:pPr>
      <w:r w:rsidRPr="00C2364B">
        <w:rPr>
          <w:rFonts w:ascii="Times New Roman" w:eastAsia="Arial" w:hAnsi="Times New Roman"/>
          <w:bCs/>
          <w:color w:val="231E20"/>
          <w:sz w:val="24"/>
          <w:szCs w:val="24"/>
          <w:lang w:val="ru-RU" w:eastAsia="ru-RU" w:bidi="ru-RU"/>
        </w:rPr>
        <w:t>3. Коррекционно-развивающая работа</w:t>
      </w:r>
    </w:p>
    <w:p w:rsidR="00C2364B" w:rsidRPr="00C2364B" w:rsidRDefault="00C2364B" w:rsidP="00C2364B">
      <w:pPr>
        <w:keepNext/>
        <w:keepLines/>
        <w:tabs>
          <w:tab w:val="left" w:pos="649"/>
        </w:tabs>
        <w:spacing w:after="0" w:line="240" w:lineRule="auto"/>
        <w:jc w:val="both"/>
        <w:outlineLvl w:val="1"/>
        <w:rPr>
          <w:rFonts w:ascii="Times New Roman" w:eastAsia="Arial" w:hAnsi="Times New Roman"/>
          <w:bCs/>
          <w:color w:val="231E20"/>
          <w:sz w:val="24"/>
          <w:szCs w:val="24"/>
          <w:lang w:val="ru-RU" w:eastAsia="ru-RU" w:bidi="ru-RU"/>
        </w:rPr>
      </w:pPr>
      <w:r w:rsidRPr="00C2364B">
        <w:rPr>
          <w:rFonts w:ascii="Times New Roman" w:eastAsia="Arial" w:hAnsi="Times New Roman"/>
          <w:bCs/>
          <w:color w:val="231E20"/>
          <w:sz w:val="24"/>
          <w:szCs w:val="24"/>
          <w:lang w:val="ru-RU" w:eastAsia="ru-RU" w:bidi="ru-RU"/>
        </w:rPr>
        <w:t>4. Психологическое просвещение</w:t>
      </w:r>
    </w:p>
    <w:p w:rsidR="00C2364B" w:rsidRPr="00C2364B" w:rsidRDefault="00C2364B" w:rsidP="00C2364B">
      <w:pPr>
        <w:keepNext/>
        <w:keepLines/>
        <w:tabs>
          <w:tab w:val="left" w:pos="649"/>
        </w:tabs>
        <w:spacing w:after="0" w:line="240" w:lineRule="auto"/>
        <w:jc w:val="both"/>
        <w:outlineLvl w:val="1"/>
        <w:rPr>
          <w:rFonts w:ascii="Times New Roman" w:eastAsia="Arial" w:hAnsi="Times New Roman"/>
          <w:bCs/>
          <w:color w:val="231E20"/>
          <w:sz w:val="24"/>
          <w:szCs w:val="24"/>
          <w:lang w:val="ru-RU" w:eastAsia="ru-RU" w:bidi="ru-RU"/>
        </w:rPr>
      </w:pPr>
      <w:r w:rsidRPr="00C2364B">
        <w:rPr>
          <w:rFonts w:ascii="Times New Roman" w:eastAsia="Arial" w:hAnsi="Times New Roman"/>
          <w:bCs/>
          <w:color w:val="231E20"/>
          <w:sz w:val="24"/>
          <w:szCs w:val="24"/>
          <w:lang w:val="ru-RU" w:eastAsia="ru-RU" w:bidi="ru-RU"/>
        </w:rPr>
        <w:t>5. Методическая работа</w:t>
      </w:r>
    </w:p>
    <w:p w:rsidR="00C2364B" w:rsidRPr="00C2364B" w:rsidRDefault="00C2364B" w:rsidP="00C2364B">
      <w:pPr>
        <w:spacing w:after="0" w:line="240" w:lineRule="auto"/>
        <w:jc w:val="both"/>
        <w:rPr>
          <w:rFonts w:ascii="Times New Roman" w:hAnsi="Times New Roman"/>
          <w:color w:val="FF0000"/>
          <w:sz w:val="24"/>
          <w:szCs w:val="24"/>
          <w:lang w:val="ru-RU"/>
        </w:rPr>
      </w:pPr>
    </w:p>
    <w:p w:rsidR="00C2364B" w:rsidRPr="00C2364B" w:rsidRDefault="00C2364B" w:rsidP="00C2364B">
      <w:pPr>
        <w:spacing w:after="0" w:line="240" w:lineRule="auto"/>
        <w:jc w:val="both"/>
        <w:rPr>
          <w:rFonts w:ascii="Times New Roman" w:hAnsi="Times New Roman"/>
          <w:b/>
          <w:sz w:val="24"/>
          <w:szCs w:val="24"/>
          <w:lang w:val="ru-RU"/>
        </w:rPr>
      </w:pPr>
    </w:p>
    <w:p w:rsidR="00C2364B" w:rsidRPr="00C2364B" w:rsidRDefault="00C2364B" w:rsidP="00C2364B">
      <w:pPr>
        <w:spacing w:after="0" w:line="240" w:lineRule="auto"/>
        <w:jc w:val="both"/>
        <w:rPr>
          <w:rFonts w:ascii="Times New Roman" w:hAnsi="Times New Roman"/>
          <w:b/>
          <w:sz w:val="24"/>
          <w:szCs w:val="24"/>
          <w:lang w:val="ru-RU"/>
        </w:rPr>
      </w:pPr>
      <w:r w:rsidRPr="00C2364B">
        <w:rPr>
          <w:rFonts w:ascii="Times New Roman" w:hAnsi="Times New Roman"/>
          <w:b/>
          <w:sz w:val="24"/>
          <w:szCs w:val="24"/>
          <w:lang w:val="ru-RU"/>
        </w:rPr>
        <w:t>3.5.3</w:t>
      </w:r>
      <w:r w:rsidRPr="00C2364B">
        <w:rPr>
          <w:rFonts w:ascii="Times New Roman" w:hAnsi="Times New Roman"/>
          <w:b/>
          <w:sz w:val="24"/>
          <w:szCs w:val="24"/>
        </w:rPr>
        <w:t> </w:t>
      </w:r>
      <w:r w:rsidRPr="00C2364B">
        <w:rPr>
          <w:rFonts w:ascii="Times New Roman" w:hAnsi="Times New Roman"/>
          <w:b/>
          <w:sz w:val="24"/>
          <w:szCs w:val="24"/>
          <w:lang w:val="ru-RU"/>
        </w:rPr>
        <w:t>Финансово-экономические условия реализ</w:t>
      </w:r>
      <w:r w:rsidR="00AC63C0">
        <w:rPr>
          <w:rFonts w:ascii="Times New Roman" w:hAnsi="Times New Roman"/>
          <w:b/>
          <w:sz w:val="24"/>
          <w:szCs w:val="24"/>
          <w:lang w:val="ru-RU"/>
        </w:rPr>
        <w:t>ации образовательной программы С</w:t>
      </w:r>
      <w:r w:rsidRPr="00C2364B">
        <w:rPr>
          <w:rFonts w:ascii="Times New Roman" w:hAnsi="Times New Roman"/>
          <w:b/>
          <w:sz w:val="24"/>
          <w:szCs w:val="24"/>
          <w:lang w:val="ru-RU"/>
        </w:rPr>
        <w:t xml:space="preserve">ОО   </w:t>
      </w:r>
    </w:p>
    <w:p w:rsidR="001D1B00" w:rsidRDefault="00C2364B" w:rsidP="00C2364B">
      <w:pPr>
        <w:spacing w:after="0" w:line="240" w:lineRule="auto"/>
        <w:jc w:val="both"/>
        <w:rPr>
          <w:rFonts w:ascii="Times New Roman" w:eastAsia="Arial" w:hAnsi="Times New Roman"/>
          <w:bCs/>
          <w:color w:val="231E20"/>
          <w:sz w:val="24"/>
          <w:szCs w:val="24"/>
          <w:lang w:val="ru-RU" w:eastAsia="ru-RU" w:bidi="ru-RU"/>
        </w:rPr>
      </w:pPr>
      <w:r w:rsidRPr="00C2364B">
        <w:rPr>
          <w:rFonts w:ascii="Times New Roman" w:eastAsia="Arial" w:hAnsi="Times New Roman"/>
          <w:bCs/>
          <w:color w:val="231E20"/>
          <w:sz w:val="24"/>
          <w:szCs w:val="24"/>
          <w:lang w:val="ru-RU" w:eastAsia="ru-RU" w:bidi="ru-RU"/>
        </w:rPr>
        <w:t xml:space="preserve">         </w:t>
      </w:r>
    </w:p>
    <w:p w:rsidR="00C2364B" w:rsidRPr="00C2364B" w:rsidRDefault="00C2364B" w:rsidP="001D1B00">
      <w:pPr>
        <w:spacing w:after="0" w:line="240" w:lineRule="auto"/>
        <w:ind w:firstLine="708"/>
        <w:jc w:val="both"/>
        <w:rPr>
          <w:rFonts w:ascii="Times New Roman" w:eastAsia="Arial" w:hAnsi="Times New Roman"/>
          <w:bCs/>
          <w:color w:val="231E20"/>
          <w:sz w:val="24"/>
          <w:szCs w:val="24"/>
          <w:lang w:val="ru-RU" w:eastAsia="ru-RU" w:bidi="ru-RU"/>
        </w:rPr>
      </w:pPr>
      <w:r w:rsidRPr="00C2364B">
        <w:rPr>
          <w:rFonts w:ascii="Times New Roman" w:eastAsia="Arial" w:hAnsi="Times New Roman"/>
          <w:bCs/>
          <w:color w:val="231E20"/>
          <w:sz w:val="24"/>
          <w:szCs w:val="24"/>
          <w:lang w:val="ru-RU" w:eastAsia="ru-RU" w:bidi="ru-RU"/>
        </w:rPr>
        <w:t>Финансовые услови</w:t>
      </w:r>
      <w:r w:rsidR="00E477CF">
        <w:rPr>
          <w:rFonts w:ascii="Times New Roman" w:eastAsia="Arial" w:hAnsi="Times New Roman"/>
          <w:bCs/>
          <w:color w:val="231E20"/>
          <w:sz w:val="24"/>
          <w:szCs w:val="24"/>
          <w:lang w:val="ru-RU" w:eastAsia="ru-RU" w:bidi="ru-RU"/>
        </w:rPr>
        <w:t>я реализации программы среднего</w:t>
      </w:r>
      <w:r w:rsidRPr="00C2364B">
        <w:rPr>
          <w:rFonts w:ascii="Times New Roman" w:eastAsia="Arial" w:hAnsi="Times New Roman"/>
          <w:bCs/>
          <w:color w:val="231E20"/>
          <w:sz w:val="24"/>
          <w:szCs w:val="24"/>
          <w:lang w:val="ru-RU" w:eastAsia="ru-RU" w:bidi="ru-RU"/>
        </w:rPr>
        <w:t xml:space="preserve"> общего образования обеспечивают:</w:t>
      </w:r>
    </w:p>
    <w:p w:rsidR="00C2364B" w:rsidRPr="00C2364B" w:rsidRDefault="00C2364B" w:rsidP="00C2364B">
      <w:pPr>
        <w:spacing w:after="0" w:line="240" w:lineRule="auto"/>
        <w:jc w:val="both"/>
        <w:rPr>
          <w:rFonts w:ascii="Times New Roman" w:eastAsia="Arial" w:hAnsi="Times New Roman"/>
          <w:bCs/>
          <w:color w:val="231E20"/>
          <w:sz w:val="24"/>
          <w:szCs w:val="24"/>
          <w:lang w:val="ru-RU" w:eastAsia="ru-RU" w:bidi="ru-RU"/>
        </w:rPr>
      </w:pPr>
      <w:r w:rsidRPr="00C2364B">
        <w:rPr>
          <w:rFonts w:ascii="Times New Roman" w:eastAsia="Arial" w:hAnsi="Times New Roman"/>
          <w:bCs/>
          <w:color w:val="231E20"/>
          <w:sz w:val="24"/>
          <w:szCs w:val="24"/>
          <w:lang w:val="ru-RU" w:eastAsia="ru-RU" w:bidi="ru-RU"/>
        </w:rPr>
        <w:t>- соблюдение в полном объеме государственных гарантий по получению гражданами общедо</w:t>
      </w:r>
      <w:r w:rsidR="00E477CF">
        <w:rPr>
          <w:rFonts w:ascii="Times New Roman" w:eastAsia="Arial" w:hAnsi="Times New Roman"/>
          <w:bCs/>
          <w:color w:val="231E20"/>
          <w:sz w:val="24"/>
          <w:szCs w:val="24"/>
          <w:lang w:val="ru-RU" w:eastAsia="ru-RU" w:bidi="ru-RU"/>
        </w:rPr>
        <w:t>ступного и бесплатного среднего</w:t>
      </w:r>
      <w:r w:rsidRPr="00C2364B">
        <w:rPr>
          <w:rFonts w:ascii="Times New Roman" w:eastAsia="Arial" w:hAnsi="Times New Roman"/>
          <w:bCs/>
          <w:color w:val="231E20"/>
          <w:sz w:val="24"/>
          <w:szCs w:val="24"/>
          <w:lang w:val="ru-RU" w:eastAsia="ru-RU" w:bidi="ru-RU"/>
        </w:rPr>
        <w:t xml:space="preserve"> общего образования; </w:t>
      </w:r>
    </w:p>
    <w:p w:rsidR="00C2364B" w:rsidRPr="00C2364B" w:rsidRDefault="00C2364B" w:rsidP="00C2364B">
      <w:pPr>
        <w:spacing w:after="0" w:line="240" w:lineRule="auto"/>
        <w:jc w:val="both"/>
        <w:rPr>
          <w:rFonts w:ascii="Times New Roman" w:eastAsia="Arial" w:hAnsi="Times New Roman"/>
          <w:bCs/>
          <w:color w:val="231E20"/>
          <w:sz w:val="24"/>
          <w:szCs w:val="24"/>
          <w:lang w:val="ru-RU" w:eastAsia="ru-RU" w:bidi="ru-RU"/>
        </w:rPr>
      </w:pPr>
      <w:r w:rsidRPr="00C2364B">
        <w:rPr>
          <w:rFonts w:ascii="Times New Roman" w:eastAsia="Arial" w:hAnsi="Times New Roman"/>
          <w:bCs/>
          <w:color w:val="231E20"/>
          <w:sz w:val="24"/>
          <w:szCs w:val="24"/>
          <w:lang w:val="ru-RU" w:eastAsia="ru-RU" w:bidi="ru-RU"/>
        </w:rPr>
        <w:t xml:space="preserve">- возможность реализации всех требований и условий, предусмотренных ФГОС; </w:t>
      </w:r>
    </w:p>
    <w:p w:rsidR="00C2364B" w:rsidRPr="00C2364B" w:rsidRDefault="00C2364B" w:rsidP="00AC63C0">
      <w:pPr>
        <w:spacing w:after="0" w:line="240" w:lineRule="auto"/>
        <w:jc w:val="both"/>
        <w:rPr>
          <w:rFonts w:ascii="Times New Roman" w:eastAsia="Arial" w:hAnsi="Times New Roman"/>
          <w:bCs/>
          <w:color w:val="231E20"/>
          <w:sz w:val="24"/>
          <w:szCs w:val="24"/>
          <w:lang w:val="ru-RU" w:eastAsia="ru-RU" w:bidi="ru-RU"/>
        </w:rPr>
      </w:pPr>
      <w:r w:rsidRPr="00C2364B">
        <w:rPr>
          <w:rFonts w:ascii="Times New Roman" w:eastAsia="Arial" w:hAnsi="Times New Roman"/>
          <w:bCs/>
          <w:color w:val="231E20"/>
          <w:sz w:val="24"/>
          <w:szCs w:val="24"/>
          <w:lang w:val="ru-RU" w:eastAsia="ru-RU" w:bidi="ru-RU"/>
        </w:rPr>
        <w:t>- покрытие затрат на реализацию</w:t>
      </w:r>
      <w:r w:rsidR="00E477CF">
        <w:rPr>
          <w:rFonts w:ascii="Times New Roman" w:eastAsia="Arial" w:hAnsi="Times New Roman"/>
          <w:bCs/>
          <w:color w:val="231E20"/>
          <w:sz w:val="24"/>
          <w:szCs w:val="24"/>
          <w:lang w:val="ru-RU" w:eastAsia="ru-RU" w:bidi="ru-RU"/>
        </w:rPr>
        <w:t xml:space="preserve"> всех частей программы среднего</w:t>
      </w:r>
      <w:r w:rsidRPr="00C2364B">
        <w:rPr>
          <w:rFonts w:ascii="Times New Roman" w:eastAsia="Arial" w:hAnsi="Times New Roman"/>
          <w:bCs/>
          <w:color w:val="231E20"/>
          <w:sz w:val="24"/>
          <w:szCs w:val="24"/>
          <w:lang w:val="ru-RU" w:eastAsia="ru-RU" w:bidi="ru-RU"/>
        </w:rPr>
        <w:t xml:space="preserve"> общего образования. </w:t>
      </w:r>
      <w:r w:rsidRPr="00C2364B">
        <w:rPr>
          <w:rFonts w:ascii="Times New Roman" w:eastAsia="Arial" w:hAnsi="Times New Roman"/>
          <w:bCs/>
          <w:color w:val="231E20"/>
          <w:sz w:val="24"/>
          <w:szCs w:val="24"/>
          <w:lang w:val="ru-RU" w:eastAsia="ru-RU" w:bidi="ru-RU"/>
        </w:rPr>
        <w:tab/>
        <w:t>Финансовое обеспечени</w:t>
      </w:r>
      <w:r w:rsidR="00E477CF">
        <w:rPr>
          <w:rFonts w:ascii="Times New Roman" w:eastAsia="Arial" w:hAnsi="Times New Roman"/>
          <w:bCs/>
          <w:color w:val="231E20"/>
          <w:sz w:val="24"/>
          <w:szCs w:val="24"/>
          <w:lang w:val="ru-RU" w:eastAsia="ru-RU" w:bidi="ru-RU"/>
        </w:rPr>
        <w:t>е реализации программы среднего</w:t>
      </w:r>
      <w:r w:rsidRPr="00C2364B">
        <w:rPr>
          <w:rFonts w:ascii="Times New Roman" w:eastAsia="Arial" w:hAnsi="Times New Roman"/>
          <w:bCs/>
          <w:color w:val="231E20"/>
          <w:sz w:val="24"/>
          <w:szCs w:val="24"/>
          <w:lang w:val="ru-RU" w:eastAsia="ru-RU" w:bidi="ru-RU"/>
        </w:rPr>
        <w:t xml:space="preserve"> общего образования МБОУ «СОШ № 17» осуществляется в соответствии с нормативами финансирования муниципальных услуг, утверждаемыми федеральными органами власти, органами государственной власти </w:t>
      </w:r>
      <w:r w:rsidRPr="00C2364B">
        <w:rPr>
          <w:rFonts w:ascii="Times New Roman" w:eastAsia="Arial" w:hAnsi="Times New Roman"/>
          <w:bCs/>
          <w:color w:val="231E20"/>
          <w:sz w:val="24"/>
          <w:szCs w:val="24"/>
          <w:lang w:val="ru-RU" w:eastAsia="ru-RU" w:bidi="ru-RU"/>
        </w:rPr>
        <w:lastRenderedPageBreak/>
        <w:t>субъектов Российской Феде</w:t>
      </w:r>
      <w:r w:rsidR="00AC63C0">
        <w:rPr>
          <w:rFonts w:ascii="Times New Roman" w:eastAsia="Arial" w:hAnsi="Times New Roman"/>
          <w:bCs/>
          <w:color w:val="231E20"/>
          <w:sz w:val="24"/>
          <w:szCs w:val="24"/>
          <w:lang w:val="ru-RU" w:eastAsia="ru-RU" w:bidi="ru-RU"/>
        </w:rPr>
        <w:t xml:space="preserve">рации с учетом требований ФГОС. </w:t>
      </w:r>
      <w:r w:rsidRPr="00C2364B">
        <w:rPr>
          <w:rFonts w:ascii="Times New Roman" w:eastAsia="Arial" w:hAnsi="Times New Roman"/>
          <w:bCs/>
          <w:color w:val="231E20"/>
          <w:sz w:val="24"/>
          <w:szCs w:val="24"/>
          <w:lang w:val="ru-RU" w:eastAsia="ru-RU" w:bidi="ru-RU"/>
        </w:rPr>
        <w:t>Нор</w:t>
      </w:r>
      <w:r w:rsidR="00E477CF">
        <w:rPr>
          <w:rFonts w:ascii="Times New Roman" w:eastAsia="Arial" w:hAnsi="Times New Roman"/>
          <w:bCs/>
          <w:color w:val="231E20"/>
          <w:sz w:val="24"/>
          <w:szCs w:val="24"/>
          <w:lang w:val="ru-RU" w:eastAsia="ru-RU" w:bidi="ru-RU"/>
        </w:rPr>
        <w:t>матив затрат на реализацию ООП С</w:t>
      </w:r>
      <w:r w:rsidRPr="00C2364B">
        <w:rPr>
          <w:rFonts w:ascii="Times New Roman" w:eastAsia="Arial" w:hAnsi="Times New Roman"/>
          <w:bCs/>
          <w:color w:val="231E20"/>
          <w:sz w:val="24"/>
          <w:szCs w:val="24"/>
          <w:lang w:val="ru-RU" w:eastAsia="ru-RU" w:bidi="ru-RU"/>
        </w:rPr>
        <w:t>ОО – гарантированный минимально допустимый объем финансовых средств в год в расчете на одного учащегося, необходимый для реализации образовательной программы основного общего образования, включая:</w:t>
      </w:r>
    </w:p>
    <w:p w:rsidR="00C2364B" w:rsidRPr="00C2364B" w:rsidRDefault="00C2364B" w:rsidP="00AC63C0">
      <w:pPr>
        <w:spacing w:after="0" w:line="240" w:lineRule="auto"/>
        <w:jc w:val="both"/>
        <w:rPr>
          <w:rFonts w:ascii="Times New Roman" w:eastAsia="Arial" w:hAnsi="Times New Roman"/>
          <w:bCs/>
          <w:color w:val="231E20"/>
          <w:sz w:val="24"/>
          <w:szCs w:val="24"/>
          <w:lang w:val="ru-RU" w:eastAsia="ru-RU" w:bidi="ru-RU"/>
        </w:rPr>
      </w:pPr>
      <w:r w:rsidRPr="00C2364B">
        <w:rPr>
          <w:rFonts w:ascii="Times New Roman" w:eastAsia="Arial" w:hAnsi="Times New Roman"/>
          <w:bCs/>
          <w:color w:val="231E20"/>
          <w:sz w:val="24"/>
          <w:szCs w:val="24"/>
          <w:lang w:val="ru-RU" w:eastAsia="ru-RU" w:bidi="ru-RU"/>
        </w:rPr>
        <w:t>- расходы на оплату труда работников, реализующих образовате</w:t>
      </w:r>
      <w:r w:rsidR="00E477CF">
        <w:rPr>
          <w:rFonts w:ascii="Times New Roman" w:eastAsia="Arial" w:hAnsi="Times New Roman"/>
          <w:bCs/>
          <w:color w:val="231E20"/>
          <w:sz w:val="24"/>
          <w:szCs w:val="24"/>
          <w:lang w:val="ru-RU" w:eastAsia="ru-RU" w:bidi="ru-RU"/>
        </w:rPr>
        <w:t>льную программу среднего</w:t>
      </w:r>
      <w:r w:rsidRPr="00C2364B">
        <w:rPr>
          <w:rFonts w:ascii="Times New Roman" w:eastAsia="Arial" w:hAnsi="Times New Roman"/>
          <w:bCs/>
          <w:color w:val="231E20"/>
          <w:sz w:val="24"/>
          <w:szCs w:val="24"/>
          <w:lang w:val="ru-RU" w:eastAsia="ru-RU" w:bidi="ru-RU"/>
        </w:rPr>
        <w:t xml:space="preserve"> общего образования;</w:t>
      </w:r>
    </w:p>
    <w:p w:rsidR="00E477CF" w:rsidRDefault="00C2364B" w:rsidP="00AC63C0">
      <w:pPr>
        <w:spacing w:after="0" w:line="240" w:lineRule="auto"/>
        <w:jc w:val="both"/>
        <w:rPr>
          <w:rFonts w:ascii="Times New Roman" w:eastAsia="Arial" w:hAnsi="Times New Roman"/>
          <w:bCs/>
          <w:color w:val="231E20"/>
          <w:sz w:val="24"/>
          <w:szCs w:val="24"/>
          <w:lang w:val="ru-RU" w:eastAsia="ru-RU" w:bidi="ru-RU"/>
        </w:rPr>
      </w:pPr>
      <w:r w:rsidRPr="00C2364B">
        <w:rPr>
          <w:rFonts w:ascii="Times New Roman" w:eastAsia="Arial" w:hAnsi="Times New Roman"/>
          <w:bCs/>
          <w:color w:val="231E20"/>
          <w:sz w:val="24"/>
          <w:szCs w:val="24"/>
          <w:lang w:val="ru-RU" w:eastAsia="ru-RU" w:bidi="ru-RU"/>
        </w:rPr>
        <w:t xml:space="preserve">- расходы на приобретение учебников и учебных пособий, средств обучения, игр; </w:t>
      </w:r>
    </w:p>
    <w:p w:rsidR="00C2364B" w:rsidRPr="00C2364B" w:rsidRDefault="00C2364B" w:rsidP="00AC63C0">
      <w:pPr>
        <w:spacing w:after="0" w:line="240" w:lineRule="auto"/>
        <w:jc w:val="both"/>
        <w:rPr>
          <w:rFonts w:ascii="Times New Roman" w:eastAsia="Arial" w:hAnsi="Times New Roman"/>
          <w:bCs/>
          <w:color w:val="231E20"/>
          <w:sz w:val="24"/>
          <w:szCs w:val="24"/>
          <w:lang w:val="ru-RU" w:eastAsia="ru-RU" w:bidi="ru-RU"/>
        </w:rPr>
      </w:pPr>
      <w:r w:rsidRPr="00C2364B">
        <w:rPr>
          <w:rFonts w:ascii="Times New Roman" w:eastAsia="Arial" w:hAnsi="Times New Roman"/>
          <w:bCs/>
          <w:color w:val="231E20"/>
          <w:sz w:val="24"/>
          <w:szCs w:val="24"/>
          <w:lang w:val="ru-RU" w:eastAsia="ru-RU" w:bidi="ru-RU"/>
        </w:rPr>
        <w:t xml:space="preserve">- прочие расходы (за исключением расходов на содержание зданий и оплату коммунальных услуг, осуществляемых из местных бюджетов). </w:t>
      </w:r>
    </w:p>
    <w:p w:rsidR="00C2364B" w:rsidRPr="00C2364B" w:rsidRDefault="00C2364B" w:rsidP="00AC63C0">
      <w:pPr>
        <w:spacing w:after="0" w:line="240" w:lineRule="auto"/>
        <w:jc w:val="both"/>
        <w:rPr>
          <w:rFonts w:ascii="Times New Roman" w:eastAsia="Arial" w:hAnsi="Times New Roman"/>
          <w:bCs/>
          <w:color w:val="231E20"/>
          <w:sz w:val="24"/>
          <w:szCs w:val="24"/>
          <w:lang w:val="ru-RU" w:eastAsia="ru-RU" w:bidi="ru-RU"/>
        </w:rPr>
      </w:pPr>
      <w:r w:rsidRPr="00C2364B">
        <w:rPr>
          <w:rFonts w:ascii="Times New Roman" w:eastAsia="Arial" w:hAnsi="Times New Roman"/>
          <w:bCs/>
          <w:color w:val="231E20"/>
          <w:sz w:val="24"/>
          <w:szCs w:val="24"/>
          <w:lang w:val="ru-RU" w:eastAsia="ru-RU" w:bidi="ru-RU"/>
        </w:rPr>
        <w:tab/>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специальных условий получения образования учащимися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учащихся,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учащихся), за исключением образовательной деятельности, осуществляемой в соответствии с образовательными стандартами, в расчете на одного учащегося, если иное не уста</w:t>
      </w:r>
      <w:r w:rsidR="00AC63C0">
        <w:rPr>
          <w:rFonts w:ascii="Times New Roman" w:eastAsia="Arial" w:hAnsi="Times New Roman"/>
          <w:bCs/>
          <w:color w:val="231E20"/>
          <w:sz w:val="24"/>
          <w:szCs w:val="24"/>
          <w:lang w:val="ru-RU" w:eastAsia="ru-RU" w:bidi="ru-RU"/>
        </w:rPr>
        <w:t xml:space="preserve">новлено законодательством. </w:t>
      </w:r>
      <w:r w:rsidRPr="00C2364B">
        <w:rPr>
          <w:rFonts w:ascii="Times New Roman" w:eastAsia="Arial" w:hAnsi="Times New Roman"/>
          <w:bCs/>
          <w:color w:val="231E20"/>
          <w:sz w:val="24"/>
          <w:szCs w:val="24"/>
          <w:lang w:val="ru-RU" w:eastAsia="ru-RU" w:bidi="ru-RU"/>
        </w:rPr>
        <w:t xml:space="preserve">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учащегося, должен обеспечить нормативно-правовое регулирование на региональном уровне следующих положений: </w:t>
      </w:r>
    </w:p>
    <w:p w:rsidR="00C2364B" w:rsidRPr="00C2364B" w:rsidRDefault="00C2364B" w:rsidP="00C2364B">
      <w:pPr>
        <w:spacing w:after="0" w:line="240" w:lineRule="auto"/>
        <w:jc w:val="both"/>
        <w:rPr>
          <w:rFonts w:ascii="Times New Roman" w:eastAsia="Arial" w:hAnsi="Times New Roman"/>
          <w:bCs/>
          <w:color w:val="231E20"/>
          <w:sz w:val="24"/>
          <w:szCs w:val="24"/>
          <w:lang w:val="ru-RU" w:eastAsia="ru-RU" w:bidi="ru-RU"/>
        </w:rPr>
      </w:pPr>
      <w:r w:rsidRPr="00C2364B">
        <w:rPr>
          <w:rFonts w:ascii="Times New Roman" w:eastAsia="Arial" w:hAnsi="Times New Roman"/>
          <w:bCs/>
          <w:color w:val="231E20"/>
          <w:sz w:val="24"/>
          <w:szCs w:val="24"/>
          <w:lang w:val="ru-RU" w:eastAsia="ru-RU" w:bidi="ru-RU"/>
        </w:rPr>
        <w:t>- сохранение уровня финансирования по статьям расходов, включенным в величину норматива затрат на реализацию обр</w:t>
      </w:r>
      <w:r w:rsidR="00E477CF">
        <w:rPr>
          <w:rFonts w:ascii="Times New Roman" w:eastAsia="Arial" w:hAnsi="Times New Roman"/>
          <w:bCs/>
          <w:color w:val="231E20"/>
          <w:sz w:val="24"/>
          <w:szCs w:val="24"/>
          <w:lang w:val="ru-RU" w:eastAsia="ru-RU" w:bidi="ru-RU"/>
        </w:rPr>
        <w:t>азовательной программы среднего</w:t>
      </w:r>
      <w:r w:rsidRPr="00C2364B">
        <w:rPr>
          <w:rFonts w:ascii="Times New Roman" w:eastAsia="Arial" w:hAnsi="Times New Roman"/>
          <w:bCs/>
          <w:color w:val="231E20"/>
          <w:sz w:val="24"/>
          <w:szCs w:val="24"/>
          <w:lang w:val="ru-RU" w:eastAsia="ru-RU" w:bidi="ru-RU"/>
        </w:rPr>
        <w:t xml:space="preserve">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C2364B" w:rsidRPr="00C2364B" w:rsidRDefault="00C2364B" w:rsidP="00C2364B">
      <w:pPr>
        <w:spacing w:after="0" w:line="240" w:lineRule="auto"/>
        <w:jc w:val="both"/>
        <w:rPr>
          <w:rFonts w:ascii="Times New Roman" w:eastAsia="Arial" w:hAnsi="Times New Roman"/>
          <w:bCs/>
          <w:color w:val="231E20"/>
          <w:sz w:val="24"/>
          <w:szCs w:val="24"/>
          <w:lang w:val="ru-RU" w:eastAsia="ru-RU" w:bidi="ru-RU"/>
        </w:rPr>
      </w:pPr>
      <w:r w:rsidRPr="00C2364B">
        <w:rPr>
          <w:rFonts w:ascii="Times New Roman" w:eastAsia="Arial" w:hAnsi="Times New Roman"/>
          <w:bCs/>
          <w:color w:val="231E20"/>
          <w:sz w:val="24"/>
          <w:szCs w:val="24"/>
          <w:lang w:val="ru-RU" w:eastAsia="ru-RU" w:bidi="ru-RU"/>
        </w:rPr>
        <w:t xml:space="preserve">- 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C2364B" w:rsidRPr="00C2364B" w:rsidRDefault="00C2364B" w:rsidP="00C2364B">
      <w:pPr>
        <w:spacing w:after="0" w:line="240" w:lineRule="auto"/>
        <w:jc w:val="both"/>
        <w:rPr>
          <w:rFonts w:ascii="Times New Roman" w:eastAsia="Arial" w:hAnsi="Times New Roman"/>
          <w:bCs/>
          <w:color w:val="231E20"/>
          <w:sz w:val="24"/>
          <w:szCs w:val="24"/>
          <w:lang w:val="ru-RU" w:eastAsia="ru-RU" w:bidi="ru-RU"/>
        </w:rPr>
      </w:pPr>
      <w:r w:rsidRPr="00C2364B">
        <w:rPr>
          <w:rFonts w:ascii="Times New Roman" w:eastAsia="Arial" w:hAnsi="Times New Roman"/>
          <w:bCs/>
          <w:color w:val="231E20"/>
          <w:sz w:val="24"/>
          <w:szCs w:val="24"/>
          <w:lang w:val="ru-RU" w:eastAsia="ru-RU" w:bidi="ru-RU"/>
        </w:rPr>
        <w:t xml:space="preserve">      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МБОУ «Средняя общеобразовательная школа №17»,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C2364B" w:rsidRPr="00C2364B" w:rsidRDefault="00C2364B" w:rsidP="00C2364B">
      <w:pPr>
        <w:spacing w:after="0" w:line="240" w:lineRule="auto"/>
        <w:jc w:val="both"/>
        <w:rPr>
          <w:rFonts w:ascii="Times New Roman" w:eastAsia="Arial" w:hAnsi="Times New Roman"/>
          <w:bCs/>
          <w:color w:val="231E20"/>
          <w:sz w:val="24"/>
          <w:szCs w:val="24"/>
          <w:lang w:val="ru-RU" w:eastAsia="ru-RU" w:bidi="ru-RU"/>
        </w:rPr>
      </w:pPr>
      <w:r w:rsidRPr="00C2364B">
        <w:rPr>
          <w:rFonts w:ascii="Times New Roman" w:eastAsia="Arial" w:hAnsi="Times New Roman"/>
          <w:bCs/>
          <w:color w:val="231E20"/>
          <w:sz w:val="24"/>
          <w:szCs w:val="24"/>
          <w:lang w:val="ru-RU" w:eastAsia="ru-RU" w:bidi="ru-RU"/>
        </w:rPr>
        <w:tab/>
        <w:t xml:space="preserve">Формирование фонда оплаты труда МБОУ «Средняя общеобразовательная школа №17» осуществляется в пределах объема средств школы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учащихся, соответствующими поправочными коэффициентами (при их наличии) и Положением об оплате труда работников МБОУ «Средняя общеобразовательная школа №17». </w:t>
      </w:r>
    </w:p>
    <w:p w:rsidR="00C2364B" w:rsidRPr="00C2364B" w:rsidRDefault="00C2364B" w:rsidP="00C2364B">
      <w:pPr>
        <w:spacing w:after="0" w:line="240" w:lineRule="auto"/>
        <w:jc w:val="both"/>
        <w:rPr>
          <w:rFonts w:ascii="Times New Roman" w:hAnsi="Times New Roman"/>
          <w:color w:val="FF0000"/>
          <w:sz w:val="24"/>
          <w:szCs w:val="24"/>
          <w:lang w:val="ru-RU"/>
        </w:rPr>
      </w:pPr>
      <w:r w:rsidRPr="00C2364B">
        <w:rPr>
          <w:rFonts w:ascii="Times New Roman" w:eastAsia="Arial" w:hAnsi="Times New Roman"/>
          <w:bCs/>
          <w:color w:val="231E20"/>
          <w:sz w:val="24"/>
          <w:szCs w:val="24"/>
          <w:lang w:val="ru-RU" w:eastAsia="ru-RU" w:bidi="ru-RU"/>
        </w:rPr>
        <w:tab/>
        <w:t xml:space="preserve">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 </w:t>
      </w:r>
      <w:r w:rsidR="001D1B00">
        <w:rPr>
          <w:rFonts w:ascii="Times New Roman" w:eastAsia="Arial" w:hAnsi="Times New Roman"/>
          <w:bCs/>
          <w:color w:val="231E20"/>
          <w:sz w:val="24"/>
          <w:szCs w:val="24"/>
          <w:lang w:val="ru-RU" w:eastAsia="ru-RU" w:bidi="ru-RU"/>
        </w:rPr>
        <w:t>Ф</w:t>
      </w:r>
      <w:r w:rsidRPr="00C2364B">
        <w:rPr>
          <w:rFonts w:ascii="Times New Roman" w:eastAsia="Arial" w:hAnsi="Times New Roman"/>
          <w:bCs/>
          <w:color w:val="231E20"/>
          <w:sz w:val="24"/>
          <w:szCs w:val="24"/>
          <w:lang w:val="ru-RU" w:eastAsia="ru-RU" w:bidi="ru-RU"/>
        </w:rPr>
        <w:t xml:space="preserve">инансовое обеспечение оказания государственных </w:t>
      </w:r>
      <w:r w:rsidRPr="00C2364B">
        <w:rPr>
          <w:rFonts w:ascii="Times New Roman" w:eastAsia="Arial" w:hAnsi="Times New Roman"/>
          <w:bCs/>
          <w:color w:val="231E20"/>
          <w:sz w:val="24"/>
          <w:szCs w:val="24"/>
          <w:lang w:val="ru-RU" w:eastAsia="ru-RU" w:bidi="ru-RU"/>
        </w:rPr>
        <w:lastRenderedPageBreak/>
        <w:t xml:space="preserve">услуг  осуществляется в пределах бюджетных ассигнований, предусмотренных образовательной организацией на очередной финансовый год. </w:t>
      </w:r>
      <w:r w:rsidRPr="00C2364B">
        <w:rPr>
          <w:rFonts w:ascii="Times New Roman" w:eastAsia="Arial" w:hAnsi="Times New Roman"/>
          <w:bCs/>
          <w:color w:val="231E20"/>
          <w:sz w:val="24"/>
          <w:szCs w:val="24"/>
          <w:lang w:val="ru-RU" w:eastAsia="ru-RU" w:bidi="ru-RU"/>
        </w:rPr>
        <w:tab/>
      </w:r>
    </w:p>
    <w:p w:rsidR="00C2364B" w:rsidRPr="00C2364B" w:rsidRDefault="00C2364B" w:rsidP="00C2364B">
      <w:pPr>
        <w:spacing w:after="0" w:line="240" w:lineRule="auto"/>
        <w:jc w:val="both"/>
        <w:rPr>
          <w:rFonts w:ascii="Times New Roman" w:hAnsi="Times New Roman"/>
          <w:color w:val="FF0000"/>
          <w:sz w:val="24"/>
          <w:szCs w:val="24"/>
          <w:lang w:val="ru-RU"/>
        </w:rPr>
      </w:pPr>
    </w:p>
    <w:p w:rsidR="00C2364B" w:rsidRPr="00C2364B" w:rsidRDefault="00C2364B" w:rsidP="00C2364B">
      <w:pPr>
        <w:spacing w:after="0" w:line="240" w:lineRule="auto"/>
        <w:jc w:val="both"/>
        <w:rPr>
          <w:rFonts w:ascii="Times New Roman" w:hAnsi="Times New Roman"/>
          <w:b/>
          <w:sz w:val="24"/>
          <w:szCs w:val="24"/>
          <w:lang w:val="ru-RU"/>
        </w:rPr>
      </w:pPr>
      <w:r w:rsidRPr="00C2364B">
        <w:rPr>
          <w:rFonts w:ascii="Times New Roman" w:hAnsi="Times New Roman"/>
          <w:b/>
          <w:sz w:val="24"/>
          <w:szCs w:val="24"/>
          <w:lang w:val="ru-RU"/>
        </w:rPr>
        <w:t>3.5.4.</w:t>
      </w:r>
      <w:r w:rsidRPr="00C2364B">
        <w:rPr>
          <w:rFonts w:ascii="Times New Roman" w:hAnsi="Times New Roman"/>
          <w:b/>
          <w:sz w:val="24"/>
          <w:szCs w:val="24"/>
        </w:rPr>
        <w:t> </w:t>
      </w:r>
      <w:r w:rsidRPr="00C2364B">
        <w:rPr>
          <w:rFonts w:ascii="Times New Roman" w:hAnsi="Times New Roman"/>
          <w:b/>
          <w:sz w:val="24"/>
          <w:szCs w:val="24"/>
          <w:lang w:val="ru-RU"/>
        </w:rPr>
        <w:t>Информационно-методические у</w:t>
      </w:r>
      <w:r w:rsidR="00AC63C0">
        <w:rPr>
          <w:rFonts w:ascii="Times New Roman" w:hAnsi="Times New Roman"/>
          <w:b/>
          <w:sz w:val="24"/>
          <w:szCs w:val="24"/>
          <w:lang w:val="ru-RU"/>
        </w:rPr>
        <w:t>словия реализации программы С</w:t>
      </w:r>
      <w:r w:rsidRPr="00C2364B">
        <w:rPr>
          <w:rFonts w:ascii="Times New Roman" w:hAnsi="Times New Roman"/>
          <w:b/>
          <w:sz w:val="24"/>
          <w:szCs w:val="24"/>
          <w:lang w:val="ru-RU"/>
        </w:rPr>
        <w:t>ОО</w:t>
      </w:r>
    </w:p>
    <w:p w:rsidR="00C2364B" w:rsidRPr="00C2364B" w:rsidRDefault="00C2364B" w:rsidP="00C2364B">
      <w:pPr>
        <w:spacing w:after="0" w:line="240" w:lineRule="auto"/>
        <w:jc w:val="both"/>
        <w:rPr>
          <w:rFonts w:ascii="Times New Roman" w:hAnsi="Times New Roman"/>
          <w:color w:val="FF0000"/>
          <w:sz w:val="24"/>
          <w:szCs w:val="24"/>
          <w:lang w:val="ru-RU"/>
        </w:rPr>
      </w:pPr>
    </w:p>
    <w:p w:rsidR="00C2364B" w:rsidRPr="00C2364B" w:rsidRDefault="00C2364B" w:rsidP="00C2364B">
      <w:pPr>
        <w:spacing w:after="0" w:line="240" w:lineRule="auto"/>
        <w:ind w:firstLine="708"/>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В со</w:t>
      </w:r>
      <w:r w:rsidR="00AC63C0">
        <w:rPr>
          <w:rFonts w:ascii="Times New Roman" w:eastAsia="Courier New" w:hAnsi="Times New Roman"/>
          <w:color w:val="000000"/>
          <w:sz w:val="24"/>
          <w:szCs w:val="24"/>
          <w:lang w:val="ru-RU" w:eastAsia="ru-RU" w:bidi="ru-RU"/>
        </w:rPr>
        <w:t>ответствии с требованиями ФГОС С</w:t>
      </w:r>
      <w:r w:rsidRPr="00C2364B">
        <w:rPr>
          <w:rFonts w:ascii="Times New Roman" w:eastAsia="Courier New" w:hAnsi="Times New Roman"/>
          <w:color w:val="000000"/>
          <w:sz w:val="24"/>
          <w:szCs w:val="24"/>
          <w:lang w:val="ru-RU" w:eastAsia="ru-RU" w:bidi="ru-RU"/>
        </w:rPr>
        <w:t>ОО информационно-метод</w:t>
      </w:r>
      <w:r w:rsidR="00AC63C0">
        <w:rPr>
          <w:rFonts w:ascii="Times New Roman" w:eastAsia="Courier New" w:hAnsi="Times New Roman"/>
          <w:color w:val="000000"/>
          <w:sz w:val="24"/>
          <w:szCs w:val="24"/>
          <w:lang w:val="ru-RU" w:eastAsia="ru-RU" w:bidi="ru-RU"/>
        </w:rPr>
        <w:t>ические условия реализации ООП С</w:t>
      </w:r>
      <w:r w:rsidRPr="00C2364B">
        <w:rPr>
          <w:rFonts w:ascii="Times New Roman" w:eastAsia="Courier New" w:hAnsi="Times New Roman"/>
          <w:color w:val="000000"/>
          <w:sz w:val="24"/>
          <w:szCs w:val="24"/>
          <w:lang w:val="ru-RU" w:eastAsia="ru-RU" w:bidi="ru-RU"/>
        </w:rPr>
        <w:t>ОО обеспечиваются современной информационно-образовательной средой.</w:t>
      </w:r>
    </w:p>
    <w:p w:rsidR="00C2364B" w:rsidRPr="00C2364B" w:rsidRDefault="00C2364B" w:rsidP="00C2364B">
      <w:pPr>
        <w:spacing w:after="0" w:line="240" w:lineRule="auto"/>
        <w:ind w:firstLine="708"/>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C2364B" w:rsidRPr="00C2364B" w:rsidRDefault="00C2364B" w:rsidP="00C2364B">
      <w:pPr>
        <w:spacing w:after="0" w:line="240" w:lineRule="auto"/>
        <w:ind w:firstLine="708"/>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При реализации пр</w:t>
      </w:r>
      <w:r w:rsidR="00AC63C0">
        <w:rPr>
          <w:rFonts w:ascii="Times New Roman" w:eastAsia="Courier New" w:hAnsi="Times New Roman"/>
          <w:color w:val="000000"/>
          <w:sz w:val="24"/>
          <w:szCs w:val="24"/>
          <w:lang w:val="ru-RU" w:eastAsia="ru-RU" w:bidi="ru-RU"/>
        </w:rPr>
        <w:t>ограммы среднего</w:t>
      </w:r>
      <w:r w:rsidRPr="00C2364B">
        <w:rPr>
          <w:rFonts w:ascii="Times New Roman" w:eastAsia="Courier New" w:hAnsi="Times New Roman"/>
          <w:color w:val="000000"/>
          <w:sz w:val="24"/>
          <w:szCs w:val="24"/>
          <w:lang w:val="ru-RU" w:eastAsia="ru-RU" w:bidi="ru-RU"/>
        </w:rPr>
        <w:t xml:space="preserve"> общего образования каждому учащемуся, родителям (законным представителям) несовершеннолетнего учащегося в течение всего периода обучения  обеспечен доступ к информационно-образовательной среде МБОУ «Средняя общеобразовательная школа №17».</w:t>
      </w:r>
    </w:p>
    <w:p w:rsidR="00C2364B" w:rsidRPr="00C2364B" w:rsidRDefault="00C2364B" w:rsidP="00C2364B">
      <w:pPr>
        <w:spacing w:after="0" w:line="240" w:lineRule="auto"/>
        <w:ind w:firstLine="708"/>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Основными компонентами ИОС являются:</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-учебно-методические комплекты по всем учебным предметам на языках обучения, определённых учредителем образовательной организации;</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C2364B" w:rsidRPr="00C2364B" w:rsidRDefault="00C2364B" w:rsidP="00C2364B">
      <w:pPr>
        <w:spacing w:after="0" w:line="240" w:lineRule="auto"/>
        <w:ind w:firstLine="708"/>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Школой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Функционирование ИОС требует наличия в образовательной организации технических средств и специального оборудования.</w:t>
      </w:r>
    </w:p>
    <w:p w:rsidR="00C2364B" w:rsidRPr="00C2364B" w:rsidRDefault="00C2364B" w:rsidP="00C2364B">
      <w:pPr>
        <w:spacing w:after="0" w:line="240" w:lineRule="auto"/>
        <w:ind w:firstLine="708"/>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Информационно-коммуникационные средства и технологии обеспечивают:</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 xml:space="preserve">-достижение личностных, предметных и метапредметных результатов обучения </w:t>
      </w:r>
      <w:r w:rsidR="00AC63C0">
        <w:rPr>
          <w:rFonts w:ascii="Times New Roman" w:eastAsia="Courier New" w:hAnsi="Times New Roman"/>
          <w:color w:val="000000"/>
          <w:sz w:val="24"/>
          <w:szCs w:val="24"/>
          <w:lang w:val="ru-RU" w:eastAsia="ru-RU" w:bidi="ru-RU"/>
        </w:rPr>
        <w:t>при реализации требований ФГОС С</w:t>
      </w:r>
      <w:r w:rsidRPr="00C2364B">
        <w:rPr>
          <w:rFonts w:ascii="Times New Roman" w:eastAsia="Courier New" w:hAnsi="Times New Roman"/>
          <w:color w:val="000000"/>
          <w:sz w:val="24"/>
          <w:szCs w:val="24"/>
          <w:lang w:val="ru-RU" w:eastAsia="ru-RU" w:bidi="ru-RU"/>
        </w:rPr>
        <w:t>ОО;</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-формирование функциональной грамотности;</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-доступ к учебным планам, рабочим программам учебных предметов, курсов внеурочной деятельности;</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-включение обучающихся в проектно-конструкторскую и поисково-исследовательскую деятельность;</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-проведение наблюдений и опытов, в том числе с использованием специального и цифрового оборудования;</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-фиксацию и хранение информации о ходе образовательного процесса;</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lastRenderedPageBreak/>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-формирование и хранение электронного портфолио обучающегося.</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При работе в ИОС соблюдаются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rsidR="00C2364B" w:rsidRPr="00C2364B" w:rsidRDefault="00C2364B" w:rsidP="00C2364B">
      <w:pPr>
        <w:spacing w:after="0" w:line="240" w:lineRule="auto"/>
        <w:ind w:firstLine="708"/>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Для организации образовательного процесса используются информационные и коммуникационные системы. Имеется выход в интернет, используется муниципальная услуга "Предоставление информации о текущей успеваемости учащихся, ведение электронного дневника и электронного журнала" через АИС «Сетевой город». Школа имеет официальный сайт (</w:t>
      </w:r>
      <w:r w:rsidRPr="00C2364B">
        <w:rPr>
          <w:rFonts w:ascii="Times New Roman" w:eastAsia="Courier New" w:hAnsi="Times New Roman"/>
          <w:color w:val="000000"/>
          <w:sz w:val="24"/>
          <w:szCs w:val="24"/>
          <w:lang w:eastAsia="ru-RU" w:bidi="ru-RU"/>
        </w:rPr>
        <w:t>https</w:t>
      </w:r>
      <w:r w:rsidRPr="00C2364B">
        <w:rPr>
          <w:rFonts w:ascii="Times New Roman" w:eastAsia="Courier New" w:hAnsi="Times New Roman"/>
          <w:color w:val="000000"/>
          <w:sz w:val="24"/>
          <w:szCs w:val="24"/>
          <w:lang w:val="ru-RU" w:eastAsia="ru-RU" w:bidi="ru-RU"/>
        </w:rPr>
        <w:t>://</w:t>
      </w:r>
      <w:r w:rsidRPr="00C2364B">
        <w:rPr>
          <w:rFonts w:ascii="Times New Roman" w:eastAsia="Courier New" w:hAnsi="Times New Roman"/>
          <w:color w:val="000000"/>
          <w:sz w:val="24"/>
          <w:szCs w:val="24"/>
          <w:lang w:eastAsia="ru-RU" w:bidi="ru-RU"/>
        </w:rPr>
        <w:t>shkola</w:t>
      </w:r>
      <w:r w:rsidRPr="00C2364B">
        <w:rPr>
          <w:rFonts w:ascii="Times New Roman" w:eastAsia="Courier New" w:hAnsi="Times New Roman"/>
          <w:color w:val="000000"/>
          <w:sz w:val="24"/>
          <w:szCs w:val="24"/>
          <w:lang w:val="ru-RU" w:eastAsia="ru-RU" w:bidi="ru-RU"/>
        </w:rPr>
        <w:t>17</w:t>
      </w:r>
      <w:r w:rsidRPr="00C2364B">
        <w:rPr>
          <w:rFonts w:ascii="Times New Roman" w:eastAsia="Courier New" w:hAnsi="Times New Roman"/>
          <w:color w:val="000000"/>
          <w:sz w:val="24"/>
          <w:szCs w:val="24"/>
          <w:lang w:eastAsia="ru-RU" w:bidi="ru-RU"/>
        </w:rPr>
        <w:t>ruzaevka</w:t>
      </w:r>
      <w:r w:rsidRPr="00C2364B">
        <w:rPr>
          <w:rFonts w:ascii="Times New Roman" w:eastAsia="Courier New" w:hAnsi="Times New Roman"/>
          <w:color w:val="000000"/>
          <w:sz w:val="24"/>
          <w:szCs w:val="24"/>
          <w:lang w:val="ru-RU" w:eastAsia="ru-RU" w:bidi="ru-RU"/>
        </w:rPr>
        <w:t>-</w:t>
      </w:r>
      <w:r w:rsidRPr="00C2364B">
        <w:rPr>
          <w:rFonts w:ascii="Times New Roman" w:eastAsia="Courier New" w:hAnsi="Times New Roman"/>
          <w:color w:val="000000"/>
          <w:sz w:val="24"/>
          <w:szCs w:val="24"/>
          <w:lang w:eastAsia="ru-RU" w:bidi="ru-RU"/>
        </w:rPr>
        <w:t>r</w:t>
      </w:r>
      <w:r w:rsidRPr="00C2364B">
        <w:rPr>
          <w:rFonts w:ascii="Times New Roman" w:eastAsia="Courier New" w:hAnsi="Times New Roman"/>
          <w:color w:val="000000"/>
          <w:sz w:val="24"/>
          <w:szCs w:val="24"/>
          <w:lang w:val="ru-RU" w:eastAsia="ru-RU" w:bidi="ru-RU"/>
        </w:rPr>
        <w:t>13.</w:t>
      </w:r>
      <w:r w:rsidRPr="00C2364B">
        <w:rPr>
          <w:rFonts w:ascii="Times New Roman" w:eastAsia="Courier New" w:hAnsi="Times New Roman"/>
          <w:color w:val="000000"/>
          <w:sz w:val="24"/>
          <w:szCs w:val="24"/>
          <w:lang w:eastAsia="ru-RU" w:bidi="ru-RU"/>
        </w:rPr>
        <w:t>gosweb</w:t>
      </w:r>
      <w:r w:rsidRPr="00C2364B">
        <w:rPr>
          <w:rFonts w:ascii="Times New Roman" w:eastAsia="Courier New" w:hAnsi="Times New Roman"/>
          <w:color w:val="000000"/>
          <w:sz w:val="24"/>
          <w:szCs w:val="24"/>
          <w:lang w:val="ru-RU" w:eastAsia="ru-RU" w:bidi="ru-RU"/>
        </w:rPr>
        <w:t>.</w:t>
      </w:r>
      <w:r w:rsidRPr="00C2364B">
        <w:rPr>
          <w:rFonts w:ascii="Times New Roman" w:eastAsia="Courier New" w:hAnsi="Times New Roman"/>
          <w:color w:val="000000"/>
          <w:sz w:val="24"/>
          <w:szCs w:val="24"/>
          <w:lang w:eastAsia="ru-RU" w:bidi="ru-RU"/>
        </w:rPr>
        <w:t>gosuslugi</w:t>
      </w:r>
      <w:r w:rsidRPr="00C2364B">
        <w:rPr>
          <w:rFonts w:ascii="Times New Roman" w:eastAsia="Courier New" w:hAnsi="Times New Roman"/>
          <w:color w:val="000000"/>
          <w:sz w:val="24"/>
          <w:szCs w:val="24"/>
          <w:lang w:val="ru-RU" w:eastAsia="ru-RU" w:bidi="ru-RU"/>
        </w:rPr>
        <w:t>.</w:t>
      </w:r>
      <w:r w:rsidRPr="00C2364B">
        <w:rPr>
          <w:rFonts w:ascii="Times New Roman" w:eastAsia="Courier New" w:hAnsi="Times New Roman"/>
          <w:color w:val="000000"/>
          <w:sz w:val="24"/>
          <w:szCs w:val="24"/>
          <w:lang w:eastAsia="ru-RU" w:bidi="ru-RU"/>
        </w:rPr>
        <w:t>ru</w:t>
      </w:r>
      <w:r w:rsidRPr="00C2364B">
        <w:rPr>
          <w:rFonts w:ascii="Times New Roman" w:eastAsia="Courier New" w:hAnsi="Times New Roman"/>
          <w:color w:val="000000"/>
          <w:sz w:val="24"/>
          <w:szCs w:val="24"/>
          <w:lang w:val="ru-RU" w:eastAsia="ru-RU" w:bidi="ru-RU"/>
        </w:rPr>
        <w:t xml:space="preserve"> ).</w:t>
      </w:r>
    </w:p>
    <w:p w:rsidR="00C2364B" w:rsidRPr="00C2364B" w:rsidRDefault="00C2364B" w:rsidP="00C2364B">
      <w:pPr>
        <w:spacing w:after="0" w:line="240" w:lineRule="auto"/>
        <w:ind w:firstLine="708"/>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 xml:space="preserve">Учебно-методическое и информационное обеспечение реализации основной образовательной программы основного общего образования на коммуникационном уровне информационно-образовательной среды реализовано через оснащение учебных кабинетов необходимыми устройствами ИКТ. </w:t>
      </w:r>
    </w:p>
    <w:p w:rsidR="00C2364B" w:rsidRPr="00C2364B" w:rsidRDefault="00C2364B" w:rsidP="00C2364B">
      <w:pPr>
        <w:spacing w:after="0" w:line="240" w:lineRule="auto"/>
        <w:ind w:firstLine="708"/>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В школе  оборудован  компьютерный класс, предназначенный для проведения уроков информатики и ИКТ, а также мультимедийный кабинет.</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p>
    <w:p w:rsidR="00C2364B" w:rsidRPr="00C2364B" w:rsidRDefault="00C2364B" w:rsidP="00C2364B">
      <w:pPr>
        <w:spacing w:after="0" w:line="240" w:lineRule="auto"/>
        <w:jc w:val="center"/>
        <w:rPr>
          <w:rFonts w:ascii="Times New Roman" w:eastAsia="Courier New" w:hAnsi="Times New Roman"/>
          <w:b/>
          <w:color w:val="000000"/>
          <w:sz w:val="24"/>
          <w:szCs w:val="24"/>
          <w:lang w:eastAsia="ru-RU" w:bidi="ru-RU"/>
        </w:rPr>
      </w:pPr>
      <w:r w:rsidRPr="00C2364B">
        <w:rPr>
          <w:rFonts w:ascii="Times New Roman" w:eastAsia="Courier New" w:hAnsi="Times New Roman"/>
          <w:b/>
          <w:color w:val="000000"/>
          <w:sz w:val="24"/>
          <w:szCs w:val="24"/>
          <w:lang w:eastAsia="ru-RU" w:bidi="ru-RU"/>
        </w:rPr>
        <w:t>Информационно- технические ресурсы</w:t>
      </w:r>
    </w:p>
    <w:p w:rsidR="00C2364B" w:rsidRPr="00C2364B" w:rsidRDefault="00C2364B" w:rsidP="00C2364B">
      <w:pPr>
        <w:spacing w:after="0" w:line="240" w:lineRule="auto"/>
        <w:rPr>
          <w:rFonts w:ascii="Times New Roman" w:eastAsia="Courier New" w:hAnsi="Times New Roman"/>
          <w:b/>
          <w:color w:val="000000"/>
          <w:sz w:val="24"/>
          <w:szCs w:val="24"/>
          <w:lang w:eastAsia="ru-RU" w:bidi="ru-RU"/>
        </w:rPr>
      </w:pPr>
    </w:p>
    <w:tbl>
      <w:tblPr>
        <w:tblW w:w="733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3"/>
        <w:gridCol w:w="2239"/>
      </w:tblGrid>
      <w:tr w:rsidR="00C2364B" w:rsidRPr="00C2364B" w:rsidTr="00B125A9">
        <w:trPr>
          <w:trHeight w:val="343"/>
        </w:trPr>
        <w:tc>
          <w:tcPr>
            <w:tcW w:w="5093" w:type="dxa"/>
          </w:tcPr>
          <w:p w:rsidR="00C2364B" w:rsidRPr="00C2364B" w:rsidRDefault="00C2364B" w:rsidP="00C2364B">
            <w:pPr>
              <w:spacing w:after="0" w:line="240" w:lineRule="auto"/>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Показатель</w:t>
            </w:r>
          </w:p>
        </w:tc>
        <w:tc>
          <w:tcPr>
            <w:tcW w:w="2239" w:type="dxa"/>
          </w:tcPr>
          <w:p w:rsidR="00C2364B" w:rsidRPr="00C2364B" w:rsidRDefault="00C2364B" w:rsidP="00C2364B">
            <w:pPr>
              <w:spacing w:after="0" w:line="240" w:lineRule="auto"/>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Количество,шт</w:t>
            </w:r>
          </w:p>
        </w:tc>
      </w:tr>
      <w:tr w:rsidR="00C2364B" w:rsidRPr="00C2364B" w:rsidTr="00B125A9">
        <w:trPr>
          <w:trHeight w:val="275"/>
        </w:trPr>
        <w:tc>
          <w:tcPr>
            <w:tcW w:w="5093" w:type="dxa"/>
          </w:tcPr>
          <w:p w:rsidR="00C2364B" w:rsidRPr="00C2364B" w:rsidRDefault="00C2364B" w:rsidP="00C2364B">
            <w:pPr>
              <w:spacing w:after="0" w:line="240" w:lineRule="auto"/>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Количество компьютеров ,всего</w:t>
            </w:r>
          </w:p>
        </w:tc>
        <w:tc>
          <w:tcPr>
            <w:tcW w:w="2239" w:type="dxa"/>
          </w:tcPr>
          <w:p w:rsidR="00C2364B" w:rsidRPr="00C2364B" w:rsidRDefault="00C2364B" w:rsidP="00C2364B">
            <w:pPr>
              <w:spacing w:after="0" w:line="240" w:lineRule="auto"/>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51</w:t>
            </w:r>
          </w:p>
        </w:tc>
      </w:tr>
      <w:tr w:rsidR="00C2364B" w:rsidRPr="00C2364B" w:rsidTr="00B125A9">
        <w:trPr>
          <w:trHeight w:val="275"/>
        </w:trPr>
        <w:tc>
          <w:tcPr>
            <w:tcW w:w="5093" w:type="dxa"/>
          </w:tcPr>
          <w:p w:rsidR="00C2364B" w:rsidRPr="00C2364B" w:rsidRDefault="00C2364B" w:rsidP="00C2364B">
            <w:pPr>
              <w:spacing w:after="0" w:line="240" w:lineRule="auto"/>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Из них используются в образовательном процессе</w:t>
            </w:r>
          </w:p>
        </w:tc>
        <w:tc>
          <w:tcPr>
            <w:tcW w:w="2239" w:type="dxa"/>
          </w:tcPr>
          <w:p w:rsidR="00C2364B" w:rsidRPr="00C2364B" w:rsidRDefault="00C2364B" w:rsidP="00C2364B">
            <w:pPr>
              <w:spacing w:after="0" w:line="240" w:lineRule="auto"/>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39</w:t>
            </w:r>
          </w:p>
        </w:tc>
      </w:tr>
      <w:tr w:rsidR="00C2364B" w:rsidRPr="00C2364B" w:rsidTr="00B125A9">
        <w:trPr>
          <w:trHeight w:val="275"/>
        </w:trPr>
        <w:tc>
          <w:tcPr>
            <w:tcW w:w="5093" w:type="dxa"/>
          </w:tcPr>
          <w:p w:rsidR="00C2364B" w:rsidRPr="00C2364B" w:rsidRDefault="00C2364B" w:rsidP="00C2364B">
            <w:pPr>
              <w:spacing w:after="0" w:line="240" w:lineRule="auto"/>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Количество локальных сетей в учреждении</w:t>
            </w:r>
          </w:p>
        </w:tc>
        <w:tc>
          <w:tcPr>
            <w:tcW w:w="2239" w:type="dxa"/>
          </w:tcPr>
          <w:p w:rsidR="00C2364B" w:rsidRPr="00C2364B" w:rsidRDefault="00C2364B" w:rsidP="00C2364B">
            <w:pPr>
              <w:spacing w:after="0" w:line="240" w:lineRule="auto"/>
              <w:jc w:val="both"/>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1</w:t>
            </w:r>
          </w:p>
        </w:tc>
      </w:tr>
      <w:tr w:rsidR="00C2364B" w:rsidRPr="00C2364B" w:rsidTr="00B125A9">
        <w:trPr>
          <w:trHeight w:val="278"/>
        </w:trPr>
        <w:tc>
          <w:tcPr>
            <w:tcW w:w="5093" w:type="dxa"/>
          </w:tcPr>
          <w:p w:rsidR="00C2364B" w:rsidRPr="00C2364B" w:rsidRDefault="00C2364B" w:rsidP="00C2364B">
            <w:pPr>
              <w:spacing w:after="0" w:line="240" w:lineRule="auto"/>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Количество компьютеров объединенных в локальную сеть</w:t>
            </w:r>
          </w:p>
        </w:tc>
        <w:tc>
          <w:tcPr>
            <w:tcW w:w="2239" w:type="dxa"/>
          </w:tcPr>
          <w:p w:rsidR="00C2364B" w:rsidRPr="00C2364B" w:rsidRDefault="00C2364B" w:rsidP="00C2364B">
            <w:pPr>
              <w:spacing w:after="0" w:line="240" w:lineRule="auto"/>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22</w:t>
            </w:r>
          </w:p>
        </w:tc>
      </w:tr>
      <w:tr w:rsidR="00C2364B" w:rsidRPr="00C2364B" w:rsidTr="00B125A9">
        <w:trPr>
          <w:trHeight w:val="553"/>
        </w:trPr>
        <w:tc>
          <w:tcPr>
            <w:tcW w:w="5093" w:type="dxa"/>
          </w:tcPr>
          <w:p w:rsidR="00C2364B" w:rsidRPr="00C2364B" w:rsidRDefault="00C2364B" w:rsidP="00C2364B">
            <w:pPr>
              <w:spacing w:after="0" w:line="240" w:lineRule="auto"/>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Обеспеченность учащихся компьютерами (количество компьютеров в Расчёте на одного учащегося)</w:t>
            </w:r>
          </w:p>
        </w:tc>
        <w:tc>
          <w:tcPr>
            <w:tcW w:w="2239" w:type="dxa"/>
          </w:tcPr>
          <w:p w:rsidR="00C2364B" w:rsidRPr="00C2364B" w:rsidRDefault="00C2364B" w:rsidP="00C2364B">
            <w:pPr>
              <w:spacing w:after="0" w:line="240" w:lineRule="auto"/>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0,097</w:t>
            </w:r>
          </w:p>
        </w:tc>
      </w:tr>
      <w:tr w:rsidR="00C2364B" w:rsidRPr="00C2364B" w:rsidTr="00B125A9">
        <w:trPr>
          <w:trHeight w:val="551"/>
        </w:trPr>
        <w:tc>
          <w:tcPr>
            <w:tcW w:w="5093" w:type="dxa"/>
          </w:tcPr>
          <w:p w:rsidR="00C2364B" w:rsidRPr="00C2364B" w:rsidRDefault="00C2364B" w:rsidP="00C2364B">
            <w:pPr>
              <w:spacing w:after="0" w:line="240" w:lineRule="auto"/>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Обеспеченностьучителей (количество компьютеров врасчёте на одного учителя)</w:t>
            </w:r>
          </w:p>
        </w:tc>
        <w:tc>
          <w:tcPr>
            <w:tcW w:w="2239" w:type="dxa"/>
          </w:tcPr>
          <w:p w:rsidR="00C2364B" w:rsidRPr="00C2364B" w:rsidRDefault="00C2364B" w:rsidP="00C2364B">
            <w:pPr>
              <w:spacing w:after="0" w:line="240" w:lineRule="auto"/>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0,6</w:t>
            </w:r>
          </w:p>
        </w:tc>
      </w:tr>
      <w:tr w:rsidR="00C2364B" w:rsidRPr="00C2364B" w:rsidTr="00B125A9">
        <w:trPr>
          <w:trHeight w:val="561"/>
        </w:trPr>
        <w:tc>
          <w:tcPr>
            <w:tcW w:w="5093" w:type="dxa"/>
          </w:tcPr>
          <w:p w:rsidR="00C2364B" w:rsidRPr="00C2364B" w:rsidRDefault="00C2364B" w:rsidP="00C2364B">
            <w:pPr>
              <w:spacing w:after="0" w:line="240" w:lineRule="auto"/>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Количество компьютеров,подключенныхксети Internet</w:t>
            </w:r>
          </w:p>
        </w:tc>
        <w:tc>
          <w:tcPr>
            <w:tcW w:w="2239" w:type="dxa"/>
          </w:tcPr>
          <w:p w:rsidR="00C2364B" w:rsidRPr="00C2364B" w:rsidRDefault="00C2364B" w:rsidP="00C2364B">
            <w:pPr>
              <w:spacing w:after="0" w:line="240" w:lineRule="auto"/>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30</w:t>
            </w:r>
          </w:p>
        </w:tc>
      </w:tr>
      <w:tr w:rsidR="00C2364B" w:rsidRPr="00C2364B" w:rsidTr="00B125A9">
        <w:trPr>
          <w:trHeight w:val="552"/>
        </w:trPr>
        <w:tc>
          <w:tcPr>
            <w:tcW w:w="5093" w:type="dxa"/>
          </w:tcPr>
          <w:p w:rsidR="00C2364B" w:rsidRPr="00C2364B" w:rsidRDefault="00C2364B" w:rsidP="00C2364B">
            <w:pPr>
              <w:spacing w:after="0" w:line="240" w:lineRule="auto"/>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Наличие доступа в сеть Интернет (перечислить,откуда обеспечен доступ),вт.ч.для обучающихся</w:t>
            </w:r>
          </w:p>
        </w:tc>
        <w:tc>
          <w:tcPr>
            <w:tcW w:w="2239" w:type="dxa"/>
          </w:tcPr>
          <w:p w:rsidR="00C2364B" w:rsidRPr="00C2364B" w:rsidRDefault="00C2364B" w:rsidP="00C2364B">
            <w:pPr>
              <w:spacing w:after="0" w:line="240" w:lineRule="auto"/>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Ростелеком</w:t>
            </w:r>
          </w:p>
          <w:p w:rsidR="00C2364B" w:rsidRPr="00C2364B" w:rsidRDefault="00C2364B" w:rsidP="00C2364B">
            <w:pPr>
              <w:spacing w:after="0" w:line="240" w:lineRule="auto"/>
              <w:jc w:val="both"/>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(ADSL-модем)</w:t>
            </w:r>
          </w:p>
        </w:tc>
      </w:tr>
      <w:tr w:rsidR="00C2364B" w:rsidRPr="00C2364B" w:rsidTr="00B125A9">
        <w:trPr>
          <w:trHeight w:val="1103"/>
        </w:trPr>
        <w:tc>
          <w:tcPr>
            <w:tcW w:w="5093" w:type="dxa"/>
          </w:tcPr>
          <w:p w:rsidR="00C2364B" w:rsidRPr="00C2364B" w:rsidRDefault="00C2364B" w:rsidP="00C2364B">
            <w:pPr>
              <w:spacing w:after="0" w:line="240" w:lineRule="auto"/>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Наличи ефильтров, обеспечивающих ограничение</w:t>
            </w:r>
          </w:p>
          <w:p w:rsidR="00C2364B" w:rsidRPr="00C2364B" w:rsidRDefault="00C2364B" w:rsidP="00C2364B">
            <w:pPr>
              <w:spacing w:after="0" w:line="240" w:lineRule="auto"/>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доступа</w:t>
            </w:r>
            <w:r w:rsidRPr="00C2364B">
              <w:rPr>
                <w:rFonts w:ascii="Times New Roman" w:eastAsia="Courier New" w:hAnsi="Times New Roman"/>
                <w:color w:val="000000"/>
                <w:sz w:val="24"/>
                <w:szCs w:val="24"/>
                <w:lang w:val="ru-RU" w:eastAsia="ru-RU" w:bidi="ru-RU"/>
              </w:rPr>
              <w:tab/>
              <w:t>к</w:t>
            </w:r>
            <w:r w:rsidRPr="00C2364B">
              <w:rPr>
                <w:rFonts w:ascii="Times New Roman" w:eastAsia="Courier New" w:hAnsi="Times New Roman"/>
                <w:color w:val="000000"/>
                <w:sz w:val="24"/>
                <w:szCs w:val="24"/>
                <w:lang w:val="ru-RU" w:eastAsia="ru-RU" w:bidi="ru-RU"/>
              </w:rPr>
              <w:tab/>
              <w:t>информации,</w:t>
            </w:r>
            <w:r w:rsidRPr="00C2364B">
              <w:rPr>
                <w:rFonts w:ascii="Times New Roman" w:eastAsia="Courier New" w:hAnsi="Times New Roman"/>
                <w:color w:val="000000"/>
                <w:sz w:val="24"/>
                <w:szCs w:val="24"/>
                <w:lang w:val="ru-RU" w:eastAsia="ru-RU" w:bidi="ru-RU"/>
              </w:rPr>
              <w:tab/>
              <w:t>несовместимой духовно-нравственным воспитанием и развитием обучающихся, воспитанников</w:t>
            </w:r>
          </w:p>
        </w:tc>
        <w:tc>
          <w:tcPr>
            <w:tcW w:w="2239" w:type="dxa"/>
          </w:tcPr>
          <w:p w:rsidR="00C2364B" w:rsidRPr="00C2364B" w:rsidRDefault="00C2364B" w:rsidP="00C2364B">
            <w:pPr>
              <w:spacing w:after="0" w:line="240" w:lineRule="auto"/>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Интернет-цензор</w:t>
            </w:r>
          </w:p>
        </w:tc>
      </w:tr>
    </w:tbl>
    <w:p w:rsidR="00C2364B" w:rsidRPr="00C2364B" w:rsidRDefault="00C2364B" w:rsidP="00C2364B">
      <w:pPr>
        <w:spacing w:after="0" w:line="240" w:lineRule="auto"/>
        <w:jc w:val="both"/>
        <w:rPr>
          <w:rFonts w:ascii="Times New Roman" w:eastAsia="Courier New" w:hAnsi="Times New Roman"/>
          <w:color w:val="000000"/>
          <w:sz w:val="24"/>
          <w:szCs w:val="24"/>
          <w:lang w:eastAsia="ru-RU" w:bidi="ru-RU"/>
        </w:rPr>
      </w:pPr>
    </w:p>
    <w:p w:rsidR="00C2364B" w:rsidRPr="00C2364B" w:rsidRDefault="00C2364B" w:rsidP="00C2364B">
      <w:pPr>
        <w:spacing w:after="0" w:line="240" w:lineRule="auto"/>
        <w:ind w:firstLine="708"/>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Образовательной организацией опре</w:t>
      </w:r>
      <w:r w:rsidR="00AC63C0">
        <w:rPr>
          <w:rFonts w:ascii="Times New Roman" w:eastAsia="Courier New" w:hAnsi="Times New Roman"/>
          <w:color w:val="000000"/>
          <w:sz w:val="24"/>
          <w:szCs w:val="24"/>
          <w:lang w:val="ru-RU" w:eastAsia="ru-RU" w:bidi="ru-RU"/>
        </w:rPr>
        <w:t xml:space="preserve">делены необходимые </w:t>
      </w:r>
      <w:r w:rsidRPr="00C2364B">
        <w:rPr>
          <w:rFonts w:ascii="Times New Roman" w:eastAsia="Courier New" w:hAnsi="Times New Roman"/>
          <w:color w:val="000000"/>
          <w:sz w:val="24"/>
          <w:szCs w:val="24"/>
          <w:lang w:val="ru-RU" w:eastAsia="ru-RU" w:bidi="ru-RU"/>
        </w:rPr>
        <w:t>меры и сроки по формированию компонентов ИОС для реализации прин</w:t>
      </w:r>
      <w:r w:rsidR="00AC63C0">
        <w:rPr>
          <w:rFonts w:ascii="Times New Roman" w:eastAsia="Courier New" w:hAnsi="Times New Roman"/>
          <w:color w:val="000000"/>
          <w:sz w:val="24"/>
          <w:szCs w:val="24"/>
          <w:lang w:val="ru-RU" w:eastAsia="ru-RU" w:bidi="ru-RU"/>
        </w:rPr>
        <w:t xml:space="preserve">ятых рабочих программ среднего </w:t>
      </w:r>
      <w:r w:rsidRPr="00C2364B">
        <w:rPr>
          <w:rFonts w:ascii="Times New Roman" w:eastAsia="Courier New" w:hAnsi="Times New Roman"/>
          <w:color w:val="000000"/>
          <w:sz w:val="24"/>
          <w:szCs w:val="24"/>
          <w:lang w:val="ru-RU" w:eastAsia="ru-RU" w:bidi="ru-RU"/>
        </w:rPr>
        <w:t>общего образования в со</w:t>
      </w:r>
      <w:r w:rsidR="00AC63C0">
        <w:rPr>
          <w:rFonts w:ascii="Times New Roman" w:eastAsia="Courier New" w:hAnsi="Times New Roman"/>
          <w:color w:val="000000"/>
          <w:sz w:val="24"/>
          <w:szCs w:val="24"/>
          <w:lang w:val="ru-RU" w:eastAsia="ru-RU" w:bidi="ru-RU"/>
        </w:rPr>
        <w:t>ответствии с требованиями ФГОС С</w:t>
      </w:r>
      <w:r w:rsidRPr="00C2364B">
        <w:rPr>
          <w:rFonts w:ascii="Times New Roman" w:eastAsia="Courier New" w:hAnsi="Times New Roman"/>
          <w:color w:val="000000"/>
          <w:sz w:val="24"/>
          <w:szCs w:val="24"/>
          <w:lang w:val="ru-RU" w:eastAsia="ru-RU" w:bidi="ru-RU"/>
        </w:rPr>
        <w:t>ОО. Создание в образовательной организации информационно-образовательной среды  осуществлено по следующим параметрам:</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p>
    <w:p w:rsidR="00C2364B" w:rsidRPr="00C2364B" w:rsidRDefault="00C2364B" w:rsidP="00C2364B">
      <w:pPr>
        <w:spacing w:after="0" w:line="240" w:lineRule="auto"/>
        <w:jc w:val="center"/>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Характеристика информационно-образовательной среды</w:t>
      </w:r>
    </w:p>
    <w:p w:rsidR="00C2364B" w:rsidRPr="00C2364B" w:rsidRDefault="00C2364B" w:rsidP="00C2364B">
      <w:pPr>
        <w:spacing w:after="0" w:line="240" w:lineRule="auto"/>
        <w:jc w:val="both"/>
        <w:rPr>
          <w:rFonts w:ascii="Times New Roman" w:eastAsia="Courier New" w:hAnsi="Times New Roman"/>
          <w:color w:val="000000"/>
          <w:sz w:val="24"/>
          <w:szCs w:val="24"/>
          <w:lang w:eastAsia="ru-RU" w:bidi="ru-RU"/>
        </w:rPr>
      </w:pPr>
    </w:p>
    <w:p w:rsidR="00C2364B" w:rsidRPr="00C2364B" w:rsidRDefault="00C2364B" w:rsidP="00C2364B">
      <w:pPr>
        <w:spacing w:after="0" w:line="240" w:lineRule="auto"/>
        <w:jc w:val="both"/>
        <w:rPr>
          <w:rFonts w:ascii="Times New Roman" w:eastAsia="Courier New" w:hAnsi="Times New Roman"/>
          <w:color w:val="000000"/>
          <w:sz w:val="24"/>
          <w:szCs w:val="24"/>
          <w:lang w:eastAsia="ru-RU" w:bidi="ru-RU"/>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492"/>
        <w:gridCol w:w="1559"/>
        <w:gridCol w:w="1843"/>
      </w:tblGrid>
      <w:tr w:rsidR="00C2364B" w:rsidRPr="00945667" w:rsidTr="00AC63C0">
        <w:tc>
          <w:tcPr>
            <w:tcW w:w="562" w:type="dxa"/>
            <w:shd w:val="clear" w:color="auto" w:fill="auto"/>
          </w:tcPr>
          <w:p w:rsidR="00C2364B" w:rsidRPr="00C2364B" w:rsidRDefault="00C2364B" w:rsidP="00C2364B">
            <w:pPr>
              <w:spacing w:after="0" w:line="240" w:lineRule="auto"/>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 п/п</w:t>
            </w:r>
            <w:r w:rsidRPr="00C2364B">
              <w:rPr>
                <w:rFonts w:ascii="Times New Roman" w:eastAsia="Courier New" w:hAnsi="Times New Roman"/>
                <w:color w:val="000000"/>
                <w:sz w:val="24"/>
                <w:szCs w:val="24"/>
                <w:lang w:eastAsia="ru-RU" w:bidi="ru-RU"/>
              </w:rPr>
              <w:tab/>
            </w:r>
          </w:p>
          <w:p w:rsidR="00C2364B" w:rsidRPr="00C2364B" w:rsidRDefault="00C2364B" w:rsidP="00C2364B">
            <w:pPr>
              <w:spacing w:after="0" w:line="240" w:lineRule="auto"/>
              <w:rPr>
                <w:rFonts w:ascii="Times New Roman" w:eastAsia="Courier New" w:hAnsi="Times New Roman"/>
                <w:color w:val="000000"/>
                <w:sz w:val="24"/>
                <w:szCs w:val="24"/>
                <w:lang w:eastAsia="ru-RU" w:bidi="ru-RU"/>
              </w:rPr>
            </w:pPr>
          </w:p>
        </w:tc>
        <w:tc>
          <w:tcPr>
            <w:tcW w:w="6492" w:type="dxa"/>
            <w:shd w:val="clear" w:color="auto" w:fill="auto"/>
          </w:tcPr>
          <w:p w:rsidR="00C2364B" w:rsidRPr="00C2364B" w:rsidRDefault="00C2364B" w:rsidP="00C2364B">
            <w:pPr>
              <w:spacing w:after="0" w:line="240" w:lineRule="auto"/>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Компоненты информационно- образовательной среды</w:t>
            </w:r>
          </w:p>
        </w:tc>
        <w:tc>
          <w:tcPr>
            <w:tcW w:w="1559" w:type="dxa"/>
            <w:shd w:val="clear" w:color="auto" w:fill="auto"/>
          </w:tcPr>
          <w:p w:rsidR="00C2364B" w:rsidRPr="00C2364B" w:rsidRDefault="00C2364B" w:rsidP="00C2364B">
            <w:pPr>
              <w:spacing w:after="0" w:line="240" w:lineRule="auto"/>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Наличие компонентов ИОС</w:t>
            </w:r>
          </w:p>
        </w:tc>
        <w:tc>
          <w:tcPr>
            <w:tcW w:w="1843" w:type="dxa"/>
            <w:shd w:val="clear" w:color="auto" w:fill="auto"/>
          </w:tcPr>
          <w:p w:rsidR="00C2364B" w:rsidRPr="00C5299B" w:rsidRDefault="00C2364B" w:rsidP="00AC63C0">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 xml:space="preserve">Сроки создания условий в соответствии с требованиями ФГОС </w:t>
            </w:r>
          </w:p>
        </w:tc>
      </w:tr>
      <w:tr w:rsidR="00C2364B" w:rsidRPr="00C2364B" w:rsidTr="00AC63C0">
        <w:tc>
          <w:tcPr>
            <w:tcW w:w="562" w:type="dxa"/>
            <w:shd w:val="clear" w:color="auto" w:fill="auto"/>
          </w:tcPr>
          <w:p w:rsidR="00C2364B" w:rsidRPr="00C2364B" w:rsidRDefault="00C2364B" w:rsidP="00C2364B">
            <w:pPr>
              <w:spacing w:after="0" w:line="240" w:lineRule="auto"/>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1</w:t>
            </w:r>
          </w:p>
        </w:tc>
        <w:tc>
          <w:tcPr>
            <w:tcW w:w="6492" w:type="dxa"/>
            <w:shd w:val="clear" w:color="auto" w:fill="auto"/>
          </w:tcPr>
          <w:p w:rsidR="00C2364B" w:rsidRPr="00C2364B" w:rsidRDefault="00C2364B" w:rsidP="00C2364B">
            <w:pPr>
              <w:spacing w:after="0" w:line="240" w:lineRule="auto"/>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Учебники в печатной и (или) электронной форме по каждому предмету, курсу, модулю обязате</w:t>
            </w:r>
            <w:r w:rsidR="00AC63C0">
              <w:rPr>
                <w:rFonts w:ascii="Times New Roman" w:eastAsia="Courier New" w:hAnsi="Times New Roman"/>
                <w:color w:val="000000"/>
                <w:sz w:val="24"/>
                <w:szCs w:val="24"/>
                <w:lang w:val="ru-RU" w:eastAsia="ru-RU" w:bidi="ru-RU"/>
              </w:rPr>
              <w:t>льной части учебного плана ООП С</w:t>
            </w:r>
            <w:r w:rsidRPr="00C2364B">
              <w:rPr>
                <w:rFonts w:ascii="Times New Roman" w:eastAsia="Courier New" w:hAnsi="Times New Roman"/>
                <w:color w:val="000000"/>
                <w:sz w:val="24"/>
                <w:szCs w:val="24"/>
                <w:lang w:val="ru-RU" w:eastAsia="ru-RU" w:bidi="ru-RU"/>
              </w:rPr>
              <w:t>ОО в расчете не менее одного экземпляра учебника по предмету обязательной части учебного плана на одного обучающегося</w:t>
            </w:r>
          </w:p>
        </w:tc>
        <w:tc>
          <w:tcPr>
            <w:tcW w:w="1559" w:type="dxa"/>
            <w:shd w:val="clear" w:color="auto" w:fill="auto"/>
          </w:tcPr>
          <w:p w:rsidR="00C2364B" w:rsidRPr="00C2364B" w:rsidRDefault="00C2364B" w:rsidP="00C2364B">
            <w:pPr>
              <w:spacing w:after="0" w:line="240" w:lineRule="auto"/>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Имеются</w:t>
            </w:r>
          </w:p>
        </w:tc>
        <w:tc>
          <w:tcPr>
            <w:tcW w:w="1843" w:type="dxa"/>
            <w:shd w:val="clear" w:color="auto" w:fill="auto"/>
          </w:tcPr>
          <w:p w:rsidR="00C2364B" w:rsidRPr="00C2364B" w:rsidRDefault="00C2364B" w:rsidP="00C2364B">
            <w:pPr>
              <w:spacing w:after="0" w:line="240" w:lineRule="auto"/>
              <w:rPr>
                <w:rFonts w:ascii="Times New Roman" w:eastAsia="Courier New" w:hAnsi="Times New Roman"/>
                <w:color w:val="000000"/>
                <w:sz w:val="24"/>
                <w:szCs w:val="24"/>
                <w:lang w:eastAsia="ru-RU" w:bidi="ru-RU"/>
              </w:rPr>
            </w:pPr>
          </w:p>
        </w:tc>
      </w:tr>
      <w:tr w:rsidR="00C2364B" w:rsidRPr="00C2364B" w:rsidTr="00AC63C0">
        <w:tc>
          <w:tcPr>
            <w:tcW w:w="562" w:type="dxa"/>
            <w:shd w:val="clear" w:color="auto" w:fill="auto"/>
          </w:tcPr>
          <w:p w:rsidR="00C2364B" w:rsidRPr="00C2364B" w:rsidRDefault="00C2364B" w:rsidP="00C2364B">
            <w:pPr>
              <w:spacing w:after="0" w:line="240" w:lineRule="auto"/>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2</w:t>
            </w:r>
          </w:p>
        </w:tc>
        <w:tc>
          <w:tcPr>
            <w:tcW w:w="6492" w:type="dxa"/>
            <w:shd w:val="clear" w:color="auto" w:fill="auto"/>
          </w:tcPr>
          <w:p w:rsidR="00C2364B" w:rsidRPr="00C2364B" w:rsidRDefault="00C2364B" w:rsidP="00C2364B">
            <w:pPr>
              <w:spacing w:after="0" w:line="240" w:lineRule="auto"/>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w:t>
            </w:r>
            <w:r w:rsidR="00AC63C0">
              <w:rPr>
                <w:rFonts w:ascii="Times New Roman" w:eastAsia="Courier New" w:hAnsi="Times New Roman"/>
                <w:color w:val="000000"/>
                <w:sz w:val="24"/>
                <w:szCs w:val="24"/>
                <w:lang w:val="ru-RU" w:eastAsia="ru-RU" w:bidi="ru-RU"/>
              </w:rPr>
              <w:t xml:space="preserve"> отношений, учебного плана ООП С</w:t>
            </w:r>
            <w:r w:rsidRPr="00C2364B">
              <w:rPr>
                <w:rFonts w:ascii="Times New Roman" w:eastAsia="Courier New" w:hAnsi="Times New Roman"/>
                <w:color w:val="000000"/>
                <w:sz w:val="24"/>
                <w:szCs w:val="24"/>
                <w:lang w:val="ru-RU" w:eastAsia="ru-RU" w:bidi="ru-RU"/>
              </w:rPr>
              <w:t>ОО в расчете не менее одного экземпляра учебника по предмету обязательной части учебного плана на одного обучающегося</w:t>
            </w:r>
            <w:r w:rsidRPr="00C2364B">
              <w:rPr>
                <w:rFonts w:ascii="Times New Roman" w:eastAsia="Courier New" w:hAnsi="Times New Roman"/>
                <w:color w:val="000000"/>
                <w:sz w:val="24"/>
                <w:szCs w:val="24"/>
                <w:lang w:val="ru-RU" w:eastAsia="ru-RU" w:bidi="ru-RU"/>
              </w:rPr>
              <w:tab/>
            </w:r>
          </w:p>
        </w:tc>
        <w:tc>
          <w:tcPr>
            <w:tcW w:w="1559" w:type="dxa"/>
            <w:shd w:val="clear" w:color="auto" w:fill="auto"/>
          </w:tcPr>
          <w:p w:rsidR="00C2364B" w:rsidRPr="00C2364B" w:rsidRDefault="00C2364B" w:rsidP="00C2364B">
            <w:pPr>
              <w:spacing w:after="0" w:line="240" w:lineRule="auto"/>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Имеются</w:t>
            </w:r>
          </w:p>
        </w:tc>
        <w:tc>
          <w:tcPr>
            <w:tcW w:w="1843" w:type="dxa"/>
            <w:shd w:val="clear" w:color="auto" w:fill="auto"/>
          </w:tcPr>
          <w:p w:rsidR="00C2364B" w:rsidRPr="00C2364B" w:rsidRDefault="00C2364B" w:rsidP="00C2364B">
            <w:pPr>
              <w:spacing w:after="0" w:line="240" w:lineRule="auto"/>
              <w:rPr>
                <w:rFonts w:ascii="Times New Roman" w:eastAsia="Courier New" w:hAnsi="Times New Roman"/>
                <w:color w:val="000000"/>
                <w:sz w:val="24"/>
                <w:szCs w:val="24"/>
                <w:lang w:eastAsia="ru-RU" w:bidi="ru-RU"/>
              </w:rPr>
            </w:pPr>
          </w:p>
        </w:tc>
      </w:tr>
      <w:tr w:rsidR="00C2364B" w:rsidRPr="00C2364B" w:rsidTr="00AC63C0">
        <w:tc>
          <w:tcPr>
            <w:tcW w:w="562" w:type="dxa"/>
            <w:shd w:val="clear" w:color="auto" w:fill="auto"/>
          </w:tcPr>
          <w:p w:rsidR="00C2364B" w:rsidRPr="00C2364B" w:rsidRDefault="00C2364B" w:rsidP="00C2364B">
            <w:pPr>
              <w:spacing w:after="0" w:line="240" w:lineRule="auto"/>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3</w:t>
            </w:r>
          </w:p>
        </w:tc>
        <w:tc>
          <w:tcPr>
            <w:tcW w:w="6492" w:type="dxa"/>
            <w:shd w:val="clear" w:color="auto" w:fill="auto"/>
          </w:tcPr>
          <w:p w:rsidR="00C2364B" w:rsidRPr="00C2364B" w:rsidRDefault="00C2364B" w:rsidP="00C2364B">
            <w:pPr>
              <w:spacing w:after="0" w:line="240" w:lineRule="auto"/>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559" w:type="dxa"/>
            <w:shd w:val="clear" w:color="auto" w:fill="auto"/>
          </w:tcPr>
          <w:p w:rsidR="00C2364B" w:rsidRPr="00C2364B" w:rsidRDefault="00C2364B" w:rsidP="00C2364B">
            <w:pPr>
              <w:spacing w:after="0" w:line="240" w:lineRule="auto"/>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Имеется</w:t>
            </w:r>
          </w:p>
        </w:tc>
        <w:tc>
          <w:tcPr>
            <w:tcW w:w="1843" w:type="dxa"/>
            <w:shd w:val="clear" w:color="auto" w:fill="auto"/>
          </w:tcPr>
          <w:p w:rsidR="00C2364B" w:rsidRPr="00C2364B" w:rsidRDefault="00C2364B" w:rsidP="00C2364B">
            <w:pPr>
              <w:spacing w:after="0" w:line="240" w:lineRule="auto"/>
              <w:rPr>
                <w:rFonts w:ascii="Times New Roman" w:eastAsia="Courier New" w:hAnsi="Times New Roman"/>
                <w:color w:val="000000"/>
                <w:sz w:val="24"/>
                <w:szCs w:val="24"/>
                <w:lang w:eastAsia="ru-RU" w:bidi="ru-RU"/>
              </w:rPr>
            </w:pPr>
          </w:p>
        </w:tc>
      </w:tr>
      <w:tr w:rsidR="00C2364B" w:rsidRPr="00C2364B" w:rsidTr="00AC63C0">
        <w:tc>
          <w:tcPr>
            <w:tcW w:w="562" w:type="dxa"/>
            <w:shd w:val="clear" w:color="auto" w:fill="auto"/>
          </w:tcPr>
          <w:p w:rsidR="00C2364B" w:rsidRPr="00C2364B" w:rsidRDefault="00C2364B" w:rsidP="00C2364B">
            <w:pPr>
              <w:spacing w:after="0" w:line="240" w:lineRule="auto"/>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4</w:t>
            </w:r>
          </w:p>
        </w:tc>
        <w:tc>
          <w:tcPr>
            <w:tcW w:w="6492" w:type="dxa"/>
            <w:shd w:val="clear" w:color="auto" w:fill="auto"/>
          </w:tcPr>
          <w:p w:rsidR="00C2364B" w:rsidRPr="00C2364B" w:rsidRDefault="00C2364B" w:rsidP="00C2364B">
            <w:pPr>
              <w:spacing w:after="0" w:line="240" w:lineRule="auto"/>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Учебно-наглядные пособия (средства обучения): натурный фонд (натуральные природные объекты, коллекции промышленных материалов, наборы для экспериментов, коллекции народных промыслов и др.); модели разных видов; 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 комплекты документальных материалов и др.); экранно-звуковые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C2364B" w:rsidRPr="00C2364B" w:rsidRDefault="00C2364B" w:rsidP="00C2364B">
            <w:pPr>
              <w:spacing w:after="0" w:line="240" w:lineRule="auto"/>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и др.)</w:t>
            </w:r>
          </w:p>
        </w:tc>
        <w:tc>
          <w:tcPr>
            <w:tcW w:w="1559" w:type="dxa"/>
            <w:shd w:val="clear" w:color="auto" w:fill="auto"/>
          </w:tcPr>
          <w:p w:rsidR="00C2364B" w:rsidRPr="00C2364B" w:rsidRDefault="00C2364B" w:rsidP="00C2364B">
            <w:pPr>
              <w:spacing w:after="0" w:line="240" w:lineRule="auto"/>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Имеется</w:t>
            </w:r>
          </w:p>
        </w:tc>
        <w:tc>
          <w:tcPr>
            <w:tcW w:w="1843" w:type="dxa"/>
            <w:shd w:val="clear" w:color="auto" w:fill="auto"/>
          </w:tcPr>
          <w:p w:rsidR="00C2364B" w:rsidRPr="00C2364B" w:rsidRDefault="00C2364B" w:rsidP="00C2364B">
            <w:pPr>
              <w:spacing w:after="0" w:line="240" w:lineRule="auto"/>
              <w:rPr>
                <w:rFonts w:ascii="Times New Roman" w:eastAsia="Courier New" w:hAnsi="Times New Roman"/>
                <w:color w:val="000000"/>
                <w:sz w:val="24"/>
                <w:szCs w:val="24"/>
                <w:lang w:eastAsia="ru-RU" w:bidi="ru-RU"/>
              </w:rPr>
            </w:pPr>
          </w:p>
        </w:tc>
      </w:tr>
      <w:tr w:rsidR="00C2364B" w:rsidRPr="00C2364B" w:rsidTr="00AC63C0">
        <w:tc>
          <w:tcPr>
            <w:tcW w:w="562" w:type="dxa"/>
            <w:shd w:val="clear" w:color="auto" w:fill="auto"/>
          </w:tcPr>
          <w:p w:rsidR="00C2364B" w:rsidRPr="00C2364B" w:rsidRDefault="00C2364B" w:rsidP="00C2364B">
            <w:pPr>
              <w:spacing w:after="0" w:line="240" w:lineRule="auto"/>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5</w:t>
            </w:r>
          </w:p>
        </w:tc>
        <w:tc>
          <w:tcPr>
            <w:tcW w:w="6492" w:type="dxa"/>
            <w:shd w:val="clear" w:color="auto" w:fill="auto"/>
          </w:tcPr>
          <w:p w:rsidR="00C2364B" w:rsidRPr="00C2364B" w:rsidRDefault="00C2364B" w:rsidP="00C2364B">
            <w:pPr>
              <w:spacing w:after="0" w:line="240" w:lineRule="auto"/>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Информационно-образовательные ресурсы Интернета (обеспечен доступ дл</w:t>
            </w:r>
            <w:r w:rsidR="00E477CF">
              <w:rPr>
                <w:rFonts w:ascii="Times New Roman" w:eastAsia="Courier New" w:hAnsi="Times New Roman"/>
                <w:color w:val="000000"/>
                <w:sz w:val="24"/>
                <w:szCs w:val="24"/>
                <w:lang w:val="ru-RU" w:eastAsia="ru-RU" w:bidi="ru-RU"/>
              </w:rPr>
              <w:t>я всех участников образователь</w:t>
            </w:r>
            <w:r w:rsidRPr="00C2364B">
              <w:rPr>
                <w:rFonts w:ascii="Times New Roman" w:eastAsia="Courier New" w:hAnsi="Times New Roman"/>
                <w:color w:val="000000"/>
                <w:sz w:val="24"/>
                <w:szCs w:val="24"/>
                <w:lang w:val="ru-RU" w:eastAsia="ru-RU" w:bidi="ru-RU"/>
              </w:rPr>
              <w:t>ного процесса)</w:t>
            </w:r>
          </w:p>
        </w:tc>
        <w:tc>
          <w:tcPr>
            <w:tcW w:w="1559" w:type="dxa"/>
            <w:shd w:val="clear" w:color="auto" w:fill="auto"/>
          </w:tcPr>
          <w:p w:rsidR="00C2364B" w:rsidRPr="00C2364B" w:rsidRDefault="00C2364B" w:rsidP="00C2364B">
            <w:pPr>
              <w:spacing w:after="0" w:line="240" w:lineRule="auto"/>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Доступ обеспечен</w:t>
            </w:r>
            <w:r w:rsidRPr="00C2364B">
              <w:rPr>
                <w:rFonts w:ascii="Times New Roman" w:eastAsia="Courier New" w:hAnsi="Times New Roman"/>
                <w:color w:val="000000"/>
                <w:sz w:val="24"/>
                <w:szCs w:val="24"/>
                <w:lang w:eastAsia="ru-RU" w:bidi="ru-RU"/>
              </w:rPr>
              <w:tab/>
            </w:r>
          </w:p>
        </w:tc>
        <w:tc>
          <w:tcPr>
            <w:tcW w:w="1843" w:type="dxa"/>
            <w:shd w:val="clear" w:color="auto" w:fill="auto"/>
          </w:tcPr>
          <w:p w:rsidR="00C2364B" w:rsidRPr="00C2364B" w:rsidRDefault="00C2364B" w:rsidP="00C2364B">
            <w:pPr>
              <w:spacing w:after="0" w:line="240" w:lineRule="auto"/>
              <w:rPr>
                <w:rFonts w:ascii="Times New Roman" w:eastAsia="Courier New" w:hAnsi="Times New Roman"/>
                <w:color w:val="000000"/>
                <w:sz w:val="24"/>
                <w:szCs w:val="24"/>
                <w:lang w:eastAsia="ru-RU" w:bidi="ru-RU"/>
              </w:rPr>
            </w:pPr>
          </w:p>
        </w:tc>
      </w:tr>
      <w:tr w:rsidR="00C2364B" w:rsidRPr="00C2364B" w:rsidTr="00AC63C0">
        <w:tc>
          <w:tcPr>
            <w:tcW w:w="562" w:type="dxa"/>
            <w:shd w:val="clear" w:color="auto" w:fill="auto"/>
          </w:tcPr>
          <w:p w:rsidR="00C2364B" w:rsidRPr="00C2364B" w:rsidRDefault="00C2364B" w:rsidP="00C2364B">
            <w:pPr>
              <w:spacing w:after="0" w:line="240" w:lineRule="auto"/>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6</w:t>
            </w:r>
          </w:p>
        </w:tc>
        <w:tc>
          <w:tcPr>
            <w:tcW w:w="6492" w:type="dxa"/>
            <w:shd w:val="clear" w:color="auto" w:fill="auto"/>
          </w:tcPr>
          <w:p w:rsidR="00C2364B" w:rsidRPr="00C2364B" w:rsidRDefault="00C2364B" w:rsidP="00C2364B">
            <w:pPr>
              <w:spacing w:after="0" w:line="240" w:lineRule="auto"/>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Информационно-телекоммуникационная инфраструктура</w:t>
            </w:r>
          </w:p>
        </w:tc>
        <w:tc>
          <w:tcPr>
            <w:tcW w:w="1559" w:type="dxa"/>
            <w:shd w:val="clear" w:color="auto" w:fill="auto"/>
          </w:tcPr>
          <w:p w:rsidR="00C2364B" w:rsidRPr="00C2364B" w:rsidRDefault="00C2364B" w:rsidP="00C2364B">
            <w:pPr>
              <w:spacing w:after="0" w:line="240" w:lineRule="auto"/>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В наличии</w:t>
            </w:r>
          </w:p>
        </w:tc>
        <w:tc>
          <w:tcPr>
            <w:tcW w:w="1843" w:type="dxa"/>
            <w:shd w:val="clear" w:color="auto" w:fill="auto"/>
          </w:tcPr>
          <w:p w:rsidR="00C2364B" w:rsidRPr="00C2364B" w:rsidRDefault="00C2364B" w:rsidP="00C2364B">
            <w:pPr>
              <w:spacing w:after="0" w:line="240" w:lineRule="auto"/>
              <w:rPr>
                <w:rFonts w:ascii="Times New Roman" w:eastAsia="Courier New" w:hAnsi="Times New Roman"/>
                <w:color w:val="000000"/>
                <w:sz w:val="24"/>
                <w:szCs w:val="24"/>
                <w:lang w:eastAsia="ru-RU" w:bidi="ru-RU"/>
              </w:rPr>
            </w:pPr>
          </w:p>
        </w:tc>
      </w:tr>
      <w:tr w:rsidR="00C2364B" w:rsidRPr="00C2364B" w:rsidTr="00AC63C0">
        <w:tc>
          <w:tcPr>
            <w:tcW w:w="562" w:type="dxa"/>
            <w:shd w:val="clear" w:color="auto" w:fill="auto"/>
          </w:tcPr>
          <w:p w:rsidR="00C2364B" w:rsidRPr="00C2364B" w:rsidRDefault="00C2364B" w:rsidP="00C2364B">
            <w:pPr>
              <w:spacing w:after="0" w:line="240" w:lineRule="auto"/>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7</w:t>
            </w:r>
          </w:p>
        </w:tc>
        <w:tc>
          <w:tcPr>
            <w:tcW w:w="6492" w:type="dxa"/>
            <w:shd w:val="clear" w:color="auto" w:fill="auto"/>
          </w:tcPr>
          <w:p w:rsidR="00C2364B" w:rsidRPr="00C2364B" w:rsidRDefault="00C2364B" w:rsidP="00C2364B">
            <w:pPr>
              <w:spacing w:after="0" w:line="240" w:lineRule="auto"/>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Программные инструменты, обеспечивающие функционирование информационно-образовательной среды</w:t>
            </w:r>
          </w:p>
        </w:tc>
        <w:tc>
          <w:tcPr>
            <w:tcW w:w="1559" w:type="dxa"/>
            <w:shd w:val="clear" w:color="auto" w:fill="auto"/>
          </w:tcPr>
          <w:p w:rsidR="00C2364B" w:rsidRPr="00C2364B" w:rsidRDefault="00C2364B" w:rsidP="00C2364B">
            <w:pPr>
              <w:spacing w:after="0" w:line="240" w:lineRule="auto"/>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В наличии</w:t>
            </w:r>
          </w:p>
        </w:tc>
        <w:tc>
          <w:tcPr>
            <w:tcW w:w="1843" w:type="dxa"/>
            <w:shd w:val="clear" w:color="auto" w:fill="auto"/>
          </w:tcPr>
          <w:p w:rsidR="00C2364B" w:rsidRPr="00C2364B" w:rsidRDefault="00C2364B" w:rsidP="00C2364B">
            <w:pPr>
              <w:spacing w:after="0" w:line="240" w:lineRule="auto"/>
              <w:rPr>
                <w:rFonts w:ascii="Times New Roman" w:eastAsia="Courier New" w:hAnsi="Times New Roman"/>
                <w:color w:val="000000"/>
                <w:sz w:val="24"/>
                <w:szCs w:val="24"/>
                <w:lang w:eastAsia="ru-RU" w:bidi="ru-RU"/>
              </w:rPr>
            </w:pPr>
          </w:p>
        </w:tc>
      </w:tr>
      <w:tr w:rsidR="00C2364B" w:rsidRPr="00C2364B" w:rsidTr="00AC63C0">
        <w:tc>
          <w:tcPr>
            <w:tcW w:w="562" w:type="dxa"/>
            <w:shd w:val="clear" w:color="auto" w:fill="auto"/>
          </w:tcPr>
          <w:p w:rsidR="00C2364B" w:rsidRPr="00C2364B" w:rsidRDefault="00C2364B" w:rsidP="00C2364B">
            <w:pPr>
              <w:spacing w:after="0" w:line="240" w:lineRule="auto"/>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8</w:t>
            </w:r>
          </w:p>
        </w:tc>
        <w:tc>
          <w:tcPr>
            <w:tcW w:w="6492" w:type="dxa"/>
            <w:shd w:val="clear" w:color="auto" w:fill="auto"/>
          </w:tcPr>
          <w:p w:rsidR="00C2364B" w:rsidRPr="00C2364B" w:rsidRDefault="00C2364B" w:rsidP="00C2364B">
            <w:pPr>
              <w:spacing w:after="0" w:line="240" w:lineRule="auto"/>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Служба технической поддержки функционирования информационно-образовательной среды</w:t>
            </w:r>
            <w:r w:rsidRPr="00C2364B">
              <w:rPr>
                <w:rFonts w:ascii="Times New Roman" w:eastAsia="Courier New" w:hAnsi="Times New Roman"/>
                <w:color w:val="000000"/>
                <w:sz w:val="24"/>
                <w:szCs w:val="24"/>
                <w:lang w:val="ru-RU" w:eastAsia="ru-RU" w:bidi="ru-RU"/>
              </w:rPr>
              <w:tab/>
            </w:r>
          </w:p>
          <w:p w:rsidR="00C2364B" w:rsidRPr="00C2364B" w:rsidRDefault="00C2364B" w:rsidP="00C2364B">
            <w:pPr>
              <w:spacing w:after="0" w:line="240" w:lineRule="auto"/>
              <w:rPr>
                <w:rFonts w:ascii="Times New Roman" w:eastAsia="Courier New" w:hAnsi="Times New Roman"/>
                <w:color w:val="000000"/>
                <w:sz w:val="24"/>
                <w:szCs w:val="24"/>
                <w:lang w:val="ru-RU" w:eastAsia="ru-RU" w:bidi="ru-RU"/>
              </w:rPr>
            </w:pPr>
          </w:p>
          <w:p w:rsidR="00C2364B" w:rsidRPr="00C2364B" w:rsidRDefault="00C2364B" w:rsidP="00C2364B">
            <w:pPr>
              <w:spacing w:after="0" w:line="240" w:lineRule="auto"/>
              <w:rPr>
                <w:rFonts w:ascii="Times New Roman" w:eastAsia="Courier New" w:hAnsi="Times New Roman"/>
                <w:color w:val="000000"/>
                <w:sz w:val="24"/>
                <w:szCs w:val="24"/>
                <w:lang w:val="ru-RU" w:eastAsia="ru-RU" w:bidi="ru-RU"/>
              </w:rPr>
            </w:pPr>
          </w:p>
        </w:tc>
        <w:tc>
          <w:tcPr>
            <w:tcW w:w="1559" w:type="dxa"/>
            <w:shd w:val="clear" w:color="auto" w:fill="auto"/>
          </w:tcPr>
          <w:p w:rsidR="00C2364B" w:rsidRPr="00C2364B" w:rsidRDefault="00C2364B" w:rsidP="00C2364B">
            <w:pPr>
              <w:spacing w:after="0" w:line="240" w:lineRule="auto"/>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Создана</w:t>
            </w:r>
          </w:p>
        </w:tc>
        <w:tc>
          <w:tcPr>
            <w:tcW w:w="1843" w:type="dxa"/>
            <w:shd w:val="clear" w:color="auto" w:fill="auto"/>
          </w:tcPr>
          <w:p w:rsidR="00C2364B" w:rsidRPr="00C2364B" w:rsidRDefault="00C2364B" w:rsidP="00C2364B">
            <w:pPr>
              <w:spacing w:after="0" w:line="240" w:lineRule="auto"/>
              <w:rPr>
                <w:rFonts w:ascii="Times New Roman" w:eastAsia="Courier New" w:hAnsi="Times New Roman"/>
                <w:color w:val="000000"/>
                <w:sz w:val="24"/>
                <w:szCs w:val="24"/>
                <w:lang w:eastAsia="ru-RU" w:bidi="ru-RU"/>
              </w:rPr>
            </w:pPr>
          </w:p>
        </w:tc>
      </w:tr>
    </w:tbl>
    <w:p w:rsidR="00C2364B" w:rsidRPr="00C2364B" w:rsidRDefault="00C2364B" w:rsidP="00C2364B">
      <w:pPr>
        <w:spacing w:after="0" w:line="240" w:lineRule="auto"/>
        <w:rPr>
          <w:rFonts w:ascii="Times New Roman" w:eastAsia="Courier New" w:hAnsi="Times New Roman"/>
          <w:b/>
          <w:color w:val="000000"/>
          <w:sz w:val="24"/>
          <w:szCs w:val="24"/>
          <w:lang w:eastAsia="ru-RU" w:bidi="ru-RU"/>
        </w:rPr>
      </w:pPr>
    </w:p>
    <w:p w:rsidR="00C2364B" w:rsidRPr="00C2364B" w:rsidRDefault="00C2364B" w:rsidP="00C2364B">
      <w:pPr>
        <w:spacing w:after="0" w:line="240" w:lineRule="auto"/>
        <w:jc w:val="both"/>
        <w:rPr>
          <w:rFonts w:ascii="Times New Roman" w:eastAsia="Courier New" w:hAnsi="Times New Roman"/>
          <w:color w:val="000000"/>
          <w:sz w:val="24"/>
          <w:szCs w:val="24"/>
          <w:lang w:eastAsia="ru-RU" w:bidi="ru-RU"/>
        </w:rPr>
      </w:pPr>
    </w:p>
    <w:p w:rsidR="00C2364B" w:rsidRPr="00C2364B" w:rsidRDefault="00C2364B" w:rsidP="00C2364B">
      <w:pPr>
        <w:spacing w:after="0" w:line="240" w:lineRule="auto"/>
        <w:ind w:firstLine="708"/>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 xml:space="preserve">Образовательный процесс в период дистанционного обучения осуществляется с применением электронного обучения и дистанционных образовательных технологий. Учителя используют официальные интернет - ресурсов, которые смогут обеспечить обучение с использованием дистанционных образовательных технологий, а также осуществляют ЭОР из ресурсов федеральных образовательных порталов, других дистанционных образовательных </w:t>
      </w:r>
      <w:r w:rsidRPr="00C2364B">
        <w:rPr>
          <w:rFonts w:ascii="Times New Roman" w:eastAsia="Courier New" w:hAnsi="Times New Roman"/>
          <w:color w:val="000000"/>
          <w:sz w:val="24"/>
          <w:szCs w:val="24"/>
          <w:lang w:val="ru-RU" w:eastAsia="ru-RU" w:bidi="ru-RU"/>
        </w:rPr>
        <w:lastRenderedPageBreak/>
        <w:t>платформ.</w:t>
      </w:r>
    </w:p>
    <w:p w:rsidR="00C2364B" w:rsidRPr="00C2364B" w:rsidRDefault="00C2364B" w:rsidP="00C2364B">
      <w:pPr>
        <w:spacing w:after="0" w:line="240" w:lineRule="auto"/>
        <w:ind w:firstLine="708"/>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В информационно-методическом обеспечении учебного процесса при дистанционном обучении учащиеся начальной школы используют следующие образовательные ресурсы:</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 xml:space="preserve">1.Российская электронная школа. Большой набор ресурсов для обучения (конспекты, видео-лекции, упражнения и тренировочные занятия, методические материалы для учителя. Материалы можно смотреть без регистрации. </w:t>
      </w:r>
      <w:r w:rsidRPr="00C2364B">
        <w:rPr>
          <w:rFonts w:ascii="Times New Roman" w:eastAsia="Courier New" w:hAnsi="Times New Roman"/>
          <w:color w:val="000000"/>
          <w:sz w:val="24"/>
          <w:szCs w:val="24"/>
          <w:lang w:eastAsia="ru-RU" w:bidi="ru-RU"/>
        </w:rPr>
        <w:t>https</w:t>
      </w:r>
      <w:r w:rsidRPr="00C2364B">
        <w:rPr>
          <w:rFonts w:ascii="Times New Roman" w:eastAsia="Courier New" w:hAnsi="Times New Roman"/>
          <w:color w:val="000000"/>
          <w:sz w:val="24"/>
          <w:szCs w:val="24"/>
          <w:lang w:val="ru-RU" w:eastAsia="ru-RU" w:bidi="ru-RU"/>
        </w:rPr>
        <w:t>://</w:t>
      </w:r>
      <w:r w:rsidRPr="00C2364B">
        <w:rPr>
          <w:rFonts w:ascii="Times New Roman" w:eastAsia="Courier New" w:hAnsi="Times New Roman"/>
          <w:color w:val="000000"/>
          <w:sz w:val="24"/>
          <w:szCs w:val="24"/>
          <w:lang w:eastAsia="ru-RU" w:bidi="ru-RU"/>
        </w:rPr>
        <w:t>resh</w:t>
      </w:r>
      <w:r w:rsidRPr="00C2364B">
        <w:rPr>
          <w:rFonts w:ascii="Times New Roman" w:eastAsia="Courier New" w:hAnsi="Times New Roman"/>
          <w:color w:val="000000"/>
          <w:sz w:val="24"/>
          <w:szCs w:val="24"/>
          <w:lang w:val="ru-RU" w:eastAsia="ru-RU" w:bidi="ru-RU"/>
        </w:rPr>
        <w:t>.</w:t>
      </w:r>
      <w:r w:rsidRPr="00C2364B">
        <w:rPr>
          <w:rFonts w:ascii="Times New Roman" w:eastAsia="Courier New" w:hAnsi="Times New Roman"/>
          <w:color w:val="000000"/>
          <w:sz w:val="24"/>
          <w:szCs w:val="24"/>
          <w:lang w:eastAsia="ru-RU" w:bidi="ru-RU"/>
        </w:rPr>
        <w:t>edu</w:t>
      </w:r>
      <w:r w:rsidRPr="00C2364B">
        <w:rPr>
          <w:rFonts w:ascii="Times New Roman" w:eastAsia="Courier New" w:hAnsi="Times New Roman"/>
          <w:color w:val="000000"/>
          <w:sz w:val="24"/>
          <w:szCs w:val="24"/>
          <w:lang w:val="ru-RU" w:eastAsia="ru-RU" w:bidi="ru-RU"/>
        </w:rPr>
        <w:t>.</w:t>
      </w:r>
      <w:r w:rsidRPr="00C2364B">
        <w:rPr>
          <w:rFonts w:ascii="Times New Roman" w:eastAsia="Courier New" w:hAnsi="Times New Roman"/>
          <w:color w:val="000000"/>
          <w:sz w:val="24"/>
          <w:szCs w:val="24"/>
          <w:lang w:eastAsia="ru-RU" w:bidi="ru-RU"/>
        </w:rPr>
        <w:t>ru</w:t>
      </w:r>
      <w:r w:rsidRPr="00C2364B">
        <w:rPr>
          <w:rFonts w:ascii="Times New Roman" w:eastAsia="Courier New" w:hAnsi="Times New Roman"/>
          <w:color w:val="000000"/>
          <w:sz w:val="24"/>
          <w:szCs w:val="24"/>
          <w:lang w:val="ru-RU" w:eastAsia="ru-RU" w:bidi="ru-RU"/>
        </w:rPr>
        <w:t>/</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 xml:space="preserve">2.«Учи.ру» - интерактивные курсы по основным предметам и подготовке к проверочным работам, а также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 </w:t>
      </w:r>
      <w:r w:rsidRPr="00C2364B">
        <w:rPr>
          <w:rFonts w:ascii="Times New Roman" w:eastAsia="Courier New" w:hAnsi="Times New Roman"/>
          <w:color w:val="000000"/>
          <w:sz w:val="24"/>
          <w:szCs w:val="24"/>
          <w:lang w:eastAsia="ru-RU" w:bidi="ru-RU"/>
        </w:rPr>
        <w:t>https</w:t>
      </w:r>
      <w:r w:rsidRPr="00C2364B">
        <w:rPr>
          <w:rFonts w:ascii="Times New Roman" w:eastAsia="Courier New" w:hAnsi="Times New Roman"/>
          <w:color w:val="000000"/>
          <w:sz w:val="24"/>
          <w:szCs w:val="24"/>
          <w:lang w:val="ru-RU" w:eastAsia="ru-RU" w:bidi="ru-RU"/>
        </w:rPr>
        <w:t>://</w:t>
      </w:r>
      <w:r w:rsidRPr="00C2364B">
        <w:rPr>
          <w:rFonts w:ascii="Times New Roman" w:eastAsia="Courier New" w:hAnsi="Times New Roman"/>
          <w:color w:val="000000"/>
          <w:sz w:val="24"/>
          <w:szCs w:val="24"/>
          <w:lang w:eastAsia="ru-RU" w:bidi="ru-RU"/>
        </w:rPr>
        <w:t>uchi</w:t>
      </w:r>
      <w:r w:rsidRPr="00C2364B">
        <w:rPr>
          <w:rFonts w:ascii="Times New Roman" w:eastAsia="Courier New" w:hAnsi="Times New Roman"/>
          <w:color w:val="000000"/>
          <w:sz w:val="24"/>
          <w:szCs w:val="24"/>
          <w:lang w:val="ru-RU" w:eastAsia="ru-RU" w:bidi="ru-RU"/>
        </w:rPr>
        <w:t>.</w:t>
      </w:r>
      <w:r w:rsidRPr="00C2364B">
        <w:rPr>
          <w:rFonts w:ascii="Times New Roman" w:eastAsia="Courier New" w:hAnsi="Times New Roman"/>
          <w:color w:val="000000"/>
          <w:sz w:val="24"/>
          <w:szCs w:val="24"/>
          <w:lang w:eastAsia="ru-RU" w:bidi="ru-RU"/>
        </w:rPr>
        <w:t>ru</w:t>
      </w:r>
      <w:r w:rsidRPr="00C2364B">
        <w:rPr>
          <w:rFonts w:ascii="Times New Roman" w:eastAsia="Courier New" w:hAnsi="Times New Roman"/>
          <w:color w:val="000000"/>
          <w:sz w:val="24"/>
          <w:szCs w:val="24"/>
          <w:lang w:val="ru-RU" w:eastAsia="ru-RU" w:bidi="ru-RU"/>
        </w:rPr>
        <w:t>/</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 xml:space="preserve">3.«Яндекс. Учебник» - более 45 тыс. заданий разного уровня сложности для школьников 1–5-х классов. В числе возможностей «Яндекс. Учебника» – автоматическая проверка ответов и мгновенная обратная связь для обучающихся. </w:t>
      </w:r>
      <w:r w:rsidRPr="00C2364B">
        <w:rPr>
          <w:rFonts w:ascii="Times New Roman" w:eastAsia="Courier New" w:hAnsi="Times New Roman"/>
          <w:color w:val="000000"/>
          <w:sz w:val="24"/>
          <w:szCs w:val="24"/>
          <w:lang w:eastAsia="ru-RU" w:bidi="ru-RU"/>
        </w:rPr>
        <w:t>https</w:t>
      </w:r>
      <w:r w:rsidRPr="00C2364B">
        <w:rPr>
          <w:rFonts w:ascii="Times New Roman" w:eastAsia="Courier New" w:hAnsi="Times New Roman"/>
          <w:color w:val="000000"/>
          <w:sz w:val="24"/>
          <w:szCs w:val="24"/>
          <w:lang w:val="ru-RU" w:eastAsia="ru-RU" w:bidi="ru-RU"/>
        </w:rPr>
        <w:t>://</w:t>
      </w:r>
      <w:r w:rsidRPr="00C2364B">
        <w:rPr>
          <w:rFonts w:ascii="Times New Roman" w:eastAsia="Courier New" w:hAnsi="Times New Roman"/>
          <w:color w:val="000000"/>
          <w:sz w:val="24"/>
          <w:szCs w:val="24"/>
          <w:lang w:eastAsia="ru-RU" w:bidi="ru-RU"/>
        </w:rPr>
        <w:t>education</w:t>
      </w:r>
      <w:r w:rsidRPr="00C2364B">
        <w:rPr>
          <w:rFonts w:ascii="Times New Roman" w:eastAsia="Courier New" w:hAnsi="Times New Roman"/>
          <w:color w:val="000000"/>
          <w:sz w:val="24"/>
          <w:szCs w:val="24"/>
          <w:lang w:val="ru-RU" w:eastAsia="ru-RU" w:bidi="ru-RU"/>
        </w:rPr>
        <w:t>.</w:t>
      </w:r>
      <w:r w:rsidRPr="00C2364B">
        <w:rPr>
          <w:rFonts w:ascii="Times New Roman" w:eastAsia="Courier New" w:hAnsi="Times New Roman"/>
          <w:color w:val="000000"/>
          <w:sz w:val="24"/>
          <w:szCs w:val="24"/>
          <w:lang w:eastAsia="ru-RU" w:bidi="ru-RU"/>
        </w:rPr>
        <w:t>yandex</w:t>
      </w:r>
      <w:r w:rsidRPr="00C2364B">
        <w:rPr>
          <w:rFonts w:ascii="Times New Roman" w:eastAsia="Courier New" w:hAnsi="Times New Roman"/>
          <w:color w:val="000000"/>
          <w:sz w:val="24"/>
          <w:szCs w:val="24"/>
          <w:lang w:val="ru-RU" w:eastAsia="ru-RU" w:bidi="ru-RU"/>
        </w:rPr>
        <w:t>.</w:t>
      </w:r>
      <w:r w:rsidRPr="00C2364B">
        <w:rPr>
          <w:rFonts w:ascii="Times New Roman" w:eastAsia="Courier New" w:hAnsi="Times New Roman"/>
          <w:color w:val="000000"/>
          <w:sz w:val="24"/>
          <w:szCs w:val="24"/>
          <w:lang w:eastAsia="ru-RU" w:bidi="ru-RU"/>
        </w:rPr>
        <w:t>ru</w:t>
      </w:r>
      <w:r w:rsidRPr="00C2364B">
        <w:rPr>
          <w:rFonts w:ascii="Times New Roman" w:eastAsia="Courier New" w:hAnsi="Times New Roman"/>
          <w:color w:val="000000"/>
          <w:sz w:val="24"/>
          <w:szCs w:val="24"/>
          <w:lang w:val="ru-RU" w:eastAsia="ru-RU" w:bidi="ru-RU"/>
        </w:rPr>
        <w:t>/</w:t>
      </w:r>
      <w:r w:rsidRPr="00C2364B">
        <w:rPr>
          <w:rFonts w:ascii="Times New Roman" w:eastAsia="Courier New" w:hAnsi="Times New Roman"/>
          <w:color w:val="000000"/>
          <w:sz w:val="24"/>
          <w:szCs w:val="24"/>
          <w:lang w:eastAsia="ru-RU" w:bidi="ru-RU"/>
        </w:rPr>
        <w:t>home</w:t>
      </w:r>
      <w:r w:rsidRPr="00C2364B">
        <w:rPr>
          <w:rFonts w:ascii="Times New Roman" w:eastAsia="Courier New" w:hAnsi="Times New Roman"/>
          <w:color w:val="000000"/>
          <w:sz w:val="24"/>
          <w:szCs w:val="24"/>
          <w:lang w:val="ru-RU" w:eastAsia="ru-RU" w:bidi="ru-RU"/>
        </w:rPr>
        <w:t>/</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 xml:space="preserve">4.Издательство «Просвещение» - бесплатный доступ к электронным версиям учебно- методических комплексов, входящих в Федеральный перечень. Для работы с учебниками не потребуется подключения к интернету. Информационный ресурс располагается по адресу </w:t>
      </w:r>
      <w:r w:rsidRPr="00C2364B">
        <w:rPr>
          <w:rFonts w:ascii="Times New Roman" w:eastAsia="Courier New" w:hAnsi="Times New Roman"/>
          <w:color w:val="000000"/>
          <w:sz w:val="24"/>
          <w:szCs w:val="24"/>
          <w:lang w:eastAsia="ru-RU" w:bidi="ru-RU"/>
        </w:rPr>
        <w:t>https</w:t>
      </w:r>
      <w:r w:rsidRPr="00C2364B">
        <w:rPr>
          <w:rFonts w:ascii="Times New Roman" w:eastAsia="Courier New" w:hAnsi="Times New Roman"/>
          <w:color w:val="000000"/>
          <w:sz w:val="24"/>
          <w:szCs w:val="24"/>
          <w:lang w:val="ru-RU" w:eastAsia="ru-RU" w:bidi="ru-RU"/>
        </w:rPr>
        <w:t>://</w:t>
      </w:r>
      <w:r w:rsidRPr="00C2364B">
        <w:rPr>
          <w:rFonts w:ascii="Times New Roman" w:eastAsia="Courier New" w:hAnsi="Times New Roman"/>
          <w:color w:val="000000"/>
          <w:sz w:val="24"/>
          <w:szCs w:val="24"/>
          <w:lang w:eastAsia="ru-RU" w:bidi="ru-RU"/>
        </w:rPr>
        <w:t>media</w:t>
      </w:r>
      <w:r w:rsidRPr="00C2364B">
        <w:rPr>
          <w:rFonts w:ascii="Times New Roman" w:eastAsia="Courier New" w:hAnsi="Times New Roman"/>
          <w:color w:val="000000"/>
          <w:sz w:val="24"/>
          <w:szCs w:val="24"/>
          <w:lang w:val="ru-RU" w:eastAsia="ru-RU" w:bidi="ru-RU"/>
        </w:rPr>
        <w:t>.</w:t>
      </w:r>
      <w:r w:rsidRPr="00C2364B">
        <w:rPr>
          <w:rFonts w:ascii="Times New Roman" w:eastAsia="Courier New" w:hAnsi="Times New Roman"/>
          <w:color w:val="000000"/>
          <w:sz w:val="24"/>
          <w:szCs w:val="24"/>
          <w:lang w:eastAsia="ru-RU" w:bidi="ru-RU"/>
        </w:rPr>
        <w:t>prosv</w:t>
      </w:r>
      <w:r w:rsidRPr="00C2364B">
        <w:rPr>
          <w:rFonts w:ascii="Times New Roman" w:eastAsia="Courier New" w:hAnsi="Times New Roman"/>
          <w:color w:val="000000"/>
          <w:sz w:val="24"/>
          <w:szCs w:val="24"/>
          <w:lang w:val="ru-RU" w:eastAsia="ru-RU" w:bidi="ru-RU"/>
        </w:rPr>
        <w:t>.</w:t>
      </w:r>
      <w:r w:rsidRPr="00C2364B">
        <w:rPr>
          <w:rFonts w:ascii="Times New Roman" w:eastAsia="Courier New" w:hAnsi="Times New Roman"/>
          <w:color w:val="000000"/>
          <w:sz w:val="24"/>
          <w:szCs w:val="24"/>
          <w:lang w:eastAsia="ru-RU" w:bidi="ru-RU"/>
        </w:rPr>
        <w:t>ru</w:t>
      </w:r>
      <w:r w:rsidRPr="00C2364B">
        <w:rPr>
          <w:rFonts w:ascii="Times New Roman" w:eastAsia="Courier New" w:hAnsi="Times New Roman"/>
          <w:color w:val="000000"/>
          <w:sz w:val="24"/>
          <w:szCs w:val="24"/>
          <w:lang w:val="ru-RU" w:eastAsia="ru-RU" w:bidi="ru-RU"/>
        </w:rPr>
        <w:t>/</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 xml:space="preserve">5.«Академкнига/Учебник» </w:t>
      </w:r>
      <w:r w:rsidRPr="00C2364B">
        <w:rPr>
          <w:rFonts w:ascii="Times New Roman" w:eastAsia="Courier New" w:hAnsi="Times New Roman"/>
          <w:color w:val="000000"/>
          <w:sz w:val="24"/>
          <w:szCs w:val="24"/>
          <w:lang w:eastAsia="ru-RU" w:bidi="ru-RU"/>
        </w:rPr>
        <w:t>on</w:t>
      </w:r>
      <w:r w:rsidRPr="00C2364B">
        <w:rPr>
          <w:rFonts w:ascii="Times New Roman" w:eastAsia="Courier New" w:hAnsi="Times New Roman"/>
          <w:color w:val="000000"/>
          <w:sz w:val="24"/>
          <w:szCs w:val="24"/>
          <w:lang w:val="ru-RU" w:eastAsia="ru-RU" w:bidi="ru-RU"/>
        </w:rPr>
        <w:t>-</w:t>
      </w:r>
      <w:r w:rsidRPr="00C2364B">
        <w:rPr>
          <w:rFonts w:ascii="Times New Roman" w:eastAsia="Courier New" w:hAnsi="Times New Roman"/>
          <w:color w:val="000000"/>
          <w:sz w:val="24"/>
          <w:szCs w:val="24"/>
          <w:lang w:eastAsia="ru-RU" w:bidi="ru-RU"/>
        </w:rPr>
        <w:t>line</w:t>
      </w:r>
      <w:r w:rsidRPr="00C2364B">
        <w:rPr>
          <w:rFonts w:ascii="Times New Roman" w:eastAsia="Courier New" w:hAnsi="Times New Roman"/>
          <w:color w:val="000000"/>
          <w:sz w:val="24"/>
          <w:szCs w:val="24"/>
          <w:lang w:val="ru-RU" w:eastAsia="ru-RU" w:bidi="ru-RU"/>
        </w:rPr>
        <w:t xml:space="preserve"> библиотека учебной литературы сайт </w:t>
      </w:r>
      <w:r w:rsidRPr="00C2364B">
        <w:rPr>
          <w:rFonts w:ascii="Times New Roman" w:eastAsia="Courier New" w:hAnsi="Times New Roman"/>
          <w:color w:val="000000"/>
          <w:sz w:val="24"/>
          <w:szCs w:val="24"/>
          <w:lang w:eastAsia="ru-RU" w:bidi="ru-RU"/>
        </w:rPr>
        <w:t>http</w:t>
      </w:r>
      <w:r w:rsidRPr="00C2364B">
        <w:rPr>
          <w:rFonts w:ascii="Times New Roman" w:eastAsia="Courier New" w:hAnsi="Times New Roman"/>
          <w:color w:val="000000"/>
          <w:sz w:val="24"/>
          <w:szCs w:val="24"/>
          <w:lang w:val="ru-RU" w:eastAsia="ru-RU" w:bidi="ru-RU"/>
        </w:rPr>
        <w:t>://</w:t>
      </w:r>
      <w:r w:rsidRPr="00C2364B">
        <w:rPr>
          <w:rFonts w:ascii="Times New Roman" w:eastAsia="Courier New" w:hAnsi="Times New Roman"/>
          <w:color w:val="000000"/>
          <w:sz w:val="24"/>
          <w:szCs w:val="24"/>
          <w:lang w:eastAsia="ru-RU" w:bidi="ru-RU"/>
        </w:rPr>
        <w:t>akademkniga</w:t>
      </w:r>
      <w:r w:rsidRPr="00C2364B">
        <w:rPr>
          <w:rFonts w:ascii="Times New Roman" w:eastAsia="Courier New" w:hAnsi="Times New Roman"/>
          <w:color w:val="000000"/>
          <w:sz w:val="24"/>
          <w:szCs w:val="24"/>
          <w:lang w:val="ru-RU" w:eastAsia="ru-RU" w:bidi="ru-RU"/>
        </w:rPr>
        <w:t>.</w:t>
      </w:r>
      <w:r w:rsidRPr="00C2364B">
        <w:rPr>
          <w:rFonts w:ascii="Times New Roman" w:eastAsia="Courier New" w:hAnsi="Times New Roman"/>
          <w:color w:val="000000"/>
          <w:sz w:val="24"/>
          <w:szCs w:val="24"/>
          <w:lang w:eastAsia="ru-RU" w:bidi="ru-RU"/>
        </w:rPr>
        <w:t>ru</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 xml:space="preserve">6. Издательство «Русское слово» - доступ к электронным формам учебников из Федерального перечня, к рабочим тетрадям, методическим пособиям, интерактивным тренажёрам, а также сторонним ресурсам и авторским наработкам педагогов. </w:t>
      </w:r>
      <w:r w:rsidRPr="00C2364B">
        <w:rPr>
          <w:rFonts w:ascii="Times New Roman" w:eastAsia="Courier New" w:hAnsi="Times New Roman"/>
          <w:color w:val="000000"/>
          <w:sz w:val="24"/>
          <w:szCs w:val="24"/>
          <w:lang w:eastAsia="ru-RU" w:bidi="ru-RU"/>
        </w:rPr>
        <w:t>https</w:t>
      </w:r>
      <w:r w:rsidRPr="00C2364B">
        <w:rPr>
          <w:rFonts w:ascii="Times New Roman" w:eastAsia="Courier New" w:hAnsi="Times New Roman"/>
          <w:color w:val="000000"/>
          <w:sz w:val="24"/>
          <w:szCs w:val="24"/>
          <w:lang w:val="ru-RU" w:eastAsia="ru-RU" w:bidi="ru-RU"/>
        </w:rPr>
        <w:t>://русское-слово.рф/</w:t>
      </w:r>
    </w:p>
    <w:p w:rsidR="00C2364B" w:rsidRPr="00C2364B" w:rsidRDefault="00C2364B" w:rsidP="00E477CF">
      <w:pPr>
        <w:spacing w:after="0" w:line="240" w:lineRule="auto"/>
        <w:ind w:firstLine="708"/>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МБОУ «Средняя общеобразовательная школа №17» предоставляет 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w:t>
      </w:r>
      <w:r w:rsidR="00E477CF">
        <w:rPr>
          <w:rFonts w:ascii="Times New Roman" w:eastAsia="Courier New" w:hAnsi="Times New Roman"/>
          <w:color w:val="000000"/>
          <w:sz w:val="24"/>
          <w:szCs w:val="24"/>
          <w:lang w:val="ru-RU" w:eastAsia="ru-RU" w:bidi="ru-RU"/>
        </w:rPr>
        <w:t>ля освоения программы среднего</w:t>
      </w:r>
      <w:r w:rsidRPr="00C2364B">
        <w:rPr>
          <w:rFonts w:ascii="Times New Roman" w:eastAsia="Courier New" w:hAnsi="Times New Roman"/>
          <w:color w:val="000000"/>
          <w:sz w:val="24"/>
          <w:szCs w:val="24"/>
          <w:lang w:val="ru-RU" w:eastAsia="ru-RU" w:bidi="ru-RU"/>
        </w:rPr>
        <w:t xml:space="preserve"> общего образования</w:t>
      </w:r>
      <w:r w:rsidR="00E477CF">
        <w:rPr>
          <w:rFonts w:ascii="Times New Roman" w:eastAsia="Courier New" w:hAnsi="Times New Roman"/>
          <w:color w:val="000000"/>
          <w:sz w:val="24"/>
          <w:szCs w:val="24"/>
          <w:lang w:val="ru-RU" w:eastAsia="ru-RU" w:bidi="ru-RU"/>
        </w:rPr>
        <w:t xml:space="preserve"> </w:t>
      </w:r>
      <w:r w:rsidRPr="00C2364B">
        <w:rPr>
          <w:rFonts w:ascii="Times New Roman" w:eastAsia="Courier New" w:hAnsi="Times New Roman"/>
          <w:color w:val="000000"/>
          <w:sz w:val="24"/>
          <w:szCs w:val="24"/>
          <w:lang w:val="ru-RU" w:eastAsia="ru-RU" w:bidi="ru-RU"/>
        </w:rPr>
        <w:t>на каждого учащегося по каждому учебному предме</w:t>
      </w:r>
      <w:r w:rsidR="00E477CF">
        <w:rPr>
          <w:rFonts w:ascii="Times New Roman" w:eastAsia="Courier New" w:hAnsi="Times New Roman"/>
          <w:color w:val="000000"/>
          <w:sz w:val="24"/>
          <w:szCs w:val="24"/>
          <w:lang w:val="ru-RU" w:eastAsia="ru-RU" w:bidi="ru-RU"/>
        </w:rPr>
        <w:t xml:space="preserve">ту, курсу, модулю, входящему </w:t>
      </w:r>
      <w:r w:rsidRPr="00C2364B">
        <w:rPr>
          <w:rFonts w:ascii="Times New Roman" w:eastAsia="Courier New" w:hAnsi="Times New Roman"/>
          <w:color w:val="000000"/>
          <w:sz w:val="24"/>
          <w:szCs w:val="24"/>
          <w:lang w:val="ru-RU" w:eastAsia="ru-RU" w:bidi="ru-RU"/>
        </w:rPr>
        <w:t xml:space="preserve"> в обязател</w:t>
      </w:r>
      <w:r w:rsidR="00E477CF">
        <w:rPr>
          <w:rFonts w:ascii="Times New Roman" w:eastAsia="Courier New" w:hAnsi="Times New Roman"/>
          <w:color w:val="000000"/>
          <w:sz w:val="24"/>
          <w:szCs w:val="24"/>
          <w:lang w:val="ru-RU" w:eastAsia="ru-RU" w:bidi="ru-RU"/>
        </w:rPr>
        <w:t>ьную часть указанной программы.</w:t>
      </w:r>
    </w:p>
    <w:p w:rsidR="00C2364B" w:rsidRPr="00C2364B" w:rsidRDefault="00C2364B" w:rsidP="00C2364B">
      <w:pPr>
        <w:spacing w:after="0" w:line="240" w:lineRule="auto"/>
        <w:ind w:firstLine="708"/>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Библиотека укомплектована печатными образовательными ресурсами и ЭОР по всем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 популярную</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литературу, справочно-библиографические издания, сопровождающие реализацию основной обр</w:t>
      </w:r>
      <w:r w:rsidR="004C4A18">
        <w:rPr>
          <w:rFonts w:ascii="Times New Roman" w:eastAsia="Courier New" w:hAnsi="Times New Roman"/>
          <w:color w:val="000000"/>
          <w:sz w:val="24"/>
          <w:szCs w:val="24"/>
          <w:lang w:val="ru-RU" w:eastAsia="ru-RU" w:bidi="ru-RU"/>
        </w:rPr>
        <w:t>азовательной программы среднего</w:t>
      </w:r>
      <w:r w:rsidRPr="00C2364B">
        <w:rPr>
          <w:rFonts w:ascii="Times New Roman" w:eastAsia="Courier New" w:hAnsi="Times New Roman"/>
          <w:color w:val="000000"/>
          <w:sz w:val="24"/>
          <w:szCs w:val="24"/>
          <w:lang w:val="ru-RU" w:eastAsia="ru-RU" w:bidi="ru-RU"/>
        </w:rPr>
        <w:t xml:space="preserve">  общего образования.</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p>
    <w:p w:rsidR="00C2364B" w:rsidRPr="00C2364B" w:rsidRDefault="00C2364B" w:rsidP="00C2364B">
      <w:pPr>
        <w:spacing w:after="0" w:line="240" w:lineRule="auto"/>
        <w:jc w:val="both"/>
        <w:rPr>
          <w:rFonts w:ascii="Times New Roman" w:hAnsi="Times New Roman"/>
          <w:b/>
          <w:sz w:val="24"/>
          <w:szCs w:val="24"/>
          <w:lang w:val="ru-RU"/>
        </w:rPr>
      </w:pPr>
    </w:p>
    <w:p w:rsidR="00C2364B" w:rsidRPr="00C2364B" w:rsidRDefault="00C2364B" w:rsidP="00C2364B">
      <w:pPr>
        <w:spacing w:after="0" w:line="240" w:lineRule="auto"/>
        <w:jc w:val="both"/>
        <w:rPr>
          <w:rFonts w:ascii="Times New Roman" w:hAnsi="Times New Roman"/>
          <w:b/>
          <w:sz w:val="24"/>
          <w:szCs w:val="24"/>
          <w:lang w:val="ru-RU"/>
        </w:rPr>
      </w:pPr>
      <w:r w:rsidRPr="00C2364B">
        <w:rPr>
          <w:rFonts w:ascii="Times New Roman" w:hAnsi="Times New Roman"/>
          <w:b/>
          <w:sz w:val="24"/>
          <w:szCs w:val="24"/>
          <w:lang w:val="ru-RU"/>
        </w:rPr>
        <w:t>3.5.5.</w:t>
      </w:r>
      <w:r w:rsidRPr="00C2364B">
        <w:rPr>
          <w:rFonts w:ascii="Times New Roman" w:hAnsi="Times New Roman"/>
          <w:b/>
          <w:sz w:val="24"/>
          <w:szCs w:val="24"/>
        </w:rPr>
        <w:t> </w:t>
      </w:r>
      <w:r w:rsidRPr="00C2364B">
        <w:rPr>
          <w:rFonts w:ascii="Times New Roman" w:hAnsi="Times New Roman"/>
          <w:b/>
          <w:sz w:val="24"/>
          <w:szCs w:val="24"/>
          <w:lang w:val="ru-RU"/>
        </w:rPr>
        <w:t>Материально-технически</w:t>
      </w:r>
      <w:r w:rsidR="00E477CF">
        <w:rPr>
          <w:rFonts w:ascii="Times New Roman" w:hAnsi="Times New Roman"/>
          <w:b/>
          <w:sz w:val="24"/>
          <w:szCs w:val="24"/>
          <w:lang w:val="ru-RU"/>
        </w:rPr>
        <w:t>е условия реализации программы С</w:t>
      </w:r>
      <w:r w:rsidRPr="00C2364B">
        <w:rPr>
          <w:rFonts w:ascii="Times New Roman" w:hAnsi="Times New Roman"/>
          <w:b/>
          <w:sz w:val="24"/>
          <w:szCs w:val="24"/>
          <w:lang w:val="ru-RU"/>
        </w:rPr>
        <w:t>ОО</w:t>
      </w:r>
    </w:p>
    <w:p w:rsidR="00C2364B" w:rsidRPr="00C2364B" w:rsidRDefault="00C2364B" w:rsidP="00C2364B">
      <w:pPr>
        <w:spacing w:after="0" w:line="240" w:lineRule="auto"/>
        <w:jc w:val="both"/>
        <w:rPr>
          <w:rFonts w:ascii="Times New Roman" w:hAnsi="Times New Roman"/>
          <w:color w:val="FF0000"/>
          <w:sz w:val="24"/>
          <w:szCs w:val="24"/>
          <w:lang w:val="ru-RU"/>
        </w:rPr>
      </w:pPr>
    </w:p>
    <w:p w:rsidR="00C2364B" w:rsidRPr="00C2364B" w:rsidRDefault="00C2364B" w:rsidP="00C2364B">
      <w:pPr>
        <w:spacing w:after="0" w:line="240" w:lineRule="auto"/>
        <w:ind w:firstLine="720"/>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Материально-техническая база МБОУ «Средняя общеобразовательная школа №17» обеспечивает:</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-возможность достижения обучающимися результато</w:t>
      </w:r>
      <w:r w:rsidR="004C4A18">
        <w:rPr>
          <w:rFonts w:ascii="Times New Roman" w:eastAsia="Courier New" w:hAnsi="Times New Roman"/>
          <w:color w:val="000000"/>
          <w:sz w:val="24"/>
          <w:szCs w:val="24"/>
          <w:lang w:val="ru-RU" w:eastAsia="ru-RU" w:bidi="ru-RU"/>
        </w:rPr>
        <w:t>в освоения программы среднего</w:t>
      </w:r>
      <w:r w:rsidRPr="00C2364B">
        <w:rPr>
          <w:rFonts w:ascii="Times New Roman" w:eastAsia="Courier New" w:hAnsi="Times New Roman"/>
          <w:color w:val="000000"/>
          <w:sz w:val="24"/>
          <w:szCs w:val="24"/>
          <w:lang w:val="ru-RU" w:eastAsia="ru-RU" w:bidi="ru-RU"/>
        </w:rPr>
        <w:t>общего образования;</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-безопасность и комфортность организации учебного процесса;</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-соблюдение санитарно-эпидемиологических правил и гигиенических нормативов;</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ab/>
        <w:t xml:space="preserve">Собственником имущества образовательной организации является администрация Рузаевского муниципального района. Здания школы и близлежащая территория расположены на земельном участке общей площадью 14699,63 м.кв. Земельный участок, необходимый для осуществления уставной деятельности образовательной организации, предоставлен ей на праве постоянного (бессрочного) пользования в порядке, установленном действующим законодательством Российской Федерации. Имущество (здания) закреплены за </w:t>
      </w:r>
      <w:r w:rsidRPr="00C2364B">
        <w:rPr>
          <w:rFonts w:ascii="Times New Roman" w:eastAsia="Courier New" w:hAnsi="Times New Roman"/>
          <w:color w:val="000000"/>
          <w:sz w:val="24"/>
          <w:szCs w:val="24"/>
          <w:lang w:val="ru-RU" w:eastAsia="ru-RU" w:bidi="ru-RU"/>
        </w:rPr>
        <w:lastRenderedPageBreak/>
        <w:t xml:space="preserve">образовательной организацией на праве оперативного управления в соответствии с Гражданским кодексом Российской Федерации. </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ab/>
        <w:t>Образовательная организация расположена в двух зданиях, соединенных теплым переходом. Общая площадь зданий школы 5684,7 кв.м. Здания оснащены инженерно-техническими коммуникациями: центральное отопление, холодное водоснабжение, канализация, электричество.</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ab/>
        <w:t>Состояние материально-технической базы и содержание зданий школы соответствует целям и задачам образовательной организации, санитарным нормам и пожарной безопасности. Здания школы расположены на благоустроенном участке. Территория школы озеленена, разбиты цветники и клумбы. Территория вокруг образовательной организации имеет металлическое ограждение. Въезды и входы на территорию школы имеют твёрдое покрытие. По периметру здания школы установлено наружное электрическое освещение. Ведётся внутреннее и наружное видеонаблюдение. Здания школы оснащены системой автоматической пожарной сигнализации, системой оповещения и управления эвакуацией, кнопкой экстренного вызова наряда полиции.</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ab/>
        <w:t>Имеющаяся материально-техническая база позволяет применять инновационные образовательные технологии в образовательном процессе, разнообразить формы и методы обучения, совершенствовать здоровьесберегающую среду на современном уровне. Для ведения образовательной деятельности, укрепления и сохранения здоровья детей в образовательном учреждении оборудованы кабинеты. Кабинеты обеспечены учебно-наглядными пособиями и учебным оборудованием в достаточном количестве.</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В основной комплект школьной мебели и оборудования входят:</w:t>
      </w:r>
    </w:p>
    <w:p w:rsidR="00C2364B" w:rsidRPr="00C5299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5299B">
        <w:rPr>
          <w:rFonts w:ascii="Times New Roman" w:eastAsia="Courier New" w:hAnsi="Times New Roman"/>
          <w:color w:val="000000"/>
          <w:sz w:val="24"/>
          <w:szCs w:val="24"/>
          <w:lang w:val="ru-RU" w:eastAsia="ru-RU" w:bidi="ru-RU"/>
        </w:rPr>
        <w:t>-доска классная;</w:t>
      </w:r>
    </w:p>
    <w:p w:rsidR="00C2364B" w:rsidRPr="00C5299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5299B">
        <w:rPr>
          <w:rFonts w:ascii="Times New Roman" w:eastAsia="Courier New" w:hAnsi="Times New Roman"/>
          <w:color w:val="000000"/>
          <w:sz w:val="24"/>
          <w:szCs w:val="24"/>
          <w:lang w:val="ru-RU" w:eastAsia="ru-RU" w:bidi="ru-RU"/>
        </w:rPr>
        <w:t>-стол учителя;</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-кресло для учителя;</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-стол ученический (регулируемый по высоте);</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-стул ученический (регулируемый по высоте);</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-шкаф для хранения учебных пособий;</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-стеллаж демонстрационный;</w:t>
      </w:r>
    </w:p>
    <w:p w:rsidR="00C2364B" w:rsidRPr="00C2364B" w:rsidRDefault="00C2364B" w:rsidP="00C2364B">
      <w:pPr>
        <w:spacing w:after="0" w:line="240" w:lineRule="auto"/>
        <w:ind w:firstLine="720"/>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Учебные классы и кабинеты включают следующие зоны:</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-рабочее место учителя с пространством для размещения часто используемого оснащения;</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-рабочую зону обучающихся с местом для размещения личных вещей;</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-пространство для размещения и хранения учебного оборудования.</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Имеется спортивный зал, который пополняется спортивным оборудованием и инвентарем. Для выполнения программ по физической культуре используется спортивная площадка, оборудованная площадкой для игры в футбол, беговой дорожкой, прыжковой ямой и различными спортивными снарядами.</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ab/>
        <w:t>Материально-техническая база образовательной организации постоянно совершенствуется в соответствии с требованиями к УВП. Все перечисленные ниже помещения укомплектованы необходимой мебелью.</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ab/>
        <w:t xml:space="preserve">Для сохранения здоровья и профилактики заболеваний в образовательной организации функционирует лицензированный медицинский кабинет (лицензия № ЛО13-01-000578 от 14 января 2015 года), в состав которого входит: кабинет врача, изолятор, прививочный кабинет. Общая площадь медицинского кабинета составляет 48,2 кв.м. Кабинет оснащен всем необходимым медицинским оборудованием.      Заключено Соглашение о сотрудничестве между образовательной организацией и медицинской организацией по оказанию первичной медико-санитарной помощи обучающимся по месту нахождения образовательной организации МБОУ «СОШ №17» с государственным бюджетным учреждением здравоохранения Республики Мордовия «Рузаевская межрайонная больница». Врач-педиатр </w:t>
      </w:r>
      <w:r w:rsidRPr="00C2364B">
        <w:rPr>
          <w:rFonts w:ascii="Times New Roman" w:eastAsia="Courier New" w:hAnsi="Times New Roman"/>
          <w:color w:val="000000"/>
          <w:sz w:val="24"/>
          <w:szCs w:val="24"/>
          <w:lang w:val="ru-RU" w:eastAsia="ru-RU" w:bidi="ru-RU"/>
        </w:rPr>
        <w:lastRenderedPageBreak/>
        <w:t xml:space="preserve">оказывает первичную, в том числе доврачебную, медикосанитарную помощь, проводит вакцинацию и диспансеризацию обучающихся, ведет систематическое наблюдение за состоянием здоровья обучающихся, анализ их заболеваемости; проводит профилактические прививки; распределяет обучающихся на медицинские группы для занятия физической культуры; информирует руководителя учреждения и родителей (законных представителей) о состоянии здоровья обучающихся. </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ab/>
        <w:t>Обучающиеся получают горячее питание вспециально оборудованной столовой на 130 посадочных мест, где в 2010 году проведен капитальный ремонт и установлено новое оборудование. Пищеблок оборудован современной техникой для приготовления вкусных и полезных блюд.</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p>
    <w:p w:rsidR="00C2364B" w:rsidRPr="00C2364B" w:rsidRDefault="00C2364B" w:rsidP="00C2364B">
      <w:pPr>
        <w:spacing w:after="0" w:line="240" w:lineRule="auto"/>
        <w:jc w:val="both"/>
        <w:rPr>
          <w:rFonts w:ascii="Times New Roman" w:eastAsia="Courier New" w:hAnsi="Times New Roman"/>
          <w:color w:val="000000"/>
          <w:sz w:val="24"/>
          <w:szCs w:val="24"/>
          <w:lang w:eastAsia="ru-RU" w:bidi="ru-RU"/>
        </w:rPr>
      </w:pPr>
      <w:r w:rsidRPr="00C2364B">
        <w:rPr>
          <w:rFonts w:ascii="Times New Roman" w:eastAsia="Courier New" w:hAnsi="Times New Roman"/>
          <w:b/>
          <w:color w:val="000000"/>
          <w:sz w:val="24"/>
          <w:szCs w:val="24"/>
          <w:lang w:eastAsia="ru-RU" w:bidi="ru-RU"/>
        </w:rPr>
        <w:t>Оценка материально-технических условий</w:t>
      </w:r>
      <w:r w:rsidRPr="00C2364B">
        <w:rPr>
          <w:rFonts w:ascii="Times New Roman" w:eastAsia="Courier New" w:hAnsi="Times New Roman"/>
          <w:color w:val="000000"/>
          <w:sz w:val="24"/>
          <w:szCs w:val="24"/>
          <w:lang w:eastAsia="ru-RU" w:bidi="ru-RU"/>
        </w:rPr>
        <w:t xml:space="preserve"> :</w:t>
      </w:r>
    </w:p>
    <w:p w:rsidR="00C2364B" w:rsidRPr="00C2364B" w:rsidRDefault="00C2364B" w:rsidP="00C2364B">
      <w:pPr>
        <w:spacing w:after="0" w:line="240" w:lineRule="auto"/>
        <w:jc w:val="both"/>
        <w:rPr>
          <w:rFonts w:ascii="Times New Roman" w:eastAsia="Courier New" w:hAnsi="Times New Roman"/>
          <w:color w:val="000000"/>
          <w:sz w:val="24"/>
          <w:szCs w:val="24"/>
          <w:lang w:eastAsia="ru-RU" w:bidi="ru-RU"/>
        </w:rPr>
      </w:pPr>
    </w:p>
    <w:p w:rsidR="00C2364B" w:rsidRPr="00C2364B" w:rsidRDefault="00C2364B" w:rsidP="00C2364B">
      <w:pPr>
        <w:spacing w:after="0" w:line="240" w:lineRule="auto"/>
        <w:jc w:val="both"/>
        <w:rPr>
          <w:rFonts w:ascii="Times New Roman" w:eastAsia="Courier New" w:hAnsi="Times New Roman"/>
          <w:color w:val="000000"/>
          <w:sz w:val="24"/>
          <w:szCs w:val="24"/>
          <w:lang w:eastAsia="ru-RU" w:bidi="ru-RU"/>
        </w:rPr>
      </w:pPr>
    </w:p>
    <w:tbl>
      <w:tblPr>
        <w:tblW w:w="98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6"/>
        <w:gridCol w:w="6417"/>
        <w:gridCol w:w="1701"/>
      </w:tblGrid>
      <w:tr w:rsidR="00C2364B" w:rsidRPr="00C2364B" w:rsidTr="00B125A9">
        <w:trPr>
          <w:trHeight w:val="753"/>
        </w:trPr>
        <w:tc>
          <w:tcPr>
            <w:tcW w:w="1766" w:type="dxa"/>
          </w:tcPr>
          <w:p w:rsidR="00C2364B" w:rsidRPr="00C2364B" w:rsidRDefault="00C2364B" w:rsidP="00C2364B">
            <w:pPr>
              <w:spacing w:after="0" w:line="240" w:lineRule="auto"/>
              <w:jc w:val="both"/>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Компоненты оснащения</w:t>
            </w:r>
          </w:p>
        </w:tc>
        <w:tc>
          <w:tcPr>
            <w:tcW w:w="6417" w:type="dxa"/>
          </w:tcPr>
          <w:p w:rsidR="00C2364B" w:rsidRPr="00C2364B" w:rsidRDefault="00C2364B" w:rsidP="00C2364B">
            <w:pPr>
              <w:spacing w:after="0" w:line="240" w:lineRule="auto"/>
              <w:jc w:val="both"/>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Необходимое оборудование и оснащение</w:t>
            </w:r>
          </w:p>
        </w:tc>
        <w:tc>
          <w:tcPr>
            <w:tcW w:w="1701" w:type="dxa"/>
          </w:tcPr>
          <w:p w:rsidR="00C2364B" w:rsidRPr="00C2364B" w:rsidRDefault="00C2364B" w:rsidP="00C2364B">
            <w:pPr>
              <w:spacing w:after="0" w:line="240" w:lineRule="auto"/>
              <w:jc w:val="both"/>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 xml:space="preserve">Необходимо/ </w:t>
            </w:r>
          </w:p>
          <w:p w:rsidR="00C2364B" w:rsidRPr="00C2364B" w:rsidRDefault="00C2364B" w:rsidP="00C2364B">
            <w:pPr>
              <w:spacing w:after="0" w:line="240" w:lineRule="auto"/>
              <w:jc w:val="both"/>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имеется</w:t>
            </w:r>
          </w:p>
          <w:p w:rsidR="00C2364B" w:rsidRPr="00C2364B" w:rsidRDefault="00C2364B" w:rsidP="00C2364B">
            <w:pPr>
              <w:spacing w:after="0" w:line="240" w:lineRule="auto"/>
              <w:jc w:val="both"/>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в наличии</w:t>
            </w:r>
          </w:p>
        </w:tc>
      </w:tr>
      <w:tr w:rsidR="00C2364B" w:rsidRPr="00C2364B" w:rsidTr="00B125A9">
        <w:trPr>
          <w:trHeight w:val="753"/>
        </w:trPr>
        <w:tc>
          <w:tcPr>
            <w:tcW w:w="1766" w:type="dxa"/>
          </w:tcPr>
          <w:p w:rsidR="00C2364B" w:rsidRPr="00C2364B" w:rsidRDefault="00C2364B" w:rsidP="00C2364B">
            <w:pPr>
              <w:spacing w:after="0" w:line="240" w:lineRule="auto"/>
              <w:jc w:val="both"/>
              <w:rPr>
                <w:rFonts w:ascii="Times New Roman" w:eastAsia="Courier New" w:hAnsi="Times New Roman"/>
                <w:i/>
                <w:color w:val="000000"/>
                <w:sz w:val="24"/>
                <w:szCs w:val="24"/>
                <w:lang w:val="ru-RU" w:eastAsia="ru-RU" w:bidi="ru-RU"/>
              </w:rPr>
            </w:pPr>
            <w:r w:rsidRPr="00C2364B">
              <w:rPr>
                <w:rFonts w:ascii="Times New Roman" w:eastAsia="Courier New" w:hAnsi="Times New Roman"/>
                <w:i/>
                <w:color w:val="000000"/>
                <w:sz w:val="24"/>
                <w:szCs w:val="24"/>
                <w:lang w:val="ru-RU" w:eastAsia="ru-RU" w:bidi="ru-RU"/>
              </w:rPr>
              <w:t>1. Компоненты оснащения учебного кабинета начальной школы</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p>
        </w:tc>
        <w:tc>
          <w:tcPr>
            <w:tcW w:w="6417" w:type="dxa"/>
          </w:tcPr>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1.Нормативные документы, программно-методическое обеспечение, локальные акты.</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2.Учебное оборудование. Мебель и приспособления. Технические средства. Учебно-наглядные пособия.</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3.Печатные средства: демонстрационные (таблицы, ленты-символы, карты) и раздаточные (карточки с иллюстративным и текстовым материалами.</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4. Экранно-звуковые средства (звукозаписи, видео- фильмы, мультфильмы, и т п ).</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p>
        </w:tc>
        <w:tc>
          <w:tcPr>
            <w:tcW w:w="1701" w:type="dxa"/>
          </w:tcPr>
          <w:p w:rsidR="00C2364B" w:rsidRPr="00C2364B" w:rsidRDefault="00C2364B" w:rsidP="00C2364B">
            <w:pPr>
              <w:spacing w:after="0" w:line="240" w:lineRule="auto"/>
              <w:jc w:val="both"/>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Все имеется</w:t>
            </w:r>
          </w:p>
        </w:tc>
      </w:tr>
      <w:tr w:rsidR="00C2364B" w:rsidRPr="00C2364B" w:rsidTr="00B125A9">
        <w:trPr>
          <w:trHeight w:val="753"/>
        </w:trPr>
        <w:tc>
          <w:tcPr>
            <w:tcW w:w="1766" w:type="dxa"/>
          </w:tcPr>
          <w:p w:rsidR="00C2364B" w:rsidRPr="00C2364B" w:rsidRDefault="00C2364B" w:rsidP="00C2364B">
            <w:pPr>
              <w:spacing w:after="0" w:line="240" w:lineRule="auto"/>
              <w:jc w:val="both"/>
              <w:rPr>
                <w:rFonts w:ascii="Times New Roman" w:eastAsia="Courier New" w:hAnsi="Times New Roman"/>
                <w:i/>
                <w:color w:val="000000"/>
                <w:sz w:val="24"/>
                <w:szCs w:val="24"/>
                <w:lang w:eastAsia="ru-RU" w:bidi="ru-RU"/>
              </w:rPr>
            </w:pPr>
            <w:r w:rsidRPr="00C2364B">
              <w:rPr>
                <w:rFonts w:ascii="Times New Roman" w:eastAsia="Courier New" w:hAnsi="Times New Roman"/>
                <w:i/>
                <w:color w:val="000000"/>
                <w:sz w:val="24"/>
                <w:szCs w:val="24"/>
                <w:lang w:eastAsia="ru-RU" w:bidi="ru-RU"/>
              </w:rPr>
              <w:t>2.Компоненты оснащения физкультурного зала</w:t>
            </w:r>
          </w:p>
        </w:tc>
        <w:tc>
          <w:tcPr>
            <w:tcW w:w="6417" w:type="dxa"/>
          </w:tcPr>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Стенка гимнастическая</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Бревно гимнастическое напольное</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Конь гимнастический</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Перекладина</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Канат для лазания</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Скамейка гимнастическая жесткая</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Контейнер с набором т/а гантелей</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Маты гимнастические</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Мяч набивной (1 кг, 2кг, 3 кг)</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Скакалка гимнастическая</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Палка гимнастическая</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Обруч гимнастический</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Флажки разметочные на опоре</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Комплект щитов баскетбольных с кольцами и сеткой</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Мячи баскетбольные</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Стойки и сетка волейбольные универсальные</w:t>
            </w:r>
          </w:p>
          <w:p w:rsidR="00C2364B" w:rsidRPr="00C2364B" w:rsidRDefault="00C2364B" w:rsidP="00C2364B">
            <w:pPr>
              <w:spacing w:after="0" w:line="240" w:lineRule="auto"/>
              <w:jc w:val="both"/>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Мячи волейбольные</w:t>
            </w:r>
          </w:p>
          <w:p w:rsidR="00C2364B" w:rsidRPr="00C2364B" w:rsidRDefault="00C2364B" w:rsidP="00C2364B">
            <w:pPr>
              <w:spacing w:after="0" w:line="240" w:lineRule="auto"/>
              <w:jc w:val="both"/>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Мячи футбольные</w:t>
            </w:r>
          </w:p>
          <w:p w:rsidR="00C2364B" w:rsidRPr="00C2364B" w:rsidRDefault="00C2364B" w:rsidP="00C2364B">
            <w:pPr>
              <w:spacing w:after="0" w:line="240" w:lineRule="auto"/>
              <w:jc w:val="both"/>
              <w:rPr>
                <w:rFonts w:ascii="Times New Roman" w:eastAsia="Courier New" w:hAnsi="Times New Roman"/>
                <w:color w:val="000000"/>
                <w:sz w:val="24"/>
                <w:szCs w:val="24"/>
                <w:lang w:eastAsia="ru-RU" w:bidi="ru-RU"/>
              </w:rPr>
            </w:pPr>
          </w:p>
        </w:tc>
        <w:tc>
          <w:tcPr>
            <w:tcW w:w="1701" w:type="dxa"/>
          </w:tcPr>
          <w:p w:rsidR="00C2364B" w:rsidRPr="00C2364B" w:rsidRDefault="00C2364B" w:rsidP="00C2364B">
            <w:pPr>
              <w:spacing w:after="0" w:line="240" w:lineRule="auto"/>
              <w:jc w:val="both"/>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 xml:space="preserve">Имеется, планируется обновление </w:t>
            </w:r>
          </w:p>
        </w:tc>
      </w:tr>
      <w:tr w:rsidR="00C2364B" w:rsidRPr="00945667" w:rsidTr="00B125A9">
        <w:trPr>
          <w:trHeight w:val="753"/>
        </w:trPr>
        <w:tc>
          <w:tcPr>
            <w:tcW w:w="1766" w:type="dxa"/>
          </w:tcPr>
          <w:p w:rsidR="00C2364B" w:rsidRPr="00C2364B" w:rsidRDefault="00C2364B" w:rsidP="00C2364B">
            <w:pPr>
              <w:spacing w:after="0" w:line="240" w:lineRule="auto"/>
              <w:jc w:val="both"/>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3.</w:t>
            </w:r>
            <w:r w:rsidRPr="00C2364B">
              <w:rPr>
                <w:rFonts w:ascii="Times New Roman" w:eastAsia="Courier New" w:hAnsi="Times New Roman"/>
                <w:i/>
                <w:color w:val="000000"/>
                <w:sz w:val="24"/>
                <w:szCs w:val="24"/>
                <w:lang w:eastAsia="ru-RU" w:bidi="ru-RU"/>
              </w:rPr>
              <w:t>Школьный стадион</w:t>
            </w:r>
          </w:p>
        </w:tc>
        <w:tc>
          <w:tcPr>
            <w:tcW w:w="6417" w:type="dxa"/>
          </w:tcPr>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Легкоатлетическая дорожка</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Сектор для прыжков в длину</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Игровое поле для футбола</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Площадка игровая</w:t>
            </w:r>
            <w:r w:rsidRPr="00C2364B">
              <w:rPr>
                <w:rFonts w:ascii="Times New Roman" w:eastAsia="Courier New" w:hAnsi="Times New Roman"/>
                <w:color w:val="000000"/>
                <w:sz w:val="24"/>
                <w:szCs w:val="24"/>
                <w:lang w:eastAsia="ru-RU" w:bidi="ru-RU"/>
              </w:rPr>
              <w:t> </w:t>
            </w:r>
          </w:p>
        </w:tc>
        <w:tc>
          <w:tcPr>
            <w:tcW w:w="1701" w:type="dxa"/>
          </w:tcPr>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p>
        </w:tc>
      </w:tr>
      <w:tr w:rsidR="00C2364B" w:rsidRPr="00C2364B" w:rsidTr="00B125A9">
        <w:trPr>
          <w:trHeight w:val="753"/>
        </w:trPr>
        <w:tc>
          <w:tcPr>
            <w:tcW w:w="1766" w:type="dxa"/>
          </w:tcPr>
          <w:p w:rsidR="00C2364B" w:rsidRPr="00C2364B" w:rsidRDefault="00C2364B" w:rsidP="00C2364B">
            <w:pPr>
              <w:spacing w:after="0" w:line="240" w:lineRule="auto"/>
              <w:jc w:val="both"/>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4.Актовый зал</w:t>
            </w:r>
          </w:p>
        </w:tc>
        <w:tc>
          <w:tcPr>
            <w:tcW w:w="6417" w:type="dxa"/>
          </w:tcPr>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В наличии актовый зал на сто мест, оснащенный мультимедийной техникой, экраном, микшером, синтезатором, акустическими системами</w:t>
            </w:r>
          </w:p>
        </w:tc>
        <w:tc>
          <w:tcPr>
            <w:tcW w:w="1701" w:type="dxa"/>
          </w:tcPr>
          <w:p w:rsidR="00C2364B" w:rsidRPr="00C2364B" w:rsidRDefault="00C2364B" w:rsidP="00C2364B">
            <w:pPr>
              <w:spacing w:after="0" w:line="240" w:lineRule="auto"/>
              <w:jc w:val="both"/>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Планирутся приобритение микрофогов</w:t>
            </w:r>
          </w:p>
        </w:tc>
      </w:tr>
      <w:tr w:rsidR="00C2364B" w:rsidRPr="00945667" w:rsidTr="00B125A9">
        <w:trPr>
          <w:trHeight w:val="753"/>
        </w:trPr>
        <w:tc>
          <w:tcPr>
            <w:tcW w:w="1766" w:type="dxa"/>
          </w:tcPr>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lastRenderedPageBreak/>
              <w:t>5.Помещения для занятий учебно-исследовательской и проектной деятельностью, моделированием техническим творчеством</w:t>
            </w:r>
          </w:p>
        </w:tc>
        <w:tc>
          <w:tcPr>
            <w:tcW w:w="6417" w:type="dxa"/>
          </w:tcPr>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В качестве таких помещений выступают кабинеты начальной школы, а также кабинеты центра «Точка роста»</w:t>
            </w:r>
          </w:p>
        </w:tc>
        <w:tc>
          <w:tcPr>
            <w:tcW w:w="1701" w:type="dxa"/>
          </w:tcPr>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p>
        </w:tc>
      </w:tr>
      <w:tr w:rsidR="00C2364B" w:rsidRPr="00945667" w:rsidTr="00B125A9">
        <w:trPr>
          <w:trHeight w:val="753"/>
        </w:trPr>
        <w:tc>
          <w:tcPr>
            <w:tcW w:w="1766" w:type="dxa"/>
          </w:tcPr>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6.Кабинеты для проведения занятий по внеурочной деятельности</w:t>
            </w:r>
          </w:p>
        </w:tc>
        <w:tc>
          <w:tcPr>
            <w:tcW w:w="6417" w:type="dxa"/>
          </w:tcPr>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В качестве таких помещений выступают кабинеты начальной школы, мультимедийный кабинет, музей, мастерские</w:t>
            </w:r>
          </w:p>
        </w:tc>
        <w:tc>
          <w:tcPr>
            <w:tcW w:w="1701" w:type="dxa"/>
          </w:tcPr>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p>
        </w:tc>
      </w:tr>
      <w:tr w:rsidR="00C2364B" w:rsidRPr="00945667" w:rsidTr="00B125A9">
        <w:trPr>
          <w:trHeight w:val="753"/>
        </w:trPr>
        <w:tc>
          <w:tcPr>
            <w:tcW w:w="1766" w:type="dxa"/>
          </w:tcPr>
          <w:p w:rsidR="00C2364B" w:rsidRPr="00C2364B" w:rsidRDefault="00C2364B" w:rsidP="00C2364B">
            <w:pPr>
              <w:spacing w:after="0" w:line="240" w:lineRule="auto"/>
              <w:jc w:val="both"/>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7.Библиотека</w:t>
            </w:r>
          </w:p>
        </w:tc>
        <w:tc>
          <w:tcPr>
            <w:tcW w:w="6417" w:type="dxa"/>
          </w:tcPr>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В наличии библиотека с книгохранилищем, совмещенная зона читального зала на 12 мест.</w:t>
            </w:r>
          </w:p>
        </w:tc>
        <w:tc>
          <w:tcPr>
            <w:tcW w:w="1701" w:type="dxa"/>
          </w:tcPr>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p>
        </w:tc>
      </w:tr>
      <w:tr w:rsidR="00C2364B" w:rsidRPr="00945667" w:rsidTr="00B125A9">
        <w:trPr>
          <w:trHeight w:val="753"/>
        </w:trPr>
        <w:tc>
          <w:tcPr>
            <w:tcW w:w="1766" w:type="dxa"/>
          </w:tcPr>
          <w:p w:rsidR="00C2364B" w:rsidRPr="00C2364B" w:rsidRDefault="00C2364B" w:rsidP="00C2364B">
            <w:pPr>
              <w:spacing w:after="0" w:line="240" w:lineRule="auto"/>
              <w:jc w:val="both"/>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8.Медицинский кабинет</w:t>
            </w:r>
          </w:p>
        </w:tc>
        <w:tc>
          <w:tcPr>
            <w:tcW w:w="6417" w:type="dxa"/>
          </w:tcPr>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Медицинский кабинет имеет лицензию и укомплектован в соответствии с требованиями.</w:t>
            </w:r>
          </w:p>
        </w:tc>
        <w:tc>
          <w:tcPr>
            <w:tcW w:w="1701" w:type="dxa"/>
          </w:tcPr>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p>
        </w:tc>
      </w:tr>
      <w:tr w:rsidR="00C2364B" w:rsidRPr="00945667" w:rsidTr="00B125A9">
        <w:trPr>
          <w:trHeight w:val="753"/>
        </w:trPr>
        <w:tc>
          <w:tcPr>
            <w:tcW w:w="1766" w:type="dxa"/>
          </w:tcPr>
          <w:p w:rsidR="00C2364B" w:rsidRPr="00C2364B" w:rsidRDefault="00C2364B" w:rsidP="00C2364B">
            <w:pPr>
              <w:spacing w:after="0" w:line="240" w:lineRule="auto"/>
              <w:jc w:val="both"/>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9.Столовая</w:t>
            </w:r>
          </w:p>
        </w:tc>
        <w:tc>
          <w:tcPr>
            <w:tcW w:w="6417" w:type="dxa"/>
          </w:tcPr>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Горячее питание охватывает 98% учащихся. Технологическое оборудование вследствие износа заменено 100%, помещение для организации питания - обеденный зал рассчитан на 130 посадочных мест.</w:t>
            </w:r>
          </w:p>
        </w:tc>
        <w:tc>
          <w:tcPr>
            <w:tcW w:w="1701" w:type="dxa"/>
          </w:tcPr>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p>
        </w:tc>
      </w:tr>
      <w:tr w:rsidR="00C2364B" w:rsidRPr="00945667" w:rsidTr="00B125A9">
        <w:trPr>
          <w:trHeight w:val="753"/>
        </w:trPr>
        <w:tc>
          <w:tcPr>
            <w:tcW w:w="1766" w:type="dxa"/>
          </w:tcPr>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10.Гардеробы, санузлы, места личной гигиены</w:t>
            </w:r>
          </w:p>
        </w:tc>
        <w:tc>
          <w:tcPr>
            <w:tcW w:w="6417" w:type="dxa"/>
          </w:tcPr>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Организованы соответствии с архитектурными особенностями здания, соответствуют требованиям</w:t>
            </w:r>
          </w:p>
        </w:tc>
        <w:tc>
          <w:tcPr>
            <w:tcW w:w="1701" w:type="dxa"/>
          </w:tcPr>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p>
        </w:tc>
      </w:tr>
      <w:tr w:rsidR="00C2364B" w:rsidRPr="00C2364B" w:rsidTr="00B125A9">
        <w:trPr>
          <w:trHeight w:val="753"/>
        </w:trPr>
        <w:tc>
          <w:tcPr>
            <w:tcW w:w="1766" w:type="dxa"/>
          </w:tcPr>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 xml:space="preserve">11.Административные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 </w:t>
            </w:r>
          </w:p>
        </w:tc>
        <w:tc>
          <w:tcPr>
            <w:tcW w:w="6417" w:type="dxa"/>
          </w:tcPr>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Для организации учебного процесса особых категорий инвалидов в школе функционирует кабинет Доступной среды. Установлен пандус и кнопка вызова. Для адаптации детей используются кабинеты логопеда и психолога</w:t>
            </w:r>
          </w:p>
        </w:tc>
        <w:tc>
          <w:tcPr>
            <w:tcW w:w="1701" w:type="dxa"/>
          </w:tcPr>
          <w:p w:rsidR="00C2364B" w:rsidRPr="00C2364B" w:rsidRDefault="00C2364B" w:rsidP="00C2364B">
            <w:pPr>
              <w:spacing w:after="0" w:line="240" w:lineRule="auto"/>
              <w:jc w:val="both"/>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Планируется приобритение</w:t>
            </w:r>
          </w:p>
          <w:p w:rsidR="00C2364B" w:rsidRPr="00C2364B" w:rsidRDefault="00C2364B" w:rsidP="00C2364B">
            <w:pPr>
              <w:spacing w:after="0" w:line="240" w:lineRule="auto"/>
              <w:jc w:val="both"/>
              <w:rPr>
                <w:rFonts w:ascii="Times New Roman" w:eastAsia="Courier New" w:hAnsi="Times New Roman"/>
                <w:color w:val="000000"/>
                <w:sz w:val="24"/>
                <w:szCs w:val="24"/>
                <w:lang w:eastAsia="ru-RU" w:bidi="ru-RU"/>
              </w:rPr>
            </w:pPr>
            <w:r w:rsidRPr="00C2364B">
              <w:rPr>
                <w:rFonts w:ascii="Times New Roman" w:eastAsia="Courier New" w:hAnsi="Times New Roman"/>
                <w:color w:val="000000"/>
                <w:sz w:val="24"/>
                <w:szCs w:val="24"/>
                <w:lang w:eastAsia="ru-RU" w:bidi="ru-RU"/>
              </w:rPr>
              <w:t>табличек-навигаторов</w:t>
            </w:r>
          </w:p>
        </w:tc>
      </w:tr>
      <w:tr w:rsidR="00C2364B" w:rsidRPr="00945667" w:rsidTr="00B125A9">
        <w:trPr>
          <w:trHeight w:val="753"/>
        </w:trPr>
        <w:tc>
          <w:tcPr>
            <w:tcW w:w="1766" w:type="dxa"/>
          </w:tcPr>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 xml:space="preserve">12.Пришкольный участок (территория) с необходимым </w:t>
            </w:r>
            <w:r w:rsidRPr="00C2364B">
              <w:rPr>
                <w:rFonts w:ascii="Times New Roman" w:eastAsia="Courier New" w:hAnsi="Times New Roman"/>
                <w:color w:val="000000"/>
                <w:sz w:val="24"/>
                <w:szCs w:val="24"/>
                <w:lang w:val="ru-RU" w:eastAsia="ru-RU" w:bidi="ru-RU"/>
              </w:rPr>
              <w:lastRenderedPageBreak/>
              <w:t xml:space="preserve">набором оснащённых зон. </w:t>
            </w:r>
          </w:p>
        </w:tc>
        <w:tc>
          <w:tcPr>
            <w:tcW w:w="6417" w:type="dxa"/>
          </w:tcPr>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lastRenderedPageBreak/>
              <w:t>Специально оснащенные зоны на участке отсутствуют, но на участке размещен питомние хвойных растений, сад, кроме того на участке размещены цветники</w:t>
            </w:r>
          </w:p>
        </w:tc>
        <w:tc>
          <w:tcPr>
            <w:tcW w:w="1701" w:type="dxa"/>
          </w:tcPr>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p>
        </w:tc>
      </w:tr>
    </w:tbl>
    <w:p w:rsidR="00C2364B" w:rsidRPr="00C2364B" w:rsidRDefault="00C2364B" w:rsidP="00C2364B">
      <w:pPr>
        <w:spacing w:after="0" w:line="240" w:lineRule="auto"/>
        <w:jc w:val="both"/>
        <w:rPr>
          <w:rFonts w:ascii="Times New Roman" w:eastAsia="Courier New" w:hAnsi="Times New Roman"/>
          <w:i/>
          <w:color w:val="000000"/>
          <w:sz w:val="24"/>
          <w:szCs w:val="24"/>
          <w:lang w:val="ru-RU" w:eastAsia="ru-RU" w:bidi="ru-RU"/>
        </w:rPr>
      </w:pPr>
    </w:p>
    <w:p w:rsidR="00C2364B" w:rsidRPr="00C2364B" w:rsidRDefault="00C2364B" w:rsidP="00C2364B">
      <w:pPr>
        <w:spacing w:after="0" w:line="240" w:lineRule="auto"/>
        <w:ind w:firstLine="720"/>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w:t>
      </w:r>
    </w:p>
    <w:p w:rsidR="00C2364B" w:rsidRPr="00C2364B" w:rsidRDefault="00C2364B" w:rsidP="00C2364B">
      <w:pPr>
        <w:spacing w:after="0" w:line="240" w:lineRule="auto"/>
        <w:ind w:firstLine="720"/>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Комплектование классов и учебных кабинетов формируется с учётом:</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-возрастных и индивидуальных психологических особенностей обучающихся;</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-ориентации на достижение личностных, метапредметных и предметных результатов обучения;</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-необходимости и достаточности;</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-универсальности, возможности применения одних и тех же средств обучения для решения комплекса задач.</w:t>
      </w:r>
    </w:p>
    <w:p w:rsidR="00C2364B" w:rsidRPr="00C2364B" w:rsidRDefault="00C2364B" w:rsidP="00C2364B">
      <w:pPr>
        <w:spacing w:after="0" w:line="240" w:lineRule="auto"/>
        <w:ind w:firstLine="720"/>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r w:rsidRPr="00C2364B">
        <w:rPr>
          <w:rFonts w:ascii="Times New Roman" w:eastAsia="Courier New" w:hAnsi="Times New Roman"/>
          <w:color w:val="000000"/>
          <w:sz w:val="24"/>
          <w:szCs w:val="24"/>
          <w:lang w:val="ru-RU" w:eastAsia="ru-RU" w:bidi="ru-RU"/>
        </w:rPr>
        <w:t>-гарантирующей безопасность, охрану и укрепление физического, психического здоровья и социального благополучия обучающихся.</w:t>
      </w: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p>
    <w:p w:rsidR="00C2364B" w:rsidRPr="00C2364B" w:rsidRDefault="00C2364B" w:rsidP="00C2364B">
      <w:pPr>
        <w:spacing w:after="0" w:line="240" w:lineRule="auto"/>
        <w:jc w:val="both"/>
        <w:rPr>
          <w:rFonts w:ascii="Times New Roman" w:eastAsia="Courier New" w:hAnsi="Times New Roman"/>
          <w:color w:val="000000"/>
          <w:sz w:val="24"/>
          <w:szCs w:val="24"/>
          <w:lang w:val="ru-RU" w:eastAsia="ru-RU" w:bidi="ru-RU"/>
        </w:rPr>
      </w:pPr>
    </w:p>
    <w:p w:rsidR="00C2364B" w:rsidRPr="00C2364B" w:rsidRDefault="00C2364B" w:rsidP="00C2364B">
      <w:pPr>
        <w:spacing w:after="0" w:line="240" w:lineRule="auto"/>
        <w:jc w:val="both"/>
        <w:rPr>
          <w:rFonts w:ascii="Times New Roman" w:hAnsi="Times New Roman"/>
          <w:b/>
          <w:sz w:val="24"/>
          <w:szCs w:val="24"/>
          <w:lang w:val="ru-RU"/>
        </w:rPr>
      </w:pPr>
      <w:r w:rsidRPr="00C2364B">
        <w:rPr>
          <w:rFonts w:ascii="Times New Roman" w:hAnsi="Times New Roman"/>
          <w:b/>
          <w:sz w:val="24"/>
          <w:szCs w:val="24"/>
          <w:lang w:val="ru-RU"/>
        </w:rPr>
        <w:t>3.5.6.</w:t>
      </w:r>
      <w:r w:rsidRPr="00C2364B">
        <w:rPr>
          <w:rFonts w:ascii="Times New Roman" w:hAnsi="Times New Roman"/>
          <w:b/>
          <w:sz w:val="24"/>
          <w:szCs w:val="24"/>
        </w:rPr>
        <w:t> </w:t>
      </w:r>
      <w:r w:rsidRPr="00C2364B">
        <w:rPr>
          <w:rFonts w:ascii="Times New Roman" w:hAnsi="Times New Roman"/>
          <w:b/>
          <w:sz w:val="24"/>
          <w:szCs w:val="24"/>
          <w:lang w:val="ru-RU"/>
        </w:rPr>
        <w:t xml:space="preserve">Механизмы достижения целевых ориентиров в системе условий </w:t>
      </w:r>
    </w:p>
    <w:p w:rsidR="00C2364B" w:rsidRPr="00C2364B" w:rsidRDefault="00C2364B" w:rsidP="00C2364B">
      <w:pPr>
        <w:spacing w:after="0" w:line="240" w:lineRule="auto"/>
        <w:jc w:val="both"/>
        <w:rPr>
          <w:rFonts w:ascii="Times New Roman" w:hAnsi="Times New Roman"/>
          <w:b/>
          <w:sz w:val="24"/>
          <w:szCs w:val="24"/>
          <w:lang w:val="ru-RU"/>
        </w:rPr>
      </w:pPr>
      <w:r w:rsidRPr="00C2364B">
        <w:rPr>
          <w:rFonts w:ascii="Times New Roman" w:hAnsi="Times New Roman"/>
          <w:b/>
          <w:sz w:val="24"/>
          <w:szCs w:val="24"/>
          <w:lang w:val="ru-RU"/>
        </w:rPr>
        <w:t>Сетевой график (дорожная карта) по формированию необходимой системы условий</w:t>
      </w:r>
    </w:p>
    <w:p w:rsidR="00C2364B" w:rsidRPr="00C2364B" w:rsidRDefault="00C2364B" w:rsidP="00C2364B">
      <w:pPr>
        <w:spacing w:after="0" w:line="240" w:lineRule="auto"/>
        <w:jc w:val="both"/>
        <w:rPr>
          <w:rFonts w:ascii="Times New Roman" w:hAnsi="Times New Roman"/>
          <w:b/>
          <w:sz w:val="24"/>
          <w:szCs w:val="24"/>
        </w:rPr>
      </w:pPr>
      <w:r w:rsidRPr="00C2364B">
        <w:rPr>
          <w:rFonts w:ascii="Times New Roman" w:hAnsi="Times New Roman"/>
          <w:b/>
          <w:sz w:val="24"/>
          <w:szCs w:val="24"/>
        </w:rPr>
        <w:t>реализ</w:t>
      </w:r>
      <w:r w:rsidR="001D1B00">
        <w:rPr>
          <w:rFonts w:ascii="Times New Roman" w:hAnsi="Times New Roman"/>
          <w:b/>
          <w:sz w:val="24"/>
          <w:szCs w:val="24"/>
        </w:rPr>
        <w:t xml:space="preserve">ации образовательной программы </w:t>
      </w:r>
      <w:r w:rsidR="001D1B00">
        <w:rPr>
          <w:rFonts w:ascii="Times New Roman" w:hAnsi="Times New Roman"/>
          <w:b/>
          <w:sz w:val="24"/>
          <w:szCs w:val="24"/>
          <w:lang w:val="ru-RU"/>
        </w:rPr>
        <w:t>С</w:t>
      </w:r>
      <w:r w:rsidRPr="00C2364B">
        <w:rPr>
          <w:rFonts w:ascii="Times New Roman" w:hAnsi="Times New Roman"/>
          <w:b/>
          <w:sz w:val="24"/>
          <w:szCs w:val="24"/>
        </w:rPr>
        <w:t>ОО</w:t>
      </w:r>
    </w:p>
    <w:p w:rsidR="00C2364B" w:rsidRPr="00C2364B" w:rsidRDefault="00C2364B" w:rsidP="00C2364B">
      <w:pPr>
        <w:spacing w:after="0" w:line="240" w:lineRule="auto"/>
        <w:jc w:val="both"/>
        <w:rPr>
          <w:rFonts w:ascii="Times New Roman" w:hAnsi="Times New Roman"/>
          <w:b/>
          <w:sz w:val="24"/>
          <w:szCs w:val="24"/>
        </w:rPr>
      </w:pPr>
    </w:p>
    <w:tbl>
      <w:tblPr>
        <w:tblW w:w="9480"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9"/>
        <w:gridCol w:w="5388"/>
        <w:gridCol w:w="1843"/>
      </w:tblGrid>
      <w:tr w:rsidR="00C2364B" w:rsidRPr="00C2364B" w:rsidTr="00B125A9">
        <w:trPr>
          <w:trHeight w:val="553"/>
        </w:trPr>
        <w:tc>
          <w:tcPr>
            <w:tcW w:w="2249" w:type="dxa"/>
            <w:tcBorders>
              <w:top w:val="single" w:sz="4" w:space="0" w:color="000000"/>
              <w:left w:val="single" w:sz="4" w:space="0" w:color="000000"/>
              <w:bottom w:val="single" w:sz="4" w:space="0" w:color="000000"/>
              <w:right w:val="single" w:sz="4" w:space="0" w:color="000000"/>
            </w:tcBorders>
            <w:hideMark/>
          </w:tcPr>
          <w:p w:rsidR="00C2364B" w:rsidRPr="00C2364B" w:rsidRDefault="00C2364B" w:rsidP="00C2364B">
            <w:pPr>
              <w:spacing w:after="0" w:line="240" w:lineRule="auto"/>
              <w:jc w:val="both"/>
              <w:rPr>
                <w:rFonts w:ascii="Times New Roman" w:hAnsi="Times New Roman"/>
                <w:b/>
                <w:sz w:val="24"/>
                <w:szCs w:val="24"/>
              </w:rPr>
            </w:pPr>
            <w:r w:rsidRPr="00C2364B">
              <w:rPr>
                <w:rFonts w:ascii="Times New Roman" w:hAnsi="Times New Roman"/>
                <w:b/>
                <w:sz w:val="24"/>
                <w:szCs w:val="24"/>
              </w:rPr>
              <w:t xml:space="preserve">Направление </w:t>
            </w:r>
          </w:p>
          <w:p w:rsidR="00C2364B" w:rsidRPr="00C2364B" w:rsidRDefault="00C2364B" w:rsidP="00C2364B">
            <w:pPr>
              <w:spacing w:after="0" w:line="240" w:lineRule="auto"/>
              <w:jc w:val="both"/>
              <w:rPr>
                <w:rFonts w:ascii="Times New Roman" w:hAnsi="Times New Roman"/>
                <w:b/>
                <w:sz w:val="24"/>
                <w:szCs w:val="24"/>
              </w:rPr>
            </w:pPr>
            <w:r w:rsidRPr="00C2364B">
              <w:rPr>
                <w:rFonts w:ascii="Times New Roman" w:hAnsi="Times New Roman"/>
                <w:b/>
                <w:sz w:val="24"/>
                <w:szCs w:val="24"/>
              </w:rPr>
              <w:t>мероприятий</w:t>
            </w:r>
          </w:p>
        </w:tc>
        <w:tc>
          <w:tcPr>
            <w:tcW w:w="5388" w:type="dxa"/>
            <w:tcBorders>
              <w:top w:val="single" w:sz="4" w:space="0" w:color="000000"/>
              <w:left w:val="single" w:sz="4" w:space="0" w:color="000000"/>
              <w:bottom w:val="single" w:sz="4" w:space="0" w:color="000000"/>
              <w:right w:val="single" w:sz="4" w:space="0" w:color="000000"/>
            </w:tcBorders>
            <w:hideMark/>
          </w:tcPr>
          <w:p w:rsidR="00C2364B" w:rsidRPr="00C2364B" w:rsidRDefault="00C2364B" w:rsidP="00C2364B">
            <w:pPr>
              <w:spacing w:after="0" w:line="240" w:lineRule="auto"/>
              <w:jc w:val="both"/>
              <w:rPr>
                <w:rFonts w:ascii="Times New Roman" w:hAnsi="Times New Roman"/>
                <w:b/>
                <w:sz w:val="24"/>
                <w:szCs w:val="24"/>
              </w:rPr>
            </w:pPr>
            <w:r w:rsidRPr="00C2364B">
              <w:rPr>
                <w:rFonts w:ascii="Times New Roman" w:hAnsi="Times New Roman"/>
                <w:b/>
                <w:sz w:val="24"/>
                <w:szCs w:val="24"/>
              </w:rPr>
              <w:t>Мероприятия</w:t>
            </w:r>
          </w:p>
        </w:tc>
        <w:tc>
          <w:tcPr>
            <w:tcW w:w="1843" w:type="dxa"/>
            <w:tcBorders>
              <w:top w:val="single" w:sz="4" w:space="0" w:color="000000"/>
              <w:left w:val="single" w:sz="4" w:space="0" w:color="000000"/>
              <w:bottom w:val="single" w:sz="4" w:space="0" w:color="000000"/>
              <w:right w:val="single" w:sz="4" w:space="0" w:color="000000"/>
            </w:tcBorders>
            <w:hideMark/>
          </w:tcPr>
          <w:p w:rsidR="00C2364B" w:rsidRPr="00C2364B" w:rsidRDefault="00C2364B" w:rsidP="00C2364B">
            <w:pPr>
              <w:spacing w:after="0" w:line="240" w:lineRule="auto"/>
              <w:jc w:val="both"/>
              <w:rPr>
                <w:rFonts w:ascii="Times New Roman" w:hAnsi="Times New Roman"/>
                <w:b/>
                <w:sz w:val="24"/>
                <w:szCs w:val="24"/>
              </w:rPr>
            </w:pPr>
            <w:r w:rsidRPr="00C2364B">
              <w:rPr>
                <w:rFonts w:ascii="Times New Roman" w:hAnsi="Times New Roman"/>
                <w:b/>
                <w:sz w:val="24"/>
                <w:szCs w:val="24"/>
              </w:rPr>
              <w:t>Сроки</w:t>
            </w:r>
          </w:p>
          <w:p w:rsidR="00C2364B" w:rsidRPr="00C2364B" w:rsidRDefault="00C2364B" w:rsidP="00C2364B">
            <w:pPr>
              <w:spacing w:after="0" w:line="240" w:lineRule="auto"/>
              <w:jc w:val="both"/>
              <w:rPr>
                <w:rFonts w:ascii="Times New Roman" w:hAnsi="Times New Roman"/>
                <w:b/>
                <w:sz w:val="24"/>
                <w:szCs w:val="24"/>
              </w:rPr>
            </w:pPr>
            <w:r w:rsidRPr="00C2364B">
              <w:rPr>
                <w:rFonts w:ascii="Times New Roman" w:hAnsi="Times New Roman"/>
                <w:b/>
                <w:sz w:val="24"/>
                <w:szCs w:val="24"/>
              </w:rPr>
              <w:t>Реализации</w:t>
            </w:r>
          </w:p>
        </w:tc>
      </w:tr>
      <w:tr w:rsidR="00C2364B" w:rsidRPr="00C2364B" w:rsidTr="00B125A9">
        <w:trPr>
          <w:trHeight w:val="1445"/>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C2364B" w:rsidRPr="00C2364B" w:rsidRDefault="00C2364B" w:rsidP="00C2364B">
            <w:pPr>
              <w:spacing w:after="0" w:line="240" w:lineRule="auto"/>
              <w:jc w:val="both"/>
              <w:rPr>
                <w:rFonts w:ascii="Times New Roman" w:hAnsi="Times New Roman"/>
                <w:b/>
                <w:sz w:val="24"/>
                <w:szCs w:val="24"/>
                <w:lang w:val="ru-RU"/>
              </w:rPr>
            </w:pPr>
            <w:r w:rsidRPr="00C2364B">
              <w:rPr>
                <w:rFonts w:ascii="Times New Roman" w:hAnsi="Times New Roman"/>
                <w:b/>
                <w:sz w:val="24"/>
                <w:szCs w:val="24"/>
              </w:rPr>
              <w:t>I</w:t>
            </w:r>
            <w:r w:rsidRPr="00C2364B">
              <w:rPr>
                <w:rFonts w:ascii="Times New Roman" w:hAnsi="Times New Roman"/>
                <w:b/>
                <w:sz w:val="24"/>
                <w:szCs w:val="24"/>
                <w:lang w:val="ru-RU"/>
              </w:rPr>
              <w:t>.</w:t>
            </w:r>
            <w:r w:rsidRPr="00C2364B">
              <w:rPr>
                <w:rFonts w:ascii="Times New Roman" w:hAnsi="Times New Roman"/>
                <w:b/>
                <w:sz w:val="24"/>
                <w:szCs w:val="24"/>
              </w:rPr>
              <w:t> </w:t>
            </w:r>
            <w:r w:rsidRPr="00C2364B">
              <w:rPr>
                <w:rFonts w:ascii="Times New Roman" w:hAnsi="Times New Roman"/>
                <w:b/>
                <w:sz w:val="24"/>
                <w:szCs w:val="24"/>
                <w:lang w:val="ru-RU"/>
              </w:rPr>
              <w:t>Нормативное</w:t>
            </w:r>
          </w:p>
          <w:p w:rsidR="00C2364B" w:rsidRPr="00C2364B" w:rsidRDefault="00C2364B" w:rsidP="00C2364B">
            <w:pPr>
              <w:spacing w:after="0" w:line="240" w:lineRule="auto"/>
              <w:jc w:val="both"/>
              <w:rPr>
                <w:rFonts w:ascii="Times New Roman" w:hAnsi="Times New Roman"/>
                <w:b/>
                <w:sz w:val="24"/>
                <w:szCs w:val="24"/>
                <w:lang w:val="ru-RU"/>
              </w:rPr>
            </w:pPr>
            <w:r w:rsidRPr="00C2364B">
              <w:rPr>
                <w:rFonts w:ascii="Times New Roman" w:hAnsi="Times New Roman"/>
                <w:b/>
                <w:sz w:val="24"/>
                <w:szCs w:val="24"/>
                <w:lang w:val="ru-RU"/>
              </w:rPr>
              <w:t>обеспечение</w:t>
            </w:r>
          </w:p>
          <w:p w:rsidR="00C2364B" w:rsidRPr="00C2364B" w:rsidRDefault="00C2364B" w:rsidP="00C2364B">
            <w:pPr>
              <w:spacing w:after="0" w:line="240" w:lineRule="auto"/>
              <w:jc w:val="both"/>
              <w:rPr>
                <w:rFonts w:ascii="Times New Roman" w:hAnsi="Times New Roman"/>
                <w:b/>
                <w:sz w:val="24"/>
                <w:szCs w:val="24"/>
                <w:lang w:val="ru-RU"/>
              </w:rPr>
            </w:pPr>
            <w:r w:rsidRPr="00C2364B">
              <w:rPr>
                <w:rFonts w:ascii="Times New Roman" w:hAnsi="Times New Roman"/>
                <w:b/>
                <w:sz w:val="24"/>
                <w:szCs w:val="24"/>
                <w:lang w:val="ru-RU"/>
              </w:rPr>
              <w:t>введения</w:t>
            </w:r>
          </w:p>
          <w:p w:rsidR="00C2364B" w:rsidRPr="00C2364B" w:rsidRDefault="001D1B00" w:rsidP="00C2364B">
            <w:pPr>
              <w:spacing w:after="0" w:line="240" w:lineRule="auto"/>
              <w:jc w:val="both"/>
              <w:rPr>
                <w:rFonts w:ascii="Times New Roman" w:hAnsi="Times New Roman"/>
                <w:sz w:val="24"/>
                <w:szCs w:val="24"/>
                <w:lang w:val="ru-RU"/>
              </w:rPr>
            </w:pPr>
            <w:r>
              <w:rPr>
                <w:rFonts w:ascii="Times New Roman" w:hAnsi="Times New Roman"/>
                <w:b/>
                <w:sz w:val="24"/>
                <w:szCs w:val="24"/>
                <w:lang w:val="ru-RU"/>
              </w:rPr>
              <w:t>ФГОС С</w:t>
            </w:r>
            <w:r w:rsidR="00C2364B" w:rsidRPr="00C2364B">
              <w:rPr>
                <w:rFonts w:ascii="Times New Roman" w:hAnsi="Times New Roman"/>
                <w:b/>
                <w:sz w:val="24"/>
                <w:szCs w:val="24"/>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rsidR="00C2364B" w:rsidRPr="00C2364B" w:rsidRDefault="00C2364B" w:rsidP="00C2364B">
            <w:pPr>
              <w:spacing w:after="0" w:line="240" w:lineRule="auto"/>
              <w:jc w:val="both"/>
              <w:rPr>
                <w:rFonts w:ascii="Times New Roman" w:hAnsi="Times New Roman"/>
                <w:sz w:val="24"/>
                <w:szCs w:val="24"/>
                <w:lang w:val="ru-RU"/>
              </w:rPr>
            </w:pPr>
            <w:r w:rsidRPr="00C2364B">
              <w:rPr>
                <w:rFonts w:ascii="Times New Roman" w:hAnsi="Times New Roman"/>
                <w:sz w:val="24"/>
                <w:szCs w:val="24"/>
                <w:lang w:val="ru-RU"/>
              </w:rPr>
              <w:t>1. Наличие решения органа государственно-общественного управления (совета школы, управляющег</w:t>
            </w:r>
            <w:r w:rsidR="001D1B00">
              <w:rPr>
                <w:rFonts w:ascii="Times New Roman" w:hAnsi="Times New Roman"/>
                <w:sz w:val="24"/>
                <w:szCs w:val="24"/>
                <w:lang w:val="ru-RU"/>
              </w:rPr>
              <w:t>о совета</w:t>
            </w:r>
            <w:r w:rsidRPr="00C2364B">
              <w:rPr>
                <w:rFonts w:ascii="Times New Roman" w:hAnsi="Times New Roman"/>
                <w:sz w:val="24"/>
                <w:szCs w:val="24"/>
                <w:lang w:val="ru-RU"/>
              </w:rPr>
              <w:t>) о введении в образовательной организации</w:t>
            </w:r>
          </w:p>
          <w:p w:rsidR="00C2364B" w:rsidRPr="00C2364B" w:rsidRDefault="001D1B00" w:rsidP="00C2364B">
            <w:pPr>
              <w:spacing w:after="0" w:line="240" w:lineRule="auto"/>
              <w:jc w:val="both"/>
              <w:rPr>
                <w:rFonts w:ascii="Times New Roman" w:hAnsi="Times New Roman"/>
                <w:sz w:val="24"/>
                <w:szCs w:val="24"/>
              </w:rPr>
            </w:pPr>
            <w:r>
              <w:rPr>
                <w:rFonts w:ascii="Times New Roman" w:hAnsi="Times New Roman"/>
                <w:sz w:val="24"/>
                <w:szCs w:val="24"/>
              </w:rPr>
              <w:t xml:space="preserve">ФГОС </w:t>
            </w:r>
            <w:r>
              <w:rPr>
                <w:rFonts w:ascii="Times New Roman" w:hAnsi="Times New Roman"/>
                <w:sz w:val="24"/>
                <w:szCs w:val="24"/>
                <w:lang w:val="ru-RU"/>
              </w:rPr>
              <w:t>С</w:t>
            </w:r>
            <w:r w:rsidR="00C2364B" w:rsidRPr="00C2364B">
              <w:rPr>
                <w:rFonts w:ascii="Times New Roman" w:hAnsi="Times New Roman"/>
                <w:sz w:val="24"/>
                <w:szCs w:val="24"/>
              </w:rPr>
              <w:t>ОО</w:t>
            </w:r>
          </w:p>
        </w:tc>
        <w:tc>
          <w:tcPr>
            <w:tcW w:w="1843" w:type="dxa"/>
            <w:tcBorders>
              <w:top w:val="single" w:sz="4" w:space="0" w:color="000000"/>
              <w:left w:val="single" w:sz="4" w:space="0" w:color="000000"/>
              <w:bottom w:val="single" w:sz="4" w:space="0" w:color="000000"/>
              <w:right w:val="single" w:sz="4" w:space="0" w:color="000000"/>
            </w:tcBorders>
          </w:tcPr>
          <w:p w:rsidR="00C2364B" w:rsidRPr="001D1B00" w:rsidRDefault="001D1B00" w:rsidP="00C2364B">
            <w:pPr>
              <w:spacing w:after="0" w:line="240" w:lineRule="auto"/>
              <w:jc w:val="both"/>
              <w:rPr>
                <w:rFonts w:ascii="Times New Roman" w:hAnsi="Times New Roman"/>
                <w:sz w:val="24"/>
                <w:szCs w:val="24"/>
                <w:lang w:val="ru-RU"/>
              </w:rPr>
            </w:pPr>
            <w:r>
              <w:rPr>
                <w:rFonts w:ascii="Times New Roman" w:hAnsi="Times New Roman"/>
                <w:sz w:val="24"/>
                <w:szCs w:val="24"/>
                <w:lang w:val="ru-RU"/>
              </w:rPr>
              <w:t>Май 2023</w:t>
            </w:r>
          </w:p>
        </w:tc>
      </w:tr>
      <w:tr w:rsidR="00C2364B" w:rsidRPr="00C5299B" w:rsidTr="00B125A9">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2364B" w:rsidRPr="00C2364B" w:rsidRDefault="00C2364B" w:rsidP="00C2364B">
            <w:pPr>
              <w:widowControl/>
              <w:spacing w:after="0" w:line="240" w:lineRule="auto"/>
              <w:jc w:val="both"/>
              <w:rPr>
                <w:rFonts w:ascii="Times New Roman" w:hAnsi="Times New Roman"/>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C2364B" w:rsidRPr="00C2364B" w:rsidRDefault="00C2364B" w:rsidP="00C2364B">
            <w:pPr>
              <w:spacing w:after="0" w:line="240" w:lineRule="auto"/>
              <w:jc w:val="both"/>
              <w:rPr>
                <w:rFonts w:ascii="Times New Roman" w:hAnsi="Times New Roman"/>
                <w:sz w:val="24"/>
                <w:szCs w:val="24"/>
                <w:lang w:val="ru-RU"/>
              </w:rPr>
            </w:pPr>
            <w:r w:rsidRPr="00C2364B">
              <w:rPr>
                <w:rFonts w:ascii="Times New Roman" w:hAnsi="Times New Roman"/>
                <w:sz w:val="24"/>
                <w:szCs w:val="24"/>
                <w:lang w:val="ru-RU"/>
              </w:rPr>
              <w:t>2.</w:t>
            </w:r>
            <w:r w:rsidR="001D1B00">
              <w:rPr>
                <w:rFonts w:ascii="Times New Roman" w:hAnsi="Times New Roman"/>
                <w:sz w:val="24"/>
                <w:szCs w:val="24"/>
                <w:lang w:val="ru-RU"/>
              </w:rPr>
              <w:t xml:space="preserve"> Разработка программы среднего</w:t>
            </w:r>
            <w:r w:rsidRPr="00C2364B">
              <w:rPr>
                <w:rFonts w:ascii="Times New Roman" w:hAnsi="Times New Roman"/>
                <w:sz w:val="24"/>
                <w:szCs w:val="24"/>
                <w:lang w:val="ru-RU"/>
              </w:rPr>
              <w:t xml:space="preserve"> общего образования </w:t>
            </w:r>
          </w:p>
        </w:tc>
        <w:tc>
          <w:tcPr>
            <w:tcW w:w="1843" w:type="dxa"/>
            <w:tcBorders>
              <w:top w:val="single" w:sz="4" w:space="0" w:color="000000"/>
              <w:left w:val="single" w:sz="4" w:space="0" w:color="000000"/>
              <w:bottom w:val="single" w:sz="4" w:space="0" w:color="000000"/>
              <w:right w:val="single" w:sz="4" w:space="0" w:color="000000"/>
            </w:tcBorders>
          </w:tcPr>
          <w:p w:rsidR="00C2364B" w:rsidRPr="00C2364B" w:rsidRDefault="001D1B00" w:rsidP="00C2364B">
            <w:pPr>
              <w:spacing w:after="0" w:line="240" w:lineRule="auto"/>
              <w:jc w:val="both"/>
              <w:rPr>
                <w:rFonts w:ascii="Times New Roman" w:hAnsi="Times New Roman"/>
                <w:sz w:val="24"/>
                <w:szCs w:val="24"/>
                <w:lang w:val="ru-RU"/>
              </w:rPr>
            </w:pPr>
            <w:r>
              <w:rPr>
                <w:rFonts w:ascii="Times New Roman" w:hAnsi="Times New Roman"/>
                <w:sz w:val="24"/>
                <w:szCs w:val="24"/>
                <w:lang w:val="ru-RU"/>
              </w:rPr>
              <w:t>Май-август 2023</w:t>
            </w:r>
          </w:p>
        </w:tc>
      </w:tr>
      <w:tr w:rsidR="00C2364B" w:rsidRPr="00C2364B" w:rsidTr="00B125A9">
        <w:trPr>
          <w:trHeight w:val="28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2364B" w:rsidRPr="00C2364B" w:rsidRDefault="00C2364B" w:rsidP="00C2364B">
            <w:pPr>
              <w:widowControl/>
              <w:spacing w:after="0" w:line="240" w:lineRule="auto"/>
              <w:jc w:val="both"/>
              <w:rPr>
                <w:rFonts w:ascii="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C2364B" w:rsidRPr="00C2364B" w:rsidRDefault="001D1B00" w:rsidP="00C2364B">
            <w:pPr>
              <w:spacing w:after="0" w:line="240" w:lineRule="auto"/>
              <w:jc w:val="both"/>
              <w:rPr>
                <w:rFonts w:ascii="Times New Roman" w:hAnsi="Times New Roman"/>
                <w:sz w:val="24"/>
                <w:szCs w:val="24"/>
              </w:rPr>
            </w:pPr>
            <w:r>
              <w:rPr>
                <w:rFonts w:ascii="Times New Roman" w:hAnsi="Times New Roman"/>
                <w:sz w:val="24"/>
                <w:szCs w:val="24"/>
              </w:rPr>
              <w:t xml:space="preserve">3. Утверждение ООП </w:t>
            </w:r>
            <w:r>
              <w:rPr>
                <w:rFonts w:ascii="Times New Roman" w:hAnsi="Times New Roman"/>
                <w:sz w:val="24"/>
                <w:szCs w:val="24"/>
                <w:lang w:val="ru-RU"/>
              </w:rPr>
              <w:t>С</w:t>
            </w:r>
            <w:r w:rsidR="00C2364B" w:rsidRPr="00C2364B">
              <w:rPr>
                <w:rFonts w:ascii="Times New Roman" w:hAnsi="Times New Roman"/>
                <w:sz w:val="24"/>
                <w:szCs w:val="24"/>
              </w:rPr>
              <w:t xml:space="preserve">ОО </w:t>
            </w:r>
          </w:p>
        </w:tc>
        <w:tc>
          <w:tcPr>
            <w:tcW w:w="1843" w:type="dxa"/>
            <w:tcBorders>
              <w:top w:val="single" w:sz="4" w:space="0" w:color="000000"/>
              <w:left w:val="single" w:sz="4" w:space="0" w:color="000000"/>
              <w:bottom w:val="single" w:sz="4" w:space="0" w:color="000000"/>
              <w:right w:val="single" w:sz="4" w:space="0" w:color="000000"/>
            </w:tcBorders>
          </w:tcPr>
          <w:p w:rsidR="00C2364B" w:rsidRPr="001D1B00" w:rsidRDefault="001D1B00" w:rsidP="00C2364B">
            <w:pPr>
              <w:spacing w:after="0" w:line="240" w:lineRule="auto"/>
              <w:jc w:val="both"/>
              <w:rPr>
                <w:rFonts w:ascii="Times New Roman" w:hAnsi="Times New Roman"/>
                <w:sz w:val="24"/>
                <w:szCs w:val="24"/>
                <w:lang w:val="ru-RU"/>
              </w:rPr>
            </w:pPr>
            <w:r>
              <w:rPr>
                <w:rFonts w:ascii="Times New Roman" w:hAnsi="Times New Roman"/>
                <w:sz w:val="24"/>
                <w:szCs w:val="24"/>
                <w:lang w:val="ru-RU"/>
              </w:rPr>
              <w:t>До 1.09.2023</w:t>
            </w:r>
          </w:p>
        </w:tc>
      </w:tr>
      <w:tr w:rsidR="00C2364B" w:rsidRPr="00C5299B" w:rsidTr="00B125A9">
        <w:trPr>
          <w:trHeight w:val="69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2364B" w:rsidRPr="00C2364B" w:rsidRDefault="00C2364B" w:rsidP="00C2364B">
            <w:pPr>
              <w:widowControl/>
              <w:spacing w:after="0" w:line="240" w:lineRule="auto"/>
              <w:jc w:val="both"/>
              <w:rPr>
                <w:rFonts w:ascii="Times New Roman" w:hAnsi="Times New Roman"/>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C2364B" w:rsidRPr="00C2364B" w:rsidRDefault="00C2364B" w:rsidP="00C2364B">
            <w:pPr>
              <w:spacing w:after="0" w:line="240" w:lineRule="auto"/>
              <w:jc w:val="both"/>
              <w:rPr>
                <w:rFonts w:ascii="Times New Roman" w:hAnsi="Times New Roman"/>
                <w:sz w:val="24"/>
                <w:szCs w:val="24"/>
                <w:lang w:val="ru-RU"/>
              </w:rPr>
            </w:pPr>
            <w:r w:rsidRPr="00C2364B">
              <w:rPr>
                <w:rFonts w:ascii="Times New Roman" w:hAnsi="Times New Roman"/>
                <w:sz w:val="24"/>
                <w:szCs w:val="24"/>
                <w:lang w:val="ru-RU"/>
              </w:rPr>
              <w:t>4. Обеспечение соответствия нормативн</w:t>
            </w:r>
            <w:r w:rsidR="001D1B00">
              <w:rPr>
                <w:rFonts w:ascii="Times New Roman" w:hAnsi="Times New Roman"/>
                <w:sz w:val="24"/>
                <w:szCs w:val="24"/>
                <w:lang w:val="ru-RU"/>
              </w:rPr>
              <w:t>ой базы школы требованиям ФГОС С</w:t>
            </w:r>
            <w:r w:rsidRPr="00C2364B">
              <w:rPr>
                <w:rFonts w:ascii="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C2364B" w:rsidRPr="00C2364B" w:rsidRDefault="001D1B00" w:rsidP="00C2364B">
            <w:pPr>
              <w:spacing w:after="0" w:line="240" w:lineRule="auto"/>
              <w:jc w:val="both"/>
              <w:rPr>
                <w:rFonts w:ascii="Times New Roman" w:hAnsi="Times New Roman"/>
                <w:sz w:val="24"/>
                <w:szCs w:val="24"/>
                <w:lang w:val="ru-RU"/>
              </w:rPr>
            </w:pPr>
            <w:r>
              <w:rPr>
                <w:rFonts w:ascii="Times New Roman" w:hAnsi="Times New Roman"/>
                <w:sz w:val="24"/>
                <w:szCs w:val="24"/>
                <w:lang w:val="ru-RU"/>
              </w:rPr>
              <w:t>До 1.09.2023</w:t>
            </w:r>
          </w:p>
        </w:tc>
      </w:tr>
      <w:tr w:rsidR="00C2364B" w:rsidRPr="00C5299B" w:rsidTr="00B125A9">
        <w:trPr>
          <w:trHeight w:val="140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2364B" w:rsidRPr="00C2364B" w:rsidRDefault="00C2364B" w:rsidP="00C2364B">
            <w:pPr>
              <w:widowControl/>
              <w:spacing w:after="0" w:line="240" w:lineRule="auto"/>
              <w:jc w:val="both"/>
              <w:rPr>
                <w:rFonts w:ascii="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C2364B" w:rsidRPr="00C2364B" w:rsidRDefault="00C2364B" w:rsidP="00C2364B">
            <w:pPr>
              <w:spacing w:after="0" w:line="240" w:lineRule="auto"/>
              <w:jc w:val="both"/>
              <w:rPr>
                <w:rFonts w:ascii="Times New Roman" w:hAnsi="Times New Roman"/>
                <w:sz w:val="24"/>
                <w:szCs w:val="24"/>
                <w:lang w:val="ru-RU"/>
              </w:rPr>
            </w:pPr>
            <w:r w:rsidRPr="00C2364B">
              <w:rPr>
                <w:rFonts w:ascii="Times New Roman" w:hAnsi="Times New Roman"/>
                <w:sz w:val="24"/>
                <w:szCs w:val="24"/>
                <w:lang w:val="ru-RU"/>
              </w:rPr>
              <w:t>5. Приведение должностных инструкций работников образоательной организации в со</w:t>
            </w:r>
            <w:r w:rsidR="001D1B00">
              <w:rPr>
                <w:rFonts w:ascii="Times New Roman" w:hAnsi="Times New Roman"/>
                <w:sz w:val="24"/>
                <w:szCs w:val="24"/>
                <w:lang w:val="ru-RU"/>
              </w:rPr>
              <w:t>ответствие с требованиями ФГОС С</w:t>
            </w:r>
            <w:r w:rsidRPr="00C2364B">
              <w:rPr>
                <w:rFonts w:ascii="Times New Roman" w:hAnsi="Times New Roman"/>
                <w:sz w:val="24"/>
                <w:szCs w:val="24"/>
                <w:lang w:val="ru-RU"/>
              </w:rPr>
              <w:t>ОО, тарифно-квалификационными характеристиками и профессиональным стандартом</w:t>
            </w:r>
          </w:p>
        </w:tc>
        <w:tc>
          <w:tcPr>
            <w:tcW w:w="1843" w:type="dxa"/>
            <w:tcBorders>
              <w:top w:val="single" w:sz="4" w:space="0" w:color="000000"/>
              <w:left w:val="single" w:sz="4" w:space="0" w:color="000000"/>
              <w:bottom w:val="single" w:sz="4" w:space="0" w:color="000000"/>
              <w:right w:val="single" w:sz="4" w:space="0" w:color="000000"/>
            </w:tcBorders>
          </w:tcPr>
          <w:p w:rsidR="00C2364B" w:rsidRPr="00C2364B" w:rsidRDefault="001D1B00" w:rsidP="00C2364B">
            <w:pPr>
              <w:spacing w:after="0" w:line="240" w:lineRule="auto"/>
              <w:jc w:val="both"/>
              <w:rPr>
                <w:rFonts w:ascii="Times New Roman" w:hAnsi="Times New Roman"/>
                <w:sz w:val="24"/>
                <w:szCs w:val="24"/>
                <w:lang w:val="ru-RU"/>
              </w:rPr>
            </w:pPr>
            <w:r>
              <w:rPr>
                <w:rFonts w:ascii="Times New Roman" w:hAnsi="Times New Roman"/>
                <w:sz w:val="24"/>
                <w:szCs w:val="24"/>
                <w:lang w:val="ru-RU"/>
              </w:rPr>
              <w:t>До 1.09.2023</w:t>
            </w:r>
          </w:p>
        </w:tc>
      </w:tr>
      <w:tr w:rsidR="00C2364B" w:rsidRPr="00C5299B" w:rsidTr="00B125A9">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2364B" w:rsidRPr="00C2364B" w:rsidRDefault="00C2364B" w:rsidP="00C2364B">
            <w:pPr>
              <w:widowControl/>
              <w:spacing w:after="0" w:line="240" w:lineRule="auto"/>
              <w:jc w:val="both"/>
              <w:rPr>
                <w:rFonts w:ascii="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C2364B" w:rsidRPr="00C2364B" w:rsidRDefault="00C2364B" w:rsidP="00C2364B">
            <w:pPr>
              <w:spacing w:after="0" w:line="240" w:lineRule="auto"/>
              <w:jc w:val="both"/>
              <w:rPr>
                <w:rFonts w:ascii="Times New Roman" w:hAnsi="Times New Roman"/>
                <w:sz w:val="24"/>
                <w:szCs w:val="24"/>
                <w:lang w:val="ru-RU"/>
              </w:rPr>
            </w:pPr>
            <w:r w:rsidRPr="00C2364B">
              <w:rPr>
                <w:rFonts w:ascii="Times New Roman" w:hAnsi="Times New Roman"/>
                <w:sz w:val="24"/>
                <w:szCs w:val="24"/>
                <w:lang w:val="ru-RU"/>
              </w:rPr>
              <w:t>6. Разработка и утвержден</w:t>
            </w:r>
            <w:r w:rsidR="001D1B00">
              <w:rPr>
                <w:rFonts w:ascii="Times New Roman" w:hAnsi="Times New Roman"/>
                <w:sz w:val="24"/>
                <w:szCs w:val="24"/>
                <w:lang w:val="ru-RU"/>
              </w:rPr>
              <w:t>ие плана-графика введения ФГОС С</w:t>
            </w:r>
            <w:r w:rsidRPr="00C2364B">
              <w:rPr>
                <w:rFonts w:ascii="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C2364B" w:rsidRPr="00C2364B" w:rsidRDefault="001D1B00" w:rsidP="00C2364B">
            <w:pPr>
              <w:spacing w:after="0" w:line="240" w:lineRule="auto"/>
              <w:jc w:val="both"/>
              <w:rPr>
                <w:rFonts w:ascii="Times New Roman" w:hAnsi="Times New Roman"/>
                <w:sz w:val="24"/>
                <w:szCs w:val="24"/>
                <w:lang w:val="ru-RU"/>
              </w:rPr>
            </w:pPr>
            <w:r>
              <w:rPr>
                <w:rFonts w:ascii="Times New Roman" w:hAnsi="Times New Roman"/>
                <w:sz w:val="24"/>
                <w:szCs w:val="24"/>
                <w:lang w:val="ru-RU"/>
              </w:rPr>
              <w:t>Январь 2023</w:t>
            </w:r>
          </w:p>
        </w:tc>
      </w:tr>
      <w:tr w:rsidR="00C2364B" w:rsidRPr="00C5299B" w:rsidTr="00B125A9">
        <w:trPr>
          <w:trHeight w:val="836"/>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2364B" w:rsidRPr="00C2364B" w:rsidRDefault="00C2364B" w:rsidP="00C2364B">
            <w:pPr>
              <w:widowControl/>
              <w:spacing w:after="0" w:line="240" w:lineRule="auto"/>
              <w:jc w:val="both"/>
              <w:rPr>
                <w:rFonts w:ascii="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C2364B" w:rsidRPr="00C2364B" w:rsidRDefault="00C2364B" w:rsidP="00C2364B">
            <w:pPr>
              <w:spacing w:after="0" w:line="240" w:lineRule="auto"/>
              <w:jc w:val="both"/>
              <w:rPr>
                <w:rFonts w:ascii="Times New Roman" w:hAnsi="Times New Roman"/>
                <w:sz w:val="24"/>
                <w:szCs w:val="24"/>
                <w:lang w:val="ru-RU"/>
              </w:rPr>
            </w:pPr>
            <w:r w:rsidRPr="00C2364B">
              <w:rPr>
                <w:rFonts w:ascii="Times New Roman" w:hAnsi="Times New Roman"/>
                <w:sz w:val="24"/>
                <w:szCs w:val="24"/>
                <w:lang w:val="ru-RU"/>
              </w:rPr>
              <w:t>7. Определение списка учебников и учебных пособий, используемых в образовательной</w:t>
            </w:r>
          </w:p>
          <w:p w:rsidR="00C2364B" w:rsidRPr="00C2364B" w:rsidRDefault="00C2364B" w:rsidP="00C2364B">
            <w:pPr>
              <w:spacing w:after="0" w:line="240" w:lineRule="auto"/>
              <w:jc w:val="both"/>
              <w:rPr>
                <w:rFonts w:ascii="Times New Roman" w:hAnsi="Times New Roman"/>
                <w:sz w:val="24"/>
                <w:szCs w:val="24"/>
                <w:lang w:val="ru-RU"/>
              </w:rPr>
            </w:pPr>
            <w:r w:rsidRPr="00C2364B">
              <w:rPr>
                <w:rFonts w:ascii="Times New Roman" w:hAnsi="Times New Roman"/>
                <w:sz w:val="24"/>
                <w:szCs w:val="24"/>
                <w:lang w:val="ru-RU"/>
              </w:rPr>
              <w:t>дея</w:t>
            </w:r>
            <w:r w:rsidR="001D1B00">
              <w:rPr>
                <w:rFonts w:ascii="Times New Roman" w:hAnsi="Times New Roman"/>
                <w:sz w:val="24"/>
                <w:szCs w:val="24"/>
                <w:lang w:val="ru-RU"/>
              </w:rPr>
              <w:t>тельности в соответствиис ФГОС С</w:t>
            </w:r>
            <w:r w:rsidRPr="00C2364B">
              <w:rPr>
                <w:rFonts w:ascii="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C2364B" w:rsidRPr="00C2364B" w:rsidRDefault="001D1B00" w:rsidP="00C2364B">
            <w:pPr>
              <w:spacing w:after="0" w:line="240" w:lineRule="auto"/>
              <w:jc w:val="both"/>
              <w:rPr>
                <w:rFonts w:ascii="Times New Roman" w:hAnsi="Times New Roman"/>
                <w:sz w:val="24"/>
                <w:szCs w:val="24"/>
                <w:lang w:val="ru-RU"/>
              </w:rPr>
            </w:pPr>
            <w:r>
              <w:rPr>
                <w:rFonts w:ascii="Times New Roman" w:hAnsi="Times New Roman"/>
                <w:sz w:val="24"/>
                <w:szCs w:val="24"/>
                <w:lang w:val="ru-RU"/>
              </w:rPr>
              <w:t>До 1.09.2023</w:t>
            </w:r>
          </w:p>
        </w:tc>
      </w:tr>
      <w:tr w:rsidR="00C2364B" w:rsidRPr="00C5299B" w:rsidTr="00B125A9">
        <w:trPr>
          <w:trHeight w:val="1402"/>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2364B" w:rsidRPr="00C2364B" w:rsidRDefault="00C2364B" w:rsidP="00C2364B">
            <w:pPr>
              <w:widowControl/>
              <w:spacing w:after="0" w:line="240" w:lineRule="auto"/>
              <w:jc w:val="both"/>
              <w:rPr>
                <w:rFonts w:ascii="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C2364B" w:rsidRPr="00C2364B" w:rsidRDefault="00C2364B" w:rsidP="00C2364B">
            <w:pPr>
              <w:spacing w:after="0" w:line="240" w:lineRule="auto"/>
              <w:jc w:val="both"/>
              <w:rPr>
                <w:rFonts w:ascii="Times New Roman" w:hAnsi="Times New Roman"/>
                <w:sz w:val="24"/>
                <w:szCs w:val="24"/>
                <w:lang w:val="ru-RU"/>
              </w:rPr>
            </w:pPr>
            <w:r w:rsidRPr="00C2364B">
              <w:rPr>
                <w:rFonts w:ascii="Times New Roman" w:hAnsi="Times New Roman"/>
                <w:sz w:val="24"/>
                <w:szCs w:val="24"/>
                <w:lang w:val="ru-RU"/>
              </w:rPr>
              <w:t>8. Разработка локальных актов, устанавливающих</w:t>
            </w:r>
          </w:p>
          <w:p w:rsidR="00C2364B" w:rsidRPr="00C2364B" w:rsidRDefault="00C2364B" w:rsidP="00C2364B">
            <w:pPr>
              <w:spacing w:after="0" w:line="240" w:lineRule="auto"/>
              <w:jc w:val="both"/>
              <w:rPr>
                <w:rFonts w:ascii="Times New Roman" w:hAnsi="Times New Roman"/>
                <w:sz w:val="24"/>
                <w:szCs w:val="24"/>
                <w:lang w:val="ru-RU"/>
              </w:rPr>
            </w:pPr>
            <w:r w:rsidRPr="00C2364B">
              <w:rPr>
                <w:rFonts w:ascii="Times New Roman" w:hAnsi="Times New Roman"/>
                <w:sz w:val="24"/>
                <w:szCs w:val="24"/>
                <w:lang w:val="ru-RU"/>
              </w:rPr>
              <w:t>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C2364B" w:rsidRPr="00C2364B" w:rsidRDefault="001D1B00" w:rsidP="00C2364B">
            <w:pPr>
              <w:spacing w:after="0" w:line="240" w:lineRule="auto"/>
              <w:jc w:val="both"/>
              <w:rPr>
                <w:rFonts w:ascii="Times New Roman" w:hAnsi="Times New Roman"/>
                <w:sz w:val="24"/>
                <w:szCs w:val="24"/>
                <w:lang w:val="ru-RU"/>
              </w:rPr>
            </w:pPr>
            <w:r>
              <w:rPr>
                <w:rFonts w:ascii="Times New Roman" w:hAnsi="Times New Roman"/>
                <w:sz w:val="24"/>
                <w:szCs w:val="24"/>
                <w:lang w:val="ru-RU"/>
              </w:rPr>
              <w:t>До 1.09.2023</w:t>
            </w:r>
          </w:p>
        </w:tc>
      </w:tr>
      <w:tr w:rsidR="00C2364B" w:rsidRPr="00945667" w:rsidTr="00B125A9">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2364B" w:rsidRPr="00C2364B" w:rsidRDefault="00C2364B" w:rsidP="00C2364B">
            <w:pPr>
              <w:widowControl/>
              <w:spacing w:after="0" w:line="240" w:lineRule="auto"/>
              <w:jc w:val="both"/>
              <w:rPr>
                <w:rFonts w:ascii="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C2364B" w:rsidRPr="00C2364B" w:rsidRDefault="00C2364B" w:rsidP="00C2364B">
            <w:pPr>
              <w:spacing w:after="0" w:line="240" w:lineRule="auto"/>
              <w:jc w:val="both"/>
              <w:rPr>
                <w:rFonts w:ascii="Times New Roman" w:hAnsi="Times New Roman"/>
                <w:sz w:val="24"/>
                <w:szCs w:val="24"/>
                <w:lang w:val="ru-RU"/>
              </w:rPr>
            </w:pPr>
            <w:bookmarkStart w:id="87" w:name="_heading=h.2jrfph6"/>
            <w:bookmarkEnd w:id="87"/>
            <w:r w:rsidRPr="00C2364B">
              <w:rPr>
                <w:rFonts w:ascii="Times New Roman" w:hAnsi="Times New Roman"/>
                <w:sz w:val="24"/>
                <w:szCs w:val="24"/>
                <w:lang w:val="ru-RU"/>
              </w:rPr>
              <w:t>9. Разработка:</w:t>
            </w:r>
          </w:p>
          <w:p w:rsidR="00C2364B" w:rsidRPr="00C2364B" w:rsidRDefault="00C2364B" w:rsidP="00C2364B">
            <w:pPr>
              <w:spacing w:after="0" w:line="240" w:lineRule="auto"/>
              <w:jc w:val="both"/>
              <w:rPr>
                <w:rFonts w:ascii="Times New Roman" w:hAnsi="Times New Roman"/>
                <w:sz w:val="24"/>
                <w:szCs w:val="24"/>
                <w:lang w:val="ru-RU"/>
              </w:rPr>
            </w:pPr>
            <w:r w:rsidRPr="00C2364B">
              <w:rPr>
                <w:rFonts w:ascii="Times New Roman" w:hAnsi="Times New Roman"/>
                <w:sz w:val="24"/>
                <w:szCs w:val="24"/>
                <w:lang w:val="ru-RU"/>
              </w:rPr>
              <w:t>-</w:t>
            </w:r>
            <w:r w:rsidRPr="00C2364B">
              <w:rPr>
                <w:rFonts w:ascii="Times New Roman" w:hAnsi="Times New Roman"/>
                <w:sz w:val="24"/>
                <w:szCs w:val="24"/>
              </w:rPr>
              <w:t> </w:t>
            </w:r>
            <w:r w:rsidRPr="00C2364B">
              <w:rPr>
                <w:rFonts w:ascii="Times New Roman" w:hAnsi="Times New Roman"/>
                <w:sz w:val="24"/>
                <w:szCs w:val="24"/>
                <w:lang w:val="ru-RU"/>
              </w:rPr>
              <w:t>образовательных программ (индивидуальных и др.);</w:t>
            </w:r>
          </w:p>
          <w:p w:rsidR="00C2364B" w:rsidRPr="00C2364B" w:rsidRDefault="00C2364B" w:rsidP="00C2364B">
            <w:pPr>
              <w:tabs>
                <w:tab w:val="left" w:pos="399"/>
              </w:tabs>
              <w:spacing w:after="0" w:line="240" w:lineRule="auto"/>
              <w:jc w:val="both"/>
              <w:rPr>
                <w:rFonts w:ascii="Times New Roman" w:hAnsi="Times New Roman"/>
                <w:color w:val="000000"/>
                <w:sz w:val="24"/>
                <w:szCs w:val="24"/>
                <w:lang w:val="ru-RU"/>
              </w:rPr>
            </w:pPr>
            <w:r w:rsidRPr="00C2364B">
              <w:rPr>
                <w:rFonts w:ascii="Times New Roman" w:hAnsi="Times New Roman"/>
                <w:color w:val="000000"/>
                <w:sz w:val="24"/>
                <w:szCs w:val="24"/>
                <w:lang w:val="ru-RU"/>
              </w:rPr>
              <w:t>-</w:t>
            </w:r>
            <w:r w:rsidRPr="00C2364B">
              <w:rPr>
                <w:rFonts w:ascii="Times New Roman" w:hAnsi="Times New Roman"/>
                <w:color w:val="000000"/>
                <w:sz w:val="24"/>
                <w:szCs w:val="24"/>
              </w:rPr>
              <w:t> </w:t>
            </w:r>
            <w:r w:rsidRPr="00C2364B">
              <w:rPr>
                <w:rFonts w:ascii="Times New Roman" w:hAnsi="Times New Roman"/>
                <w:color w:val="000000"/>
                <w:sz w:val="24"/>
                <w:szCs w:val="24"/>
                <w:lang w:val="ru-RU"/>
              </w:rPr>
              <w:t>учебного плана;</w:t>
            </w:r>
          </w:p>
          <w:p w:rsidR="00C2364B" w:rsidRPr="00C2364B" w:rsidRDefault="00C2364B" w:rsidP="00C2364B">
            <w:pPr>
              <w:tabs>
                <w:tab w:val="left" w:pos="399"/>
              </w:tabs>
              <w:spacing w:after="0" w:line="240" w:lineRule="auto"/>
              <w:jc w:val="both"/>
              <w:rPr>
                <w:rFonts w:ascii="Times New Roman" w:hAnsi="Times New Roman"/>
                <w:color w:val="000000"/>
                <w:sz w:val="24"/>
                <w:szCs w:val="24"/>
                <w:lang w:val="ru-RU"/>
              </w:rPr>
            </w:pPr>
            <w:r w:rsidRPr="00C2364B">
              <w:rPr>
                <w:rFonts w:ascii="Times New Roman" w:hAnsi="Times New Roman"/>
                <w:color w:val="000000"/>
                <w:sz w:val="24"/>
                <w:szCs w:val="24"/>
                <w:lang w:val="ru-RU"/>
              </w:rPr>
              <w:t>-</w:t>
            </w:r>
            <w:r w:rsidRPr="00C2364B">
              <w:rPr>
                <w:rFonts w:ascii="Times New Roman" w:hAnsi="Times New Roman"/>
                <w:color w:val="000000"/>
                <w:sz w:val="24"/>
                <w:szCs w:val="24"/>
              </w:rPr>
              <w:t> </w:t>
            </w:r>
            <w:r w:rsidRPr="00C2364B">
              <w:rPr>
                <w:rFonts w:ascii="Times New Roman" w:hAnsi="Times New Roman"/>
                <w:color w:val="000000"/>
                <w:sz w:val="24"/>
                <w:szCs w:val="24"/>
                <w:lang w:val="ru-RU"/>
              </w:rPr>
              <w:t>рабочих программ учебных предметов, курсов, дисциплин, модулей;</w:t>
            </w:r>
          </w:p>
          <w:p w:rsidR="00C2364B" w:rsidRPr="00C2364B" w:rsidRDefault="00C2364B" w:rsidP="00C2364B">
            <w:pPr>
              <w:tabs>
                <w:tab w:val="left" w:pos="399"/>
              </w:tabs>
              <w:spacing w:after="0" w:line="240" w:lineRule="auto"/>
              <w:jc w:val="both"/>
              <w:rPr>
                <w:rFonts w:ascii="Times New Roman" w:hAnsi="Times New Roman"/>
                <w:color w:val="000000"/>
                <w:sz w:val="24"/>
                <w:szCs w:val="24"/>
                <w:lang w:val="ru-RU"/>
              </w:rPr>
            </w:pPr>
            <w:r w:rsidRPr="00C2364B">
              <w:rPr>
                <w:rFonts w:ascii="Times New Roman" w:hAnsi="Times New Roman"/>
                <w:color w:val="000000"/>
                <w:sz w:val="24"/>
                <w:szCs w:val="24"/>
                <w:lang w:val="ru-RU"/>
              </w:rPr>
              <w:t>-</w:t>
            </w:r>
            <w:r w:rsidRPr="00C2364B">
              <w:rPr>
                <w:rFonts w:ascii="Times New Roman" w:hAnsi="Times New Roman"/>
                <w:color w:val="000000"/>
                <w:sz w:val="24"/>
                <w:szCs w:val="24"/>
              </w:rPr>
              <w:t> </w:t>
            </w:r>
            <w:r w:rsidRPr="00C2364B">
              <w:rPr>
                <w:rFonts w:ascii="Times New Roman" w:hAnsi="Times New Roman"/>
                <w:color w:val="000000"/>
                <w:sz w:val="24"/>
                <w:szCs w:val="24"/>
                <w:lang w:val="ru-RU"/>
              </w:rPr>
              <w:t>годового календарного учебного графика;</w:t>
            </w:r>
          </w:p>
          <w:p w:rsidR="00C2364B" w:rsidRPr="00C2364B" w:rsidRDefault="00C2364B" w:rsidP="00C2364B">
            <w:pPr>
              <w:tabs>
                <w:tab w:val="left" w:pos="399"/>
              </w:tabs>
              <w:spacing w:after="0" w:line="240" w:lineRule="auto"/>
              <w:jc w:val="both"/>
              <w:rPr>
                <w:rFonts w:ascii="Times New Roman" w:hAnsi="Times New Roman"/>
                <w:color w:val="000000"/>
                <w:sz w:val="24"/>
                <w:szCs w:val="24"/>
                <w:lang w:val="ru-RU"/>
              </w:rPr>
            </w:pPr>
            <w:r w:rsidRPr="00C2364B">
              <w:rPr>
                <w:rFonts w:ascii="Times New Roman" w:hAnsi="Times New Roman"/>
                <w:color w:val="000000"/>
                <w:sz w:val="24"/>
                <w:szCs w:val="24"/>
                <w:lang w:val="ru-RU"/>
              </w:rPr>
              <w:t>-</w:t>
            </w:r>
            <w:r w:rsidRPr="00C2364B">
              <w:rPr>
                <w:rFonts w:ascii="Times New Roman" w:hAnsi="Times New Roman"/>
                <w:color w:val="000000"/>
                <w:sz w:val="24"/>
                <w:szCs w:val="24"/>
              </w:rPr>
              <w:t> </w:t>
            </w:r>
            <w:r w:rsidRPr="00C2364B">
              <w:rPr>
                <w:rFonts w:ascii="Times New Roman" w:hAnsi="Times New Roman"/>
                <w:color w:val="000000"/>
                <w:sz w:val="24"/>
                <w:szCs w:val="24"/>
                <w:lang w:val="ru-RU"/>
              </w:rPr>
              <w:t>положений о внеурочной деятельности обучающихся;</w:t>
            </w:r>
          </w:p>
          <w:p w:rsidR="00C2364B" w:rsidRPr="00C2364B" w:rsidRDefault="00C2364B" w:rsidP="00C2364B">
            <w:pPr>
              <w:tabs>
                <w:tab w:val="left" w:pos="399"/>
              </w:tabs>
              <w:spacing w:after="0" w:line="240" w:lineRule="auto"/>
              <w:jc w:val="both"/>
              <w:rPr>
                <w:rFonts w:ascii="Times New Roman" w:hAnsi="Times New Roman"/>
                <w:color w:val="000000"/>
                <w:sz w:val="24"/>
                <w:szCs w:val="24"/>
                <w:lang w:val="ru-RU"/>
              </w:rPr>
            </w:pPr>
            <w:r w:rsidRPr="00C2364B">
              <w:rPr>
                <w:rFonts w:ascii="Times New Roman" w:hAnsi="Times New Roman"/>
                <w:color w:val="000000"/>
                <w:sz w:val="24"/>
                <w:szCs w:val="24"/>
                <w:lang w:val="ru-RU"/>
              </w:rPr>
              <w:t>-</w:t>
            </w:r>
            <w:r w:rsidRPr="00C2364B">
              <w:rPr>
                <w:rFonts w:ascii="Times New Roman" w:hAnsi="Times New Roman"/>
                <w:color w:val="000000"/>
                <w:sz w:val="24"/>
                <w:szCs w:val="24"/>
              </w:rPr>
              <w:t> </w:t>
            </w:r>
            <w:r w:rsidRPr="00C2364B">
              <w:rPr>
                <w:rFonts w:ascii="Times New Roman" w:hAnsi="Times New Roman"/>
                <w:color w:val="000000"/>
                <w:sz w:val="24"/>
                <w:szCs w:val="24"/>
                <w:lang w:val="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C2364B" w:rsidRPr="00C2364B" w:rsidRDefault="00C2364B" w:rsidP="00C2364B">
            <w:pPr>
              <w:tabs>
                <w:tab w:val="left" w:pos="399"/>
              </w:tabs>
              <w:spacing w:after="0" w:line="240" w:lineRule="auto"/>
              <w:jc w:val="both"/>
              <w:rPr>
                <w:rFonts w:ascii="Times New Roman" w:hAnsi="Times New Roman"/>
                <w:color w:val="000000"/>
                <w:sz w:val="24"/>
                <w:szCs w:val="24"/>
                <w:lang w:val="ru-RU"/>
              </w:rPr>
            </w:pPr>
            <w:r w:rsidRPr="00C2364B">
              <w:rPr>
                <w:rFonts w:ascii="Times New Roman" w:hAnsi="Times New Roman"/>
                <w:color w:val="000000"/>
                <w:sz w:val="24"/>
                <w:szCs w:val="24"/>
                <w:lang w:val="ru-RU"/>
              </w:rPr>
              <w:t>-</w:t>
            </w:r>
            <w:r w:rsidRPr="00C2364B">
              <w:rPr>
                <w:rFonts w:ascii="Times New Roman" w:hAnsi="Times New Roman"/>
                <w:color w:val="000000"/>
                <w:sz w:val="24"/>
                <w:szCs w:val="24"/>
              </w:rPr>
              <w:t> </w:t>
            </w:r>
            <w:r w:rsidRPr="00C2364B">
              <w:rPr>
                <w:rFonts w:ascii="Times New Roman" w:hAnsi="Times New Roman"/>
                <w:color w:val="000000"/>
                <w:sz w:val="24"/>
                <w:szCs w:val="24"/>
                <w:lang w:val="ru-RU"/>
              </w:rPr>
              <w:t>положения об организации домашней работы обучающихся;</w:t>
            </w:r>
          </w:p>
          <w:p w:rsidR="00C2364B" w:rsidRPr="00C2364B" w:rsidRDefault="00C2364B" w:rsidP="00C2364B">
            <w:pPr>
              <w:tabs>
                <w:tab w:val="left" w:pos="399"/>
              </w:tabs>
              <w:spacing w:after="0" w:line="240" w:lineRule="auto"/>
              <w:jc w:val="both"/>
              <w:rPr>
                <w:rFonts w:ascii="Times New Roman" w:hAnsi="Times New Roman"/>
                <w:color w:val="000000"/>
                <w:sz w:val="24"/>
                <w:szCs w:val="24"/>
                <w:lang w:val="ru-RU"/>
              </w:rPr>
            </w:pPr>
            <w:r w:rsidRPr="00C2364B">
              <w:rPr>
                <w:rFonts w:ascii="Times New Roman" w:hAnsi="Times New Roman"/>
                <w:color w:val="000000"/>
                <w:sz w:val="24"/>
                <w:szCs w:val="24"/>
                <w:lang w:val="ru-RU"/>
              </w:rPr>
              <w:t>-</w:t>
            </w:r>
            <w:r w:rsidRPr="00C2364B">
              <w:rPr>
                <w:rFonts w:ascii="Times New Roman" w:hAnsi="Times New Roman"/>
                <w:color w:val="000000"/>
                <w:sz w:val="24"/>
                <w:szCs w:val="24"/>
              </w:rPr>
              <w:t> </w:t>
            </w:r>
            <w:r w:rsidRPr="00C2364B">
              <w:rPr>
                <w:rFonts w:ascii="Times New Roman" w:hAnsi="Times New Roman"/>
                <w:color w:val="000000"/>
                <w:sz w:val="24"/>
                <w:szCs w:val="24"/>
                <w:lang w:val="ru-RU"/>
              </w:rPr>
              <w:t>положения о формах получения образования;</w:t>
            </w:r>
          </w:p>
        </w:tc>
        <w:tc>
          <w:tcPr>
            <w:tcW w:w="1843" w:type="dxa"/>
            <w:tcBorders>
              <w:top w:val="single" w:sz="4" w:space="0" w:color="000000"/>
              <w:left w:val="single" w:sz="4" w:space="0" w:color="000000"/>
              <w:bottom w:val="single" w:sz="4" w:space="0" w:color="000000"/>
              <w:right w:val="single" w:sz="4" w:space="0" w:color="000000"/>
            </w:tcBorders>
          </w:tcPr>
          <w:p w:rsidR="00C2364B" w:rsidRPr="00C2364B" w:rsidRDefault="00C2364B" w:rsidP="00C2364B">
            <w:pPr>
              <w:spacing w:after="0" w:line="240" w:lineRule="auto"/>
              <w:jc w:val="both"/>
              <w:rPr>
                <w:rFonts w:ascii="Times New Roman" w:hAnsi="Times New Roman"/>
                <w:color w:val="000000"/>
                <w:sz w:val="24"/>
                <w:szCs w:val="24"/>
                <w:lang w:val="ru-RU"/>
              </w:rPr>
            </w:pPr>
          </w:p>
        </w:tc>
      </w:tr>
      <w:tr w:rsidR="00C2364B" w:rsidRPr="00C5299B" w:rsidTr="00B125A9">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C2364B" w:rsidRPr="00C2364B" w:rsidRDefault="00C2364B" w:rsidP="00C2364B">
            <w:pPr>
              <w:spacing w:after="0" w:line="240" w:lineRule="auto"/>
              <w:jc w:val="both"/>
              <w:rPr>
                <w:rFonts w:ascii="Times New Roman" w:hAnsi="Times New Roman"/>
                <w:b/>
                <w:sz w:val="24"/>
                <w:szCs w:val="24"/>
                <w:lang w:val="ru-RU"/>
              </w:rPr>
            </w:pPr>
            <w:r w:rsidRPr="00C2364B">
              <w:rPr>
                <w:rFonts w:ascii="Times New Roman" w:hAnsi="Times New Roman"/>
                <w:b/>
                <w:sz w:val="24"/>
                <w:szCs w:val="24"/>
              </w:rPr>
              <w:t>II</w:t>
            </w:r>
            <w:r w:rsidRPr="00C2364B">
              <w:rPr>
                <w:rFonts w:ascii="Times New Roman" w:hAnsi="Times New Roman"/>
                <w:b/>
                <w:sz w:val="24"/>
                <w:szCs w:val="24"/>
                <w:lang w:val="ru-RU"/>
              </w:rPr>
              <w:t>.</w:t>
            </w:r>
            <w:r w:rsidRPr="00C2364B">
              <w:rPr>
                <w:rFonts w:ascii="Times New Roman" w:hAnsi="Times New Roman"/>
                <w:b/>
                <w:sz w:val="24"/>
                <w:szCs w:val="24"/>
              </w:rPr>
              <w:t> </w:t>
            </w:r>
            <w:r w:rsidRPr="00C2364B">
              <w:rPr>
                <w:rFonts w:ascii="Times New Roman" w:hAnsi="Times New Roman"/>
                <w:b/>
                <w:sz w:val="24"/>
                <w:szCs w:val="24"/>
                <w:lang w:val="ru-RU"/>
              </w:rPr>
              <w:t xml:space="preserve">Финансовое обеспечение </w:t>
            </w:r>
          </w:p>
          <w:p w:rsidR="00C2364B" w:rsidRPr="00C2364B" w:rsidRDefault="00C2364B" w:rsidP="00C2364B">
            <w:pPr>
              <w:spacing w:after="0" w:line="240" w:lineRule="auto"/>
              <w:jc w:val="both"/>
              <w:rPr>
                <w:rFonts w:ascii="Times New Roman" w:hAnsi="Times New Roman"/>
                <w:b/>
                <w:sz w:val="24"/>
                <w:szCs w:val="24"/>
                <w:lang w:val="ru-RU"/>
              </w:rPr>
            </w:pPr>
            <w:r w:rsidRPr="00C2364B">
              <w:rPr>
                <w:rFonts w:ascii="Times New Roman" w:hAnsi="Times New Roman"/>
                <w:b/>
                <w:sz w:val="24"/>
                <w:szCs w:val="24"/>
                <w:lang w:val="ru-RU"/>
              </w:rPr>
              <w:t xml:space="preserve">введения </w:t>
            </w:r>
          </w:p>
          <w:p w:rsidR="00C2364B" w:rsidRPr="00C2364B" w:rsidRDefault="001D1B00" w:rsidP="00C2364B">
            <w:pPr>
              <w:spacing w:after="0" w:line="240" w:lineRule="auto"/>
              <w:jc w:val="both"/>
              <w:rPr>
                <w:rFonts w:ascii="Times New Roman" w:hAnsi="Times New Roman"/>
                <w:sz w:val="24"/>
                <w:szCs w:val="24"/>
                <w:lang w:val="ru-RU"/>
              </w:rPr>
            </w:pPr>
            <w:r>
              <w:rPr>
                <w:rFonts w:ascii="Times New Roman" w:hAnsi="Times New Roman"/>
                <w:b/>
                <w:sz w:val="24"/>
                <w:szCs w:val="24"/>
                <w:lang w:val="ru-RU"/>
              </w:rPr>
              <w:t>ФГОС С</w:t>
            </w:r>
            <w:r w:rsidR="00C2364B" w:rsidRPr="00C2364B">
              <w:rPr>
                <w:rFonts w:ascii="Times New Roman" w:hAnsi="Times New Roman"/>
                <w:b/>
                <w:sz w:val="24"/>
                <w:szCs w:val="24"/>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rsidR="00C2364B" w:rsidRPr="00C2364B" w:rsidRDefault="00C2364B" w:rsidP="00C2364B">
            <w:pPr>
              <w:spacing w:after="0" w:line="240" w:lineRule="auto"/>
              <w:jc w:val="both"/>
              <w:rPr>
                <w:rFonts w:ascii="Times New Roman" w:hAnsi="Times New Roman"/>
                <w:sz w:val="24"/>
                <w:szCs w:val="24"/>
                <w:lang w:val="ru-RU"/>
              </w:rPr>
            </w:pPr>
            <w:r w:rsidRPr="00C2364B">
              <w:rPr>
                <w:rFonts w:ascii="Times New Roman" w:hAnsi="Times New Roman"/>
                <w:sz w:val="24"/>
                <w:szCs w:val="24"/>
                <w:lang w:val="ru-RU"/>
              </w:rPr>
              <w:t>1. Определение объёма расходов, необходимых для реализации ООП и достижения планируемых результатов</w:t>
            </w:r>
          </w:p>
        </w:tc>
        <w:tc>
          <w:tcPr>
            <w:tcW w:w="1843" w:type="dxa"/>
            <w:tcBorders>
              <w:top w:val="single" w:sz="4" w:space="0" w:color="000000"/>
              <w:left w:val="single" w:sz="4" w:space="0" w:color="000000"/>
              <w:bottom w:val="single" w:sz="4" w:space="0" w:color="000000"/>
              <w:right w:val="single" w:sz="4" w:space="0" w:color="000000"/>
            </w:tcBorders>
          </w:tcPr>
          <w:p w:rsidR="00C2364B" w:rsidRPr="00C2364B" w:rsidRDefault="001D1B00" w:rsidP="00C2364B">
            <w:pPr>
              <w:spacing w:after="0" w:line="240" w:lineRule="auto"/>
              <w:jc w:val="both"/>
              <w:rPr>
                <w:rFonts w:ascii="Times New Roman" w:hAnsi="Times New Roman"/>
                <w:color w:val="000000"/>
                <w:sz w:val="24"/>
                <w:szCs w:val="24"/>
                <w:lang w:val="ru-RU"/>
              </w:rPr>
            </w:pPr>
            <w:r>
              <w:rPr>
                <w:rFonts w:ascii="Times New Roman" w:hAnsi="Times New Roman"/>
                <w:sz w:val="24"/>
                <w:szCs w:val="24"/>
                <w:lang w:val="ru-RU"/>
              </w:rPr>
              <w:t>До 1.09.2023</w:t>
            </w:r>
          </w:p>
        </w:tc>
      </w:tr>
      <w:tr w:rsidR="00C2364B" w:rsidRPr="00C5299B" w:rsidTr="00B125A9">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2364B" w:rsidRPr="00C2364B" w:rsidRDefault="00C2364B" w:rsidP="00C2364B">
            <w:pPr>
              <w:widowControl/>
              <w:spacing w:after="0" w:line="240" w:lineRule="auto"/>
              <w:jc w:val="both"/>
              <w:rPr>
                <w:rFonts w:ascii="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C2364B" w:rsidRPr="00C2364B" w:rsidRDefault="00C2364B" w:rsidP="00C2364B">
            <w:pPr>
              <w:spacing w:after="0" w:line="240" w:lineRule="auto"/>
              <w:jc w:val="both"/>
              <w:rPr>
                <w:rFonts w:ascii="Times New Roman" w:hAnsi="Times New Roman"/>
                <w:sz w:val="24"/>
                <w:szCs w:val="24"/>
                <w:lang w:val="ru-RU"/>
              </w:rPr>
            </w:pPr>
            <w:r w:rsidRPr="00C2364B">
              <w:rPr>
                <w:rFonts w:ascii="Times New Roman" w:hAnsi="Times New Roman"/>
                <w:sz w:val="24"/>
                <w:szCs w:val="24"/>
                <w:lang w:val="ru-RU"/>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3" w:type="dxa"/>
            <w:tcBorders>
              <w:top w:val="single" w:sz="4" w:space="0" w:color="000000"/>
              <w:left w:val="single" w:sz="4" w:space="0" w:color="000000"/>
              <w:bottom w:val="single" w:sz="4" w:space="0" w:color="000000"/>
              <w:right w:val="single" w:sz="4" w:space="0" w:color="000000"/>
            </w:tcBorders>
          </w:tcPr>
          <w:p w:rsidR="00C2364B" w:rsidRPr="00C2364B" w:rsidRDefault="001D1B00" w:rsidP="00C2364B">
            <w:pPr>
              <w:spacing w:after="0" w:line="240" w:lineRule="auto"/>
              <w:jc w:val="both"/>
              <w:rPr>
                <w:rFonts w:ascii="Times New Roman" w:hAnsi="Times New Roman"/>
                <w:color w:val="000000"/>
                <w:sz w:val="24"/>
                <w:szCs w:val="24"/>
                <w:lang w:val="ru-RU"/>
              </w:rPr>
            </w:pPr>
            <w:r>
              <w:rPr>
                <w:rFonts w:ascii="Times New Roman" w:hAnsi="Times New Roman"/>
                <w:sz w:val="24"/>
                <w:szCs w:val="24"/>
                <w:lang w:val="ru-RU"/>
              </w:rPr>
              <w:t>До 1.09.2023</w:t>
            </w:r>
          </w:p>
        </w:tc>
      </w:tr>
      <w:tr w:rsidR="00C2364B" w:rsidRPr="00C5299B" w:rsidTr="00B125A9">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2364B" w:rsidRPr="00C2364B" w:rsidRDefault="00C2364B" w:rsidP="00C2364B">
            <w:pPr>
              <w:widowControl/>
              <w:spacing w:after="0" w:line="240" w:lineRule="auto"/>
              <w:jc w:val="both"/>
              <w:rPr>
                <w:rFonts w:ascii="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C2364B" w:rsidRPr="00C2364B" w:rsidRDefault="00C2364B" w:rsidP="00C2364B">
            <w:pPr>
              <w:spacing w:after="0" w:line="240" w:lineRule="auto"/>
              <w:jc w:val="both"/>
              <w:rPr>
                <w:rFonts w:ascii="Times New Roman" w:hAnsi="Times New Roman"/>
                <w:sz w:val="24"/>
                <w:szCs w:val="24"/>
                <w:lang w:val="ru-RU"/>
              </w:rPr>
            </w:pPr>
            <w:r w:rsidRPr="00C2364B">
              <w:rPr>
                <w:rFonts w:ascii="Times New Roman" w:hAnsi="Times New Roman"/>
                <w:sz w:val="24"/>
                <w:szCs w:val="24"/>
                <w:lang w:val="ru-RU"/>
              </w:rPr>
              <w:t>3. Заключение дополнительных соглашений к трудовому договору с педагогическими работниками</w:t>
            </w:r>
          </w:p>
        </w:tc>
        <w:tc>
          <w:tcPr>
            <w:tcW w:w="1843" w:type="dxa"/>
            <w:tcBorders>
              <w:top w:val="single" w:sz="4" w:space="0" w:color="000000"/>
              <w:left w:val="single" w:sz="4" w:space="0" w:color="000000"/>
              <w:bottom w:val="single" w:sz="4" w:space="0" w:color="000000"/>
              <w:right w:val="single" w:sz="4" w:space="0" w:color="000000"/>
            </w:tcBorders>
          </w:tcPr>
          <w:p w:rsidR="00C2364B" w:rsidRPr="00C2364B" w:rsidRDefault="001D1B00" w:rsidP="00C2364B">
            <w:pPr>
              <w:spacing w:after="0" w:line="240" w:lineRule="auto"/>
              <w:jc w:val="both"/>
              <w:rPr>
                <w:rFonts w:ascii="Times New Roman" w:hAnsi="Times New Roman"/>
                <w:color w:val="000000"/>
                <w:sz w:val="24"/>
                <w:szCs w:val="24"/>
                <w:lang w:val="ru-RU"/>
              </w:rPr>
            </w:pPr>
            <w:r>
              <w:rPr>
                <w:rFonts w:ascii="Times New Roman" w:hAnsi="Times New Roman"/>
                <w:sz w:val="24"/>
                <w:szCs w:val="24"/>
                <w:lang w:val="ru-RU"/>
              </w:rPr>
              <w:t>До 1.09.2023</w:t>
            </w:r>
          </w:p>
        </w:tc>
      </w:tr>
      <w:tr w:rsidR="00C2364B" w:rsidRPr="00C5299B" w:rsidTr="00B125A9">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C2364B" w:rsidRPr="00C2364B" w:rsidRDefault="00C2364B" w:rsidP="00C2364B">
            <w:pPr>
              <w:spacing w:after="0" w:line="240" w:lineRule="auto"/>
              <w:jc w:val="both"/>
              <w:rPr>
                <w:rFonts w:ascii="Times New Roman" w:hAnsi="Times New Roman"/>
                <w:b/>
                <w:sz w:val="24"/>
                <w:szCs w:val="24"/>
                <w:lang w:val="ru-RU"/>
              </w:rPr>
            </w:pPr>
            <w:r w:rsidRPr="00C2364B">
              <w:rPr>
                <w:rFonts w:ascii="Times New Roman" w:hAnsi="Times New Roman"/>
                <w:b/>
                <w:sz w:val="24"/>
                <w:szCs w:val="24"/>
              </w:rPr>
              <w:t>III</w:t>
            </w:r>
            <w:r w:rsidRPr="00C2364B">
              <w:rPr>
                <w:rFonts w:ascii="Times New Roman" w:hAnsi="Times New Roman"/>
                <w:b/>
                <w:sz w:val="24"/>
                <w:szCs w:val="24"/>
                <w:lang w:val="ru-RU"/>
              </w:rPr>
              <w:t>.</w:t>
            </w:r>
            <w:r w:rsidRPr="00C2364B">
              <w:rPr>
                <w:rFonts w:ascii="Times New Roman" w:hAnsi="Times New Roman"/>
                <w:b/>
                <w:sz w:val="24"/>
                <w:szCs w:val="24"/>
              </w:rPr>
              <w:t> </w:t>
            </w:r>
            <w:r w:rsidRPr="00C2364B">
              <w:rPr>
                <w:rFonts w:ascii="Times New Roman" w:hAnsi="Times New Roman"/>
                <w:b/>
                <w:sz w:val="24"/>
                <w:szCs w:val="24"/>
                <w:lang w:val="ru-RU"/>
              </w:rPr>
              <w:t xml:space="preserve">Организа-ционное </w:t>
            </w:r>
          </w:p>
          <w:p w:rsidR="00C2364B" w:rsidRPr="00C2364B" w:rsidRDefault="00C2364B" w:rsidP="00C2364B">
            <w:pPr>
              <w:spacing w:after="0" w:line="240" w:lineRule="auto"/>
              <w:jc w:val="both"/>
              <w:rPr>
                <w:rFonts w:ascii="Times New Roman" w:hAnsi="Times New Roman"/>
                <w:b/>
                <w:sz w:val="24"/>
                <w:szCs w:val="24"/>
                <w:lang w:val="ru-RU"/>
              </w:rPr>
            </w:pPr>
            <w:r w:rsidRPr="00C2364B">
              <w:rPr>
                <w:rFonts w:ascii="Times New Roman" w:hAnsi="Times New Roman"/>
                <w:b/>
                <w:sz w:val="24"/>
                <w:szCs w:val="24"/>
                <w:lang w:val="ru-RU"/>
              </w:rPr>
              <w:t>обеспечение</w:t>
            </w:r>
          </w:p>
          <w:p w:rsidR="00C2364B" w:rsidRPr="00C2364B" w:rsidRDefault="00C2364B" w:rsidP="00C2364B">
            <w:pPr>
              <w:spacing w:after="0" w:line="240" w:lineRule="auto"/>
              <w:jc w:val="both"/>
              <w:rPr>
                <w:rFonts w:ascii="Times New Roman" w:hAnsi="Times New Roman"/>
                <w:b/>
                <w:sz w:val="24"/>
                <w:szCs w:val="24"/>
                <w:lang w:val="ru-RU"/>
              </w:rPr>
            </w:pPr>
            <w:r w:rsidRPr="00C2364B">
              <w:rPr>
                <w:rFonts w:ascii="Times New Roman" w:hAnsi="Times New Roman"/>
                <w:b/>
                <w:sz w:val="24"/>
                <w:szCs w:val="24"/>
                <w:lang w:val="ru-RU"/>
              </w:rPr>
              <w:t xml:space="preserve"> введения </w:t>
            </w:r>
          </w:p>
          <w:p w:rsidR="00C2364B" w:rsidRPr="00C2364B" w:rsidRDefault="001D1B00" w:rsidP="00C2364B">
            <w:pPr>
              <w:spacing w:after="0" w:line="240" w:lineRule="auto"/>
              <w:jc w:val="both"/>
              <w:rPr>
                <w:rFonts w:ascii="Times New Roman" w:hAnsi="Times New Roman"/>
                <w:sz w:val="24"/>
                <w:szCs w:val="24"/>
                <w:lang w:val="ru-RU"/>
              </w:rPr>
            </w:pPr>
            <w:r>
              <w:rPr>
                <w:rFonts w:ascii="Times New Roman" w:hAnsi="Times New Roman"/>
                <w:b/>
                <w:sz w:val="24"/>
                <w:szCs w:val="24"/>
                <w:lang w:val="ru-RU"/>
              </w:rPr>
              <w:t>ФГОС С</w:t>
            </w:r>
            <w:r w:rsidR="00C2364B" w:rsidRPr="00C2364B">
              <w:rPr>
                <w:rFonts w:ascii="Times New Roman" w:hAnsi="Times New Roman"/>
                <w:b/>
                <w:sz w:val="24"/>
                <w:szCs w:val="24"/>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rsidR="00C2364B" w:rsidRPr="00C2364B" w:rsidRDefault="00C2364B" w:rsidP="00C2364B">
            <w:pPr>
              <w:spacing w:after="0" w:line="240" w:lineRule="auto"/>
              <w:jc w:val="both"/>
              <w:rPr>
                <w:rFonts w:ascii="Times New Roman" w:hAnsi="Times New Roman"/>
                <w:sz w:val="24"/>
                <w:szCs w:val="24"/>
                <w:lang w:val="ru-RU"/>
              </w:rPr>
            </w:pPr>
            <w:r w:rsidRPr="00C2364B">
              <w:rPr>
                <w:rFonts w:ascii="Times New Roman" w:hAnsi="Times New Roman"/>
                <w:sz w:val="24"/>
                <w:szCs w:val="24"/>
                <w:lang w:val="ru-RU"/>
              </w:rPr>
              <w:t>1. Обеспечение координации взаимодействия участников образовательных отношени</w:t>
            </w:r>
            <w:r w:rsidR="001D1B00">
              <w:rPr>
                <w:rFonts w:ascii="Times New Roman" w:hAnsi="Times New Roman"/>
                <w:sz w:val="24"/>
                <w:szCs w:val="24"/>
                <w:lang w:val="ru-RU"/>
              </w:rPr>
              <w:t>й по организации введения ФГОС С</w:t>
            </w:r>
            <w:r w:rsidRPr="00C2364B">
              <w:rPr>
                <w:rFonts w:ascii="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C2364B" w:rsidRPr="00C2364B" w:rsidRDefault="001D1B00" w:rsidP="00C2364B">
            <w:pPr>
              <w:spacing w:after="0" w:line="240" w:lineRule="auto"/>
              <w:jc w:val="both"/>
              <w:rPr>
                <w:rFonts w:ascii="Times New Roman" w:hAnsi="Times New Roman"/>
                <w:color w:val="000000"/>
                <w:sz w:val="24"/>
                <w:szCs w:val="24"/>
                <w:lang w:val="ru-RU"/>
              </w:rPr>
            </w:pPr>
            <w:r>
              <w:rPr>
                <w:rFonts w:ascii="Times New Roman" w:hAnsi="Times New Roman"/>
                <w:sz w:val="24"/>
                <w:szCs w:val="24"/>
                <w:lang w:val="ru-RU"/>
              </w:rPr>
              <w:t>До 1.09.2023</w:t>
            </w:r>
          </w:p>
        </w:tc>
      </w:tr>
      <w:tr w:rsidR="00C2364B" w:rsidRPr="00C5299B" w:rsidTr="00B125A9">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2364B" w:rsidRPr="00C2364B" w:rsidRDefault="00C2364B" w:rsidP="00C2364B">
            <w:pPr>
              <w:widowControl/>
              <w:spacing w:after="0" w:line="240" w:lineRule="auto"/>
              <w:jc w:val="both"/>
              <w:rPr>
                <w:rFonts w:ascii="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C2364B" w:rsidRPr="00C2364B" w:rsidRDefault="00C2364B" w:rsidP="00C2364B">
            <w:pPr>
              <w:spacing w:after="0" w:line="240" w:lineRule="auto"/>
              <w:jc w:val="both"/>
              <w:rPr>
                <w:rFonts w:ascii="Times New Roman" w:hAnsi="Times New Roman"/>
                <w:sz w:val="24"/>
                <w:szCs w:val="24"/>
                <w:lang w:val="ru-RU"/>
              </w:rPr>
            </w:pPr>
            <w:r w:rsidRPr="00C2364B">
              <w:rPr>
                <w:rFonts w:ascii="Times New Roman" w:hAnsi="Times New Roman"/>
                <w:sz w:val="24"/>
                <w:szCs w:val="24"/>
                <w:lang w:val="ru-RU"/>
              </w:rPr>
              <w:t>2. Разработка и реализация моделей взаимодействия образовательных организаций</w:t>
            </w:r>
          </w:p>
          <w:p w:rsidR="00C2364B" w:rsidRPr="00C2364B" w:rsidRDefault="00C2364B" w:rsidP="00C2364B">
            <w:pPr>
              <w:spacing w:after="0" w:line="240" w:lineRule="auto"/>
              <w:jc w:val="both"/>
              <w:rPr>
                <w:rFonts w:ascii="Times New Roman" w:hAnsi="Times New Roman"/>
                <w:sz w:val="24"/>
                <w:szCs w:val="24"/>
                <w:lang w:val="ru-RU"/>
              </w:rPr>
            </w:pPr>
            <w:r w:rsidRPr="00C2364B">
              <w:rPr>
                <w:rFonts w:ascii="Times New Roman" w:hAnsi="Times New Roman"/>
                <w:sz w:val="24"/>
                <w:szCs w:val="24"/>
                <w:lang w:val="ru-RU"/>
              </w:rPr>
              <w:t>и организаций дополнительного образования, обеспечивающих организацию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C2364B" w:rsidRPr="00C2364B" w:rsidRDefault="001D1B00" w:rsidP="00C2364B">
            <w:pPr>
              <w:spacing w:after="0" w:line="240" w:lineRule="auto"/>
              <w:jc w:val="both"/>
              <w:rPr>
                <w:rFonts w:ascii="Times New Roman" w:hAnsi="Times New Roman"/>
                <w:color w:val="000000"/>
                <w:sz w:val="24"/>
                <w:szCs w:val="24"/>
                <w:lang w:val="ru-RU"/>
              </w:rPr>
            </w:pPr>
            <w:r>
              <w:rPr>
                <w:rFonts w:ascii="Times New Roman" w:hAnsi="Times New Roman"/>
                <w:sz w:val="24"/>
                <w:szCs w:val="24"/>
                <w:lang w:val="ru-RU"/>
              </w:rPr>
              <w:t>До 1.09.2023</w:t>
            </w:r>
          </w:p>
        </w:tc>
      </w:tr>
      <w:tr w:rsidR="00C2364B" w:rsidRPr="00C5299B" w:rsidTr="00B125A9">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2364B" w:rsidRPr="00C2364B" w:rsidRDefault="00C2364B" w:rsidP="00C2364B">
            <w:pPr>
              <w:widowControl/>
              <w:spacing w:after="0" w:line="240" w:lineRule="auto"/>
              <w:jc w:val="both"/>
              <w:rPr>
                <w:rFonts w:ascii="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C2364B" w:rsidRPr="00C2364B" w:rsidRDefault="00C2364B" w:rsidP="00C2364B">
            <w:pPr>
              <w:spacing w:after="0" w:line="240" w:lineRule="auto"/>
              <w:jc w:val="both"/>
              <w:rPr>
                <w:rFonts w:ascii="Times New Roman" w:hAnsi="Times New Roman"/>
                <w:sz w:val="24"/>
                <w:szCs w:val="24"/>
                <w:lang w:val="ru-RU"/>
              </w:rPr>
            </w:pPr>
            <w:r w:rsidRPr="00C2364B">
              <w:rPr>
                <w:rFonts w:ascii="Times New Roman" w:hAnsi="Times New Roman"/>
                <w:sz w:val="24"/>
                <w:szCs w:val="24"/>
                <w:lang w:val="ru-RU"/>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C2364B" w:rsidRPr="00C2364B" w:rsidRDefault="001D1B00" w:rsidP="00C2364B">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ежегодно</w:t>
            </w:r>
          </w:p>
        </w:tc>
      </w:tr>
      <w:tr w:rsidR="00C2364B" w:rsidRPr="00C5299B" w:rsidTr="00B125A9">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2364B" w:rsidRPr="00C2364B" w:rsidRDefault="00C2364B" w:rsidP="00C2364B">
            <w:pPr>
              <w:widowControl/>
              <w:spacing w:after="0" w:line="240" w:lineRule="auto"/>
              <w:jc w:val="both"/>
              <w:rPr>
                <w:rFonts w:ascii="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C2364B" w:rsidRPr="00C2364B" w:rsidRDefault="00C2364B" w:rsidP="00C2364B">
            <w:pPr>
              <w:spacing w:after="0" w:line="240" w:lineRule="auto"/>
              <w:jc w:val="both"/>
              <w:rPr>
                <w:rFonts w:ascii="Times New Roman" w:hAnsi="Times New Roman"/>
                <w:sz w:val="24"/>
                <w:szCs w:val="24"/>
                <w:lang w:val="ru-RU"/>
              </w:rPr>
            </w:pPr>
            <w:r w:rsidRPr="00C2364B">
              <w:rPr>
                <w:rFonts w:ascii="Times New Roman" w:hAnsi="Times New Roman"/>
                <w:sz w:val="24"/>
                <w:szCs w:val="24"/>
                <w:lang w:val="ru-RU"/>
              </w:rPr>
              <w:t>4. Привлечение органов государственно-общественного управления образовательной организацией к проектированию осно</w:t>
            </w:r>
            <w:r w:rsidR="001D1B00">
              <w:rPr>
                <w:rFonts w:ascii="Times New Roman" w:hAnsi="Times New Roman"/>
                <w:sz w:val="24"/>
                <w:szCs w:val="24"/>
                <w:lang w:val="ru-RU"/>
              </w:rPr>
              <w:t>вной образовательной программы С</w:t>
            </w:r>
            <w:r w:rsidRPr="00C2364B">
              <w:rPr>
                <w:rFonts w:ascii="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C2364B" w:rsidRPr="00C2364B" w:rsidRDefault="001D1B00" w:rsidP="00C2364B">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Май-август 2023</w:t>
            </w:r>
          </w:p>
        </w:tc>
      </w:tr>
      <w:tr w:rsidR="00C2364B" w:rsidRPr="00C5299B" w:rsidTr="00B125A9">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C2364B" w:rsidRPr="00C2364B" w:rsidRDefault="00C2364B" w:rsidP="00C2364B">
            <w:pPr>
              <w:spacing w:after="0" w:line="240" w:lineRule="auto"/>
              <w:jc w:val="both"/>
              <w:rPr>
                <w:rFonts w:ascii="Times New Roman" w:hAnsi="Times New Roman"/>
                <w:b/>
                <w:sz w:val="24"/>
                <w:szCs w:val="24"/>
                <w:lang w:val="ru-RU"/>
              </w:rPr>
            </w:pPr>
            <w:r w:rsidRPr="00C2364B">
              <w:rPr>
                <w:rFonts w:ascii="Times New Roman" w:hAnsi="Times New Roman"/>
                <w:b/>
                <w:sz w:val="24"/>
                <w:szCs w:val="24"/>
              </w:rPr>
              <w:t>IV</w:t>
            </w:r>
            <w:r w:rsidRPr="00C2364B">
              <w:rPr>
                <w:rFonts w:ascii="Times New Roman" w:hAnsi="Times New Roman"/>
                <w:b/>
                <w:sz w:val="24"/>
                <w:szCs w:val="24"/>
                <w:lang w:val="ru-RU"/>
              </w:rPr>
              <w:t>.</w:t>
            </w:r>
            <w:r w:rsidRPr="00C2364B">
              <w:rPr>
                <w:rFonts w:ascii="Times New Roman" w:hAnsi="Times New Roman"/>
                <w:b/>
                <w:sz w:val="24"/>
                <w:szCs w:val="24"/>
              </w:rPr>
              <w:t> </w:t>
            </w:r>
            <w:r w:rsidRPr="00C2364B">
              <w:rPr>
                <w:rFonts w:ascii="Times New Roman" w:hAnsi="Times New Roman"/>
                <w:b/>
                <w:sz w:val="24"/>
                <w:szCs w:val="24"/>
                <w:lang w:val="ru-RU"/>
              </w:rPr>
              <w:t xml:space="preserve">Кадровое обеспечение </w:t>
            </w:r>
          </w:p>
          <w:p w:rsidR="00C2364B" w:rsidRPr="00C2364B" w:rsidRDefault="00C2364B" w:rsidP="00C2364B">
            <w:pPr>
              <w:spacing w:after="0" w:line="240" w:lineRule="auto"/>
              <w:jc w:val="both"/>
              <w:rPr>
                <w:rFonts w:ascii="Times New Roman" w:hAnsi="Times New Roman"/>
                <w:b/>
                <w:sz w:val="24"/>
                <w:szCs w:val="24"/>
                <w:lang w:val="ru-RU"/>
              </w:rPr>
            </w:pPr>
            <w:r w:rsidRPr="00C2364B">
              <w:rPr>
                <w:rFonts w:ascii="Times New Roman" w:hAnsi="Times New Roman"/>
                <w:b/>
                <w:sz w:val="24"/>
                <w:szCs w:val="24"/>
                <w:lang w:val="ru-RU"/>
              </w:rPr>
              <w:t xml:space="preserve">введения </w:t>
            </w:r>
          </w:p>
          <w:p w:rsidR="00C2364B" w:rsidRPr="00C2364B" w:rsidRDefault="001D1B00" w:rsidP="00C2364B">
            <w:pPr>
              <w:spacing w:after="0" w:line="240" w:lineRule="auto"/>
              <w:jc w:val="both"/>
              <w:rPr>
                <w:rFonts w:ascii="Times New Roman" w:hAnsi="Times New Roman"/>
                <w:b/>
                <w:sz w:val="24"/>
                <w:szCs w:val="24"/>
                <w:lang w:val="ru-RU"/>
              </w:rPr>
            </w:pPr>
            <w:r>
              <w:rPr>
                <w:rFonts w:ascii="Times New Roman" w:hAnsi="Times New Roman"/>
                <w:b/>
                <w:sz w:val="24"/>
                <w:szCs w:val="24"/>
                <w:lang w:val="ru-RU"/>
              </w:rPr>
              <w:t>ФГОС С</w:t>
            </w:r>
            <w:r w:rsidR="00C2364B" w:rsidRPr="00C2364B">
              <w:rPr>
                <w:rFonts w:ascii="Times New Roman" w:hAnsi="Times New Roman"/>
                <w:b/>
                <w:sz w:val="24"/>
                <w:szCs w:val="24"/>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rsidR="00C2364B" w:rsidRPr="00C2364B" w:rsidRDefault="00C2364B" w:rsidP="00C2364B">
            <w:pPr>
              <w:spacing w:after="0" w:line="240" w:lineRule="auto"/>
              <w:jc w:val="both"/>
              <w:rPr>
                <w:rFonts w:ascii="Times New Roman" w:hAnsi="Times New Roman"/>
                <w:sz w:val="24"/>
                <w:szCs w:val="24"/>
                <w:lang w:val="ru-RU"/>
              </w:rPr>
            </w:pPr>
            <w:r w:rsidRPr="00C2364B">
              <w:rPr>
                <w:rFonts w:ascii="Times New Roman" w:hAnsi="Times New Roman"/>
                <w:sz w:val="24"/>
                <w:szCs w:val="24"/>
                <w:lang w:val="ru-RU"/>
              </w:rPr>
              <w:t>1. Анализ кадрового обеспече</w:t>
            </w:r>
            <w:r w:rsidR="001D1B00">
              <w:rPr>
                <w:rFonts w:ascii="Times New Roman" w:hAnsi="Times New Roman"/>
                <w:sz w:val="24"/>
                <w:szCs w:val="24"/>
                <w:lang w:val="ru-RU"/>
              </w:rPr>
              <w:t>ния введения и реализации ФГОС С</w:t>
            </w:r>
            <w:r w:rsidRPr="00C2364B">
              <w:rPr>
                <w:rFonts w:ascii="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C2364B" w:rsidRPr="00C2364B" w:rsidRDefault="001D1B00" w:rsidP="00C2364B">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Март-май 2023</w:t>
            </w:r>
          </w:p>
        </w:tc>
      </w:tr>
      <w:tr w:rsidR="00C2364B" w:rsidRPr="00C5299B" w:rsidTr="00B125A9">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2364B" w:rsidRPr="00C2364B" w:rsidRDefault="00C2364B" w:rsidP="00C2364B">
            <w:pPr>
              <w:widowControl/>
              <w:spacing w:after="0" w:line="240" w:lineRule="auto"/>
              <w:jc w:val="both"/>
              <w:rPr>
                <w:rFonts w:ascii="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C2364B" w:rsidRPr="00C2364B" w:rsidRDefault="00C2364B" w:rsidP="00C2364B">
            <w:pPr>
              <w:spacing w:after="0" w:line="240" w:lineRule="auto"/>
              <w:jc w:val="both"/>
              <w:rPr>
                <w:rFonts w:ascii="Times New Roman" w:hAnsi="Times New Roman"/>
                <w:sz w:val="24"/>
                <w:szCs w:val="24"/>
                <w:lang w:val="ru-RU"/>
              </w:rPr>
            </w:pPr>
            <w:r w:rsidRPr="00C2364B">
              <w:rPr>
                <w:rFonts w:ascii="Times New Roman" w:hAnsi="Times New Roman"/>
                <w:sz w:val="24"/>
                <w:szCs w:val="24"/>
                <w:lang w:val="ru-RU"/>
              </w:rPr>
              <w:t xml:space="preserve">2. Создание (корректировка) плана-графика повышения квалификации педагогических и </w:t>
            </w:r>
            <w:r w:rsidRPr="00C2364B">
              <w:rPr>
                <w:rFonts w:ascii="Times New Roman" w:hAnsi="Times New Roman"/>
                <w:sz w:val="24"/>
                <w:szCs w:val="24"/>
                <w:lang w:val="ru-RU"/>
              </w:rPr>
              <w:lastRenderedPageBreak/>
              <w:t>руководящих работников образовательной органи</w:t>
            </w:r>
            <w:r w:rsidR="001D1B00">
              <w:rPr>
                <w:rFonts w:ascii="Times New Roman" w:hAnsi="Times New Roman"/>
                <w:sz w:val="24"/>
                <w:szCs w:val="24"/>
                <w:lang w:val="ru-RU"/>
              </w:rPr>
              <w:t>зации в связи с введением ФГОС С</w:t>
            </w:r>
            <w:r w:rsidRPr="00C2364B">
              <w:rPr>
                <w:rFonts w:ascii="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C2364B" w:rsidRPr="00C2364B" w:rsidRDefault="001D1B00" w:rsidP="00C2364B">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lastRenderedPageBreak/>
              <w:t>Январь 2023</w:t>
            </w:r>
          </w:p>
        </w:tc>
      </w:tr>
      <w:tr w:rsidR="00C2364B" w:rsidRPr="00C5299B" w:rsidTr="00B125A9">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2364B" w:rsidRPr="00C2364B" w:rsidRDefault="00C2364B" w:rsidP="00C2364B">
            <w:pPr>
              <w:widowControl/>
              <w:spacing w:after="0" w:line="240" w:lineRule="auto"/>
              <w:jc w:val="both"/>
              <w:rPr>
                <w:rFonts w:ascii="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C2364B" w:rsidRPr="00C2364B" w:rsidRDefault="00C2364B" w:rsidP="00C2364B">
            <w:pPr>
              <w:spacing w:after="0" w:line="240" w:lineRule="auto"/>
              <w:jc w:val="both"/>
              <w:rPr>
                <w:rFonts w:ascii="Times New Roman" w:hAnsi="Times New Roman"/>
                <w:sz w:val="24"/>
                <w:szCs w:val="24"/>
                <w:lang w:val="ru-RU"/>
              </w:rPr>
            </w:pPr>
            <w:r w:rsidRPr="00C2364B">
              <w:rPr>
                <w:rFonts w:ascii="Times New Roman" w:hAnsi="Times New Roman"/>
                <w:sz w:val="24"/>
                <w:szCs w:val="24"/>
                <w:lang w:val="ru-RU"/>
              </w:rPr>
              <w:t>3. Разработка (корректировка) плана научно-методической работы (внутришкольного повышения квалификации) с ориента</w:t>
            </w:r>
            <w:r w:rsidR="001D1B00">
              <w:rPr>
                <w:rFonts w:ascii="Times New Roman" w:hAnsi="Times New Roman"/>
                <w:sz w:val="24"/>
                <w:szCs w:val="24"/>
                <w:lang w:val="ru-RU"/>
              </w:rPr>
              <w:t>цией на проблемы введения ФГОС С</w:t>
            </w:r>
            <w:r w:rsidRPr="00C2364B">
              <w:rPr>
                <w:rFonts w:ascii="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C2364B" w:rsidRPr="00C2364B" w:rsidRDefault="001D1B00" w:rsidP="00C2364B">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Март 2023</w:t>
            </w:r>
          </w:p>
        </w:tc>
      </w:tr>
      <w:tr w:rsidR="00C2364B" w:rsidRPr="00C5299B" w:rsidTr="00B125A9">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C2364B" w:rsidRPr="00C2364B" w:rsidRDefault="00C2364B" w:rsidP="00C2364B">
            <w:pPr>
              <w:spacing w:after="0" w:line="240" w:lineRule="auto"/>
              <w:jc w:val="both"/>
              <w:rPr>
                <w:rFonts w:ascii="Times New Roman" w:hAnsi="Times New Roman"/>
                <w:b/>
                <w:sz w:val="24"/>
                <w:szCs w:val="24"/>
                <w:lang w:val="ru-RU"/>
              </w:rPr>
            </w:pPr>
            <w:r w:rsidRPr="00C2364B">
              <w:rPr>
                <w:rFonts w:ascii="Times New Roman" w:hAnsi="Times New Roman"/>
                <w:b/>
                <w:sz w:val="24"/>
                <w:szCs w:val="24"/>
              </w:rPr>
              <w:t>V</w:t>
            </w:r>
            <w:r w:rsidRPr="00C2364B">
              <w:rPr>
                <w:rFonts w:ascii="Times New Roman" w:hAnsi="Times New Roman"/>
                <w:b/>
                <w:sz w:val="24"/>
                <w:szCs w:val="24"/>
                <w:lang w:val="ru-RU"/>
              </w:rPr>
              <w:t>.</w:t>
            </w:r>
            <w:r w:rsidRPr="00C2364B">
              <w:rPr>
                <w:rFonts w:ascii="Times New Roman" w:hAnsi="Times New Roman"/>
                <w:b/>
                <w:sz w:val="24"/>
                <w:szCs w:val="24"/>
              </w:rPr>
              <w:t> </w:t>
            </w:r>
            <w:r w:rsidRPr="00C2364B">
              <w:rPr>
                <w:rFonts w:ascii="Times New Roman" w:hAnsi="Times New Roman"/>
                <w:b/>
                <w:sz w:val="24"/>
                <w:szCs w:val="24"/>
                <w:lang w:val="ru-RU"/>
              </w:rPr>
              <w:t>Информа-</w:t>
            </w:r>
          </w:p>
          <w:p w:rsidR="00C2364B" w:rsidRPr="00C2364B" w:rsidRDefault="00C2364B" w:rsidP="00C2364B">
            <w:pPr>
              <w:spacing w:after="0" w:line="240" w:lineRule="auto"/>
              <w:jc w:val="both"/>
              <w:rPr>
                <w:rFonts w:ascii="Times New Roman" w:hAnsi="Times New Roman"/>
                <w:b/>
                <w:sz w:val="24"/>
                <w:szCs w:val="24"/>
                <w:lang w:val="ru-RU"/>
              </w:rPr>
            </w:pPr>
            <w:r w:rsidRPr="00C2364B">
              <w:rPr>
                <w:rFonts w:ascii="Times New Roman" w:hAnsi="Times New Roman"/>
                <w:b/>
                <w:sz w:val="24"/>
                <w:szCs w:val="24"/>
                <w:lang w:val="ru-RU"/>
              </w:rPr>
              <w:t xml:space="preserve">ционное </w:t>
            </w:r>
          </w:p>
          <w:p w:rsidR="00C2364B" w:rsidRPr="00C2364B" w:rsidRDefault="00C2364B" w:rsidP="00C2364B">
            <w:pPr>
              <w:spacing w:after="0" w:line="240" w:lineRule="auto"/>
              <w:jc w:val="both"/>
              <w:rPr>
                <w:rFonts w:ascii="Times New Roman" w:hAnsi="Times New Roman"/>
                <w:b/>
                <w:sz w:val="24"/>
                <w:szCs w:val="24"/>
                <w:lang w:val="ru-RU"/>
              </w:rPr>
            </w:pPr>
            <w:r w:rsidRPr="00C2364B">
              <w:rPr>
                <w:rFonts w:ascii="Times New Roman" w:hAnsi="Times New Roman"/>
                <w:b/>
                <w:sz w:val="24"/>
                <w:szCs w:val="24"/>
                <w:lang w:val="ru-RU"/>
              </w:rPr>
              <w:t xml:space="preserve">обеспечение </w:t>
            </w:r>
          </w:p>
          <w:p w:rsidR="00C2364B" w:rsidRPr="00C2364B" w:rsidRDefault="00C2364B" w:rsidP="00C2364B">
            <w:pPr>
              <w:spacing w:after="0" w:line="240" w:lineRule="auto"/>
              <w:jc w:val="both"/>
              <w:rPr>
                <w:rFonts w:ascii="Times New Roman" w:hAnsi="Times New Roman"/>
                <w:b/>
                <w:sz w:val="24"/>
                <w:szCs w:val="24"/>
                <w:lang w:val="ru-RU"/>
              </w:rPr>
            </w:pPr>
            <w:r w:rsidRPr="00C2364B">
              <w:rPr>
                <w:rFonts w:ascii="Times New Roman" w:hAnsi="Times New Roman"/>
                <w:b/>
                <w:sz w:val="24"/>
                <w:szCs w:val="24"/>
                <w:lang w:val="ru-RU"/>
              </w:rPr>
              <w:t xml:space="preserve">введения </w:t>
            </w:r>
          </w:p>
          <w:p w:rsidR="00C2364B" w:rsidRPr="00C2364B" w:rsidRDefault="001D1B00" w:rsidP="00C2364B">
            <w:pPr>
              <w:spacing w:after="0" w:line="240" w:lineRule="auto"/>
              <w:jc w:val="both"/>
              <w:rPr>
                <w:rFonts w:ascii="Times New Roman" w:hAnsi="Times New Roman"/>
                <w:b/>
                <w:sz w:val="24"/>
                <w:szCs w:val="24"/>
                <w:lang w:val="ru-RU"/>
              </w:rPr>
            </w:pPr>
            <w:r>
              <w:rPr>
                <w:rFonts w:ascii="Times New Roman" w:hAnsi="Times New Roman"/>
                <w:b/>
                <w:sz w:val="24"/>
                <w:szCs w:val="24"/>
                <w:lang w:val="ru-RU"/>
              </w:rPr>
              <w:t>ФГОС С</w:t>
            </w:r>
            <w:r w:rsidR="00C2364B" w:rsidRPr="00C2364B">
              <w:rPr>
                <w:rFonts w:ascii="Times New Roman" w:hAnsi="Times New Roman"/>
                <w:b/>
                <w:sz w:val="24"/>
                <w:szCs w:val="24"/>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rsidR="00C2364B" w:rsidRPr="00C2364B" w:rsidRDefault="00C2364B" w:rsidP="00C2364B">
            <w:pPr>
              <w:spacing w:after="0" w:line="240" w:lineRule="auto"/>
              <w:jc w:val="both"/>
              <w:rPr>
                <w:rFonts w:ascii="Times New Roman" w:hAnsi="Times New Roman"/>
                <w:sz w:val="24"/>
                <w:szCs w:val="24"/>
                <w:lang w:val="ru-RU"/>
              </w:rPr>
            </w:pPr>
            <w:r w:rsidRPr="00C2364B">
              <w:rPr>
                <w:rFonts w:ascii="Times New Roman" w:hAnsi="Times New Roman"/>
                <w:sz w:val="24"/>
                <w:szCs w:val="24"/>
                <w:lang w:val="ru-RU"/>
              </w:rPr>
              <w:t>1. Размещение на сайте образовательной организации информационных материалов о введении ФГОС ООО</w:t>
            </w:r>
          </w:p>
        </w:tc>
        <w:tc>
          <w:tcPr>
            <w:tcW w:w="1843" w:type="dxa"/>
            <w:tcBorders>
              <w:top w:val="single" w:sz="4" w:space="0" w:color="000000"/>
              <w:left w:val="single" w:sz="4" w:space="0" w:color="000000"/>
              <w:bottom w:val="single" w:sz="4" w:space="0" w:color="000000"/>
              <w:right w:val="single" w:sz="4" w:space="0" w:color="000000"/>
            </w:tcBorders>
          </w:tcPr>
          <w:p w:rsidR="00C2364B" w:rsidRPr="00C2364B" w:rsidRDefault="001D1B00" w:rsidP="00C2364B">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Март 2023</w:t>
            </w:r>
          </w:p>
        </w:tc>
      </w:tr>
      <w:tr w:rsidR="00C2364B" w:rsidRPr="00C5299B" w:rsidTr="00B125A9">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2364B" w:rsidRPr="00C2364B" w:rsidRDefault="00C2364B" w:rsidP="00C2364B">
            <w:pPr>
              <w:widowControl/>
              <w:spacing w:after="0" w:line="240" w:lineRule="auto"/>
              <w:jc w:val="both"/>
              <w:rPr>
                <w:rFonts w:ascii="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C2364B" w:rsidRPr="00C2364B" w:rsidRDefault="00C2364B" w:rsidP="00C2364B">
            <w:pPr>
              <w:spacing w:after="0" w:line="240" w:lineRule="auto"/>
              <w:jc w:val="both"/>
              <w:rPr>
                <w:rFonts w:ascii="Times New Roman" w:hAnsi="Times New Roman"/>
                <w:sz w:val="24"/>
                <w:szCs w:val="24"/>
                <w:lang w:val="ru-RU"/>
              </w:rPr>
            </w:pPr>
            <w:r w:rsidRPr="00C2364B">
              <w:rPr>
                <w:rFonts w:ascii="Times New Roman" w:hAnsi="Times New Roman"/>
                <w:sz w:val="24"/>
                <w:szCs w:val="24"/>
                <w:lang w:val="ru-RU"/>
              </w:rPr>
              <w:t>2. Широкое информирование родителей (законных представителей) как участников образовательного процесса о введении и реализации ФГОС ООО</w:t>
            </w:r>
          </w:p>
        </w:tc>
        <w:tc>
          <w:tcPr>
            <w:tcW w:w="1843" w:type="dxa"/>
            <w:tcBorders>
              <w:top w:val="single" w:sz="4" w:space="0" w:color="000000"/>
              <w:left w:val="single" w:sz="4" w:space="0" w:color="000000"/>
              <w:bottom w:val="single" w:sz="4" w:space="0" w:color="000000"/>
              <w:right w:val="single" w:sz="4" w:space="0" w:color="000000"/>
            </w:tcBorders>
          </w:tcPr>
          <w:p w:rsidR="00C2364B" w:rsidRPr="00C2364B" w:rsidRDefault="001D1B00" w:rsidP="00C2364B">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Январь-март 2023</w:t>
            </w:r>
          </w:p>
        </w:tc>
      </w:tr>
      <w:tr w:rsidR="00C2364B" w:rsidRPr="00C5299B" w:rsidTr="00B125A9">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2364B" w:rsidRPr="00C2364B" w:rsidRDefault="00C2364B" w:rsidP="00C2364B">
            <w:pPr>
              <w:widowControl/>
              <w:spacing w:after="0" w:line="240" w:lineRule="auto"/>
              <w:jc w:val="both"/>
              <w:rPr>
                <w:rFonts w:ascii="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C2364B" w:rsidRPr="00C2364B" w:rsidRDefault="00C2364B" w:rsidP="00C2364B">
            <w:pPr>
              <w:spacing w:after="0" w:line="240" w:lineRule="auto"/>
              <w:jc w:val="both"/>
              <w:rPr>
                <w:rFonts w:ascii="Times New Roman" w:hAnsi="Times New Roman"/>
                <w:sz w:val="24"/>
                <w:szCs w:val="24"/>
                <w:lang w:val="ru-RU"/>
              </w:rPr>
            </w:pPr>
            <w:r w:rsidRPr="00C2364B">
              <w:rPr>
                <w:rFonts w:ascii="Times New Roman" w:hAnsi="Times New Roman"/>
                <w:sz w:val="24"/>
                <w:szCs w:val="24"/>
                <w:lang w:val="ru-RU"/>
              </w:rPr>
              <w:t>3. Обеспечение публичной отчётности образовательной организации о ходе и результатах введения и реализации Ф</w:t>
            </w:r>
            <w:r w:rsidR="001D1B00">
              <w:rPr>
                <w:rFonts w:ascii="Times New Roman" w:hAnsi="Times New Roman"/>
                <w:sz w:val="24"/>
                <w:szCs w:val="24"/>
                <w:lang w:val="ru-RU"/>
              </w:rPr>
              <w:t>ГОС С</w:t>
            </w:r>
            <w:r w:rsidRPr="00C2364B">
              <w:rPr>
                <w:rFonts w:ascii="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C2364B" w:rsidRPr="00C2364B" w:rsidRDefault="001D1B00" w:rsidP="00C2364B">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Август 2023</w:t>
            </w:r>
          </w:p>
        </w:tc>
      </w:tr>
      <w:tr w:rsidR="00C2364B" w:rsidRPr="00C5299B" w:rsidTr="00B125A9">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C2364B" w:rsidRPr="00C2364B" w:rsidRDefault="00C2364B" w:rsidP="00C2364B">
            <w:pPr>
              <w:spacing w:after="0" w:line="240" w:lineRule="auto"/>
              <w:jc w:val="both"/>
              <w:rPr>
                <w:rFonts w:ascii="Times New Roman" w:hAnsi="Times New Roman"/>
                <w:b/>
                <w:sz w:val="24"/>
                <w:szCs w:val="24"/>
                <w:lang w:val="ru-RU"/>
              </w:rPr>
            </w:pPr>
            <w:r w:rsidRPr="00C2364B">
              <w:rPr>
                <w:rFonts w:ascii="Times New Roman" w:hAnsi="Times New Roman"/>
                <w:b/>
                <w:sz w:val="24"/>
                <w:szCs w:val="24"/>
              </w:rPr>
              <w:t>VI</w:t>
            </w:r>
            <w:r w:rsidRPr="00C2364B">
              <w:rPr>
                <w:rFonts w:ascii="Times New Roman" w:hAnsi="Times New Roman"/>
                <w:b/>
                <w:sz w:val="24"/>
                <w:szCs w:val="24"/>
                <w:lang w:val="ru-RU"/>
              </w:rPr>
              <w:t xml:space="preserve">. Материально- техническое </w:t>
            </w:r>
          </w:p>
          <w:p w:rsidR="00C2364B" w:rsidRPr="00C2364B" w:rsidRDefault="00C2364B" w:rsidP="00C2364B">
            <w:pPr>
              <w:spacing w:after="0" w:line="240" w:lineRule="auto"/>
              <w:jc w:val="both"/>
              <w:rPr>
                <w:rFonts w:ascii="Times New Roman" w:hAnsi="Times New Roman"/>
                <w:b/>
                <w:sz w:val="24"/>
                <w:szCs w:val="24"/>
                <w:lang w:val="ru-RU"/>
              </w:rPr>
            </w:pPr>
            <w:r w:rsidRPr="00C2364B">
              <w:rPr>
                <w:rFonts w:ascii="Times New Roman" w:hAnsi="Times New Roman"/>
                <w:b/>
                <w:sz w:val="24"/>
                <w:szCs w:val="24"/>
                <w:lang w:val="ru-RU"/>
              </w:rPr>
              <w:t xml:space="preserve">обеспечение </w:t>
            </w:r>
          </w:p>
          <w:p w:rsidR="00C2364B" w:rsidRPr="00C2364B" w:rsidRDefault="00C2364B" w:rsidP="00C2364B">
            <w:pPr>
              <w:spacing w:after="0" w:line="240" w:lineRule="auto"/>
              <w:jc w:val="both"/>
              <w:rPr>
                <w:rFonts w:ascii="Times New Roman" w:hAnsi="Times New Roman"/>
                <w:b/>
                <w:sz w:val="24"/>
                <w:szCs w:val="24"/>
                <w:lang w:val="ru-RU"/>
              </w:rPr>
            </w:pPr>
            <w:r w:rsidRPr="00C2364B">
              <w:rPr>
                <w:rFonts w:ascii="Times New Roman" w:hAnsi="Times New Roman"/>
                <w:b/>
                <w:sz w:val="24"/>
                <w:szCs w:val="24"/>
                <w:lang w:val="ru-RU"/>
              </w:rPr>
              <w:t xml:space="preserve">введения </w:t>
            </w:r>
          </w:p>
          <w:p w:rsidR="00C2364B" w:rsidRPr="00C2364B" w:rsidRDefault="001D1B00" w:rsidP="00C2364B">
            <w:pPr>
              <w:spacing w:after="0" w:line="240" w:lineRule="auto"/>
              <w:jc w:val="both"/>
              <w:rPr>
                <w:rFonts w:ascii="Times New Roman" w:hAnsi="Times New Roman"/>
                <w:b/>
                <w:sz w:val="24"/>
                <w:szCs w:val="24"/>
                <w:lang w:val="ru-RU"/>
              </w:rPr>
            </w:pPr>
            <w:r>
              <w:rPr>
                <w:rFonts w:ascii="Times New Roman" w:hAnsi="Times New Roman"/>
                <w:b/>
                <w:sz w:val="24"/>
                <w:szCs w:val="24"/>
                <w:lang w:val="ru-RU"/>
              </w:rPr>
              <w:t>ФГОС С</w:t>
            </w:r>
            <w:r w:rsidR="00C2364B" w:rsidRPr="00C2364B">
              <w:rPr>
                <w:rFonts w:ascii="Times New Roman" w:hAnsi="Times New Roman"/>
                <w:b/>
                <w:sz w:val="24"/>
                <w:szCs w:val="24"/>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rsidR="00C2364B" w:rsidRPr="00C2364B" w:rsidRDefault="00C2364B" w:rsidP="001D1B00">
            <w:pPr>
              <w:spacing w:after="0" w:line="240" w:lineRule="auto"/>
              <w:jc w:val="both"/>
              <w:rPr>
                <w:rFonts w:ascii="Times New Roman" w:hAnsi="Times New Roman"/>
                <w:sz w:val="24"/>
                <w:szCs w:val="24"/>
                <w:lang w:val="ru-RU"/>
              </w:rPr>
            </w:pPr>
            <w:r w:rsidRPr="00C2364B">
              <w:rPr>
                <w:rFonts w:ascii="Times New Roman" w:hAnsi="Times New Roman"/>
                <w:sz w:val="24"/>
                <w:szCs w:val="24"/>
                <w:lang w:val="ru-RU"/>
              </w:rPr>
              <w:t>1. Характеристика материально-технического обеспечения введения</w:t>
            </w:r>
            <w:r w:rsidR="001D1B00">
              <w:rPr>
                <w:rFonts w:ascii="Times New Roman" w:hAnsi="Times New Roman"/>
                <w:sz w:val="24"/>
                <w:szCs w:val="24"/>
                <w:lang w:val="ru-RU"/>
              </w:rPr>
              <w:t xml:space="preserve"> и реализации ФГОС С</w:t>
            </w:r>
            <w:r w:rsidRPr="00C2364B">
              <w:rPr>
                <w:rFonts w:ascii="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C2364B" w:rsidRPr="00C2364B" w:rsidRDefault="001D1B00" w:rsidP="00C2364B">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Январь-март 2023</w:t>
            </w:r>
          </w:p>
        </w:tc>
      </w:tr>
      <w:tr w:rsidR="00C2364B" w:rsidRPr="00C5299B" w:rsidTr="00B125A9">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2364B" w:rsidRPr="00C2364B" w:rsidRDefault="00C2364B" w:rsidP="00C2364B">
            <w:pPr>
              <w:widowControl/>
              <w:spacing w:after="0" w:line="240" w:lineRule="auto"/>
              <w:jc w:val="both"/>
              <w:rPr>
                <w:rFonts w:ascii="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C2364B" w:rsidRPr="00C2364B" w:rsidRDefault="00C2364B" w:rsidP="00C2364B">
            <w:pPr>
              <w:spacing w:after="0" w:line="240" w:lineRule="auto"/>
              <w:jc w:val="both"/>
              <w:rPr>
                <w:rFonts w:ascii="Times New Roman" w:hAnsi="Times New Roman"/>
                <w:sz w:val="24"/>
                <w:szCs w:val="24"/>
                <w:lang w:val="ru-RU"/>
              </w:rPr>
            </w:pPr>
            <w:r w:rsidRPr="00C2364B">
              <w:rPr>
                <w:rFonts w:ascii="Times New Roman" w:hAnsi="Times New Roman"/>
                <w:sz w:val="24"/>
                <w:szCs w:val="24"/>
                <w:lang w:val="ru-RU"/>
              </w:rPr>
              <w:t>2. Обеспечение соответствия материально-технической базы образовательной организации требования</w:t>
            </w:r>
            <w:r w:rsidR="001D1B00">
              <w:rPr>
                <w:rFonts w:ascii="Times New Roman" w:hAnsi="Times New Roman"/>
                <w:sz w:val="24"/>
                <w:szCs w:val="24"/>
                <w:lang w:val="ru-RU"/>
              </w:rPr>
              <w:t>м ФГОС С</w:t>
            </w:r>
            <w:r w:rsidRPr="00C2364B">
              <w:rPr>
                <w:rFonts w:ascii="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C2364B" w:rsidRPr="00C2364B" w:rsidRDefault="001D1B00" w:rsidP="00C2364B">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Весь период</w:t>
            </w:r>
          </w:p>
        </w:tc>
      </w:tr>
      <w:tr w:rsidR="00C2364B" w:rsidRPr="00C5299B" w:rsidTr="00B125A9">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2364B" w:rsidRPr="00C2364B" w:rsidRDefault="00C2364B" w:rsidP="00C2364B">
            <w:pPr>
              <w:widowControl/>
              <w:spacing w:after="0" w:line="240" w:lineRule="auto"/>
              <w:jc w:val="both"/>
              <w:rPr>
                <w:rFonts w:ascii="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C2364B" w:rsidRPr="00C2364B" w:rsidRDefault="00C2364B" w:rsidP="00C2364B">
            <w:pPr>
              <w:spacing w:after="0" w:line="240" w:lineRule="auto"/>
              <w:jc w:val="both"/>
              <w:rPr>
                <w:rFonts w:ascii="Times New Roman" w:hAnsi="Times New Roman"/>
                <w:sz w:val="24"/>
                <w:szCs w:val="24"/>
                <w:lang w:val="ru-RU"/>
              </w:rPr>
            </w:pPr>
            <w:r w:rsidRPr="00C2364B">
              <w:rPr>
                <w:rFonts w:ascii="Times New Roman" w:hAnsi="Times New Roman"/>
                <w:sz w:val="24"/>
                <w:szCs w:val="24"/>
                <w:lang w:val="ru-RU"/>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843" w:type="dxa"/>
            <w:tcBorders>
              <w:top w:val="single" w:sz="4" w:space="0" w:color="000000"/>
              <w:left w:val="single" w:sz="4" w:space="0" w:color="000000"/>
              <w:bottom w:val="single" w:sz="4" w:space="0" w:color="000000"/>
              <w:right w:val="single" w:sz="4" w:space="0" w:color="000000"/>
            </w:tcBorders>
          </w:tcPr>
          <w:p w:rsidR="00C2364B" w:rsidRPr="00C2364B" w:rsidRDefault="001D1B00" w:rsidP="00C2364B">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Весь период</w:t>
            </w:r>
          </w:p>
        </w:tc>
      </w:tr>
      <w:tr w:rsidR="00C2364B" w:rsidRPr="00C5299B" w:rsidTr="00B125A9">
        <w:trPr>
          <w:trHeight w:val="387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2364B" w:rsidRPr="00C2364B" w:rsidRDefault="00C2364B" w:rsidP="00C2364B">
            <w:pPr>
              <w:widowControl/>
              <w:spacing w:after="0" w:line="240" w:lineRule="auto"/>
              <w:jc w:val="both"/>
              <w:rPr>
                <w:rFonts w:ascii="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C2364B" w:rsidRPr="00C2364B" w:rsidRDefault="00C2364B" w:rsidP="00C2364B">
            <w:pPr>
              <w:spacing w:after="0" w:line="240" w:lineRule="auto"/>
              <w:jc w:val="both"/>
              <w:rPr>
                <w:rFonts w:ascii="Times New Roman" w:hAnsi="Times New Roman"/>
                <w:sz w:val="24"/>
                <w:szCs w:val="24"/>
                <w:lang w:val="ru-RU"/>
              </w:rPr>
            </w:pPr>
            <w:r w:rsidRPr="00C2364B">
              <w:rPr>
                <w:rFonts w:ascii="Times New Roman" w:hAnsi="Times New Roman"/>
                <w:sz w:val="24"/>
                <w:szCs w:val="24"/>
                <w:lang w:val="ru-RU"/>
              </w:rPr>
              <w:t>4. Обеспечение соответствия информационно-образовательной среды треб</w:t>
            </w:r>
            <w:r w:rsidR="001D1B00">
              <w:rPr>
                <w:rFonts w:ascii="Times New Roman" w:hAnsi="Times New Roman"/>
                <w:sz w:val="24"/>
                <w:szCs w:val="24"/>
                <w:lang w:val="ru-RU"/>
              </w:rPr>
              <w:t>ованиям ФГОС С</w:t>
            </w:r>
            <w:r w:rsidRPr="00C2364B">
              <w:rPr>
                <w:rFonts w:ascii="Times New Roman" w:hAnsi="Times New Roman"/>
                <w:sz w:val="24"/>
                <w:szCs w:val="24"/>
                <w:lang w:val="ru-RU"/>
              </w:rPr>
              <w:t>ОО:</w:t>
            </w:r>
          </w:p>
          <w:p w:rsidR="00C2364B" w:rsidRPr="00C2364B" w:rsidRDefault="001D1B00" w:rsidP="00C2364B">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Укомплектованность </w:t>
            </w:r>
            <w:r w:rsidR="00C2364B" w:rsidRPr="00C2364B">
              <w:rPr>
                <w:rFonts w:ascii="Times New Roman" w:hAnsi="Times New Roman"/>
                <w:sz w:val="24"/>
                <w:szCs w:val="24"/>
                <w:lang w:val="ru-RU"/>
              </w:rPr>
              <w:t>библиотечно-</w:t>
            </w:r>
            <w:r>
              <w:rPr>
                <w:rFonts w:ascii="Times New Roman" w:hAnsi="Times New Roman"/>
                <w:sz w:val="24"/>
                <w:szCs w:val="24"/>
                <w:lang w:val="ru-RU"/>
              </w:rPr>
              <w:t>и</w:t>
            </w:r>
            <w:r w:rsidR="00C2364B" w:rsidRPr="00C2364B">
              <w:rPr>
                <w:rFonts w:ascii="Times New Roman" w:hAnsi="Times New Roman"/>
                <w:sz w:val="24"/>
                <w:szCs w:val="24"/>
                <w:lang w:val="ru-RU"/>
              </w:rPr>
              <w:t>нформационного центра печатными и электрон-ными образовательными ресурсами;</w:t>
            </w:r>
          </w:p>
          <w:p w:rsidR="00C2364B" w:rsidRPr="00C2364B" w:rsidRDefault="00C2364B" w:rsidP="00C2364B">
            <w:pPr>
              <w:spacing w:after="0" w:line="240" w:lineRule="auto"/>
              <w:jc w:val="both"/>
              <w:rPr>
                <w:rFonts w:ascii="Times New Roman" w:hAnsi="Times New Roman"/>
                <w:sz w:val="24"/>
                <w:szCs w:val="24"/>
                <w:lang w:val="ru-RU"/>
              </w:rPr>
            </w:pPr>
            <w:r w:rsidRPr="00C2364B">
              <w:rPr>
                <w:rFonts w:ascii="Times New Roman" w:hAnsi="Times New Roman"/>
                <w:sz w:val="24"/>
                <w:szCs w:val="24"/>
                <w:lang w:val="ru-RU"/>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C2364B" w:rsidRPr="00C2364B" w:rsidRDefault="00C2364B" w:rsidP="00C2364B">
            <w:pPr>
              <w:spacing w:after="0" w:line="240" w:lineRule="auto"/>
              <w:jc w:val="both"/>
              <w:rPr>
                <w:rFonts w:ascii="Times New Roman" w:hAnsi="Times New Roman"/>
                <w:sz w:val="24"/>
                <w:szCs w:val="24"/>
                <w:lang w:val="ru-RU"/>
              </w:rPr>
            </w:pPr>
            <w:r w:rsidRPr="00C2364B">
              <w:rPr>
                <w:rFonts w:ascii="Times New Roman" w:hAnsi="Times New Roman"/>
                <w:sz w:val="24"/>
                <w:szCs w:val="24"/>
                <w:lang w:val="ru-RU"/>
              </w:rPr>
              <w:t>наличие контролируемого доступа участников образовательных отношений к информационным образовательным ресурсам локальной сети и Интернета.</w:t>
            </w:r>
          </w:p>
        </w:tc>
        <w:tc>
          <w:tcPr>
            <w:tcW w:w="1843" w:type="dxa"/>
            <w:tcBorders>
              <w:top w:val="single" w:sz="4" w:space="0" w:color="000000"/>
              <w:left w:val="single" w:sz="4" w:space="0" w:color="000000"/>
              <w:bottom w:val="single" w:sz="4" w:space="0" w:color="000000"/>
              <w:right w:val="single" w:sz="4" w:space="0" w:color="000000"/>
            </w:tcBorders>
          </w:tcPr>
          <w:p w:rsidR="00C2364B" w:rsidRPr="00C2364B" w:rsidRDefault="001D1B00" w:rsidP="00C2364B">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Весь период</w:t>
            </w:r>
          </w:p>
        </w:tc>
      </w:tr>
    </w:tbl>
    <w:p w:rsidR="008B0A4E" w:rsidRPr="00C2364B" w:rsidRDefault="008B0A4E" w:rsidP="00C2364B">
      <w:pPr>
        <w:spacing w:after="0" w:line="240" w:lineRule="auto"/>
        <w:ind w:left="709"/>
        <w:jc w:val="both"/>
        <w:rPr>
          <w:rFonts w:ascii="Times New Roman" w:eastAsia="SchoolBookSanPin" w:hAnsi="Times New Roman"/>
          <w:color w:val="FF0000"/>
          <w:sz w:val="24"/>
          <w:szCs w:val="24"/>
          <w:lang w:val="ru-RU"/>
        </w:rPr>
      </w:pPr>
    </w:p>
    <w:sectPr w:rsidR="008B0A4E" w:rsidRPr="00C2364B" w:rsidSect="00F47A70">
      <w:headerReference w:type="default" r:id="rId11"/>
      <w:footerReference w:type="even" r:id="rId12"/>
      <w:footerReference w:type="default" r:id="rId13"/>
      <w:footerReference w:type="first" r:id="rId14"/>
      <w:pgSz w:w="11907" w:h="16840"/>
      <w:pgMar w:top="851" w:right="992" w:bottom="851" w:left="1134"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5FE4" w:rsidRDefault="009A5FE4">
      <w:pPr>
        <w:spacing w:after="0" w:line="240" w:lineRule="auto"/>
      </w:pPr>
      <w:r>
        <w:separator/>
      </w:r>
    </w:p>
  </w:endnote>
  <w:endnote w:type="continuationSeparator" w:id="0">
    <w:p w:rsidR="009A5FE4" w:rsidRDefault="009A5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OfficinaSansBoldITC">
    <w:altName w:val="Franklin Gothic Demi Cond"/>
    <w:charset w:val="00"/>
    <w:family w:val="swiss"/>
    <w:pitch w:val="variable"/>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altName w:val="Times New Roman"/>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choolBookCSanPin-Regular">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KaiTi">
    <w:panose1 w:val="02010609060101010101"/>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1002AFF" w:usb1="C0000002" w:usb2="00000008" w:usb3="00000000" w:csb0="000101FF" w:csb1="00000000"/>
  </w:font>
  <w:font w:name="NewtonCSanPin;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Impact">
    <w:panose1 w:val="020B080603090205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extBookC">
    <w:panose1 w:val="00000000000000000000"/>
    <w:charset w:val="CC"/>
    <w:family w:val="modern"/>
    <w:notTrueType/>
    <w:pitch w:val="variable"/>
    <w:sig w:usb0="00000203" w:usb1="00000000" w:usb2="00000000" w:usb3="00000000" w:csb0="00000005" w:csb1="00000000"/>
  </w:font>
  <w:font w:name="CenturySchlbkCyr">
    <w:altName w:val="Bell MT"/>
    <w:panose1 w:val="00000000000000000000"/>
    <w:charset w:val="00"/>
    <w:family w:val="moder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Е">
    <w:altName w:val="Calibri"/>
    <w:charset w:val="00"/>
    <w:family w:val="roman"/>
    <w:pitch w:val="variable"/>
    <w:sig w:usb0="00000201" w:usb1="09060000" w:usb2="00000010" w:usb3="00000000" w:csb0="00080004" w:csb1="00000000"/>
  </w:font>
  <w:font w:name="font306">
    <w:charset w:val="01"/>
    <w:family w:val="auto"/>
    <w:pitch w:val="variable"/>
  </w:font>
  <w:font w:name="PT Astra Serif">
    <w:altName w:val="Times New Roman"/>
    <w:charset w:val="01"/>
    <w:family w:val="roman"/>
    <w:pitch w:val="default"/>
  </w:font>
  <w:font w:name="Noto Sans Devanagari">
    <w:altName w:val="Times New Roman"/>
    <w:charset w:val="01"/>
    <w:family w:val="auto"/>
    <w:pitch w:val="variable"/>
  </w:font>
  <w:font w:name="OfficinaSansBoldITC;Franklin Go">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iddenHorzOCR">
    <w:altName w:val="MS Mincho"/>
    <w:panose1 w:val="00000000000000000000"/>
    <w:charset w:val="80"/>
    <w:family w:val="auto"/>
    <w:notTrueType/>
    <w:pitch w:val="default"/>
    <w:sig w:usb0="00000000" w:usb1="08070000" w:usb2="00000010" w:usb3="00000000" w:csb0="00020000" w:csb1="00000000"/>
  </w:font>
  <w:font w:name="PragmaticaC-Oblique">
    <w:altName w:val="Arial Unicode MS"/>
    <w:panose1 w:val="00000000000000000000"/>
    <w:charset w:val="88"/>
    <w:family w:val="auto"/>
    <w:notTrueType/>
    <w:pitch w:val="default"/>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11B" w:rsidRDefault="005A611B">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11B" w:rsidRPr="004F36DA" w:rsidRDefault="005A611B" w:rsidP="001730D6">
    <w:pPr>
      <w:pStyle w:val="aa"/>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w:t>
    </w:r>
    <w:r w:rsidRPr="004F36DA">
      <w:rPr>
        <w:rFonts w:ascii="Times New Roman" w:hAnsi="Times New Roman"/>
        <w:sz w:val="16"/>
        <w:szCs w:val="16"/>
        <w:lang w:val="ru-RU"/>
      </w:rPr>
      <w:t>-</w:t>
    </w:r>
    <w:r>
      <w:rPr>
        <w:rFonts w:ascii="Times New Roman" w:hAnsi="Times New Roman"/>
        <w:sz w:val="16"/>
        <w:szCs w:val="16"/>
        <w:lang w:val="ru-RU"/>
      </w:rPr>
      <w:t xml:space="preserve"> </w:t>
    </w:r>
    <w:r w:rsidRPr="004F36DA">
      <w:rPr>
        <w:rFonts w:ascii="Times New Roman" w:hAnsi="Times New Roman"/>
        <w:sz w:val="16"/>
        <w:szCs w:val="16"/>
        <w:lang w:val="ru-RU"/>
      </w:rPr>
      <w:t>03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11B" w:rsidRPr="004F36DA" w:rsidRDefault="005A611B">
    <w:pPr>
      <w:pStyle w:val="aa"/>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w:t>
    </w:r>
    <w:r w:rsidRPr="004F36DA">
      <w:rPr>
        <w:rFonts w:ascii="Times New Roman" w:hAnsi="Times New Roman"/>
        <w:sz w:val="16"/>
        <w:szCs w:val="16"/>
        <w:lang w:val="ru-RU"/>
      </w:rPr>
      <w:t>-</w:t>
    </w:r>
    <w:r>
      <w:rPr>
        <w:rFonts w:ascii="Times New Roman" w:hAnsi="Times New Roman"/>
        <w:sz w:val="16"/>
        <w:szCs w:val="16"/>
        <w:lang w:val="ru-RU"/>
      </w:rPr>
      <w:t xml:space="preserve"> </w:t>
    </w:r>
    <w:r w:rsidRPr="004F36DA">
      <w:rPr>
        <w:rFonts w:ascii="Times New Roman" w:hAnsi="Times New Roman"/>
        <w:sz w:val="16"/>
        <w:szCs w:val="16"/>
        <w:lang w:val="ru-RU"/>
      </w:rPr>
      <w:t>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5FE4" w:rsidRDefault="009A5FE4">
      <w:pPr>
        <w:spacing w:after="0" w:line="240" w:lineRule="auto"/>
      </w:pPr>
      <w:r>
        <w:separator/>
      </w:r>
    </w:p>
  </w:footnote>
  <w:footnote w:type="continuationSeparator" w:id="0">
    <w:p w:rsidR="009A5FE4" w:rsidRDefault="009A5FE4">
      <w:pPr>
        <w:spacing w:after="0" w:line="240" w:lineRule="auto"/>
      </w:pPr>
      <w:r>
        <w:continuationSeparator/>
      </w:r>
    </w:p>
  </w:footnote>
  <w:footnote w:id="1">
    <w:p w:rsidR="005A611B" w:rsidRPr="000C5892" w:rsidRDefault="005A611B" w:rsidP="00395944">
      <w:pPr>
        <w:widowControl/>
        <w:autoSpaceDE w:val="0"/>
        <w:autoSpaceDN w:val="0"/>
        <w:adjustRightInd w:val="0"/>
        <w:spacing w:after="0" w:line="240" w:lineRule="auto"/>
        <w:jc w:val="both"/>
        <w:rPr>
          <w:lang w:val="ru-RU"/>
        </w:rPr>
      </w:pPr>
    </w:p>
  </w:footnote>
  <w:footnote w:id="2">
    <w:p w:rsidR="005A611B" w:rsidRPr="006F3427" w:rsidRDefault="005A611B" w:rsidP="006F5313">
      <w:pPr>
        <w:widowControl/>
        <w:autoSpaceDE w:val="0"/>
        <w:autoSpaceDN w:val="0"/>
        <w:adjustRightInd w:val="0"/>
        <w:spacing w:after="0" w:line="240" w:lineRule="auto"/>
        <w:jc w:val="both"/>
        <w:rPr>
          <w:rFonts w:ascii="Times New Roman" w:hAnsi="Times New Roman"/>
          <w:sz w:val="24"/>
          <w:szCs w:val="24"/>
          <w:lang w:val="ru-RU"/>
        </w:rPr>
      </w:pPr>
    </w:p>
  </w:footnote>
  <w:footnote w:id="3">
    <w:p w:rsidR="005A611B" w:rsidRPr="006C6237" w:rsidRDefault="005A611B" w:rsidP="0002493C">
      <w:pPr>
        <w:pStyle w:val="af7"/>
        <w:jc w:val="both"/>
        <w:rPr>
          <w:rFonts w:ascii="Times New Roman" w:hAnsi="Times New Roman"/>
          <w:lang w:val="ru-RU"/>
        </w:rPr>
      </w:pPr>
    </w:p>
  </w:footnote>
  <w:footnote w:id="4">
    <w:p w:rsidR="005A611B" w:rsidRPr="006C6237" w:rsidRDefault="005A611B" w:rsidP="00FD6C9D">
      <w:pPr>
        <w:pStyle w:val="af7"/>
        <w:jc w:val="both"/>
        <w:rPr>
          <w:rFonts w:ascii="Times New Roman" w:hAnsi="Times New Roman"/>
          <w:szCs w:val="22"/>
          <w:lang w:val="ru-RU"/>
        </w:rPr>
      </w:pPr>
    </w:p>
  </w:footnote>
  <w:footnote w:id="5">
    <w:p w:rsidR="005A611B" w:rsidRPr="00CA34CE" w:rsidRDefault="005A611B" w:rsidP="00FD6C9D">
      <w:pPr>
        <w:pStyle w:val="af7"/>
        <w:jc w:val="both"/>
        <w:rPr>
          <w:rFonts w:ascii="Times New Roman" w:hAnsi="Times New Roman"/>
          <w:szCs w:val="22"/>
          <w:lang w:val="ru-RU"/>
        </w:rPr>
      </w:pPr>
    </w:p>
    <w:p w:rsidR="005A611B" w:rsidRPr="006C6237" w:rsidRDefault="005A611B" w:rsidP="00FD6C9D">
      <w:pPr>
        <w:pStyle w:val="af7"/>
        <w:rPr>
          <w:color w:val="FF0000"/>
          <w:lang w:val="ru-RU"/>
        </w:rPr>
      </w:pPr>
    </w:p>
  </w:footnote>
  <w:footnote w:id="6">
    <w:p w:rsidR="005A611B" w:rsidRPr="00AB6FB6" w:rsidRDefault="005A611B" w:rsidP="004B604B">
      <w:pPr>
        <w:pStyle w:val="afffa"/>
        <w:rPr>
          <w:rFonts w:ascii="Times New Roman" w:hAnsi="Times New Roman" w:cs="Times New Roman"/>
          <w:sz w:val="16"/>
        </w:rPr>
      </w:pPr>
      <w:r w:rsidRPr="00AB6FB6">
        <w:rPr>
          <w:rFonts w:ascii="Times New Roman" w:hAnsi="Times New Roman" w:cs="Times New Roman"/>
          <w:sz w:val="16"/>
          <w:vertAlign w:val="superscript"/>
        </w:rPr>
        <w:footnoteRef/>
      </w:r>
      <w:r w:rsidRPr="00AE2683">
        <w:rPr>
          <w:rFonts w:ascii="Times New Roman" w:hAnsi="Times New Roman" w:cs="Times New Roman"/>
          <w:sz w:val="24"/>
        </w:rPr>
        <w:tab/>
        <w:t>Здесь и далее приводится расширенный перечень лабораторных работ и опытов, из которого учитель делает выбор по своему усмотрению с учётом выбранного</w:t>
      </w:r>
      <w:r>
        <w:rPr>
          <w:rFonts w:ascii="Times New Roman" w:hAnsi="Times New Roman" w:cs="Times New Roman"/>
          <w:sz w:val="24"/>
        </w:rPr>
        <w:t xml:space="preserve"> учебно-методического комплекта</w:t>
      </w:r>
      <w:r w:rsidRPr="00AE2683">
        <w:rPr>
          <w:rFonts w:ascii="Times New Roman" w:hAnsi="Times New Roman" w:cs="Times New Roman"/>
          <w:sz w:val="24"/>
        </w:rPr>
        <w:t xml:space="preserve"> и имеющегося оборудования.</w:t>
      </w:r>
    </w:p>
  </w:footnote>
  <w:footnote w:id="7">
    <w:p w:rsidR="005A611B" w:rsidRPr="009D1730" w:rsidRDefault="005A611B" w:rsidP="004B604B">
      <w:pPr>
        <w:pStyle w:val="footnote"/>
        <w:rPr>
          <w:rFonts w:ascii="Times New Roman" w:hAnsi="Times New Roman" w:cs="Times New Roman"/>
          <w:sz w:val="20"/>
        </w:rPr>
      </w:pPr>
      <w:r w:rsidRPr="00791D10">
        <w:rPr>
          <w:rFonts w:ascii="Times New Roman" w:hAnsi="Times New Roman" w:cs="Times New Roman"/>
          <w:sz w:val="24"/>
          <w:vertAlign w:val="superscript"/>
        </w:rPr>
        <w:footnoteRef/>
      </w:r>
      <w:r w:rsidRPr="00791D10">
        <w:rPr>
          <w:rFonts w:ascii="Times New Roman" w:hAnsi="Times New Roman" w:cs="Times New Roman"/>
          <w:sz w:val="24"/>
        </w:rPr>
        <w:tab/>
        <w:t xml:space="preserve">В блоке «Ученический эксперимент, лабораторные работы, практикум» представлен перечень ученических работ, которые целесообразно проводить при изучении данной темы. Ученический эксперимент проводится в процессе исследовательской деятельности </w:t>
      </w:r>
      <w:r>
        <w:rPr>
          <w:rFonts w:ascii="Times New Roman" w:hAnsi="Times New Roman" w:cs="Times New Roman"/>
          <w:sz w:val="24"/>
        </w:rPr>
        <w:t>обучающихся</w:t>
      </w:r>
      <w:r w:rsidRPr="00791D10">
        <w:rPr>
          <w:rFonts w:ascii="Times New Roman" w:hAnsi="Times New Roman" w:cs="Times New Roman"/>
          <w:sz w:val="24"/>
        </w:rPr>
        <w:t xml:space="preserve"> в рамках изучения нового материала, лабораторные работы служат преимущественно для закрепления материала и оценки уровня сформированности соответствующих предметных результатов. Работы практикума обеспечивают повторение и обобщение материала и проводятся либо в конце изучения раздела, либо в конце учебного года. Выбор тематики для этих видов ученических практических работ проводится учителем исходя из особенностей поурочного планирования и оснащения кабинета физики.</w:t>
      </w:r>
    </w:p>
  </w:footnote>
  <w:footnote w:id="8">
    <w:p w:rsidR="005A611B" w:rsidRDefault="005A611B" w:rsidP="003600EF">
      <w:pPr>
        <w:pStyle w:val="footnote"/>
      </w:pPr>
      <w:r>
        <w:rPr>
          <w:rStyle w:val="affa"/>
        </w:rPr>
        <w:footnoteRef/>
      </w:r>
      <w:r>
        <w:rPr>
          <w:rFonts w:ascii="Times New Roman" w:hAnsi="Times New Roman" w:cs="Times New Roman"/>
          <w:sz w:val="24"/>
        </w:rPr>
        <w:tab/>
        <w:t>Рекомендуется изучать данную тему объединено с темой «Россия в Первой мировой войне (1914–1918)» курса истории России.</w:t>
      </w:r>
    </w:p>
    <w:p w:rsidR="005A611B" w:rsidRDefault="005A611B" w:rsidP="003600EF">
      <w:pPr>
        <w:pStyle w:val="footnote"/>
        <w:rPr>
          <w:rFonts w:ascii="Times New Roman" w:hAnsi="Times New Roman" w:cs="Times New Roman"/>
          <w:sz w:val="20"/>
        </w:rPr>
      </w:pPr>
    </w:p>
  </w:footnote>
  <w:footnote w:id="9">
    <w:p w:rsidR="005A611B" w:rsidRDefault="005A611B" w:rsidP="003600EF">
      <w:pPr>
        <w:pStyle w:val="footnote"/>
      </w:pPr>
      <w:r>
        <w:rPr>
          <w:rStyle w:val="affa"/>
        </w:rPr>
        <w:footnoteRef/>
      </w:r>
      <w:r>
        <w:rPr>
          <w:rFonts w:ascii="Times New Roman" w:hAnsi="Times New Roman" w:cs="Times New Roman"/>
          <w:sz w:val="24"/>
        </w:rPr>
        <w:tab/>
        <w:t>Рекомендуется изучать данную тему объединенно с темой «Великая Отечественная война (1941–1945)» курса истории России.</w:t>
      </w:r>
    </w:p>
  </w:footnote>
  <w:footnote w:id="10">
    <w:p w:rsidR="005A611B" w:rsidRPr="004D264B" w:rsidRDefault="005A611B" w:rsidP="00F0164B">
      <w:pPr>
        <w:pStyle w:val="footnote"/>
        <w:rPr>
          <w:rFonts w:ascii="Times New Roman" w:hAnsi="Times New Roman" w:cs="Times New Roman"/>
        </w:rPr>
      </w:pPr>
      <w:r w:rsidRPr="00452001">
        <w:rPr>
          <w:rFonts w:ascii="Times New Roman" w:hAnsi="Times New Roman" w:cs="Times New Roman"/>
          <w:sz w:val="24"/>
          <w:vertAlign w:val="superscript"/>
        </w:rPr>
        <w:footnoteRef/>
      </w:r>
      <w:r w:rsidRPr="00452001">
        <w:rPr>
          <w:rFonts w:ascii="Times New Roman" w:hAnsi="Times New Roman" w:cs="Times New Roman"/>
          <w:sz w:val="24"/>
        </w:rPr>
        <w:tab/>
        <w:t xml:space="preserve">С учётом климатических условий, лыжная подготовка может быть заменена либо другим зимним видом спорта, либо видом спорта из </w:t>
      </w:r>
      <w:r>
        <w:rPr>
          <w:rFonts w:ascii="Times New Roman" w:hAnsi="Times New Roman" w:cs="Times New Roman"/>
          <w:sz w:val="24"/>
        </w:rPr>
        <w:t>Федеральной модульной</w:t>
      </w:r>
      <w:r w:rsidRPr="00452001">
        <w:rPr>
          <w:rFonts w:ascii="Times New Roman" w:hAnsi="Times New Roman" w:cs="Times New Roman"/>
          <w:sz w:val="24"/>
        </w:rPr>
        <w:t xml:space="preserve"> программ</w:t>
      </w:r>
      <w:r>
        <w:rPr>
          <w:rFonts w:ascii="Times New Roman" w:hAnsi="Times New Roman" w:cs="Times New Roman"/>
          <w:sz w:val="24"/>
        </w:rPr>
        <w:t>ы</w:t>
      </w:r>
      <w:r w:rsidRPr="00452001">
        <w:rPr>
          <w:rFonts w:ascii="Times New Roman" w:hAnsi="Times New Roman" w:cs="Times New Roman"/>
          <w:sz w:val="24"/>
        </w:rPr>
        <w:t xml:space="preserve"> </w:t>
      </w:r>
      <w:r>
        <w:rPr>
          <w:rFonts w:ascii="Times New Roman" w:hAnsi="Times New Roman" w:cs="Times New Roman"/>
          <w:sz w:val="24"/>
        </w:rPr>
        <w:br/>
      </w:r>
      <w:r w:rsidRPr="00452001">
        <w:rPr>
          <w:rFonts w:ascii="Times New Roman" w:hAnsi="Times New Roman" w:cs="Times New Roman"/>
          <w:sz w:val="24"/>
        </w:rPr>
        <w:t xml:space="preserve">по физической культуре. </w:t>
      </w:r>
    </w:p>
  </w:footnote>
  <w:footnote w:id="11">
    <w:p w:rsidR="005A611B" w:rsidRPr="00E6099E" w:rsidRDefault="005A611B" w:rsidP="006614A3">
      <w:pPr>
        <w:pStyle w:val="af7"/>
        <w:jc w:val="both"/>
        <w:rPr>
          <w:sz w:val="24"/>
          <w:szCs w:val="24"/>
          <w:lang w:val="ru-RU"/>
        </w:rPr>
      </w:pPr>
      <w:r w:rsidRPr="004732B3">
        <w:rPr>
          <w:rStyle w:val="af9"/>
          <w:sz w:val="22"/>
          <w:szCs w:val="22"/>
        </w:rPr>
        <w:footnoteRef/>
      </w:r>
      <w:r w:rsidRPr="006C6237">
        <w:rPr>
          <w:lang w:val="ru-RU"/>
        </w:rPr>
        <w:t xml:space="preserve"> </w:t>
      </w:r>
      <w:r w:rsidRPr="00E6099E">
        <w:rPr>
          <w:rFonts w:ascii="Times New Roman" w:eastAsia="SchoolBookSanPin" w:hAnsi="Times New Roman"/>
          <w:sz w:val="24"/>
          <w:szCs w:val="24"/>
          <w:lang w:val="ru-RU"/>
        </w:rPr>
        <w:t>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w:t>
      </w:r>
    </w:p>
  </w:footnote>
  <w:footnote w:id="12">
    <w:p w:rsidR="005A611B" w:rsidRPr="00970EDC" w:rsidRDefault="005A611B" w:rsidP="006614A3">
      <w:pPr>
        <w:pStyle w:val="af7"/>
        <w:jc w:val="both"/>
        <w:rPr>
          <w:lang w:val="ru-RU"/>
        </w:rPr>
      </w:pPr>
      <w:r w:rsidRPr="004732B3">
        <w:rPr>
          <w:rStyle w:val="af9"/>
          <w:sz w:val="22"/>
          <w:szCs w:val="22"/>
        </w:rPr>
        <w:footnoteRef/>
      </w:r>
      <w:r w:rsidRPr="006C6237">
        <w:rPr>
          <w:sz w:val="24"/>
          <w:szCs w:val="24"/>
          <w:lang w:val="ru-RU"/>
        </w:rPr>
        <w:t xml:space="preserve"> </w:t>
      </w:r>
      <w:r w:rsidRPr="00E6099E">
        <w:rPr>
          <w:rFonts w:ascii="Times New Roman" w:eastAsia="SchoolBookSanPin" w:hAnsi="Times New Roman"/>
          <w:sz w:val="24"/>
          <w:szCs w:val="24"/>
          <w:lang w:val="ru-RU"/>
        </w:rPr>
        <w:t>Указ Президента Российской Федерации от 21 июля 2020 г. № 474 «О национальных целях развития Российской Федерации на период до 2030 года» (Собрание законодательства Российской Федерации, 2020, № 30, ст. 4884).</w:t>
      </w:r>
    </w:p>
  </w:footnote>
  <w:footnote w:id="13">
    <w:p w:rsidR="005A611B" w:rsidRPr="00E6099E" w:rsidRDefault="005A611B" w:rsidP="006614A3">
      <w:pPr>
        <w:widowControl/>
        <w:autoSpaceDE w:val="0"/>
        <w:autoSpaceDN w:val="0"/>
        <w:adjustRightInd w:val="0"/>
        <w:spacing w:after="0" w:line="240" w:lineRule="auto"/>
        <w:jc w:val="both"/>
        <w:rPr>
          <w:sz w:val="24"/>
          <w:szCs w:val="24"/>
          <w:lang w:val="ru-RU"/>
        </w:rPr>
      </w:pPr>
      <w:r w:rsidRPr="00E6099E">
        <w:rPr>
          <w:rStyle w:val="af9"/>
        </w:rPr>
        <w:footnoteRef/>
      </w:r>
      <w:r w:rsidRPr="006614A3">
        <w:rPr>
          <w:lang w:val="ru-RU"/>
        </w:rPr>
        <w:t xml:space="preserve"> </w:t>
      </w:r>
      <w:r w:rsidRPr="00616EA3">
        <w:rPr>
          <w:rFonts w:ascii="Times New Roman" w:eastAsia="SchoolBookSanPin" w:hAnsi="Times New Roman"/>
          <w:sz w:val="24"/>
          <w:szCs w:val="24"/>
          <w:lang w:val="ru-RU"/>
        </w:rPr>
        <w:t>Постановление Правительства Российской Федерации от 26.12.2017 г. № 1642 «Об утверждении государственной программы Российской Федерации «Развитие образования» (</w:t>
      </w:r>
      <w:r w:rsidRPr="00616EA3">
        <w:rPr>
          <w:rFonts w:ascii="Times New Roman" w:hAnsi="Times New Roman"/>
          <w:sz w:val="24"/>
          <w:szCs w:val="24"/>
          <w:lang w:val="ru-RU" w:eastAsia="ru-RU"/>
        </w:rPr>
        <w:t xml:space="preserve">Собрание законодательства </w:t>
      </w:r>
      <w:r w:rsidRPr="00616EA3">
        <w:rPr>
          <w:rFonts w:ascii="Times New Roman" w:eastAsia="SchoolBookSanPin" w:hAnsi="Times New Roman"/>
          <w:sz w:val="24"/>
          <w:szCs w:val="24"/>
          <w:lang w:val="ru-RU"/>
        </w:rPr>
        <w:t>Российской Федерации</w:t>
      </w:r>
      <w:r w:rsidRPr="00616EA3">
        <w:rPr>
          <w:rFonts w:ascii="Times New Roman" w:hAnsi="Times New Roman"/>
          <w:sz w:val="24"/>
          <w:szCs w:val="24"/>
          <w:lang w:val="ru-RU" w:eastAsia="ru-RU"/>
        </w:rPr>
        <w:t>, 2018, №</w:t>
      </w:r>
      <w:r>
        <w:rPr>
          <w:rFonts w:ascii="Times New Roman" w:hAnsi="Times New Roman"/>
          <w:sz w:val="24"/>
          <w:szCs w:val="24"/>
          <w:lang w:val="ru-RU" w:eastAsia="ru-RU"/>
        </w:rPr>
        <w:t xml:space="preserve"> </w:t>
      </w:r>
      <w:r w:rsidRPr="00616EA3">
        <w:rPr>
          <w:rFonts w:ascii="Times New Roman" w:hAnsi="Times New Roman"/>
          <w:sz w:val="24"/>
          <w:szCs w:val="24"/>
          <w:lang w:val="ru-RU" w:eastAsia="ru-RU"/>
        </w:rPr>
        <w:t>1, ст. 375)</w:t>
      </w:r>
      <w:r w:rsidRPr="00616EA3">
        <w:rPr>
          <w:rFonts w:ascii="Times New Roman" w:eastAsia="SchoolBookSanPin" w:hAnsi="Times New Roman"/>
          <w:sz w:val="24"/>
          <w:szCs w:val="24"/>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11B" w:rsidRDefault="005A611B" w:rsidP="00393A0A">
    <w:pPr>
      <w:pStyle w:val="a8"/>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F12D45" w:rsidRPr="00F12D45">
      <w:rPr>
        <w:rFonts w:ascii="Times New Roman" w:hAnsi="Times New Roman"/>
        <w:noProof/>
        <w:sz w:val="24"/>
        <w:szCs w:val="24"/>
        <w:lang w:val="ru-RU"/>
      </w:rPr>
      <w:t>642</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8"/>
    <w:multiLevelType w:val="multilevel"/>
    <w:tmpl w:val="00000008"/>
    <w:name w:val="WW8Num8"/>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9"/>
    <w:multiLevelType w:val="multilevel"/>
    <w:tmpl w:val="00000009"/>
    <w:name w:val="WW8Num9"/>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A"/>
    <w:multiLevelType w:val="multilevel"/>
    <w:tmpl w:val="0000000A"/>
    <w:name w:val="WW8Num10"/>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9" w15:restartNumberingAfterBreak="0">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10" w15:restartNumberingAfterBreak="0">
    <w:nsid w:val="00FB5DE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21C2709"/>
    <w:multiLevelType w:val="hybridMultilevel"/>
    <w:tmpl w:val="A19C6A82"/>
    <w:lvl w:ilvl="0" w:tplc="6A664DCA">
      <w:start w:val="1"/>
      <w:numFmt w:val="decimal"/>
      <w:lvlText w:val="%1)"/>
      <w:lvlJc w:val="left"/>
      <w:pPr>
        <w:ind w:left="393" w:hanging="452"/>
        <w:jc w:val="left"/>
      </w:pPr>
      <w:rPr>
        <w:rFonts w:ascii="Times New Roman" w:eastAsia="Times New Roman" w:hAnsi="Times New Roman" w:cs="Times New Roman" w:hint="default"/>
        <w:w w:val="99"/>
        <w:sz w:val="26"/>
        <w:szCs w:val="26"/>
        <w:lang w:val="ru-RU" w:eastAsia="en-US" w:bidi="ar-SA"/>
      </w:rPr>
    </w:lvl>
    <w:lvl w:ilvl="1" w:tplc="C8B661FA">
      <w:start w:val="1"/>
      <w:numFmt w:val="decimal"/>
      <w:lvlText w:val="%2."/>
      <w:lvlJc w:val="left"/>
      <w:pPr>
        <w:ind w:left="508" w:hanging="264"/>
        <w:jc w:val="right"/>
      </w:pPr>
      <w:rPr>
        <w:rFonts w:ascii="Times New Roman" w:eastAsia="Times New Roman" w:hAnsi="Times New Roman" w:cs="Times New Roman" w:hint="default"/>
        <w:b/>
        <w:bCs/>
        <w:color w:val="00AF50"/>
        <w:w w:val="99"/>
        <w:sz w:val="26"/>
        <w:szCs w:val="26"/>
        <w:lang w:val="ru-RU" w:eastAsia="en-US" w:bidi="ar-SA"/>
      </w:rPr>
    </w:lvl>
    <w:lvl w:ilvl="2" w:tplc="24D8C8BC">
      <w:numFmt w:val="bullet"/>
      <w:lvlText w:val="•"/>
      <w:lvlJc w:val="left"/>
      <w:pPr>
        <w:ind w:left="1657" w:hanging="264"/>
      </w:pPr>
      <w:rPr>
        <w:rFonts w:hint="default"/>
        <w:lang w:val="ru-RU" w:eastAsia="en-US" w:bidi="ar-SA"/>
      </w:rPr>
    </w:lvl>
    <w:lvl w:ilvl="3" w:tplc="8B7A302A">
      <w:numFmt w:val="bullet"/>
      <w:lvlText w:val="•"/>
      <w:lvlJc w:val="left"/>
      <w:pPr>
        <w:ind w:left="2815" w:hanging="264"/>
      </w:pPr>
      <w:rPr>
        <w:rFonts w:hint="default"/>
        <w:lang w:val="ru-RU" w:eastAsia="en-US" w:bidi="ar-SA"/>
      </w:rPr>
    </w:lvl>
    <w:lvl w:ilvl="4" w:tplc="1D9A1852">
      <w:numFmt w:val="bullet"/>
      <w:lvlText w:val="•"/>
      <w:lvlJc w:val="left"/>
      <w:pPr>
        <w:ind w:left="3973" w:hanging="264"/>
      </w:pPr>
      <w:rPr>
        <w:rFonts w:hint="default"/>
        <w:lang w:val="ru-RU" w:eastAsia="en-US" w:bidi="ar-SA"/>
      </w:rPr>
    </w:lvl>
    <w:lvl w:ilvl="5" w:tplc="5DB67DB8">
      <w:numFmt w:val="bullet"/>
      <w:lvlText w:val="•"/>
      <w:lvlJc w:val="left"/>
      <w:pPr>
        <w:ind w:left="5130" w:hanging="264"/>
      </w:pPr>
      <w:rPr>
        <w:rFonts w:hint="default"/>
        <w:lang w:val="ru-RU" w:eastAsia="en-US" w:bidi="ar-SA"/>
      </w:rPr>
    </w:lvl>
    <w:lvl w:ilvl="6" w:tplc="958EF2FC">
      <w:numFmt w:val="bullet"/>
      <w:lvlText w:val="•"/>
      <w:lvlJc w:val="left"/>
      <w:pPr>
        <w:ind w:left="6288" w:hanging="264"/>
      </w:pPr>
      <w:rPr>
        <w:rFonts w:hint="default"/>
        <w:lang w:val="ru-RU" w:eastAsia="en-US" w:bidi="ar-SA"/>
      </w:rPr>
    </w:lvl>
    <w:lvl w:ilvl="7" w:tplc="58BC765C">
      <w:numFmt w:val="bullet"/>
      <w:lvlText w:val="•"/>
      <w:lvlJc w:val="left"/>
      <w:pPr>
        <w:ind w:left="7446" w:hanging="264"/>
      </w:pPr>
      <w:rPr>
        <w:rFonts w:hint="default"/>
        <w:lang w:val="ru-RU" w:eastAsia="en-US" w:bidi="ar-SA"/>
      </w:rPr>
    </w:lvl>
    <w:lvl w:ilvl="8" w:tplc="034AAB06">
      <w:numFmt w:val="bullet"/>
      <w:lvlText w:val="•"/>
      <w:lvlJc w:val="left"/>
      <w:pPr>
        <w:ind w:left="8603" w:hanging="264"/>
      </w:pPr>
      <w:rPr>
        <w:rFonts w:hint="default"/>
        <w:lang w:val="ru-RU" w:eastAsia="en-US" w:bidi="ar-SA"/>
      </w:rPr>
    </w:lvl>
  </w:abstractNum>
  <w:abstractNum w:abstractNumId="12" w15:restartNumberingAfterBreak="0">
    <w:nsid w:val="052760A5"/>
    <w:multiLevelType w:val="hybridMultilevel"/>
    <w:tmpl w:val="D3A2872A"/>
    <w:lvl w:ilvl="0" w:tplc="D8CA5B5A">
      <w:start w:val="1"/>
      <w:numFmt w:val="decimal"/>
      <w:lvlText w:val="%1)"/>
      <w:lvlJc w:val="left"/>
      <w:pPr>
        <w:ind w:left="393" w:hanging="284"/>
        <w:jc w:val="left"/>
      </w:pPr>
      <w:rPr>
        <w:rFonts w:ascii="Times New Roman" w:eastAsia="Times New Roman" w:hAnsi="Times New Roman" w:cs="Times New Roman" w:hint="default"/>
        <w:w w:val="99"/>
        <w:sz w:val="26"/>
        <w:szCs w:val="26"/>
        <w:lang w:val="ru-RU" w:eastAsia="en-US" w:bidi="ar-SA"/>
      </w:rPr>
    </w:lvl>
    <w:lvl w:ilvl="1" w:tplc="04162726">
      <w:numFmt w:val="bullet"/>
      <w:lvlText w:val="-"/>
      <w:lvlJc w:val="left"/>
      <w:pPr>
        <w:ind w:left="393" w:hanging="221"/>
      </w:pPr>
      <w:rPr>
        <w:rFonts w:ascii="Times New Roman" w:eastAsia="Times New Roman" w:hAnsi="Times New Roman" w:cs="Times New Roman" w:hint="default"/>
        <w:b/>
        <w:bCs/>
        <w:w w:val="99"/>
        <w:sz w:val="26"/>
        <w:szCs w:val="26"/>
        <w:lang w:val="ru-RU" w:eastAsia="en-US" w:bidi="ar-SA"/>
      </w:rPr>
    </w:lvl>
    <w:lvl w:ilvl="2" w:tplc="5AF2597C">
      <w:numFmt w:val="bullet"/>
      <w:lvlText w:val="•"/>
      <w:lvlJc w:val="left"/>
      <w:pPr>
        <w:ind w:left="2503" w:hanging="221"/>
      </w:pPr>
      <w:rPr>
        <w:rFonts w:hint="default"/>
        <w:lang w:val="ru-RU" w:eastAsia="en-US" w:bidi="ar-SA"/>
      </w:rPr>
    </w:lvl>
    <w:lvl w:ilvl="3" w:tplc="4894D1B8">
      <w:numFmt w:val="bullet"/>
      <w:lvlText w:val="•"/>
      <w:lvlJc w:val="left"/>
      <w:pPr>
        <w:ind w:left="3555" w:hanging="221"/>
      </w:pPr>
      <w:rPr>
        <w:rFonts w:hint="default"/>
        <w:lang w:val="ru-RU" w:eastAsia="en-US" w:bidi="ar-SA"/>
      </w:rPr>
    </w:lvl>
    <w:lvl w:ilvl="4" w:tplc="0D748C52">
      <w:numFmt w:val="bullet"/>
      <w:lvlText w:val="•"/>
      <w:lvlJc w:val="left"/>
      <w:pPr>
        <w:ind w:left="4607" w:hanging="221"/>
      </w:pPr>
      <w:rPr>
        <w:rFonts w:hint="default"/>
        <w:lang w:val="ru-RU" w:eastAsia="en-US" w:bidi="ar-SA"/>
      </w:rPr>
    </w:lvl>
    <w:lvl w:ilvl="5" w:tplc="BE7C3DF4">
      <w:numFmt w:val="bullet"/>
      <w:lvlText w:val="•"/>
      <w:lvlJc w:val="left"/>
      <w:pPr>
        <w:ind w:left="5659" w:hanging="221"/>
      </w:pPr>
      <w:rPr>
        <w:rFonts w:hint="default"/>
        <w:lang w:val="ru-RU" w:eastAsia="en-US" w:bidi="ar-SA"/>
      </w:rPr>
    </w:lvl>
    <w:lvl w:ilvl="6" w:tplc="27B21A9C">
      <w:numFmt w:val="bullet"/>
      <w:lvlText w:val="•"/>
      <w:lvlJc w:val="left"/>
      <w:pPr>
        <w:ind w:left="6711" w:hanging="221"/>
      </w:pPr>
      <w:rPr>
        <w:rFonts w:hint="default"/>
        <w:lang w:val="ru-RU" w:eastAsia="en-US" w:bidi="ar-SA"/>
      </w:rPr>
    </w:lvl>
    <w:lvl w:ilvl="7" w:tplc="120475D4">
      <w:numFmt w:val="bullet"/>
      <w:lvlText w:val="•"/>
      <w:lvlJc w:val="left"/>
      <w:pPr>
        <w:ind w:left="7763" w:hanging="221"/>
      </w:pPr>
      <w:rPr>
        <w:rFonts w:hint="default"/>
        <w:lang w:val="ru-RU" w:eastAsia="en-US" w:bidi="ar-SA"/>
      </w:rPr>
    </w:lvl>
    <w:lvl w:ilvl="8" w:tplc="DBF4BBC2">
      <w:numFmt w:val="bullet"/>
      <w:lvlText w:val="•"/>
      <w:lvlJc w:val="left"/>
      <w:pPr>
        <w:ind w:left="8815" w:hanging="221"/>
      </w:pPr>
      <w:rPr>
        <w:rFonts w:hint="default"/>
        <w:lang w:val="ru-RU" w:eastAsia="en-US" w:bidi="ar-SA"/>
      </w:rPr>
    </w:lvl>
  </w:abstractNum>
  <w:abstractNum w:abstractNumId="13" w15:restartNumberingAfterBreak="0">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4" w15:restartNumberingAfterBreak="0">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5" w15:restartNumberingAfterBreak="0">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6" w15:restartNumberingAfterBreak="0">
    <w:nsid w:val="0BDD4E0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0A254F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9" w15:restartNumberingAfterBreak="0">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1524457F"/>
    <w:multiLevelType w:val="hybridMultilevel"/>
    <w:tmpl w:val="B950AD42"/>
    <w:lvl w:ilvl="0" w:tplc="3F90FF16">
      <w:numFmt w:val="bullet"/>
      <w:lvlText w:val="-"/>
      <w:lvlJc w:val="left"/>
      <w:pPr>
        <w:ind w:left="393" w:hanging="298"/>
      </w:pPr>
      <w:rPr>
        <w:rFonts w:hint="default"/>
        <w:w w:val="99"/>
        <w:lang w:val="ru-RU" w:eastAsia="en-US" w:bidi="ar-SA"/>
      </w:rPr>
    </w:lvl>
    <w:lvl w:ilvl="1" w:tplc="8764AE50">
      <w:numFmt w:val="bullet"/>
      <w:lvlText w:val="•"/>
      <w:lvlJc w:val="left"/>
      <w:pPr>
        <w:ind w:left="1451" w:hanging="298"/>
      </w:pPr>
      <w:rPr>
        <w:rFonts w:hint="default"/>
        <w:lang w:val="ru-RU" w:eastAsia="en-US" w:bidi="ar-SA"/>
      </w:rPr>
    </w:lvl>
    <w:lvl w:ilvl="2" w:tplc="D0C6EEBE">
      <w:numFmt w:val="bullet"/>
      <w:lvlText w:val="•"/>
      <w:lvlJc w:val="left"/>
      <w:pPr>
        <w:ind w:left="2503" w:hanging="298"/>
      </w:pPr>
      <w:rPr>
        <w:rFonts w:hint="default"/>
        <w:lang w:val="ru-RU" w:eastAsia="en-US" w:bidi="ar-SA"/>
      </w:rPr>
    </w:lvl>
    <w:lvl w:ilvl="3" w:tplc="9AB0CD76">
      <w:numFmt w:val="bullet"/>
      <w:lvlText w:val="•"/>
      <w:lvlJc w:val="left"/>
      <w:pPr>
        <w:ind w:left="3555" w:hanging="298"/>
      </w:pPr>
      <w:rPr>
        <w:rFonts w:hint="default"/>
        <w:lang w:val="ru-RU" w:eastAsia="en-US" w:bidi="ar-SA"/>
      </w:rPr>
    </w:lvl>
    <w:lvl w:ilvl="4" w:tplc="A2F2BCDC">
      <w:numFmt w:val="bullet"/>
      <w:lvlText w:val="•"/>
      <w:lvlJc w:val="left"/>
      <w:pPr>
        <w:ind w:left="4607" w:hanging="298"/>
      </w:pPr>
      <w:rPr>
        <w:rFonts w:hint="default"/>
        <w:lang w:val="ru-RU" w:eastAsia="en-US" w:bidi="ar-SA"/>
      </w:rPr>
    </w:lvl>
    <w:lvl w:ilvl="5" w:tplc="F2344EE2">
      <w:numFmt w:val="bullet"/>
      <w:lvlText w:val="•"/>
      <w:lvlJc w:val="left"/>
      <w:pPr>
        <w:ind w:left="5659" w:hanging="298"/>
      </w:pPr>
      <w:rPr>
        <w:rFonts w:hint="default"/>
        <w:lang w:val="ru-RU" w:eastAsia="en-US" w:bidi="ar-SA"/>
      </w:rPr>
    </w:lvl>
    <w:lvl w:ilvl="6" w:tplc="CA7689D6">
      <w:numFmt w:val="bullet"/>
      <w:lvlText w:val="•"/>
      <w:lvlJc w:val="left"/>
      <w:pPr>
        <w:ind w:left="6711" w:hanging="298"/>
      </w:pPr>
      <w:rPr>
        <w:rFonts w:hint="default"/>
        <w:lang w:val="ru-RU" w:eastAsia="en-US" w:bidi="ar-SA"/>
      </w:rPr>
    </w:lvl>
    <w:lvl w:ilvl="7" w:tplc="3C6EC110">
      <w:numFmt w:val="bullet"/>
      <w:lvlText w:val="•"/>
      <w:lvlJc w:val="left"/>
      <w:pPr>
        <w:ind w:left="7763" w:hanging="298"/>
      </w:pPr>
      <w:rPr>
        <w:rFonts w:hint="default"/>
        <w:lang w:val="ru-RU" w:eastAsia="en-US" w:bidi="ar-SA"/>
      </w:rPr>
    </w:lvl>
    <w:lvl w:ilvl="8" w:tplc="1E08A1A6">
      <w:numFmt w:val="bullet"/>
      <w:lvlText w:val="•"/>
      <w:lvlJc w:val="left"/>
      <w:pPr>
        <w:ind w:left="8815" w:hanging="298"/>
      </w:pPr>
      <w:rPr>
        <w:rFonts w:hint="default"/>
        <w:lang w:val="ru-RU" w:eastAsia="en-US" w:bidi="ar-SA"/>
      </w:rPr>
    </w:lvl>
  </w:abstractNum>
  <w:abstractNum w:abstractNumId="21" w15:restartNumberingAfterBreak="0">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2" w15:restartNumberingAfterBreak="0">
    <w:nsid w:val="1A805F3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4" w15:restartNumberingAfterBreak="0">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25" w15:restartNumberingAfterBreak="0">
    <w:nsid w:val="22497BB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27" w15:restartNumberingAfterBreak="0">
    <w:nsid w:val="27291B5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92E71B7"/>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01C5E7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14C5BD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2" w15:restartNumberingAfterBreak="0">
    <w:nsid w:val="32EB120E"/>
    <w:multiLevelType w:val="hybridMultilevel"/>
    <w:tmpl w:val="8ADCADD0"/>
    <w:lvl w:ilvl="0" w:tplc="96500F52">
      <w:numFmt w:val="bullet"/>
      <w:lvlText w:val=""/>
      <w:lvlJc w:val="left"/>
      <w:pPr>
        <w:ind w:left="105" w:hanging="288"/>
      </w:pPr>
      <w:rPr>
        <w:rFonts w:ascii="Symbol" w:eastAsia="Symbol" w:hAnsi="Symbol" w:cs="Symbol" w:hint="default"/>
        <w:w w:val="100"/>
        <w:sz w:val="24"/>
        <w:szCs w:val="24"/>
        <w:lang w:val="ru-RU" w:eastAsia="en-US" w:bidi="ar-SA"/>
      </w:rPr>
    </w:lvl>
    <w:lvl w:ilvl="1" w:tplc="2A069238">
      <w:numFmt w:val="bullet"/>
      <w:lvlText w:val="•"/>
      <w:lvlJc w:val="left"/>
      <w:pPr>
        <w:ind w:left="525" w:hanging="288"/>
      </w:pPr>
      <w:rPr>
        <w:rFonts w:hint="default"/>
        <w:lang w:val="ru-RU" w:eastAsia="en-US" w:bidi="ar-SA"/>
      </w:rPr>
    </w:lvl>
    <w:lvl w:ilvl="2" w:tplc="DBB68DD6">
      <w:numFmt w:val="bullet"/>
      <w:lvlText w:val="•"/>
      <w:lvlJc w:val="left"/>
      <w:pPr>
        <w:ind w:left="951" w:hanging="288"/>
      </w:pPr>
      <w:rPr>
        <w:rFonts w:hint="default"/>
        <w:lang w:val="ru-RU" w:eastAsia="en-US" w:bidi="ar-SA"/>
      </w:rPr>
    </w:lvl>
    <w:lvl w:ilvl="3" w:tplc="E910CF0E">
      <w:numFmt w:val="bullet"/>
      <w:lvlText w:val="•"/>
      <w:lvlJc w:val="left"/>
      <w:pPr>
        <w:ind w:left="1376" w:hanging="288"/>
      </w:pPr>
      <w:rPr>
        <w:rFonts w:hint="default"/>
        <w:lang w:val="ru-RU" w:eastAsia="en-US" w:bidi="ar-SA"/>
      </w:rPr>
    </w:lvl>
    <w:lvl w:ilvl="4" w:tplc="FFD2D03A">
      <w:numFmt w:val="bullet"/>
      <w:lvlText w:val="•"/>
      <w:lvlJc w:val="left"/>
      <w:pPr>
        <w:ind w:left="1802" w:hanging="288"/>
      </w:pPr>
      <w:rPr>
        <w:rFonts w:hint="default"/>
        <w:lang w:val="ru-RU" w:eastAsia="en-US" w:bidi="ar-SA"/>
      </w:rPr>
    </w:lvl>
    <w:lvl w:ilvl="5" w:tplc="EC74CC62">
      <w:numFmt w:val="bullet"/>
      <w:lvlText w:val="•"/>
      <w:lvlJc w:val="left"/>
      <w:pPr>
        <w:ind w:left="2227" w:hanging="288"/>
      </w:pPr>
      <w:rPr>
        <w:rFonts w:hint="default"/>
        <w:lang w:val="ru-RU" w:eastAsia="en-US" w:bidi="ar-SA"/>
      </w:rPr>
    </w:lvl>
    <w:lvl w:ilvl="6" w:tplc="6304FBBC">
      <w:numFmt w:val="bullet"/>
      <w:lvlText w:val="•"/>
      <w:lvlJc w:val="left"/>
      <w:pPr>
        <w:ind w:left="2653" w:hanging="288"/>
      </w:pPr>
      <w:rPr>
        <w:rFonts w:hint="default"/>
        <w:lang w:val="ru-RU" w:eastAsia="en-US" w:bidi="ar-SA"/>
      </w:rPr>
    </w:lvl>
    <w:lvl w:ilvl="7" w:tplc="249A8A42">
      <w:numFmt w:val="bullet"/>
      <w:lvlText w:val="•"/>
      <w:lvlJc w:val="left"/>
      <w:pPr>
        <w:ind w:left="3078" w:hanging="288"/>
      </w:pPr>
      <w:rPr>
        <w:rFonts w:hint="default"/>
        <w:lang w:val="ru-RU" w:eastAsia="en-US" w:bidi="ar-SA"/>
      </w:rPr>
    </w:lvl>
    <w:lvl w:ilvl="8" w:tplc="6F14C65A">
      <w:numFmt w:val="bullet"/>
      <w:lvlText w:val="•"/>
      <w:lvlJc w:val="left"/>
      <w:pPr>
        <w:ind w:left="3504" w:hanging="288"/>
      </w:pPr>
      <w:rPr>
        <w:rFonts w:hint="default"/>
        <w:lang w:val="ru-RU" w:eastAsia="en-US" w:bidi="ar-SA"/>
      </w:rPr>
    </w:lvl>
  </w:abstractNum>
  <w:abstractNum w:abstractNumId="33" w15:restartNumberingAfterBreak="0">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15:restartNumberingAfterBreak="0">
    <w:nsid w:val="34FB3E5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7A9181E"/>
    <w:multiLevelType w:val="hybridMultilevel"/>
    <w:tmpl w:val="D03C2782"/>
    <w:lvl w:ilvl="0" w:tplc="F712FF62">
      <w:numFmt w:val="bullet"/>
      <w:lvlText w:val=""/>
      <w:lvlJc w:val="left"/>
      <w:pPr>
        <w:ind w:left="676" w:hanging="284"/>
      </w:pPr>
      <w:rPr>
        <w:rFonts w:ascii="Symbol" w:eastAsia="Symbol" w:hAnsi="Symbol" w:cs="Symbol" w:hint="default"/>
        <w:w w:val="99"/>
        <w:sz w:val="26"/>
        <w:szCs w:val="26"/>
        <w:lang w:val="ru-RU" w:eastAsia="en-US" w:bidi="ar-SA"/>
      </w:rPr>
    </w:lvl>
    <w:lvl w:ilvl="1" w:tplc="E6109EE0">
      <w:numFmt w:val="bullet"/>
      <w:lvlText w:val=""/>
      <w:lvlJc w:val="left"/>
      <w:pPr>
        <w:ind w:left="1099" w:hanging="308"/>
      </w:pPr>
      <w:rPr>
        <w:rFonts w:ascii="Symbol" w:eastAsia="Symbol" w:hAnsi="Symbol" w:cs="Symbol" w:hint="default"/>
        <w:w w:val="99"/>
        <w:sz w:val="26"/>
        <w:szCs w:val="26"/>
        <w:lang w:val="ru-RU" w:eastAsia="en-US" w:bidi="ar-SA"/>
      </w:rPr>
    </w:lvl>
    <w:lvl w:ilvl="2" w:tplc="6DC244A2">
      <w:numFmt w:val="bullet"/>
      <w:lvlText w:val="•"/>
      <w:lvlJc w:val="left"/>
      <w:pPr>
        <w:ind w:left="2191" w:hanging="308"/>
      </w:pPr>
      <w:rPr>
        <w:rFonts w:hint="default"/>
        <w:lang w:val="ru-RU" w:eastAsia="en-US" w:bidi="ar-SA"/>
      </w:rPr>
    </w:lvl>
    <w:lvl w:ilvl="3" w:tplc="4F42262E">
      <w:numFmt w:val="bullet"/>
      <w:lvlText w:val="•"/>
      <w:lvlJc w:val="left"/>
      <w:pPr>
        <w:ind w:left="3282" w:hanging="308"/>
      </w:pPr>
      <w:rPr>
        <w:rFonts w:hint="default"/>
        <w:lang w:val="ru-RU" w:eastAsia="en-US" w:bidi="ar-SA"/>
      </w:rPr>
    </w:lvl>
    <w:lvl w:ilvl="4" w:tplc="2040819C">
      <w:numFmt w:val="bullet"/>
      <w:lvlText w:val="•"/>
      <w:lvlJc w:val="left"/>
      <w:pPr>
        <w:ind w:left="4373" w:hanging="308"/>
      </w:pPr>
      <w:rPr>
        <w:rFonts w:hint="default"/>
        <w:lang w:val="ru-RU" w:eastAsia="en-US" w:bidi="ar-SA"/>
      </w:rPr>
    </w:lvl>
    <w:lvl w:ilvl="5" w:tplc="E668B25A">
      <w:numFmt w:val="bullet"/>
      <w:lvlText w:val="•"/>
      <w:lvlJc w:val="left"/>
      <w:pPr>
        <w:ind w:left="5464" w:hanging="308"/>
      </w:pPr>
      <w:rPr>
        <w:rFonts w:hint="default"/>
        <w:lang w:val="ru-RU" w:eastAsia="en-US" w:bidi="ar-SA"/>
      </w:rPr>
    </w:lvl>
    <w:lvl w:ilvl="6" w:tplc="9D7E8952">
      <w:numFmt w:val="bullet"/>
      <w:lvlText w:val="•"/>
      <w:lvlJc w:val="left"/>
      <w:pPr>
        <w:ind w:left="6555" w:hanging="308"/>
      </w:pPr>
      <w:rPr>
        <w:rFonts w:hint="default"/>
        <w:lang w:val="ru-RU" w:eastAsia="en-US" w:bidi="ar-SA"/>
      </w:rPr>
    </w:lvl>
    <w:lvl w:ilvl="7" w:tplc="81F61954">
      <w:numFmt w:val="bullet"/>
      <w:lvlText w:val="•"/>
      <w:lvlJc w:val="left"/>
      <w:pPr>
        <w:ind w:left="7646" w:hanging="308"/>
      </w:pPr>
      <w:rPr>
        <w:rFonts w:hint="default"/>
        <w:lang w:val="ru-RU" w:eastAsia="en-US" w:bidi="ar-SA"/>
      </w:rPr>
    </w:lvl>
    <w:lvl w:ilvl="8" w:tplc="21ECE420">
      <w:numFmt w:val="bullet"/>
      <w:lvlText w:val="•"/>
      <w:lvlJc w:val="left"/>
      <w:pPr>
        <w:ind w:left="8737" w:hanging="308"/>
      </w:pPr>
      <w:rPr>
        <w:rFonts w:hint="default"/>
        <w:lang w:val="ru-RU" w:eastAsia="en-US" w:bidi="ar-SA"/>
      </w:rPr>
    </w:lvl>
  </w:abstractNum>
  <w:abstractNum w:abstractNumId="36" w15:restartNumberingAfterBreak="0">
    <w:nsid w:val="385F48B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D3C597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9" w15:restartNumberingAfterBreak="0">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0" w15:restartNumberingAfterBreak="0">
    <w:nsid w:val="49DF354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A667AC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1CF38D1"/>
    <w:multiLevelType w:val="hybridMultilevel"/>
    <w:tmpl w:val="E1562EBE"/>
    <w:lvl w:ilvl="0" w:tplc="9BAEF81C">
      <w:start w:val="2"/>
      <w:numFmt w:val="decimal"/>
      <w:lvlText w:val="%1."/>
      <w:lvlJc w:val="left"/>
      <w:pPr>
        <w:ind w:left="3216" w:hanging="327"/>
        <w:jc w:val="left"/>
      </w:pPr>
      <w:rPr>
        <w:rFonts w:ascii="Times New Roman" w:eastAsia="Times New Roman" w:hAnsi="Times New Roman" w:cs="Times New Roman" w:hint="default"/>
        <w:b/>
        <w:bCs/>
        <w:color w:val="C00000"/>
        <w:spacing w:val="0"/>
        <w:w w:val="100"/>
        <w:sz w:val="32"/>
        <w:szCs w:val="32"/>
        <w:lang w:val="ru-RU" w:eastAsia="en-US" w:bidi="ar-SA"/>
      </w:rPr>
    </w:lvl>
    <w:lvl w:ilvl="1" w:tplc="0CDA83F0">
      <w:numFmt w:val="none"/>
      <w:lvlText w:val=""/>
      <w:lvlJc w:val="left"/>
      <w:pPr>
        <w:tabs>
          <w:tab w:val="num" w:pos="360"/>
        </w:tabs>
      </w:pPr>
    </w:lvl>
    <w:lvl w:ilvl="2" w:tplc="217260E0">
      <w:numFmt w:val="none"/>
      <w:lvlText w:val=""/>
      <w:lvlJc w:val="left"/>
      <w:pPr>
        <w:tabs>
          <w:tab w:val="num" w:pos="360"/>
        </w:tabs>
      </w:pPr>
    </w:lvl>
    <w:lvl w:ilvl="3" w:tplc="015CA470">
      <w:numFmt w:val="bullet"/>
      <w:lvlText w:val="•"/>
      <w:lvlJc w:val="left"/>
      <w:pPr>
        <w:ind w:left="5652" w:hanging="801"/>
      </w:pPr>
      <w:rPr>
        <w:rFonts w:hint="default"/>
        <w:lang w:val="ru-RU" w:eastAsia="en-US" w:bidi="ar-SA"/>
      </w:rPr>
    </w:lvl>
    <w:lvl w:ilvl="4" w:tplc="E2DE1CE2">
      <w:numFmt w:val="bullet"/>
      <w:lvlText w:val="•"/>
      <w:lvlJc w:val="left"/>
      <w:pPr>
        <w:ind w:left="6404" w:hanging="801"/>
      </w:pPr>
      <w:rPr>
        <w:rFonts w:hint="default"/>
        <w:lang w:val="ru-RU" w:eastAsia="en-US" w:bidi="ar-SA"/>
      </w:rPr>
    </w:lvl>
    <w:lvl w:ilvl="5" w:tplc="67F6AE6A">
      <w:numFmt w:val="bullet"/>
      <w:lvlText w:val="•"/>
      <w:lvlJc w:val="left"/>
      <w:pPr>
        <w:ind w:left="7157" w:hanging="801"/>
      </w:pPr>
      <w:rPr>
        <w:rFonts w:hint="default"/>
        <w:lang w:val="ru-RU" w:eastAsia="en-US" w:bidi="ar-SA"/>
      </w:rPr>
    </w:lvl>
    <w:lvl w:ilvl="6" w:tplc="BD6419C2">
      <w:numFmt w:val="bullet"/>
      <w:lvlText w:val="•"/>
      <w:lvlJc w:val="left"/>
      <w:pPr>
        <w:ind w:left="7909" w:hanging="801"/>
      </w:pPr>
      <w:rPr>
        <w:rFonts w:hint="default"/>
        <w:lang w:val="ru-RU" w:eastAsia="en-US" w:bidi="ar-SA"/>
      </w:rPr>
    </w:lvl>
    <w:lvl w:ilvl="7" w:tplc="9E907FD6">
      <w:numFmt w:val="bullet"/>
      <w:lvlText w:val="•"/>
      <w:lvlJc w:val="left"/>
      <w:pPr>
        <w:ind w:left="8662" w:hanging="801"/>
      </w:pPr>
      <w:rPr>
        <w:rFonts w:hint="default"/>
        <w:lang w:val="ru-RU" w:eastAsia="en-US" w:bidi="ar-SA"/>
      </w:rPr>
    </w:lvl>
    <w:lvl w:ilvl="8" w:tplc="B756E4CA">
      <w:numFmt w:val="bullet"/>
      <w:lvlText w:val="•"/>
      <w:lvlJc w:val="left"/>
      <w:pPr>
        <w:ind w:left="9414" w:hanging="801"/>
      </w:pPr>
      <w:rPr>
        <w:rFonts w:hint="default"/>
        <w:lang w:val="ru-RU" w:eastAsia="en-US" w:bidi="ar-SA"/>
      </w:rPr>
    </w:lvl>
  </w:abstractNum>
  <w:abstractNum w:abstractNumId="43" w15:restartNumberingAfterBreak="0">
    <w:nsid w:val="5BB2181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15:restartNumberingAfterBreak="0">
    <w:nsid w:val="6076592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3D24021"/>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8" w15:restartNumberingAfterBreak="0">
    <w:nsid w:val="677C4051"/>
    <w:multiLevelType w:val="multilevel"/>
    <w:tmpl w:val="702499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decimal"/>
      <w:lvlText w:val="%3."/>
      <w:lvlJc w:val="left"/>
      <w:pPr>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0" w15:restartNumberingAfterBreak="0">
    <w:nsid w:val="6B2A68BF"/>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2" w15:restartNumberingAfterBreak="0">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15:restartNumberingAfterBreak="0">
    <w:nsid w:val="773C0D6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7501535"/>
    <w:multiLevelType w:val="hybridMultilevel"/>
    <w:tmpl w:val="7BBEB684"/>
    <w:lvl w:ilvl="0" w:tplc="9CCCE1F6">
      <w:numFmt w:val="bullet"/>
      <w:lvlText w:val=""/>
      <w:lvlJc w:val="left"/>
      <w:pPr>
        <w:ind w:left="537" w:hanging="288"/>
      </w:pPr>
      <w:rPr>
        <w:rFonts w:ascii="Symbol" w:eastAsia="Symbol" w:hAnsi="Symbol" w:cs="Symbol" w:hint="default"/>
        <w:w w:val="100"/>
        <w:sz w:val="24"/>
        <w:szCs w:val="24"/>
        <w:lang w:val="ru-RU" w:eastAsia="en-US" w:bidi="ar-SA"/>
      </w:rPr>
    </w:lvl>
    <w:lvl w:ilvl="1" w:tplc="2DD6F5A0">
      <w:numFmt w:val="bullet"/>
      <w:lvlText w:val="•"/>
      <w:lvlJc w:val="left"/>
      <w:pPr>
        <w:ind w:left="921" w:hanging="288"/>
      </w:pPr>
      <w:rPr>
        <w:rFonts w:hint="default"/>
        <w:lang w:val="ru-RU" w:eastAsia="en-US" w:bidi="ar-SA"/>
      </w:rPr>
    </w:lvl>
    <w:lvl w:ilvl="2" w:tplc="BE10EA4A">
      <w:numFmt w:val="bullet"/>
      <w:lvlText w:val="•"/>
      <w:lvlJc w:val="left"/>
      <w:pPr>
        <w:ind w:left="1303" w:hanging="288"/>
      </w:pPr>
      <w:rPr>
        <w:rFonts w:hint="default"/>
        <w:lang w:val="ru-RU" w:eastAsia="en-US" w:bidi="ar-SA"/>
      </w:rPr>
    </w:lvl>
    <w:lvl w:ilvl="3" w:tplc="A2CE6A30">
      <w:numFmt w:val="bullet"/>
      <w:lvlText w:val="•"/>
      <w:lvlJc w:val="left"/>
      <w:pPr>
        <w:ind w:left="1684" w:hanging="288"/>
      </w:pPr>
      <w:rPr>
        <w:rFonts w:hint="default"/>
        <w:lang w:val="ru-RU" w:eastAsia="en-US" w:bidi="ar-SA"/>
      </w:rPr>
    </w:lvl>
    <w:lvl w:ilvl="4" w:tplc="2400967A">
      <w:numFmt w:val="bullet"/>
      <w:lvlText w:val="•"/>
      <w:lvlJc w:val="left"/>
      <w:pPr>
        <w:ind w:left="2066" w:hanging="288"/>
      </w:pPr>
      <w:rPr>
        <w:rFonts w:hint="default"/>
        <w:lang w:val="ru-RU" w:eastAsia="en-US" w:bidi="ar-SA"/>
      </w:rPr>
    </w:lvl>
    <w:lvl w:ilvl="5" w:tplc="41385CA6">
      <w:numFmt w:val="bullet"/>
      <w:lvlText w:val="•"/>
      <w:lvlJc w:val="left"/>
      <w:pPr>
        <w:ind w:left="2447" w:hanging="288"/>
      </w:pPr>
      <w:rPr>
        <w:rFonts w:hint="default"/>
        <w:lang w:val="ru-RU" w:eastAsia="en-US" w:bidi="ar-SA"/>
      </w:rPr>
    </w:lvl>
    <w:lvl w:ilvl="6" w:tplc="D1E4A500">
      <w:numFmt w:val="bullet"/>
      <w:lvlText w:val="•"/>
      <w:lvlJc w:val="left"/>
      <w:pPr>
        <w:ind w:left="2829" w:hanging="288"/>
      </w:pPr>
      <w:rPr>
        <w:rFonts w:hint="default"/>
        <w:lang w:val="ru-RU" w:eastAsia="en-US" w:bidi="ar-SA"/>
      </w:rPr>
    </w:lvl>
    <w:lvl w:ilvl="7" w:tplc="9A622862">
      <w:numFmt w:val="bullet"/>
      <w:lvlText w:val="•"/>
      <w:lvlJc w:val="left"/>
      <w:pPr>
        <w:ind w:left="3210" w:hanging="288"/>
      </w:pPr>
      <w:rPr>
        <w:rFonts w:hint="default"/>
        <w:lang w:val="ru-RU" w:eastAsia="en-US" w:bidi="ar-SA"/>
      </w:rPr>
    </w:lvl>
    <w:lvl w:ilvl="8" w:tplc="B1AC819A">
      <w:numFmt w:val="bullet"/>
      <w:lvlText w:val="•"/>
      <w:lvlJc w:val="left"/>
      <w:pPr>
        <w:ind w:left="3592" w:hanging="288"/>
      </w:pPr>
      <w:rPr>
        <w:rFonts w:hint="default"/>
        <w:lang w:val="ru-RU" w:eastAsia="en-US" w:bidi="ar-SA"/>
      </w:rPr>
    </w:lvl>
  </w:abstractNum>
  <w:abstractNum w:abstractNumId="55" w15:restartNumberingAfterBreak="0">
    <w:nsid w:val="777059B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FE6680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3"/>
  </w:num>
  <w:num w:numId="3">
    <w:abstractNumId w:val="38"/>
  </w:num>
  <w:num w:numId="4">
    <w:abstractNumId w:val="21"/>
  </w:num>
  <w:num w:numId="5">
    <w:abstractNumId w:val="23"/>
  </w:num>
  <w:num w:numId="6">
    <w:abstractNumId w:val="31"/>
  </w:num>
  <w:num w:numId="7">
    <w:abstractNumId w:val="14"/>
  </w:num>
  <w:num w:numId="8">
    <w:abstractNumId w:val="18"/>
  </w:num>
  <w:num w:numId="9">
    <w:abstractNumId w:val="15"/>
  </w:num>
  <w:num w:numId="10">
    <w:abstractNumId w:val="49"/>
  </w:num>
  <w:num w:numId="11">
    <w:abstractNumId w:val="47"/>
  </w:num>
  <w:num w:numId="12">
    <w:abstractNumId w:val="51"/>
  </w:num>
  <w:num w:numId="13">
    <w:abstractNumId w:val="39"/>
  </w:num>
  <w:num w:numId="14">
    <w:abstractNumId w:val="54"/>
  </w:num>
  <w:num w:numId="15">
    <w:abstractNumId w:val="32"/>
  </w:num>
  <w:num w:numId="16">
    <w:abstractNumId w:val="11"/>
  </w:num>
  <w:num w:numId="17">
    <w:abstractNumId w:val="35"/>
  </w:num>
  <w:num w:numId="18">
    <w:abstractNumId w:val="20"/>
  </w:num>
  <w:num w:numId="19">
    <w:abstractNumId w:val="12"/>
  </w:num>
  <w:num w:numId="20">
    <w:abstractNumId w:val="42"/>
  </w:num>
  <w:num w:numId="21">
    <w:abstractNumId w:val="25"/>
  </w:num>
  <w:num w:numId="22">
    <w:abstractNumId w:val="27"/>
  </w:num>
  <w:num w:numId="23">
    <w:abstractNumId w:val="56"/>
  </w:num>
  <w:num w:numId="24">
    <w:abstractNumId w:val="22"/>
  </w:num>
  <w:num w:numId="25">
    <w:abstractNumId w:val="40"/>
  </w:num>
  <w:num w:numId="26">
    <w:abstractNumId w:val="53"/>
  </w:num>
  <w:num w:numId="27">
    <w:abstractNumId w:val="37"/>
  </w:num>
  <w:num w:numId="28">
    <w:abstractNumId w:val="16"/>
  </w:num>
  <w:num w:numId="29">
    <w:abstractNumId w:val="30"/>
  </w:num>
  <w:num w:numId="30">
    <w:abstractNumId w:val="17"/>
  </w:num>
  <w:num w:numId="31">
    <w:abstractNumId w:val="45"/>
  </w:num>
  <w:num w:numId="32">
    <w:abstractNumId w:val="41"/>
  </w:num>
  <w:num w:numId="3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num>
  <w:num w:numId="39">
    <w:abstractNumId w:val="34"/>
  </w:num>
  <w:num w:numId="40">
    <w:abstractNumId w:val="29"/>
  </w:num>
  <w:num w:numId="41">
    <w:abstractNumId w:val="36"/>
  </w:num>
  <w:num w:numId="42">
    <w:abstractNumId w:val="43"/>
  </w:num>
  <w:num w:numId="43">
    <w:abstractNumId w:val="55"/>
  </w:num>
  <w:num w:numId="44">
    <w:abstractNumId w:val="46"/>
  </w:num>
  <w:num w:numId="45">
    <w:abstractNumId w:val="48"/>
  </w:num>
  <w:num w:numId="46">
    <w:abstractNumId w:val="50"/>
  </w:num>
  <w:num w:numId="47">
    <w:abstractNumId w:val="2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Moves/>
  <w:defaultTabStop w:val="708"/>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509DA"/>
    <w:rsid w:val="0000017F"/>
    <w:rsid w:val="000009BF"/>
    <w:rsid w:val="00000B2E"/>
    <w:rsid w:val="00000DC9"/>
    <w:rsid w:val="00002789"/>
    <w:rsid w:val="000078AC"/>
    <w:rsid w:val="00010DB2"/>
    <w:rsid w:val="0001103C"/>
    <w:rsid w:val="00013257"/>
    <w:rsid w:val="0001333C"/>
    <w:rsid w:val="00017360"/>
    <w:rsid w:val="00017706"/>
    <w:rsid w:val="00017C20"/>
    <w:rsid w:val="0002002C"/>
    <w:rsid w:val="000200B2"/>
    <w:rsid w:val="0002493C"/>
    <w:rsid w:val="0002502F"/>
    <w:rsid w:val="000263C6"/>
    <w:rsid w:val="00026E97"/>
    <w:rsid w:val="00034664"/>
    <w:rsid w:val="000353A1"/>
    <w:rsid w:val="0003744B"/>
    <w:rsid w:val="00037878"/>
    <w:rsid w:val="00040FF2"/>
    <w:rsid w:val="00041B2F"/>
    <w:rsid w:val="00041F7F"/>
    <w:rsid w:val="000451F5"/>
    <w:rsid w:val="00047611"/>
    <w:rsid w:val="000514D6"/>
    <w:rsid w:val="00052478"/>
    <w:rsid w:val="000558B7"/>
    <w:rsid w:val="00056B0F"/>
    <w:rsid w:val="00057EEB"/>
    <w:rsid w:val="00060A7D"/>
    <w:rsid w:val="00063154"/>
    <w:rsid w:val="000638DF"/>
    <w:rsid w:val="0006576F"/>
    <w:rsid w:val="000665D4"/>
    <w:rsid w:val="000677D2"/>
    <w:rsid w:val="00072A92"/>
    <w:rsid w:val="00073C3E"/>
    <w:rsid w:val="000742E5"/>
    <w:rsid w:val="000751C9"/>
    <w:rsid w:val="00080354"/>
    <w:rsid w:val="00082088"/>
    <w:rsid w:val="000850A1"/>
    <w:rsid w:val="00085299"/>
    <w:rsid w:val="00093E8F"/>
    <w:rsid w:val="00095223"/>
    <w:rsid w:val="0009558A"/>
    <w:rsid w:val="00095F67"/>
    <w:rsid w:val="00096252"/>
    <w:rsid w:val="0009629A"/>
    <w:rsid w:val="000965AE"/>
    <w:rsid w:val="000A1DE9"/>
    <w:rsid w:val="000A45BE"/>
    <w:rsid w:val="000A4F66"/>
    <w:rsid w:val="000A5707"/>
    <w:rsid w:val="000B1C4A"/>
    <w:rsid w:val="000B2108"/>
    <w:rsid w:val="000B36BD"/>
    <w:rsid w:val="000B3EBE"/>
    <w:rsid w:val="000B57D3"/>
    <w:rsid w:val="000B7154"/>
    <w:rsid w:val="000B77A8"/>
    <w:rsid w:val="000C0226"/>
    <w:rsid w:val="000C4964"/>
    <w:rsid w:val="000C5892"/>
    <w:rsid w:val="000C64C7"/>
    <w:rsid w:val="000C748E"/>
    <w:rsid w:val="000C785D"/>
    <w:rsid w:val="000C78B7"/>
    <w:rsid w:val="000C7D60"/>
    <w:rsid w:val="000D47C9"/>
    <w:rsid w:val="000D5196"/>
    <w:rsid w:val="000D76C3"/>
    <w:rsid w:val="000D7807"/>
    <w:rsid w:val="000D7F94"/>
    <w:rsid w:val="000E3BB9"/>
    <w:rsid w:val="000E6A4E"/>
    <w:rsid w:val="000E74F6"/>
    <w:rsid w:val="000E7BA5"/>
    <w:rsid w:val="000F0651"/>
    <w:rsid w:val="000F39D8"/>
    <w:rsid w:val="000F4273"/>
    <w:rsid w:val="000F4BCE"/>
    <w:rsid w:val="000F4D4A"/>
    <w:rsid w:val="000F57CF"/>
    <w:rsid w:val="000F6383"/>
    <w:rsid w:val="000F68CE"/>
    <w:rsid w:val="00100623"/>
    <w:rsid w:val="00101512"/>
    <w:rsid w:val="00101675"/>
    <w:rsid w:val="00101EBD"/>
    <w:rsid w:val="00103F0C"/>
    <w:rsid w:val="00104EF9"/>
    <w:rsid w:val="0010501F"/>
    <w:rsid w:val="001057F5"/>
    <w:rsid w:val="00105940"/>
    <w:rsid w:val="0010621C"/>
    <w:rsid w:val="00113533"/>
    <w:rsid w:val="00114098"/>
    <w:rsid w:val="0011571D"/>
    <w:rsid w:val="00117194"/>
    <w:rsid w:val="00121C74"/>
    <w:rsid w:val="00121C7C"/>
    <w:rsid w:val="00123359"/>
    <w:rsid w:val="00124DE6"/>
    <w:rsid w:val="00126012"/>
    <w:rsid w:val="00127B73"/>
    <w:rsid w:val="00130468"/>
    <w:rsid w:val="00131569"/>
    <w:rsid w:val="0013284A"/>
    <w:rsid w:val="00132EC4"/>
    <w:rsid w:val="001341A0"/>
    <w:rsid w:val="00134E17"/>
    <w:rsid w:val="00135332"/>
    <w:rsid w:val="00135A26"/>
    <w:rsid w:val="00135F51"/>
    <w:rsid w:val="0013603B"/>
    <w:rsid w:val="00141784"/>
    <w:rsid w:val="00144D28"/>
    <w:rsid w:val="001454A9"/>
    <w:rsid w:val="00147ADC"/>
    <w:rsid w:val="00150419"/>
    <w:rsid w:val="00150A9D"/>
    <w:rsid w:val="00150E8F"/>
    <w:rsid w:val="00151028"/>
    <w:rsid w:val="001537D6"/>
    <w:rsid w:val="00155296"/>
    <w:rsid w:val="00155762"/>
    <w:rsid w:val="00155EED"/>
    <w:rsid w:val="0016526C"/>
    <w:rsid w:val="0016576C"/>
    <w:rsid w:val="00167266"/>
    <w:rsid w:val="00167E3A"/>
    <w:rsid w:val="00170406"/>
    <w:rsid w:val="00170CED"/>
    <w:rsid w:val="0017172E"/>
    <w:rsid w:val="00172F75"/>
    <w:rsid w:val="001730D6"/>
    <w:rsid w:val="0018543C"/>
    <w:rsid w:val="00191211"/>
    <w:rsid w:val="00194C33"/>
    <w:rsid w:val="001955E4"/>
    <w:rsid w:val="001961DA"/>
    <w:rsid w:val="00197BE5"/>
    <w:rsid w:val="00197E5E"/>
    <w:rsid w:val="001A012C"/>
    <w:rsid w:val="001A0886"/>
    <w:rsid w:val="001A280D"/>
    <w:rsid w:val="001A2A5E"/>
    <w:rsid w:val="001A4D21"/>
    <w:rsid w:val="001A4F22"/>
    <w:rsid w:val="001A5591"/>
    <w:rsid w:val="001B0062"/>
    <w:rsid w:val="001B16D1"/>
    <w:rsid w:val="001B1B2A"/>
    <w:rsid w:val="001B3DBB"/>
    <w:rsid w:val="001B3E8B"/>
    <w:rsid w:val="001B3F02"/>
    <w:rsid w:val="001B4518"/>
    <w:rsid w:val="001B5CC3"/>
    <w:rsid w:val="001B5FFB"/>
    <w:rsid w:val="001B7632"/>
    <w:rsid w:val="001B773D"/>
    <w:rsid w:val="001C05D6"/>
    <w:rsid w:val="001C07B2"/>
    <w:rsid w:val="001C0EBD"/>
    <w:rsid w:val="001C1164"/>
    <w:rsid w:val="001C122F"/>
    <w:rsid w:val="001C2C25"/>
    <w:rsid w:val="001C504F"/>
    <w:rsid w:val="001C584B"/>
    <w:rsid w:val="001C6CF3"/>
    <w:rsid w:val="001D150B"/>
    <w:rsid w:val="001D1B00"/>
    <w:rsid w:val="001D6574"/>
    <w:rsid w:val="001E0F7D"/>
    <w:rsid w:val="001E2DD1"/>
    <w:rsid w:val="001E4067"/>
    <w:rsid w:val="001E418A"/>
    <w:rsid w:val="001E4D51"/>
    <w:rsid w:val="001E4D53"/>
    <w:rsid w:val="001E57E3"/>
    <w:rsid w:val="001E7439"/>
    <w:rsid w:val="001F1BF2"/>
    <w:rsid w:val="001F4952"/>
    <w:rsid w:val="001F4EC7"/>
    <w:rsid w:val="001F4FFE"/>
    <w:rsid w:val="0020035C"/>
    <w:rsid w:val="002029E0"/>
    <w:rsid w:val="002032C5"/>
    <w:rsid w:val="00204CB9"/>
    <w:rsid w:val="00205E4C"/>
    <w:rsid w:val="0021448B"/>
    <w:rsid w:val="00215425"/>
    <w:rsid w:val="00217920"/>
    <w:rsid w:val="00217D03"/>
    <w:rsid w:val="00220A62"/>
    <w:rsid w:val="002222AE"/>
    <w:rsid w:val="00222782"/>
    <w:rsid w:val="0022482F"/>
    <w:rsid w:val="00225C84"/>
    <w:rsid w:val="00226831"/>
    <w:rsid w:val="00226F87"/>
    <w:rsid w:val="00231FAF"/>
    <w:rsid w:val="002336BD"/>
    <w:rsid w:val="002402C4"/>
    <w:rsid w:val="00242919"/>
    <w:rsid w:val="00243836"/>
    <w:rsid w:val="00244FF2"/>
    <w:rsid w:val="00246D32"/>
    <w:rsid w:val="0024725E"/>
    <w:rsid w:val="00250073"/>
    <w:rsid w:val="0025125A"/>
    <w:rsid w:val="00251B71"/>
    <w:rsid w:val="002552A6"/>
    <w:rsid w:val="002564D1"/>
    <w:rsid w:val="002618EA"/>
    <w:rsid w:val="002635DF"/>
    <w:rsid w:val="00264CD1"/>
    <w:rsid w:val="002669E3"/>
    <w:rsid w:val="002706C5"/>
    <w:rsid w:val="0027070A"/>
    <w:rsid w:val="002730C1"/>
    <w:rsid w:val="002746CE"/>
    <w:rsid w:val="00274CF0"/>
    <w:rsid w:val="00276D3A"/>
    <w:rsid w:val="00281A9F"/>
    <w:rsid w:val="00283660"/>
    <w:rsid w:val="002837DD"/>
    <w:rsid w:val="00283E47"/>
    <w:rsid w:val="00283F18"/>
    <w:rsid w:val="002867D5"/>
    <w:rsid w:val="00286F07"/>
    <w:rsid w:val="002916DE"/>
    <w:rsid w:val="0029327E"/>
    <w:rsid w:val="002952C0"/>
    <w:rsid w:val="0029561E"/>
    <w:rsid w:val="00296886"/>
    <w:rsid w:val="00297415"/>
    <w:rsid w:val="00297646"/>
    <w:rsid w:val="002A1088"/>
    <w:rsid w:val="002A375D"/>
    <w:rsid w:val="002A3B09"/>
    <w:rsid w:val="002A3D2E"/>
    <w:rsid w:val="002A4B50"/>
    <w:rsid w:val="002A5A15"/>
    <w:rsid w:val="002A6532"/>
    <w:rsid w:val="002B095A"/>
    <w:rsid w:val="002B172B"/>
    <w:rsid w:val="002B2807"/>
    <w:rsid w:val="002B4040"/>
    <w:rsid w:val="002B44B4"/>
    <w:rsid w:val="002B647D"/>
    <w:rsid w:val="002B7299"/>
    <w:rsid w:val="002C125E"/>
    <w:rsid w:val="002C168F"/>
    <w:rsid w:val="002C2981"/>
    <w:rsid w:val="002C3D87"/>
    <w:rsid w:val="002C7BE4"/>
    <w:rsid w:val="002D26D1"/>
    <w:rsid w:val="002D293E"/>
    <w:rsid w:val="002D4305"/>
    <w:rsid w:val="002E086A"/>
    <w:rsid w:val="002E100F"/>
    <w:rsid w:val="002E2639"/>
    <w:rsid w:val="002E3784"/>
    <w:rsid w:val="002E3FFE"/>
    <w:rsid w:val="002E6491"/>
    <w:rsid w:val="002F2EF4"/>
    <w:rsid w:val="002F5E5D"/>
    <w:rsid w:val="002F6853"/>
    <w:rsid w:val="002F78DA"/>
    <w:rsid w:val="00301F64"/>
    <w:rsid w:val="00302086"/>
    <w:rsid w:val="00302EF2"/>
    <w:rsid w:val="00304EC4"/>
    <w:rsid w:val="003061AE"/>
    <w:rsid w:val="00307329"/>
    <w:rsid w:val="003108EE"/>
    <w:rsid w:val="003121CD"/>
    <w:rsid w:val="003137A1"/>
    <w:rsid w:val="00314A86"/>
    <w:rsid w:val="00315529"/>
    <w:rsid w:val="003206F3"/>
    <w:rsid w:val="0032241E"/>
    <w:rsid w:val="00323378"/>
    <w:rsid w:val="00323485"/>
    <w:rsid w:val="00323C64"/>
    <w:rsid w:val="00325E56"/>
    <w:rsid w:val="00330547"/>
    <w:rsid w:val="00331FD6"/>
    <w:rsid w:val="003325F0"/>
    <w:rsid w:val="003327B8"/>
    <w:rsid w:val="003341DF"/>
    <w:rsid w:val="003348D5"/>
    <w:rsid w:val="00334C8F"/>
    <w:rsid w:val="00337A8C"/>
    <w:rsid w:val="00337E38"/>
    <w:rsid w:val="003410BD"/>
    <w:rsid w:val="003439A4"/>
    <w:rsid w:val="00343B4F"/>
    <w:rsid w:val="00347685"/>
    <w:rsid w:val="00350BF6"/>
    <w:rsid w:val="00352DDD"/>
    <w:rsid w:val="00353041"/>
    <w:rsid w:val="00356B48"/>
    <w:rsid w:val="003600EF"/>
    <w:rsid w:val="00363120"/>
    <w:rsid w:val="00363CCB"/>
    <w:rsid w:val="00367A91"/>
    <w:rsid w:val="003708FC"/>
    <w:rsid w:val="00370C85"/>
    <w:rsid w:val="00370FD1"/>
    <w:rsid w:val="00371E79"/>
    <w:rsid w:val="00373257"/>
    <w:rsid w:val="003733CB"/>
    <w:rsid w:val="0037414B"/>
    <w:rsid w:val="003743BD"/>
    <w:rsid w:val="00376189"/>
    <w:rsid w:val="00383F01"/>
    <w:rsid w:val="003870DE"/>
    <w:rsid w:val="003913AD"/>
    <w:rsid w:val="00392225"/>
    <w:rsid w:val="00393929"/>
    <w:rsid w:val="00393A0A"/>
    <w:rsid w:val="00395821"/>
    <w:rsid w:val="00395944"/>
    <w:rsid w:val="00396DC5"/>
    <w:rsid w:val="0039787C"/>
    <w:rsid w:val="003A09AC"/>
    <w:rsid w:val="003A0EE5"/>
    <w:rsid w:val="003A4BED"/>
    <w:rsid w:val="003A5F57"/>
    <w:rsid w:val="003A73B2"/>
    <w:rsid w:val="003B366A"/>
    <w:rsid w:val="003B4209"/>
    <w:rsid w:val="003B57B8"/>
    <w:rsid w:val="003B673E"/>
    <w:rsid w:val="003B6D15"/>
    <w:rsid w:val="003C1D2C"/>
    <w:rsid w:val="003D18B4"/>
    <w:rsid w:val="003D2397"/>
    <w:rsid w:val="003D3AF1"/>
    <w:rsid w:val="003D79AF"/>
    <w:rsid w:val="003E19CC"/>
    <w:rsid w:val="003E1DF5"/>
    <w:rsid w:val="003E6565"/>
    <w:rsid w:val="003E7103"/>
    <w:rsid w:val="003F095A"/>
    <w:rsid w:val="003F0D3C"/>
    <w:rsid w:val="0040090F"/>
    <w:rsid w:val="0040197F"/>
    <w:rsid w:val="00401BD9"/>
    <w:rsid w:val="00403972"/>
    <w:rsid w:val="00404214"/>
    <w:rsid w:val="00404670"/>
    <w:rsid w:val="00404A47"/>
    <w:rsid w:val="00404C94"/>
    <w:rsid w:val="0040543E"/>
    <w:rsid w:val="004069B3"/>
    <w:rsid w:val="00407963"/>
    <w:rsid w:val="00410D72"/>
    <w:rsid w:val="00412EA5"/>
    <w:rsid w:val="00415847"/>
    <w:rsid w:val="00415BAA"/>
    <w:rsid w:val="004161BD"/>
    <w:rsid w:val="00416D05"/>
    <w:rsid w:val="00417304"/>
    <w:rsid w:val="0041771C"/>
    <w:rsid w:val="00417B3B"/>
    <w:rsid w:val="00420CD4"/>
    <w:rsid w:val="0042345C"/>
    <w:rsid w:val="00430988"/>
    <w:rsid w:val="004314F2"/>
    <w:rsid w:val="004316B2"/>
    <w:rsid w:val="00431C10"/>
    <w:rsid w:val="00431D8E"/>
    <w:rsid w:val="0043530E"/>
    <w:rsid w:val="00436461"/>
    <w:rsid w:val="00436627"/>
    <w:rsid w:val="0043798D"/>
    <w:rsid w:val="004418A6"/>
    <w:rsid w:val="00446E48"/>
    <w:rsid w:val="004476B5"/>
    <w:rsid w:val="00447F99"/>
    <w:rsid w:val="00450219"/>
    <w:rsid w:val="0045059E"/>
    <w:rsid w:val="0045479E"/>
    <w:rsid w:val="004552C0"/>
    <w:rsid w:val="00457265"/>
    <w:rsid w:val="00460248"/>
    <w:rsid w:val="00460527"/>
    <w:rsid w:val="00461025"/>
    <w:rsid w:val="0046164D"/>
    <w:rsid w:val="00461D3B"/>
    <w:rsid w:val="004622CF"/>
    <w:rsid w:val="004628C5"/>
    <w:rsid w:val="00466828"/>
    <w:rsid w:val="0047182D"/>
    <w:rsid w:val="00471DFD"/>
    <w:rsid w:val="00472A00"/>
    <w:rsid w:val="00472B3C"/>
    <w:rsid w:val="004732B3"/>
    <w:rsid w:val="004733C8"/>
    <w:rsid w:val="0047456A"/>
    <w:rsid w:val="00476273"/>
    <w:rsid w:val="0047780B"/>
    <w:rsid w:val="00480115"/>
    <w:rsid w:val="00480371"/>
    <w:rsid w:val="00481AD8"/>
    <w:rsid w:val="00482FA6"/>
    <w:rsid w:val="00483094"/>
    <w:rsid w:val="0048320C"/>
    <w:rsid w:val="00483303"/>
    <w:rsid w:val="00484F8D"/>
    <w:rsid w:val="004854E3"/>
    <w:rsid w:val="00485766"/>
    <w:rsid w:val="004859A7"/>
    <w:rsid w:val="004864B2"/>
    <w:rsid w:val="00486F94"/>
    <w:rsid w:val="00487BF1"/>
    <w:rsid w:val="0049201F"/>
    <w:rsid w:val="00492F52"/>
    <w:rsid w:val="0049481B"/>
    <w:rsid w:val="00495118"/>
    <w:rsid w:val="004952B1"/>
    <w:rsid w:val="00495A8D"/>
    <w:rsid w:val="0049660B"/>
    <w:rsid w:val="00496B78"/>
    <w:rsid w:val="00497622"/>
    <w:rsid w:val="00497D67"/>
    <w:rsid w:val="004A0A19"/>
    <w:rsid w:val="004A1BA8"/>
    <w:rsid w:val="004A69BD"/>
    <w:rsid w:val="004A7C71"/>
    <w:rsid w:val="004B1E36"/>
    <w:rsid w:val="004B1E53"/>
    <w:rsid w:val="004B5D5C"/>
    <w:rsid w:val="004B604B"/>
    <w:rsid w:val="004B7DFA"/>
    <w:rsid w:val="004C2EC1"/>
    <w:rsid w:val="004C4A18"/>
    <w:rsid w:val="004C6D85"/>
    <w:rsid w:val="004C737D"/>
    <w:rsid w:val="004C7EA9"/>
    <w:rsid w:val="004D0C32"/>
    <w:rsid w:val="004D2297"/>
    <w:rsid w:val="004D2515"/>
    <w:rsid w:val="004D2B9C"/>
    <w:rsid w:val="004D4444"/>
    <w:rsid w:val="004D751A"/>
    <w:rsid w:val="004E0836"/>
    <w:rsid w:val="004E155E"/>
    <w:rsid w:val="004E60CC"/>
    <w:rsid w:val="004E6214"/>
    <w:rsid w:val="004E6390"/>
    <w:rsid w:val="004E6F3F"/>
    <w:rsid w:val="004F16B5"/>
    <w:rsid w:val="004F1BA7"/>
    <w:rsid w:val="004F36DA"/>
    <w:rsid w:val="004F3A1E"/>
    <w:rsid w:val="004F5435"/>
    <w:rsid w:val="004F7A0B"/>
    <w:rsid w:val="0050019D"/>
    <w:rsid w:val="0050120F"/>
    <w:rsid w:val="00503BF9"/>
    <w:rsid w:val="00504F84"/>
    <w:rsid w:val="00506AF0"/>
    <w:rsid w:val="00506F3C"/>
    <w:rsid w:val="00511E25"/>
    <w:rsid w:val="00514695"/>
    <w:rsid w:val="00516BD8"/>
    <w:rsid w:val="005174DF"/>
    <w:rsid w:val="0052030A"/>
    <w:rsid w:val="005208E1"/>
    <w:rsid w:val="00522B1A"/>
    <w:rsid w:val="00522D34"/>
    <w:rsid w:val="005238C4"/>
    <w:rsid w:val="00524E06"/>
    <w:rsid w:val="005266D6"/>
    <w:rsid w:val="00526B96"/>
    <w:rsid w:val="005309A7"/>
    <w:rsid w:val="00532207"/>
    <w:rsid w:val="00532429"/>
    <w:rsid w:val="005329E9"/>
    <w:rsid w:val="00535A9D"/>
    <w:rsid w:val="005367FD"/>
    <w:rsid w:val="00537FF1"/>
    <w:rsid w:val="005429C2"/>
    <w:rsid w:val="00545021"/>
    <w:rsid w:val="00547B76"/>
    <w:rsid w:val="005509DA"/>
    <w:rsid w:val="00550BAE"/>
    <w:rsid w:val="005510BF"/>
    <w:rsid w:val="0055204C"/>
    <w:rsid w:val="00554E68"/>
    <w:rsid w:val="00555E5E"/>
    <w:rsid w:val="00560CB2"/>
    <w:rsid w:val="005618E0"/>
    <w:rsid w:val="00562BE2"/>
    <w:rsid w:val="005652AA"/>
    <w:rsid w:val="00567985"/>
    <w:rsid w:val="00571E5C"/>
    <w:rsid w:val="00573EA0"/>
    <w:rsid w:val="00575B04"/>
    <w:rsid w:val="00576699"/>
    <w:rsid w:val="00577303"/>
    <w:rsid w:val="00583613"/>
    <w:rsid w:val="0058706C"/>
    <w:rsid w:val="00590394"/>
    <w:rsid w:val="00592CA6"/>
    <w:rsid w:val="00592E55"/>
    <w:rsid w:val="00593BF3"/>
    <w:rsid w:val="0059518C"/>
    <w:rsid w:val="005971C2"/>
    <w:rsid w:val="005A26FB"/>
    <w:rsid w:val="005A4238"/>
    <w:rsid w:val="005A611B"/>
    <w:rsid w:val="005A67B6"/>
    <w:rsid w:val="005B0863"/>
    <w:rsid w:val="005B24F8"/>
    <w:rsid w:val="005B3031"/>
    <w:rsid w:val="005B7418"/>
    <w:rsid w:val="005B7765"/>
    <w:rsid w:val="005C089A"/>
    <w:rsid w:val="005C21A1"/>
    <w:rsid w:val="005C2BF7"/>
    <w:rsid w:val="005C3A85"/>
    <w:rsid w:val="005C3D85"/>
    <w:rsid w:val="005C54A5"/>
    <w:rsid w:val="005C54C9"/>
    <w:rsid w:val="005C77E4"/>
    <w:rsid w:val="005D1802"/>
    <w:rsid w:val="005D2BBA"/>
    <w:rsid w:val="005D3184"/>
    <w:rsid w:val="005D4A0F"/>
    <w:rsid w:val="005D5310"/>
    <w:rsid w:val="005D7E58"/>
    <w:rsid w:val="005E11CB"/>
    <w:rsid w:val="005E150F"/>
    <w:rsid w:val="005E2AA8"/>
    <w:rsid w:val="005E3AC7"/>
    <w:rsid w:val="005E4030"/>
    <w:rsid w:val="005F0A06"/>
    <w:rsid w:val="005F10A6"/>
    <w:rsid w:val="005F3553"/>
    <w:rsid w:val="005F4EB9"/>
    <w:rsid w:val="005F7449"/>
    <w:rsid w:val="005F756C"/>
    <w:rsid w:val="00600254"/>
    <w:rsid w:val="00600402"/>
    <w:rsid w:val="00601DA7"/>
    <w:rsid w:val="00603C69"/>
    <w:rsid w:val="00603D82"/>
    <w:rsid w:val="00606BA7"/>
    <w:rsid w:val="00606DDB"/>
    <w:rsid w:val="0060761D"/>
    <w:rsid w:val="00613C3D"/>
    <w:rsid w:val="006147A9"/>
    <w:rsid w:val="00616C59"/>
    <w:rsid w:val="00616EA3"/>
    <w:rsid w:val="006174CE"/>
    <w:rsid w:val="0062246F"/>
    <w:rsid w:val="006232C9"/>
    <w:rsid w:val="00623788"/>
    <w:rsid w:val="00624205"/>
    <w:rsid w:val="0062773D"/>
    <w:rsid w:val="006317BD"/>
    <w:rsid w:val="006334EB"/>
    <w:rsid w:val="0063773B"/>
    <w:rsid w:val="00641503"/>
    <w:rsid w:val="0064186B"/>
    <w:rsid w:val="00641E93"/>
    <w:rsid w:val="0064488D"/>
    <w:rsid w:val="006450C9"/>
    <w:rsid w:val="00645C97"/>
    <w:rsid w:val="00647BA5"/>
    <w:rsid w:val="0065040D"/>
    <w:rsid w:val="0065133D"/>
    <w:rsid w:val="0065147D"/>
    <w:rsid w:val="00652073"/>
    <w:rsid w:val="006525E5"/>
    <w:rsid w:val="00652E6D"/>
    <w:rsid w:val="00653049"/>
    <w:rsid w:val="006530AC"/>
    <w:rsid w:val="006614A3"/>
    <w:rsid w:val="00663A2A"/>
    <w:rsid w:val="00663BAA"/>
    <w:rsid w:val="00663C48"/>
    <w:rsid w:val="006641BE"/>
    <w:rsid w:val="00665500"/>
    <w:rsid w:val="00665985"/>
    <w:rsid w:val="0066685A"/>
    <w:rsid w:val="006755D6"/>
    <w:rsid w:val="006758F2"/>
    <w:rsid w:val="00675A79"/>
    <w:rsid w:val="00675D09"/>
    <w:rsid w:val="0068136B"/>
    <w:rsid w:val="006828E3"/>
    <w:rsid w:val="00683BDA"/>
    <w:rsid w:val="006840D0"/>
    <w:rsid w:val="00684C5C"/>
    <w:rsid w:val="00686FB0"/>
    <w:rsid w:val="00690C2F"/>
    <w:rsid w:val="00690EB2"/>
    <w:rsid w:val="00691D9A"/>
    <w:rsid w:val="00692926"/>
    <w:rsid w:val="00694DFA"/>
    <w:rsid w:val="006979B6"/>
    <w:rsid w:val="006A0A43"/>
    <w:rsid w:val="006A2A12"/>
    <w:rsid w:val="006A2CEC"/>
    <w:rsid w:val="006A4327"/>
    <w:rsid w:val="006A4386"/>
    <w:rsid w:val="006A44F6"/>
    <w:rsid w:val="006A6BAD"/>
    <w:rsid w:val="006A73BF"/>
    <w:rsid w:val="006B2477"/>
    <w:rsid w:val="006B2A15"/>
    <w:rsid w:val="006B5346"/>
    <w:rsid w:val="006B53A4"/>
    <w:rsid w:val="006B5EC3"/>
    <w:rsid w:val="006B6820"/>
    <w:rsid w:val="006B734B"/>
    <w:rsid w:val="006B7AC4"/>
    <w:rsid w:val="006C0D72"/>
    <w:rsid w:val="006C12B5"/>
    <w:rsid w:val="006C1AA0"/>
    <w:rsid w:val="006C3FD5"/>
    <w:rsid w:val="006C4B9E"/>
    <w:rsid w:val="006C6237"/>
    <w:rsid w:val="006C6610"/>
    <w:rsid w:val="006D20D8"/>
    <w:rsid w:val="006D315D"/>
    <w:rsid w:val="006D53CB"/>
    <w:rsid w:val="006D5EC9"/>
    <w:rsid w:val="006D60F8"/>
    <w:rsid w:val="006D652E"/>
    <w:rsid w:val="006D67EA"/>
    <w:rsid w:val="006D6AC4"/>
    <w:rsid w:val="006D6DF3"/>
    <w:rsid w:val="006D73A6"/>
    <w:rsid w:val="006E20A4"/>
    <w:rsid w:val="006E648F"/>
    <w:rsid w:val="006E6581"/>
    <w:rsid w:val="006E66E1"/>
    <w:rsid w:val="006E7C2D"/>
    <w:rsid w:val="006E7D2F"/>
    <w:rsid w:val="006E7ED8"/>
    <w:rsid w:val="006F112D"/>
    <w:rsid w:val="006F3427"/>
    <w:rsid w:val="006F3546"/>
    <w:rsid w:val="006F4896"/>
    <w:rsid w:val="006F5313"/>
    <w:rsid w:val="006F5522"/>
    <w:rsid w:val="006F5DA0"/>
    <w:rsid w:val="006F70F7"/>
    <w:rsid w:val="0070219D"/>
    <w:rsid w:val="00704BEF"/>
    <w:rsid w:val="00704E38"/>
    <w:rsid w:val="00704F4D"/>
    <w:rsid w:val="0070682B"/>
    <w:rsid w:val="00706DB8"/>
    <w:rsid w:val="007078D1"/>
    <w:rsid w:val="00711A5E"/>
    <w:rsid w:val="00711EAE"/>
    <w:rsid w:val="00712A39"/>
    <w:rsid w:val="007134E3"/>
    <w:rsid w:val="007151E2"/>
    <w:rsid w:val="00716CB8"/>
    <w:rsid w:val="007207AF"/>
    <w:rsid w:val="0072102B"/>
    <w:rsid w:val="00721912"/>
    <w:rsid w:val="00721CF5"/>
    <w:rsid w:val="00723274"/>
    <w:rsid w:val="00724C97"/>
    <w:rsid w:val="00725BC3"/>
    <w:rsid w:val="007272BC"/>
    <w:rsid w:val="00735478"/>
    <w:rsid w:val="00735DFD"/>
    <w:rsid w:val="00735E3D"/>
    <w:rsid w:val="007379C6"/>
    <w:rsid w:val="007427A6"/>
    <w:rsid w:val="00746303"/>
    <w:rsid w:val="007518F1"/>
    <w:rsid w:val="007531EF"/>
    <w:rsid w:val="007537F9"/>
    <w:rsid w:val="0075560B"/>
    <w:rsid w:val="00757AF6"/>
    <w:rsid w:val="0076040C"/>
    <w:rsid w:val="00764573"/>
    <w:rsid w:val="0076615E"/>
    <w:rsid w:val="00771F80"/>
    <w:rsid w:val="00773206"/>
    <w:rsid w:val="007736FF"/>
    <w:rsid w:val="007742E3"/>
    <w:rsid w:val="0078023C"/>
    <w:rsid w:val="00780BF0"/>
    <w:rsid w:val="00780D77"/>
    <w:rsid w:val="00781085"/>
    <w:rsid w:val="00782330"/>
    <w:rsid w:val="00782957"/>
    <w:rsid w:val="007870E8"/>
    <w:rsid w:val="007934B9"/>
    <w:rsid w:val="00795C9B"/>
    <w:rsid w:val="0079624A"/>
    <w:rsid w:val="00796435"/>
    <w:rsid w:val="007A11C5"/>
    <w:rsid w:val="007A23AE"/>
    <w:rsid w:val="007A4C54"/>
    <w:rsid w:val="007A592C"/>
    <w:rsid w:val="007A7498"/>
    <w:rsid w:val="007B001E"/>
    <w:rsid w:val="007B00C1"/>
    <w:rsid w:val="007B1256"/>
    <w:rsid w:val="007B2784"/>
    <w:rsid w:val="007B5215"/>
    <w:rsid w:val="007B5399"/>
    <w:rsid w:val="007B5C13"/>
    <w:rsid w:val="007B5F5B"/>
    <w:rsid w:val="007B7B7B"/>
    <w:rsid w:val="007C12D4"/>
    <w:rsid w:val="007C1752"/>
    <w:rsid w:val="007C76E7"/>
    <w:rsid w:val="007D2642"/>
    <w:rsid w:val="007D2E3E"/>
    <w:rsid w:val="007D2EAC"/>
    <w:rsid w:val="007D62CD"/>
    <w:rsid w:val="007D7105"/>
    <w:rsid w:val="007D76FA"/>
    <w:rsid w:val="007D7B60"/>
    <w:rsid w:val="007E3A7C"/>
    <w:rsid w:val="007E7905"/>
    <w:rsid w:val="007F015A"/>
    <w:rsid w:val="007F519F"/>
    <w:rsid w:val="007F7DEC"/>
    <w:rsid w:val="00802982"/>
    <w:rsid w:val="008029B2"/>
    <w:rsid w:val="00804372"/>
    <w:rsid w:val="00806682"/>
    <w:rsid w:val="00806EE2"/>
    <w:rsid w:val="008073A4"/>
    <w:rsid w:val="008110EF"/>
    <w:rsid w:val="0081252D"/>
    <w:rsid w:val="0081310B"/>
    <w:rsid w:val="00814984"/>
    <w:rsid w:val="00816899"/>
    <w:rsid w:val="0082472D"/>
    <w:rsid w:val="00824FA8"/>
    <w:rsid w:val="00825270"/>
    <w:rsid w:val="00826BCF"/>
    <w:rsid w:val="00831163"/>
    <w:rsid w:val="008314C4"/>
    <w:rsid w:val="008331EF"/>
    <w:rsid w:val="0083355D"/>
    <w:rsid w:val="00833F5F"/>
    <w:rsid w:val="00834C49"/>
    <w:rsid w:val="00834E89"/>
    <w:rsid w:val="00840473"/>
    <w:rsid w:val="0084281C"/>
    <w:rsid w:val="00843168"/>
    <w:rsid w:val="00844838"/>
    <w:rsid w:val="0084569F"/>
    <w:rsid w:val="00846BA2"/>
    <w:rsid w:val="00850363"/>
    <w:rsid w:val="00850922"/>
    <w:rsid w:val="008538D8"/>
    <w:rsid w:val="00853BD2"/>
    <w:rsid w:val="00854B79"/>
    <w:rsid w:val="00854EA3"/>
    <w:rsid w:val="008552A1"/>
    <w:rsid w:val="0085641D"/>
    <w:rsid w:val="0085711F"/>
    <w:rsid w:val="00861CBA"/>
    <w:rsid w:val="00862B26"/>
    <w:rsid w:val="00863666"/>
    <w:rsid w:val="0086576A"/>
    <w:rsid w:val="00865D83"/>
    <w:rsid w:val="00870653"/>
    <w:rsid w:val="00870675"/>
    <w:rsid w:val="008708E9"/>
    <w:rsid w:val="00870D1F"/>
    <w:rsid w:val="00872134"/>
    <w:rsid w:val="00873197"/>
    <w:rsid w:val="0087386A"/>
    <w:rsid w:val="00873CB7"/>
    <w:rsid w:val="0087419E"/>
    <w:rsid w:val="008741A0"/>
    <w:rsid w:val="00874203"/>
    <w:rsid w:val="00874D59"/>
    <w:rsid w:val="00876D3D"/>
    <w:rsid w:val="00877C25"/>
    <w:rsid w:val="00880D30"/>
    <w:rsid w:val="00880D49"/>
    <w:rsid w:val="0088451F"/>
    <w:rsid w:val="008866A4"/>
    <w:rsid w:val="0088790B"/>
    <w:rsid w:val="00887B3E"/>
    <w:rsid w:val="00887DCE"/>
    <w:rsid w:val="00887DD7"/>
    <w:rsid w:val="0089041C"/>
    <w:rsid w:val="00890FF5"/>
    <w:rsid w:val="00891B45"/>
    <w:rsid w:val="00891BB3"/>
    <w:rsid w:val="00894154"/>
    <w:rsid w:val="0089706E"/>
    <w:rsid w:val="008A0C6C"/>
    <w:rsid w:val="008A4930"/>
    <w:rsid w:val="008A697D"/>
    <w:rsid w:val="008A6D81"/>
    <w:rsid w:val="008A7CA0"/>
    <w:rsid w:val="008B0A4E"/>
    <w:rsid w:val="008B333F"/>
    <w:rsid w:val="008B435A"/>
    <w:rsid w:val="008B4925"/>
    <w:rsid w:val="008B501D"/>
    <w:rsid w:val="008B576B"/>
    <w:rsid w:val="008B6695"/>
    <w:rsid w:val="008B6851"/>
    <w:rsid w:val="008C05EE"/>
    <w:rsid w:val="008C0B1E"/>
    <w:rsid w:val="008C2708"/>
    <w:rsid w:val="008C2FC4"/>
    <w:rsid w:val="008C42E1"/>
    <w:rsid w:val="008C598A"/>
    <w:rsid w:val="008C6725"/>
    <w:rsid w:val="008C6DBD"/>
    <w:rsid w:val="008C74C0"/>
    <w:rsid w:val="008D0A40"/>
    <w:rsid w:val="008D2366"/>
    <w:rsid w:val="008D363F"/>
    <w:rsid w:val="008D3DC5"/>
    <w:rsid w:val="008D4B14"/>
    <w:rsid w:val="008D7DA6"/>
    <w:rsid w:val="008E0691"/>
    <w:rsid w:val="008E0944"/>
    <w:rsid w:val="008E12ED"/>
    <w:rsid w:val="008E29F2"/>
    <w:rsid w:val="008E2A79"/>
    <w:rsid w:val="008E4175"/>
    <w:rsid w:val="008E581F"/>
    <w:rsid w:val="008E5D2D"/>
    <w:rsid w:val="008F1B2B"/>
    <w:rsid w:val="008F4695"/>
    <w:rsid w:val="008F5297"/>
    <w:rsid w:val="008F6B81"/>
    <w:rsid w:val="008F755F"/>
    <w:rsid w:val="0090303D"/>
    <w:rsid w:val="00903697"/>
    <w:rsid w:val="00905021"/>
    <w:rsid w:val="009071C8"/>
    <w:rsid w:val="00910C07"/>
    <w:rsid w:val="00911FD2"/>
    <w:rsid w:val="0091293A"/>
    <w:rsid w:val="00913A16"/>
    <w:rsid w:val="00914E0C"/>
    <w:rsid w:val="00915B20"/>
    <w:rsid w:val="0091793E"/>
    <w:rsid w:val="009205B2"/>
    <w:rsid w:val="00921A58"/>
    <w:rsid w:val="00921B3B"/>
    <w:rsid w:val="00921D0A"/>
    <w:rsid w:val="00922514"/>
    <w:rsid w:val="00923D18"/>
    <w:rsid w:val="00924E54"/>
    <w:rsid w:val="009300C6"/>
    <w:rsid w:val="00930B6E"/>
    <w:rsid w:val="00933675"/>
    <w:rsid w:val="00934C1F"/>
    <w:rsid w:val="00937338"/>
    <w:rsid w:val="00937FFD"/>
    <w:rsid w:val="009413F2"/>
    <w:rsid w:val="00943254"/>
    <w:rsid w:val="0094358C"/>
    <w:rsid w:val="009439FD"/>
    <w:rsid w:val="00945667"/>
    <w:rsid w:val="00950FF7"/>
    <w:rsid w:val="00951390"/>
    <w:rsid w:val="0095351E"/>
    <w:rsid w:val="0095604B"/>
    <w:rsid w:val="0095692E"/>
    <w:rsid w:val="00956950"/>
    <w:rsid w:val="00957B1E"/>
    <w:rsid w:val="00961DCF"/>
    <w:rsid w:val="00962A41"/>
    <w:rsid w:val="00963535"/>
    <w:rsid w:val="009636DF"/>
    <w:rsid w:val="00963C3A"/>
    <w:rsid w:val="009644EA"/>
    <w:rsid w:val="00970DDB"/>
    <w:rsid w:val="00971F22"/>
    <w:rsid w:val="009757F7"/>
    <w:rsid w:val="00977483"/>
    <w:rsid w:val="0098058C"/>
    <w:rsid w:val="00982903"/>
    <w:rsid w:val="009836EB"/>
    <w:rsid w:val="0098386E"/>
    <w:rsid w:val="009849D8"/>
    <w:rsid w:val="00985083"/>
    <w:rsid w:val="009852F7"/>
    <w:rsid w:val="00985BA2"/>
    <w:rsid w:val="009903F7"/>
    <w:rsid w:val="00991DF4"/>
    <w:rsid w:val="00994C78"/>
    <w:rsid w:val="0099503A"/>
    <w:rsid w:val="009953B8"/>
    <w:rsid w:val="00997A5E"/>
    <w:rsid w:val="009A0B88"/>
    <w:rsid w:val="009A28D3"/>
    <w:rsid w:val="009A32D2"/>
    <w:rsid w:val="009A4A7D"/>
    <w:rsid w:val="009A571E"/>
    <w:rsid w:val="009A5985"/>
    <w:rsid w:val="009A5FE4"/>
    <w:rsid w:val="009B1819"/>
    <w:rsid w:val="009B19E7"/>
    <w:rsid w:val="009B1B08"/>
    <w:rsid w:val="009B4BB0"/>
    <w:rsid w:val="009B4DA0"/>
    <w:rsid w:val="009B5EFE"/>
    <w:rsid w:val="009B60F9"/>
    <w:rsid w:val="009B6B2F"/>
    <w:rsid w:val="009C36C5"/>
    <w:rsid w:val="009C54E6"/>
    <w:rsid w:val="009C6096"/>
    <w:rsid w:val="009D18AF"/>
    <w:rsid w:val="009D4BA5"/>
    <w:rsid w:val="009D6C78"/>
    <w:rsid w:val="009E1A02"/>
    <w:rsid w:val="009E2A05"/>
    <w:rsid w:val="009E3E99"/>
    <w:rsid w:val="009F01BF"/>
    <w:rsid w:val="009F21A5"/>
    <w:rsid w:val="009F2656"/>
    <w:rsid w:val="009F4BB3"/>
    <w:rsid w:val="009F5C78"/>
    <w:rsid w:val="009F5D84"/>
    <w:rsid w:val="009F6631"/>
    <w:rsid w:val="009F75E8"/>
    <w:rsid w:val="009F77B0"/>
    <w:rsid w:val="009F7F80"/>
    <w:rsid w:val="00A001DA"/>
    <w:rsid w:val="00A00BE1"/>
    <w:rsid w:val="00A00D73"/>
    <w:rsid w:val="00A02F83"/>
    <w:rsid w:val="00A0347C"/>
    <w:rsid w:val="00A04024"/>
    <w:rsid w:val="00A04DF7"/>
    <w:rsid w:val="00A04F3D"/>
    <w:rsid w:val="00A05566"/>
    <w:rsid w:val="00A068E8"/>
    <w:rsid w:val="00A079E2"/>
    <w:rsid w:val="00A13F36"/>
    <w:rsid w:val="00A14C2D"/>
    <w:rsid w:val="00A14D1C"/>
    <w:rsid w:val="00A14EA6"/>
    <w:rsid w:val="00A23876"/>
    <w:rsid w:val="00A24212"/>
    <w:rsid w:val="00A24D19"/>
    <w:rsid w:val="00A25188"/>
    <w:rsid w:val="00A25660"/>
    <w:rsid w:val="00A26321"/>
    <w:rsid w:val="00A30220"/>
    <w:rsid w:val="00A31313"/>
    <w:rsid w:val="00A3143A"/>
    <w:rsid w:val="00A33E01"/>
    <w:rsid w:val="00A33EE5"/>
    <w:rsid w:val="00A34104"/>
    <w:rsid w:val="00A357AD"/>
    <w:rsid w:val="00A36820"/>
    <w:rsid w:val="00A4089D"/>
    <w:rsid w:val="00A409F0"/>
    <w:rsid w:val="00A4281E"/>
    <w:rsid w:val="00A428EA"/>
    <w:rsid w:val="00A46318"/>
    <w:rsid w:val="00A46758"/>
    <w:rsid w:val="00A46804"/>
    <w:rsid w:val="00A477C5"/>
    <w:rsid w:val="00A50223"/>
    <w:rsid w:val="00A5341E"/>
    <w:rsid w:val="00A546C6"/>
    <w:rsid w:val="00A55AB3"/>
    <w:rsid w:val="00A56DF0"/>
    <w:rsid w:val="00A57701"/>
    <w:rsid w:val="00A5790F"/>
    <w:rsid w:val="00A60E1E"/>
    <w:rsid w:val="00A631BE"/>
    <w:rsid w:val="00A63830"/>
    <w:rsid w:val="00A63F57"/>
    <w:rsid w:val="00A641F0"/>
    <w:rsid w:val="00A65896"/>
    <w:rsid w:val="00A66B47"/>
    <w:rsid w:val="00A67100"/>
    <w:rsid w:val="00A7074E"/>
    <w:rsid w:val="00A74E7E"/>
    <w:rsid w:val="00A752D4"/>
    <w:rsid w:val="00A75365"/>
    <w:rsid w:val="00A800AA"/>
    <w:rsid w:val="00A800BC"/>
    <w:rsid w:val="00A802D4"/>
    <w:rsid w:val="00A80BE7"/>
    <w:rsid w:val="00A81020"/>
    <w:rsid w:val="00A815C4"/>
    <w:rsid w:val="00A846F3"/>
    <w:rsid w:val="00A84CAE"/>
    <w:rsid w:val="00A85394"/>
    <w:rsid w:val="00A901B7"/>
    <w:rsid w:val="00A906AF"/>
    <w:rsid w:val="00A90E1D"/>
    <w:rsid w:val="00A93D44"/>
    <w:rsid w:val="00A975BB"/>
    <w:rsid w:val="00A97C67"/>
    <w:rsid w:val="00A97DEE"/>
    <w:rsid w:val="00AA2AC1"/>
    <w:rsid w:val="00AA2DAF"/>
    <w:rsid w:val="00AA3458"/>
    <w:rsid w:val="00AA356A"/>
    <w:rsid w:val="00AA3612"/>
    <w:rsid w:val="00AA5AA8"/>
    <w:rsid w:val="00AA5FB6"/>
    <w:rsid w:val="00AA6DBB"/>
    <w:rsid w:val="00AA7697"/>
    <w:rsid w:val="00AB1033"/>
    <w:rsid w:val="00AB275F"/>
    <w:rsid w:val="00AB2C39"/>
    <w:rsid w:val="00AB3DF1"/>
    <w:rsid w:val="00AB65AE"/>
    <w:rsid w:val="00AB6871"/>
    <w:rsid w:val="00AB77AB"/>
    <w:rsid w:val="00AB7929"/>
    <w:rsid w:val="00AB7B47"/>
    <w:rsid w:val="00AC0D87"/>
    <w:rsid w:val="00AC1730"/>
    <w:rsid w:val="00AC1DC6"/>
    <w:rsid w:val="00AC60A0"/>
    <w:rsid w:val="00AC63C0"/>
    <w:rsid w:val="00AC7190"/>
    <w:rsid w:val="00AD17C6"/>
    <w:rsid w:val="00AD2D84"/>
    <w:rsid w:val="00AD3B57"/>
    <w:rsid w:val="00AD4AFF"/>
    <w:rsid w:val="00AD6474"/>
    <w:rsid w:val="00AD6CFC"/>
    <w:rsid w:val="00AD747B"/>
    <w:rsid w:val="00AE026D"/>
    <w:rsid w:val="00AE0DDF"/>
    <w:rsid w:val="00AE1A1B"/>
    <w:rsid w:val="00AE1AEE"/>
    <w:rsid w:val="00AE479F"/>
    <w:rsid w:val="00AE5C4E"/>
    <w:rsid w:val="00AE6C03"/>
    <w:rsid w:val="00AE746B"/>
    <w:rsid w:val="00AF34DA"/>
    <w:rsid w:val="00AF54CE"/>
    <w:rsid w:val="00AF6347"/>
    <w:rsid w:val="00B008C0"/>
    <w:rsid w:val="00B02083"/>
    <w:rsid w:val="00B031B7"/>
    <w:rsid w:val="00B04BF0"/>
    <w:rsid w:val="00B054A6"/>
    <w:rsid w:val="00B067DD"/>
    <w:rsid w:val="00B125A9"/>
    <w:rsid w:val="00B12A83"/>
    <w:rsid w:val="00B12CAF"/>
    <w:rsid w:val="00B13013"/>
    <w:rsid w:val="00B1598F"/>
    <w:rsid w:val="00B15B28"/>
    <w:rsid w:val="00B17113"/>
    <w:rsid w:val="00B178D6"/>
    <w:rsid w:val="00B21413"/>
    <w:rsid w:val="00B21BD4"/>
    <w:rsid w:val="00B26F55"/>
    <w:rsid w:val="00B30812"/>
    <w:rsid w:val="00B30967"/>
    <w:rsid w:val="00B31FDC"/>
    <w:rsid w:val="00B32EBE"/>
    <w:rsid w:val="00B334EF"/>
    <w:rsid w:val="00B336DA"/>
    <w:rsid w:val="00B33D8C"/>
    <w:rsid w:val="00B361A3"/>
    <w:rsid w:val="00B3695F"/>
    <w:rsid w:val="00B3741A"/>
    <w:rsid w:val="00B41F62"/>
    <w:rsid w:val="00B42234"/>
    <w:rsid w:val="00B42264"/>
    <w:rsid w:val="00B428BF"/>
    <w:rsid w:val="00B42DE5"/>
    <w:rsid w:val="00B447B4"/>
    <w:rsid w:val="00B46FC1"/>
    <w:rsid w:val="00B5044A"/>
    <w:rsid w:val="00B5440F"/>
    <w:rsid w:val="00B549E7"/>
    <w:rsid w:val="00B57B47"/>
    <w:rsid w:val="00B62110"/>
    <w:rsid w:val="00B6235E"/>
    <w:rsid w:val="00B63BA9"/>
    <w:rsid w:val="00B63E77"/>
    <w:rsid w:val="00B65C9C"/>
    <w:rsid w:val="00B66BDC"/>
    <w:rsid w:val="00B671F1"/>
    <w:rsid w:val="00B732A3"/>
    <w:rsid w:val="00B75C1B"/>
    <w:rsid w:val="00B768C3"/>
    <w:rsid w:val="00B80E0F"/>
    <w:rsid w:val="00B82D60"/>
    <w:rsid w:val="00B84C62"/>
    <w:rsid w:val="00B871A0"/>
    <w:rsid w:val="00B90854"/>
    <w:rsid w:val="00B92313"/>
    <w:rsid w:val="00B9299B"/>
    <w:rsid w:val="00B92A9E"/>
    <w:rsid w:val="00B944D3"/>
    <w:rsid w:val="00B9591A"/>
    <w:rsid w:val="00B9630A"/>
    <w:rsid w:val="00B96859"/>
    <w:rsid w:val="00B9692B"/>
    <w:rsid w:val="00BA02AD"/>
    <w:rsid w:val="00BA28BA"/>
    <w:rsid w:val="00BA3279"/>
    <w:rsid w:val="00BA3AAD"/>
    <w:rsid w:val="00BA6EB2"/>
    <w:rsid w:val="00BA7ABB"/>
    <w:rsid w:val="00BB66C4"/>
    <w:rsid w:val="00BC1493"/>
    <w:rsid w:val="00BC2443"/>
    <w:rsid w:val="00BC3D30"/>
    <w:rsid w:val="00BC56AC"/>
    <w:rsid w:val="00BC5CBF"/>
    <w:rsid w:val="00BC723D"/>
    <w:rsid w:val="00BD061F"/>
    <w:rsid w:val="00BD2950"/>
    <w:rsid w:val="00BD4E3C"/>
    <w:rsid w:val="00BD5138"/>
    <w:rsid w:val="00BD6153"/>
    <w:rsid w:val="00BD654F"/>
    <w:rsid w:val="00BD7ADE"/>
    <w:rsid w:val="00BE0FDA"/>
    <w:rsid w:val="00BE2503"/>
    <w:rsid w:val="00BE2B8D"/>
    <w:rsid w:val="00BE392F"/>
    <w:rsid w:val="00BE5167"/>
    <w:rsid w:val="00BE74D7"/>
    <w:rsid w:val="00BE7849"/>
    <w:rsid w:val="00BE7A74"/>
    <w:rsid w:val="00BE7DBB"/>
    <w:rsid w:val="00BF0BEE"/>
    <w:rsid w:val="00BF1C5A"/>
    <w:rsid w:val="00BF36D4"/>
    <w:rsid w:val="00BF3BA1"/>
    <w:rsid w:val="00BF3EFE"/>
    <w:rsid w:val="00BF529E"/>
    <w:rsid w:val="00C003B5"/>
    <w:rsid w:val="00C00C2F"/>
    <w:rsid w:val="00C018D6"/>
    <w:rsid w:val="00C01C46"/>
    <w:rsid w:val="00C0211D"/>
    <w:rsid w:val="00C03AFB"/>
    <w:rsid w:val="00C0430A"/>
    <w:rsid w:val="00C044C8"/>
    <w:rsid w:val="00C06BAE"/>
    <w:rsid w:val="00C07F8D"/>
    <w:rsid w:val="00C10BE8"/>
    <w:rsid w:val="00C112FF"/>
    <w:rsid w:val="00C134DC"/>
    <w:rsid w:val="00C144F8"/>
    <w:rsid w:val="00C145E6"/>
    <w:rsid w:val="00C171D9"/>
    <w:rsid w:val="00C204A4"/>
    <w:rsid w:val="00C20673"/>
    <w:rsid w:val="00C2107B"/>
    <w:rsid w:val="00C21107"/>
    <w:rsid w:val="00C21A17"/>
    <w:rsid w:val="00C21E04"/>
    <w:rsid w:val="00C22C79"/>
    <w:rsid w:val="00C2364B"/>
    <w:rsid w:val="00C23D2A"/>
    <w:rsid w:val="00C23F87"/>
    <w:rsid w:val="00C251AD"/>
    <w:rsid w:val="00C302AE"/>
    <w:rsid w:val="00C302B1"/>
    <w:rsid w:val="00C336D7"/>
    <w:rsid w:val="00C336DE"/>
    <w:rsid w:val="00C339AA"/>
    <w:rsid w:val="00C3474D"/>
    <w:rsid w:val="00C3518D"/>
    <w:rsid w:val="00C36138"/>
    <w:rsid w:val="00C37FEB"/>
    <w:rsid w:val="00C420C0"/>
    <w:rsid w:val="00C4299D"/>
    <w:rsid w:val="00C43B2F"/>
    <w:rsid w:val="00C44DCB"/>
    <w:rsid w:val="00C475F4"/>
    <w:rsid w:val="00C477E4"/>
    <w:rsid w:val="00C47BC9"/>
    <w:rsid w:val="00C5053D"/>
    <w:rsid w:val="00C50A53"/>
    <w:rsid w:val="00C50CF2"/>
    <w:rsid w:val="00C51EE4"/>
    <w:rsid w:val="00C5214D"/>
    <w:rsid w:val="00C5226F"/>
    <w:rsid w:val="00C5299B"/>
    <w:rsid w:val="00C5616D"/>
    <w:rsid w:val="00C57902"/>
    <w:rsid w:val="00C62FEA"/>
    <w:rsid w:val="00C644A3"/>
    <w:rsid w:val="00C6583D"/>
    <w:rsid w:val="00C65AD1"/>
    <w:rsid w:val="00C70CA6"/>
    <w:rsid w:val="00C72E49"/>
    <w:rsid w:val="00C7602A"/>
    <w:rsid w:val="00C7718F"/>
    <w:rsid w:val="00C80C80"/>
    <w:rsid w:val="00C820EA"/>
    <w:rsid w:val="00C85CE6"/>
    <w:rsid w:val="00C86BB0"/>
    <w:rsid w:val="00C8790B"/>
    <w:rsid w:val="00C87BCA"/>
    <w:rsid w:val="00C87C7F"/>
    <w:rsid w:val="00C92B94"/>
    <w:rsid w:val="00C932FF"/>
    <w:rsid w:val="00CA06CA"/>
    <w:rsid w:val="00CA0A1B"/>
    <w:rsid w:val="00CA34CE"/>
    <w:rsid w:val="00CA46F3"/>
    <w:rsid w:val="00CA5FCB"/>
    <w:rsid w:val="00CA73AD"/>
    <w:rsid w:val="00CA78E2"/>
    <w:rsid w:val="00CB0C53"/>
    <w:rsid w:val="00CB484B"/>
    <w:rsid w:val="00CB5130"/>
    <w:rsid w:val="00CB7648"/>
    <w:rsid w:val="00CB7C3A"/>
    <w:rsid w:val="00CC0DBA"/>
    <w:rsid w:val="00CC1936"/>
    <w:rsid w:val="00CC1D7D"/>
    <w:rsid w:val="00CC220C"/>
    <w:rsid w:val="00CC375E"/>
    <w:rsid w:val="00CC39BE"/>
    <w:rsid w:val="00CC56C0"/>
    <w:rsid w:val="00CD185B"/>
    <w:rsid w:val="00CD1922"/>
    <w:rsid w:val="00CD22A2"/>
    <w:rsid w:val="00CD3958"/>
    <w:rsid w:val="00CE0824"/>
    <w:rsid w:val="00CE0F4B"/>
    <w:rsid w:val="00CE243E"/>
    <w:rsid w:val="00CE43EE"/>
    <w:rsid w:val="00CE4535"/>
    <w:rsid w:val="00CE4F8D"/>
    <w:rsid w:val="00CE5932"/>
    <w:rsid w:val="00CE5DB6"/>
    <w:rsid w:val="00CF0BC7"/>
    <w:rsid w:val="00CF16DB"/>
    <w:rsid w:val="00CF1A20"/>
    <w:rsid w:val="00CF5ED0"/>
    <w:rsid w:val="00D00AAA"/>
    <w:rsid w:val="00D025C6"/>
    <w:rsid w:val="00D02F63"/>
    <w:rsid w:val="00D05F1E"/>
    <w:rsid w:val="00D06580"/>
    <w:rsid w:val="00D10D52"/>
    <w:rsid w:val="00D11E83"/>
    <w:rsid w:val="00D125DD"/>
    <w:rsid w:val="00D12E77"/>
    <w:rsid w:val="00D13E66"/>
    <w:rsid w:val="00D15564"/>
    <w:rsid w:val="00D16696"/>
    <w:rsid w:val="00D17C2D"/>
    <w:rsid w:val="00D21353"/>
    <w:rsid w:val="00D21660"/>
    <w:rsid w:val="00D23C8F"/>
    <w:rsid w:val="00D23E09"/>
    <w:rsid w:val="00D2433C"/>
    <w:rsid w:val="00D24399"/>
    <w:rsid w:val="00D24BDC"/>
    <w:rsid w:val="00D259F8"/>
    <w:rsid w:val="00D270B3"/>
    <w:rsid w:val="00D3158F"/>
    <w:rsid w:val="00D326EF"/>
    <w:rsid w:val="00D3285B"/>
    <w:rsid w:val="00D3357D"/>
    <w:rsid w:val="00D36C89"/>
    <w:rsid w:val="00D41C46"/>
    <w:rsid w:val="00D42DFF"/>
    <w:rsid w:val="00D468F5"/>
    <w:rsid w:val="00D469F3"/>
    <w:rsid w:val="00D46F4A"/>
    <w:rsid w:val="00D47EA8"/>
    <w:rsid w:val="00D5039C"/>
    <w:rsid w:val="00D50E64"/>
    <w:rsid w:val="00D51612"/>
    <w:rsid w:val="00D53A2F"/>
    <w:rsid w:val="00D54EC5"/>
    <w:rsid w:val="00D550B9"/>
    <w:rsid w:val="00D575BD"/>
    <w:rsid w:val="00D57DD1"/>
    <w:rsid w:val="00D60DE3"/>
    <w:rsid w:val="00D618E3"/>
    <w:rsid w:val="00D67B9C"/>
    <w:rsid w:val="00D71618"/>
    <w:rsid w:val="00D768B9"/>
    <w:rsid w:val="00D77FC6"/>
    <w:rsid w:val="00D8099A"/>
    <w:rsid w:val="00D80D81"/>
    <w:rsid w:val="00D82749"/>
    <w:rsid w:val="00D84CBC"/>
    <w:rsid w:val="00D84F84"/>
    <w:rsid w:val="00D85F5A"/>
    <w:rsid w:val="00D96DC7"/>
    <w:rsid w:val="00DA069F"/>
    <w:rsid w:val="00DA2B0B"/>
    <w:rsid w:val="00DA601B"/>
    <w:rsid w:val="00DA6E38"/>
    <w:rsid w:val="00DB0E4F"/>
    <w:rsid w:val="00DB13CE"/>
    <w:rsid w:val="00DB16F4"/>
    <w:rsid w:val="00DB3488"/>
    <w:rsid w:val="00DB36C4"/>
    <w:rsid w:val="00DB4AD5"/>
    <w:rsid w:val="00DB54DF"/>
    <w:rsid w:val="00DB574C"/>
    <w:rsid w:val="00DB5906"/>
    <w:rsid w:val="00DB60CF"/>
    <w:rsid w:val="00DB60F9"/>
    <w:rsid w:val="00DB753E"/>
    <w:rsid w:val="00DC27EE"/>
    <w:rsid w:val="00DC2A82"/>
    <w:rsid w:val="00DC37B6"/>
    <w:rsid w:val="00DC3FC5"/>
    <w:rsid w:val="00DC45A7"/>
    <w:rsid w:val="00DC5DD1"/>
    <w:rsid w:val="00DD076A"/>
    <w:rsid w:val="00DD0FFC"/>
    <w:rsid w:val="00DD2C26"/>
    <w:rsid w:val="00DD5C32"/>
    <w:rsid w:val="00DD5FE2"/>
    <w:rsid w:val="00DD7BE3"/>
    <w:rsid w:val="00DE1566"/>
    <w:rsid w:val="00DE1682"/>
    <w:rsid w:val="00DE2C1B"/>
    <w:rsid w:val="00DE39D8"/>
    <w:rsid w:val="00DE3DB0"/>
    <w:rsid w:val="00DE425D"/>
    <w:rsid w:val="00DE4EED"/>
    <w:rsid w:val="00DE5B0C"/>
    <w:rsid w:val="00DE6A33"/>
    <w:rsid w:val="00DE751D"/>
    <w:rsid w:val="00DE7B1C"/>
    <w:rsid w:val="00DF0B20"/>
    <w:rsid w:val="00DF21D5"/>
    <w:rsid w:val="00DF5D5D"/>
    <w:rsid w:val="00DF7749"/>
    <w:rsid w:val="00DF7A19"/>
    <w:rsid w:val="00E015AE"/>
    <w:rsid w:val="00E01B58"/>
    <w:rsid w:val="00E03411"/>
    <w:rsid w:val="00E05F34"/>
    <w:rsid w:val="00E06E96"/>
    <w:rsid w:val="00E078FD"/>
    <w:rsid w:val="00E07C45"/>
    <w:rsid w:val="00E129DE"/>
    <w:rsid w:val="00E14260"/>
    <w:rsid w:val="00E146F8"/>
    <w:rsid w:val="00E16212"/>
    <w:rsid w:val="00E162F8"/>
    <w:rsid w:val="00E1633E"/>
    <w:rsid w:val="00E2469F"/>
    <w:rsid w:val="00E24A3C"/>
    <w:rsid w:val="00E31C4F"/>
    <w:rsid w:val="00E35277"/>
    <w:rsid w:val="00E3543E"/>
    <w:rsid w:val="00E36A61"/>
    <w:rsid w:val="00E4029B"/>
    <w:rsid w:val="00E41D7E"/>
    <w:rsid w:val="00E42F98"/>
    <w:rsid w:val="00E43E04"/>
    <w:rsid w:val="00E46C93"/>
    <w:rsid w:val="00E477CF"/>
    <w:rsid w:val="00E52F99"/>
    <w:rsid w:val="00E5366B"/>
    <w:rsid w:val="00E5392F"/>
    <w:rsid w:val="00E54593"/>
    <w:rsid w:val="00E5568D"/>
    <w:rsid w:val="00E559D7"/>
    <w:rsid w:val="00E61249"/>
    <w:rsid w:val="00E613CE"/>
    <w:rsid w:val="00E634F8"/>
    <w:rsid w:val="00E6640D"/>
    <w:rsid w:val="00E70A6B"/>
    <w:rsid w:val="00E713DF"/>
    <w:rsid w:val="00E71B73"/>
    <w:rsid w:val="00E7321B"/>
    <w:rsid w:val="00E7478E"/>
    <w:rsid w:val="00E76010"/>
    <w:rsid w:val="00E803B9"/>
    <w:rsid w:val="00E83528"/>
    <w:rsid w:val="00E866DF"/>
    <w:rsid w:val="00E86EC4"/>
    <w:rsid w:val="00E87CC9"/>
    <w:rsid w:val="00E90479"/>
    <w:rsid w:val="00E9133C"/>
    <w:rsid w:val="00E91381"/>
    <w:rsid w:val="00E91DE1"/>
    <w:rsid w:val="00E932BB"/>
    <w:rsid w:val="00E9609C"/>
    <w:rsid w:val="00E96386"/>
    <w:rsid w:val="00EA1B6E"/>
    <w:rsid w:val="00EA43E5"/>
    <w:rsid w:val="00EA7A7D"/>
    <w:rsid w:val="00EB1380"/>
    <w:rsid w:val="00EB4B2C"/>
    <w:rsid w:val="00EB7805"/>
    <w:rsid w:val="00EB7B9E"/>
    <w:rsid w:val="00EC144F"/>
    <w:rsid w:val="00EC1ADE"/>
    <w:rsid w:val="00EC229F"/>
    <w:rsid w:val="00EC308E"/>
    <w:rsid w:val="00EC3559"/>
    <w:rsid w:val="00EC6994"/>
    <w:rsid w:val="00EC7BFF"/>
    <w:rsid w:val="00ED2311"/>
    <w:rsid w:val="00ED2D7E"/>
    <w:rsid w:val="00ED4F33"/>
    <w:rsid w:val="00ED67B4"/>
    <w:rsid w:val="00ED7390"/>
    <w:rsid w:val="00ED77D1"/>
    <w:rsid w:val="00EE0888"/>
    <w:rsid w:val="00EE0892"/>
    <w:rsid w:val="00EE24FA"/>
    <w:rsid w:val="00EE5F13"/>
    <w:rsid w:val="00EE5FC3"/>
    <w:rsid w:val="00EE65F8"/>
    <w:rsid w:val="00EE666F"/>
    <w:rsid w:val="00EF312B"/>
    <w:rsid w:val="00EF4BED"/>
    <w:rsid w:val="00EF5062"/>
    <w:rsid w:val="00EF59C3"/>
    <w:rsid w:val="00EF6D2C"/>
    <w:rsid w:val="00F00535"/>
    <w:rsid w:val="00F01420"/>
    <w:rsid w:val="00F0164B"/>
    <w:rsid w:val="00F044B2"/>
    <w:rsid w:val="00F055F1"/>
    <w:rsid w:val="00F0617E"/>
    <w:rsid w:val="00F07DB6"/>
    <w:rsid w:val="00F10FB8"/>
    <w:rsid w:val="00F1182B"/>
    <w:rsid w:val="00F12D45"/>
    <w:rsid w:val="00F178E2"/>
    <w:rsid w:val="00F20ABC"/>
    <w:rsid w:val="00F2495C"/>
    <w:rsid w:val="00F256F8"/>
    <w:rsid w:val="00F27E64"/>
    <w:rsid w:val="00F30568"/>
    <w:rsid w:val="00F30933"/>
    <w:rsid w:val="00F30AE3"/>
    <w:rsid w:val="00F32B5B"/>
    <w:rsid w:val="00F33487"/>
    <w:rsid w:val="00F35C20"/>
    <w:rsid w:val="00F35EDE"/>
    <w:rsid w:val="00F4186F"/>
    <w:rsid w:val="00F41A1C"/>
    <w:rsid w:val="00F431DD"/>
    <w:rsid w:val="00F44147"/>
    <w:rsid w:val="00F449E1"/>
    <w:rsid w:val="00F45B45"/>
    <w:rsid w:val="00F461E9"/>
    <w:rsid w:val="00F47A70"/>
    <w:rsid w:val="00F47E86"/>
    <w:rsid w:val="00F503BE"/>
    <w:rsid w:val="00F508FF"/>
    <w:rsid w:val="00F50EAC"/>
    <w:rsid w:val="00F51E90"/>
    <w:rsid w:val="00F53013"/>
    <w:rsid w:val="00F55A41"/>
    <w:rsid w:val="00F5718E"/>
    <w:rsid w:val="00F63E3E"/>
    <w:rsid w:val="00F65300"/>
    <w:rsid w:val="00F656C7"/>
    <w:rsid w:val="00F661C9"/>
    <w:rsid w:val="00F6730E"/>
    <w:rsid w:val="00F673DF"/>
    <w:rsid w:val="00F70D6B"/>
    <w:rsid w:val="00F719C5"/>
    <w:rsid w:val="00F7393F"/>
    <w:rsid w:val="00F76CD2"/>
    <w:rsid w:val="00F802F4"/>
    <w:rsid w:val="00F81E24"/>
    <w:rsid w:val="00F839D5"/>
    <w:rsid w:val="00F85184"/>
    <w:rsid w:val="00F86965"/>
    <w:rsid w:val="00F90F9B"/>
    <w:rsid w:val="00F91C52"/>
    <w:rsid w:val="00F9446D"/>
    <w:rsid w:val="00F96C9C"/>
    <w:rsid w:val="00F972A0"/>
    <w:rsid w:val="00FA0D47"/>
    <w:rsid w:val="00FA1473"/>
    <w:rsid w:val="00FA35A8"/>
    <w:rsid w:val="00FA3FFE"/>
    <w:rsid w:val="00FA4D6C"/>
    <w:rsid w:val="00FA5311"/>
    <w:rsid w:val="00FA609A"/>
    <w:rsid w:val="00FA69C9"/>
    <w:rsid w:val="00FA6C37"/>
    <w:rsid w:val="00FA7CEE"/>
    <w:rsid w:val="00FA7FF2"/>
    <w:rsid w:val="00FB13A7"/>
    <w:rsid w:val="00FB2D9F"/>
    <w:rsid w:val="00FC00F8"/>
    <w:rsid w:val="00FC2220"/>
    <w:rsid w:val="00FC4479"/>
    <w:rsid w:val="00FC5CFE"/>
    <w:rsid w:val="00FD1DD3"/>
    <w:rsid w:val="00FD386F"/>
    <w:rsid w:val="00FD44DB"/>
    <w:rsid w:val="00FD4AF3"/>
    <w:rsid w:val="00FD4D25"/>
    <w:rsid w:val="00FD6C9D"/>
    <w:rsid w:val="00FE0830"/>
    <w:rsid w:val="00FE1507"/>
    <w:rsid w:val="00FE20D3"/>
    <w:rsid w:val="00FE6498"/>
    <w:rsid w:val="00FE6FE0"/>
    <w:rsid w:val="00FF1054"/>
    <w:rsid w:val="00FF18D3"/>
    <w:rsid w:val="00FF1BBD"/>
    <w:rsid w:val="00FF1E91"/>
    <w:rsid w:val="00FF283B"/>
    <w:rsid w:val="00FF5E2A"/>
    <w:rsid w:val="00FF5E48"/>
    <w:rsid w:val="00FF6B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80CBBBF-2C90-4DEC-A381-A78D1F746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0"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B16F4"/>
    <w:pPr>
      <w:widowControl w:val="0"/>
      <w:spacing w:after="200" w:line="276" w:lineRule="auto"/>
    </w:pPr>
    <w:rPr>
      <w:sz w:val="22"/>
      <w:szCs w:val="22"/>
      <w:lang w:val="en-US" w:eastAsia="en-US"/>
    </w:rPr>
  </w:style>
  <w:style w:type="paragraph" w:styleId="1">
    <w:name w:val="heading 1"/>
    <w:basedOn w:val="a1"/>
    <w:next w:val="a1"/>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1"/>
    <w:next w:val="a1"/>
    <w:link w:val="20"/>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1"/>
    <w:next w:val="a1"/>
    <w:link w:val="30"/>
    <w:autoRedefine/>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qFormat/>
    <w:rsid w:val="00910C07"/>
    <w:pPr>
      <w:keepNext/>
      <w:keepLines/>
      <w:spacing w:before="240" w:after="40"/>
      <w:outlineLvl w:val="3"/>
    </w:pPr>
    <w:rPr>
      <w:rFonts w:cs="Times New Roman"/>
      <w:b/>
      <w:sz w:val="24"/>
      <w:szCs w:val="24"/>
    </w:rPr>
  </w:style>
  <w:style w:type="paragraph" w:styleId="5">
    <w:name w:val="heading 5"/>
    <w:basedOn w:val="11"/>
    <w:next w:val="11"/>
    <w:link w:val="50"/>
    <w:qFormat/>
    <w:rsid w:val="00910C07"/>
    <w:pPr>
      <w:keepNext/>
      <w:keepLines/>
      <w:spacing w:before="220" w:after="40"/>
      <w:outlineLvl w:val="4"/>
    </w:pPr>
    <w:rPr>
      <w:rFonts w:cs="Times New Roman"/>
      <w:b/>
      <w:sz w:val="20"/>
      <w:szCs w:val="20"/>
    </w:rPr>
  </w:style>
  <w:style w:type="paragraph" w:styleId="6">
    <w:name w:val="heading 6"/>
    <w:basedOn w:val="11"/>
    <w:next w:val="11"/>
    <w:link w:val="60"/>
    <w:qFormat/>
    <w:rsid w:val="00910C07"/>
    <w:pPr>
      <w:keepNext/>
      <w:keepLines/>
      <w:spacing w:before="200" w:after="40"/>
      <w:outlineLvl w:val="5"/>
    </w:pPr>
    <w:rPr>
      <w:rFonts w:cs="Times New Roman"/>
      <w:b/>
      <w:sz w:val="20"/>
      <w:szCs w:val="20"/>
    </w:rPr>
  </w:style>
  <w:style w:type="paragraph" w:styleId="7">
    <w:name w:val="heading 7"/>
    <w:basedOn w:val="a1"/>
    <w:next w:val="a1"/>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qFormat/>
    <w:rsid w:val="00C3518D"/>
    <w:rPr>
      <w:rFonts w:ascii="Times New Roman" w:eastAsia="Times New Roman" w:hAnsi="Times New Roman" w:cs="Times New Roman"/>
      <w:b/>
      <w:sz w:val="28"/>
      <w:szCs w:val="32"/>
    </w:rPr>
  </w:style>
  <w:style w:type="character" w:customStyle="1" w:styleId="20">
    <w:name w:val="Заголовок 2 Знак"/>
    <w:link w:val="2"/>
    <w:qFormat/>
    <w:rsid w:val="00383F01"/>
    <w:rPr>
      <w:rFonts w:ascii="Times New Roman" w:eastAsia="Times New Roman" w:hAnsi="Times New Roman" w:cs="Times New Roman"/>
      <w:b/>
      <w:caps/>
      <w:sz w:val="26"/>
      <w:szCs w:val="26"/>
    </w:rPr>
  </w:style>
  <w:style w:type="character" w:customStyle="1" w:styleId="30">
    <w:name w:val="Заголовок 3 Знак"/>
    <w:link w:val="3"/>
    <w:qFormat/>
    <w:rsid w:val="00DB16F4"/>
    <w:rPr>
      <w:rFonts w:ascii="Times New Roman" w:eastAsia="OfficinaSansBoldITC" w:hAnsi="Times New Roman"/>
      <w:b/>
      <w:color w:val="0D0D0D"/>
      <w:sz w:val="24"/>
      <w:szCs w:val="24"/>
      <w:lang w:eastAsia="en-US"/>
    </w:rPr>
  </w:style>
  <w:style w:type="paragraph" w:customStyle="1" w:styleId="11">
    <w:name w:val="Обычный1"/>
    <w:qFormat/>
    <w:rsid w:val="00910C07"/>
    <w:pPr>
      <w:widowControl w:val="0"/>
      <w:spacing w:after="200" w:line="276" w:lineRule="auto"/>
    </w:pPr>
    <w:rPr>
      <w:rFonts w:cs="Calibri"/>
      <w:sz w:val="22"/>
      <w:szCs w:val="22"/>
    </w:rPr>
  </w:style>
  <w:style w:type="character" w:customStyle="1" w:styleId="40">
    <w:name w:val="Заголовок 4 Знак"/>
    <w:link w:val="4"/>
    <w:qFormat/>
    <w:rsid w:val="00910C07"/>
    <w:rPr>
      <w:rFonts w:ascii="Calibri" w:eastAsia="Calibri" w:hAnsi="Calibri" w:cs="Calibri"/>
      <w:b/>
      <w:sz w:val="24"/>
      <w:szCs w:val="24"/>
      <w:lang w:eastAsia="ru-RU"/>
    </w:rPr>
  </w:style>
  <w:style w:type="character" w:customStyle="1" w:styleId="50">
    <w:name w:val="Заголовок 5 Знак"/>
    <w:link w:val="5"/>
    <w:qFormat/>
    <w:rsid w:val="00910C07"/>
    <w:rPr>
      <w:rFonts w:ascii="Calibri" w:eastAsia="Calibri" w:hAnsi="Calibri" w:cs="Calibri"/>
      <w:b/>
      <w:lang w:eastAsia="ru-RU"/>
    </w:rPr>
  </w:style>
  <w:style w:type="character" w:customStyle="1" w:styleId="60">
    <w:name w:val="Заголовок 6 Знак"/>
    <w:link w:val="6"/>
    <w:qFormat/>
    <w:rsid w:val="00910C07"/>
    <w:rPr>
      <w:rFonts w:ascii="Calibri" w:eastAsia="Calibri" w:hAnsi="Calibri" w:cs="Calibri"/>
      <w:b/>
      <w:sz w:val="20"/>
      <w:szCs w:val="20"/>
      <w:lang w:eastAsia="ru-RU"/>
    </w:rPr>
  </w:style>
  <w:style w:type="character" w:customStyle="1" w:styleId="70">
    <w:name w:val="Заголовок 7 Знак"/>
    <w:link w:val="7"/>
    <w:uiPriority w:val="9"/>
    <w:qFormat/>
    <w:rsid w:val="00DB16F4"/>
    <w:rPr>
      <w:rFonts w:ascii="Times New Roman" w:eastAsia="Times New Roman" w:hAnsi="Times New Roman"/>
      <w:b/>
      <w:iCs/>
      <w:sz w:val="24"/>
      <w:szCs w:val="22"/>
      <w:lang w:val="en-US" w:eastAsia="en-US"/>
    </w:rPr>
  </w:style>
  <w:style w:type="character" w:styleId="a5">
    <w:name w:val="Hyperlink"/>
    <w:unhideWhenUsed/>
    <w:rsid w:val="005509DA"/>
    <w:rPr>
      <w:color w:val="0563C1"/>
      <w:u w:val="single"/>
    </w:rPr>
  </w:style>
  <w:style w:type="paragraph" w:styleId="a6">
    <w:name w:val="List Paragraph"/>
    <w:aliases w:val="ITL List Paragraph,Цветной список - Акцент 13,ТЗ список,Абзац списка литеральный,Bullet 1,Use Case List Paragraph,Маркер"/>
    <w:basedOn w:val="a1"/>
    <w:link w:val="a7"/>
    <w:uiPriority w:val="99"/>
    <w:qFormat/>
    <w:rsid w:val="005509DA"/>
    <w:pPr>
      <w:ind w:left="720"/>
      <w:contextualSpacing/>
    </w:pPr>
  </w:style>
  <w:style w:type="character" w:customStyle="1" w:styleId="a7">
    <w:name w:val="Абзац списка Знак"/>
    <w:aliases w:val="ITL List Paragraph Знак,Цветной список - Акцент 13 Знак,ТЗ список Знак,Абзац списка литеральный Знак,Bullet 1 Знак,Use Case List Paragraph Знак,Маркер Знак"/>
    <w:link w:val="a6"/>
    <w:uiPriority w:val="99"/>
    <w:qFormat/>
    <w:locked/>
    <w:rsid w:val="006D5EC9"/>
    <w:rPr>
      <w:sz w:val="22"/>
      <w:szCs w:val="22"/>
      <w:lang w:val="en-US" w:eastAsia="en-US"/>
    </w:rPr>
  </w:style>
  <w:style w:type="paragraph" w:styleId="a8">
    <w:name w:val="header"/>
    <w:basedOn w:val="a1"/>
    <w:link w:val="a9"/>
    <w:uiPriority w:val="99"/>
    <w:unhideWhenUsed/>
    <w:rsid w:val="005509DA"/>
    <w:pPr>
      <w:tabs>
        <w:tab w:val="center" w:pos="4677"/>
        <w:tab w:val="right" w:pos="9355"/>
      </w:tabs>
      <w:spacing w:after="0" w:line="240" w:lineRule="auto"/>
    </w:pPr>
    <w:rPr>
      <w:sz w:val="20"/>
      <w:szCs w:val="20"/>
    </w:rPr>
  </w:style>
  <w:style w:type="character" w:customStyle="1" w:styleId="a9">
    <w:name w:val="Верхний колонтитул Знак"/>
    <w:link w:val="a8"/>
    <w:uiPriority w:val="99"/>
    <w:qFormat/>
    <w:rsid w:val="005509DA"/>
    <w:rPr>
      <w:lang w:val="en-US"/>
    </w:rPr>
  </w:style>
  <w:style w:type="paragraph" w:styleId="aa">
    <w:name w:val="footer"/>
    <w:basedOn w:val="a1"/>
    <w:link w:val="ab"/>
    <w:uiPriority w:val="99"/>
    <w:unhideWhenUsed/>
    <w:rsid w:val="005509DA"/>
    <w:pPr>
      <w:tabs>
        <w:tab w:val="center" w:pos="4677"/>
        <w:tab w:val="right" w:pos="9355"/>
      </w:tabs>
      <w:spacing w:after="0" w:line="240" w:lineRule="auto"/>
    </w:pPr>
    <w:rPr>
      <w:sz w:val="20"/>
      <w:szCs w:val="20"/>
    </w:rPr>
  </w:style>
  <w:style w:type="character" w:customStyle="1" w:styleId="ab">
    <w:name w:val="Нижний колонтитул Знак"/>
    <w:link w:val="aa"/>
    <w:uiPriority w:val="99"/>
    <w:qFormat/>
    <w:rsid w:val="005509DA"/>
    <w:rPr>
      <w:lang w:val="en-US"/>
    </w:rPr>
  </w:style>
  <w:style w:type="paragraph" w:styleId="ac">
    <w:name w:val="Title"/>
    <w:basedOn w:val="11"/>
    <w:next w:val="11"/>
    <w:link w:val="ad"/>
    <w:uiPriority w:val="10"/>
    <w:qFormat/>
    <w:rsid w:val="00910C07"/>
    <w:pPr>
      <w:keepNext/>
      <w:keepLines/>
      <w:spacing w:before="480" w:after="120"/>
    </w:pPr>
    <w:rPr>
      <w:rFonts w:cs="Times New Roman"/>
      <w:b/>
      <w:sz w:val="72"/>
      <w:szCs w:val="72"/>
    </w:rPr>
  </w:style>
  <w:style w:type="character" w:customStyle="1" w:styleId="ad">
    <w:name w:val="Название Знак"/>
    <w:link w:val="ac"/>
    <w:uiPriority w:val="10"/>
    <w:qFormat/>
    <w:rsid w:val="00910C07"/>
    <w:rPr>
      <w:rFonts w:ascii="Calibri" w:eastAsia="Calibri" w:hAnsi="Calibri" w:cs="Calibri"/>
      <w:b/>
      <w:sz w:val="72"/>
      <w:szCs w:val="72"/>
      <w:lang w:eastAsia="ru-RU"/>
    </w:rPr>
  </w:style>
  <w:style w:type="paragraph" w:styleId="ae">
    <w:name w:val="Subtitle"/>
    <w:basedOn w:val="11"/>
    <w:next w:val="11"/>
    <w:link w:val="af"/>
    <w:qFormat/>
    <w:rsid w:val="00910C07"/>
    <w:pPr>
      <w:keepNext/>
      <w:keepLines/>
      <w:spacing w:before="360" w:after="80"/>
    </w:pPr>
    <w:rPr>
      <w:rFonts w:ascii="Georgia" w:eastAsia="Georgia" w:hAnsi="Georgia" w:cs="Times New Roman"/>
      <w:i/>
      <w:color w:val="666666"/>
      <w:sz w:val="48"/>
      <w:szCs w:val="48"/>
    </w:rPr>
  </w:style>
  <w:style w:type="character" w:customStyle="1" w:styleId="af">
    <w:name w:val="Подзаголовок Знак"/>
    <w:link w:val="ae"/>
    <w:qFormat/>
    <w:rsid w:val="00910C07"/>
    <w:rPr>
      <w:rFonts w:ascii="Georgia" w:eastAsia="Georgia" w:hAnsi="Georgia" w:cs="Georgia"/>
      <w:i/>
      <w:color w:val="666666"/>
      <w:sz w:val="48"/>
      <w:szCs w:val="48"/>
      <w:lang w:eastAsia="ru-RU"/>
    </w:rPr>
  </w:style>
  <w:style w:type="paragraph" w:styleId="af0">
    <w:name w:val="Balloon Text"/>
    <w:basedOn w:val="a1"/>
    <w:link w:val="af1"/>
    <w:uiPriority w:val="99"/>
    <w:unhideWhenUsed/>
    <w:qFormat/>
    <w:rsid w:val="00910C07"/>
    <w:pPr>
      <w:spacing w:after="0" w:line="240" w:lineRule="auto"/>
    </w:pPr>
    <w:rPr>
      <w:rFonts w:ascii="Tahoma" w:hAnsi="Tahoma"/>
      <w:sz w:val="16"/>
      <w:szCs w:val="16"/>
      <w:lang w:eastAsia="ru-RU"/>
    </w:rPr>
  </w:style>
  <w:style w:type="character" w:customStyle="1" w:styleId="af1">
    <w:name w:val="Текст выноски Знак"/>
    <w:link w:val="af0"/>
    <w:uiPriority w:val="99"/>
    <w:qFormat/>
    <w:rsid w:val="00910C07"/>
    <w:rPr>
      <w:rFonts w:ascii="Tahoma" w:eastAsia="Calibri" w:hAnsi="Tahoma" w:cs="Tahoma"/>
      <w:sz w:val="16"/>
      <w:szCs w:val="16"/>
      <w:lang w:eastAsia="ru-RU"/>
    </w:rPr>
  </w:style>
  <w:style w:type="character" w:styleId="af2">
    <w:name w:val="annotation reference"/>
    <w:uiPriority w:val="99"/>
    <w:unhideWhenUsed/>
    <w:qFormat/>
    <w:rsid w:val="00EB4B2C"/>
    <w:rPr>
      <w:sz w:val="16"/>
      <w:szCs w:val="16"/>
    </w:rPr>
  </w:style>
  <w:style w:type="paragraph" w:styleId="af3">
    <w:name w:val="annotation text"/>
    <w:basedOn w:val="a1"/>
    <w:link w:val="af4"/>
    <w:uiPriority w:val="99"/>
    <w:unhideWhenUsed/>
    <w:qFormat/>
    <w:rsid w:val="00EB4B2C"/>
    <w:pPr>
      <w:spacing w:line="240" w:lineRule="auto"/>
    </w:pPr>
    <w:rPr>
      <w:sz w:val="20"/>
      <w:szCs w:val="20"/>
    </w:rPr>
  </w:style>
  <w:style w:type="character" w:customStyle="1" w:styleId="af4">
    <w:name w:val="Текст примечания Знак"/>
    <w:link w:val="af3"/>
    <w:uiPriority w:val="99"/>
    <w:qFormat/>
    <w:rsid w:val="00EB4B2C"/>
    <w:rPr>
      <w:sz w:val="20"/>
      <w:szCs w:val="20"/>
      <w:lang w:val="en-US"/>
    </w:rPr>
  </w:style>
  <w:style w:type="paragraph" w:styleId="af5">
    <w:name w:val="annotation subject"/>
    <w:basedOn w:val="af3"/>
    <w:next w:val="af3"/>
    <w:link w:val="af6"/>
    <w:uiPriority w:val="99"/>
    <w:unhideWhenUsed/>
    <w:qFormat/>
    <w:rsid w:val="00EB4B2C"/>
    <w:rPr>
      <w:b/>
      <w:bCs/>
    </w:rPr>
  </w:style>
  <w:style w:type="character" w:customStyle="1" w:styleId="af6">
    <w:name w:val="Тема примечания Знак"/>
    <w:link w:val="af5"/>
    <w:uiPriority w:val="99"/>
    <w:qFormat/>
    <w:rsid w:val="00EB4B2C"/>
    <w:rPr>
      <w:b/>
      <w:bCs/>
      <w:sz w:val="20"/>
      <w:szCs w:val="20"/>
      <w:lang w:val="en-US"/>
    </w:rPr>
  </w:style>
  <w:style w:type="paragraph" w:styleId="af7">
    <w:name w:val="footnote text"/>
    <w:aliases w:val="Знак6,F1"/>
    <w:basedOn w:val="a1"/>
    <w:link w:val="af8"/>
    <w:unhideWhenUsed/>
    <w:rsid w:val="00EB4B2C"/>
    <w:pPr>
      <w:spacing w:after="0" w:line="240" w:lineRule="auto"/>
    </w:pPr>
    <w:rPr>
      <w:sz w:val="20"/>
      <w:szCs w:val="20"/>
      <w:lang w:eastAsia="ru-RU"/>
    </w:rPr>
  </w:style>
  <w:style w:type="character" w:customStyle="1" w:styleId="af8">
    <w:name w:val="Текст сноски Знак"/>
    <w:aliases w:val="Знак6 Знак,F1 Знак"/>
    <w:link w:val="af7"/>
    <w:qFormat/>
    <w:rsid w:val="00EB4B2C"/>
    <w:rPr>
      <w:rFonts w:ascii="Calibri" w:eastAsia="Calibri" w:hAnsi="Calibri" w:cs="Calibri"/>
      <w:sz w:val="20"/>
      <w:szCs w:val="20"/>
      <w:lang w:eastAsia="ru-RU"/>
    </w:rPr>
  </w:style>
  <w:style w:type="character" w:styleId="af9">
    <w:name w:val="footnote reference"/>
    <w:uiPriority w:val="99"/>
    <w:unhideWhenUsed/>
    <w:rsid w:val="00EB4B2C"/>
    <w:rPr>
      <w:vertAlign w:val="superscript"/>
    </w:rPr>
  </w:style>
  <w:style w:type="paragraph" w:customStyle="1" w:styleId="msonormal0">
    <w:name w:val="msonormal"/>
    <w:basedOn w:val="a1"/>
    <w:qFormat/>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a">
    <w:name w:val="Normal (Web)"/>
    <w:basedOn w:val="a1"/>
    <w:link w:val="afb"/>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tab-span">
    <w:name w:val="apple-tab-span"/>
    <w:basedOn w:val="a2"/>
    <w:qFormat/>
    <w:rsid w:val="00704F4D"/>
  </w:style>
  <w:style w:type="character" w:customStyle="1" w:styleId="afc">
    <w:name w:val="Текст концевой сноски Знак"/>
    <w:link w:val="afd"/>
    <w:qFormat/>
    <w:rsid w:val="00BD7ADE"/>
    <w:rPr>
      <w:rFonts w:ascii="Calibri" w:eastAsia="Calibri" w:hAnsi="Calibri" w:cs="Calibri"/>
      <w:sz w:val="20"/>
      <w:szCs w:val="20"/>
      <w:lang w:eastAsia="ru-RU"/>
    </w:rPr>
  </w:style>
  <w:style w:type="paragraph" w:styleId="afd">
    <w:name w:val="endnote text"/>
    <w:basedOn w:val="a1"/>
    <w:link w:val="afc"/>
    <w:unhideWhenUsed/>
    <w:rsid w:val="00BD7ADE"/>
    <w:pPr>
      <w:spacing w:after="0" w:line="240" w:lineRule="auto"/>
    </w:pPr>
    <w:rPr>
      <w:sz w:val="20"/>
      <w:szCs w:val="20"/>
      <w:lang w:eastAsia="ru-RU"/>
    </w:rPr>
  </w:style>
  <w:style w:type="paragraph" w:styleId="afe">
    <w:name w:val="TOC Heading"/>
    <w:basedOn w:val="1"/>
    <w:next w:val="a1"/>
    <w:unhideWhenUsed/>
    <w:qFormat/>
    <w:rsid w:val="00CD1922"/>
    <w:pPr>
      <w:widowControl/>
      <w:pBdr>
        <w:bottom w:val="none" w:sz="0" w:space="0" w:color="auto"/>
      </w:pBdr>
      <w:spacing w:before="480"/>
      <w:outlineLvl w:val="9"/>
    </w:pPr>
    <w:rPr>
      <w:rFonts w:ascii="Calibri Light" w:hAnsi="Calibri Light"/>
      <w:bCs/>
      <w:color w:val="2F5496"/>
      <w:szCs w:val="28"/>
      <w:lang w:val="ru-RU" w:eastAsia="ru-RU"/>
    </w:rPr>
  </w:style>
  <w:style w:type="paragraph" w:styleId="12">
    <w:name w:val="toc 1"/>
    <w:basedOn w:val="a1"/>
    <w:next w:val="a1"/>
    <w:autoRedefine/>
    <w:unhideWhenUsed/>
    <w:qFormat/>
    <w:rsid w:val="00CD1922"/>
    <w:pPr>
      <w:spacing w:before="120" w:after="0"/>
    </w:pPr>
    <w:rPr>
      <w:rFonts w:cs="Calibri"/>
      <w:b/>
      <w:bCs/>
      <w:i/>
      <w:iCs/>
      <w:sz w:val="24"/>
      <w:szCs w:val="24"/>
    </w:rPr>
  </w:style>
  <w:style w:type="paragraph" w:styleId="21">
    <w:name w:val="toc 2"/>
    <w:basedOn w:val="a1"/>
    <w:next w:val="a1"/>
    <w:autoRedefine/>
    <w:unhideWhenUsed/>
    <w:qFormat/>
    <w:rsid w:val="00CD1922"/>
    <w:pPr>
      <w:spacing w:before="120" w:after="0"/>
      <w:ind w:left="220"/>
    </w:pPr>
    <w:rPr>
      <w:rFonts w:cs="Calibri"/>
      <w:b/>
      <w:bCs/>
    </w:rPr>
  </w:style>
  <w:style w:type="paragraph" w:styleId="31">
    <w:name w:val="toc 3"/>
    <w:basedOn w:val="a1"/>
    <w:next w:val="a1"/>
    <w:autoRedefine/>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autoRedefine/>
    <w:unhideWhenUsed/>
    <w:rsid w:val="00CD1922"/>
    <w:pPr>
      <w:spacing w:after="0"/>
      <w:ind w:left="660"/>
    </w:pPr>
    <w:rPr>
      <w:rFonts w:cs="Calibri"/>
      <w:sz w:val="20"/>
      <w:szCs w:val="20"/>
    </w:rPr>
  </w:style>
  <w:style w:type="paragraph" w:styleId="51">
    <w:name w:val="toc 5"/>
    <w:basedOn w:val="a1"/>
    <w:next w:val="a1"/>
    <w:autoRedefine/>
    <w:unhideWhenUsed/>
    <w:rsid w:val="00CD1922"/>
    <w:pPr>
      <w:spacing w:after="0"/>
      <w:ind w:left="880"/>
    </w:pPr>
    <w:rPr>
      <w:rFonts w:cs="Calibri"/>
      <w:sz w:val="20"/>
      <w:szCs w:val="20"/>
    </w:rPr>
  </w:style>
  <w:style w:type="paragraph" w:styleId="61">
    <w:name w:val="toc 6"/>
    <w:basedOn w:val="a1"/>
    <w:next w:val="a1"/>
    <w:autoRedefine/>
    <w:unhideWhenUsed/>
    <w:rsid w:val="00CD1922"/>
    <w:pPr>
      <w:spacing w:after="0"/>
      <w:ind w:left="1100"/>
    </w:pPr>
    <w:rPr>
      <w:rFonts w:cs="Calibri"/>
      <w:sz w:val="20"/>
      <w:szCs w:val="20"/>
    </w:rPr>
  </w:style>
  <w:style w:type="paragraph" w:styleId="71">
    <w:name w:val="toc 7"/>
    <w:basedOn w:val="a1"/>
    <w:next w:val="a1"/>
    <w:autoRedefine/>
    <w:unhideWhenUsed/>
    <w:rsid w:val="00CD1922"/>
    <w:pPr>
      <w:spacing w:after="0"/>
      <w:ind w:left="1320"/>
    </w:pPr>
    <w:rPr>
      <w:rFonts w:cs="Calibri"/>
      <w:sz w:val="20"/>
      <w:szCs w:val="20"/>
    </w:rPr>
  </w:style>
  <w:style w:type="paragraph" w:styleId="8">
    <w:name w:val="toc 8"/>
    <w:basedOn w:val="a1"/>
    <w:next w:val="a1"/>
    <w:autoRedefine/>
    <w:unhideWhenUsed/>
    <w:rsid w:val="00CD1922"/>
    <w:pPr>
      <w:spacing w:after="0"/>
      <w:ind w:left="1540"/>
    </w:pPr>
    <w:rPr>
      <w:rFonts w:cs="Calibri"/>
      <w:sz w:val="20"/>
      <w:szCs w:val="20"/>
    </w:rPr>
  </w:style>
  <w:style w:type="paragraph" w:styleId="9">
    <w:name w:val="toc 9"/>
    <w:basedOn w:val="a1"/>
    <w:next w:val="a1"/>
    <w:autoRedefine/>
    <w:unhideWhenUsed/>
    <w:rsid w:val="00CD1922"/>
    <w:pPr>
      <w:spacing w:after="0"/>
      <w:ind w:left="1760"/>
    </w:pPr>
    <w:rPr>
      <w:rFonts w:cs="Calibri"/>
      <w:sz w:val="20"/>
      <w:szCs w:val="20"/>
    </w:rPr>
  </w:style>
  <w:style w:type="table" w:styleId="aff">
    <w:name w:val="Table Grid"/>
    <w:basedOn w:val="a3"/>
    <w:uiPriority w:val="3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6D5EC9"/>
    <w:pPr>
      <w:autoSpaceDE w:val="0"/>
      <w:autoSpaceDN w:val="0"/>
      <w:adjustRightInd w:val="0"/>
    </w:pPr>
    <w:rPr>
      <w:rFonts w:ascii="Arial" w:hAnsi="Arial" w:cs="Arial"/>
      <w:color w:val="000000"/>
      <w:sz w:val="24"/>
      <w:szCs w:val="24"/>
      <w:lang w:eastAsia="en-US"/>
    </w:rPr>
  </w:style>
  <w:style w:type="character" w:customStyle="1" w:styleId="aff0">
    <w:name w:val="Основной Знак"/>
    <w:link w:val="aff1"/>
    <w:qFormat/>
    <w:locked/>
    <w:rsid w:val="006D5EC9"/>
    <w:rPr>
      <w:rFonts w:ascii="NewtonCSanPin" w:hAnsi="NewtonCSanPin"/>
      <w:color w:val="000000"/>
      <w:sz w:val="21"/>
      <w:szCs w:val="21"/>
    </w:rPr>
  </w:style>
  <w:style w:type="paragraph" w:customStyle="1" w:styleId="aff1">
    <w:name w:val="Основной"/>
    <w:basedOn w:val="a1"/>
    <w:link w:val="aff0"/>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2">
    <w:name w:val="Сноска"/>
    <w:basedOn w:val="aff1"/>
    <w:link w:val="aff3"/>
    <w:rsid w:val="006D5EC9"/>
    <w:pPr>
      <w:spacing w:line="174" w:lineRule="atLeast"/>
      <w:textAlignment w:val="center"/>
    </w:pPr>
    <w:rPr>
      <w:rFonts w:eastAsia="Times New Roman"/>
      <w:sz w:val="17"/>
      <w:szCs w:val="17"/>
    </w:rPr>
  </w:style>
  <w:style w:type="character" w:customStyle="1" w:styleId="aff3">
    <w:name w:val="Сноска_"/>
    <w:link w:val="aff2"/>
    <w:qFormat/>
    <w:rsid w:val="00FE6498"/>
    <w:rPr>
      <w:rFonts w:ascii="NewtonCSanPin" w:eastAsia="Times New Roman" w:hAnsi="NewtonCSanPin"/>
      <w:color w:val="000000"/>
      <w:sz w:val="17"/>
      <w:szCs w:val="17"/>
    </w:rPr>
  </w:style>
  <w:style w:type="character" w:customStyle="1" w:styleId="13">
    <w:name w:val="Сноска1"/>
    <w:qFormat/>
    <w:rsid w:val="006D5EC9"/>
    <w:rPr>
      <w:rFonts w:ascii="Times New Roman" w:hAnsi="Times New Roman" w:cs="Times New Roman"/>
      <w:vertAlign w:val="superscript"/>
    </w:rPr>
  </w:style>
  <w:style w:type="paragraph" w:customStyle="1" w:styleId="210">
    <w:name w:val="Средняя сетка 21"/>
    <w:basedOn w:val="a1"/>
    <w:qFormat/>
    <w:rsid w:val="006D5EC9"/>
    <w:pPr>
      <w:widowControl/>
      <w:spacing w:after="0" w:line="360" w:lineRule="auto"/>
      <w:ind w:firstLine="680"/>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4">
    <w:name w:val="Основной текст1"/>
    <w:qFormat/>
    <w:rsid w:val="006D5EC9"/>
    <w:rPr>
      <w:shd w:val="clear" w:color="auto" w:fill="FFFFFF"/>
    </w:rPr>
  </w:style>
  <w:style w:type="paragraph" w:styleId="aff4">
    <w:name w:val="Revision"/>
    <w:hidden/>
    <w:qFormat/>
    <w:rsid w:val="006D5EC9"/>
    <w:rPr>
      <w:sz w:val="22"/>
      <w:szCs w:val="22"/>
      <w:lang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1"/>
    <w:link w:val="aff6"/>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uiPriority w:val="1"/>
    <w:qFormat/>
    <w:rsid w:val="006D5EC9"/>
    <w:rPr>
      <w:rFonts w:ascii="Bookman Old Style" w:eastAsia="Bookman Old Style" w:hAnsi="Bookman Old Style" w:cs="Bookman Old Style"/>
      <w:lang w:eastAsia="en-US"/>
    </w:rPr>
  </w:style>
  <w:style w:type="paragraph" w:customStyle="1" w:styleId="aff7">
    <w:name w:val="Прижатый влево"/>
    <w:basedOn w:val="a1"/>
    <w:next w:val="a1"/>
    <w:qFormat/>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1"/>
    <w:qFormat/>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qFormat/>
    <w:rsid w:val="006D5EC9"/>
  </w:style>
  <w:style w:type="paragraph" w:customStyle="1" w:styleId="14TexstOSNOVA1012">
    <w:name w:val="14TexstOSNOVA_10/12"/>
    <w:basedOn w:val="a1"/>
    <w:qFormat/>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1"/>
    <w:qFormat/>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1"/>
    <w:qFormat/>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2"/>
    <w:qFormat/>
    <w:rsid w:val="006D5EC9"/>
  </w:style>
  <w:style w:type="character" w:customStyle="1" w:styleId="aff8">
    <w:name w:val="Неразрешенное упоминание"/>
    <w:uiPriority w:val="99"/>
    <w:semiHidden/>
    <w:unhideWhenUsed/>
    <w:rsid w:val="00446E48"/>
    <w:rPr>
      <w:color w:val="605E5C"/>
      <w:shd w:val="clear" w:color="auto" w:fill="E1DFDD"/>
    </w:rPr>
  </w:style>
  <w:style w:type="character" w:customStyle="1" w:styleId="fontstyle01">
    <w:name w:val="fontstyle01"/>
    <w:qFormat/>
    <w:rsid w:val="00704BEF"/>
    <w:rPr>
      <w:rFonts w:ascii="SchoolBookSanPin" w:hAnsi="SchoolBookSanPin" w:hint="default"/>
      <w:b w:val="0"/>
      <w:bCs w:val="0"/>
      <w:i w:val="0"/>
      <w:iCs w:val="0"/>
      <w:color w:val="000000"/>
      <w:sz w:val="20"/>
      <w:szCs w:val="20"/>
    </w:rPr>
  </w:style>
  <w:style w:type="character" w:customStyle="1" w:styleId="aff9">
    <w:name w:val="Привязка сноски"/>
    <w:rsid w:val="00E16212"/>
    <w:rPr>
      <w:vertAlign w:val="superscript"/>
    </w:rPr>
  </w:style>
  <w:style w:type="character" w:customStyle="1" w:styleId="affa">
    <w:name w:val="Символ сноски"/>
    <w:qFormat/>
    <w:rsid w:val="00E16212"/>
  </w:style>
  <w:style w:type="character" w:styleId="affb">
    <w:name w:val="endnote reference"/>
    <w:unhideWhenUsed/>
    <w:rsid w:val="00D67B9C"/>
    <w:rPr>
      <w:vertAlign w:val="superscript"/>
    </w:rPr>
  </w:style>
  <w:style w:type="paragraph" w:styleId="affc">
    <w:name w:val="List Bullet"/>
    <w:basedOn w:val="a1"/>
    <w:unhideWhenUsed/>
    <w:qFormat/>
    <w:rsid w:val="00D67B9C"/>
    <w:pPr>
      <w:widowControl/>
      <w:spacing w:after="0" w:line="240" w:lineRule="auto"/>
      <w:ind w:left="1440" w:hanging="360"/>
      <w:contextualSpacing/>
      <w:jc w:val="both"/>
    </w:pPr>
    <w:rPr>
      <w:rFonts w:ascii="Times New Roman" w:hAnsi="Times New Roman"/>
    </w:rPr>
  </w:style>
  <w:style w:type="paragraph" w:styleId="affd">
    <w:name w:val="Document Map"/>
    <w:basedOn w:val="a1"/>
    <w:link w:val="affe"/>
    <w:unhideWhenUsed/>
    <w:qFormat/>
    <w:rsid w:val="00EC7BFF"/>
    <w:rPr>
      <w:rFonts w:ascii="Tahoma" w:hAnsi="Tahoma"/>
      <w:sz w:val="16"/>
      <w:szCs w:val="16"/>
    </w:rPr>
  </w:style>
  <w:style w:type="character" w:customStyle="1" w:styleId="affe">
    <w:name w:val="Схема документа Знак"/>
    <w:link w:val="affd"/>
    <w:qFormat/>
    <w:rsid w:val="00EC7BFF"/>
    <w:rPr>
      <w:rFonts w:ascii="Tahoma" w:hAnsi="Tahoma" w:cs="Tahoma"/>
      <w:sz w:val="16"/>
      <w:szCs w:val="16"/>
      <w:lang w:val="en-US" w:eastAsia="en-US"/>
    </w:rPr>
  </w:style>
  <w:style w:type="paragraph" w:customStyle="1" w:styleId="TableParagraph">
    <w:name w:val="Table Paragraph"/>
    <w:basedOn w:val="a1"/>
    <w:qFormat/>
    <w:rsid w:val="00FE6498"/>
    <w:pPr>
      <w:autoSpaceDE w:val="0"/>
      <w:autoSpaceDN w:val="0"/>
      <w:spacing w:after="0" w:line="240" w:lineRule="auto"/>
      <w:ind w:left="167"/>
    </w:pPr>
    <w:rPr>
      <w:rFonts w:ascii="Cambria" w:eastAsia="Cambria" w:hAnsi="Cambria" w:cs="Cambria"/>
      <w:lang w:val="ru-RU"/>
    </w:rPr>
  </w:style>
  <w:style w:type="paragraph" w:customStyle="1" w:styleId="NoParagraphStyle">
    <w:name w:val="[No Paragraph Style]"/>
    <w:qFormat/>
    <w:rsid w:val="00FE64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f">
    <w:name w:val="Основной (Основной Текст)"/>
    <w:basedOn w:val="NoParagraphStyle"/>
    <w:qFormat/>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
    <w:qFormat/>
    <w:rsid w:val="00FE6498"/>
    <w:pPr>
      <w:ind w:firstLine="0"/>
    </w:pPr>
  </w:style>
  <w:style w:type="paragraph" w:customStyle="1" w:styleId="Z-1">
    <w:name w:val="Z-1 (Основной Текст)"/>
    <w:basedOn w:val="osn-babz"/>
    <w:qFormat/>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FE6498"/>
    <w:pPr>
      <w:pBdr>
        <w:top w:val="none" w:sz="0" w:space="0" w:color="auto"/>
      </w:pBdr>
      <w:spacing w:before="227" w:after="113"/>
    </w:pPr>
    <w:rPr>
      <w:sz w:val="22"/>
      <w:szCs w:val="22"/>
    </w:rPr>
  </w:style>
  <w:style w:type="paragraph" w:customStyle="1" w:styleId="Z-1-2">
    <w:name w:val="Z-1-2 (Основной Текст)"/>
    <w:basedOn w:val="osn-babz"/>
    <w:qFormat/>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
    <w:qFormat/>
    <w:rsid w:val="00FE6498"/>
    <w:pPr>
      <w:spacing w:before="227" w:after="57"/>
      <w:ind w:firstLine="0"/>
    </w:pPr>
    <w:rPr>
      <w:rFonts w:ascii="Circe-ExtraBold" w:hAnsi="Circe-ExtraBold" w:cs="Circe-ExtraBold"/>
      <w:b/>
      <w:bCs/>
      <w:sz w:val="22"/>
      <w:szCs w:val="22"/>
    </w:rPr>
  </w:style>
  <w:style w:type="paragraph" w:customStyle="1" w:styleId="Z-5">
    <w:name w:val="Z-5"/>
    <w:basedOn w:val="afff"/>
    <w:qFormat/>
    <w:rsid w:val="00FE6498"/>
    <w:pPr>
      <w:jc w:val="left"/>
    </w:pPr>
    <w:rPr>
      <w:b/>
      <w:bCs/>
      <w:i/>
      <w:iCs/>
    </w:rPr>
  </w:style>
  <w:style w:type="paragraph" w:customStyle="1" w:styleId="bullet">
    <w:name w:val="bullet (Основной Текст)"/>
    <w:basedOn w:val="afff"/>
    <w:qFormat/>
    <w:rsid w:val="00FE6498"/>
    <w:pPr>
      <w:tabs>
        <w:tab w:val="left" w:pos="0"/>
        <w:tab w:val="left" w:pos="170"/>
      </w:tabs>
      <w:ind w:firstLine="0"/>
    </w:pPr>
  </w:style>
  <w:style w:type="paragraph" w:customStyle="1" w:styleId="Z-4">
    <w:name w:val="Z-4 (Основной Текст)"/>
    <w:basedOn w:val="Z-3"/>
    <w:qFormat/>
    <w:rsid w:val="00FE6498"/>
    <w:pPr>
      <w:spacing w:before="113"/>
    </w:pPr>
    <w:rPr>
      <w:rFonts w:ascii="Circe-Regular" w:hAnsi="Circe-Regular" w:cs="Circe-Regular"/>
      <w:sz w:val="20"/>
      <w:szCs w:val="20"/>
    </w:rPr>
  </w:style>
  <w:style w:type="paragraph" w:customStyle="1" w:styleId="Tabl">
    <w:name w:val="Tabl (Основной Текст)"/>
    <w:basedOn w:val="afff"/>
    <w:qFormat/>
    <w:rsid w:val="00FE6498"/>
    <w:pPr>
      <w:spacing w:line="200" w:lineRule="atLeast"/>
      <w:ind w:firstLine="0"/>
      <w:jc w:val="left"/>
    </w:pPr>
    <w:rPr>
      <w:sz w:val="18"/>
      <w:szCs w:val="18"/>
    </w:rPr>
  </w:style>
  <w:style w:type="paragraph" w:customStyle="1" w:styleId="tabl-shapka">
    <w:name w:val="tabl-shapka (Основной Текст)"/>
    <w:basedOn w:val="Tabl"/>
    <w:qFormat/>
    <w:rsid w:val="00FE6498"/>
    <w:pPr>
      <w:jc w:val="center"/>
    </w:pPr>
    <w:rPr>
      <w:rFonts w:ascii="SchoolBookSanPin-Bold" w:hAnsi="SchoolBookSanPin-Bold" w:cs="SchoolBookSanPin-Bold"/>
      <w:b/>
      <w:bCs/>
    </w:rPr>
  </w:style>
  <w:style w:type="character" w:customStyle="1" w:styleId="bold-n">
    <w:name w:val="bold-n"/>
    <w:qFormat/>
    <w:rsid w:val="00FE6498"/>
    <w:rPr>
      <w:b/>
    </w:rPr>
  </w:style>
  <w:style w:type="character" w:customStyle="1" w:styleId="razradka">
    <w:name w:val="razradka"/>
    <w:qFormat/>
    <w:rsid w:val="00FE6498"/>
  </w:style>
  <w:style w:type="character" w:customStyle="1" w:styleId="italic">
    <w:name w:val="italic"/>
    <w:qFormat/>
    <w:rsid w:val="00FE6498"/>
    <w:rPr>
      <w:i/>
    </w:rPr>
  </w:style>
  <w:style w:type="character" w:customStyle="1" w:styleId="bullet0">
    <w:name w:val="bullet"/>
    <w:qFormat/>
    <w:rsid w:val="00FE6498"/>
    <w:rPr>
      <w:rFonts w:ascii="PiGraphA" w:hAnsi="PiGraphA"/>
      <w:sz w:val="16"/>
    </w:rPr>
  </w:style>
  <w:style w:type="table" w:customStyle="1" w:styleId="TableNormal">
    <w:name w:val="Table Normal"/>
    <w:uiPriority w:val="2"/>
    <w:semiHidden/>
    <w:unhideWhenUsed/>
    <w:qFormat/>
    <w:rsid w:val="0088790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5">
    <w:name w:val="Заг 1 (Заголовки)"/>
    <w:basedOn w:val="afff"/>
    <w:qFormat/>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0">
    <w:name w:val="Основной БА (Основной Текст)"/>
    <w:basedOn w:val="afff"/>
    <w:qFormat/>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f"/>
    <w:qFormat/>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
    <w:qFormat/>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
    <w:qFormat/>
    <w:rsid w:val="00C134DC"/>
    <w:pPr>
      <w:spacing w:line="240" w:lineRule="atLeast"/>
      <w:ind w:left="227" w:hanging="142"/>
    </w:pPr>
    <w:rPr>
      <w:rFonts w:ascii="TimesNewRomanPSMT" w:hAnsi="TimesNewRomanPSMT" w:cs="TimesNewRomanPSMT"/>
    </w:rPr>
  </w:style>
  <w:style w:type="paragraph" w:customStyle="1" w:styleId="22">
    <w:name w:val="Заг 2 (Заголовки)"/>
    <w:basedOn w:val="15"/>
    <w:qFormat/>
    <w:rsid w:val="00C134DC"/>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2"/>
    <w:qFormat/>
    <w:rsid w:val="00C134DC"/>
    <w:rPr>
      <w:caps w:val="0"/>
    </w:rPr>
  </w:style>
  <w:style w:type="paragraph" w:customStyle="1" w:styleId="afff1">
    <w:name w:val="Таблица Влево (Таблицы)"/>
    <w:basedOn w:val="afff"/>
    <w:qFormat/>
    <w:rsid w:val="00C134DC"/>
    <w:pPr>
      <w:spacing w:line="200" w:lineRule="atLeast"/>
      <w:ind w:firstLine="0"/>
      <w:jc w:val="left"/>
    </w:pPr>
    <w:rPr>
      <w:rFonts w:ascii="TimesNewRomanPSMT" w:hAnsi="TimesNewRomanPSMT" w:cs="TimesNewRomanPSMT"/>
      <w:sz w:val="18"/>
      <w:szCs w:val="18"/>
    </w:rPr>
  </w:style>
  <w:style w:type="paragraph" w:customStyle="1" w:styleId="afff2">
    <w:name w:val="Таблица Головка (Таблицы)"/>
    <w:basedOn w:val="afff1"/>
    <w:qFormat/>
    <w:rsid w:val="00C134DC"/>
    <w:pPr>
      <w:jc w:val="center"/>
    </w:pPr>
    <w:rPr>
      <w:rFonts w:ascii="Times New Roman" w:hAnsi="Times New Roman" w:cs="Times New Roman"/>
      <w:b/>
      <w:bCs/>
    </w:rPr>
  </w:style>
  <w:style w:type="paragraph" w:customStyle="1" w:styleId="bull-tabl">
    <w:name w:val="bull-tabl (Таблицы)"/>
    <w:basedOn w:val="afff1"/>
    <w:qFormat/>
    <w:rsid w:val="00C134DC"/>
  </w:style>
  <w:style w:type="character" w:customStyle="1" w:styleId="afff3">
    <w:name w:val="Полужирный (Выделения)"/>
    <w:qFormat/>
    <w:rsid w:val="00C134DC"/>
    <w:rPr>
      <w:b/>
      <w:bCs/>
    </w:rPr>
  </w:style>
  <w:style w:type="character" w:customStyle="1" w:styleId="afff4">
    <w:name w:val="Курсив (Выделения)"/>
    <w:qFormat/>
    <w:rsid w:val="00C134DC"/>
    <w:rPr>
      <w:i/>
      <w:iCs/>
    </w:rPr>
  </w:style>
  <w:style w:type="character" w:customStyle="1" w:styleId="bullit0">
    <w:name w:val="bullit"/>
    <w:qFormat/>
    <w:rsid w:val="00C134DC"/>
    <w:rPr>
      <w:rFonts w:ascii="PiGraphA" w:hAnsi="PiGraphA" w:cs="PiGraphA"/>
      <w:color w:val="000000"/>
      <w:position w:val="-2"/>
      <w:sz w:val="16"/>
      <w:szCs w:val="16"/>
    </w:rPr>
  </w:style>
  <w:style w:type="character" w:customStyle="1" w:styleId="16">
    <w:name w:val="Текст концевой сноски Знак1"/>
    <w:qFormat/>
    <w:rsid w:val="00C134DC"/>
    <w:rPr>
      <w:lang w:val="en-US" w:eastAsia="en-US"/>
    </w:rPr>
  </w:style>
  <w:style w:type="paragraph" w:styleId="23">
    <w:name w:val="Body Text 2"/>
    <w:basedOn w:val="a1"/>
    <w:link w:val="24"/>
    <w:unhideWhenUsed/>
    <w:qFormat/>
    <w:rsid w:val="00C134DC"/>
    <w:pPr>
      <w:spacing w:after="120" w:line="480" w:lineRule="auto"/>
    </w:pPr>
  </w:style>
  <w:style w:type="character" w:customStyle="1" w:styleId="24">
    <w:name w:val="Основной текст 2 Знак"/>
    <w:link w:val="23"/>
    <w:qFormat/>
    <w:rsid w:val="00C134DC"/>
    <w:rPr>
      <w:sz w:val="22"/>
      <w:szCs w:val="22"/>
      <w:lang w:val="en-US" w:eastAsia="en-US"/>
    </w:rPr>
  </w:style>
  <w:style w:type="character" w:customStyle="1" w:styleId="Zag11">
    <w:name w:val="Zag_11"/>
    <w:qFormat/>
    <w:rsid w:val="00C134DC"/>
  </w:style>
  <w:style w:type="paragraph" w:styleId="25">
    <w:name w:val="Body Text Indent 2"/>
    <w:basedOn w:val="a1"/>
    <w:link w:val="26"/>
    <w:unhideWhenUsed/>
    <w:qFormat/>
    <w:rsid w:val="00C134DC"/>
    <w:pPr>
      <w:widowControl/>
      <w:spacing w:after="120" w:line="480" w:lineRule="auto"/>
      <w:ind w:left="283"/>
    </w:pPr>
  </w:style>
  <w:style w:type="character" w:customStyle="1" w:styleId="26">
    <w:name w:val="Основной текст с отступом 2 Знак"/>
    <w:link w:val="25"/>
    <w:qFormat/>
    <w:rsid w:val="00C134DC"/>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sid w:val="00C134DC"/>
    <w:rPr>
      <w:rFonts w:ascii="Times New Roman" w:hAnsi="Times New Roman" w:cs="Times New Roman"/>
      <w:sz w:val="24"/>
      <w:szCs w:val="24"/>
      <w:u w:val="none"/>
      <w:effect w:val="none"/>
    </w:rPr>
  </w:style>
  <w:style w:type="character" w:styleId="afff5">
    <w:name w:val="Placeholder Text"/>
    <w:qFormat/>
    <w:rsid w:val="00C134DC"/>
    <w:rPr>
      <w:color w:val="808080"/>
    </w:rPr>
  </w:style>
  <w:style w:type="paragraph" w:customStyle="1" w:styleId="211">
    <w:name w:val="Заголовок 21"/>
    <w:basedOn w:val="a1"/>
    <w:next w:val="a1"/>
    <w:uiPriority w:val="1"/>
    <w:unhideWhenUsed/>
    <w:qFormat/>
    <w:rsid w:val="00C134DC"/>
    <w:pPr>
      <w:keepNext/>
      <w:keepLines/>
      <w:widowControl/>
      <w:spacing w:before="200" w:after="0"/>
      <w:ind w:firstLine="709"/>
      <w:outlineLvl w:val="1"/>
    </w:pPr>
    <w:rPr>
      <w:rFonts w:ascii="Cambria" w:eastAsia="Times New Roman" w:hAnsi="Cambria"/>
      <w:b/>
      <w:bCs/>
      <w:color w:val="4F81BD"/>
      <w:sz w:val="26"/>
      <w:szCs w:val="26"/>
      <w:lang w:val="ru-RU"/>
    </w:rPr>
  </w:style>
  <w:style w:type="table" w:customStyle="1" w:styleId="17">
    <w:name w:val="Сетка таблицы1"/>
    <w:basedOn w:val="a3"/>
    <w:next w:val="aff"/>
    <w:uiPriority w:val="59"/>
    <w:rsid w:val="00C134DC"/>
    <w:pPr>
      <w:ind w:firstLine="709"/>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Гиперссылка1"/>
    <w:unhideWhenUsed/>
    <w:qFormat/>
    <w:rsid w:val="00C134DC"/>
    <w:rPr>
      <w:color w:val="0000FF"/>
      <w:u w:val="single"/>
    </w:rPr>
  </w:style>
  <w:style w:type="character" w:customStyle="1" w:styleId="212">
    <w:name w:val="Заголовок 2 Знак1"/>
    <w:qFormat/>
    <w:rsid w:val="00C134DC"/>
    <w:rPr>
      <w:rFonts w:ascii="Calibri Light" w:eastAsia="Times New Roman" w:hAnsi="Calibri Light" w:cs="Times New Roman"/>
      <w:b/>
      <w:bCs/>
      <w:color w:val="5B9BD5"/>
      <w:sz w:val="26"/>
      <w:szCs w:val="26"/>
    </w:rPr>
  </w:style>
  <w:style w:type="character" w:customStyle="1" w:styleId="markedcontent">
    <w:name w:val="markedcontent"/>
    <w:qFormat/>
    <w:rsid w:val="00C134DC"/>
  </w:style>
  <w:style w:type="character" w:styleId="afff6">
    <w:name w:val="Intense Reference"/>
    <w:qFormat/>
    <w:rsid w:val="00C134DC"/>
    <w:rPr>
      <w:b/>
      <w:bCs/>
      <w:smallCaps/>
      <w:color w:val="5B9BD5"/>
      <w:spacing w:val="5"/>
    </w:rPr>
  </w:style>
  <w:style w:type="character" w:customStyle="1" w:styleId="afff7">
    <w:name w:val="Заголовок Знак"/>
    <w:qFormat/>
    <w:rsid w:val="00C134D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C134DC"/>
    <w:pPr>
      <w:ind w:left="227" w:hanging="142"/>
    </w:pPr>
  </w:style>
  <w:style w:type="paragraph" w:customStyle="1" w:styleId="body2mm">
    <w:name w:val="body 2 mm"/>
    <w:basedOn w:val="NoParagraphStyle"/>
    <w:qFormat/>
    <w:rsid w:val="00C134D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C134DC"/>
    <w:rPr>
      <w:b/>
      <w:bCs/>
    </w:rPr>
  </w:style>
  <w:style w:type="character" w:customStyle="1" w:styleId="Bolditalic">
    <w:name w:val="Bold_italic_"/>
    <w:qFormat/>
    <w:rsid w:val="00C134DC"/>
    <w:rPr>
      <w:b/>
      <w:bCs/>
      <w:i/>
      <w:iCs/>
    </w:rPr>
  </w:style>
  <w:style w:type="character" w:customStyle="1" w:styleId="Italic0">
    <w:name w:val="Italic_"/>
    <w:qFormat/>
    <w:rsid w:val="00C134DC"/>
    <w:rPr>
      <w:i/>
      <w:iCs/>
    </w:rPr>
  </w:style>
  <w:style w:type="character" w:customStyle="1" w:styleId="UnresolvedMention">
    <w:name w:val="Unresolved Mention"/>
    <w:unhideWhenUsed/>
    <w:qFormat/>
    <w:rsid w:val="00C134DC"/>
    <w:rPr>
      <w:color w:val="605E5C"/>
      <w:shd w:val="clear" w:color="auto" w:fill="E1DFDD"/>
    </w:rPr>
  </w:style>
  <w:style w:type="paragraph" w:customStyle="1" w:styleId="BasicParagraph">
    <w:name w:val="[Basic Paragraph]"/>
    <w:basedOn w:val="NoParagraphStyle"/>
    <w:qFormat/>
    <w:rsid w:val="00C134DC"/>
    <w:pPr>
      <w:jc w:val="both"/>
    </w:pPr>
    <w:rPr>
      <w:rFonts w:ascii="SchoolBookCSanPin-Regular" w:hAnsi="SchoolBookCSanPin-Regular" w:cs="SchoolBookCSanPin-Regular"/>
      <w:sz w:val="21"/>
      <w:szCs w:val="21"/>
      <w:lang w:val="ru-RU"/>
    </w:rPr>
  </w:style>
  <w:style w:type="paragraph" w:customStyle="1" w:styleId="19">
    <w:name w:val="Заг 1 а (Заголовки)"/>
    <w:basedOn w:val="NoParagraphStyle"/>
    <w:qFormat/>
    <w:rsid w:val="00C134D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8">
    <w:name w:val="Осн булит (Основной Текст)"/>
    <w:basedOn w:val="afff"/>
    <w:qFormat/>
    <w:rsid w:val="00C134DC"/>
    <w:pPr>
      <w:tabs>
        <w:tab w:val="left" w:pos="227"/>
      </w:tabs>
      <w:spacing w:line="240" w:lineRule="atLeast"/>
      <w:ind w:left="221" w:hanging="142"/>
    </w:pPr>
  </w:style>
  <w:style w:type="paragraph" w:customStyle="1" w:styleId="afff9">
    <w:name w:val="Осн тире (Основной Текст)"/>
    <w:basedOn w:val="afff0"/>
    <w:qFormat/>
    <w:rsid w:val="00C134DC"/>
    <w:pPr>
      <w:ind w:left="283" w:hanging="283"/>
    </w:pPr>
    <w:rPr>
      <w:rFonts w:ascii="SchoolBookSanPin" w:hAnsi="SchoolBookSanPin" w:cs="SchoolBookSanPin"/>
    </w:rPr>
  </w:style>
  <w:style w:type="paragraph" w:customStyle="1" w:styleId="afffa">
    <w:name w:val="Сноска (Доп. текст)"/>
    <w:basedOn w:val="NoParagraphStyle"/>
    <w:qFormat/>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b">
    <w:name w:val="Булит КВ"/>
    <w:qFormat/>
    <w:rsid w:val="00C134DC"/>
    <w:rPr>
      <w:rFonts w:ascii="Symbol1" w:hAnsi="Symbol1" w:cs="Symbol1"/>
      <w:sz w:val="14"/>
      <w:szCs w:val="14"/>
      <w:lang w:val="ru-RU"/>
    </w:rPr>
  </w:style>
  <w:style w:type="character" w:customStyle="1" w:styleId="Symbol">
    <w:name w:val="Symbol (Прочее)"/>
    <w:qFormat/>
    <w:rsid w:val="00C134DC"/>
    <w:rPr>
      <w:rFonts w:ascii="Symbol (T1) Medium" w:hAnsi="Symbol (T1) Medium" w:cs="Symbol (T1) Medium"/>
    </w:rPr>
  </w:style>
  <w:style w:type="character" w:customStyle="1" w:styleId="Symbol2">
    <w:name w:val="Symbol_2 (Прочее)"/>
    <w:qFormat/>
    <w:rsid w:val="00C134DC"/>
    <w:rPr>
      <w:rFonts w:ascii="SymbolMT" w:hAnsi="SymbolMT" w:cs="SymbolMT"/>
    </w:rPr>
  </w:style>
  <w:style w:type="paragraph" w:customStyle="1" w:styleId="h1">
    <w:name w:val="h1"/>
    <w:basedOn w:val="body"/>
    <w:qFormat/>
    <w:rsid w:val="00C134D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C134D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C134DC"/>
    <w:pPr>
      <w:ind w:left="283" w:hanging="283"/>
    </w:pPr>
  </w:style>
  <w:style w:type="paragraph" w:customStyle="1" w:styleId="h5">
    <w:name w:val="h5"/>
    <w:basedOn w:val="NoParagraphStyle"/>
    <w:qFormat/>
    <w:rsid w:val="00C134D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C134DC"/>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C134DC"/>
    <w:rPr>
      <w:caps w:val="0"/>
    </w:rPr>
  </w:style>
  <w:style w:type="paragraph" w:customStyle="1" w:styleId="list-num">
    <w:name w:val="list-num"/>
    <w:basedOn w:val="body"/>
    <w:qFormat/>
    <w:rsid w:val="00C134DC"/>
    <w:pPr>
      <w:tabs>
        <w:tab w:val="left" w:pos="0"/>
        <w:tab w:val="left" w:pos="397"/>
      </w:tabs>
      <w:ind w:left="397" w:hanging="57"/>
    </w:pPr>
  </w:style>
  <w:style w:type="paragraph" w:customStyle="1" w:styleId="TOC-1">
    <w:name w:val="TOC-1"/>
    <w:basedOn w:val="body"/>
    <w:qFormat/>
    <w:rsid w:val="00C134DC"/>
    <w:pPr>
      <w:tabs>
        <w:tab w:val="left" w:pos="6040"/>
        <w:tab w:val="right" w:pos="6350"/>
      </w:tabs>
      <w:suppressAutoHyphens/>
      <w:spacing w:before="120"/>
      <w:ind w:firstLine="0"/>
      <w:jc w:val="left"/>
    </w:pPr>
  </w:style>
  <w:style w:type="paragraph" w:customStyle="1" w:styleId="footnote">
    <w:name w:val="footnote"/>
    <w:basedOn w:val="body"/>
    <w:qFormat/>
    <w:rsid w:val="00C134DC"/>
    <w:pPr>
      <w:spacing w:line="200" w:lineRule="atLeast"/>
      <w:ind w:left="227" w:hanging="227"/>
    </w:pPr>
    <w:rPr>
      <w:sz w:val="18"/>
      <w:szCs w:val="18"/>
    </w:rPr>
  </w:style>
  <w:style w:type="paragraph" w:customStyle="1" w:styleId="table-body1mm">
    <w:name w:val="table-body_1mm"/>
    <w:basedOn w:val="body"/>
    <w:qFormat/>
    <w:rsid w:val="00C134DC"/>
    <w:pPr>
      <w:spacing w:after="100" w:line="200" w:lineRule="atLeast"/>
      <w:ind w:firstLine="0"/>
      <w:jc w:val="left"/>
    </w:pPr>
    <w:rPr>
      <w:sz w:val="18"/>
      <w:szCs w:val="18"/>
    </w:rPr>
  </w:style>
  <w:style w:type="paragraph" w:customStyle="1" w:styleId="table-head">
    <w:name w:val="table-head"/>
    <w:basedOn w:val="table-body1mm"/>
    <w:qFormat/>
    <w:rsid w:val="00C134DC"/>
    <w:pPr>
      <w:jc w:val="center"/>
    </w:pPr>
    <w:rPr>
      <w:rFonts w:ascii="SchoolBookSanPin-Bold" w:hAnsi="SchoolBookSanPin-Bold" w:cs="SchoolBookSanPin-Bold"/>
      <w:b/>
      <w:bCs/>
    </w:rPr>
  </w:style>
  <w:style w:type="paragraph" w:customStyle="1" w:styleId="table-body0mm">
    <w:name w:val="table-body_0mm"/>
    <w:basedOn w:val="body"/>
    <w:qFormat/>
    <w:rsid w:val="00C134DC"/>
    <w:pPr>
      <w:spacing w:line="200" w:lineRule="atLeast"/>
      <w:ind w:firstLine="0"/>
      <w:jc w:val="left"/>
    </w:pPr>
    <w:rPr>
      <w:sz w:val="18"/>
      <w:szCs w:val="18"/>
    </w:rPr>
  </w:style>
  <w:style w:type="character" w:customStyle="1" w:styleId="BoldItalic0">
    <w:name w:val="Bold_Italic"/>
    <w:qFormat/>
    <w:rsid w:val="00C134DC"/>
    <w:rPr>
      <w:b/>
      <w:bCs/>
      <w:i/>
      <w:iCs/>
    </w:rPr>
  </w:style>
  <w:style w:type="character" w:customStyle="1" w:styleId="Bold0">
    <w:name w:val="Bold"/>
    <w:qFormat/>
    <w:rsid w:val="00C134DC"/>
    <w:rPr>
      <w:b/>
      <w:bCs/>
    </w:rPr>
  </w:style>
  <w:style w:type="character" w:customStyle="1" w:styleId="list-bullet1">
    <w:name w:val="list-bullet1"/>
    <w:qFormat/>
    <w:rsid w:val="00C134DC"/>
    <w:rPr>
      <w:rFonts w:ascii="PiGraphA" w:hAnsi="PiGraphA" w:cs="PiGraphA"/>
      <w:position w:val="1"/>
      <w:sz w:val="14"/>
      <w:szCs w:val="14"/>
    </w:rPr>
  </w:style>
  <w:style w:type="character" w:customStyle="1" w:styleId="footnote-num">
    <w:name w:val="footnote-num"/>
    <w:qFormat/>
    <w:rsid w:val="00C134DC"/>
    <w:rPr>
      <w:position w:val="4"/>
      <w:sz w:val="12"/>
      <w:szCs w:val="12"/>
    </w:rPr>
  </w:style>
  <w:style w:type="paragraph" w:customStyle="1" w:styleId="TOC-2">
    <w:name w:val="TOC-2"/>
    <w:basedOn w:val="TOC-1"/>
    <w:qFormat/>
    <w:rsid w:val="00C134DC"/>
    <w:pPr>
      <w:widowControl/>
      <w:spacing w:before="0"/>
      <w:ind w:left="227"/>
    </w:pPr>
  </w:style>
  <w:style w:type="paragraph" w:customStyle="1" w:styleId="afffc">
    <w:name w:val="Основной — (Основной Текст)"/>
    <w:basedOn w:val="NoParagraphStyle"/>
    <w:qFormat/>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C134DC"/>
    <w:pPr>
      <w:spacing w:before="120" w:after="57" w:line="260" w:lineRule="atLeast"/>
    </w:pPr>
    <w:rPr>
      <w:rFonts w:ascii="Times New Roman" w:hAnsi="Times New Roman" w:cs="Times New Roman"/>
    </w:rPr>
  </w:style>
  <w:style w:type="paragraph" w:customStyle="1" w:styleId="h2-first">
    <w:name w:val="h2-first"/>
    <w:basedOn w:val="h2"/>
    <w:qFormat/>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C134DC"/>
    <w:pPr>
      <w:spacing w:before="10" w:line="200" w:lineRule="atLeast"/>
      <w:jc w:val="both"/>
    </w:pPr>
    <w:rPr>
      <w:rFonts w:ascii="TimesNewRomanPSMT" w:hAnsi="TimesNewRomanPSMT" w:cs="TimesNewRomanPSMT"/>
      <w:sz w:val="18"/>
      <w:szCs w:val="18"/>
      <w:lang w:val="ru-RU"/>
    </w:rPr>
  </w:style>
  <w:style w:type="paragraph" w:customStyle="1" w:styleId="afffd">
    <w:name w:val="Таблица по Центру (Таблицы)"/>
    <w:basedOn w:val="afff1"/>
    <w:qFormat/>
    <w:rsid w:val="00C134DC"/>
  </w:style>
  <w:style w:type="paragraph" w:customStyle="1" w:styleId="table-list-bullet">
    <w:name w:val="table-list-bullet"/>
    <w:basedOn w:val="table-body1mm"/>
    <w:qFormat/>
    <w:rsid w:val="00C134DC"/>
    <w:pPr>
      <w:spacing w:after="0"/>
    </w:pPr>
    <w:rPr>
      <w:rFonts w:ascii="TimesNewRomanPSMT" w:hAnsi="TimesNewRomanPSMT" w:cs="TimesNewRomanPSMT"/>
    </w:rPr>
  </w:style>
  <w:style w:type="paragraph" w:customStyle="1" w:styleId="table-list-bullet0">
    <w:name w:val="table-list-bullet_0"/>
    <w:basedOn w:val="table-body1mm"/>
    <w:qFormat/>
    <w:rsid w:val="00C134DC"/>
    <w:pPr>
      <w:spacing w:after="0"/>
      <w:ind w:left="142"/>
    </w:pPr>
    <w:rPr>
      <w:rFonts w:ascii="TimesNewRomanPSMT" w:hAnsi="TimesNewRomanPSMT" w:cs="TimesNewRomanPSMT"/>
    </w:rPr>
  </w:style>
  <w:style w:type="character" w:customStyle="1" w:styleId="afffe">
    <w:name w:val="Верх. Индекс (Индексы)"/>
    <w:qFormat/>
    <w:rsid w:val="00C134DC"/>
    <w:rPr>
      <w:position w:val="17"/>
      <w:sz w:val="13"/>
      <w:szCs w:val="13"/>
    </w:rPr>
  </w:style>
  <w:style w:type="character" w:customStyle="1" w:styleId="affff">
    <w:name w:val="Полужирный Курсив (Выделения)"/>
    <w:qFormat/>
    <w:rsid w:val="00C134DC"/>
    <w:rPr>
      <w:b/>
      <w:bCs/>
      <w:i/>
      <w:iCs/>
    </w:rPr>
  </w:style>
  <w:style w:type="character" w:customStyle="1" w:styleId="Italic1">
    <w:name w:val="Italic"/>
    <w:qFormat/>
    <w:rsid w:val="00C134DC"/>
    <w:rPr>
      <w:i/>
      <w:iCs/>
    </w:rPr>
  </w:style>
  <w:style w:type="character" w:customStyle="1" w:styleId="list-bullettabl">
    <w:name w:val="list-bullet tabl"/>
    <w:qFormat/>
    <w:rsid w:val="00C134DC"/>
    <w:rPr>
      <w:rFonts w:ascii="PiGraphA" w:hAnsi="PiGraphA" w:cs="PiGraphA"/>
      <w:position w:val="1"/>
      <w:sz w:val="10"/>
      <w:szCs w:val="10"/>
    </w:rPr>
  </w:style>
  <w:style w:type="character" w:customStyle="1" w:styleId="affff0">
    <w:name w:val="Подчерк. (Подчеркивания)"/>
    <w:qFormat/>
    <w:rsid w:val="00C134DC"/>
    <w:rPr>
      <w:u w:val="thick" w:color="000000"/>
    </w:rPr>
  </w:style>
  <w:style w:type="numbering" w:customStyle="1" w:styleId="1a">
    <w:name w:val="Нет списка1"/>
    <w:next w:val="a4"/>
    <w:uiPriority w:val="99"/>
    <w:semiHidden/>
    <w:unhideWhenUsed/>
    <w:rsid w:val="00C134DC"/>
  </w:style>
  <w:style w:type="paragraph" w:customStyle="1" w:styleId="h4">
    <w:name w:val="h4"/>
    <w:basedOn w:val="body"/>
    <w:qFormat/>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C134DC"/>
    <w:rPr>
      <w:vertAlign w:val="superscript"/>
    </w:rPr>
  </w:style>
  <w:style w:type="character" w:customStyle="1" w:styleId="Lines">
    <w:name w:val="Lines"/>
    <w:qFormat/>
    <w:rsid w:val="00C134DC"/>
    <w:rPr>
      <w:u w:val="thick" w:color="000000"/>
    </w:rPr>
  </w:style>
  <w:style w:type="character" w:customStyle="1" w:styleId="Track">
    <w:name w:val="Track"/>
    <w:qFormat/>
    <w:rsid w:val="00C134DC"/>
  </w:style>
  <w:style w:type="character" w:customStyle="1" w:styleId="Sub">
    <w:name w:val="Sub"/>
    <w:qFormat/>
    <w:rsid w:val="00C134DC"/>
    <w:rPr>
      <w:vertAlign w:val="subscript"/>
    </w:rPr>
  </w:style>
  <w:style w:type="paragraph" w:customStyle="1" w:styleId="list-bullet2">
    <w:name w:val="list-bullet 2"/>
    <w:basedOn w:val="body"/>
    <w:qFormat/>
    <w:rsid w:val="00C134DC"/>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C134DC"/>
    <w:rPr>
      <w:rFonts w:ascii="PiGraphA" w:hAnsi="PiGraphA"/>
      <w:position w:val="1"/>
      <w:sz w:val="16"/>
    </w:rPr>
  </w:style>
  <w:style w:type="paragraph" w:customStyle="1" w:styleId="h4first">
    <w:name w:val="h4_first"/>
    <w:basedOn w:val="NoParagraphStyle"/>
    <w:qFormat/>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b">
    <w:name w:val="Заг1а (Заголовки)"/>
    <w:basedOn w:val="15"/>
    <w:qFormat/>
    <w:rsid w:val="00A4675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f"/>
    <w:qFormat/>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A46758"/>
    <w:pPr>
      <w:spacing w:after="100" w:line="200" w:lineRule="atLeast"/>
      <w:ind w:firstLine="0"/>
      <w:jc w:val="left"/>
    </w:pPr>
    <w:rPr>
      <w:sz w:val="18"/>
      <w:szCs w:val="18"/>
    </w:rPr>
  </w:style>
  <w:style w:type="paragraph" w:customStyle="1" w:styleId="tabl-text">
    <w:name w:val="tabl-text (Основной Текст)"/>
    <w:basedOn w:val="afff"/>
    <w:qFormat/>
    <w:rsid w:val="00A46758"/>
    <w:pPr>
      <w:spacing w:line="200" w:lineRule="atLeast"/>
      <w:ind w:firstLine="227"/>
    </w:pPr>
    <w:rPr>
      <w:sz w:val="18"/>
      <w:szCs w:val="18"/>
    </w:rPr>
  </w:style>
  <w:style w:type="character" w:customStyle="1" w:styleId="bold1">
    <w:name w:val="bold"/>
    <w:qFormat/>
    <w:rsid w:val="00A46758"/>
    <w:rPr>
      <w:b/>
      <w:bCs/>
    </w:rPr>
  </w:style>
  <w:style w:type="character" w:customStyle="1" w:styleId="bold-italic">
    <w:name w:val="bold-italic"/>
    <w:qFormat/>
    <w:rsid w:val="00A46758"/>
    <w:rPr>
      <w:b/>
      <w:bCs/>
      <w:i/>
      <w:iCs/>
    </w:rPr>
  </w:style>
  <w:style w:type="character" w:customStyle="1" w:styleId="list-bullettabl1">
    <w:name w:val="list-bullet tabl1"/>
    <w:qFormat/>
    <w:rsid w:val="00A46758"/>
    <w:rPr>
      <w:rFonts w:ascii="PiGraphA" w:hAnsi="PiGraphA" w:cs="PiGraphA"/>
      <w:sz w:val="14"/>
      <w:szCs w:val="14"/>
    </w:rPr>
  </w:style>
  <w:style w:type="paragraph" w:customStyle="1" w:styleId="53">
    <w:name w:val="Заг 5 (Заголовки)"/>
    <w:basedOn w:val="afff"/>
    <w:qFormat/>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f1">
    <w:name w:val="Табл булит (Таблицы)"/>
    <w:basedOn w:val="afff8"/>
    <w:qFormat/>
    <w:rsid w:val="00A46758"/>
    <w:pPr>
      <w:spacing w:line="200" w:lineRule="atLeast"/>
      <w:ind w:left="142"/>
    </w:pPr>
    <w:rPr>
      <w:sz w:val="18"/>
      <w:szCs w:val="18"/>
    </w:rPr>
  </w:style>
  <w:style w:type="paragraph" w:customStyle="1" w:styleId="affff2">
    <w:name w:val="Текст булит (Основной Текст)"/>
    <w:basedOn w:val="NoParagraphStyle"/>
    <w:qFormat/>
    <w:rsid w:val="00017360"/>
    <w:pPr>
      <w:spacing w:line="238" w:lineRule="atLeast"/>
      <w:ind w:left="283" w:hanging="170"/>
      <w:jc w:val="both"/>
    </w:pPr>
    <w:rPr>
      <w:rFonts w:ascii="SchoolBookSanPin" w:hAnsi="SchoolBookSanPin" w:cs="SchoolBookSanPin"/>
      <w:sz w:val="20"/>
      <w:szCs w:val="20"/>
      <w:lang w:val="ru-RU"/>
    </w:rPr>
  </w:style>
  <w:style w:type="paragraph" w:styleId="27">
    <w:name w:val="List 2"/>
    <w:basedOn w:val="afff"/>
    <w:rsid w:val="00017360"/>
    <w:pPr>
      <w:tabs>
        <w:tab w:val="left" w:pos="227"/>
      </w:tabs>
      <w:spacing w:line="238" w:lineRule="atLeast"/>
      <w:ind w:left="227" w:hanging="227"/>
    </w:pPr>
  </w:style>
  <w:style w:type="character" w:customStyle="1" w:styleId="affff3">
    <w:name w:val="Булит"/>
    <w:qFormat/>
    <w:rsid w:val="00017360"/>
    <w:rPr>
      <w:rFonts w:ascii="PiGraphA" w:hAnsi="PiGraphA" w:cs="PiGraphA"/>
      <w:position w:val="2"/>
      <w:sz w:val="14"/>
      <w:szCs w:val="14"/>
    </w:rPr>
  </w:style>
  <w:style w:type="paragraph" w:styleId="affff4">
    <w:name w:val="List"/>
    <w:basedOn w:val="a1"/>
    <w:unhideWhenUsed/>
    <w:rsid w:val="00017360"/>
    <w:pPr>
      <w:widowControl/>
      <w:spacing w:after="0" w:line="360" w:lineRule="auto"/>
      <w:ind w:left="283" w:hanging="283"/>
      <w:contextualSpacing/>
      <w:jc w:val="both"/>
    </w:pPr>
    <w:rPr>
      <w:rFonts w:eastAsia="Times New Roman"/>
      <w:lang w:val="ru-RU" w:eastAsia="ru-RU"/>
    </w:rPr>
  </w:style>
  <w:style w:type="paragraph" w:customStyle="1" w:styleId="bodyBefore2">
    <w:name w:val="body_Before_2"/>
    <w:basedOn w:val="NoParagraphStyle"/>
    <w:qFormat/>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17360"/>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17360"/>
    <w:rPr>
      <w:rFonts w:ascii="SymbolMT" w:hAnsi="SymbolMT"/>
    </w:rPr>
  </w:style>
  <w:style w:type="character" w:customStyle="1" w:styleId="affff5">
    <w:name w:val="Основной текст_"/>
    <w:qFormat/>
    <w:rsid w:val="00017360"/>
    <w:rPr>
      <w:rFonts w:ascii="Times New Roman" w:hAnsi="Times New Roman"/>
    </w:rPr>
  </w:style>
  <w:style w:type="paragraph" w:customStyle="1" w:styleId="Zag1up">
    <w:name w:val="Zag_1_up"/>
    <w:basedOn w:val="NoParagraphStyle"/>
    <w:qFormat/>
    <w:rsid w:val="000173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1736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17360"/>
    <w:pPr>
      <w:ind w:left="227" w:hanging="142"/>
    </w:pPr>
    <w:rPr>
      <w:rFonts w:ascii="SchoolBookSanPin-Regular" w:hAnsi="SchoolBookSanPin-Regular" w:cs="SchoolBookSanPin-Regular"/>
    </w:rPr>
  </w:style>
  <w:style w:type="paragraph" w:customStyle="1" w:styleId="Zag3">
    <w:name w:val="Zag_3"/>
    <w:basedOn w:val="Zag2"/>
    <w:qFormat/>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17360"/>
    <w:pPr>
      <w:ind w:left="227" w:hanging="227"/>
    </w:pPr>
  </w:style>
  <w:style w:type="paragraph" w:customStyle="1" w:styleId="Zag4">
    <w:name w:val="Zag_4"/>
    <w:basedOn w:val="Zag3"/>
    <w:qFormat/>
    <w:rsid w:val="00017360"/>
    <w:rPr>
      <w:sz w:val="20"/>
      <w:szCs w:val="20"/>
    </w:rPr>
  </w:style>
  <w:style w:type="paragraph" w:customStyle="1" w:styleId="tblleft">
    <w:name w:val="tbl_left"/>
    <w:basedOn w:val="Body0"/>
    <w:qFormat/>
    <w:rsid w:val="00017360"/>
    <w:pPr>
      <w:spacing w:line="200" w:lineRule="atLeast"/>
      <w:ind w:firstLine="0"/>
      <w:jc w:val="left"/>
    </w:pPr>
    <w:rPr>
      <w:sz w:val="18"/>
      <w:szCs w:val="18"/>
    </w:rPr>
  </w:style>
  <w:style w:type="paragraph" w:customStyle="1" w:styleId="tblz">
    <w:name w:val="tbl_z"/>
    <w:basedOn w:val="tblleft"/>
    <w:qFormat/>
    <w:rsid w:val="0001736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17360"/>
    <w:rPr>
      <w:rFonts w:ascii="SimSun" w:eastAsia="SimSun"/>
    </w:rPr>
  </w:style>
  <w:style w:type="character" w:customStyle="1" w:styleId="Kati">
    <w:name w:val="Kati"/>
    <w:qFormat/>
    <w:rsid w:val="00017360"/>
    <w:rPr>
      <w:rFonts w:ascii="KaiTi" w:eastAsia="KaiTi"/>
      <w:color w:val="000000"/>
    </w:rPr>
  </w:style>
  <w:style w:type="paragraph" w:customStyle="1" w:styleId="h4-first">
    <w:name w:val="h4-first"/>
    <w:basedOn w:val="h4"/>
    <w:qFormat/>
    <w:rsid w:val="00017360"/>
    <w:pPr>
      <w:tabs>
        <w:tab w:val="clear" w:pos="510"/>
      </w:tabs>
      <w:spacing w:before="120" w:after="0"/>
    </w:pPr>
    <w:rPr>
      <w:sz w:val="20"/>
      <w:szCs w:val="20"/>
    </w:rPr>
  </w:style>
  <w:style w:type="character" w:customStyle="1" w:styleId="Kit">
    <w:name w:val="Kit"/>
    <w:qFormat/>
    <w:rsid w:val="00017360"/>
    <w:rPr>
      <w:rFonts w:ascii="KaiTi" w:eastAsia="KaiTi"/>
    </w:rPr>
  </w:style>
  <w:style w:type="paragraph" w:customStyle="1" w:styleId="1c">
    <w:name w:val="Название1"/>
    <w:basedOn w:val="11"/>
    <w:next w:val="11"/>
    <w:qFormat/>
    <w:rsid w:val="00865D83"/>
    <w:pPr>
      <w:keepNext/>
      <w:keepLines/>
      <w:spacing w:before="480" w:after="120"/>
    </w:pPr>
    <w:rPr>
      <w:rFonts w:cs="Times New Roman"/>
      <w:b/>
      <w:sz w:val="72"/>
      <w:szCs w:val="72"/>
    </w:rPr>
  </w:style>
  <w:style w:type="paragraph" w:customStyle="1" w:styleId="1d">
    <w:name w:val="Обычный (веб)1"/>
    <w:basedOn w:val="a1"/>
    <w:unhideWhenUsed/>
    <w:qFormat/>
    <w:rsid w:val="00865D8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TOC-3">
    <w:name w:val="TOC-3"/>
    <w:basedOn w:val="TOC-1"/>
    <w:qFormat/>
    <w:rsid w:val="00865D83"/>
    <w:pPr>
      <w:tabs>
        <w:tab w:val="clear" w:pos="6040"/>
        <w:tab w:val="left" w:pos="5953"/>
      </w:tabs>
      <w:spacing w:before="0"/>
      <w:ind w:left="454"/>
    </w:pPr>
  </w:style>
  <w:style w:type="paragraph" w:customStyle="1" w:styleId="list-num1">
    <w:name w:val="list-num_1"/>
    <w:basedOn w:val="body"/>
    <w:qFormat/>
    <w:rsid w:val="00865D83"/>
    <w:pPr>
      <w:tabs>
        <w:tab w:val="left" w:pos="0"/>
        <w:tab w:val="left" w:pos="397"/>
      </w:tabs>
      <w:ind w:left="397" w:hanging="57"/>
    </w:pPr>
  </w:style>
  <w:style w:type="paragraph" w:customStyle="1" w:styleId="tableTitle">
    <w:name w:val="table_Title"/>
    <w:basedOn w:val="NoParagraphStyle"/>
    <w:qFormat/>
    <w:rsid w:val="00865D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65D83"/>
  </w:style>
  <w:style w:type="character" w:customStyle="1" w:styleId="PodcherkNizhe">
    <w:name w:val="Podcherk_Nizhe"/>
    <w:qFormat/>
    <w:rsid w:val="00B13013"/>
    <w:rPr>
      <w:u w:val="thick" w:color="000000"/>
    </w:rPr>
  </w:style>
  <w:style w:type="numbering" w:customStyle="1" w:styleId="28">
    <w:name w:val="Нет списка2"/>
    <w:next w:val="a4"/>
    <w:uiPriority w:val="99"/>
    <w:semiHidden/>
    <w:unhideWhenUsed/>
    <w:rsid w:val="002730C1"/>
  </w:style>
  <w:style w:type="paragraph" w:customStyle="1" w:styleId="1e">
    <w:name w:val="Стиль1"/>
    <w:basedOn w:val="a1"/>
    <w:link w:val="1f"/>
    <w:qFormat/>
    <w:rsid w:val="002730C1"/>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
    <w:name w:val="Стиль1 Знак"/>
    <w:link w:val="1e"/>
    <w:qFormat/>
    <w:rsid w:val="002730C1"/>
    <w:rPr>
      <w:rFonts w:ascii="Times New Roman" w:eastAsia="Times New Roman" w:hAnsi="Times New Roman"/>
      <w:sz w:val="28"/>
      <w:szCs w:val="28"/>
      <w:lang w:eastAsia="en-US"/>
    </w:rPr>
  </w:style>
  <w:style w:type="table" w:customStyle="1" w:styleId="29">
    <w:name w:val="Сетка таблицы2"/>
    <w:basedOn w:val="a3"/>
    <w:next w:val="aff"/>
    <w:uiPriority w:val="59"/>
    <w:rsid w:val="002730C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1"/>
    <w:uiPriority w:val="1"/>
    <w:qFormat/>
    <w:rsid w:val="002730C1"/>
    <w:pPr>
      <w:autoSpaceDE w:val="0"/>
      <w:autoSpaceDN w:val="0"/>
      <w:spacing w:after="0" w:line="240" w:lineRule="auto"/>
      <w:ind w:left="101"/>
      <w:outlineLvl w:val="1"/>
    </w:pPr>
    <w:rPr>
      <w:rFonts w:ascii="Century Gothic" w:eastAsia="Century Gothic" w:hAnsi="Century Gothic" w:cs="Century Gothic"/>
      <w:b/>
      <w:bCs/>
      <w:sz w:val="24"/>
      <w:szCs w:val="24"/>
      <w:lang w:val="ru-RU"/>
    </w:rPr>
  </w:style>
  <w:style w:type="paragraph" w:customStyle="1" w:styleId="310">
    <w:name w:val="Заголовок 31"/>
    <w:basedOn w:val="a1"/>
    <w:uiPriority w:val="1"/>
    <w:qFormat/>
    <w:rsid w:val="002730C1"/>
    <w:pPr>
      <w:autoSpaceDE w:val="0"/>
      <w:autoSpaceDN w:val="0"/>
      <w:spacing w:after="0" w:line="240" w:lineRule="auto"/>
      <w:ind w:left="100"/>
      <w:outlineLvl w:val="3"/>
    </w:pPr>
    <w:rPr>
      <w:rFonts w:ascii="Century Gothic" w:eastAsia="Century Gothic" w:hAnsi="Century Gothic" w:cs="Century Gothic"/>
      <w:b/>
      <w:bCs/>
      <w:lang w:val="ru-RU"/>
    </w:rPr>
  </w:style>
  <w:style w:type="paragraph" w:customStyle="1" w:styleId="610">
    <w:name w:val="Заголовок 61"/>
    <w:basedOn w:val="a1"/>
    <w:qFormat/>
    <w:rsid w:val="002730C1"/>
    <w:pPr>
      <w:autoSpaceDE w:val="0"/>
      <w:autoSpaceDN w:val="0"/>
      <w:spacing w:after="0" w:line="240" w:lineRule="exact"/>
      <w:ind w:left="383"/>
      <w:jc w:val="both"/>
      <w:outlineLvl w:val="6"/>
    </w:pPr>
    <w:rPr>
      <w:rFonts w:ascii="Cambria" w:eastAsia="Cambria" w:hAnsi="Cambria" w:cs="Cambria"/>
      <w:b/>
      <w:bCs/>
      <w:i/>
      <w:iCs/>
      <w:sz w:val="20"/>
      <w:szCs w:val="20"/>
      <w:lang w:val="ru-RU"/>
    </w:rPr>
  </w:style>
  <w:style w:type="numbering" w:customStyle="1" w:styleId="33">
    <w:name w:val="Нет списка3"/>
    <w:next w:val="a4"/>
    <w:uiPriority w:val="99"/>
    <w:semiHidden/>
    <w:unhideWhenUsed/>
    <w:rsid w:val="002730C1"/>
  </w:style>
  <w:style w:type="paragraph" w:styleId="affff6">
    <w:name w:val="No Spacing"/>
    <w:link w:val="affff7"/>
    <w:qFormat/>
    <w:rsid w:val="002730C1"/>
    <w:pPr>
      <w:spacing w:line="360" w:lineRule="auto"/>
    </w:pPr>
    <w:rPr>
      <w:rFonts w:ascii="Times New Roman" w:hAnsi="Times New Roman"/>
      <w:sz w:val="28"/>
      <w:szCs w:val="22"/>
      <w:lang w:eastAsia="en-US"/>
    </w:rPr>
  </w:style>
  <w:style w:type="character" w:customStyle="1" w:styleId="affff7">
    <w:name w:val="Без интервала Знак"/>
    <w:link w:val="affff6"/>
    <w:qFormat/>
    <w:locked/>
    <w:rsid w:val="002730C1"/>
    <w:rPr>
      <w:rFonts w:ascii="Times New Roman" w:hAnsi="Times New Roman"/>
      <w:sz w:val="28"/>
      <w:szCs w:val="22"/>
      <w:lang w:eastAsia="en-US" w:bidi="ar-SA"/>
    </w:rPr>
  </w:style>
  <w:style w:type="paragraph" w:customStyle="1" w:styleId="a">
    <w:name w:val="Перечень"/>
    <w:basedOn w:val="a1"/>
    <w:next w:val="a1"/>
    <w:link w:val="affff8"/>
    <w:qFormat/>
    <w:rsid w:val="002730C1"/>
    <w:pPr>
      <w:widowControl/>
      <w:numPr>
        <w:numId w:val="1"/>
      </w:numPr>
      <w:suppressAutoHyphens/>
      <w:spacing w:after="0" w:line="360" w:lineRule="auto"/>
      <w:ind w:left="0" w:firstLine="284"/>
      <w:jc w:val="both"/>
    </w:pPr>
    <w:rPr>
      <w:rFonts w:ascii="Times New Roman" w:hAnsi="Times New Roman"/>
      <w:sz w:val="28"/>
      <w:u w:color="000000"/>
      <w:bdr w:val="nil"/>
    </w:rPr>
  </w:style>
  <w:style w:type="character" w:customStyle="1" w:styleId="affff8">
    <w:name w:val="Перечень Знак"/>
    <w:link w:val="a"/>
    <w:qFormat/>
    <w:rsid w:val="002730C1"/>
    <w:rPr>
      <w:rFonts w:ascii="Times New Roman" w:hAnsi="Times New Roman"/>
      <w:sz w:val="28"/>
      <w:szCs w:val="22"/>
      <w:u w:color="000000"/>
      <w:bdr w:val="nil"/>
      <w:lang w:val="en-US" w:eastAsia="en-US"/>
    </w:rPr>
  </w:style>
  <w:style w:type="numbering" w:customStyle="1" w:styleId="43">
    <w:name w:val="Нет списка4"/>
    <w:next w:val="a4"/>
    <w:uiPriority w:val="99"/>
    <w:semiHidden/>
    <w:unhideWhenUsed/>
    <w:rsid w:val="002730C1"/>
  </w:style>
  <w:style w:type="numbering" w:customStyle="1" w:styleId="54">
    <w:name w:val="Нет списка5"/>
    <w:next w:val="a4"/>
    <w:uiPriority w:val="99"/>
    <w:semiHidden/>
    <w:unhideWhenUsed/>
    <w:rsid w:val="00F70D6B"/>
  </w:style>
  <w:style w:type="numbering" w:customStyle="1" w:styleId="62">
    <w:name w:val="Нет списка6"/>
    <w:next w:val="a4"/>
    <w:uiPriority w:val="99"/>
    <w:semiHidden/>
    <w:unhideWhenUsed/>
    <w:rsid w:val="00F70D6B"/>
  </w:style>
  <w:style w:type="numbering" w:customStyle="1" w:styleId="72">
    <w:name w:val="Нет списка7"/>
    <w:next w:val="a4"/>
    <w:uiPriority w:val="99"/>
    <w:semiHidden/>
    <w:unhideWhenUsed/>
    <w:rsid w:val="00F70D6B"/>
  </w:style>
  <w:style w:type="numbering" w:customStyle="1" w:styleId="80">
    <w:name w:val="Нет списка8"/>
    <w:next w:val="a4"/>
    <w:uiPriority w:val="99"/>
    <w:semiHidden/>
    <w:unhideWhenUsed/>
    <w:rsid w:val="0009629A"/>
  </w:style>
  <w:style w:type="numbering" w:customStyle="1" w:styleId="90">
    <w:name w:val="Нет списка9"/>
    <w:next w:val="a4"/>
    <w:uiPriority w:val="99"/>
    <w:semiHidden/>
    <w:unhideWhenUsed/>
    <w:rsid w:val="0009629A"/>
  </w:style>
  <w:style w:type="numbering" w:customStyle="1" w:styleId="100">
    <w:name w:val="Нет списка10"/>
    <w:next w:val="a4"/>
    <w:uiPriority w:val="99"/>
    <w:semiHidden/>
    <w:unhideWhenUsed/>
    <w:rsid w:val="00D8099A"/>
  </w:style>
  <w:style w:type="paragraph" w:customStyle="1" w:styleId="Standard">
    <w:name w:val="Standard"/>
    <w:qFormat/>
    <w:rsid w:val="00C07F8D"/>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rsid w:val="00C07F8D"/>
  </w:style>
  <w:style w:type="numbering" w:customStyle="1" w:styleId="111">
    <w:name w:val="Нет списка11"/>
    <w:next w:val="a4"/>
    <w:uiPriority w:val="99"/>
    <w:semiHidden/>
    <w:unhideWhenUsed/>
    <w:rsid w:val="00150419"/>
  </w:style>
  <w:style w:type="character" w:customStyle="1" w:styleId="notranslate">
    <w:name w:val="notranslate"/>
    <w:qFormat/>
    <w:rsid w:val="00150419"/>
  </w:style>
  <w:style w:type="numbering" w:customStyle="1" w:styleId="120">
    <w:name w:val="Нет списка12"/>
    <w:next w:val="a4"/>
    <w:uiPriority w:val="99"/>
    <w:semiHidden/>
    <w:unhideWhenUsed/>
    <w:rsid w:val="00150419"/>
  </w:style>
  <w:style w:type="character" w:customStyle="1" w:styleId="extended-textshort">
    <w:name w:val="extended-text__short"/>
    <w:qFormat/>
    <w:rsid w:val="00150419"/>
  </w:style>
  <w:style w:type="paragraph" w:customStyle="1" w:styleId="western">
    <w:name w:val="western"/>
    <w:basedOn w:val="a1"/>
    <w:qFormat/>
    <w:rsid w:val="00150419"/>
    <w:pPr>
      <w:widowControl/>
      <w:spacing w:before="100" w:beforeAutospacing="1" w:after="100" w:afterAutospacing="1" w:line="240" w:lineRule="auto"/>
      <w:ind w:firstLine="709"/>
      <w:jc w:val="both"/>
    </w:pPr>
    <w:rPr>
      <w:rFonts w:ascii="Times New Roman" w:eastAsia="Times New Roman" w:hAnsi="Times New Roman"/>
      <w:sz w:val="24"/>
      <w:szCs w:val="24"/>
      <w:lang w:val="ru-RU" w:eastAsia="ru-RU"/>
    </w:rPr>
  </w:style>
  <w:style w:type="paragraph" w:styleId="affff9">
    <w:name w:val="Body Text Indent"/>
    <w:basedOn w:val="a1"/>
    <w:link w:val="affffa"/>
    <w:unhideWhenUsed/>
    <w:rsid w:val="00150419"/>
    <w:pPr>
      <w:widowControl/>
      <w:spacing w:after="120" w:line="259" w:lineRule="auto"/>
      <w:ind w:left="283"/>
      <w:jc w:val="both"/>
    </w:pPr>
    <w:rPr>
      <w:rFonts w:ascii="Times New Roman" w:hAnsi="Times New Roman"/>
      <w:sz w:val="28"/>
    </w:rPr>
  </w:style>
  <w:style w:type="character" w:customStyle="1" w:styleId="affffa">
    <w:name w:val="Основной текст с отступом Знак"/>
    <w:link w:val="affff9"/>
    <w:qFormat/>
    <w:rsid w:val="00150419"/>
    <w:rPr>
      <w:rFonts w:ascii="Times New Roman" w:hAnsi="Times New Roman"/>
      <w:sz w:val="28"/>
      <w:szCs w:val="22"/>
      <w:lang w:eastAsia="en-US"/>
    </w:rPr>
  </w:style>
  <w:style w:type="character" w:customStyle="1" w:styleId="extendedtext-full">
    <w:name w:val="extendedtext-full"/>
    <w:qFormat/>
    <w:rsid w:val="00150419"/>
  </w:style>
  <w:style w:type="paragraph" w:customStyle="1" w:styleId="Pa13">
    <w:name w:val="Pa13"/>
    <w:basedOn w:val="Default"/>
    <w:next w:val="Default"/>
    <w:qFormat/>
    <w:rsid w:val="00150419"/>
    <w:pPr>
      <w:spacing w:line="205" w:lineRule="atLeast"/>
    </w:pPr>
    <w:rPr>
      <w:rFonts w:ascii="Petersburg" w:hAnsi="Petersburg" w:cs="Times New Roman"/>
      <w:color w:val="auto"/>
    </w:rPr>
  </w:style>
  <w:style w:type="character" w:customStyle="1" w:styleId="organictextcontentspan">
    <w:name w:val="organictextcontentspan"/>
    <w:qFormat/>
    <w:rsid w:val="00150419"/>
  </w:style>
  <w:style w:type="paragraph" w:customStyle="1" w:styleId="Pa21">
    <w:name w:val="Pa21"/>
    <w:basedOn w:val="Default"/>
    <w:next w:val="Default"/>
    <w:qFormat/>
    <w:rsid w:val="00150419"/>
    <w:pPr>
      <w:spacing w:line="215" w:lineRule="atLeast"/>
    </w:pPr>
    <w:rPr>
      <w:rFonts w:ascii="Times New Roman Udm" w:hAnsi="Times New Roman Udm" w:cs="Times New Roman"/>
      <w:color w:val="auto"/>
    </w:rPr>
  </w:style>
  <w:style w:type="character" w:styleId="affffb">
    <w:name w:val="Strong"/>
    <w:uiPriority w:val="22"/>
    <w:qFormat/>
    <w:rsid w:val="00150419"/>
    <w:rPr>
      <w:b/>
      <w:bCs/>
    </w:rPr>
  </w:style>
  <w:style w:type="character" w:customStyle="1" w:styleId="FontStyle94">
    <w:name w:val="Font Style94"/>
    <w:qFormat/>
    <w:rsid w:val="00150419"/>
    <w:rPr>
      <w:rFonts w:ascii="Microsoft Sans Serif" w:hAnsi="Microsoft Sans Serif" w:cs="Microsoft Sans Serif"/>
      <w:b/>
      <w:bCs/>
      <w:sz w:val="14"/>
      <w:szCs w:val="14"/>
    </w:rPr>
  </w:style>
  <w:style w:type="character" w:customStyle="1" w:styleId="101">
    <w:name w:val="Основной текст + 10"/>
    <w:aliases w:val="5 pt21"/>
    <w:qFormat/>
    <w:rsid w:val="005F10A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5F10A6"/>
    <w:rPr>
      <w:rFonts w:ascii="Bookman Old Style" w:hAnsi="Bookman Old Style" w:cs="Bookman Old Style"/>
      <w:sz w:val="14"/>
      <w:szCs w:val="14"/>
    </w:rPr>
  </w:style>
  <w:style w:type="numbering" w:customStyle="1" w:styleId="130">
    <w:name w:val="Нет списка13"/>
    <w:next w:val="a4"/>
    <w:uiPriority w:val="99"/>
    <w:semiHidden/>
    <w:unhideWhenUsed/>
    <w:rsid w:val="005F10A6"/>
  </w:style>
  <w:style w:type="numbering" w:customStyle="1" w:styleId="WWNum12">
    <w:name w:val="WWNum12"/>
    <w:basedOn w:val="a4"/>
    <w:rsid w:val="005F10A6"/>
    <w:pPr>
      <w:numPr>
        <w:numId w:val="2"/>
      </w:numPr>
    </w:pPr>
  </w:style>
  <w:style w:type="numbering" w:customStyle="1" w:styleId="WWNum3">
    <w:name w:val="WWNum3"/>
    <w:basedOn w:val="a4"/>
    <w:rsid w:val="005F10A6"/>
    <w:pPr>
      <w:numPr>
        <w:numId w:val="3"/>
      </w:numPr>
    </w:pPr>
  </w:style>
  <w:style w:type="numbering" w:customStyle="1" w:styleId="WWNum5">
    <w:name w:val="WWNum5"/>
    <w:basedOn w:val="a4"/>
    <w:rsid w:val="005F10A6"/>
    <w:pPr>
      <w:numPr>
        <w:numId w:val="4"/>
      </w:numPr>
    </w:pPr>
  </w:style>
  <w:style w:type="numbering" w:customStyle="1" w:styleId="WWNum6">
    <w:name w:val="WWNum6"/>
    <w:basedOn w:val="a4"/>
    <w:rsid w:val="005F10A6"/>
    <w:pPr>
      <w:numPr>
        <w:numId w:val="5"/>
      </w:numPr>
    </w:pPr>
  </w:style>
  <w:style w:type="numbering" w:customStyle="1" w:styleId="WWNum8">
    <w:name w:val="WWNum8"/>
    <w:basedOn w:val="a4"/>
    <w:rsid w:val="005F10A6"/>
    <w:pPr>
      <w:numPr>
        <w:numId w:val="6"/>
      </w:numPr>
    </w:pPr>
  </w:style>
  <w:style w:type="numbering" w:customStyle="1" w:styleId="WWNum9">
    <w:name w:val="WWNum9"/>
    <w:basedOn w:val="a4"/>
    <w:rsid w:val="005F10A6"/>
    <w:pPr>
      <w:numPr>
        <w:numId w:val="7"/>
      </w:numPr>
    </w:pPr>
  </w:style>
  <w:style w:type="numbering" w:customStyle="1" w:styleId="WWNum10">
    <w:name w:val="WWNum10"/>
    <w:basedOn w:val="a4"/>
    <w:rsid w:val="005F10A6"/>
    <w:pPr>
      <w:numPr>
        <w:numId w:val="8"/>
      </w:numPr>
    </w:pPr>
  </w:style>
  <w:style w:type="numbering" w:customStyle="1" w:styleId="WWNum11">
    <w:name w:val="WWNum11"/>
    <w:basedOn w:val="a4"/>
    <w:rsid w:val="005F10A6"/>
    <w:pPr>
      <w:numPr>
        <w:numId w:val="9"/>
      </w:numPr>
    </w:pPr>
  </w:style>
  <w:style w:type="numbering" w:customStyle="1" w:styleId="WWNum16">
    <w:name w:val="WWNum16"/>
    <w:basedOn w:val="a4"/>
    <w:rsid w:val="005F10A6"/>
    <w:pPr>
      <w:numPr>
        <w:numId w:val="10"/>
      </w:numPr>
    </w:pPr>
  </w:style>
  <w:style w:type="numbering" w:customStyle="1" w:styleId="140">
    <w:name w:val="Нет списка14"/>
    <w:next w:val="a4"/>
    <w:uiPriority w:val="99"/>
    <w:semiHidden/>
    <w:unhideWhenUsed/>
    <w:rsid w:val="00C50A53"/>
  </w:style>
  <w:style w:type="character" w:customStyle="1" w:styleId="1f0">
    <w:name w:val="Текст сноски Знак1"/>
    <w:aliases w:val="Знак6 Знак1,F1 Знак1"/>
    <w:qFormat/>
    <w:rsid w:val="00C50A53"/>
    <w:rPr>
      <w:rFonts w:ascii="Calibri" w:eastAsia="Times New Roman" w:hAnsi="Calibri" w:cs="Times New Roman"/>
      <w:sz w:val="20"/>
      <w:szCs w:val="20"/>
      <w:lang w:eastAsia="ru-RU"/>
    </w:rPr>
  </w:style>
  <w:style w:type="paragraph" w:customStyle="1" w:styleId="p">
    <w:name w:val="p"/>
    <w:basedOn w:val="a1"/>
    <w:qFormat/>
    <w:rsid w:val="00C50A53"/>
    <w:pPr>
      <w:widowControl/>
      <w:spacing w:before="48" w:after="48" w:line="240" w:lineRule="auto"/>
      <w:ind w:firstLine="480"/>
      <w:jc w:val="both"/>
    </w:pPr>
    <w:rPr>
      <w:rFonts w:ascii="Times New Roman" w:eastAsia="Times New Roman" w:hAnsi="Times New Roman"/>
      <w:sz w:val="24"/>
      <w:szCs w:val="24"/>
      <w:lang w:val="ru-RU" w:eastAsia="ru-RU"/>
    </w:rPr>
  </w:style>
  <w:style w:type="paragraph" w:customStyle="1" w:styleId="centr">
    <w:name w:val="centr"/>
    <w:basedOn w:val="a1"/>
    <w:qFormat/>
    <w:rsid w:val="00C50A53"/>
    <w:pPr>
      <w:widowControl/>
      <w:spacing w:before="48" w:after="48" w:line="240" w:lineRule="auto"/>
      <w:jc w:val="center"/>
    </w:pPr>
    <w:rPr>
      <w:rFonts w:ascii="Times New Roman" w:eastAsia="Times New Roman" w:hAnsi="Times New Roman"/>
      <w:sz w:val="19"/>
      <w:szCs w:val="19"/>
      <w:lang w:val="ru-RU" w:eastAsia="ru-RU"/>
    </w:rPr>
  </w:style>
  <w:style w:type="paragraph" w:customStyle="1" w:styleId="gost">
    <w:name w:val="gost"/>
    <w:basedOn w:val="a1"/>
    <w:qFormat/>
    <w:rsid w:val="00C50A53"/>
    <w:pPr>
      <w:widowControl/>
      <w:spacing w:before="48" w:after="48" w:line="240" w:lineRule="auto"/>
      <w:jc w:val="right"/>
    </w:pPr>
    <w:rPr>
      <w:rFonts w:ascii="Times New Roman" w:eastAsia="Times New Roman" w:hAnsi="Times New Roman"/>
      <w:b/>
      <w:bCs/>
      <w:sz w:val="29"/>
      <w:szCs w:val="29"/>
      <w:lang w:val="ru-RU" w:eastAsia="ru-RU"/>
    </w:rPr>
  </w:style>
  <w:style w:type="paragraph" w:customStyle="1" w:styleId="pravo">
    <w:name w:val="pravo"/>
    <w:basedOn w:val="a1"/>
    <w:qFormat/>
    <w:rsid w:val="00C50A53"/>
    <w:pPr>
      <w:widowControl/>
      <w:spacing w:before="48" w:after="48" w:line="240" w:lineRule="auto"/>
      <w:jc w:val="right"/>
    </w:pPr>
    <w:rPr>
      <w:rFonts w:ascii="Times New Roman" w:eastAsia="Times New Roman" w:hAnsi="Times New Roman"/>
      <w:sz w:val="24"/>
      <w:szCs w:val="24"/>
      <w:lang w:val="ru-RU" w:eastAsia="ru-RU"/>
    </w:rPr>
  </w:style>
  <w:style w:type="paragraph" w:customStyle="1" w:styleId="text-b">
    <w:name w:val="text-b"/>
    <w:basedOn w:val="a1"/>
    <w:qFormat/>
    <w:rsid w:val="00C50A53"/>
    <w:pPr>
      <w:widowControl/>
      <w:spacing w:before="48" w:after="48" w:line="240" w:lineRule="auto"/>
      <w:jc w:val="both"/>
    </w:pPr>
    <w:rPr>
      <w:rFonts w:ascii="Times New Roman" w:eastAsia="Times New Roman" w:hAnsi="Times New Roman"/>
      <w:sz w:val="24"/>
      <w:szCs w:val="24"/>
      <w:lang w:val="ru-RU" w:eastAsia="ru-RU"/>
    </w:rPr>
  </w:style>
  <w:style w:type="paragraph" w:customStyle="1" w:styleId="text6">
    <w:name w:val="text6"/>
    <w:basedOn w:val="a1"/>
    <w:qFormat/>
    <w:rsid w:val="00C50A53"/>
    <w:pPr>
      <w:widowControl/>
      <w:spacing w:before="240" w:after="48" w:line="240" w:lineRule="auto"/>
      <w:ind w:firstLine="720"/>
      <w:jc w:val="both"/>
    </w:pPr>
    <w:rPr>
      <w:rFonts w:ascii="Times New Roman" w:eastAsia="Times New Roman" w:hAnsi="Times New Roman"/>
      <w:sz w:val="24"/>
      <w:szCs w:val="24"/>
      <w:lang w:val="ru-RU" w:eastAsia="ru-RU"/>
    </w:rPr>
  </w:style>
  <w:style w:type="paragraph" w:customStyle="1" w:styleId="tyt1">
    <w:name w:val="tyt1"/>
    <w:basedOn w:val="a1"/>
    <w:qFormat/>
    <w:rsid w:val="00C50A53"/>
    <w:pPr>
      <w:widowControl/>
      <w:spacing w:before="240" w:after="48" w:line="240" w:lineRule="auto"/>
      <w:jc w:val="center"/>
    </w:pPr>
    <w:rPr>
      <w:rFonts w:ascii="Times New Roman" w:eastAsia="Times New Roman" w:hAnsi="Times New Roman"/>
      <w:b/>
      <w:bCs/>
      <w:sz w:val="24"/>
      <w:szCs w:val="24"/>
      <w:lang w:val="ru-RU" w:eastAsia="ru-RU"/>
    </w:rPr>
  </w:style>
  <w:style w:type="paragraph" w:customStyle="1" w:styleId="zag1">
    <w:name w:val="zag1"/>
    <w:basedOn w:val="a1"/>
    <w:qFormat/>
    <w:rsid w:val="00C50A53"/>
    <w:pPr>
      <w:widowControl/>
      <w:spacing w:before="48" w:after="48" w:line="240" w:lineRule="auto"/>
      <w:jc w:val="center"/>
    </w:pPr>
    <w:rPr>
      <w:rFonts w:ascii="Times New Roman" w:eastAsia="Times New Roman" w:hAnsi="Times New Roman"/>
      <w:b/>
      <w:bCs/>
      <w:spacing w:val="72"/>
      <w:sz w:val="34"/>
      <w:szCs w:val="34"/>
      <w:lang w:val="ru-RU" w:eastAsia="ru-RU"/>
    </w:rPr>
  </w:style>
  <w:style w:type="paragraph" w:customStyle="1" w:styleId="zag20">
    <w:name w:val="zag2"/>
    <w:basedOn w:val="a1"/>
    <w:qFormat/>
    <w:rsid w:val="00C50A53"/>
    <w:pPr>
      <w:widowControl/>
      <w:spacing w:before="480" w:after="48" w:line="240" w:lineRule="auto"/>
      <w:jc w:val="center"/>
    </w:pPr>
    <w:rPr>
      <w:rFonts w:ascii="Times New Roman" w:eastAsia="Times New Roman" w:hAnsi="Times New Roman"/>
      <w:b/>
      <w:bCs/>
      <w:sz w:val="29"/>
      <w:szCs w:val="29"/>
      <w:lang w:val="ru-RU" w:eastAsia="ru-RU"/>
    </w:rPr>
  </w:style>
  <w:style w:type="paragraph" w:customStyle="1" w:styleId="zag30">
    <w:name w:val="zag3"/>
    <w:basedOn w:val="a1"/>
    <w:qFormat/>
    <w:rsid w:val="00C50A53"/>
    <w:pPr>
      <w:widowControl/>
      <w:spacing w:before="240" w:after="240" w:line="240" w:lineRule="auto"/>
      <w:jc w:val="center"/>
    </w:pPr>
    <w:rPr>
      <w:rFonts w:ascii="Times New Roman" w:eastAsia="Times New Roman" w:hAnsi="Times New Roman"/>
      <w:sz w:val="24"/>
      <w:szCs w:val="24"/>
      <w:lang w:val="ru-RU" w:eastAsia="ru-RU"/>
    </w:rPr>
  </w:style>
  <w:style w:type="paragraph" w:customStyle="1" w:styleId="rvps2">
    <w:name w:val="rvps2"/>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3">
    <w:name w:val="rvps3"/>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4">
    <w:name w:val="rvps4"/>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8">
    <w:name w:val="rvps8"/>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9">
    <w:name w:val="rvps9"/>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7">
    <w:name w:val="rvps7"/>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0">
    <w:name w:val="rvps10"/>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2">
    <w:name w:val="rvps12"/>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3">
    <w:name w:val="rvps13"/>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4">
    <w:name w:val="rvps14"/>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5">
    <w:name w:val="rvps15"/>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6">
    <w:name w:val="rvps16"/>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c">
    <w:name w:val="Подперечень Знак"/>
    <w:link w:val="a0"/>
    <w:qFormat/>
    <w:locked/>
    <w:rsid w:val="00C50A53"/>
    <w:rPr>
      <w:rFonts w:ascii="Times New Roman" w:hAnsi="Times New Roman"/>
      <w:sz w:val="28"/>
      <w:u w:color="000000"/>
      <w:bdr w:val="none" w:sz="0" w:space="0" w:color="auto" w:frame="1"/>
      <w:lang w:val="en-US" w:eastAsia="en-US"/>
    </w:rPr>
  </w:style>
  <w:style w:type="paragraph" w:customStyle="1" w:styleId="a0">
    <w:name w:val="Подперечень"/>
    <w:basedOn w:val="a"/>
    <w:next w:val="a1"/>
    <w:link w:val="affffc"/>
    <w:qFormat/>
    <w:rsid w:val="00C50A53"/>
    <w:pPr>
      <w:numPr>
        <w:numId w:val="11"/>
      </w:numPr>
      <w:ind w:left="284" w:firstLine="425"/>
    </w:pPr>
    <w:rPr>
      <w:szCs w:val="20"/>
      <w:bdr w:val="none" w:sz="0" w:space="0" w:color="auto" w:frame="1"/>
    </w:rPr>
  </w:style>
  <w:style w:type="paragraph" w:customStyle="1" w:styleId="p6">
    <w:name w:val="p6"/>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converted-space">
    <w:name w:val="apple-converted-space"/>
    <w:qFormat/>
    <w:rsid w:val="00C50A53"/>
  </w:style>
  <w:style w:type="character" w:customStyle="1" w:styleId="b-share-btnwrap">
    <w:name w:val="b-share-btn__wrap"/>
    <w:qFormat/>
    <w:rsid w:val="00C50A53"/>
  </w:style>
  <w:style w:type="character" w:customStyle="1" w:styleId="page">
    <w:name w:val="page"/>
    <w:qFormat/>
    <w:rsid w:val="00C50A53"/>
    <w:rPr>
      <w:i/>
      <w:iCs/>
      <w:color w:val="00008B"/>
      <w:sz w:val="19"/>
      <w:szCs w:val="19"/>
      <w:bdr w:val="single" w:sz="12" w:space="0" w:color="00008B" w:frame="1"/>
    </w:rPr>
  </w:style>
  <w:style w:type="character" w:customStyle="1" w:styleId="rvts8">
    <w:name w:val="rvts8"/>
    <w:qFormat/>
    <w:rsid w:val="00C50A53"/>
  </w:style>
  <w:style w:type="character" w:customStyle="1" w:styleId="rvts6">
    <w:name w:val="rvts6"/>
    <w:qFormat/>
    <w:rsid w:val="00C50A53"/>
  </w:style>
  <w:style w:type="character" w:customStyle="1" w:styleId="rvts7">
    <w:name w:val="rvts7"/>
    <w:qFormat/>
    <w:rsid w:val="00C50A53"/>
  </w:style>
  <w:style w:type="character" w:customStyle="1" w:styleId="rvts9">
    <w:name w:val="rvts9"/>
    <w:qFormat/>
    <w:rsid w:val="00C50A53"/>
  </w:style>
  <w:style w:type="character" w:customStyle="1" w:styleId="rvts10">
    <w:name w:val="rvts10"/>
    <w:qFormat/>
    <w:rsid w:val="00C50A53"/>
  </w:style>
  <w:style w:type="character" w:customStyle="1" w:styleId="2a">
    <w:name w:val="Основной текст (2)_"/>
    <w:link w:val="2b"/>
    <w:rsid w:val="0072102B"/>
    <w:rPr>
      <w:rFonts w:ascii="Times New Roman" w:eastAsia="Times New Roman" w:hAnsi="Times New Roman"/>
      <w:sz w:val="18"/>
      <w:szCs w:val="18"/>
      <w:shd w:val="clear" w:color="auto" w:fill="FFFFFF"/>
    </w:rPr>
  </w:style>
  <w:style w:type="paragraph" w:customStyle="1" w:styleId="2b">
    <w:name w:val="Основной текст (2)"/>
    <w:basedOn w:val="a1"/>
    <w:link w:val="2a"/>
    <w:rsid w:val="0072102B"/>
    <w:pPr>
      <w:shd w:val="clear" w:color="auto" w:fill="FFFFFF"/>
      <w:spacing w:before="240" w:after="0" w:line="226" w:lineRule="exact"/>
      <w:jc w:val="both"/>
    </w:pPr>
    <w:rPr>
      <w:rFonts w:ascii="Times New Roman" w:eastAsia="Times New Roman" w:hAnsi="Times New Roman"/>
      <w:sz w:val="18"/>
      <w:szCs w:val="18"/>
    </w:rPr>
  </w:style>
  <w:style w:type="character" w:customStyle="1" w:styleId="2c">
    <w:name w:val="Основной текст (2) + Курсив"/>
    <w:rsid w:val="0072102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3600EF"/>
  </w:style>
  <w:style w:type="character" w:customStyle="1" w:styleId="WW8Num1z0">
    <w:name w:val="WW8Num1z0"/>
    <w:qFormat/>
    <w:rsid w:val="003600EF"/>
    <w:rPr>
      <w:rFonts w:ascii="Times New Roman" w:hAnsi="Times New Roman" w:cs="Times New Roman"/>
    </w:rPr>
  </w:style>
  <w:style w:type="character" w:customStyle="1" w:styleId="WW8Num1z1">
    <w:name w:val="WW8Num1z1"/>
    <w:qFormat/>
    <w:rsid w:val="003600EF"/>
    <w:rPr>
      <w:rFonts w:ascii="Symbol" w:hAnsi="Symbol" w:cs="Symbol"/>
    </w:rPr>
  </w:style>
  <w:style w:type="character" w:customStyle="1" w:styleId="WW8Num1z2">
    <w:name w:val="WW8Num1z2"/>
    <w:qFormat/>
    <w:rsid w:val="003600EF"/>
    <w:rPr>
      <w:rFonts w:ascii="Courier New" w:hAnsi="Courier New" w:cs="Courier New"/>
    </w:rPr>
  </w:style>
  <w:style w:type="character" w:customStyle="1" w:styleId="WW8Num1z3">
    <w:name w:val="WW8Num1z3"/>
    <w:qFormat/>
    <w:rsid w:val="003600EF"/>
    <w:rPr>
      <w:rFonts w:ascii="Wingdings" w:hAnsi="Wingdings" w:cs="Wingdings"/>
    </w:rPr>
  </w:style>
  <w:style w:type="character" w:customStyle="1" w:styleId="WW8Num2z0">
    <w:name w:val="WW8Num2z0"/>
    <w:qFormat/>
    <w:rsid w:val="003600EF"/>
    <w:rPr>
      <w:rFonts w:ascii="Symbol" w:hAnsi="Symbol" w:cs="Symbol"/>
    </w:rPr>
  </w:style>
  <w:style w:type="character" w:customStyle="1" w:styleId="WW8Num3z0">
    <w:name w:val="WW8Num3z0"/>
    <w:qFormat/>
    <w:rsid w:val="003600EF"/>
    <w:rPr>
      <w:rFonts w:ascii="Symbol" w:hAnsi="Symbol" w:cs="Symbol"/>
    </w:rPr>
  </w:style>
  <w:style w:type="character" w:customStyle="1" w:styleId="WW8Num4z0">
    <w:name w:val="WW8Num4z0"/>
    <w:qFormat/>
    <w:rsid w:val="003600EF"/>
    <w:rPr>
      <w:rFonts w:ascii="Symbol" w:hAnsi="Symbol" w:cs="Symbol"/>
      <w:sz w:val="28"/>
      <w:szCs w:val="28"/>
    </w:rPr>
  </w:style>
  <w:style w:type="character" w:customStyle="1" w:styleId="WW8Num4z1">
    <w:name w:val="WW8Num4z1"/>
    <w:qFormat/>
    <w:rsid w:val="003600EF"/>
    <w:rPr>
      <w:rFonts w:ascii="Courier New" w:eastAsia="Courier New" w:hAnsi="Courier New" w:cs="Courier New"/>
    </w:rPr>
  </w:style>
  <w:style w:type="character" w:customStyle="1" w:styleId="WW8Num4z2">
    <w:name w:val="WW8Num4z2"/>
    <w:qFormat/>
    <w:rsid w:val="003600EF"/>
    <w:rPr>
      <w:rFonts w:ascii="Wingdings" w:eastAsia="Wingdings" w:hAnsi="Wingdings" w:cs="Wingdings"/>
    </w:rPr>
  </w:style>
  <w:style w:type="character" w:customStyle="1" w:styleId="WW8Num4z3">
    <w:name w:val="WW8Num4z3"/>
    <w:qFormat/>
    <w:rsid w:val="003600EF"/>
    <w:rPr>
      <w:rFonts w:ascii="Symbol" w:eastAsia="Symbol" w:hAnsi="Symbol" w:cs="Symbol"/>
    </w:rPr>
  </w:style>
  <w:style w:type="character" w:customStyle="1" w:styleId="WW8Num5z0">
    <w:name w:val="WW8Num5z0"/>
    <w:qFormat/>
    <w:rsid w:val="003600EF"/>
    <w:rPr>
      <w:rFonts w:ascii="Times New Roman" w:hAnsi="Times New Roman" w:cs="Times New Roman"/>
      <w:lang w:val="ru-RU"/>
    </w:rPr>
  </w:style>
  <w:style w:type="character" w:customStyle="1" w:styleId="WW8Num5z1">
    <w:name w:val="WW8Num5z1"/>
    <w:qFormat/>
    <w:rsid w:val="003600EF"/>
    <w:rPr>
      <w:rFonts w:ascii="Courier New" w:eastAsia="Courier New" w:hAnsi="Courier New" w:cs="Courier New"/>
    </w:rPr>
  </w:style>
  <w:style w:type="character" w:customStyle="1" w:styleId="WW8Num5z2">
    <w:name w:val="WW8Num5z2"/>
    <w:qFormat/>
    <w:rsid w:val="003600EF"/>
    <w:rPr>
      <w:rFonts w:ascii="Wingdings" w:eastAsia="Wingdings" w:hAnsi="Wingdings" w:cs="Wingdings"/>
    </w:rPr>
  </w:style>
  <w:style w:type="character" w:customStyle="1" w:styleId="WW8Num5z3">
    <w:name w:val="WW8Num5z3"/>
    <w:qFormat/>
    <w:rsid w:val="003600EF"/>
    <w:rPr>
      <w:rFonts w:ascii="Symbol" w:eastAsia="Symbol" w:hAnsi="Symbol" w:cs="Symbol"/>
    </w:rPr>
  </w:style>
  <w:style w:type="character" w:customStyle="1" w:styleId="WW8Num6z0">
    <w:name w:val="WW8Num6z0"/>
    <w:qFormat/>
    <w:rsid w:val="003600EF"/>
    <w:rPr>
      <w:rFonts w:ascii="Times New Roman" w:hAnsi="Times New Roman" w:cs="Times New Roman"/>
      <w:lang w:val="ru-RU"/>
    </w:rPr>
  </w:style>
  <w:style w:type="character" w:customStyle="1" w:styleId="WW8Num6z1">
    <w:name w:val="WW8Num6z1"/>
    <w:qFormat/>
    <w:rsid w:val="003600EF"/>
    <w:rPr>
      <w:rFonts w:ascii="Courier New" w:eastAsia="Courier New" w:hAnsi="Courier New" w:cs="Courier New"/>
    </w:rPr>
  </w:style>
  <w:style w:type="character" w:customStyle="1" w:styleId="WW8Num6z2">
    <w:name w:val="WW8Num6z2"/>
    <w:qFormat/>
    <w:rsid w:val="003600EF"/>
    <w:rPr>
      <w:rFonts w:ascii="Wingdings" w:eastAsia="Wingdings" w:hAnsi="Wingdings" w:cs="Wingdings"/>
    </w:rPr>
  </w:style>
  <w:style w:type="character" w:customStyle="1" w:styleId="WW8Num6z3">
    <w:name w:val="WW8Num6z3"/>
    <w:qFormat/>
    <w:rsid w:val="003600EF"/>
    <w:rPr>
      <w:rFonts w:ascii="Symbol" w:eastAsia="Symbol" w:hAnsi="Symbol" w:cs="Symbol"/>
    </w:rPr>
  </w:style>
  <w:style w:type="character" w:customStyle="1" w:styleId="WW8Num7z0">
    <w:name w:val="WW8Num7z0"/>
    <w:qFormat/>
    <w:rsid w:val="003600EF"/>
    <w:rPr>
      <w:spacing w:val="-7"/>
      <w:w w:val="98"/>
      <w:lang w:val="ru-RU" w:bidi="ar-SA"/>
    </w:rPr>
  </w:style>
  <w:style w:type="character" w:customStyle="1" w:styleId="WW8Num7z1">
    <w:name w:val="WW8Num7z1"/>
    <w:qFormat/>
    <w:rsid w:val="003600EF"/>
    <w:rPr>
      <w:lang w:val="ru-RU" w:bidi="ar-SA"/>
    </w:rPr>
  </w:style>
  <w:style w:type="character" w:customStyle="1" w:styleId="WW8Num8z0">
    <w:name w:val="WW8Num8z0"/>
    <w:qFormat/>
    <w:rsid w:val="003600EF"/>
    <w:rPr>
      <w:rFonts w:ascii="Times New Roman" w:hAnsi="Times New Roman" w:cs="Times New Roman"/>
      <w:sz w:val="28"/>
      <w:szCs w:val="28"/>
    </w:rPr>
  </w:style>
  <w:style w:type="character" w:customStyle="1" w:styleId="WW8Num8z1">
    <w:name w:val="WW8Num8z1"/>
    <w:qFormat/>
    <w:rsid w:val="003600EF"/>
    <w:rPr>
      <w:rFonts w:ascii="Courier New" w:eastAsia="Courier New" w:hAnsi="Courier New" w:cs="Courier New"/>
    </w:rPr>
  </w:style>
  <w:style w:type="character" w:customStyle="1" w:styleId="WW8Num8z2">
    <w:name w:val="WW8Num8z2"/>
    <w:qFormat/>
    <w:rsid w:val="003600EF"/>
    <w:rPr>
      <w:rFonts w:ascii="Wingdings" w:eastAsia="Wingdings" w:hAnsi="Wingdings" w:cs="Wingdings"/>
    </w:rPr>
  </w:style>
  <w:style w:type="character" w:customStyle="1" w:styleId="WW8Num8z3">
    <w:name w:val="WW8Num8z3"/>
    <w:qFormat/>
    <w:rsid w:val="003600EF"/>
    <w:rPr>
      <w:rFonts w:ascii="Symbol" w:eastAsia="Symbol" w:hAnsi="Symbol" w:cs="Symbol"/>
    </w:rPr>
  </w:style>
  <w:style w:type="character" w:customStyle="1" w:styleId="WW8Num9z0">
    <w:name w:val="WW8Num9z0"/>
    <w:qFormat/>
    <w:rsid w:val="003600EF"/>
    <w:rPr>
      <w:rFonts w:ascii="Times New Roman" w:eastAsia="Cambria" w:hAnsi="Times New Roman" w:cs="Times New Roman"/>
      <w:color w:val="231F20"/>
      <w:w w:val="105"/>
    </w:rPr>
  </w:style>
  <w:style w:type="character" w:customStyle="1" w:styleId="WW8Num9z1">
    <w:name w:val="WW8Num9z1"/>
    <w:qFormat/>
    <w:rsid w:val="003600EF"/>
    <w:rPr>
      <w:rFonts w:ascii="Courier New" w:hAnsi="Courier New" w:cs="Courier New"/>
    </w:rPr>
  </w:style>
  <w:style w:type="character" w:customStyle="1" w:styleId="WW8Num9z2">
    <w:name w:val="WW8Num9z2"/>
    <w:qFormat/>
    <w:rsid w:val="003600EF"/>
    <w:rPr>
      <w:rFonts w:ascii="Wingdings" w:hAnsi="Wingdings" w:cs="Wingdings"/>
    </w:rPr>
  </w:style>
  <w:style w:type="character" w:customStyle="1" w:styleId="WW8Num9z3">
    <w:name w:val="WW8Num9z3"/>
    <w:qFormat/>
    <w:rsid w:val="003600EF"/>
    <w:rPr>
      <w:rFonts w:ascii="Symbol" w:hAnsi="Symbol" w:cs="Symbol"/>
    </w:rPr>
  </w:style>
  <w:style w:type="character" w:customStyle="1" w:styleId="WW8Num10z0">
    <w:name w:val="WW8Num10z0"/>
    <w:qFormat/>
    <w:rsid w:val="003600EF"/>
    <w:rPr>
      <w:rFonts w:ascii="Times New Roman" w:hAnsi="Times New Roman" w:cs="Times New Roman"/>
      <w:sz w:val="28"/>
      <w:szCs w:val="28"/>
      <w:lang w:val="ru-RU"/>
    </w:rPr>
  </w:style>
  <w:style w:type="character" w:customStyle="1" w:styleId="WW8Num10z1">
    <w:name w:val="WW8Num10z1"/>
    <w:qFormat/>
    <w:rsid w:val="003600EF"/>
    <w:rPr>
      <w:rFonts w:ascii="Courier New" w:eastAsia="Courier New" w:hAnsi="Courier New" w:cs="Courier New"/>
    </w:rPr>
  </w:style>
  <w:style w:type="character" w:customStyle="1" w:styleId="WW8Num10z2">
    <w:name w:val="WW8Num10z2"/>
    <w:qFormat/>
    <w:rsid w:val="003600EF"/>
    <w:rPr>
      <w:rFonts w:ascii="Wingdings" w:eastAsia="Wingdings" w:hAnsi="Wingdings" w:cs="Wingdings"/>
    </w:rPr>
  </w:style>
  <w:style w:type="character" w:customStyle="1" w:styleId="WW8Num10z3">
    <w:name w:val="WW8Num10z3"/>
    <w:qFormat/>
    <w:rsid w:val="003600EF"/>
    <w:rPr>
      <w:rFonts w:ascii="Symbol" w:eastAsia="Symbol" w:hAnsi="Symbol" w:cs="Symbol"/>
    </w:rPr>
  </w:style>
  <w:style w:type="character" w:customStyle="1" w:styleId="WW8Num11z0">
    <w:name w:val="WW8Num11z0"/>
    <w:qFormat/>
    <w:rsid w:val="003600EF"/>
    <w:rPr>
      <w:rFonts w:ascii="Symbol" w:hAnsi="Symbol" w:cs="Symbol"/>
    </w:rPr>
  </w:style>
  <w:style w:type="character" w:customStyle="1" w:styleId="WW8Num11z1">
    <w:name w:val="WW8Num11z1"/>
    <w:qFormat/>
    <w:rsid w:val="003600EF"/>
    <w:rPr>
      <w:rFonts w:ascii="Courier New" w:hAnsi="Courier New" w:cs="Courier New"/>
    </w:rPr>
  </w:style>
  <w:style w:type="character" w:customStyle="1" w:styleId="WW8Num11z2">
    <w:name w:val="WW8Num11z2"/>
    <w:qFormat/>
    <w:rsid w:val="003600EF"/>
    <w:rPr>
      <w:rFonts w:ascii="Wingdings" w:hAnsi="Wingdings" w:cs="Wingdings"/>
    </w:rPr>
  </w:style>
  <w:style w:type="character" w:customStyle="1" w:styleId="WW8Num12z0">
    <w:name w:val="WW8Num12z0"/>
    <w:qFormat/>
    <w:rsid w:val="003600EF"/>
    <w:rPr>
      <w:rFonts w:ascii="Symbol" w:hAnsi="Symbol" w:cs="Symbol"/>
    </w:rPr>
  </w:style>
  <w:style w:type="character" w:customStyle="1" w:styleId="WW8Num12z1">
    <w:name w:val="WW8Num12z1"/>
    <w:qFormat/>
    <w:rsid w:val="003600EF"/>
    <w:rPr>
      <w:rFonts w:ascii="Courier New" w:hAnsi="Courier New" w:cs="Courier New"/>
    </w:rPr>
  </w:style>
  <w:style w:type="character" w:customStyle="1" w:styleId="WW8Num12z2">
    <w:name w:val="WW8Num12z2"/>
    <w:qFormat/>
    <w:rsid w:val="003600EF"/>
    <w:rPr>
      <w:rFonts w:ascii="Wingdings" w:hAnsi="Wingdings" w:cs="Wingdings"/>
    </w:rPr>
  </w:style>
  <w:style w:type="character" w:customStyle="1" w:styleId="WW8Num13z0">
    <w:name w:val="WW8Num13z0"/>
    <w:qFormat/>
    <w:rsid w:val="003600EF"/>
    <w:rPr>
      <w:rFonts w:ascii="Times New Roman" w:hAnsi="Times New Roman" w:cs="Times New Roman"/>
      <w:sz w:val="28"/>
      <w:szCs w:val="28"/>
      <w:lang w:val="ru-RU"/>
    </w:rPr>
  </w:style>
  <w:style w:type="character" w:customStyle="1" w:styleId="WW8Num13z1">
    <w:name w:val="WW8Num13z1"/>
    <w:qFormat/>
    <w:rsid w:val="003600EF"/>
    <w:rPr>
      <w:rFonts w:ascii="Courier New" w:eastAsia="Courier New" w:hAnsi="Courier New" w:cs="Courier New"/>
    </w:rPr>
  </w:style>
  <w:style w:type="character" w:customStyle="1" w:styleId="WW8Num13z2">
    <w:name w:val="WW8Num13z2"/>
    <w:qFormat/>
    <w:rsid w:val="003600EF"/>
    <w:rPr>
      <w:rFonts w:ascii="Wingdings" w:eastAsia="Wingdings" w:hAnsi="Wingdings" w:cs="Wingdings"/>
    </w:rPr>
  </w:style>
  <w:style w:type="character" w:customStyle="1" w:styleId="WW8Num13z3">
    <w:name w:val="WW8Num13z3"/>
    <w:qFormat/>
    <w:rsid w:val="003600EF"/>
    <w:rPr>
      <w:rFonts w:ascii="Symbol" w:eastAsia="Symbol" w:hAnsi="Symbol" w:cs="Symbol"/>
    </w:rPr>
  </w:style>
  <w:style w:type="character" w:customStyle="1" w:styleId="WW8Num14z0">
    <w:name w:val="WW8Num14z0"/>
    <w:qFormat/>
    <w:rsid w:val="003600EF"/>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3600EF"/>
    <w:rPr>
      <w:lang w:val="ru-RU" w:bidi="ar-SA"/>
    </w:rPr>
  </w:style>
  <w:style w:type="character" w:customStyle="1" w:styleId="WW8Num15z0">
    <w:name w:val="WW8Num15z0"/>
    <w:qFormat/>
    <w:rsid w:val="003600EF"/>
    <w:rPr>
      <w:rFonts w:ascii="Times New Roman" w:hAnsi="Times New Roman" w:cs="Times New Roman"/>
    </w:rPr>
  </w:style>
  <w:style w:type="character" w:customStyle="1" w:styleId="WW8Num15z1">
    <w:name w:val="WW8Num15z1"/>
    <w:qFormat/>
    <w:rsid w:val="003600EF"/>
    <w:rPr>
      <w:rFonts w:ascii="Courier New" w:hAnsi="Courier New" w:cs="Courier New"/>
    </w:rPr>
  </w:style>
  <w:style w:type="character" w:customStyle="1" w:styleId="WW8Num15z2">
    <w:name w:val="WW8Num15z2"/>
    <w:qFormat/>
    <w:rsid w:val="003600EF"/>
    <w:rPr>
      <w:rFonts w:ascii="Wingdings" w:hAnsi="Wingdings" w:cs="Wingdings"/>
    </w:rPr>
  </w:style>
  <w:style w:type="character" w:customStyle="1" w:styleId="WW8Num15z3">
    <w:name w:val="WW8Num15z3"/>
    <w:qFormat/>
    <w:rsid w:val="003600EF"/>
    <w:rPr>
      <w:rFonts w:ascii="Symbol" w:hAnsi="Symbol" w:cs="Symbol"/>
    </w:rPr>
  </w:style>
  <w:style w:type="character" w:customStyle="1" w:styleId="WW8Num16z0">
    <w:name w:val="WW8Num16z0"/>
    <w:qFormat/>
    <w:rsid w:val="003600EF"/>
    <w:rPr>
      <w:sz w:val="28"/>
    </w:rPr>
  </w:style>
  <w:style w:type="character" w:customStyle="1" w:styleId="WW8Num17z0">
    <w:name w:val="WW8Num17z0"/>
    <w:qFormat/>
    <w:rsid w:val="003600EF"/>
    <w:rPr>
      <w:w w:val="85"/>
    </w:rPr>
  </w:style>
  <w:style w:type="character" w:customStyle="1" w:styleId="WW8Num18z0">
    <w:name w:val="WW8Num18z0"/>
    <w:qFormat/>
    <w:rsid w:val="003600EF"/>
    <w:rPr>
      <w:sz w:val="28"/>
    </w:rPr>
  </w:style>
  <w:style w:type="character" w:customStyle="1" w:styleId="WW8Num19z0">
    <w:name w:val="WW8Num19z0"/>
    <w:qFormat/>
    <w:rsid w:val="003600EF"/>
    <w:rPr>
      <w:rFonts w:ascii="Times New Roman" w:hAnsi="Times New Roman" w:cs="Times New Roman"/>
      <w:sz w:val="28"/>
      <w:szCs w:val="28"/>
      <w:lang w:val="ru-RU"/>
    </w:rPr>
  </w:style>
  <w:style w:type="character" w:customStyle="1" w:styleId="WW8Num19z1">
    <w:name w:val="WW8Num19z1"/>
    <w:qFormat/>
    <w:rsid w:val="003600EF"/>
    <w:rPr>
      <w:rFonts w:ascii="Courier New" w:eastAsia="Courier New" w:hAnsi="Courier New" w:cs="Courier New"/>
    </w:rPr>
  </w:style>
  <w:style w:type="character" w:customStyle="1" w:styleId="WW8Num19z2">
    <w:name w:val="WW8Num19z2"/>
    <w:qFormat/>
    <w:rsid w:val="003600EF"/>
    <w:rPr>
      <w:rFonts w:ascii="Wingdings" w:eastAsia="Wingdings" w:hAnsi="Wingdings" w:cs="Wingdings"/>
    </w:rPr>
  </w:style>
  <w:style w:type="character" w:customStyle="1" w:styleId="WW8Num19z3">
    <w:name w:val="WW8Num19z3"/>
    <w:qFormat/>
    <w:rsid w:val="003600EF"/>
    <w:rPr>
      <w:rFonts w:ascii="Symbol" w:eastAsia="Symbol" w:hAnsi="Symbol" w:cs="Symbol"/>
    </w:rPr>
  </w:style>
  <w:style w:type="character" w:customStyle="1" w:styleId="WW8Num20z0">
    <w:name w:val="WW8Num20z0"/>
    <w:qFormat/>
    <w:rsid w:val="003600EF"/>
    <w:rPr>
      <w:rFonts w:ascii="Symbol" w:hAnsi="Symbol" w:cs="Symbol"/>
    </w:rPr>
  </w:style>
  <w:style w:type="character" w:customStyle="1" w:styleId="WW8Num20z1">
    <w:name w:val="WW8Num20z1"/>
    <w:qFormat/>
    <w:rsid w:val="003600EF"/>
    <w:rPr>
      <w:rFonts w:ascii="Courier New" w:hAnsi="Courier New" w:cs="Courier New"/>
    </w:rPr>
  </w:style>
  <w:style w:type="character" w:customStyle="1" w:styleId="WW8Num20z2">
    <w:name w:val="WW8Num20z2"/>
    <w:qFormat/>
    <w:rsid w:val="003600EF"/>
    <w:rPr>
      <w:rFonts w:ascii="Wingdings" w:hAnsi="Wingdings" w:cs="Wingdings"/>
    </w:rPr>
  </w:style>
  <w:style w:type="character" w:customStyle="1" w:styleId="WW8Num21z0">
    <w:name w:val="WW8Num21z0"/>
    <w:qFormat/>
    <w:rsid w:val="003600EF"/>
    <w:rPr>
      <w:rFonts w:ascii="Times New Roman" w:hAnsi="Times New Roman" w:cs="Times New Roman"/>
      <w:sz w:val="28"/>
      <w:szCs w:val="28"/>
      <w:lang w:val="ru-RU"/>
    </w:rPr>
  </w:style>
  <w:style w:type="character" w:customStyle="1" w:styleId="WW8Num21z1">
    <w:name w:val="WW8Num21z1"/>
    <w:qFormat/>
    <w:rsid w:val="003600EF"/>
    <w:rPr>
      <w:rFonts w:ascii="Courier New" w:eastAsia="Courier New" w:hAnsi="Courier New" w:cs="Courier New"/>
    </w:rPr>
  </w:style>
  <w:style w:type="character" w:customStyle="1" w:styleId="WW8Num21z2">
    <w:name w:val="WW8Num21z2"/>
    <w:qFormat/>
    <w:rsid w:val="003600EF"/>
    <w:rPr>
      <w:rFonts w:ascii="Wingdings" w:eastAsia="Wingdings" w:hAnsi="Wingdings" w:cs="Wingdings"/>
    </w:rPr>
  </w:style>
  <w:style w:type="character" w:customStyle="1" w:styleId="WW8Num21z3">
    <w:name w:val="WW8Num21z3"/>
    <w:qFormat/>
    <w:rsid w:val="003600EF"/>
    <w:rPr>
      <w:rFonts w:ascii="Symbol" w:eastAsia="Symbol" w:hAnsi="Symbol" w:cs="Symbol"/>
    </w:rPr>
  </w:style>
  <w:style w:type="character" w:customStyle="1" w:styleId="WW8Num22z0">
    <w:name w:val="WW8Num22z0"/>
    <w:qFormat/>
    <w:rsid w:val="003600EF"/>
  </w:style>
  <w:style w:type="character" w:customStyle="1" w:styleId="WW8Num23z0">
    <w:name w:val="WW8Num23z0"/>
    <w:qFormat/>
    <w:rsid w:val="003600EF"/>
  </w:style>
  <w:style w:type="character" w:customStyle="1" w:styleId="WW8Num24z0">
    <w:name w:val="WW8Num24z0"/>
    <w:qFormat/>
    <w:rsid w:val="003600EF"/>
    <w:rPr>
      <w:rFonts w:ascii="Symbol" w:hAnsi="Symbol" w:cs="Symbol"/>
    </w:rPr>
  </w:style>
  <w:style w:type="character" w:customStyle="1" w:styleId="WW8Num24z1">
    <w:name w:val="WW8Num24z1"/>
    <w:qFormat/>
    <w:rsid w:val="003600EF"/>
    <w:rPr>
      <w:rFonts w:ascii="Courier New" w:hAnsi="Courier New" w:cs="Courier New"/>
    </w:rPr>
  </w:style>
  <w:style w:type="character" w:customStyle="1" w:styleId="WW8Num24z2">
    <w:name w:val="WW8Num24z2"/>
    <w:qFormat/>
    <w:rsid w:val="003600EF"/>
    <w:rPr>
      <w:rFonts w:ascii="Wingdings" w:hAnsi="Wingdings" w:cs="Wingdings"/>
    </w:rPr>
  </w:style>
  <w:style w:type="character" w:customStyle="1" w:styleId="WW8Num25z0">
    <w:name w:val="WW8Num25z0"/>
    <w:qFormat/>
    <w:rsid w:val="003600EF"/>
    <w:rPr>
      <w:rFonts w:ascii="Symbol" w:hAnsi="Symbol" w:cs="Symbol"/>
      <w:sz w:val="28"/>
      <w:szCs w:val="28"/>
      <w:lang w:val="ru-RU"/>
    </w:rPr>
  </w:style>
  <w:style w:type="character" w:customStyle="1" w:styleId="WW8Num25z1">
    <w:name w:val="WW8Num25z1"/>
    <w:qFormat/>
    <w:rsid w:val="003600EF"/>
    <w:rPr>
      <w:rFonts w:ascii="Courier New" w:eastAsia="Courier New" w:hAnsi="Courier New" w:cs="Courier New"/>
    </w:rPr>
  </w:style>
  <w:style w:type="character" w:customStyle="1" w:styleId="WW8Num25z2">
    <w:name w:val="WW8Num25z2"/>
    <w:qFormat/>
    <w:rsid w:val="003600EF"/>
    <w:rPr>
      <w:rFonts w:ascii="Wingdings" w:eastAsia="Wingdings" w:hAnsi="Wingdings" w:cs="Wingdings"/>
    </w:rPr>
  </w:style>
  <w:style w:type="character" w:customStyle="1" w:styleId="WW8Num25z3">
    <w:name w:val="WW8Num25z3"/>
    <w:qFormat/>
    <w:rsid w:val="003600EF"/>
    <w:rPr>
      <w:rFonts w:ascii="Symbol" w:eastAsia="Symbol" w:hAnsi="Symbol" w:cs="Symbol"/>
    </w:rPr>
  </w:style>
  <w:style w:type="character" w:customStyle="1" w:styleId="WW8Num26z0">
    <w:name w:val="WW8Num26z0"/>
    <w:qFormat/>
    <w:rsid w:val="003600EF"/>
    <w:rPr>
      <w:rFonts w:ascii="Symbol" w:hAnsi="Symbol" w:cs="Symbol"/>
    </w:rPr>
  </w:style>
  <w:style w:type="character" w:customStyle="1" w:styleId="WW8Num26z1">
    <w:name w:val="WW8Num26z1"/>
    <w:qFormat/>
    <w:rsid w:val="003600EF"/>
    <w:rPr>
      <w:rFonts w:ascii="Courier New" w:hAnsi="Courier New" w:cs="Courier New"/>
    </w:rPr>
  </w:style>
  <w:style w:type="character" w:customStyle="1" w:styleId="WW8Num26z2">
    <w:name w:val="WW8Num26z2"/>
    <w:qFormat/>
    <w:rsid w:val="003600EF"/>
    <w:rPr>
      <w:rFonts w:ascii="Wingdings" w:hAnsi="Wingdings" w:cs="Wingdings"/>
    </w:rPr>
  </w:style>
  <w:style w:type="character" w:customStyle="1" w:styleId="WW8Num27z0">
    <w:name w:val="WW8Num27z0"/>
    <w:qFormat/>
    <w:rsid w:val="003600EF"/>
    <w:rPr>
      <w:rFonts w:ascii="Symbol" w:hAnsi="Symbol" w:cs="Symbol"/>
    </w:rPr>
  </w:style>
  <w:style w:type="character" w:customStyle="1" w:styleId="WW8Num27z1">
    <w:name w:val="WW8Num27z1"/>
    <w:qFormat/>
    <w:rsid w:val="003600EF"/>
    <w:rPr>
      <w:rFonts w:ascii="Courier New" w:hAnsi="Courier New" w:cs="Courier New"/>
    </w:rPr>
  </w:style>
  <w:style w:type="character" w:customStyle="1" w:styleId="WW8Num27z2">
    <w:name w:val="WW8Num27z2"/>
    <w:qFormat/>
    <w:rsid w:val="003600EF"/>
    <w:rPr>
      <w:rFonts w:ascii="Wingdings" w:hAnsi="Wingdings" w:cs="Wingdings"/>
    </w:rPr>
  </w:style>
  <w:style w:type="character" w:customStyle="1" w:styleId="WW8Num28z0">
    <w:name w:val="WW8Num28z0"/>
    <w:qFormat/>
    <w:rsid w:val="003600EF"/>
    <w:rPr>
      <w:rFonts w:ascii="Symbol" w:hAnsi="Symbol" w:cs="Symbol"/>
    </w:rPr>
  </w:style>
  <w:style w:type="character" w:customStyle="1" w:styleId="WW8Num28z1">
    <w:name w:val="WW8Num28z1"/>
    <w:qFormat/>
    <w:rsid w:val="003600EF"/>
    <w:rPr>
      <w:rFonts w:ascii="Courier New" w:hAnsi="Courier New" w:cs="Courier New"/>
    </w:rPr>
  </w:style>
  <w:style w:type="character" w:customStyle="1" w:styleId="WW8Num28z2">
    <w:name w:val="WW8Num28z2"/>
    <w:qFormat/>
    <w:rsid w:val="003600EF"/>
    <w:rPr>
      <w:rFonts w:ascii="Wingdings" w:hAnsi="Wingdings" w:cs="Wingdings"/>
    </w:rPr>
  </w:style>
  <w:style w:type="character" w:customStyle="1" w:styleId="WW-">
    <w:name w:val="WW-Символ сноски"/>
    <w:qFormat/>
    <w:rsid w:val="003600EF"/>
  </w:style>
  <w:style w:type="character" w:customStyle="1" w:styleId="affffd">
    <w:name w:val="Символ концевой сноски"/>
    <w:qFormat/>
    <w:rsid w:val="003600EF"/>
    <w:rPr>
      <w:vertAlign w:val="superscript"/>
    </w:rPr>
  </w:style>
  <w:style w:type="paragraph" w:styleId="affffe">
    <w:name w:val="caption"/>
    <w:basedOn w:val="a1"/>
    <w:qFormat/>
    <w:rsid w:val="003600EF"/>
    <w:pPr>
      <w:suppressLineNumbers/>
      <w:suppressAutoHyphens/>
      <w:spacing w:before="120" w:after="120"/>
    </w:pPr>
    <w:rPr>
      <w:rFonts w:ascii="Times New Roman" w:hAnsi="Times New Roman" w:cs="Arial"/>
      <w:i/>
      <w:iCs/>
      <w:sz w:val="24"/>
      <w:szCs w:val="24"/>
      <w:lang w:eastAsia="zh-CN"/>
    </w:rPr>
  </w:style>
  <w:style w:type="paragraph" w:styleId="1f1">
    <w:name w:val="index 1"/>
    <w:basedOn w:val="a1"/>
    <w:next w:val="a1"/>
    <w:autoRedefine/>
    <w:uiPriority w:val="99"/>
    <w:semiHidden/>
    <w:unhideWhenUsed/>
    <w:rsid w:val="003600EF"/>
    <w:pPr>
      <w:ind w:left="220" w:hanging="220"/>
    </w:pPr>
  </w:style>
  <w:style w:type="paragraph" w:styleId="afffff">
    <w:name w:val="index heading"/>
    <w:basedOn w:val="ac"/>
    <w:rsid w:val="003600EF"/>
    <w:pPr>
      <w:suppressLineNumbers/>
      <w:suppressAutoHyphens/>
    </w:pPr>
    <w:rPr>
      <w:bCs/>
      <w:sz w:val="32"/>
      <w:szCs w:val="32"/>
      <w:lang w:val="en-GB" w:eastAsia="zh-CN"/>
    </w:rPr>
  </w:style>
  <w:style w:type="paragraph" w:customStyle="1" w:styleId="afffff0">
    <w:name w:val="Колонтитул"/>
    <w:basedOn w:val="a1"/>
    <w:link w:val="afffff1"/>
    <w:qFormat/>
    <w:rsid w:val="003600EF"/>
    <w:pPr>
      <w:suppressLineNumbers/>
      <w:tabs>
        <w:tab w:val="center" w:pos="4819"/>
        <w:tab w:val="right" w:pos="9638"/>
      </w:tabs>
      <w:suppressAutoHyphens/>
    </w:pPr>
    <w:rPr>
      <w:lang w:eastAsia="zh-CN"/>
    </w:rPr>
  </w:style>
  <w:style w:type="paragraph" w:customStyle="1" w:styleId="WW-0">
    <w:name w:val="WW-Сноска"/>
    <w:basedOn w:val="aff1"/>
    <w:qFormat/>
    <w:rsid w:val="003600EF"/>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f"/>
    <w:qFormat/>
    <w:rsid w:val="003600E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2">
    <w:name w:val="Содержимое таблицы"/>
    <w:basedOn w:val="a1"/>
    <w:qFormat/>
    <w:rsid w:val="003600EF"/>
    <w:pPr>
      <w:suppressLineNumbers/>
      <w:suppressAutoHyphens/>
    </w:pPr>
    <w:rPr>
      <w:lang w:eastAsia="zh-CN"/>
    </w:rPr>
  </w:style>
  <w:style w:type="paragraph" w:customStyle="1" w:styleId="afffff3">
    <w:name w:val="Заголовок таблицы"/>
    <w:basedOn w:val="afffff2"/>
    <w:qFormat/>
    <w:rsid w:val="003600EF"/>
    <w:pPr>
      <w:jc w:val="center"/>
    </w:pPr>
    <w:rPr>
      <w:b/>
      <w:bCs/>
    </w:rPr>
  </w:style>
  <w:style w:type="paragraph" w:customStyle="1" w:styleId="afffff4">
    <w:name w:val="Верхний колонтитул слева"/>
    <w:basedOn w:val="a8"/>
    <w:qFormat/>
    <w:rsid w:val="003600EF"/>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3600EF"/>
  </w:style>
  <w:style w:type="numbering" w:customStyle="1" w:styleId="WW8Num2">
    <w:name w:val="WW8Num2"/>
    <w:qFormat/>
    <w:rsid w:val="003600EF"/>
  </w:style>
  <w:style w:type="numbering" w:customStyle="1" w:styleId="WW8Num3">
    <w:name w:val="WW8Num3"/>
    <w:qFormat/>
    <w:rsid w:val="003600EF"/>
  </w:style>
  <w:style w:type="numbering" w:customStyle="1" w:styleId="WW8Num4">
    <w:name w:val="WW8Num4"/>
    <w:qFormat/>
    <w:rsid w:val="003600EF"/>
  </w:style>
  <w:style w:type="numbering" w:customStyle="1" w:styleId="WW8Num5">
    <w:name w:val="WW8Num5"/>
    <w:qFormat/>
    <w:rsid w:val="003600EF"/>
  </w:style>
  <w:style w:type="numbering" w:customStyle="1" w:styleId="WW8Num6">
    <w:name w:val="WW8Num6"/>
    <w:qFormat/>
    <w:rsid w:val="003600EF"/>
  </w:style>
  <w:style w:type="numbering" w:customStyle="1" w:styleId="WW8Num7">
    <w:name w:val="WW8Num7"/>
    <w:qFormat/>
    <w:rsid w:val="003600EF"/>
  </w:style>
  <w:style w:type="numbering" w:customStyle="1" w:styleId="WW8Num8">
    <w:name w:val="WW8Num8"/>
    <w:qFormat/>
    <w:rsid w:val="003600EF"/>
  </w:style>
  <w:style w:type="numbering" w:customStyle="1" w:styleId="WW8Num9">
    <w:name w:val="WW8Num9"/>
    <w:qFormat/>
    <w:rsid w:val="003600EF"/>
  </w:style>
  <w:style w:type="numbering" w:customStyle="1" w:styleId="WW8Num10">
    <w:name w:val="WW8Num10"/>
    <w:qFormat/>
    <w:rsid w:val="003600EF"/>
  </w:style>
  <w:style w:type="numbering" w:customStyle="1" w:styleId="WW8Num11">
    <w:name w:val="WW8Num11"/>
    <w:qFormat/>
    <w:rsid w:val="003600EF"/>
  </w:style>
  <w:style w:type="numbering" w:customStyle="1" w:styleId="WW8Num12">
    <w:name w:val="WW8Num12"/>
    <w:qFormat/>
    <w:rsid w:val="003600EF"/>
  </w:style>
  <w:style w:type="numbering" w:customStyle="1" w:styleId="WW8Num13">
    <w:name w:val="WW8Num13"/>
    <w:qFormat/>
    <w:rsid w:val="003600EF"/>
  </w:style>
  <w:style w:type="numbering" w:customStyle="1" w:styleId="WW8Num14">
    <w:name w:val="WW8Num14"/>
    <w:qFormat/>
    <w:rsid w:val="003600EF"/>
  </w:style>
  <w:style w:type="numbering" w:customStyle="1" w:styleId="WW8Num15">
    <w:name w:val="WW8Num15"/>
    <w:qFormat/>
    <w:rsid w:val="003600EF"/>
  </w:style>
  <w:style w:type="numbering" w:customStyle="1" w:styleId="WW8Num16">
    <w:name w:val="WW8Num16"/>
    <w:qFormat/>
    <w:rsid w:val="003600EF"/>
  </w:style>
  <w:style w:type="numbering" w:customStyle="1" w:styleId="WW8Num17">
    <w:name w:val="WW8Num17"/>
    <w:qFormat/>
    <w:rsid w:val="003600EF"/>
  </w:style>
  <w:style w:type="numbering" w:customStyle="1" w:styleId="WW8Num18">
    <w:name w:val="WW8Num18"/>
    <w:qFormat/>
    <w:rsid w:val="003600EF"/>
  </w:style>
  <w:style w:type="numbering" w:customStyle="1" w:styleId="WW8Num19">
    <w:name w:val="WW8Num19"/>
    <w:qFormat/>
    <w:rsid w:val="003600EF"/>
  </w:style>
  <w:style w:type="numbering" w:customStyle="1" w:styleId="WW8Num20">
    <w:name w:val="WW8Num20"/>
    <w:qFormat/>
    <w:rsid w:val="003600EF"/>
  </w:style>
  <w:style w:type="numbering" w:customStyle="1" w:styleId="WW8Num21">
    <w:name w:val="WW8Num21"/>
    <w:qFormat/>
    <w:rsid w:val="003600EF"/>
  </w:style>
  <w:style w:type="numbering" w:customStyle="1" w:styleId="WW8Num22">
    <w:name w:val="WW8Num22"/>
    <w:qFormat/>
    <w:rsid w:val="003600EF"/>
  </w:style>
  <w:style w:type="numbering" w:customStyle="1" w:styleId="WW8Num23">
    <w:name w:val="WW8Num23"/>
    <w:qFormat/>
    <w:rsid w:val="003600EF"/>
  </w:style>
  <w:style w:type="numbering" w:customStyle="1" w:styleId="WW8Num24">
    <w:name w:val="WW8Num24"/>
    <w:qFormat/>
    <w:rsid w:val="003600EF"/>
  </w:style>
  <w:style w:type="numbering" w:customStyle="1" w:styleId="WW8Num25">
    <w:name w:val="WW8Num25"/>
    <w:qFormat/>
    <w:rsid w:val="003600EF"/>
  </w:style>
  <w:style w:type="numbering" w:customStyle="1" w:styleId="WW8Num26">
    <w:name w:val="WW8Num26"/>
    <w:qFormat/>
    <w:rsid w:val="003600EF"/>
  </w:style>
  <w:style w:type="numbering" w:customStyle="1" w:styleId="WW8Num27">
    <w:name w:val="WW8Num27"/>
    <w:qFormat/>
    <w:rsid w:val="003600EF"/>
  </w:style>
  <w:style w:type="numbering" w:customStyle="1" w:styleId="WW8Num28">
    <w:name w:val="WW8Num28"/>
    <w:qFormat/>
    <w:rsid w:val="003600EF"/>
  </w:style>
  <w:style w:type="numbering" w:customStyle="1" w:styleId="WWNum17">
    <w:name w:val="WWNum17"/>
    <w:basedOn w:val="a4"/>
    <w:rsid w:val="00DE425D"/>
    <w:pPr>
      <w:numPr>
        <w:numId w:val="12"/>
      </w:numPr>
    </w:pPr>
  </w:style>
  <w:style w:type="numbering" w:customStyle="1" w:styleId="WWNum13">
    <w:name w:val="WWNum13"/>
    <w:basedOn w:val="a4"/>
    <w:rsid w:val="00DE425D"/>
    <w:pPr>
      <w:numPr>
        <w:numId w:val="13"/>
      </w:numPr>
    </w:pPr>
  </w:style>
  <w:style w:type="paragraph" w:customStyle="1" w:styleId="121">
    <w:name w:val="Заголовок 12"/>
    <w:basedOn w:val="a1"/>
    <w:uiPriority w:val="1"/>
    <w:qFormat/>
    <w:rsid w:val="00F85184"/>
    <w:pPr>
      <w:autoSpaceDE w:val="0"/>
      <w:autoSpaceDN w:val="0"/>
      <w:spacing w:after="0" w:line="366" w:lineRule="exact"/>
      <w:ind w:left="291"/>
      <w:outlineLvl w:val="1"/>
    </w:pPr>
    <w:rPr>
      <w:rFonts w:ascii="Times New Roman" w:eastAsia="Times New Roman" w:hAnsi="Times New Roman"/>
      <w:b/>
      <w:bCs/>
      <w:sz w:val="32"/>
      <w:szCs w:val="32"/>
      <w:lang w:val="ru-RU"/>
    </w:rPr>
  </w:style>
  <w:style w:type="paragraph" w:customStyle="1" w:styleId="220">
    <w:name w:val="Заголовок 22"/>
    <w:basedOn w:val="a1"/>
    <w:uiPriority w:val="1"/>
    <w:qFormat/>
    <w:rsid w:val="00F85184"/>
    <w:pPr>
      <w:autoSpaceDE w:val="0"/>
      <w:autoSpaceDN w:val="0"/>
      <w:spacing w:after="0" w:line="240" w:lineRule="auto"/>
      <w:ind w:left="296"/>
      <w:jc w:val="center"/>
      <w:outlineLvl w:val="2"/>
    </w:pPr>
    <w:rPr>
      <w:rFonts w:ascii="Times New Roman" w:eastAsia="Times New Roman" w:hAnsi="Times New Roman"/>
      <w:sz w:val="28"/>
      <w:szCs w:val="28"/>
      <w:lang w:val="ru-RU"/>
    </w:rPr>
  </w:style>
  <w:style w:type="paragraph" w:customStyle="1" w:styleId="320">
    <w:name w:val="Заголовок 32"/>
    <w:basedOn w:val="a1"/>
    <w:uiPriority w:val="1"/>
    <w:qFormat/>
    <w:rsid w:val="00D13E66"/>
    <w:pPr>
      <w:autoSpaceDE w:val="0"/>
      <w:autoSpaceDN w:val="0"/>
      <w:spacing w:after="0" w:line="240" w:lineRule="auto"/>
      <w:ind w:left="393"/>
      <w:jc w:val="both"/>
      <w:outlineLvl w:val="3"/>
    </w:pPr>
    <w:rPr>
      <w:rFonts w:ascii="Times New Roman" w:eastAsia="Times New Roman" w:hAnsi="Times New Roman"/>
      <w:b/>
      <w:bCs/>
      <w:sz w:val="26"/>
      <w:szCs w:val="26"/>
      <w:lang w:val="ru-RU"/>
    </w:rPr>
  </w:style>
  <w:style w:type="paragraph" w:customStyle="1" w:styleId="410">
    <w:name w:val="Заголовок 41"/>
    <w:basedOn w:val="a1"/>
    <w:uiPriority w:val="1"/>
    <w:qFormat/>
    <w:rsid w:val="00D13E66"/>
    <w:pPr>
      <w:autoSpaceDE w:val="0"/>
      <w:autoSpaceDN w:val="0"/>
      <w:spacing w:after="0" w:line="298" w:lineRule="exact"/>
      <w:ind w:left="791"/>
      <w:jc w:val="both"/>
      <w:outlineLvl w:val="4"/>
    </w:pPr>
    <w:rPr>
      <w:rFonts w:ascii="Times New Roman" w:eastAsia="Times New Roman" w:hAnsi="Times New Roman"/>
      <w:b/>
      <w:bCs/>
      <w:i/>
      <w:iCs/>
      <w:sz w:val="26"/>
      <w:szCs w:val="26"/>
      <w:lang w:val="ru-RU"/>
    </w:rPr>
  </w:style>
  <w:style w:type="numbering" w:customStyle="1" w:styleId="160">
    <w:name w:val="Нет списка16"/>
    <w:next w:val="a4"/>
    <w:uiPriority w:val="99"/>
    <w:semiHidden/>
    <w:unhideWhenUsed/>
    <w:rsid w:val="00945667"/>
  </w:style>
  <w:style w:type="character" w:customStyle="1" w:styleId="afffff1">
    <w:name w:val="Колонтитул_"/>
    <w:link w:val="afffff0"/>
    <w:rsid w:val="00945667"/>
    <w:rPr>
      <w:sz w:val="22"/>
      <w:szCs w:val="22"/>
      <w:lang w:val="en-US" w:eastAsia="zh-CN"/>
    </w:rPr>
  </w:style>
  <w:style w:type="character" w:customStyle="1" w:styleId="2Exact">
    <w:name w:val="Основной текст (2) Exact"/>
    <w:rsid w:val="00945667"/>
    <w:rPr>
      <w:rFonts w:ascii="Times New Roman" w:eastAsia="Times New Roman" w:hAnsi="Times New Roman" w:cs="Times New Roman"/>
      <w:b w:val="0"/>
      <w:bCs w:val="0"/>
      <w:i w:val="0"/>
      <w:iCs w:val="0"/>
      <w:smallCaps w:val="0"/>
      <w:strike w:val="0"/>
      <w:sz w:val="28"/>
      <w:szCs w:val="28"/>
      <w:u w:val="none"/>
    </w:rPr>
  </w:style>
  <w:style w:type="character" w:customStyle="1" w:styleId="35">
    <w:name w:val="Основной текст (3)_"/>
    <w:link w:val="36"/>
    <w:rsid w:val="00945667"/>
    <w:rPr>
      <w:rFonts w:ascii="Impact" w:eastAsia="Impact" w:hAnsi="Impact" w:cs="Impact"/>
      <w:sz w:val="17"/>
      <w:szCs w:val="17"/>
      <w:shd w:val="clear" w:color="auto" w:fill="FFFFFF"/>
    </w:rPr>
  </w:style>
  <w:style w:type="character" w:customStyle="1" w:styleId="55">
    <w:name w:val="Заголовок №5_"/>
    <w:link w:val="56"/>
    <w:rsid w:val="00945667"/>
    <w:rPr>
      <w:rFonts w:ascii="Times New Roman" w:eastAsia="Times New Roman" w:hAnsi="Times New Roman"/>
      <w:sz w:val="30"/>
      <w:szCs w:val="30"/>
      <w:shd w:val="clear" w:color="auto" w:fill="FFFFFF"/>
    </w:rPr>
  </w:style>
  <w:style w:type="character" w:customStyle="1" w:styleId="44">
    <w:name w:val="Основной текст (4)_"/>
    <w:link w:val="45"/>
    <w:rsid w:val="00945667"/>
    <w:rPr>
      <w:rFonts w:ascii="Times New Roman" w:eastAsia="Times New Roman" w:hAnsi="Times New Roman"/>
      <w:b/>
      <w:bCs/>
      <w:w w:val="66"/>
      <w:sz w:val="32"/>
      <w:szCs w:val="32"/>
      <w:shd w:val="clear" w:color="auto" w:fill="FFFFFF"/>
    </w:rPr>
  </w:style>
  <w:style w:type="character" w:customStyle="1" w:styleId="4100">
    <w:name w:val="Основной текст (4) + Курсив;Масштаб 100%"/>
    <w:rsid w:val="00945667"/>
    <w:rPr>
      <w:rFonts w:ascii="Times New Roman" w:eastAsia="Times New Roman" w:hAnsi="Times New Roman" w:cs="Times New Roman"/>
      <w:b/>
      <w:bCs/>
      <w:i/>
      <w:iCs/>
      <w:smallCaps w:val="0"/>
      <w:strike w:val="0"/>
      <w:color w:val="000000"/>
      <w:spacing w:val="0"/>
      <w:w w:val="100"/>
      <w:position w:val="0"/>
      <w:sz w:val="32"/>
      <w:szCs w:val="32"/>
      <w:u w:val="single"/>
      <w:lang w:val="en-US" w:eastAsia="en-US" w:bidi="en-US"/>
    </w:rPr>
  </w:style>
  <w:style w:type="character" w:customStyle="1" w:styleId="57">
    <w:name w:val="Основной текст (5)_"/>
    <w:rsid w:val="00945667"/>
    <w:rPr>
      <w:rFonts w:ascii="Times New Roman" w:eastAsia="Times New Roman" w:hAnsi="Times New Roman" w:cs="Times New Roman"/>
      <w:b/>
      <w:bCs/>
      <w:i w:val="0"/>
      <w:iCs w:val="0"/>
      <w:smallCaps w:val="0"/>
      <w:strike w:val="0"/>
      <w:spacing w:val="30"/>
      <w:sz w:val="26"/>
      <w:szCs w:val="26"/>
      <w:u w:val="none"/>
    </w:rPr>
  </w:style>
  <w:style w:type="character" w:customStyle="1" w:styleId="58">
    <w:name w:val="Основной текст (5)"/>
    <w:rsid w:val="00945667"/>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6">
    <w:name w:val="Заголовок №4_"/>
    <w:link w:val="47"/>
    <w:rsid w:val="00945667"/>
    <w:rPr>
      <w:rFonts w:ascii="Times New Roman" w:eastAsia="Times New Roman" w:hAnsi="Times New Roman"/>
      <w:b/>
      <w:bCs/>
      <w:spacing w:val="120"/>
      <w:sz w:val="36"/>
      <w:szCs w:val="36"/>
      <w:shd w:val="clear" w:color="auto" w:fill="FFFFFF"/>
    </w:rPr>
  </w:style>
  <w:style w:type="character" w:customStyle="1" w:styleId="63">
    <w:name w:val="Основной текст (6)_"/>
    <w:link w:val="64"/>
    <w:rsid w:val="00945667"/>
    <w:rPr>
      <w:rFonts w:ascii="Times New Roman" w:eastAsia="Times New Roman" w:hAnsi="Times New Roman"/>
      <w:b/>
      <w:bCs/>
      <w:sz w:val="26"/>
      <w:szCs w:val="26"/>
      <w:shd w:val="clear" w:color="auto" w:fill="FFFFFF"/>
    </w:rPr>
  </w:style>
  <w:style w:type="character" w:customStyle="1" w:styleId="22pt">
    <w:name w:val="Основной текст (2) + Интервал 2 pt"/>
    <w:rsid w:val="00945667"/>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2pt">
    <w:name w:val="Основной текст (2) + Курсив;Интервал -2 pt"/>
    <w:rsid w:val="00945667"/>
    <w:rPr>
      <w:rFonts w:ascii="Times New Roman" w:eastAsia="Times New Roman" w:hAnsi="Times New Roman" w:cs="Times New Roman"/>
      <w:b w:val="0"/>
      <w:bCs w:val="0"/>
      <w:i/>
      <w:iCs/>
      <w:smallCaps w:val="0"/>
      <w:strike w:val="0"/>
      <w:color w:val="000000"/>
      <w:spacing w:val="-40"/>
      <w:w w:val="100"/>
      <w:position w:val="0"/>
      <w:sz w:val="28"/>
      <w:szCs w:val="28"/>
      <w:u w:val="single"/>
      <w:shd w:val="clear" w:color="auto" w:fill="FFFFFF"/>
      <w:lang w:val="en-US" w:eastAsia="en-US" w:bidi="en-US"/>
    </w:rPr>
  </w:style>
  <w:style w:type="character" w:customStyle="1" w:styleId="65">
    <w:name w:val="Заголовок №6_"/>
    <w:link w:val="66"/>
    <w:rsid w:val="00945667"/>
    <w:rPr>
      <w:rFonts w:ascii="Times New Roman" w:eastAsia="Times New Roman" w:hAnsi="Times New Roman"/>
      <w:b/>
      <w:bCs/>
      <w:sz w:val="26"/>
      <w:szCs w:val="26"/>
      <w:shd w:val="clear" w:color="auto" w:fill="FFFFFF"/>
    </w:rPr>
  </w:style>
  <w:style w:type="character" w:customStyle="1" w:styleId="11pt">
    <w:name w:val="Колонтитул + 11 pt;Не полужирный"/>
    <w:rsid w:val="0094566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3">
    <w:name w:val="Основной текст (7)_"/>
    <w:link w:val="74"/>
    <w:rsid w:val="00945667"/>
    <w:rPr>
      <w:rFonts w:ascii="Times New Roman" w:eastAsia="Times New Roman" w:hAnsi="Times New Roman"/>
      <w:sz w:val="18"/>
      <w:szCs w:val="18"/>
      <w:shd w:val="clear" w:color="auto" w:fill="FFFFFF"/>
    </w:rPr>
  </w:style>
  <w:style w:type="character" w:customStyle="1" w:styleId="29pt">
    <w:name w:val="Основной текст (2) + 9 pt"/>
    <w:rsid w:val="00945667"/>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81">
    <w:name w:val="Основной текст (8)_"/>
    <w:link w:val="82"/>
    <w:rsid w:val="00945667"/>
    <w:rPr>
      <w:rFonts w:ascii="Times New Roman" w:eastAsia="Times New Roman" w:hAnsi="Times New Roman"/>
      <w:i/>
      <w:iCs/>
      <w:sz w:val="28"/>
      <w:szCs w:val="28"/>
      <w:shd w:val="clear" w:color="auto" w:fill="FFFFFF"/>
    </w:rPr>
  </w:style>
  <w:style w:type="character" w:customStyle="1" w:styleId="83">
    <w:name w:val="Основной текст (8) + Не курсив"/>
    <w:rsid w:val="0094566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0pt">
    <w:name w:val="Основной текст (2) + Курсив;Интервал 0 pt"/>
    <w:rsid w:val="00945667"/>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91">
    <w:name w:val="Основной текст (9)_"/>
    <w:link w:val="92"/>
    <w:rsid w:val="00945667"/>
    <w:rPr>
      <w:rFonts w:ascii="Century Schoolbook" w:eastAsia="Century Schoolbook" w:hAnsi="Century Schoolbook" w:cs="Century Schoolbook"/>
      <w:spacing w:val="20"/>
      <w:sz w:val="36"/>
      <w:szCs w:val="36"/>
      <w:shd w:val="clear" w:color="auto" w:fill="FFFFFF"/>
    </w:rPr>
  </w:style>
  <w:style w:type="character" w:customStyle="1" w:styleId="11pt2pt">
    <w:name w:val="Колонтитул + 11 pt;Не полужирный;Интервал 2 pt"/>
    <w:rsid w:val="00945667"/>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character" w:customStyle="1" w:styleId="23pt">
    <w:name w:val="Основной текст (2) + Интервал 3 pt"/>
    <w:rsid w:val="00945667"/>
    <w:rPr>
      <w:rFonts w:ascii="Times New Roman" w:eastAsia="Times New Roman" w:hAnsi="Times New Roman" w:cs="Times New Roman"/>
      <w:b w:val="0"/>
      <w:bCs w:val="0"/>
      <w:i w:val="0"/>
      <w:iCs w:val="0"/>
      <w:smallCaps w:val="0"/>
      <w:strike w:val="0"/>
      <w:color w:val="000000"/>
      <w:spacing w:val="60"/>
      <w:w w:val="100"/>
      <w:position w:val="0"/>
      <w:sz w:val="28"/>
      <w:szCs w:val="28"/>
      <w:u w:val="none"/>
      <w:shd w:val="clear" w:color="auto" w:fill="FFFFFF"/>
      <w:lang w:val="ru-RU" w:eastAsia="ru-RU" w:bidi="ru-RU"/>
    </w:rPr>
  </w:style>
  <w:style w:type="character" w:customStyle="1" w:styleId="2Georgia115pt">
    <w:name w:val="Основной текст (2) + Georgia;11;5 pt"/>
    <w:rsid w:val="00945667"/>
    <w:rPr>
      <w:rFonts w:ascii="Georgia" w:eastAsia="Georgia" w:hAnsi="Georgia" w:cs="Georgia"/>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d">
    <w:name w:val="Основной текст (2) + Малые прописные"/>
    <w:rsid w:val="00945667"/>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en-US" w:eastAsia="en-US" w:bidi="en-US"/>
    </w:rPr>
  </w:style>
  <w:style w:type="character" w:customStyle="1" w:styleId="102">
    <w:name w:val="Основной текст (10)_"/>
    <w:link w:val="103"/>
    <w:rsid w:val="00945667"/>
    <w:rPr>
      <w:rFonts w:ascii="Times New Roman" w:eastAsia="Times New Roman" w:hAnsi="Times New Roman"/>
      <w:sz w:val="9"/>
      <w:szCs w:val="9"/>
      <w:shd w:val="clear" w:color="auto" w:fill="FFFFFF"/>
    </w:rPr>
  </w:style>
  <w:style w:type="character" w:customStyle="1" w:styleId="21pt">
    <w:name w:val="Основной текст (2) + Интервал 1 pt"/>
    <w:rsid w:val="00945667"/>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2pt">
    <w:name w:val="Колонтитул + 12 pt;Курсив"/>
    <w:rsid w:val="00945667"/>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11pt">
    <w:name w:val="Основной текст (2) + 11 pt;Полужирный"/>
    <w:rsid w:val="0094566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Georgia115pt0pt">
    <w:name w:val="Основной текст (2) + Georgia;11;5 pt;Интервал 0 pt"/>
    <w:rsid w:val="00945667"/>
    <w:rPr>
      <w:rFonts w:ascii="Georgia" w:eastAsia="Georgia" w:hAnsi="Georgia" w:cs="Georgia"/>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520">
    <w:name w:val="Заголовок №5 (2)_"/>
    <w:link w:val="521"/>
    <w:rsid w:val="00945667"/>
    <w:rPr>
      <w:rFonts w:ascii="Times New Roman" w:eastAsia="Times New Roman" w:hAnsi="Times New Roman"/>
      <w:b/>
      <w:bCs/>
      <w:w w:val="66"/>
      <w:sz w:val="32"/>
      <w:szCs w:val="32"/>
      <w:shd w:val="clear" w:color="auto" w:fill="FFFFFF"/>
    </w:rPr>
  </w:style>
  <w:style w:type="character" w:customStyle="1" w:styleId="215pt">
    <w:name w:val="Основной текст (2) + 15 pt"/>
    <w:rsid w:val="00945667"/>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112">
    <w:name w:val="Основной текст (11)_"/>
    <w:link w:val="113"/>
    <w:rsid w:val="00945667"/>
    <w:rPr>
      <w:rFonts w:ascii="Courier New" w:eastAsia="Courier New" w:hAnsi="Courier New" w:cs="Courier New"/>
      <w:sz w:val="12"/>
      <w:szCs w:val="12"/>
      <w:shd w:val="clear" w:color="auto" w:fill="FFFFFF"/>
      <w:lang w:val="en-US" w:eastAsia="en-US" w:bidi="en-US"/>
    </w:rPr>
  </w:style>
  <w:style w:type="character" w:customStyle="1" w:styleId="122">
    <w:name w:val="Основной текст (12)_"/>
    <w:link w:val="123"/>
    <w:rsid w:val="00945667"/>
    <w:rPr>
      <w:rFonts w:ascii="Courier New" w:eastAsia="Courier New" w:hAnsi="Courier New" w:cs="Courier New"/>
      <w:w w:val="150"/>
      <w:sz w:val="8"/>
      <w:szCs w:val="8"/>
      <w:shd w:val="clear" w:color="auto" w:fill="FFFFFF"/>
    </w:rPr>
  </w:style>
  <w:style w:type="character" w:customStyle="1" w:styleId="131">
    <w:name w:val="Основной текст (13)_"/>
    <w:link w:val="132"/>
    <w:rsid w:val="00945667"/>
    <w:rPr>
      <w:rFonts w:ascii="Times New Roman" w:eastAsia="Times New Roman" w:hAnsi="Times New Roman"/>
      <w:sz w:val="8"/>
      <w:szCs w:val="8"/>
      <w:shd w:val="clear" w:color="auto" w:fill="FFFFFF"/>
      <w:lang w:val="en-US" w:eastAsia="en-US" w:bidi="en-US"/>
    </w:rPr>
  </w:style>
  <w:style w:type="character" w:customStyle="1" w:styleId="2-1pt">
    <w:name w:val="Основной текст (2) + Интервал -1 pt"/>
    <w:rsid w:val="00945667"/>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41">
    <w:name w:val="Основной текст (14)_"/>
    <w:link w:val="142"/>
    <w:rsid w:val="00945667"/>
    <w:rPr>
      <w:rFonts w:ascii="Times New Roman" w:eastAsia="Times New Roman" w:hAnsi="Times New Roman"/>
      <w:sz w:val="8"/>
      <w:szCs w:val="8"/>
      <w:shd w:val="clear" w:color="auto" w:fill="FFFFFF"/>
    </w:rPr>
  </w:style>
  <w:style w:type="character" w:customStyle="1" w:styleId="151">
    <w:name w:val="Основной текст (15)_"/>
    <w:link w:val="152"/>
    <w:rsid w:val="00945667"/>
    <w:rPr>
      <w:rFonts w:ascii="Times New Roman" w:eastAsia="Times New Roman" w:hAnsi="Times New Roman"/>
      <w:shd w:val="clear" w:color="auto" w:fill="FFFFFF"/>
    </w:rPr>
  </w:style>
  <w:style w:type="character" w:customStyle="1" w:styleId="161">
    <w:name w:val="Основной текст (16)_"/>
    <w:link w:val="162"/>
    <w:rsid w:val="00945667"/>
    <w:rPr>
      <w:rFonts w:ascii="Times New Roman" w:eastAsia="Times New Roman" w:hAnsi="Times New Roman"/>
      <w:sz w:val="8"/>
      <w:szCs w:val="8"/>
      <w:shd w:val="clear" w:color="auto" w:fill="FFFFFF"/>
    </w:rPr>
  </w:style>
  <w:style w:type="character" w:customStyle="1" w:styleId="170">
    <w:name w:val="Основной текст (17)_"/>
    <w:link w:val="171"/>
    <w:rsid w:val="00945667"/>
    <w:rPr>
      <w:rFonts w:ascii="Courier New" w:eastAsia="Courier New" w:hAnsi="Courier New" w:cs="Courier New"/>
      <w:sz w:val="11"/>
      <w:szCs w:val="11"/>
      <w:shd w:val="clear" w:color="auto" w:fill="FFFFFF"/>
    </w:rPr>
  </w:style>
  <w:style w:type="character" w:customStyle="1" w:styleId="180">
    <w:name w:val="Основной текст (18)_"/>
    <w:link w:val="181"/>
    <w:rsid w:val="00945667"/>
    <w:rPr>
      <w:rFonts w:ascii="Courier New" w:eastAsia="Courier New" w:hAnsi="Courier New" w:cs="Courier New"/>
      <w:sz w:val="10"/>
      <w:szCs w:val="10"/>
      <w:shd w:val="clear" w:color="auto" w:fill="FFFFFF"/>
    </w:rPr>
  </w:style>
  <w:style w:type="character" w:customStyle="1" w:styleId="190">
    <w:name w:val="Основной текст (19)_"/>
    <w:link w:val="191"/>
    <w:rsid w:val="00945667"/>
    <w:rPr>
      <w:rFonts w:ascii="Times New Roman" w:eastAsia="Times New Roman" w:hAnsi="Times New Roman"/>
      <w:sz w:val="8"/>
      <w:szCs w:val="8"/>
      <w:shd w:val="clear" w:color="auto" w:fill="FFFFFF"/>
    </w:rPr>
  </w:style>
  <w:style w:type="character" w:customStyle="1" w:styleId="200">
    <w:name w:val="Основной текст (20)_"/>
    <w:link w:val="201"/>
    <w:rsid w:val="00945667"/>
    <w:rPr>
      <w:rFonts w:ascii="Times New Roman" w:eastAsia="Times New Roman" w:hAnsi="Times New Roman"/>
      <w:b/>
      <w:bCs/>
      <w:sz w:val="22"/>
      <w:szCs w:val="22"/>
      <w:shd w:val="clear" w:color="auto" w:fill="FFFFFF"/>
    </w:rPr>
  </w:style>
  <w:style w:type="character" w:customStyle="1" w:styleId="213">
    <w:name w:val="Основной текст (21)_"/>
    <w:link w:val="214"/>
    <w:rsid w:val="00945667"/>
    <w:rPr>
      <w:rFonts w:ascii="Times New Roman" w:eastAsia="Times New Roman" w:hAnsi="Times New Roman"/>
      <w:sz w:val="9"/>
      <w:szCs w:val="9"/>
      <w:shd w:val="clear" w:color="auto" w:fill="FFFFFF"/>
    </w:rPr>
  </w:style>
  <w:style w:type="character" w:customStyle="1" w:styleId="221">
    <w:name w:val="Основной текст (22)_"/>
    <w:link w:val="222"/>
    <w:rsid w:val="00945667"/>
    <w:rPr>
      <w:rFonts w:ascii="Times New Roman" w:eastAsia="Times New Roman" w:hAnsi="Times New Roman"/>
      <w:sz w:val="36"/>
      <w:szCs w:val="36"/>
      <w:shd w:val="clear" w:color="auto" w:fill="FFFFFF"/>
    </w:rPr>
  </w:style>
  <w:style w:type="character" w:customStyle="1" w:styleId="230">
    <w:name w:val="Основной текст (23)_"/>
    <w:link w:val="231"/>
    <w:rsid w:val="00945667"/>
    <w:rPr>
      <w:rFonts w:ascii="Times New Roman" w:eastAsia="Times New Roman" w:hAnsi="Times New Roman"/>
      <w:sz w:val="9"/>
      <w:szCs w:val="9"/>
      <w:shd w:val="clear" w:color="auto" w:fill="FFFFFF"/>
    </w:rPr>
  </w:style>
  <w:style w:type="character" w:customStyle="1" w:styleId="213pt">
    <w:name w:val="Основной текст (2) + 13 pt;Полужирный"/>
    <w:rsid w:val="00945667"/>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3pt0pt">
    <w:name w:val="Основной текст (2) + 13 pt;Полужирный;Интервал 0 pt"/>
    <w:rsid w:val="00945667"/>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e">
    <w:name w:val="Основной текст (2) + Полужирный"/>
    <w:rsid w:val="00945667"/>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530">
    <w:name w:val="Заголовок №5 (3)_"/>
    <w:link w:val="531"/>
    <w:rsid w:val="00945667"/>
    <w:rPr>
      <w:rFonts w:cs="Calibri"/>
      <w:sz w:val="26"/>
      <w:szCs w:val="26"/>
      <w:shd w:val="clear" w:color="auto" w:fill="FFFFFF"/>
    </w:rPr>
  </w:style>
  <w:style w:type="character" w:customStyle="1" w:styleId="295pt">
    <w:name w:val="Основной текст (2) + 9;5 pt;Полужирный"/>
    <w:rsid w:val="00945667"/>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7">
    <w:name w:val="Заголовок №3_"/>
    <w:link w:val="38"/>
    <w:rsid w:val="00945667"/>
    <w:rPr>
      <w:rFonts w:cs="Calibri"/>
      <w:sz w:val="28"/>
      <w:szCs w:val="28"/>
      <w:shd w:val="clear" w:color="auto" w:fill="FFFFFF"/>
    </w:rPr>
  </w:style>
  <w:style w:type="character" w:customStyle="1" w:styleId="540">
    <w:name w:val="Заголовок №5 (4)_"/>
    <w:link w:val="541"/>
    <w:rsid w:val="00945667"/>
    <w:rPr>
      <w:rFonts w:ascii="Times New Roman" w:eastAsia="Times New Roman" w:hAnsi="Times New Roman"/>
      <w:sz w:val="26"/>
      <w:szCs w:val="26"/>
      <w:shd w:val="clear" w:color="auto" w:fill="FFFFFF"/>
    </w:rPr>
  </w:style>
  <w:style w:type="character" w:customStyle="1" w:styleId="54Calibri14pt">
    <w:name w:val="Заголовок №5 (4) + Calibri;14 pt"/>
    <w:rsid w:val="00945667"/>
    <w:rPr>
      <w:rFonts w:ascii="Calibri" w:eastAsia="Calibri" w:hAnsi="Calibri" w:cs="Calibri"/>
      <w:b/>
      <w:bCs/>
      <w:i w:val="0"/>
      <w:iCs w:val="0"/>
      <w:smallCaps w:val="0"/>
      <w:strike w:val="0"/>
      <w:color w:val="000000"/>
      <w:spacing w:val="0"/>
      <w:w w:val="100"/>
      <w:position w:val="0"/>
      <w:sz w:val="28"/>
      <w:szCs w:val="28"/>
      <w:u w:val="none"/>
      <w:lang w:val="ru-RU" w:eastAsia="ru-RU" w:bidi="ru-RU"/>
    </w:rPr>
  </w:style>
  <w:style w:type="character" w:customStyle="1" w:styleId="2-2pt0">
    <w:name w:val="Основной текст (2) + Интервал -2 pt"/>
    <w:rsid w:val="00945667"/>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en-US" w:eastAsia="en-US" w:bidi="en-US"/>
    </w:rPr>
  </w:style>
  <w:style w:type="character" w:customStyle="1" w:styleId="240">
    <w:name w:val="Основной текст (24)_"/>
    <w:link w:val="241"/>
    <w:rsid w:val="00945667"/>
    <w:rPr>
      <w:rFonts w:ascii="Times New Roman" w:eastAsia="Times New Roman" w:hAnsi="Times New Roman"/>
      <w:i/>
      <w:iCs/>
      <w:sz w:val="13"/>
      <w:szCs w:val="13"/>
      <w:shd w:val="clear" w:color="auto" w:fill="FFFFFF"/>
      <w:lang w:val="en-US" w:eastAsia="en-US" w:bidi="en-US"/>
    </w:rPr>
  </w:style>
  <w:style w:type="character" w:customStyle="1" w:styleId="216pt66">
    <w:name w:val="Основной текст (2) + 16 pt;Полужирный;Масштаб 66%"/>
    <w:rsid w:val="00945667"/>
    <w:rPr>
      <w:rFonts w:ascii="Times New Roman" w:eastAsia="Times New Roman" w:hAnsi="Times New Roman" w:cs="Times New Roman"/>
      <w:b/>
      <w:bCs/>
      <w:i w:val="0"/>
      <w:iCs w:val="0"/>
      <w:smallCaps w:val="0"/>
      <w:strike w:val="0"/>
      <w:color w:val="000000"/>
      <w:spacing w:val="0"/>
      <w:w w:val="66"/>
      <w:position w:val="0"/>
      <w:sz w:val="32"/>
      <w:szCs w:val="32"/>
      <w:u w:val="none"/>
      <w:shd w:val="clear" w:color="auto" w:fill="FFFFFF"/>
      <w:lang w:val="ru-RU" w:eastAsia="ru-RU" w:bidi="ru-RU"/>
    </w:rPr>
  </w:style>
  <w:style w:type="character" w:customStyle="1" w:styleId="250">
    <w:name w:val="Основной текст (25)_"/>
    <w:link w:val="251"/>
    <w:rsid w:val="00945667"/>
    <w:rPr>
      <w:rFonts w:ascii="Times New Roman" w:eastAsia="Times New Roman" w:hAnsi="Times New Roman"/>
      <w:sz w:val="8"/>
      <w:szCs w:val="8"/>
      <w:shd w:val="clear" w:color="auto" w:fill="FFFFFF"/>
    </w:rPr>
  </w:style>
  <w:style w:type="character" w:customStyle="1" w:styleId="1f2">
    <w:name w:val="Заголовок №1_"/>
    <w:link w:val="1f3"/>
    <w:rsid w:val="00945667"/>
    <w:rPr>
      <w:rFonts w:ascii="Times New Roman" w:eastAsia="Times New Roman" w:hAnsi="Times New Roman"/>
      <w:b/>
      <w:bCs/>
      <w:w w:val="66"/>
      <w:sz w:val="32"/>
      <w:szCs w:val="32"/>
      <w:shd w:val="clear" w:color="auto" w:fill="FFFFFF"/>
    </w:rPr>
  </w:style>
  <w:style w:type="character" w:customStyle="1" w:styleId="20pt0">
    <w:name w:val="Основной текст (2) + Полужирный;Интервал 0 pt"/>
    <w:rsid w:val="00945667"/>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211pt0">
    <w:name w:val="Основной текст (2) + 11 pt;Полужирный;Малые прописные"/>
    <w:rsid w:val="00945667"/>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21pt0">
    <w:name w:val="Основной текст (2) + Курсив;Интервал 1 pt"/>
    <w:rsid w:val="00945667"/>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60">
    <w:name w:val="Основной текст (26)_"/>
    <w:link w:val="261"/>
    <w:rsid w:val="00945667"/>
    <w:rPr>
      <w:rFonts w:ascii="Times New Roman" w:eastAsia="Times New Roman" w:hAnsi="Times New Roman"/>
      <w:sz w:val="9"/>
      <w:szCs w:val="9"/>
      <w:shd w:val="clear" w:color="auto" w:fill="FFFFFF"/>
    </w:rPr>
  </w:style>
  <w:style w:type="character" w:customStyle="1" w:styleId="270">
    <w:name w:val="Основной текст (27)_"/>
    <w:link w:val="271"/>
    <w:rsid w:val="00945667"/>
    <w:rPr>
      <w:rFonts w:ascii="Times New Roman" w:eastAsia="Times New Roman" w:hAnsi="Times New Roman"/>
      <w:sz w:val="8"/>
      <w:szCs w:val="8"/>
      <w:shd w:val="clear" w:color="auto" w:fill="FFFFFF"/>
    </w:rPr>
  </w:style>
  <w:style w:type="character" w:customStyle="1" w:styleId="280">
    <w:name w:val="Основной текст (28)_"/>
    <w:link w:val="281"/>
    <w:rsid w:val="00945667"/>
    <w:rPr>
      <w:rFonts w:ascii="Courier New" w:eastAsia="Courier New" w:hAnsi="Courier New" w:cs="Courier New"/>
      <w:sz w:val="13"/>
      <w:szCs w:val="13"/>
      <w:shd w:val="clear" w:color="auto" w:fill="FFFFFF"/>
      <w:lang w:val="en-US" w:eastAsia="en-US" w:bidi="en-US"/>
    </w:rPr>
  </w:style>
  <w:style w:type="character" w:customStyle="1" w:styleId="Cambria8pt">
    <w:name w:val="Колонтитул + Cambria;8 pt;Не полужирный"/>
    <w:rsid w:val="00945667"/>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0">
    <w:name w:val="Основной текст (29)_"/>
    <w:link w:val="291"/>
    <w:rsid w:val="00945667"/>
    <w:rPr>
      <w:rFonts w:ascii="Times New Roman" w:eastAsia="Times New Roman" w:hAnsi="Times New Roman"/>
      <w:sz w:val="9"/>
      <w:szCs w:val="9"/>
      <w:shd w:val="clear" w:color="auto" w:fill="FFFFFF"/>
    </w:rPr>
  </w:style>
  <w:style w:type="character" w:customStyle="1" w:styleId="300">
    <w:name w:val="Основной текст (30)_"/>
    <w:link w:val="301"/>
    <w:rsid w:val="00945667"/>
    <w:rPr>
      <w:rFonts w:ascii="Times New Roman" w:eastAsia="Times New Roman" w:hAnsi="Times New Roman"/>
      <w:sz w:val="8"/>
      <w:szCs w:val="8"/>
      <w:shd w:val="clear" w:color="auto" w:fill="FFFFFF"/>
      <w:lang w:val="en-US" w:eastAsia="en-US" w:bidi="en-US"/>
    </w:rPr>
  </w:style>
  <w:style w:type="character" w:customStyle="1" w:styleId="311">
    <w:name w:val="Основной текст (31)_"/>
    <w:link w:val="312"/>
    <w:rsid w:val="00945667"/>
    <w:rPr>
      <w:rFonts w:ascii="Times New Roman" w:eastAsia="Times New Roman" w:hAnsi="Times New Roman"/>
      <w:sz w:val="9"/>
      <w:szCs w:val="9"/>
      <w:shd w:val="clear" w:color="auto" w:fill="FFFFFF"/>
    </w:rPr>
  </w:style>
  <w:style w:type="character" w:customStyle="1" w:styleId="321">
    <w:name w:val="Основной текст (32)_"/>
    <w:link w:val="322"/>
    <w:rsid w:val="00945667"/>
    <w:rPr>
      <w:rFonts w:ascii="Trebuchet MS" w:eastAsia="Trebuchet MS" w:hAnsi="Trebuchet MS" w:cs="Trebuchet MS"/>
      <w:sz w:val="18"/>
      <w:szCs w:val="18"/>
      <w:shd w:val="clear" w:color="auto" w:fill="FFFFFF"/>
    </w:rPr>
  </w:style>
  <w:style w:type="character" w:customStyle="1" w:styleId="330">
    <w:name w:val="Основной текст (33)_"/>
    <w:link w:val="331"/>
    <w:rsid w:val="00945667"/>
    <w:rPr>
      <w:rFonts w:ascii="Trebuchet MS" w:eastAsia="Trebuchet MS" w:hAnsi="Trebuchet MS" w:cs="Trebuchet MS"/>
      <w:i/>
      <w:iCs/>
      <w:sz w:val="12"/>
      <w:szCs w:val="12"/>
      <w:shd w:val="clear" w:color="auto" w:fill="FFFFFF"/>
      <w:lang w:val="en-US" w:eastAsia="en-US" w:bidi="en-US"/>
    </w:rPr>
  </w:style>
  <w:style w:type="character" w:customStyle="1" w:styleId="340">
    <w:name w:val="Основной текст (34)_"/>
    <w:link w:val="341"/>
    <w:rsid w:val="00945667"/>
    <w:rPr>
      <w:rFonts w:ascii="Courier New" w:eastAsia="Courier New" w:hAnsi="Courier New" w:cs="Courier New"/>
      <w:sz w:val="10"/>
      <w:szCs w:val="10"/>
      <w:shd w:val="clear" w:color="auto" w:fill="FFFFFF"/>
    </w:rPr>
  </w:style>
  <w:style w:type="character" w:customStyle="1" w:styleId="550">
    <w:name w:val="Заголовок №5 (5)_"/>
    <w:link w:val="551"/>
    <w:rsid w:val="00945667"/>
    <w:rPr>
      <w:rFonts w:ascii="Franklin Gothic Heavy" w:eastAsia="Franklin Gothic Heavy" w:hAnsi="Franklin Gothic Heavy" w:cs="Franklin Gothic Heavy"/>
      <w:sz w:val="12"/>
      <w:szCs w:val="12"/>
      <w:shd w:val="clear" w:color="auto" w:fill="FFFFFF"/>
    </w:rPr>
  </w:style>
  <w:style w:type="character" w:customStyle="1" w:styleId="350">
    <w:name w:val="Основной текст (35)_"/>
    <w:link w:val="351"/>
    <w:rsid w:val="00945667"/>
    <w:rPr>
      <w:rFonts w:ascii="Times New Roman" w:eastAsia="Times New Roman" w:hAnsi="Times New Roman"/>
      <w:sz w:val="8"/>
      <w:szCs w:val="8"/>
      <w:shd w:val="clear" w:color="auto" w:fill="FFFFFF"/>
    </w:rPr>
  </w:style>
  <w:style w:type="character" w:customStyle="1" w:styleId="360">
    <w:name w:val="Основной текст (36)_"/>
    <w:link w:val="361"/>
    <w:rsid w:val="00945667"/>
    <w:rPr>
      <w:rFonts w:ascii="Times New Roman" w:eastAsia="Times New Roman" w:hAnsi="Times New Roman"/>
      <w:sz w:val="8"/>
      <w:szCs w:val="8"/>
      <w:shd w:val="clear" w:color="auto" w:fill="FFFFFF"/>
    </w:rPr>
  </w:style>
  <w:style w:type="character" w:customStyle="1" w:styleId="370">
    <w:name w:val="Основной текст (37)_"/>
    <w:link w:val="371"/>
    <w:rsid w:val="00945667"/>
    <w:rPr>
      <w:rFonts w:ascii="Times New Roman" w:eastAsia="Times New Roman" w:hAnsi="Times New Roman"/>
      <w:sz w:val="8"/>
      <w:szCs w:val="8"/>
      <w:shd w:val="clear" w:color="auto" w:fill="FFFFFF"/>
    </w:rPr>
  </w:style>
  <w:style w:type="character" w:customStyle="1" w:styleId="380">
    <w:name w:val="Основной текст (38)_"/>
    <w:link w:val="381"/>
    <w:rsid w:val="00945667"/>
    <w:rPr>
      <w:rFonts w:ascii="Times New Roman" w:eastAsia="Times New Roman" w:hAnsi="Times New Roman"/>
      <w:i/>
      <w:iCs/>
      <w:sz w:val="10"/>
      <w:szCs w:val="10"/>
      <w:shd w:val="clear" w:color="auto" w:fill="FFFFFF"/>
    </w:rPr>
  </w:style>
  <w:style w:type="character" w:customStyle="1" w:styleId="39">
    <w:name w:val="Основной текст (39)_"/>
    <w:link w:val="390"/>
    <w:rsid w:val="00945667"/>
    <w:rPr>
      <w:rFonts w:ascii="Times New Roman" w:eastAsia="Times New Roman" w:hAnsi="Times New Roman"/>
      <w:i/>
      <w:iCs/>
      <w:spacing w:val="-10"/>
      <w:sz w:val="8"/>
      <w:szCs w:val="8"/>
      <w:shd w:val="clear" w:color="auto" w:fill="FFFFFF"/>
    </w:rPr>
  </w:style>
  <w:style w:type="character" w:customStyle="1" w:styleId="400">
    <w:name w:val="Основной текст (40)_"/>
    <w:link w:val="401"/>
    <w:rsid w:val="00945667"/>
    <w:rPr>
      <w:rFonts w:ascii="Times New Roman" w:eastAsia="Times New Roman" w:hAnsi="Times New Roman"/>
      <w:sz w:val="8"/>
      <w:szCs w:val="8"/>
      <w:shd w:val="clear" w:color="auto" w:fill="FFFFFF"/>
    </w:rPr>
  </w:style>
  <w:style w:type="character" w:customStyle="1" w:styleId="105pt">
    <w:name w:val="Колонтитул + 10;5 pt"/>
    <w:rsid w:val="00945667"/>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1">
    <w:name w:val="Основной текст (41)_"/>
    <w:link w:val="412"/>
    <w:rsid w:val="00945667"/>
    <w:rPr>
      <w:rFonts w:ascii="Times New Roman" w:eastAsia="Times New Roman" w:hAnsi="Times New Roman"/>
      <w:sz w:val="36"/>
      <w:szCs w:val="36"/>
      <w:shd w:val="clear" w:color="auto" w:fill="FFFFFF"/>
    </w:rPr>
  </w:style>
  <w:style w:type="character" w:customStyle="1" w:styleId="105pt0pt">
    <w:name w:val="Колонтитул + 10;5 pt;Интервал 0 pt"/>
    <w:rsid w:val="00945667"/>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link w:val="421"/>
    <w:rsid w:val="00945667"/>
    <w:rPr>
      <w:rFonts w:ascii="Candara" w:eastAsia="Candara" w:hAnsi="Candara" w:cs="Candara"/>
      <w:i/>
      <w:iCs/>
      <w:sz w:val="9"/>
      <w:szCs w:val="9"/>
      <w:shd w:val="clear" w:color="auto" w:fill="FFFFFF"/>
    </w:rPr>
  </w:style>
  <w:style w:type="character" w:customStyle="1" w:styleId="430">
    <w:name w:val="Основной текст (43)_"/>
    <w:link w:val="431"/>
    <w:rsid w:val="00945667"/>
    <w:rPr>
      <w:rFonts w:ascii="Lucida Sans Unicode" w:eastAsia="Lucida Sans Unicode" w:hAnsi="Lucida Sans Unicode" w:cs="Lucida Sans Unicode"/>
      <w:i/>
      <w:iCs/>
      <w:sz w:val="8"/>
      <w:szCs w:val="8"/>
      <w:shd w:val="clear" w:color="auto" w:fill="FFFFFF"/>
    </w:rPr>
  </w:style>
  <w:style w:type="character" w:customStyle="1" w:styleId="440">
    <w:name w:val="Основной текст (44)_"/>
    <w:link w:val="441"/>
    <w:rsid w:val="00945667"/>
    <w:rPr>
      <w:rFonts w:ascii="Times New Roman" w:eastAsia="Times New Roman" w:hAnsi="Times New Roman"/>
      <w:sz w:val="28"/>
      <w:szCs w:val="28"/>
      <w:shd w:val="clear" w:color="auto" w:fill="FFFFFF"/>
    </w:rPr>
  </w:style>
  <w:style w:type="character" w:customStyle="1" w:styleId="450">
    <w:name w:val="Основной текст (45)_"/>
    <w:link w:val="451"/>
    <w:rsid w:val="00945667"/>
    <w:rPr>
      <w:rFonts w:ascii="Times New Roman" w:eastAsia="Times New Roman" w:hAnsi="Times New Roman"/>
      <w:b/>
      <w:bCs/>
      <w:sz w:val="26"/>
      <w:szCs w:val="26"/>
      <w:shd w:val="clear" w:color="auto" w:fill="FFFFFF"/>
      <w:lang w:val="en-US" w:eastAsia="en-US" w:bidi="en-US"/>
    </w:rPr>
  </w:style>
  <w:style w:type="character" w:customStyle="1" w:styleId="4420pt">
    <w:name w:val="Основной текст (44) + 20 pt;Полужирный;Курсив"/>
    <w:rsid w:val="00945667"/>
    <w:rPr>
      <w:rFonts w:ascii="Times New Roman" w:eastAsia="Times New Roman" w:hAnsi="Times New Roman" w:cs="Times New Roman"/>
      <w:b/>
      <w:bCs/>
      <w:i/>
      <w:iCs/>
      <w:smallCaps w:val="0"/>
      <w:strike w:val="0"/>
      <w:color w:val="000000"/>
      <w:spacing w:val="0"/>
      <w:w w:val="100"/>
      <w:position w:val="0"/>
      <w:sz w:val="40"/>
      <w:szCs w:val="40"/>
      <w:u w:val="none"/>
      <w:lang w:val="ru-RU" w:eastAsia="ru-RU" w:bidi="ru-RU"/>
    </w:rPr>
  </w:style>
  <w:style w:type="character" w:customStyle="1" w:styleId="22pt0">
    <w:name w:val="Основной текст (2) + Малые прописные;Интервал 2 pt"/>
    <w:rsid w:val="00945667"/>
    <w:rPr>
      <w:rFonts w:ascii="Times New Roman" w:eastAsia="Times New Roman" w:hAnsi="Times New Roman" w:cs="Times New Roman"/>
      <w:b w:val="0"/>
      <w:bCs w:val="0"/>
      <w:i w:val="0"/>
      <w:iCs w:val="0"/>
      <w:smallCaps/>
      <w:strike w:val="0"/>
      <w:color w:val="000000"/>
      <w:spacing w:val="50"/>
      <w:w w:val="100"/>
      <w:position w:val="0"/>
      <w:sz w:val="28"/>
      <w:szCs w:val="28"/>
      <w:u w:val="none"/>
      <w:shd w:val="clear" w:color="auto" w:fill="FFFFFF"/>
      <w:lang w:val="en-US" w:eastAsia="en-US" w:bidi="en-US"/>
    </w:rPr>
  </w:style>
  <w:style w:type="character" w:customStyle="1" w:styleId="2f">
    <w:name w:val="Заголовок №2_"/>
    <w:link w:val="2f0"/>
    <w:rsid w:val="00945667"/>
    <w:rPr>
      <w:rFonts w:ascii="Tahoma" w:eastAsia="Tahoma" w:hAnsi="Tahoma" w:cs="Tahoma"/>
      <w:b/>
      <w:bCs/>
      <w:sz w:val="26"/>
      <w:szCs w:val="26"/>
      <w:shd w:val="clear" w:color="auto" w:fill="FFFFFF"/>
    </w:rPr>
  </w:style>
  <w:style w:type="character" w:customStyle="1" w:styleId="2f1">
    <w:name w:val="Подпись к таблице (2)_"/>
    <w:link w:val="2f2"/>
    <w:rsid w:val="00945667"/>
    <w:rPr>
      <w:rFonts w:ascii="Times New Roman" w:eastAsia="Times New Roman" w:hAnsi="Times New Roman"/>
      <w:b/>
      <w:bCs/>
      <w:sz w:val="26"/>
      <w:szCs w:val="26"/>
      <w:shd w:val="clear" w:color="auto" w:fill="FFFFFF"/>
    </w:rPr>
  </w:style>
  <w:style w:type="character" w:customStyle="1" w:styleId="2TrebuchetMS4pt">
    <w:name w:val="Основной текст (2) + Trebuchet MS;4 pt"/>
    <w:rsid w:val="00945667"/>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0">
    <w:name w:val="Основной текст (46)_"/>
    <w:link w:val="461"/>
    <w:rsid w:val="00945667"/>
    <w:rPr>
      <w:rFonts w:ascii="Times New Roman" w:eastAsia="Times New Roman" w:hAnsi="Times New Roman"/>
      <w:b/>
      <w:bCs/>
      <w:sz w:val="26"/>
      <w:szCs w:val="26"/>
      <w:shd w:val="clear" w:color="auto" w:fill="FFFFFF"/>
    </w:rPr>
  </w:style>
  <w:style w:type="character" w:customStyle="1" w:styleId="24pt">
    <w:name w:val="Основной текст (2) + 4 pt"/>
    <w:rsid w:val="00945667"/>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rsid w:val="00945667"/>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rsid w:val="00945667"/>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rsid w:val="00945667"/>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rsid w:val="00945667"/>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rsid w:val="00945667"/>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afffff5">
    <w:name w:val="Подпись к таблице_"/>
    <w:link w:val="afffff6"/>
    <w:rsid w:val="00945667"/>
    <w:rPr>
      <w:rFonts w:ascii="Times New Roman" w:eastAsia="Times New Roman" w:hAnsi="Times New Roman"/>
      <w:sz w:val="28"/>
      <w:szCs w:val="28"/>
      <w:shd w:val="clear" w:color="auto" w:fill="FFFFFF"/>
    </w:rPr>
  </w:style>
  <w:style w:type="paragraph" w:customStyle="1" w:styleId="36">
    <w:name w:val="Основной текст (3)"/>
    <w:basedOn w:val="a1"/>
    <w:link w:val="35"/>
    <w:rsid w:val="00945667"/>
    <w:pPr>
      <w:shd w:val="clear" w:color="auto" w:fill="FFFFFF"/>
      <w:spacing w:after="120" w:line="0" w:lineRule="atLeast"/>
      <w:ind w:left="57"/>
      <w:jc w:val="both"/>
    </w:pPr>
    <w:rPr>
      <w:rFonts w:ascii="Impact" w:eastAsia="Impact" w:hAnsi="Impact" w:cs="Impact"/>
      <w:sz w:val="17"/>
      <w:szCs w:val="17"/>
      <w:lang w:val="ru-RU" w:eastAsia="ru-RU"/>
    </w:rPr>
  </w:style>
  <w:style w:type="paragraph" w:customStyle="1" w:styleId="56">
    <w:name w:val="Заголовок №5"/>
    <w:basedOn w:val="a1"/>
    <w:link w:val="55"/>
    <w:rsid w:val="00945667"/>
    <w:pPr>
      <w:shd w:val="clear" w:color="auto" w:fill="FFFFFF"/>
      <w:spacing w:before="120" w:after="0" w:line="413" w:lineRule="exact"/>
      <w:ind w:left="57"/>
      <w:jc w:val="both"/>
      <w:outlineLvl w:val="4"/>
    </w:pPr>
    <w:rPr>
      <w:rFonts w:ascii="Times New Roman" w:eastAsia="Times New Roman" w:hAnsi="Times New Roman"/>
      <w:sz w:val="30"/>
      <w:szCs w:val="30"/>
      <w:lang w:val="ru-RU" w:eastAsia="ru-RU"/>
    </w:rPr>
  </w:style>
  <w:style w:type="paragraph" w:customStyle="1" w:styleId="45">
    <w:name w:val="Основной текст (4)"/>
    <w:basedOn w:val="a1"/>
    <w:link w:val="44"/>
    <w:rsid w:val="00945667"/>
    <w:pPr>
      <w:shd w:val="clear" w:color="auto" w:fill="FFFFFF"/>
      <w:spacing w:after="120" w:line="413" w:lineRule="exact"/>
      <w:ind w:left="57"/>
      <w:jc w:val="both"/>
    </w:pPr>
    <w:rPr>
      <w:rFonts w:ascii="Times New Roman" w:eastAsia="Times New Roman" w:hAnsi="Times New Roman"/>
      <w:b/>
      <w:bCs/>
      <w:w w:val="66"/>
      <w:sz w:val="32"/>
      <w:szCs w:val="32"/>
      <w:lang w:val="ru-RU" w:eastAsia="ru-RU"/>
    </w:rPr>
  </w:style>
  <w:style w:type="paragraph" w:customStyle="1" w:styleId="47">
    <w:name w:val="Заголовок №4"/>
    <w:basedOn w:val="a1"/>
    <w:link w:val="46"/>
    <w:rsid w:val="00945667"/>
    <w:pPr>
      <w:shd w:val="clear" w:color="auto" w:fill="FFFFFF"/>
      <w:spacing w:before="420" w:after="300" w:line="0" w:lineRule="atLeast"/>
      <w:ind w:left="57"/>
      <w:jc w:val="center"/>
      <w:outlineLvl w:val="3"/>
    </w:pPr>
    <w:rPr>
      <w:rFonts w:ascii="Times New Roman" w:eastAsia="Times New Roman" w:hAnsi="Times New Roman"/>
      <w:b/>
      <w:bCs/>
      <w:spacing w:val="120"/>
      <w:sz w:val="36"/>
      <w:szCs w:val="36"/>
      <w:lang w:val="ru-RU" w:eastAsia="ru-RU"/>
    </w:rPr>
  </w:style>
  <w:style w:type="paragraph" w:customStyle="1" w:styleId="64">
    <w:name w:val="Основной текст (6)"/>
    <w:basedOn w:val="a1"/>
    <w:link w:val="63"/>
    <w:rsid w:val="00945667"/>
    <w:pPr>
      <w:shd w:val="clear" w:color="auto" w:fill="FFFFFF"/>
      <w:spacing w:before="600" w:after="600" w:line="326" w:lineRule="exact"/>
      <w:ind w:left="57"/>
      <w:jc w:val="center"/>
    </w:pPr>
    <w:rPr>
      <w:rFonts w:ascii="Times New Roman" w:eastAsia="Times New Roman" w:hAnsi="Times New Roman"/>
      <w:b/>
      <w:bCs/>
      <w:sz w:val="26"/>
      <w:szCs w:val="26"/>
      <w:lang w:val="ru-RU" w:eastAsia="ru-RU"/>
    </w:rPr>
  </w:style>
  <w:style w:type="paragraph" w:customStyle="1" w:styleId="66">
    <w:name w:val="Заголовок №6"/>
    <w:basedOn w:val="a1"/>
    <w:link w:val="65"/>
    <w:rsid w:val="00945667"/>
    <w:pPr>
      <w:shd w:val="clear" w:color="auto" w:fill="FFFFFF"/>
      <w:spacing w:before="300" w:after="420" w:line="0" w:lineRule="atLeast"/>
      <w:ind w:left="57"/>
      <w:jc w:val="both"/>
      <w:outlineLvl w:val="5"/>
    </w:pPr>
    <w:rPr>
      <w:rFonts w:ascii="Times New Roman" w:eastAsia="Times New Roman" w:hAnsi="Times New Roman"/>
      <w:b/>
      <w:bCs/>
      <w:sz w:val="26"/>
      <w:szCs w:val="26"/>
      <w:lang w:val="ru-RU" w:eastAsia="ru-RU"/>
    </w:rPr>
  </w:style>
  <w:style w:type="paragraph" w:customStyle="1" w:styleId="74">
    <w:name w:val="Основной текст (7)"/>
    <w:basedOn w:val="a1"/>
    <w:link w:val="73"/>
    <w:rsid w:val="00945667"/>
    <w:pPr>
      <w:shd w:val="clear" w:color="auto" w:fill="FFFFFF"/>
      <w:spacing w:after="0" w:line="0" w:lineRule="atLeast"/>
      <w:ind w:left="57"/>
      <w:jc w:val="both"/>
    </w:pPr>
    <w:rPr>
      <w:rFonts w:ascii="Times New Roman" w:eastAsia="Times New Roman" w:hAnsi="Times New Roman"/>
      <w:sz w:val="18"/>
      <w:szCs w:val="18"/>
      <w:lang w:val="ru-RU" w:eastAsia="ru-RU"/>
    </w:rPr>
  </w:style>
  <w:style w:type="paragraph" w:customStyle="1" w:styleId="82">
    <w:name w:val="Основной текст (8)"/>
    <w:basedOn w:val="a1"/>
    <w:link w:val="81"/>
    <w:rsid w:val="00945667"/>
    <w:pPr>
      <w:shd w:val="clear" w:color="auto" w:fill="FFFFFF"/>
      <w:spacing w:after="0" w:line="480" w:lineRule="exact"/>
      <w:ind w:left="57" w:firstLine="740"/>
      <w:jc w:val="both"/>
    </w:pPr>
    <w:rPr>
      <w:rFonts w:ascii="Times New Roman" w:eastAsia="Times New Roman" w:hAnsi="Times New Roman"/>
      <w:i/>
      <w:iCs/>
      <w:sz w:val="28"/>
      <w:szCs w:val="28"/>
      <w:lang w:val="ru-RU" w:eastAsia="ru-RU"/>
    </w:rPr>
  </w:style>
  <w:style w:type="paragraph" w:customStyle="1" w:styleId="92">
    <w:name w:val="Основной текст (9)"/>
    <w:basedOn w:val="a1"/>
    <w:link w:val="91"/>
    <w:rsid w:val="00945667"/>
    <w:pPr>
      <w:shd w:val="clear" w:color="auto" w:fill="FFFFFF"/>
      <w:spacing w:after="360" w:line="0" w:lineRule="atLeast"/>
      <w:ind w:left="57"/>
      <w:jc w:val="center"/>
    </w:pPr>
    <w:rPr>
      <w:rFonts w:ascii="Century Schoolbook" w:eastAsia="Century Schoolbook" w:hAnsi="Century Schoolbook" w:cs="Century Schoolbook"/>
      <w:spacing w:val="20"/>
      <w:sz w:val="36"/>
      <w:szCs w:val="36"/>
      <w:lang w:val="ru-RU" w:eastAsia="ru-RU"/>
    </w:rPr>
  </w:style>
  <w:style w:type="paragraph" w:customStyle="1" w:styleId="103">
    <w:name w:val="Основной текст (10)"/>
    <w:basedOn w:val="a1"/>
    <w:link w:val="102"/>
    <w:rsid w:val="00945667"/>
    <w:pPr>
      <w:shd w:val="clear" w:color="auto" w:fill="FFFFFF"/>
      <w:spacing w:after="0" w:line="0" w:lineRule="atLeast"/>
      <w:ind w:left="57"/>
      <w:jc w:val="both"/>
    </w:pPr>
    <w:rPr>
      <w:rFonts w:ascii="Times New Roman" w:eastAsia="Times New Roman" w:hAnsi="Times New Roman"/>
      <w:sz w:val="9"/>
      <w:szCs w:val="9"/>
      <w:lang w:val="ru-RU" w:eastAsia="ru-RU"/>
    </w:rPr>
  </w:style>
  <w:style w:type="paragraph" w:customStyle="1" w:styleId="521">
    <w:name w:val="Заголовок №5 (2)"/>
    <w:basedOn w:val="a1"/>
    <w:link w:val="520"/>
    <w:rsid w:val="00945667"/>
    <w:pPr>
      <w:shd w:val="clear" w:color="auto" w:fill="FFFFFF"/>
      <w:spacing w:after="180" w:line="0" w:lineRule="atLeast"/>
      <w:ind w:left="57"/>
      <w:jc w:val="right"/>
      <w:outlineLvl w:val="4"/>
    </w:pPr>
    <w:rPr>
      <w:rFonts w:ascii="Times New Roman" w:eastAsia="Times New Roman" w:hAnsi="Times New Roman"/>
      <w:b/>
      <w:bCs/>
      <w:w w:val="66"/>
      <w:sz w:val="32"/>
      <w:szCs w:val="32"/>
      <w:lang w:val="ru-RU" w:eastAsia="ru-RU"/>
    </w:rPr>
  </w:style>
  <w:style w:type="paragraph" w:customStyle="1" w:styleId="113">
    <w:name w:val="Основной текст (11)"/>
    <w:basedOn w:val="a1"/>
    <w:link w:val="112"/>
    <w:rsid w:val="00945667"/>
    <w:pPr>
      <w:shd w:val="clear" w:color="auto" w:fill="FFFFFF"/>
      <w:spacing w:after="0" w:line="0" w:lineRule="atLeast"/>
      <w:ind w:left="57"/>
      <w:jc w:val="both"/>
    </w:pPr>
    <w:rPr>
      <w:rFonts w:ascii="Courier New" w:eastAsia="Courier New" w:hAnsi="Courier New" w:cs="Courier New"/>
      <w:sz w:val="12"/>
      <w:szCs w:val="12"/>
      <w:lang w:bidi="en-US"/>
    </w:rPr>
  </w:style>
  <w:style w:type="paragraph" w:customStyle="1" w:styleId="123">
    <w:name w:val="Основной текст (12)"/>
    <w:basedOn w:val="a1"/>
    <w:link w:val="122"/>
    <w:rsid w:val="00945667"/>
    <w:pPr>
      <w:shd w:val="clear" w:color="auto" w:fill="FFFFFF"/>
      <w:spacing w:after="0" w:line="0" w:lineRule="atLeast"/>
      <w:ind w:left="57"/>
      <w:jc w:val="both"/>
    </w:pPr>
    <w:rPr>
      <w:rFonts w:ascii="Courier New" w:eastAsia="Courier New" w:hAnsi="Courier New" w:cs="Courier New"/>
      <w:w w:val="150"/>
      <w:sz w:val="8"/>
      <w:szCs w:val="8"/>
      <w:lang w:val="ru-RU" w:eastAsia="ru-RU"/>
    </w:rPr>
  </w:style>
  <w:style w:type="paragraph" w:customStyle="1" w:styleId="132">
    <w:name w:val="Основной текст (13)"/>
    <w:basedOn w:val="a1"/>
    <w:link w:val="131"/>
    <w:rsid w:val="00945667"/>
    <w:pPr>
      <w:shd w:val="clear" w:color="auto" w:fill="FFFFFF"/>
      <w:spacing w:after="0" w:line="0" w:lineRule="atLeast"/>
      <w:ind w:left="57"/>
      <w:jc w:val="both"/>
    </w:pPr>
    <w:rPr>
      <w:rFonts w:ascii="Times New Roman" w:eastAsia="Times New Roman" w:hAnsi="Times New Roman"/>
      <w:sz w:val="8"/>
      <w:szCs w:val="8"/>
      <w:lang w:bidi="en-US"/>
    </w:rPr>
  </w:style>
  <w:style w:type="paragraph" w:customStyle="1" w:styleId="142">
    <w:name w:val="Основной текст (14)"/>
    <w:basedOn w:val="a1"/>
    <w:link w:val="141"/>
    <w:rsid w:val="00945667"/>
    <w:pPr>
      <w:shd w:val="clear" w:color="auto" w:fill="FFFFFF"/>
      <w:spacing w:after="0" w:line="0" w:lineRule="atLeast"/>
      <w:ind w:left="57"/>
      <w:jc w:val="both"/>
    </w:pPr>
    <w:rPr>
      <w:rFonts w:ascii="Times New Roman" w:eastAsia="Times New Roman" w:hAnsi="Times New Roman"/>
      <w:sz w:val="8"/>
      <w:szCs w:val="8"/>
      <w:lang w:val="ru-RU" w:eastAsia="ru-RU"/>
    </w:rPr>
  </w:style>
  <w:style w:type="paragraph" w:customStyle="1" w:styleId="152">
    <w:name w:val="Основной текст (15)"/>
    <w:basedOn w:val="a1"/>
    <w:link w:val="151"/>
    <w:rsid w:val="00945667"/>
    <w:pPr>
      <w:shd w:val="clear" w:color="auto" w:fill="FFFFFF"/>
      <w:spacing w:after="0" w:line="0" w:lineRule="atLeast"/>
      <w:ind w:left="57"/>
      <w:jc w:val="both"/>
    </w:pPr>
    <w:rPr>
      <w:rFonts w:ascii="Times New Roman" w:eastAsia="Times New Roman" w:hAnsi="Times New Roman"/>
      <w:sz w:val="20"/>
      <w:szCs w:val="20"/>
      <w:lang w:val="ru-RU" w:eastAsia="ru-RU"/>
    </w:rPr>
  </w:style>
  <w:style w:type="paragraph" w:customStyle="1" w:styleId="162">
    <w:name w:val="Основной текст (16)"/>
    <w:basedOn w:val="a1"/>
    <w:link w:val="161"/>
    <w:rsid w:val="00945667"/>
    <w:pPr>
      <w:shd w:val="clear" w:color="auto" w:fill="FFFFFF"/>
      <w:spacing w:before="240" w:after="0" w:line="0" w:lineRule="atLeast"/>
      <w:ind w:left="57"/>
      <w:jc w:val="both"/>
    </w:pPr>
    <w:rPr>
      <w:rFonts w:ascii="Times New Roman" w:eastAsia="Times New Roman" w:hAnsi="Times New Roman"/>
      <w:sz w:val="8"/>
      <w:szCs w:val="8"/>
      <w:lang w:val="ru-RU" w:eastAsia="ru-RU"/>
    </w:rPr>
  </w:style>
  <w:style w:type="paragraph" w:customStyle="1" w:styleId="171">
    <w:name w:val="Основной текст (17)"/>
    <w:basedOn w:val="a1"/>
    <w:link w:val="170"/>
    <w:rsid w:val="00945667"/>
    <w:pPr>
      <w:shd w:val="clear" w:color="auto" w:fill="FFFFFF"/>
      <w:spacing w:after="0" w:line="0" w:lineRule="atLeast"/>
      <w:ind w:left="57"/>
      <w:jc w:val="both"/>
    </w:pPr>
    <w:rPr>
      <w:rFonts w:ascii="Courier New" w:eastAsia="Courier New" w:hAnsi="Courier New" w:cs="Courier New"/>
      <w:sz w:val="11"/>
      <w:szCs w:val="11"/>
      <w:lang w:val="ru-RU" w:eastAsia="ru-RU"/>
    </w:rPr>
  </w:style>
  <w:style w:type="paragraph" w:customStyle="1" w:styleId="181">
    <w:name w:val="Основной текст (18)"/>
    <w:basedOn w:val="a1"/>
    <w:link w:val="180"/>
    <w:rsid w:val="00945667"/>
    <w:pPr>
      <w:shd w:val="clear" w:color="auto" w:fill="FFFFFF"/>
      <w:spacing w:after="0" w:line="0" w:lineRule="atLeast"/>
      <w:ind w:left="57"/>
      <w:jc w:val="right"/>
    </w:pPr>
    <w:rPr>
      <w:rFonts w:ascii="Courier New" w:eastAsia="Courier New" w:hAnsi="Courier New" w:cs="Courier New"/>
      <w:sz w:val="10"/>
      <w:szCs w:val="10"/>
      <w:lang w:val="ru-RU" w:eastAsia="ru-RU"/>
    </w:rPr>
  </w:style>
  <w:style w:type="paragraph" w:customStyle="1" w:styleId="191">
    <w:name w:val="Основной текст (19)"/>
    <w:basedOn w:val="a1"/>
    <w:link w:val="190"/>
    <w:rsid w:val="00945667"/>
    <w:pPr>
      <w:shd w:val="clear" w:color="auto" w:fill="FFFFFF"/>
      <w:spacing w:after="0" w:line="0" w:lineRule="atLeast"/>
      <w:ind w:left="57"/>
      <w:jc w:val="both"/>
    </w:pPr>
    <w:rPr>
      <w:rFonts w:ascii="Times New Roman" w:eastAsia="Times New Roman" w:hAnsi="Times New Roman"/>
      <w:sz w:val="8"/>
      <w:szCs w:val="8"/>
      <w:lang w:val="ru-RU" w:eastAsia="ru-RU"/>
    </w:rPr>
  </w:style>
  <w:style w:type="paragraph" w:customStyle="1" w:styleId="201">
    <w:name w:val="Основной текст (20)"/>
    <w:basedOn w:val="a1"/>
    <w:link w:val="200"/>
    <w:rsid w:val="00945667"/>
    <w:pPr>
      <w:shd w:val="clear" w:color="auto" w:fill="FFFFFF"/>
      <w:spacing w:after="0" w:line="0" w:lineRule="atLeast"/>
      <w:ind w:left="57"/>
      <w:jc w:val="both"/>
    </w:pPr>
    <w:rPr>
      <w:rFonts w:ascii="Times New Roman" w:eastAsia="Times New Roman" w:hAnsi="Times New Roman"/>
      <w:b/>
      <w:bCs/>
      <w:lang w:val="ru-RU" w:eastAsia="ru-RU"/>
    </w:rPr>
  </w:style>
  <w:style w:type="paragraph" w:customStyle="1" w:styleId="214">
    <w:name w:val="Основной текст (21)"/>
    <w:basedOn w:val="a1"/>
    <w:link w:val="213"/>
    <w:rsid w:val="00945667"/>
    <w:pPr>
      <w:shd w:val="clear" w:color="auto" w:fill="FFFFFF"/>
      <w:spacing w:after="0" w:line="0" w:lineRule="atLeast"/>
      <w:ind w:left="57"/>
      <w:jc w:val="both"/>
    </w:pPr>
    <w:rPr>
      <w:rFonts w:ascii="Times New Roman" w:eastAsia="Times New Roman" w:hAnsi="Times New Roman"/>
      <w:sz w:val="9"/>
      <w:szCs w:val="9"/>
      <w:lang w:val="ru-RU" w:eastAsia="ru-RU"/>
    </w:rPr>
  </w:style>
  <w:style w:type="paragraph" w:customStyle="1" w:styleId="222">
    <w:name w:val="Основной текст (22)"/>
    <w:basedOn w:val="a1"/>
    <w:link w:val="221"/>
    <w:rsid w:val="00945667"/>
    <w:pPr>
      <w:shd w:val="clear" w:color="auto" w:fill="FFFFFF"/>
      <w:spacing w:after="360" w:line="0" w:lineRule="atLeast"/>
      <w:ind w:left="57"/>
      <w:jc w:val="center"/>
    </w:pPr>
    <w:rPr>
      <w:rFonts w:ascii="Times New Roman" w:eastAsia="Times New Roman" w:hAnsi="Times New Roman"/>
      <w:sz w:val="36"/>
      <w:szCs w:val="36"/>
      <w:lang w:val="ru-RU" w:eastAsia="ru-RU"/>
    </w:rPr>
  </w:style>
  <w:style w:type="paragraph" w:customStyle="1" w:styleId="231">
    <w:name w:val="Основной текст (23)"/>
    <w:basedOn w:val="a1"/>
    <w:link w:val="230"/>
    <w:rsid w:val="00945667"/>
    <w:pPr>
      <w:shd w:val="clear" w:color="auto" w:fill="FFFFFF"/>
      <w:spacing w:after="0" w:line="0" w:lineRule="atLeast"/>
      <w:ind w:left="57"/>
      <w:jc w:val="both"/>
    </w:pPr>
    <w:rPr>
      <w:rFonts w:ascii="Times New Roman" w:eastAsia="Times New Roman" w:hAnsi="Times New Roman"/>
      <w:sz w:val="9"/>
      <w:szCs w:val="9"/>
      <w:lang w:val="ru-RU" w:eastAsia="ru-RU"/>
    </w:rPr>
  </w:style>
  <w:style w:type="paragraph" w:customStyle="1" w:styleId="531">
    <w:name w:val="Заголовок №5 (3)"/>
    <w:basedOn w:val="a1"/>
    <w:link w:val="530"/>
    <w:rsid w:val="00945667"/>
    <w:pPr>
      <w:shd w:val="clear" w:color="auto" w:fill="FFFFFF"/>
      <w:spacing w:after="180" w:line="0" w:lineRule="atLeast"/>
      <w:ind w:left="57"/>
      <w:jc w:val="both"/>
      <w:outlineLvl w:val="4"/>
    </w:pPr>
    <w:rPr>
      <w:rFonts w:cs="Calibri"/>
      <w:sz w:val="26"/>
      <w:szCs w:val="26"/>
      <w:lang w:val="ru-RU" w:eastAsia="ru-RU"/>
    </w:rPr>
  </w:style>
  <w:style w:type="paragraph" w:customStyle="1" w:styleId="38">
    <w:name w:val="Заголовок №3"/>
    <w:basedOn w:val="a1"/>
    <w:link w:val="37"/>
    <w:rsid w:val="00945667"/>
    <w:pPr>
      <w:shd w:val="clear" w:color="auto" w:fill="FFFFFF"/>
      <w:spacing w:after="0" w:line="490" w:lineRule="exact"/>
      <w:ind w:left="57"/>
      <w:jc w:val="both"/>
      <w:outlineLvl w:val="2"/>
    </w:pPr>
    <w:rPr>
      <w:rFonts w:cs="Calibri"/>
      <w:sz w:val="28"/>
      <w:szCs w:val="28"/>
      <w:lang w:val="ru-RU" w:eastAsia="ru-RU"/>
    </w:rPr>
  </w:style>
  <w:style w:type="paragraph" w:customStyle="1" w:styleId="541">
    <w:name w:val="Заголовок №5 (4)"/>
    <w:basedOn w:val="a1"/>
    <w:link w:val="540"/>
    <w:rsid w:val="00945667"/>
    <w:pPr>
      <w:shd w:val="clear" w:color="auto" w:fill="FFFFFF"/>
      <w:spacing w:after="0" w:line="490" w:lineRule="exact"/>
      <w:ind w:left="57"/>
      <w:jc w:val="both"/>
      <w:outlineLvl w:val="4"/>
    </w:pPr>
    <w:rPr>
      <w:rFonts w:ascii="Times New Roman" w:eastAsia="Times New Roman" w:hAnsi="Times New Roman"/>
      <w:sz w:val="26"/>
      <w:szCs w:val="26"/>
      <w:lang w:val="ru-RU" w:eastAsia="ru-RU"/>
    </w:rPr>
  </w:style>
  <w:style w:type="paragraph" w:customStyle="1" w:styleId="241">
    <w:name w:val="Основной текст (24)"/>
    <w:basedOn w:val="a1"/>
    <w:link w:val="240"/>
    <w:rsid w:val="00945667"/>
    <w:pPr>
      <w:shd w:val="clear" w:color="auto" w:fill="FFFFFF"/>
      <w:spacing w:after="120" w:line="0" w:lineRule="atLeast"/>
      <w:ind w:left="57"/>
      <w:jc w:val="both"/>
    </w:pPr>
    <w:rPr>
      <w:rFonts w:ascii="Times New Roman" w:eastAsia="Times New Roman" w:hAnsi="Times New Roman"/>
      <w:i/>
      <w:iCs/>
      <w:sz w:val="13"/>
      <w:szCs w:val="13"/>
      <w:lang w:bidi="en-US"/>
    </w:rPr>
  </w:style>
  <w:style w:type="paragraph" w:customStyle="1" w:styleId="251">
    <w:name w:val="Основной текст (25)"/>
    <w:basedOn w:val="a1"/>
    <w:link w:val="250"/>
    <w:rsid w:val="00945667"/>
    <w:pPr>
      <w:shd w:val="clear" w:color="auto" w:fill="FFFFFF"/>
      <w:spacing w:after="0" w:line="0" w:lineRule="atLeast"/>
      <w:ind w:left="57"/>
      <w:jc w:val="both"/>
    </w:pPr>
    <w:rPr>
      <w:rFonts w:ascii="Times New Roman" w:eastAsia="Times New Roman" w:hAnsi="Times New Roman"/>
      <w:sz w:val="8"/>
      <w:szCs w:val="8"/>
      <w:lang w:val="ru-RU" w:eastAsia="ru-RU"/>
    </w:rPr>
  </w:style>
  <w:style w:type="paragraph" w:customStyle="1" w:styleId="1f3">
    <w:name w:val="Заголовок №1"/>
    <w:basedOn w:val="a1"/>
    <w:link w:val="1f2"/>
    <w:rsid w:val="00945667"/>
    <w:pPr>
      <w:shd w:val="clear" w:color="auto" w:fill="FFFFFF"/>
      <w:spacing w:before="240" w:after="0" w:line="0" w:lineRule="atLeast"/>
      <w:ind w:left="57"/>
      <w:jc w:val="both"/>
      <w:outlineLvl w:val="0"/>
    </w:pPr>
    <w:rPr>
      <w:rFonts w:ascii="Times New Roman" w:eastAsia="Times New Roman" w:hAnsi="Times New Roman"/>
      <w:b/>
      <w:bCs/>
      <w:w w:val="66"/>
      <w:sz w:val="32"/>
      <w:szCs w:val="32"/>
      <w:lang w:val="ru-RU" w:eastAsia="ru-RU"/>
    </w:rPr>
  </w:style>
  <w:style w:type="paragraph" w:customStyle="1" w:styleId="261">
    <w:name w:val="Основной текст (26)"/>
    <w:basedOn w:val="a1"/>
    <w:link w:val="260"/>
    <w:rsid w:val="00945667"/>
    <w:pPr>
      <w:shd w:val="clear" w:color="auto" w:fill="FFFFFF"/>
      <w:spacing w:after="0" w:line="0" w:lineRule="atLeast"/>
      <w:ind w:left="57"/>
      <w:jc w:val="both"/>
    </w:pPr>
    <w:rPr>
      <w:rFonts w:ascii="Times New Roman" w:eastAsia="Times New Roman" w:hAnsi="Times New Roman"/>
      <w:sz w:val="9"/>
      <w:szCs w:val="9"/>
      <w:lang w:val="ru-RU" w:eastAsia="ru-RU"/>
    </w:rPr>
  </w:style>
  <w:style w:type="paragraph" w:customStyle="1" w:styleId="271">
    <w:name w:val="Основной текст (27)"/>
    <w:basedOn w:val="a1"/>
    <w:link w:val="270"/>
    <w:rsid w:val="00945667"/>
    <w:pPr>
      <w:shd w:val="clear" w:color="auto" w:fill="FFFFFF"/>
      <w:spacing w:after="0" w:line="0" w:lineRule="atLeast"/>
      <w:ind w:left="57"/>
      <w:jc w:val="both"/>
    </w:pPr>
    <w:rPr>
      <w:rFonts w:ascii="Times New Roman" w:eastAsia="Times New Roman" w:hAnsi="Times New Roman"/>
      <w:sz w:val="8"/>
      <w:szCs w:val="8"/>
      <w:lang w:val="ru-RU" w:eastAsia="ru-RU"/>
    </w:rPr>
  </w:style>
  <w:style w:type="paragraph" w:customStyle="1" w:styleId="281">
    <w:name w:val="Основной текст (28)"/>
    <w:basedOn w:val="a1"/>
    <w:link w:val="280"/>
    <w:rsid w:val="00945667"/>
    <w:pPr>
      <w:shd w:val="clear" w:color="auto" w:fill="FFFFFF"/>
      <w:spacing w:after="0" w:line="0" w:lineRule="atLeast"/>
      <w:ind w:left="57"/>
      <w:jc w:val="both"/>
    </w:pPr>
    <w:rPr>
      <w:rFonts w:ascii="Courier New" w:eastAsia="Courier New" w:hAnsi="Courier New" w:cs="Courier New"/>
      <w:sz w:val="13"/>
      <w:szCs w:val="13"/>
      <w:lang w:bidi="en-US"/>
    </w:rPr>
  </w:style>
  <w:style w:type="paragraph" w:customStyle="1" w:styleId="291">
    <w:name w:val="Основной текст (29)"/>
    <w:basedOn w:val="a1"/>
    <w:link w:val="290"/>
    <w:rsid w:val="00945667"/>
    <w:pPr>
      <w:shd w:val="clear" w:color="auto" w:fill="FFFFFF"/>
      <w:spacing w:after="0" w:line="0" w:lineRule="atLeast"/>
      <w:ind w:left="57"/>
      <w:jc w:val="both"/>
    </w:pPr>
    <w:rPr>
      <w:rFonts w:ascii="Times New Roman" w:eastAsia="Times New Roman" w:hAnsi="Times New Roman"/>
      <w:sz w:val="9"/>
      <w:szCs w:val="9"/>
      <w:lang w:val="ru-RU" w:eastAsia="ru-RU"/>
    </w:rPr>
  </w:style>
  <w:style w:type="paragraph" w:customStyle="1" w:styleId="301">
    <w:name w:val="Основной текст (30)"/>
    <w:basedOn w:val="a1"/>
    <w:link w:val="300"/>
    <w:rsid w:val="00945667"/>
    <w:pPr>
      <w:shd w:val="clear" w:color="auto" w:fill="FFFFFF"/>
      <w:spacing w:after="0" w:line="0" w:lineRule="atLeast"/>
      <w:ind w:left="57"/>
      <w:jc w:val="both"/>
    </w:pPr>
    <w:rPr>
      <w:rFonts w:ascii="Times New Roman" w:eastAsia="Times New Roman" w:hAnsi="Times New Roman"/>
      <w:sz w:val="8"/>
      <w:szCs w:val="8"/>
      <w:lang w:bidi="en-US"/>
    </w:rPr>
  </w:style>
  <w:style w:type="paragraph" w:customStyle="1" w:styleId="312">
    <w:name w:val="Основной текст (31)"/>
    <w:basedOn w:val="a1"/>
    <w:link w:val="311"/>
    <w:rsid w:val="00945667"/>
    <w:pPr>
      <w:shd w:val="clear" w:color="auto" w:fill="FFFFFF"/>
      <w:spacing w:after="0" w:line="0" w:lineRule="atLeast"/>
      <w:ind w:left="57"/>
      <w:jc w:val="both"/>
    </w:pPr>
    <w:rPr>
      <w:rFonts w:ascii="Times New Roman" w:eastAsia="Times New Roman" w:hAnsi="Times New Roman"/>
      <w:sz w:val="9"/>
      <w:szCs w:val="9"/>
      <w:lang w:val="ru-RU" w:eastAsia="ru-RU"/>
    </w:rPr>
  </w:style>
  <w:style w:type="paragraph" w:customStyle="1" w:styleId="322">
    <w:name w:val="Основной текст (32)"/>
    <w:basedOn w:val="a1"/>
    <w:link w:val="321"/>
    <w:rsid w:val="00945667"/>
    <w:pPr>
      <w:shd w:val="clear" w:color="auto" w:fill="FFFFFF"/>
      <w:spacing w:after="60" w:line="0" w:lineRule="atLeast"/>
      <w:ind w:left="57"/>
      <w:jc w:val="both"/>
    </w:pPr>
    <w:rPr>
      <w:rFonts w:ascii="Trebuchet MS" w:eastAsia="Trebuchet MS" w:hAnsi="Trebuchet MS" w:cs="Trebuchet MS"/>
      <w:sz w:val="18"/>
      <w:szCs w:val="18"/>
      <w:lang w:val="ru-RU" w:eastAsia="ru-RU"/>
    </w:rPr>
  </w:style>
  <w:style w:type="paragraph" w:customStyle="1" w:styleId="331">
    <w:name w:val="Основной текст (33)"/>
    <w:basedOn w:val="a1"/>
    <w:link w:val="330"/>
    <w:rsid w:val="00945667"/>
    <w:pPr>
      <w:shd w:val="clear" w:color="auto" w:fill="FFFFFF"/>
      <w:spacing w:after="60" w:line="0" w:lineRule="atLeast"/>
      <w:ind w:left="57"/>
      <w:jc w:val="right"/>
    </w:pPr>
    <w:rPr>
      <w:rFonts w:ascii="Trebuchet MS" w:eastAsia="Trebuchet MS" w:hAnsi="Trebuchet MS" w:cs="Trebuchet MS"/>
      <w:i/>
      <w:iCs/>
      <w:sz w:val="12"/>
      <w:szCs w:val="12"/>
      <w:lang w:bidi="en-US"/>
    </w:rPr>
  </w:style>
  <w:style w:type="paragraph" w:customStyle="1" w:styleId="341">
    <w:name w:val="Основной текст (34)"/>
    <w:basedOn w:val="a1"/>
    <w:link w:val="340"/>
    <w:rsid w:val="00945667"/>
    <w:pPr>
      <w:shd w:val="clear" w:color="auto" w:fill="FFFFFF"/>
      <w:spacing w:before="240" w:after="0" w:line="0" w:lineRule="atLeast"/>
      <w:ind w:left="57"/>
      <w:jc w:val="right"/>
    </w:pPr>
    <w:rPr>
      <w:rFonts w:ascii="Courier New" w:eastAsia="Courier New" w:hAnsi="Courier New" w:cs="Courier New"/>
      <w:sz w:val="10"/>
      <w:szCs w:val="10"/>
      <w:lang w:val="ru-RU" w:eastAsia="ru-RU"/>
    </w:rPr>
  </w:style>
  <w:style w:type="paragraph" w:customStyle="1" w:styleId="551">
    <w:name w:val="Заголовок №5 (5)"/>
    <w:basedOn w:val="a1"/>
    <w:link w:val="550"/>
    <w:rsid w:val="00945667"/>
    <w:pPr>
      <w:shd w:val="clear" w:color="auto" w:fill="FFFFFF"/>
      <w:spacing w:before="240" w:after="0" w:line="0" w:lineRule="atLeast"/>
      <w:ind w:left="57"/>
      <w:jc w:val="both"/>
      <w:outlineLvl w:val="4"/>
    </w:pPr>
    <w:rPr>
      <w:rFonts w:ascii="Franklin Gothic Heavy" w:eastAsia="Franklin Gothic Heavy" w:hAnsi="Franklin Gothic Heavy" w:cs="Franklin Gothic Heavy"/>
      <w:sz w:val="12"/>
      <w:szCs w:val="12"/>
      <w:lang w:val="ru-RU" w:eastAsia="ru-RU"/>
    </w:rPr>
  </w:style>
  <w:style w:type="paragraph" w:customStyle="1" w:styleId="351">
    <w:name w:val="Основной текст (35)"/>
    <w:basedOn w:val="a1"/>
    <w:link w:val="350"/>
    <w:rsid w:val="00945667"/>
    <w:pPr>
      <w:shd w:val="clear" w:color="auto" w:fill="FFFFFF"/>
      <w:spacing w:before="240" w:after="0" w:line="0" w:lineRule="atLeast"/>
      <w:ind w:left="57"/>
      <w:jc w:val="both"/>
    </w:pPr>
    <w:rPr>
      <w:rFonts w:ascii="Times New Roman" w:eastAsia="Times New Roman" w:hAnsi="Times New Roman"/>
      <w:sz w:val="8"/>
      <w:szCs w:val="8"/>
      <w:lang w:val="ru-RU" w:eastAsia="ru-RU"/>
    </w:rPr>
  </w:style>
  <w:style w:type="paragraph" w:customStyle="1" w:styleId="361">
    <w:name w:val="Основной текст (36)"/>
    <w:basedOn w:val="a1"/>
    <w:link w:val="360"/>
    <w:rsid w:val="00945667"/>
    <w:pPr>
      <w:shd w:val="clear" w:color="auto" w:fill="FFFFFF"/>
      <w:spacing w:before="120" w:after="0" w:line="0" w:lineRule="atLeast"/>
      <w:ind w:left="57"/>
      <w:jc w:val="both"/>
    </w:pPr>
    <w:rPr>
      <w:rFonts w:ascii="Times New Roman" w:eastAsia="Times New Roman" w:hAnsi="Times New Roman"/>
      <w:sz w:val="8"/>
      <w:szCs w:val="8"/>
      <w:lang w:val="ru-RU" w:eastAsia="ru-RU"/>
    </w:rPr>
  </w:style>
  <w:style w:type="paragraph" w:customStyle="1" w:styleId="371">
    <w:name w:val="Основной текст (37)"/>
    <w:basedOn w:val="a1"/>
    <w:link w:val="370"/>
    <w:rsid w:val="00945667"/>
    <w:pPr>
      <w:shd w:val="clear" w:color="auto" w:fill="FFFFFF"/>
      <w:spacing w:before="240" w:after="0" w:line="0" w:lineRule="atLeast"/>
      <w:ind w:left="57"/>
      <w:jc w:val="both"/>
    </w:pPr>
    <w:rPr>
      <w:rFonts w:ascii="Times New Roman" w:eastAsia="Times New Roman" w:hAnsi="Times New Roman"/>
      <w:sz w:val="8"/>
      <w:szCs w:val="8"/>
      <w:lang w:val="ru-RU" w:eastAsia="ru-RU"/>
    </w:rPr>
  </w:style>
  <w:style w:type="paragraph" w:customStyle="1" w:styleId="381">
    <w:name w:val="Основной текст (38)"/>
    <w:basedOn w:val="a1"/>
    <w:link w:val="380"/>
    <w:rsid w:val="00945667"/>
    <w:pPr>
      <w:shd w:val="clear" w:color="auto" w:fill="FFFFFF"/>
      <w:spacing w:after="0" w:line="0" w:lineRule="atLeast"/>
      <w:ind w:left="57"/>
      <w:jc w:val="both"/>
    </w:pPr>
    <w:rPr>
      <w:rFonts w:ascii="Times New Roman" w:eastAsia="Times New Roman" w:hAnsi="Times New Roman"/>
      <w:i/>
      <w:iCs/>
      <w:sz w:val="10"/>
      <w:szCs w:val="10"/>
      <w:lang w:val="ru-RU" w:eastAsia="ru-RU"/>
    </w:rPr>
  </w:style>
  <w:style w:type="paragraph" w:customStyle="1" w:styleId="390">
    <w:name w:val="Основной текст (39)"/>
    <w:basedOn w:val="a1"/>
    <w:link w:val="39"/>
    <w:rsid w:val="00945667"/>
    <w:pPr>
      <w:shd w:val="clear" w:color="auto" w:fill="FFFFFF"/>
      <w:spacing w:after="0" w:line="0" w:lineRule="atLeast"/>
      <w:ind w:left="57"/>
      <w:jc w:val="both"/>
    </w:pPr>
    <w:rPr>
      <w:rFonts w:ascii="Times New Roman" w:eastAsia="Times New Roman" w:hAnsi="Times New Roman"/>
      <w:i/>
      <w:iCs/>
      <w:spacing w:val="-10"/>
      <w:sz w:val="8"/>
      <w:szCs w:val="8"/>
      <w:lang w:val="ru-RU" w:eastAsia="ru-RU"/>
    </w:rPr>
  </w:style>
  <w:style w:type="paragraph" w:customStyle="1" w:styleId="401">
    <w:name w:val="Основной текст (40)"/>
    <w:basedOn w:val="a1"/>
    <w:link w:val="400"/>
    <w:rsid w:val="00945667"/>
    <w:pPr>
      <w:shd w:val="clear" w:color="auto" w:fill="FFFFFF"/>
      <w:spacing w:after="0" w:line="0" w:lineRule="atLeast"/>
      <w:ind w:left="57"/>
      <w:jc w:val="both"/>
    </w:pPr>
    <w:rPr>
      <w:rFonts w:ascii="Times New Roman" w:eastAsia="Times New Roman" w:hAnsi="Times New Roman"/>
      <w:sz w:val="8"/>
      <w:szCs w:val="8"/>
      <w:lang w:val="ru-RU" w:eastAsia="ru-RU"/>
    </w:rPr>
  </w:style>
  <w:style w:type="paragraph" w:customStyle="1" w:styleId="412">
    <w:name w:val="Основной текст (41)"/>
    <w:basedOn w:val="a1"/>
    <w:link w:val="411"/>
    <w:rsid w:val="00945667"/>
    <w:pPr>
      <w:shd w:val="clear" w:color="auto" w:fill="FFFFFF"/>
      <w:spacing w:after="360" w:line="0" w:lineRule="atLeast"/>
      <w:ind w:left="57"/>
      <w:jc w:val="center"/>
    </w:pPr>
    <w:rPr>
      <w:rFonts w:ascii="Times New Roman" w:eastAsia="Times New Roman" w:hAnsi="Times New Roman"/>
      <w:sz w:val="36"/>
      <w:szCs w:val="36"/>
      <w:lang w:val="ru-RU" w:eastAsia="ru-RU"/>
    </w:rPr>
  </w:style>
  <w:style w:type="paragraph" w:customStyle="1" w:styleId="421">
    <w:name w:val="Основной текст (42)"/>
    <w:basedOn w:val="a1"/>
    <w:link w:val="420"/>
    <w:rsid w:val="00945667"/>
    <w:pPr>
      <w:shd w:val="clear" w:color="auto" w:fill="FFFFFF"/>
      <w:spacing w:after="0" w:line="0" w:lineRule="atLeast"/>
      <w:ind w:left="57"/>
      <w:jc w:val="both"/>
    </w:pPr>
    <w:rPr>
      <w:rFonts w:ascii="Candara" w:eastAsia="Candara" w:hAnsi="Candara" w:cs="Candara"/>
      <w:i/>
      <w:iCs/>
      <w:sz w:val="9"/>
      <w:szCs w:val="9"/>
      <w:lang w:val="ru-RU" w:eastAsia="ru-RU"/>
    </w:rPr>
  </w:style>
  <w:style w:type="paragraph" w:customStyle="1" w:styleId="431">
    <w:name w:val="Основной текст (43)"/>
    <w:basedOn w:val="a1"/>
    <w:link w:val="430"/>
    <w:rsid w:val="00945667"/>
    <w:pPr>
      <w:shd w:val="clear" w:color="auto" w:fill="FFFFFF"/>
      <w:spacing w:before="180" w:after="0" w:line="0" w:lineRule="atLeast"/>
      <w:ind w:left="57"/>
      <w:jc w:val="both"/>
    </w:pPr>
    <w:rPr>
      <w:rFonts w:ascii="Lucida Sans Unicode" w:eastAsia="Lucida Sans Unicode" w:hAnsi="Lucida Sans Unicode" w:cs="Lucida Sans Unicode"/>
      <w:i/>
      <w:iCs/>
      <w:sz w:val="8"/>
      <w:szCs w:val="8"/>
      <w:lang w:val="ru-RU" w:eastAsia="ru-RU"/>
    </w:rPr>
  </w:style>
  <w:style w:type="paragraph" w:customStyle="1" w:styleId="441">
    <w:name w:val="Основной текст (44)"/>
    <w:basedOn w:val="a1"/>
    <w:link w:val="440"/>
    <w:rsid w:val="00945667"/>
    <w:pPr>
      <w:shd w:val="clear" w:color="auto" w:fill="FFFFFF"/>
      <w:spacing w:after="0" w:line="542" w:lineRule="exact"/>
      <w:ind w:left="57"/>
      <w:jc w:val="both"/>
    </w:pPr>
    <w:rPr>
      <w:rFonts w:ascii="Times New Roman" w:eastAsia="Times New Roman" w:hAnsi="Times New Roman"/>
      <w:sz w:val="28"/>
      <w:szCs w:val="28"/>
      <w:lang w:val="ru-RU" w:eastAsia="ru-RU"/>
    </w:rPr>
  </w:style>
  <w:style w:type="paragraph" w:customStyle="1" w:styleId="451">
    <w:name w:val="Основной текст (45)"/>
    <w:basedOn w:val="a1"/>
    <w:link w:val="450"/>
    <w:rsid w:val="00945667"/>
    <w:pPr>
      <w:shd w:val="clear" w:color="auto" w:fill="FFFFFF"/>
      <w:spacing w:before="240" w:after="0" w:line="490" w:lineRule="exact"/>
      <w:ind w:left="57"/>
      <w:jc w:val="both"/>
    </w:pPr>
    <w:rPr>
      <w:rFonts w:ascii="Times New Roman" w:eastAsia="Times New Roman" w:hAnsi="Times New Roman"/>
      <w:b/>
      <w:bCs/>
      <w:sz w:val="26"/>
      <w:szCs w:val="26"/>
      <w:lang w:bidi="en-US"/>
    </w:rPr>
  </w:style>
  <w:style w:type="paragraph" w:customStyle="1" w:styleId="2f0">
    <w:name w:val="Заголовок №2"/>
    <w:basedOn w:val="a1"/>
    <w:link w:val="2f"/>
    <w:rsid w:val="00945667"/>
    <w:pPr>
      <w:shd w:val="clear" w:color="auto" w:fill="FFFFFF"/>
      <w:spacing w:after="0" w:line="490" w:lineRule="exact"/>
      <w:ind w:left="57"/>
      <w:jc w:val="both"/>
      <w:outlineLvl w:val="1"/>
    </w:pPr>
    <w:rPr>
      <w:rFonts w:ascii="Tahoma" w:eastAsia="Tahoma" w:hAnsi="Tahoma" w:cs="Tahoma"/>
      <w:b/>
      <w:bCs/>
      <w:sz w:val="26"/>
      <w:szCs w:val="26"/>
      <w:lang w:val="ru-RU" w:eastAsia="ru-RU"/>
    </w:rPr>
  </w:style>
  <w:style w:type="paragraph" w:customStyle="1" w:styleId="2f2">
    <w:name w:val="Подпись к таблице (2)"/>
    <w:basedOn w:val="a1"/>
    <w:link w:val="2f1"/>
    <w:rsid w:val="00945667"/>
    <w:pPr>
      <w:shd w:val="clear" w:color="auto" w:fill="FFFFFF"/>
      <w:spacing w:after="0" w:line="0" w:lineRule="atLeast"/>
      <w:ind w:left="57"/>
      <w:jc w:val="both"/>
    </w:pPr>
    <w:rPr>
      <w:rFonts w:ascii="Times New Roman" w:eastAsia="Times New Roman" w:hAnsi="Times New Roman"/>
      <w:b/>
      <w:bCs/>
      <w:sz w:val="26"/>
      <w:szCs w:val="26"/>
      <w:lang w:val="ru-RU" w:eastAsia="ru-RU"/>
    </w:rPr>
  </w:style>
  <w:style w:type="paragraph" w:customStyle="1" w:styleId="461">
    <w:name w:val="Основной текст (46)"/>
    <w:basedOn w:val="a1"/>
    <w:link w:val="460"/>
    <w:rsid w:val="00945667"/>
    <w:pPr>
      <w:shd w:val="clear" w:color="auto" w:fill="FFFFFF"/>
      <w:spacing w:after="240" w:line="0" w:lineRule="atLeast"/>
      <w:ind w:left="57"/>
      <w:jc w:val="right"/>
    </w:pPr>
    <w:rPr>
      <w:rFonts w:ascii="Times New Roman" w:eastAsia="Times New Roman" w:hAnsi="Times New Roman"/>
      <w:b/>
      <w:bCs/>
      <w:sz w:val="26"/>
      <w:szCs w:val="26"/>
      <w:lang w:val="ru-RU" w:eastAsia="ru-RU"/>
    </w:rPr>
  </w:style>
  <w:style w:type="paragraph" w:customStyle="1" w:styleId="afffff6">
    <w:name w:val="Подпись к таблице"/>
    <w:basedOn w:val="a1"/>
    <w:link w:val="afffff5"/>
    <w:rsid w:val="00945667"/>
    <w:pPr>
      <w:shd w:val="clear" w:color="auto" w:fill="FFFFFF"/>
      <w:spacing w:after="0" w:line="485" w:lineRule="exact"/>
      <w:ind w:left="57" w:firstLine="760"/>
      <w:jc w:val="both"/>
    </w:pPr>
    <w:rPr>
      <w:rFonts w:ascii="Times New Roman" w:eastAsia="Times New Roman" w:hAnsi="Times New Roman"/>
      <w:sz w:val="28"/>
      <w:szCs w:val="28"/>
      <w:lang w:val="ru-RU" w:eastAsia="ru-RU"/>
    </w:rPr>
  </w:style>
  <w:style w:type="table" w:customStyle="1" w:styleId="TableNormal1">
    <w:name w:val="Table Normal1"/>
    <w:uiPriority w:val="2"/>
    <w:unhideWhenUsed/>
    <w:qFormat/>
    <w:rsid w:val="00945667"/>
    <w:pPr>
      <w:widowControl w:val="0"/>
      <w:autoSpaceDE w:val="0"/>
      <w:autoSpaceDN w:val="0"/>
      <w:ind w:left="57"/>
      <w:jc w:val="both"/>
    </w:pPr>
    <w:rPr>
      <w:sz w:val="22"/>
      <w:szCs w:val="22"/>
      <w:lang w:val="en-US" w:eastAsia="en-US"/>
    </w:rPr>
    <w:tblPr>
      <w:tblInd w:w="0" w:type="dxa"/>
      <w:tblCellMar>
        <w:top w:w="0" w:type="dxa"/>
        <w:left w:w="0" w:type="dxa"/>
        <w:bottom w:w="0" w:type="dxa"/>
        <w:right w:w="0" w:type="dxa"/>
      </w:tblCellMar>
    </w:tblPr>
  </w:style>
  <w:style w:type="table" w:customStyle="1" w:styleId="3a">
    <w:name w:val="Сетка таблицы3"/>
    <w:basedOn w:val="a3"/>
    <w:next w:val="aff"/>
    <w:uiPriority w:val="59"/>
    <w:rsid w:val="00945667"/>
    <w:pPr>
      <w:widowControl w:val="0"/>
      <w:autoSpaceDE w:val="0"/>
      <w:autoSpaceDN w:val="0"/>
      <w:ind w:left="57"/>
      <w:jc w:val="both"/>
    </w:pPr>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3NormDOC-bul">
    <w:name w:val="13NormDOC-bul"/>
    <w:basedOn w:val="a1"/>
    <w:uiPriority w:val="99"/>
    <w:rsid w:val="00945667"/>
    <w:pPr>
      <w:widowControl/>
      <w:autoSpaceDE w:val="0"/>
      <w:autoSpaceDN w:val="0"/>
      <w:adjustRightInd w:val="0"/>
      <w:spacing w:after="0" w:line="220" w:lineRule="atLeast"/>
      <w:ind w:left="567" w:right="283" w:hanging="227"/>
      <w:jc w:val="both"/>
      <w:textAlignment w:val="center"/>
    </w:pPr>
    <w:rPr>
      <w:rFonts w:ascii="TextBookC" w:hAnsi="TextBookC" w:cs="TextBookC"/>
      <w:color w:val="000000"/>
      <w:spacing w:val="-2"/>
      <w:sz w:val="18"/>
      <w:szCs w:val="18"/>
      <w:u w:color="000000"/>
      <w:lang w:val="ru-RU"/>
    </w:rPr>
  </w:style>
  <w:style w:type="paragraph" w:customStyle="1" w:styleId="13NormDOC-txt">
    <w:name w:val="13NormDOC-txt"/>
    <w:basedOn w:val="a1"/>
    <w:uiPriority w:val="99"/>
    <w:rsid w:val="00945667"/>
    <w:pPr>
      <w:widowControl/>
      <w:autoSpaceDE w:val="0"/>
      <w:autoSpaceDN w:val="0"/>
      <w:adjustRightInd w:val="0"/>
      <w:spacing w:before="113" w:after="0" w:line="220" w:lineRule="atLeast"/>
      <w:ind w:left="283" w:right="283"/>
      <w:jc w:val="both"/>
      <w:textAlignment w:val="center"/>
    </w:pPr>
    <w:rPr>
      <w:rFonts w:ascii="TextBookC" w:hAnsi="TextBookC" w:cs="TextBookC"/>
      <w:color w:val="000000"/>
      <w:spacing w:val="-2"/>
      <w:sz w:val="18"/>
      <w:szCs w:val="18"/>
      <w:u w:color="000000"/>
      <w:lang w:val="ru-RU"/>
    </w:rPr>
  </w:style>
  <w:style w:type="character" w:customStyle="1" w:styleId="propis">
    <w:name w:val="propis"/>
    <w:uiPriority w:val="99"/>
    <w:rsid w:val="00945667"/>
    <w:rPr>
      <w:rFonts w:ascii="CenturySchlbkCyr" w:hAnsi="CenturySchlbkCyr" w:cs="CenturySchlbkCyr"/>
      <w:i/>
      <w:iCs/>
      <w:sz w:val="22"/>
      <w:szCs w:val="22"/>
      <w:u w:val="none"/>
    </w:rPr>
  </w:style>
  <w:style w:type="paragraph" w:customStyle="1" w:styleId="13NormDOC-header-1">
    <w:name w:val="13NormDOC-header-1"/>
    <w:basedOn w:val="a1"/>
    <w:uiPriority w:val="99"/>
    <w:rsid w:val="00945667"/>
    <w:pPr>
      <w:widowControl/>
      <w:autoSpaceDE w:val="0"/>
      <w:autoSpaceDN w:val="0"/>
      <w:adjustRightInd w:val="0"/>
      <w:spacing w:before="340" w:after="340" w:line="280" w:lineRule="atLeast"/>
      <w:ind w:left="567" w:right="567"/>
      <w:jc w:val="center"/>
      <w:textAlignment w:val="center"/>
    </w:pPr>
    <w:rPr>
      <w:rFonts w:ascii="TextBookC" w:hAnsi="TextBookC" w:cs="TextBookC"/>
      <w:b/>
      <w:bCs/>
      <w:color w:val="000000"/>
      <w:spacing w:val="-2"/>
      <w:u w:color="000000"/>
      <w:lang w:val="ru-RU"/>
    </w:rPr>
  </w:style>
  <w:style w:type="paragraph" w:customStyle="1" w:styleId="13NormDOC-header-2">
    <w:name w:val="13NormDOC-header-2"/>
    <w:basedOn w:val="a1"/>
    <w:uiPriority w:val="99"/>
    <w:rsid w:val="00945667"/>
    <w:pPr>
      <w:widowControl/>
      <w:autoSpaceDE w:val="0"/>
      <w:autoSpaceDN w:val="0"/>
      <w:adjustRightInd w:val="0"/>
      <w:spacing w:before="227" w:after="57" w:line="300" w:lineRule="atLeast"/>
      <w:jc w:val="center"/>
      <w:textAlignment w:val="center"/>
    </w:pPr>
    <w:rPr>
      <w:rFonts w:ascii="TextBookC" w:hAnsi="TextBookC" w:cs="TextBookC"/>
      <w:caps/>
      <w:color w:val="000000"/>
      <w:spacing w:val="-2"/>
      <w:sz w:val="18"/>
      <w:szCs w:val="18"/>
      <w:u w:color="000000"/>
      <w:lang w:val="ru-RU"/>
    </w:rPr>
  </w:style>
  <w:style w:type="paragraph" w:customStyle="1" w:styleId="13NormDOC-lst-form">
    <w:name w:val="13NormDOC-lst-form"/>
    <w:basedOn w:val="a1"/>
    <w:uiPriority w:val="99"/>
    <w:rsid w:val="00945667"/>
    <w:pPr>
      <w:widowControl/>
      <w:tabs>
        <w:tab w:val="left" w:pos="283"/>
      </w:tabs>
      <w:autoSpaceDE w:val="0"/>
      <w:autoSpaceDN w:val="0"/>
      <w:adjustRightInd w:val="0"/>
      <w:spacing w:after="0" w:line="288" w:lineRule="auto"/>
      <w:jc w:val="right"/>
      <w:textAlignment w:val="center"/>
    </w:pPr>
    <w:rPr>
      <w:rFonts w:ascii="CenturySchlbkCyr" w:hAnsi="CenturySchlbkCyr" w:cs="CenturySchlbkCyr"/>
      <w:i/>
      <w:iCs/>
      <w:color w:val="000000"/>
      <w:sz w:val="14"/>
      <w:szCs w:val="14"/>
      <w:lang w:val="ru-RU"/>
    </w:rPr>
  </w:style>
  <w:style w:type="paragraph" w:customStyle="1" w:styleId="afffff7">
    <w:name w:val="А ОСН ТЕКСТ"/>
    <w:basedOn w:val="a1"/>
    <w:link w:val="afffff8"/>
    <w:rsid w:val="00945667"/>
    <w:pPr>
      <w:widowControl/>
      <w:spacing w:after="0" w:line="360" w:lineRule="auto"/>
      <w:ind w:firstLine="454"/>
      <w:jc w:val="both"/>
    </w:pPr>
    <w:rPr>
      <w:rFonts w:ascii="Times New Roman" w:eastAsia="Arial Unicode MS" w:hAnsi="Times New Roman"/>
      <w:color w:val="000000"/>
      <w:sz w:val="28"/>
      <w:szCs w:val="28"/>
      <w:lang w:val="ru-RU" w:eastAsia="ru-RU"/>
    </w:rPr>
  </w:style>
  <w:style w:type="character" w:customStyle="1" w:styleId="afffff8">
    <w:name w:val="А ОСН ТЕКСТ Знак"/>
    <w:link w:val="afffff7"/>
    <w:rsid w:val="00945667"/>
    <w:rPr>
      <w:rFonts w:ascii="Times New Roman" w:eastAsia="Arial Unicode MS" w:hAnsi="Times New Roman"/>
      <w:color w:val="000000"/>
      <w:sz w:val="28"/>
      <w:szCs w:val="28"/>
    </w:rPr>
  </w:style>
  <w:style w:type="paragraph" w:customStyle="1" w:styleId="Osnova">
    <w:name w:val="Osnova"/>
    <w:basedOn w:val="a1"/>
    <w:rsid w:val="00945667"/>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s10">
    <w:name w:val="s_1"/>
    <w:basedOn w:val="a1"/>
    <w:rsid w:val="0094566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b">
    <w:name w:val="Обычный (веб) Знак"/>
    <w:link w:val="afa"/>
    <w:uiPriority w:val="99"/>
    <w:locked/>
    <w:rsid w:val="00945667"/>
    <w:rPr>
      <w:rFonts w:ascii="Times New Roman" w:eastAsia="Times New Roman" w:hAnsi="Times New Roman"/>
      <w:sz w:val="24"/>
      <w:szCs w:val="24"/>
    </w:rPr>
  </w:style>
  <w:style w:type="character" w:customStyle="1" w:styleId="CharAttribute484">
    <w:name w:val="CharAttribute484"/>
    <w:uiPriority w:val="99"/>
    <w:rsid w:val="00945667"/>
    <w:rPr>
      <w:rFonts w:ascii="Times New Roman" w:eastAsia="Times New Roman" w:hAnsi="Times New Roman" w:cs="Times New Roman" w:hint="default"/>
      <w:i/>
      <w:iCs w:val="0"/>
      <w:sz w:val="28"/>
    </w:rPr>
  </w:style>
  <w:style w:type="paragraph" w:customStyle="1" w:styleId="ParaAttribute38">
    <w:name w:val="ParaAttribute38"/>
    <w:rsid w:val="00945667"/>
    <w:pPr>
      <w:ind w:right="-1"/>
      <w:jc w:val="both"/>
    </w:pPr>
    <w:rPr>
      <w:rFonts w:ascii="Times New Roman" w:eastAsia="№Е" w:hAnsi="Times New Roman"/>
    </w:rPr>
  </w:style>
  <w:style w:type="character" w:customStyle="1" w:styleId="CharAttribute501">
    <w:name w:val="CharAttribute501"/>
    <w:uiPriority w:val="99"/>
    <w:rsid w:val="00945667"/>
    <w:rPr>
      <w:rFonts w:ascii="Times New Roman" w:eastAsia="Times New Roman" w:hAnsi="Times New Roman" w:cs="Times New Roman" w:hint="default"/>
      <w:i/>
      <w:iCs w:val="0"/>
      <w:sz w:val="28"/>
      <w:u w:val="single"/>
    </w:rPr>
  </w:style>
  <w:style w:type="character" w:customStyle="1" w:styleId="CharAttribute502">
    <w:name w:val="CharAttribute502"/>
    <w:rsid w:val="00945667"/>
    <w:rPr>
      <w:rFonts w:ascii="Times New Roman" w:eastAsia="Times New Roman" w:hAnsi="Times New Roman" w:cs="Times New Roman" w:hint="default"/>
      <w:i/>
      <w:iCs w:val="0"/>
      <w:sz w:val="28"/>
    </w:rPr>
  </w:style>
  <w:style w:type="character" w:customStyle="1" w:styleId="CharAttribute511">
    <w:name w:val="CharAttribute511"/>
    <w:uiPriority w:val="99"/>
    <w:rsid w:val="00945667"/>
    <w:rPr>
      <w:rFonts w:ascii="Times New Roman" w:eastAsia="Times New Roman" w:hAnsi="Times New Roman" w:cs="Times New Roman" w:hint="default"/>
      <w:sz w:val="28"/>
    </w:rPr>
  </w:style>
  <w:style w:type="character" w:customStyle="1" w:styleId="CharAttribute512">
    <w:name w:val="CharAttribute512"/>
    <w:rsid w:val="00945667"/>
    <w:rPr>
      <w:rFonts w:ascii="Times New Roman" w:eastAsia="Times New Roman" w:hAnsi="Times New Roman" w:cs="Times New Roman" w:hint="default"/>
      <w:sz w:val="28"/>
    </w:rPr>
  </w:style>
  <w:style w:type="character" w:customStyle="1" w:styleId="CharAttribute0">
    <w:name w:val="CharAttribute0"/>
    <w:rsid w:val="00945667"/>
    <w:rPr>
      <w:rFonts w:ascii="Times New Roman" w:eastAsia="Times New Roman" w:hAnsi="Times New Roman" w:cs="Times New Roman" w:hint="default"/>
      <w:sz w:val="28"/>
    </w:rPr>
  </w:style>
  <w:style w:type="character" w:customStyle="1" w:styleId="CharAttribute504">
    <w:name w:val="CharAttribute504"/>
    <w:rsid w:val="00945667"/>
    <w:rPr>
      <w:rFonts w:ascii="Times New Roman" w:eastAsia="Times New Roman" w:hAnsi="Times New Roman" w:cs="Times New Roman" w:hint="default"/>
      <w:sz w:val="28"/>
    </w:rPr>
  </w:style>
  <w:style w:type="character" w:customStyle="1" w:styleId="WW8Num1z4">
    <w:name w:val="WW8Num1z4"/>
    <w:rsid w:val="00945667"/>
  </w:style>
  <w:style w:type="character" w:customStyle="1" w:styleId="WW8Num1z5">
    <w:name w:val="WW8Num1z5"/>
    <w:rsid w:val="00945667"/>
  </w:style>
  <w:style w:type="character" w:customStyle="1" w:styleId="WW8Num1z6">
    <w:name w:val="WW8Num1z6"/>
    <w:rsid w:val="00945667"/>
  </w:style>
  <w:style w:type="character" w:customStyle="1" w:styleId="WW8Num1z7">
    <w:name w:val="WW8Num1z7"/>
    <w:rsid w:val="00945667"/>
  </w:style>
  <w:style w:type="character" w:customStyle="1" w:styleId="WW8Num1z8">
    <w:name w:val="WW8Num1z8"/>
    <w:rsid w:val="00945667"/>
  </w:style>
  <w:style w:type="character" w:customStyle="1" w:styleId="WW8Num2z1">
    <w:name w:val="WW8Num2z1"/>
    <w:rsid w:val="00945667"/>
    <w:rPr>
      <w:rFonts w:ascii="Courier New" w:hAnsi="Courier New" w:cs="Courier New"/>
    </w:rPr>
  </w:style>
  <w:style w:type="character" w:customStyle="1" w:styleId="WW8Num2z2">
    <w:name w:val="WW8Num2z2"/>
    <w:rsid w:val="00945667"/>
    <w:rPr>
      <w:rFonts w:ascii="Wingdings" w:hAnsi="Wingdings" w:cs="Wingdings"/>
    </w:rPr>
  </w:style>
  <w:style w:type="character" w:customStyle="1" w:styleId="WW8Num3z1">
    <w:name w:val="WW8Num3z1"/>
    <w:rsid w:val="00945667"/>
    <w:rPr>
      <w:rFonts w:ascii="Courier New" w:hAnsi="Courier New" w:cs="Courier New"/>
    </w:rPr>
  </w:style>
  <w:style w:type="character" w:customStyle="1" w:styleId="WW8Num3z2">
    <w:name w:val="WW8Num3z2"/>
    <w:rsid w:val="00945667"/>
    <w:rPr>
      <w:rFonts w:ascii="Wingdings" w:hAnsi="Wingdings" w:cs="Wingdings"/>
    </w:rPr>
  </w:style>
  <w:style w:type="character" w:customStyle="1" w:styleId="WW8Num4z4">
    <w:name w:val="WW8Num4z4"/>
    <w:rsid w:val="00945667"/>
  </w:style>
  <w:style w:type="character" w:customStyle="1" w:styleId="WW8Num4z5">
    <w:name w:val="WW8Num4z5"/>
    <w:rsid w:val="00945667"/>
  </w:style>
  <w:style w:type="character" w:customStyle="1" w:styleId="WW8Num4z6">
    <w:name w:val="WW8Num4z6"/>
    <w:rsid w:val="00945667"/>
  </w:style>
  <w:style w:type="character" w:customStyle="1" w:styleId="WW8Num4z7">
    <w:name w:val="WW8Num4z7"/>
    <w:rsid w:val="00945667"/>
  </w:style>
  <w:style w:type="character" w:customStyle="1" w:styleId="WW8Num4z8">
    <w:name w:val="WW8Num4z8"/>
    <w:rsid w:val="00945667"/>
  </w:style>
  <w:style w:type="character" w:customStyle="1" w:styleId="WW8Num7z2">
    <w:name w:val="WW8Num7z2"/>
    <w:rsid w:val="00945667"/>
    <w:rPr>
      <w:rFonts w:ascii="Wingdings" w:hAnsi="Wingdings" w:cs="Wingdings"/>
    </w:rPr>
  </w:style>
  <w:style w:type="character" w:customStyle="1" w:styleId="WW8Num11z3">
    <w:name w:val="WW8Num11z3"/>
    <w:rsid w:val="00945667"/>
  </w:style>
  <w:style w:type="character" w:customStyle="1" w:styleId="WW8Num11z4">
    <w:name w:val="WW8Num11z4"/>
    <w:rsid w:val="00945667"/>
  </w:style>
  <w:style w:type="character" w:customStyle="1" w:styleId="WW8Num11z5">
    <w:name w:val="WW8Num11z5"/>
    <w:rsid w:val="00945667"/>
  </w:style>
  <w:style w:type="character" w:customStyle="1" w:styleId="WW8Num11z6">
    <w:name w:val="WW8Num11z6"/>
    <w:rsid w:val="00945667"/>
  </w:style>
  <w:style w:type="character" w:customStyle="1" w:styleId="WW8Num11z7">
    <w:name w:val="WW8Num11z7"/>
    <w:rsid w:val="00945667"/>
  </w:style>
  <w:style w:type="character" w:customStyle="1" w:styleId="WW8Num11z8">
    <w:name w:val="WW8Num11z8"/>
    <w:rsid w:val="00945667"/>
  </w:style>
  <w:style w:type="character" w:customStyle="1" w:styleId="WW8Num12z3">
    <w:name w:val="WW8Num12z3"/>
    <w:rsid w:val="00945667"/>
  </w:style>
  <w:style w:type="character" w:customStyle="1" w:styleId="WW8Num12z4">
    <w:name w:val="WW8Num12z4"/>
    <w:rsid w:val="00945667"/>
  </w:style>
  <w:style w:type="character" w:customStyle="1" w:styleId="WW8Num12z5">
    <w:name w:val="WW8Num12z5"/>
    <w:rsid w:val="00945667"/>
  </w:style>
  <w:style w:type="character" w:customStyle="1" w:styleId="WW8Num12z6">
    <w:name w:val="WW8Num12z6"/>
    <w:rsid w:val="00945667"/>
  </w:style>
  <w:style w:type="character" w:customStyle="1" w:styleId="WW8Num12z7">
    <w:name w:val="WW8Num12z7"/>
    <w:rsid w:val="00945667"/>
  </w:style>
  <w:style w:type="character" w:customStyle="1" w:styleId="WW8Num12z8">
    <w:name w:val="WW8Num12z8"/>
    <w:rsid w:val="00945667"/>
  </w:style>
  <w:style w:type="character" w:customStyle="1" w:styleId="ListLabel2">
    <w:name w:val="ListLabel 2"/>
    <w:rsid w:val="00945667"/>
    <w:rPr>
      <w:rFonts w:cs="Symbol"/>
    </w:rPr>
  </w:style>
  <w:style w:type="character" w:customStyle="1" w:styleId="ListLabel3">
    <w:name w:val="ListLabel 3"/>
    <w:rsid w:val="00945667"/>
    <w:rPr>
      <w:rFonts w:cs="Courier New"/>
    </w:rPr>
  </w:style>
  <w:style w:type="character" w:customStyle="1" w:styleId="ListLabel4">
    <w:name w:val="ListLabel 4"/>
    <w:rsid w:val="00945667"/>
    <w:rPr>
      <w:rFonts w:cs="Wingdings"/>
    </w:rPr>
  </w:style>
  <w:style w:type="character" w:customStyle="1" w:styleId="ListLabel5">
    <w:name w:val="ListLabel 5"/>
    <w:rsid w:val="00945667"/>
    <w:rPr>
      <w:rFonts w:cs="Symbol"/>
    </w:rPr>
  </w:style>
  <w:style w:type="character" w:customStyle="1" w:styleId="ListLabel6">
    <w:name w:val="ListLabel 6"/>
    <w:rsid w:val="00945667"/>
    <w:rPr>
      <w:rFonts w:cs="Courier New"/>
    </w:rPr>
  </w:style>
  <w:style w:type="character" w:customStyle="1" w:styleId="ListLabel7">
    <w:name w:val="ListLabel 7"/>
    <w:rsid w:val="00945667"/>
    <w:rPr>
      <w:rFonts w:cs="Wingdings"/>
    </w:rPr>
  </w:style>
  <w:style w:type="character" w:customStyle="1" w:styleId="ListLabel8">
    <w:name w:val="ListLabel 8"/>
    <w:rsid w:val="00945667"/>
    <w:rPr>
      <w:rFonts w:cs="Symbol"/>
    </w:rPr>
  </w:style>
  <w:style w:type="character" w:customStyle="1" w:styleId="ListLabel9">
    <w:name w:val="ListLabel 9"/>
    <w:rsid w:val="00945667"/>
    <w:rPr>
      <w:rFonts w:cs="Courier New"/>
    </w:rPr>
  </w:style>
  <w:style w:type="character" w:customStyle="1" w:styleId="ListLabel10">
    <w:name w:val="ListLabel 10"/>
    <w:rsid w:val="00945667"/>
    <w:rPr>
      <w:rFonts w:cs="Wingdings"/>
    </w:rPr>
  </w:style>
  <w:style w:type="character" w:customStyle="1" w:styleId="ListLabel11">
    <w:name w:val="ListLabel 11"/>
    <w:rsid w:val="00945667"/>
    <w:rPr>
      <w:rFonts w:cs="Symbol"/>
    </w:rPr>
  </w:style>
  <w:style w:type="character" w:customStyle="1" w:styleId="ListLabel12">
    <w:name w:val="ListLabel 12"/>
    <w:rsid w:val="00945667"/>
    <w:rPr>
      <w:rFonts w:cs="Courier New"/>
    </w:rPr>
  </w:style>
  <w:style w:type="character" w:customStyle="1" w:styleId="ListLabel13">
    <w:name w:val="ListLabel 13"/>
    <w:rsid w:val="00945667"/>
    <w:rPr>
      <w:rFonts w:cs="Wingdings"/>
    </w:rPr>
  </w:style>
  <w:style w:type="character" w:customStyle="1" w:styleId="ListLabel14">
    <w:name w:val="ListLabel 14"/>
    <w:rsid w:val="00945667"/>
    <w:rPr>
      <w:rFonts w:cs="Symbol"/>
    </w:rPr>
  </w:style>
  <w:style w:type="character" w:customStyle="1" w:styleId="ListLabel15">
    <w:name w:val="ListLabel 15"/>
    <w:rsid w:val="00945667"/>
    <w:rPr>
      <w:rFonts w:cs="Courier New"/>
    </w:rPr>
  </w:style>
  <w:style w:type="character" w:customStyle="1" w:styleId="ListLabel16">
    <w:name w:val="ListLabel 16"/>
    <w:rsid w:val="00945667"/>
    <w:rPr>
      <w:rFonts w:cs="Wingdings"/>
    </w:rPr>
  </w:style>
  <w:style w:type="character" w:customStyle="1" w:styleId="ListLabel17">
    <w:name w:val="ListLabel 17"/>
    <w:rsid w:val="00945667"/>
    <w:rPr>
      <w:rFonts w:cs="Symbol"/>
    </w:rPr>
  </w:style>
  <w:style w:type="character" w:customStyle="1" w:styleId="ListLabel18">
    <w:name w:val="ListLabel 18"/>
    <w:rsid w:val="00945667"/>
    <w:rPr>
      <w:rFonts w:cs="Courier New"/>
    </w:rPr>
  </w:style>
  <w:style w:type="character" w:customStyle="1" w:styleId="ListLabel19">
    <w:name w:val="ListLabel 19"/>
    <w:rsid w:val="00945667"/>
    <w:rPr>
      <w:rFonts w:cs="Wingdings"/>
    </w:rPr>
  </w:style>
  <w:style w:type="character" w:customStyle="1" w:styleId="ListLabel20">
    <w:name w:val="ListLabel 20"/>
    <w:rsid w:val="00945667"/>
    <w:rPr>
      <w:rFonts w:cs="Symbol"/>
    </w:rPr>
  </w:style>
  <w:style w:type="character" w:customStyle="1" w:styleId="ListLabel21">
    <w:name w:val="ListLabel 21"/>
    <w:rsid w:val="00945667"/>
    <w:rPr>
      <w:rFonts w:cs="Courier New"/>
    </w:rPr>
  </w:style>
  <w:style w:type="character" w:customStyle="1" w:styleId="ListLabel22">
    <w:name w:val="ListLabel 22"/>
    <w:rsid w:val="00945667"/>
    <w:rPr>
      <w:rFonts w:cs="Wingdings"/>
    </w:rPr>
  </w:style>
  <w:style w:type="character" w:customStyle="1" w:styleId="ListLabel23">
    <w:name w:val="ListLabel 23"/>
    <w:rsid w:val="00945667"/>
    <w:rPr>
      <w:rFonts w:cs="Symbol"/>
    </w:rPr>
  </w:style>
  <w:style w:type="character" w:customStyle="1" w:styleId="ListLabel24">
    <w:name w:val="ListLabel 24"/>
    <w:rsid w:val="00945667"/>
    <w:rPr>
      <w:rFonts w:cs="Courier New"/>
    </w:rPr>
  </w:style>
  <w:style w:type="character" w:customStyle="1" w:styleId="ListLabel25">
    <w:name w:val="ListLabel 25"/>
    <w:rsid w:val="00945667"/>
    <w:rPr>
      <w:rFonts w:cs="Wingdings"/>
    </w:rPr>
  </w:style>
  <w:style w:type="character" w:customStyle="1" w:styleId="ListLabel26">
    <w:name w:val="ListLabel 26"/>
    <w:rsid w:val="00945667"/>
    <w:rPr>
      <w:rFonts w:cs="Symbol"/>
    </w:rPr>
  </w:style>
  <w:style w:type="character" w:customStyle="1" w:styleId="ListLabel27">
    <w:name w:val="ListLabel 27"/>
    <w:rsid w:val="00945667"/>
    <w:rPr>
      <w:rFonts w:cs="Courier New"/>
    </w:rPr>
  </w:style>
  <w:style w:type="character" w:customStyle="1" w:styleId="ListLabel28">
    <w:name w:val="ListLabel 28"/>
    <w:rsid w:val="00945667"/>
    <w:rPr>
      <w:rFonts w:cs="Wingdings"/>
    </w:rPr>
  </w:style>
  <w:style w:type="character" w:customStyle="1" w:styleId="ListLabel29">
    <w:name w:val="ListLabel 29"/>
    <w:rsid w:val="00945667"/>
    <w:rPr>
      <w:rFonts w:cs="Symbol"/>
    </w:rPr>
  </w:style>
  <w:style w:type="character" w:customStyle="1" w:styleId="ListLabel30">
    <w:name w:val="ListLabel 30"/>
    <w:rsid w:val="00945667"/>
    <w:rPr>
      <w:rFonts w:cs="Courier New"/>
    </w:rPr>
  </w:style>
  <w:style w:type="character" w:customStyle="1" w:styleId="ListLabel31">
    <w:name w:val="ListLabel 31"/>
    <w:rsid w:val="00945667"/>
    <w:rPr>
      <w:rFonts w:cs="Wingdings"/>
    </w:rPr>
  </w:style>
  <w:style w:type="character" w:customStyle="1" w:styleId="ListLabel32">
    <w:name w:val="ListLabel 32"/>
    <w:rsid w:val="00945667"/>
    <w:rPr>
      <w:rFonts w:cs="Symbol"/>
    </w:rPr>
  </w:style>
  <w:style w:type="character" w:customStyle="1" w:styleId="ListLabel33">
    <w:name w:val="ListLabel 33"/>
    <w:rsid w:val="00945667"/>
    <w:rPr>
      <w:rFonts w:cs="Courier New"/>
    </w:rPr>
  </w:style>
  <w:style w:type="character" w:customStyle="1" w:styleId="ListLabel34">
    <w:name w:val="ListLabel 34"/>
    <w:rsid w:val="00945667"/>
    <w:rPr>
      <w:rFonts w:cs="Wingdings"/>
    </w:rPr>
  </w:style>
  <w:style w:type="character" w:customStyle="1" w:styleId="ListLabel35">
    <w:name w:val="ListLabel 35"/>
    <w:rsid w:val="00945667"/>
    <w:rPr>
      <w:rFonts w:cs="Symbol"/>
    </w:rPr>
  </w:style>
  <w:style w:type="character" w:customStyle="1" w:styleId="ListLabel36">
    <w:name w:val="ListLabel 36"/>
    <w:rsid w:val="00945667"/>
    <w:rPr>
      <w:rFonts w:cs="Courier New"/>
    </w:rPr>
  </w:style>
  <w:style w:type="character" w:customStyle="1" w:styleId="ListLabel37">
    <w:name w:val="ListLabel 37"/>
    <w:rsid w:val="00945667"/>
    <w:rPr>
      <w:rFonts w:cs="Wingdings"/>
    </w:rPr>
  </w:style>
  <w:style w:type="character" w:customStyle="1" w:styleId="ListLabel38">
    <w:name w:val="ListLabel 38"/>
    <w:rsid w:val="00945667"/>
    <w:rPr>
      <w:rFonts w:cs="Symbol"/>
    </w:rPr>
  </w:style>
  <w:style w:type="character" w:customStyle="1" w:styleId="ListLabel39">
    <w:name w:val="ListLabel 39"/>
    <w:rsid w:val="00945667"/>
    <w:rPr>
      <w:rFonts w:cs="Courier New"/>
    </w:rPr>
  </w:style>
  <w:style w:type="character" w:customStyle="1" w:styleId="ListLabel40">
    <w:name w:val="ListLabel 40"/>
    <w:rsid w:val="00945667"/>
    <w:rPr>
      <w:rFonts w:cs="Wingdings"/>
    </w:rPr>
  </w:style>
  <w:style w:type="character" w:customStyle="1" w:styleId="ListLabel41">
    <w:name w:val="ListLabel 41"/>
    <w:rsid w:val="00945667"/>
    <w:rPr>
      <w:rFonts w:cs="Symbol"/>
    </w:rPr>
  </w:style>
  <w:style w:type="character" w:customStyle="1" w:styleId="ListLabel42">
    <w:name w:val="ListLabel 42"/>
    <w:rsid w:val="00945667"/>
    <w:rPr>
      <w:rFonts w:cs="Courier New"/>
    </w:rPr>
  </w:style>
  <w:style w:type="character" w:customStyle="1" w:styleId="ListLabel43">
    <w:name w:val="ListLabel 43"/>
    <w:rsid w:val="00945667"/>
    <w:rPr>
      <w:rFonts w:cs="Wingdings"/>
    </w:rPr>
  </w:style>
  <w:style w:type="character" w:customStyle="1" w:styleId="ListLabel44">
    <w:name w:val="ListLabel 44"/>
    <w:rsid w:val="00945667"/>
    <w:rPr>
      <w:rFonts w:cs="Symbol"/>
    </w:rPr>
  </w:style>
  <w:style w:type="character" w:customStyle="1" w:styleId="ListLabel45">
    <w:name w:val="ListLabel 45"/>
    <w:rsid w:val="00945667"/>
    <w:rPr>
      <w:rFonts w:cs="Courier New"/>
    </w:rPr>
  </w:style>
  <w:style w:type="character" w:customStyle="1" w:styleId="ListLabel46">
    <w:name w:val="ListLabel 46"/>
    <w:rsid w:val="00945667"/>
    <w:rPr>
      <w:rFonts w:cs="Wingdings"/>
    </w:rPr>
  </w:style>
  <w:style w:type="character" w:customStyle="1" w:styleId="ListLabel47">
    <w:name w:val="ListLabel 47"/>
    <w:rsid w:val="00945667"/>
    <w:rPr>
      <w:rFonts w:cs="Symbol"/>
    </w:rPr>
  </w:style>
  <w:style w:type="character" w:customStyle="1" w:styleId="ListLabel48">
    <w:name w:val="ListLabel 48"/>
    <w:rsid w:val="00945667"/>
    <w:rPr>
      <w:rFonts w:cs="Courier New"/>
    </w:rPr>
  </w:style>
  <w:style w:type="character" w:customStyle="1" w:styleId="ListLabel49">
    <w:name w:val="ListLabel 49"/>
    <w:rsid w:val="00945667"/>
    <w:rPr>
      <w:rFonts w:cs="Wingdings"/>
    </w:rPr>
  </w:style>
  <w:style w:type="character" w:customStyle="1" w:styleId="ListLabel50">
    <w:name w:val="ListLabel 50"/>
    <w:rsid w:val="00945667"/>
    <w:rPr>
      <w:rFonts w:cs="Symbol"/>
    </w:rPr>
  </w:style>
  <w:style w:type="character" w:customStyle="1" w:styleId="ListLabel51">
    <w:name w:val="ListLabel 51"/>
    <w:rsid w:val="00945667"/>
    <w:rPr>
      <w:rFonts w:cs="Courier New"/>
    </w:rPr>
  </w:style>
  <w:style w:type="character" w:customStyle="1" w:styleId="ListLabel52">
    <w:name w:val="ListLabel 52"/>
    <w:rsid w:val="00945667"/>
    <w:rPr>
      <w:rFonts w:cs="Wingdings"/>
    </w:rPr>
  </w:style>
  <w:style w:type="character" w:customStyle="1" w:styleId="ListLabel53">
    <w:name w:val="ListLabel 53"/>
    <w:rsid w:val="00945667"/>
    <w:rPr>
      <w:rFonts w:cs="Symbol"/>
    </w:rPr>
  </w:style>
  <w:style w:type="character" w:customStyle="1" w:styleId="ListLabel54">
    <w:name w:val="ListLabel 54"/>
    <w:rsid w:val="00945667"/>
    <w:rPr>
      <w:rFonts w:cs="Courier New"/>
    </w:rPr>
  </w:style>
  <w:style w:type="character" w:customStyle="1" w:styleId="ListLabel55">
    <w:name w:val="ListLabel 55"/>
    <w:rsid w:val="00945667"/>
    <w:rPr>
      <w:rFonts w:cs="Wingdings"/>
    </w:rPr>
  </w:style>
  <w:style w:type="character" w:customStyle="1" w:styleId="ListLabel56">
    <w:name w:val="ListLabel 56"/>
    <w:rsid w:val="00945667"/>
    <w:rPr>
      <w:rFonts w:cs="Symbol"/>
    </w:rPr>
  </w:style>
  <w:style w:type="character" w:customStyle="1" w:styleId="ListLabel57">
    <w:name w:val="ListLabel 57"/>
    <w:rsid w:val="00945667"/>
    <w:rPr>
      <w:rFonts w:cs="Courier New"/>
    </w:rPr>
  </w:style>
  <w:style w:type="character" w:customStyle="1" w:styleId="ListLabel58">
    <w:name w:val="ListLabel 58"/>
    <w:rsid w:val="00945667"/>
    <w:rPr>
      <w:rFonts w:cs="Wingdings"/>
    </w:rPr>
  </w:style>
  <w:style w:type="character" w:customStyle="1" w:styleId="ListLabel59">
    <w:name w:val="ListLabel 59"/>
    <w:rsid w:val="00945667"/>
    <w:rPr>
      <w:rFonts w:cs="Symbol"/>
    </w:rPr>
  </w:style>
  <w:style w:type="character" w:customStyle="1" w:styleId="ListLabel60">
    <w:name w:val="ListLabel 60"/>
    <w:rsid w:val="00945667"/>
    <w:rPr>
      <w:rFonts w:cs="Courier New"/>
    </w:rPr>
  </w:style>
  <w:style w:type="character" w:customStyle="1" w:styleId="ListLabel61">
    <w:name w:val="ListLabel 61"/>
    <w:rsid w:val="00945667"/>
    <w:rPr>
      <w:rFonts w:cs="Wingdings"/>
    </w:rPr>
  </w:style>
  <w:style w:type="character" w:customStyle="1" w:styleId="ListLabel62">
    <w:name w:val="ListLabel 62"/>
    <w:rsid w:val="00945667"/>
    <w:rPr>
      <w:rFonts w:cs="Symbol"/>
    </w:rPr>
  </w:style>
  <w:style w:type="character" w:customStyle="1" w:styleId="ListLabel63">
    <w:name w:val="ListLabel 63"/>
    <w:rsid w:val="00945667"/>
    <w:rPr>
      <w:rFonts w:cs="Courier New"/>
    </w:rPr>
  </w:style>
  <w:style w:type="character" w:customStyle="1" w:styleId="ListLabel64">
    <w:name w:val="ListLabel 64"/>
    <w:rsid w:val="00945667"/>
    <w:rPr>
      <w:rFonts w:cs="Wingdings"/>
    </w:rPr>
  </w:style>
  <w:style w:type="character" w:customStyle="1" w:styleId="ListLabel65">
    <w:name w:val="ListLabel 65"/>
    <w:rsid w:val="00945667"/>
    <w:rPr>
      <w:rFonts w:cs="Symbol"/>
    </w:rPr>
  </w:style>
  <w:style w:type="character" w:customStyle="1" w:styleId="ListLabel66">
    <w:name w:val="ListLabel 66"/>
    <w:rsid w:val="00945667"/>
    <w:rPr>
      <w:rFonts w:cs="Courier New"/>
    </w:rPr>
  </w:style>
  <w:style w:type="character" w:customStyle="1" w:styleId="ListLabel67">
    <w:name w:val="ListLabel 67"/>
    <w:rsid w:val="00945667"/>
    <w:rPr>
      <w:rFonts w:cs="Wingdings"/>
    </w:rPr>
  </w:style>
  <w:style w:type="character" w:customStyle="1" w:styleId="ListLabel68">
    <w:name w:val="ListLabel 68"/>
    <w:rsid w:val="00945667"/>
    <w:rPr>
      <w:rFonts w:cs="Symbol"/>
    </w:rPr>
  </w:style>
  <w:style w:type="character" w:customStyle="1" w:styleId="ListLabel69">
    <w:name w:val="ListLabel 69"/>
    <w:rsid w:val="00945667"/>
    <w:rPr>
      <w:rFonts w:cs="Courier New"/>
    </w:rPr>
  </w:style>
  <w:style w:type="character" w:customStyle="1" w:styleId="ListLabel70">
    <w:name w:val="ListLabel 70"/>
    <w:rsid w:val="00945667"/>
    <w:rPr>
      <w:rFonts w:cs="Wingdings"/>
    </w:rPr>
  </w:style>
  <w:style w:type="character" w:customStyle="1" w:styleId="ListLabel71">
    <w:name w:val="ListLabel 71"/>
    <w:rsid w:val="00945667"/>
    <w:rPr>
      <w:rFonts w:cs="Symbol"/>
    </w:rPr>
  </w:style>
  <w:style w:type="character" w:customStyle="1" w:styleId="ListLabel72">
    <w:name w:val="ListLabel 72"/>
    <w:rsid w:val="00945667"/>
    <w:rPr>
      <w:rFonts w:cs="Courier New"/>
    </w:rPr>
  </w:style>
  <w:style w:type="character" w:customStyle="1" w:styleId="ListLabel73">
    <w:name w:val="ListLabel 73"/>
    <w:rsid w:val="00945667"/>
    <w:rPr>
      <w:rFonts w:cs="Wingdings"/>
    </w:rPr>
  </w:style>
  <w:style w:type="character" w:customStyle="1" w:styleId="ListLabel1">
    <w:name w:val="ListLabel 1"/>
    <w:rsid w:val="00945667"/>
    <w:rPr>
      <w:rFonts w:cs="font306"/>
    </w:rPr>
  </w:style>
  <w:style w:type="paragraph" w:customStyle="1" w:styleId="afffff9">
    <w:name w:val="Заголовок"/>
    <w:basedOn w:val="a1"/>
    <w:next w:val="aff5"/>
    <w:rsid w:val="00945667"/>
    <w:pPr>
      <w:keepNext/>
      <w:widowControl/>
      <w:suppressAutoHyphens/>
      <w:spacing w:before="240" w:after="120" w:line="240" w:lineRule="auto"/>
    </w:pPr>
    <w:rPr>
      <w:rFonts w:ascii="PT Astra Serif" w:eastAsia="Tahoma" w:hAnsi="PT Astra Serif" w:cs="Noto Sans Devanagari"/>
      <w:kern w:val="2"/>
      <w:sz w:val="28"/>
      <w:szCs w:val="28"/>
      <w:lang w:val="ru-RU" w:eastAsia="zh-CN" w:bidi="hi-IN"/>
    </w:rPr>
  </w:style>
  <w:style w:type="paragraph" w:customStyle="1" w:styleId="1f4">
    <w:name w:val="Указатель1"/>
    <w:basedOn w:val="a1"/>
    <w:rsid w:val="00945667"/>
    <w:pPr>
      <w:widowControl/>
      <w:suppressLineNumbers/>
      <w:suppressAutoHyphens/>
      <w:spacing w:after="0" w:line="240" w:lineRule="auto"/>
    </w:pPr>
    <w:rPr>
      <w:rFonts w:ascii="PT Astra Serif" w:eastAsia="Tahoma" w:hAnsi="PT Astra Serif" w:cs="Noto Sans Devanagari"/>
      <w:kern w:val="2"/>
      <w:sz w:val="24"/>
      <w:szCs w:val="24"/>
      <w:lang w:val="ru-RU" w:eastAsia="zh-CN" w:bidi="hi-IN"/>
    </w:rPr>
  </w:style>
  <w:style w:type="paragraph" w:customStyle="1" w:styleId="1f5">
    <w:name w:val="Абзац списка1"/>
    <w:basedOn w:val="a1"/>
    <w:rsid w:val="00945667"/>
    <w:pPr>
      <w:widowControl/>
      <w:suppressAutoHyphens/>
      <w:spacing w:line="240" w:lineRule="auto"/>
      <w:ind w:left="720"/>
      <w:contextualSpacing/>
    </w:pPr>
    <w:rPr>
      <w:kern w:val="2"/>
      <w:sz w:val="24"/>
      <w:szCs w:val="24"/>
      <w:lang w:val="ru-RU" w:bidi="hi-IN"/>
    </w:rPr>
  </w:style>
  <w:style w:type="paragraph" w:customStyle="1" w:styleId="ListParagraph">
    <w:name w:val="List Paragraph"/>
    <w:basedOn w:val="a1"/>
    <w:rsid w:val="007D7B60"/>
    <w:pPr>
      <w:widowControl/>
      <w:suppressAutoHyphens/>
      <w:spacing w:line="240" w:lineRule="auto"/>
      <w:ind w:left="720"/>
      <w:contextualSpacing/>
    </w:pPr>
    <w:rPr>
      <w:kern w:val="2"/>
      <w:sz w:val="24"/>
      <w:szCs w:val="24"/>
      <w:lang w:val="ru-RU" w:bidi="hi-IN"/>
    </w:rPr>
  </w:style>
  <w:style w:type="table" w:customStyle="1" w:styleId="TableNormal2">
    <w:name w:val="Table Normal2"/>
    <w:uiPriority w:val="2"/>
    <w:semiHidden/>
    <w:qFormat/>
    <w:rsid w:val="007207AF"/>
    <w:pPr>
      <w:widowControl w:val="0"/>
      <w:autoSpaceDE w:val="0"/>
      <w:autoSpaceDN w:val="0"/>
    </w:pPr>
    <w:rPr>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file:///D:\Downloads\" TargetMode="External"/><Relationship Id="rId4" Type="http://schemas.openxmlformats.org/officeDocument/2006/relationships/settings" Target="settings.xml"/><Relationship Id="rId9" Type="http://schemas.openxmlformats.org/officeDocument/2006/relationships/hyperlink" Target="file:///D:\Downloads\" TargetMode="Externa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15D9F-3C81-491B-B375-024EA7A98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647</Pages>
  <Words>338381</Words>
  <Characters>1928772</Characters>
  <Application>Microsoft Office Word</Application>
  <DocSecurity>0</DocSecurity>
  <Lines>16073</Lines>
  <Paragraphs>4525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2262628</CharactersWithSpaces>
  <SharedDoc>false</SharedDoc>
  <HLinks>
    <vt:vector size="12" baseType="variant">
      <vt:variant>
        <vt:i4>5701682</vt:i4>
      </vt:variant>
      <vt:variant>
        <vt:i4>6</vt:i4>
      </vt:variant>
      <vt:variant>
        <vt:i4>0</vt:i4>
      </vt:variant>
      <vt:variant>
        <vt:i4>5</vt:i4>
      </vt:variant>
      <vt:variant>
        <vt:lpwstr>D:\Downloads\</vt:lpwstr>
      </vt:variant>
      <vt:variant>
        <vt:lpwstr/>
      </vt:variant>
      <vt:variant>
        <vt:i4>5701682</vt:i4>
      </vt:variant>
      <vt:variant>
        <vt:i4>3</vt:i4>
      </vt:variant>
      <vt:variant>
        <vt:i4>0</vt:i4>
      </vt:variant>
      <vt:variant>
        <vt:i4>5</vt:i4>
      </vt:variant>
      <vt:variant>
        <vt:lpwstr>D:\Downloads\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Кабинет 306</cp:lastModifiedBy>
  <cp:revision>14</cp:revision>
  <cp:lastPrinted>2023-11-06T08:30:00Z</cp:lastPrinted>
  <dcterms:created xsi:type="dcterms:W3CDTF">2023-08-24T19:41:00Z</dcterms:created>
  <dcterms:modified xsi:type="dcterms:W3CDTF">2023-11-06T09:19:00Z</dcterms:modified>
</cp:coreProperties>
</file>