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A4" w:rsidRPr="00D000A4" w:rsidRDefault="00D000A4" w:rsidP="00D000A4">
      <w:pPr>
        <w:jc w:val="center"/>
        <w:rPr>
          <w:b/>
          <w:sz w:val="28"/>
          <w:szCs w:val="28"/>
        </w:rPr>
      </w:pPr>
      <w:r w:rsidRPr="00D000A4">
        <w:rPr>
          <w:b/>
          <w:sz w:val="28"/>
          <w:szCs w:val="28"/>
        </w:rPr>
        <w:t>Аннотация к рабочей программе по учебному предмету</w:t>
      </w:r>
    </w:p>
    <w:p w:rsidR="00D000A4" w:rsidRPr="00D000A4" w:rsidRDefault="00D000A4" w:rsidP="00D000A4">
      <w:pPr>
        <w:jc w:val="center"/>
        <w:rPr>
          <w:b/>
          <w:sz w:val="28"/>
          <w:szCs w:val="28"/>
        </w:rPr>
      </w:pPr>
      <w:r w:rsidRPr="00D000A4">
        <w:rPr>
          <w:b/>
          <w:sz w:val="28"/>
          <w:szCs w:val="28"/>
        </w:rPr>
        <w:t>«Изобразительное искусство»</w:t>
      </w:r>
    </w:p>
    <w:p w:rsidR="00D000A4" w:rsidRPr="00D000A4" w:rsidRDefault="00D000A4" w:rsidP="00D000A4">
      <w:pPr>
        <w:jc w:val="center"/>
        <w:rPr>
          <w:b/>
          <w:sz w:val="28"/>
          <w:szCs w:val="28"/>
        </w:rPr>
      </w:pPr>
      <w:r w:rsidRPr="00D000A4">
        <w:rPr>
          <w:b/>
          <w:sz w:val="28"/>
          <w:szCs w:val="28"/>
        </w:rPr>
        <w:t>за курс основного общего образования 5-7 класс</w:t>
      </w:r>
    </w:p>
    <w:p w:rsidR="00D000A4" w:rsidRPr="00D000A4" w:rsidRDefault="00D000A4" w:rsidP="00D000A4">
      <w:pPr>
        <w:jc w:val="center"/>
        <w:rPr>
          <w:b/>
          <w:sz w:val="28"/>
          <w:szCs w:val="28"/>
        </w:rPr>
      </w:pPr>
      <w:r w:rsidRPr="00D000A4">
        <w:rPr>
          <w:b/>
          <w:sz w:val="28"/>
          <w:szCs w:val="28"/>
        </w:rPr>
        <w:t>2024-2025 учебный год</w:t>
      </w:r>
    </w:p>
    <w:p w:rsidR="00595B65" w:rsidRPr="00D000A4" w:rsidRDefault="00D000A4">
      <w:pPr>
        <w:rPr>
          <w:sz w:val="28"/>
          <w:szCs w:val="28"/>
        </w:rPr>
      </w:pPr>
      <w:r w:rsidRPr="00D000A4">
        <w:rPr>
          <w:sz w:val="28"/>
          <w:szCs w:val="28"/>
        </w:rPr>
        <w:t xml:space="preserve">      </w:t>
      </w:r>
      <w:r w:rsidRPr="00D000A4">
        <w:rPr>
          <w:sz w:val="28"/>
          <w:szCs w:val="28"/>
        </w:rPr>
        <w:t>Рабочая программа разработана на основе ФОП ООО-2023 в соответствии Федеральной рабочей программой «Изобразительное искусство». Программа разработана в соответствии</w:t>
      </w:r>
      <w:proofErr w:type="gramStart"/>
      <w:r w:rsidRPr="00D000A4">
        <w:rPr>
          <w:sz w:val="28"/>
          <w:szCs w:val="28"/>
        </w:rPr>
        <w:t xml:space="preserve"> :</w:t>
      </w:r>
      <w:proofErr w:type="gramEnd"/>
      <w:r w:rsidR="0097513B">
        <w:rPr>
          <w:sz w:val="28"/>
          <w:szCs w:val="28"/>
        </w:rPr>
        <w:t xml:space="preserve"> </w:t>
      </w:r>
      <w:bookmarkStart w:id="0" w:name="_GoBack"/>
      <w:bookmarkEnd w:id="0"/>
      <w:r w:rsidRPr="00D000A4">
        <w:rPr>
          <w:sz w:val="28"/>
          <w:szCs w:val="28"/>
        </w:rPr>
        <w:t>с Федеральным законом от 29.09.2012 № 273-ФЗ «Об образовании</w:t>
      </w:r>
      <w:r w:rsidRPr="00D000A4">
        <w:rPr>
          <w:sz w:val="28"/>
          <w:szCs w:val="28"/>
        </w:rPr>
        <w:t xml:space="preserve"> </w:t>
      </w:r>
      <w:r w:rsidRPr="00D000A4">
        <w:rPr>
          <w:sz w:val="28"/>
          <w:szCs w:val="28"/>
        </w:rPr>
        <w:t xml:space="preserve">в Российской Федерации» с последующими изменениями;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Министерством юстиции Российской Федерации 2 ноября 2022 г., регистрационный № 70809);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от 22.03.2021 № 115; Приказом Министерства просвещения России от 16.11.2022 № 993 «Об утверждении федеральной образовательной программы основного общего образования» (далее – ФОП ООО); Федеральных государственных образовательных стандартов основного общего образования, утвержденных приказом Министерства просвещения от 31.05.2021 № 287 (далее – ФГОС ООО); с учётом федеральной рабочей программы воспитания и концепции преподавания учебного предмета «Изобразительное искусство» в образовательных организациях Российской Федерации, реализующих основные образовательные программы. «Изобразительное искусство» для 5-7 классов, разработанной под руководством и редакцией народного художника России, академика РАО Б.Н. </w:t>
      </w:r>
      <w:proofErr w:type="spellStart"/>
      <w:r w:rsidRPr="00D000A4">
        <w:rPr>
          <w:sz w:val="28"/>
          <w:szCs w:val="28"/>
        </w:rPr>
        <w:t>Неменского</w:t>
      </w:r>
      <w:proofErr w:type="spellEnd"/>
      <w:r w:rsidRPr="00D000A4">
        <w:rPr>
          <w:sz w:val="28"/>
          <w:szCs w:val="28"/>
        </w:rPr>
        <w:t>. 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Модуль объединяет в единую образовательную структуру художественно</w:t>
      </w:r>
      <w:r w:rsidRPr="00D000A4">
        <w:rPr>
          <w:sz w:val="28"/>
          <w:szCs w:val="28"/>
        </w:rPr>
        <w:t xml:space="preserve"> </w:t>
      </w:r>
      <w:r w:rsidRPr="00D000A4">
        <w:rPr>
          <w:sz w:val="28"/>
          <w:szCs w:val="28"/>
        </w:rPr>
        <w:t>творческую деятельность, восприятие произведений искусства и художественно</w:t>
      </w:r>
      <w:r w:rsidRPr="00D000A4">
        <w:rPr>
          <w:sz w:val="28"/>
          <w:szCs w:val="28"/>
        </w:rPr>
        <w:t>-</w:t>
      </w:r>
      <w:r w:rsidRPr="00D000A4">
        <w:rPr>
          <w:sz w:val="28"/>
          <w:szCs w:val="28"/>
        </w:rPr>
        <w:t xml:space="preserve">эстетическое освоение окружающей действительности. Художественное развитие </w:t>
      </w:r>
      <w:proofErr w:type="gramStart"/>
      <w:r w:rsidRPr="00D000A4">
        <w:rPr>
          <w:sz w:val="28"/>
          <w:szCs w:val="28"/>
        </w:rPr>
        <w:t>обучающихся</w:t>
      </w:r>
      <w:proofErr w:type="gramEnd"/>
      <w:r w:rsidRPr="00D000A4">
        <w:rPr>
          <w:sz w:val="28"/>
          <w:szCs w:val="28"/>
        </w:rPr>
        <w:t xml:space="preserve"> </w:t>
      </w:r>
      <w:r w:rsidRPr="00D000A4">
        <w:rPr>
          <w:sz w:val="28"/>
          <w:szCs w:val="28"/>
        </w:rPr>
        <w:lastRenderedPageBreak/>
        <w:t>осуществляется в процессе личного художественного творчества, в практической работе с разнообразными художественными материалами. 5 класс Модуль "Декоративно-прикладное искусство"; 6 класс Модуль "Живопись, графика, скульптура"; 7 класс Модуль "Архитектура и дизайн". Основные формы учебной деятельности — практическая художественно</w:t>
      </w:r>
      <w:r w:rsidRPr="00D000A4">
        <w:rPr>
          <w:sz w:val="28"/>
          <w:szCs w:val="28"/>
        </w:rPr>
        <w:t xml:space="preserve"> </w:t>
      </w:r>
      <w:r w:rsidRPr="00D000A4">
        <w:rPr>
          <w:sz w:val="28"/>
          <w:szCs w:val="28"/>
        </w:rPr>
        <w:t xml:space="preserve">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</w:t>
      </w:r>
      <w:proofErr w:type="spellStart"/>
      <w:r w:rsidRPr="00D000A4">
        <w:rPr>
          <w:sz w:val="28"/>
          <w:szCs w:val="28"/>
        </w:rPr>
        <w:t>еѐ</w:t>
      </w:r>
      <w:proofErr w:type="spellEnd"/>
      <w:r w:rsidRPr="00D000A4">
        <w:rPr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Рабочая программа ориентирована на психолого-возрастные особенности развития детей 11— 15 лет, при этом содержание занятий может быть адаптировано с </w:t>
      </w:r>
      <w:proofErr w:type="spellStart"/>
      <w:r w:rsidRPr="00D000A4">
        <w:rPr>
          <w:sz w:val="28"/>
          <w:szCs w:val="28"/>
        </w:rPr>
        <w:t>учѐтом</w:t>
      </w:r>
      <w:proofErr w:type="spellEnd"/>
      <w:r w:rsidRPr="00D000A4">
        <w:rPr>
          <w:sz w:val="28"/>
          <w:szCs w:val="28"/>
        </w:rPr>
        <w:t xml:space="preserve"> индивидуальных качеств обучающихся как для детей, проявляющих выдающиеся способности, так и для детей-инвалидов и детей с ОВЗ. Общее количество часов, отводимых на изучение предмета: 5 класс - 34 часа из расчета 1 час в неделю; 6 класс - 34 часа из расчета 1 час в неделю; 7 класс - 34 часа из расчета 1 час в неделю;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000A4">
        <w:rPr>
          <w:sz w:val="28"/>
          <w:szCs w:val="28"/>
        </w:rPr>
        <w:t>метапредметные</w:t>
      </w:r>
      <w:proofErr w:type="spellEnd"/>
      <w:r w:rsidRPr="00D000A4">
        <w:rPr>
          <w:sz w:val="28"/>
          <w:szCs w:val="28"/>
        </w:rPr>
        <w:t xml:space="preserve"> и предметные достижения учащихся), содержание учебного предмета, тематическое планирование, поурочное планирование, материально-техническое обеспечение. Срок реализации программы 1 год.</w:t>
      </w:r>
    </w:p>
    <w:sectPr w:rsidR="00595B65" w:rsidRPr="00D0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A4"/>
    <w:rsid w:val="00595B65"/>
    <w:rsid w:val="0097513B"/>
    <w:rsid w:val="00D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шл№10</dc:creator>
  <cp:lastModifiedBy>шл№10</cp:lastModifiedBy>
  <cp:revision>2</cp:revision>
  <dcterms:created xsi:type="dcterms:W3CDTF">2024-11-07T05:54:00Z</dcterms:created>
  <dcterms:modified xsi:type="dcterms:W3CDTF">2024-11-07T06:38:00Z</dcterms:modified>
</cp:coreProperties>
</file>