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4"/>
          <w:szCs w:val="24"/>
          <w:lang w:eastAsia="ru-RU"/>
        </w:rPr>
        <w:t>АДАПТИРОВАННАЯ РАБОЧАЯ ПРОГРАММА</w:t>
      </w:r>
    </w:p>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4"/>
          <w:szCs w:val="24"/>
          <w:lang w:eastAsia="ru-RU"/>
        </w:rPr>
        <w:t>по учебному предмету «Математика»</w:t>
      </w:r>
      <w:r w:rsidRPr="00594312">
        <w:rPr>
          <w:rFonts w:ascii="Times New Roman" w:eastAsia="Times New Roman" w:hAnsi="Times New Roman" w:cs="Times New Roman"/>
          <w:color w:val="000000"/>
          <w:sz w:val="24"/>
          <w:szCs w:val="24"/>
          <w:lang w:eastAsia="ru-RU"/>
        </w:rPr>
        <w:t> </w:t>
      </w:r>
      <w:r w:rsidRPr="00594312">
        <w:rPr>
          <w:rFonts w:ascii="Times New Roman" w:eastAsia="Times New Roman" w:hAnsi="Times New Roman" w:cs="Times New Roman"/>
          <w:b/>
          <w:bCs/>
          <w:color w:val="000000"/>
          <w:sz w:val="24"/>
          <w:szCs w:val="24"/>
          <w:lang w:eastAsia="ru-RU"/>
        </w:rPr>
        <w:t>(вариант 7.2)</w:t>
      </w:r>
    </w:p>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на 2024/2025</w:t>
      </w:r>
      <w:r w:rsidRPr="00594312">
        <w:rPr>
          <w:rFonts w:ascii="Times New Roman" w:eastAsia="Times New Roman" w:hAnsi="Times New Roman" w:cs="Times New Roman"/>
          <w:b/>
          <w:bCs/>
          <w:color w:val="000000"/>
          <w:sz w:val="24"/>
          <w:szCs w:val="24"/>
          <w:lang w:eastAsia="ru-RU"/>
        </w:rPr>
        <w:t xml:space="preserve"> учебный год</w:t>
      </w:r>
    </w:p>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4"/>
          <w:szCs w:val="24"/>
          <w:lang w:eastAsia="ru-RU"/>
        </w:rPr>
        <w:t>ПОЯСНИТЕЛЬНАЯ ЗАПИСКА</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proofErr w:type="gramStart"/>
      <w:r w:rsidRPr="00594312">
        <w:rPr>
          <w:rFonts w:ascii="Times New Roman" w:eastAsia="Times New Roman" w:hAnsi="Times New Roman" w:cs="Times New Roman"/>
          <w:color w:val="000000"/>
          <w:sz w:val="20"/>
          <w:lang w:eastAsia="ru-RU"/>
        </w:rPr>
        <w:t>Адаптированная рабочая программа по учебному предмету «Математика» разработана для обучающегося 4 класса с ограниченными возможностями здоровья (ОВЗ), по программе для детей с задержкой психического развития (ЗПР) (вариант 7.2) 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 с учётом концепции духовно-нравственного воспитания и планируемых результатов освоения начальной образовательной программы начального общего</w:t>
      </w:r>
      <w:proofErr w:type="gramEnd"/>
      <w:r w:rsidRPr="00594312">
        <w:rPr>
          <w:rFonts w:ascii="Times New Roman" w:eastAsia="Times New Roman" w:hAnsi="Times New Roman" w:cs="Times New Roman"/>
          <w:color w:val="000000"/>
          <w:sz w:val="20"/>
          <w:lang w:eastAsia="ru-RU"/>
        </w:rPr>
        <w:t xml:space="preserve"> образования. Количество часов в рабочей программе указано с учетом региональных и федеральных праздников</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Адаптированная рабочая программа  по математике составлена на основе следующих нормативных документов:</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1. Федеральный закон от 29.12.2012 № 273-ФЗ "Об образовании в Российской Федерации" (с изменениями и дополнениями).</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2. Приказ Министерства образования и науки РФ от 17 декабря 2010 г. N 1897 «Об утверждении федерального государственного образовательного стандарта начального общего образования (с изменениями и дополнениями).</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3. Приказ Министерства образования и науки РФ от 19 декабря 2014 г. N 1598</w:t>
      </w:r>
      <w:r w:rsidRPr="00594312">
        <w:rPr>
          <w:rFonts w:ascii="Times New Roman" w:eastAsia="Times New Roman" w:hAnsi="Times New Roman" w:cs="Times New Roman"/>
          <w:color w:val="000000"/>
          <w:sz w:val="20"/>
          <w:szCs w:val="20"/>
          <w:lang w:eastAsia="ru-RU"/>
        </w:rPr>
        <w:br/>
      </w:r>
      <w:r w:rsidRPr="00594312">
        <w:rPr>
          <w:rFonts w:ascii="Times New Roman" w:eastAsia="Times New Roman" w:hAnsi="Times New Roman" w:cs="Times New Roman"/>
          <w:color w:val="000000"/>
          <w:sz w:val="20"/>
          <w:lang w:eastAsia="ru-RU"/>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4. Примерная адаптированная основная образовательная программа (</w:t>
      </w:r>
      <w:proofErr w:type="spellStart"/>
      <w:r w:rsidRPr="00594312">
        <w:rPr>
          <w:rFonts w:ascii="Times New Roman" w:eastAsia="Times New Roman" w:hAnsi="Times New Roman" w:cs="Times New Roman"/>
          <w:color w:val="000000"/>
          <w:sz w:val="20"/>
          <w:lang w:eastAsia="ru-RU"/>
        </w:rPr>
        <w:t>ПрАООП</w:t>
      </w:r>
      <w:proofErr w:type="spellEnd"/>
      <w:r w:rsidRPr="00594312">
        <w:rPr>
          <w:rFonts w:ascii="Times New Roman" w:eastAsia="Times New Roman" w:hAnsi="Times New Roman" w:cs="Times New Roman"/>
          <w:color w:val="000000"/>
          <w:sz w:val="20"/>
          <w:lang w:eastAsia="ru-RU"/>
        </w:rPr>
        <w:t xml:space="preserve">) 6 Составлена в соответствии с требованиями примерной адаптированной основной образовательной программы и авторских программ М.И. Моро «Математика», М.: «Просвещение» 2014 г., сборника рабочих программ 1-4 классы. Москва, «Просвещение», 2014 г.)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учебно-методическому комплекту «Школа России». учебник Моро М.И., </w:t>
      </w:r>
      <w:proofErr w:type="spellStart"/>
      <w:r w:rsidRPr="00594312">
        <w:rPr>
          <w:rFonts w:ascii="Times New Roman" w:eastAsia="Times New Roman" w:hAnsi="Times New Roman" w:cs="Times New Roman"/>
          <w:color w:val="000000"/>
          <w:sz w:val="20"/>
          <w:lang w:eastAsia="ru-RU"/>
        </w:rPr>
        <w:t>Бантова</w:t>
      </w:r>
      <w:proofErr w:type="spellEnd"/>
      <w:r w:rsidRPr="00594312">
        <w:rPr>
          <w:rFonts w:ascii="Times New Roman" w:eastAsia="Times New Roman" w:hAnsi="Times New Roman" w:cs="Times New Roman"/>
          <w:color w:val="000000"/>
          <w:sz w:val="20"/>
          <w:lang w:eastAsia="ru-RU"/>
        </w:rPr>
        <w:t xml:space="preserve"> М.А., </w:t>
      </w:r>
      <w:proofErr w:type="spellStart"/>
      <w:r w:rsidRPr="00594312">
        <w:rPr>
          <w:rFonts w:ascii="Times New Roman" w:eastAsia="Times New Roman" w:hAnsi="Times New Roman" w:cs="Times New Roman"/>
          <w:color w:val="000000"/>
          <w:sz w:val="20"/>
          <w:lang w:eastAsia="ru-RU"/>
        </w:rPr>
        <w:t>Бельтюкова</w:t>
      </w:r>
      <w:proofErr w:type="spellEnd"/>
      <w:r w:rsidRPr="00594312">
        <w:rPr>
          <w:rFonts w:ascii="Times New Roman" w:eastAsia="Times New Roman" w:hAnsi="Times New Roman" w:cs="Times New Roman"/>
          <w:color w:val="000000"/>
          <w:sz w:val="20"/>
          <w:lang w:eastAsia="ru-RU"/>
        </w:rPr>
        <w:t xml:space="preserve"> Г.В. Математика, 4 класс. для общеобразовательных организаций</w:t>
      </w:r>
      <w:proofErr w:type="gramStart"/>
      <w:r w:rsidRPr="00594312">
        <w:rPr>
          <w:rFonts w:ascii="Times New Roman" w:eastAsia="Times New Roman" w:hAnsi="Times New Roman" w:cs="Times New Roman"/>
          <w:color w:val="000000"/>
          <w:sz w:val="20"/>
          <w:lang w:eastAsia="ru-RU"/>
        </w:rPr>
        <w:t xml:space="preserve"> В</w:t>
      </w:r>
      <w:proofErr w:type="gramEnd"/>
      <w:r w:rsidRPr="00594312">
        <w:rPr>
          <w:rFonts w:ascii="Times New Roman" w:eastAsia="Times New Roman" w:hAnsi="Times New Roman" w:cs="Times New Roman"/>
          <w:color w:val="000000"/>
          <w:sz w:val="20"/>
          <w:lang w:eastAsia="ru-RU"/>
        </w:rPr>
        <w:t xml:space="preserve"> двух частях. Части 1,2. (2018)</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b/>
          <w:bCs/>
          <w:i/>
          <w:iCs/>
          <w:color w:val="000000"/>
          <w:sz w:val="20"/>
          <w:lang w:eastAsia="ru-RU"/>
        </w:rPr>
        <w:t>Цель реализации</w:t>
      </w:r>
      <w:r w:rsidRPr="00594312">
        <w:rPr>
          <w:rFonts w:ascii="Times New Roman" w:eastAsia="Times New Roman" w:hAnsi="Times New Roman" w:cs="Times New Roman"/>
          <w:color w:val="000000"/>
          <w:sz w:val="20"/>
          <w:lang w:eastAsia="ru-RU"/>
        </w:rPr>
        <w:t> адаптированной программы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Основными</w:t>
      </w:r>
      <w:r w:rsidRPr="00594312">
        <w:rPr>
          <w:rFonts w:ascii="Times New Roman" w:eastAsia="Times New Roman" w:hAnsi="Times New Roman" w:cs="Times New Roman"/>
          <w:b/>
          <w:bCs/>
          <w:color w:val="000000"/>
          <w:sz w:val="20"/>
          <w:lang w:eastAsia="ru-RU"/>
        </w:rPr>
        <w:t> целями</w:t>
      </w:r>
      <w:r w:rsidRPr="00594312">
        <w:rPr>
          <w:rFonts w:ascii="Times New Roman" w:eastAsia="Times New Roman" w:hAnsi="Times New Roman" w:cs="Times New Roman"/>
          <w:color w:val="000000"/>
          <w:sz w:val="20"/>
          <w:lang w:eastAsia="ru-RU"/>
        </w:rPr>
        <w:t> начального обучения математике являются: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Математическое развитие младших школьников.</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Формирование системы начальных математических знаний.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Воспитание интереса к математике, к умственной деятельности.</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Достижение поставленной цели при разработке и реализации адаптированной программы обучающихся с ЗПР предусматривает решение следующих </w:t>
      </w:r>
      <w:r w:rsidRPr="00594312">
        <w:rPr>
          <w:rFonts w:ascii="Times New Roman" w:eastAsia="Times New Roman" w:hAnsi="Times New Roman" w:cs="Times New Roman"/>
          <w:b/>
          <w:bCs/>
          <w:i/>
          <w:iCs/>
          <w:color w:val="000000"/>
          <w:sz w:val="20"/>
          <w:lang w:eastAsia="ru-RU"/>
        </w:rPr>
        <w:t>основных задач:</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создание благоприятных условий для удовлетворения особых образовательных потребностей обучающихся с ЗПР;</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обеспечение доступности получения качественного начального общего образования;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обеспечение преемственности начального общего и основного общего образования;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 выявление и развитие возможностей и </w:t>
      </w:r>
      <w:proofErr w:type="gramStart"/>
      <w:r w:rsidRPr="00594312">
        <w:rPr>
          <w:rFonts w:ascii="Times New Roman" w:eastAsia="Times New Roman" w:hAnsi="Times New Roman" w:cs="Times New Roman"/>
          <w:color w:val="000000"/>
          <w:sz w:val="20"/>
          <w:lang w:eastAsia="ru-RU"/>
        </w:rPr>
        <w:t>способностей</w:t>
      </w:r>
      <w:proofErr w:type="gramEnd"/>
      <w:r w:rsidRPr="00594312">
        <w:rPr>
          <w:rFonts w:ascii="Times New Roman" w:eastAsia="Times New Roman" w:hAnsi="Times New Roman" w:cs="Times New Roman"/>
          <w:color w:val="000000"/>
          <w:sz w:val="20"/>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использование в образовательном процессе современных образовательных технологий;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 предоставление </w:t>
      </w:r>
      <w:proofErr w:type="gramStart"/>
      <w:r w:rsidRPr="00594312">
        <w:rPr>
          <w:rFonts w:ascii="Times New Roman" w:eastAsia="Times New Roman" w:hAnsi="Times New Roman" w:cs="Times New Roman"/>
          <w:color w:val="000000"/>
          <w:sz w:val="20"/>
          <w:lang w:eastAsia="ru-RU"/>
        </w:rPr>
        <w:t>обучающимся</w:t>
      </w:r>
      <w:proofErr w:type="gramEnd"/>
      <w:r w:rsidRPr="00594312">
        <w:rPr>
          <w:rFonts w:ascii="Times New Roman" w:eastAsia="Times New Roman" w:hAnsi="Times New Roman" w:cs="Times New Roman"/>
          <w:color w:val="000000"/>
          <w:sz w:val="20"/>
          <w:lang w:eastAsia="ru-RU"/>
        </w:rPr>
        <w:t xml:space="preserve"> возможности для эффективной самостоятельной работы.</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Рабочая программа определяет ряд </w:t>
      </w:r>
      <w:r w:rsidRPr="00594312">
        <w:rPr>
          <w:rFonts w:ascii="Times New Roman" w:eastAsia="Times New Roman" w:hAnsi="Times New Roman" w:cs="Times New Roman"/>
          <w:b/>
          <w:bCs/>
          <w:color w:val="000000"/>
          <w:sz w:val="20"/>
          <w:lang w:eastAsia="ru-RU"/>
        </w:rPr>
        <w:t>задач</w:t>
      </w:r>
      <w:r w:rsidRPr="00594312">
        <w:rPr>
          <w:rFonts w:ascii="Times New Roman" w:eastAsia="Times New Roman" w:hAnsi="Times New Roman" w:cs="Times New Roman"/>
          <w:color w:val="000000"/>
          <w:sz w:val="20"/>
          <w:lang w:eastAsia="ru-RU"/>
        </w:rPr>
        <w:t>, решение которых направлено на достижение основных целей начального математического образования: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lastRenderedPageBreak/>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развитие основ логического, знаково-символического и алгоритмического мышления;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развитие пространственного воображения;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развитие математической речи;</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формирование умения вести поиск информации и работать с ней;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воспитание стремления к расширению математических знаний;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развитие умений аргументировано обосновывать и отстаивать высказанное суждение, оценивать и принимать суждения других.</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В основу разработки и реализации адаптированной </w:t>
      </w:r>
      <w:proofErr w:type="gramStart"/>
      <w:r w:rsidRPr="00594312">
        <w:rPr>
          <w:rFonts w:ascii="Times New Roman" w:eastAsia="Times New Roman" w:hAnsi="Times New Roman" w:cs="Times New Roman"/>
          <w:color w:val="000000"/>
          <w:sz w:val="20"/>
          <w:lang w:eastAsia="ru-RU"/>
        </w:rPr>
        <w:t>программы</w:t>
      </w:r>
      <w:proofErr w:type="gramEnd"/>
      <w:r w:rsidRPr="00594312">
        <w:rPr>
          <w:rFonts w:ascii="Times New Roman" w:eastAsia="Times New Roman" w:hAnsi="Times New Roman" w:cs="Times New Roman"/>
          <w:color w:val="000000"/>
          <w:sz w:val="20"/>
          <w:lang w:eastAsia="ru-RU"/>
        </w:rPr>
        <w:t xml:space="preserve"> обучающихся с ЗПР заложены дифференцированный и </w:t>
      </w:r>
      <w:proofErr w:type="spellStart"/>
      <w:r w:rsidRPr="00594312">
        <w:rPr>
          <w:rFonts w:ascii="Times New Roman" w:eastAsia="Times New Roman" w:hAnsi="Times New Roman" w:cs="Times New Roman"/>
          <w:color w:val="000000"/>
          <w:sz w:val="20"/>
          <w:lang w:eastAsia="ru-RU"/>
        </w:rPr>
        <w:t>деятельностный</w:t>
      </w:r>
      <w:proofErr w:type="spellEnd"/>
      <w:r w:rsidRPr="00594312">
        <w:rPr>
          <w:rFonts w:ascii="Times New Roman" w:eastAsia="Times New Roman" w:hAnsi="Times New Roman" w:cs="Times New Roman"/>
          <w:color w:val="000000"/>
          <w:sz w:val="20"/>
          <w:lang w:eastAsia="ru-RU"/>
        </w:rPr>
        <w:t xml:space="preserve"> подходы.</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i/>
          <w:iCs/>
          <w:color w:val="000000"/>
          <w:sz w:val="20"/>
          <w:lang w:eastAsia="ru-RU"/>
        </w:rPr>
        <w:t>Дифференцированный подход</w:t>
      </w:r>
      <w:r w:rsidRPr="00594312">
        <w:rPr>
          <w:rFonts w:ascii="Times New Roman" w:eastAsia="Times New Roman" w:hAnsi="Times New Roman" w:cs="Times New Roman"/>
          <w:color w:val="000000"/>
          <w:sz w:val="20"/>
          <w:lang w:eastAsia="ru-RU"/>
        </w:rPr>
        <w:t xml:space="preserve">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обучающихся с ЗПР, в том числе и на основе индивидуального учебного плана. Применение дифференцированного подхода к созданию и реализации адаптированной программы обеспечивает разнообразие содержания, предоставляя </w:t>
      </w:r>
      <w:proofErr w:type="gramStart"/>
      <w:r w:rsidRPr="00594312">
        <w:rPr>
          <w:rFonts w:ascii="Times New Roman" w:eastAsia="Times New Roman" w:hAnsi="Times New Roman" w:cs="Times New Roman"/>
          <w:color w:val="000000"/>
          <w:sz w:val="20"/>
          <w:lang w:eastAsia="ru-RU"/>
        </w:rPr>
        <w:t>обучающимся</w:t>
      </w:r>
      <w:proofErr w:type="gramEnd"/>
      <w:r w:rsidRPr="00594312">
        <w:rPr>
          <w:rFonts w:ascii="Times New Roman" w:eastAsia="Times New Roman" w:hAnsi="Times New Roman" w:cs="Times New Roman"/>
          <w:color w:val="000000"/>
          <w:sz w:val="20"/>
          <w:lang w:eastAsia="ru-RU"/>
        </w:rPr>
        <w:t xml:space="preserve"> с ЗПР возможность реализовать индивидуальный потенциал развития.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proofErr w:type="spellStart"/>
      <w:r w:rsidRPr="00594312">
        <w:rPr>
          <w:rFonts w:ascii="Times New Roman" w:eastAsia="Times New Roman" w:hAnsi="Times New Roman" w:cs="Times New Roman"/>
          <w:b/>
          <w:bCs/>
          <w:i/>
          <w:iCs/>
          <w:color w:val="000000"/>
          <w:sz w:val="20"/>
          <w:lang w:eastAsia="ru-RU"/>
        </w:rPr>
        <w:t>Деятельностный</w:t>
      </w:r>
      <w:proofErr w:type="spellEnd"/>
      <w:r w:rsidRPr="00594312">
        <w:rPr>
          <w:rFonts w:ascii="Times New Roman" w:eastAsia="Times New Roman" w:hAnsi="Times New Roman" w:cs="Times New Roman"/>
          <w:b/>
          <w:bCs/>
          <w:i/>
          <w:iCs/>
          <w:color w:val="000000"/>
          <w:sz w:val="20"/>
          <w:lang w:eastAsia="ru-RU"/>
        </w:rPr>
        <w:t> подход</w:t>
      </w:r>
      <w:r w:rsidRPr="00594312">
        <w:rPr>
          <w:rFonts w:ascii="Times New Roman" w:eastAsia="Times New Roman" w:hAnsi="Times New Roman" w:cs="Times New Roman"/>
          <w:color w:val="000000"/>
          <w:sz w:val="20"/>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594312">
        <w:rPr>
          <w:rFonts w:ascii="Times New Roman" w:eastAsia="Times New Roman" w:hAnsi="Times New Roman" w:cs="Times New Roman"/>
          <w:color w:val="000000"/>
          <w:sz w:val="20"/>
          <w:lang w:eastAsia="ru-RU"/>
        </w:rPr>
        <w:t>Деятельностный</w:t>
      </w:r>
      <w:proofErr w:type="spellEnd"/>
      <w:r w:rsidRPr="00594312">
        <w:rPr>
          <w:rFonts w:ascii="Times New Roman" w:eastAsia="Times New Roman" w:hAnsi="Times New Roman" w:cs="Times New Roman"/>
          <w:color w:val="000000"/>
          <w:sz w:val="20"/>
          <w:lang w:eastAsia="ru-RU"/>
        </w:rPr>
        <w:t xml:space="preserve"> подход в образовании строится на признании того, что развитие личности </w:t>
      </w:r>
      <w:proofErr w:type="gramStart"/>
      <w:r w:rsidRPr="00594312">
        <w:rPr>
          <w:rFonts w:ascii="Times New Roman" w:eastAsia="Times New Roman" w:hAnsi="Times New Roman" w:cs="Times New Roman"/>
          <w:color w:val="000000"/>
          <w:sz w:val="20"/>
          <w:lang w:eastAsia="ru-RU"/>
        </w:rPr>
        <w:t>обучающихся</w:t>
      </w:r>
      <w:proofErr w:type="gramEnd"/>
      <w:r w:rsidRPr="00594312">
        <w:rPr>
          <w:rFonts w:ascii="Times New Roman" w:eastAsia="Times New Roman" w:hAnsi="Times New Roman" w:cs="Times New Roman"/>
          <w:color w:val="000000"/>
          <w:sz w:val="20"/>
          <w:lang w:eastAsia="ru-RU"/>
        </w:rPr>
        <w:t xml:space="preserve"> с ЗПР младшего школьного возраста определяется характером организации доступной им деятельности (предметно-практической и учебной).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Основным средством реализации </w:t>
      </w:r>
      <w:proofErr w:type="spellStart"/>
      <w:r w:rsidRPr="00594312">
        <w:rPr>
          <w:rFonts w:ascii="Times New Roman" w:eastAsia="Times New Roman" w:hAnsi="Times New Roman" w:cs="Times New Roman"/>
          <w:color w:val="000000"/>
          <w:sz w:val="20"/>
          <w:lang w:eastAsia="ru-RU"/>
        </w:rPr>
        <w:t>деятельностного</w:t>
      </w:r>
      <w:proofErr w:type="spellEnd"/>
      <w:r w:rsidRPr="00594312">
        <w:rPr>
          <w:rFonts w:ascii="Times New Roman" w:eastAsia="Times New Roman" w:hAnsi="Times New Roman" w:cs="Times New Roman"/>
          <w:color w:val="000000"/>
          <w:sz w:val="20"/>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594312">
        <w:rPr>
          <w:rFonts w:ascii="Times New Roman" w:eastAsia="Times New Roman" w:hAnsi="Times New Roman" w:cs="Times New Roman"/>
          <w:color w:val="000000"/>
          <w:sz w:val="20"/>
          <w:lang w:eastAsia="ru-RU"/>
        </w:rPr>
        <w:t>обучающихся</w:t>
      </w:r>
      <w:proofErr w:type="gramEnd"/>
      <w:r w:rsidRPr="00594312">
        <w:rPr>
          <w:rFonts w:ascii="Times New Roman" w:eastAsia="Times New Roman" w:hAnsi="Times New Roman" w:cs="Times New Roman"/>
          <w:color w:val="000000"/>
          <w:sz w:val="20"/>
          <w:lang w:eastAsia="ru-RU"/>
        </w:rPr>
        <w:t>, обеспечивающий овладение ими содержанием образования.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В контексте разработки адаптированной программы </w:t>
      </w:r>
      <w:proofErr w:type="gramStart"/>
      <w:r w:rsidRPr="00594312">
        <w:rPr>
          <w:rFonts w:ascii="Times New Roman" w:eastAsia="Times New Roman" w:hAnsi="Times New Roman" w:cs="Times New Roman"/>
          <w:color w:val="000000"/>
          <w:sz w:val="20"/>
          <w:lang w:eastAsia="ru-RU"/>
        </w:rPr>
        <w:t>обучающихся</w:t>
      </w:r>
      <w:proofErr w:type="gramEnd"/>
      <w:r w:rsidRPr="00594312">
        <w:rPr>
          <w:rFonts w:ascii="Times New Roman" w:eastAsia="Times New Roman" w:hAnsi="Times New Roman" w:cs="Times New Roman"/>
          <w:color w:val="000000"/>
          <w:sz w:val="20"/>
          <w:lang w:eastAsia="ru-RU"/>
        </w:rPr>
        <w:t xml:space="preserve"> с ЗПР реализация </w:t>
      </w:r>
      <w:proofErr w:type="spellStart"/>
      <w:r w:rsidRPr="00594312">
        <w:rPr>
          <w:rFonts w:ascii="Times New Roman" w:eastAsia="Times New Roman" w:hAnsi="Times New Roman" w:cs="Times New Roman"/>
          <w:color w:val="000000"/>
          <w:sz w:val="20"/>
          <w:lang w:eastAsia="ru-RU"/>
        </w:rPr>
        <w:t>деятельностного</w:t>
      </w:r>
      <w:proofErr w:type="spellEnd"/>
      <w:r w:rsidRPr="00594312">
        <w:rPr>
          <w:rFonts w:ascii="Times New Roman" w:eastAsia="Times New Roman" w:hAnsi="Times New Roman" w:cs="Times New Roman"/>
          <w:color w:val="000000"/>
          <w:sz w:val="20"/>
          <w:lang w:eastAsia="ru-RU"/>
        </w:rPr>
        <w:t xml:space="preserve"> подхода обеспечивает:</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-придание результатам образования социально и личностно значимого характера;</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-существенное повышение мотивации и интереса к учению, приобретению нового опыта деятельности и поведения;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В основу формирования адаптированной программы </w:t>
      </w:r>
      <w:proofErr w:type="gramStart"/>
      <w:r w:rsidRPr="00594312">
        <w:rPr>
          <w:rFonts w:ascii="Times New Roman" w:eastAsia="Times New Roman" w:hAnsi="Times New Roman" w:cs="Times New Roman"/>
          <w:color w:val="000000"/>
          <w:sz w:val="20"/>
          <w:lang w:eastAsia="ru-RU"/>
        </w:rPr>
        <w:t>обучающихся</w:t>
      </w:r>
      <w:proofErr w:type="gramEnd"/>
      <w:r w:rsidRPr="00594312">
        <w:rPr>
          <w:rFonts w:ascii="Times New Roman" w:eastAsia="Times New Roman" w:hAnsi="Times New Roman" w:cs="Times New Roman"/>
          <w:color w:val="000000"/>
          <w:sz w:val="20"/>
          <w:lang w:eastAsia="ru-RU"/>
        </w:rPr>
        <w:t xml:space="preserve"> с ЗПР положены следующие </w:t>
      </w:r>
      <w:r w:rsidRPr="00594312">
        <w:rPr>
          <w:rFonts w:ascii="Times New Roman" w:eastAsia="Times New Roman" w:hAnsi="Times New Roman" w:cs="Times New Roman"/>
          <w:b/>
          <w:bCs/>
          <w:i/>
          <w:iCs/>
          <w:color w:val="000000"/>
          <w:sz w:val="20"/>
          <w:lang w:eastAsia="ru-RU"/>
        </w:rPr>
        <w:t>принципы:</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принцип коррекционной направленности образовательного процесса;</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принцип сотрудничества с семьей.</w:t>
      </w:r>
    </w:p>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0"/>
          <w:lang w:eastAsia="ru-RU"/>
        </w:rPr>
        <w:t>Психолого-педагогическая характеристика учащихся с ЗПР</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lastRenderedPageBreak/>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594312">
        <w:rPr>
          <w:rFonts w:ascii="Times New Roman" w:eastAsia="Times New Roman" w:hAnsi="Times New Roman" w:cs="Times New Roman"/>
          <w:color w:val="000000"/>
          <w:sz w:val="20"/>
          <w:lang w:eastAsia="ru-RU"/>
        </w:rPr>
        <w:t>депривация</w:t>
      </w:r>
      <w:proofErr w:type="spellEnd"/>
      <w:r w:rsidRPr="00594312">
        <w:rPr>
          <w:rFonts w:ascii="Times New Roman" w:eastAsia="Times New Roman" w:hAnsi="Times New Roman" w:cs="Times New Roman"/>
          <w:color w:val="000000"/>
          <w:sz w:val="20"/>
          <w:lang w:eastAsia="ru-RU"/>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594312">
        <w:rPr>
          <w:rFonts w:ascii="Times New Roman" w:eastAsia="Times New Roman" w:hAnsi="Times New Roman" w:cs="Times New Roman"/>
          <w:color w:val="000000"/>
          <w:sz w:val="20"/>
          <w:lang w:eastAsia="ru-RU"/>
        </w:rPr>
        <w:t>саморегуляции</w:t>
      </w:r>
      <w:proofErr w:type="spellEnd"/>
      <w:r w:rsidRPr="00594312">
        <w:rPr>
          <w:rFonts w:ascii="Times New Roman" w:eastAsia="Times New Roman" w:hAnsi="Times New Roman" w:cs="Times New Roman"/>
          <w:color w:val="000000"/>
          <w:sz w:val="20"/>
          <w:lang w:eastAsia="ru-RU"/>
        </w:rPr>
        <w:t xml:space="preserve">. Достаточно часто у </w:t>
      </w:r>
      <w:proofErr w:type="gramStart"/>
      <w:r w:rsidRPr="00594312">
        <w:rPr>
          <w:rFonts w:ascii="Times New Roman" w:eastAsia="Times New Roman" w:hAnsi="Times New Roman" w:cs="Times New Roman"/>
          <w:color w:val="000000"/>
          <w:sz w:val="20"/>
          <w:lang w:eastAsia="ru-RU"/>
        </w:rPr>
        <w:t>обучающихся</w:t>
      </w:r>
      <w:proofErr w:type="gramEnd"/>
      <w:r w:rsidRPr="00594312">
        <w:rPr>
          <w:rFonts w:ascii="Times New Roman" w:eastAsia="Times New Roman" w:hAnsi="Times New Roman" w:cs="Times New Roman"/>
          <w:color w:val="000000"/>
          <w:sz w:val="20"/>
          <w:lang w:eastAsia="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594312">
        <w:rPr>
          <w:rFonts w:ascii="Times New Roman" w:eastAsia="Times New Roman" w:hAnsi="Times New Roman" w:cs="Times New Roman"/>
          <w:color w:val="000000"/>
          <w:sz w:val="20"/>
          <w:lang w:eastAsia="ru-RU"/>
        </w:rPr>
        <w:t>саморегуляция</w:t>
      </w:r>
      <w:proofErr w:type="spellEnd"/>
      <w:r w:rsidRPr="00594312">
        <w:rPr>
          <w:rFonts w:ascii="Times New Roman" w:eastAsia="Times New Roman" w:hAnsi="Times New Roman" w:cs="Times New Roman"/>
          <w:color w:val="000000"/>
          <w:sz w:val="20"/>
          <w:lang w:eastAsia="ru-RU"/>
        </w:rPr>
        <w:t xml:space="preserve"> в поведении и деятельности, как правило, сформированы недостаточно. </w:t>
      </w:r>
      <w:proofErr w:type="spellStart"/>
      <w:r w:rsidRPr="00594312">
        <w:rPr>
          <w:rFonts w:ascii="Times New Roman" w:eastAsia="Times New Roman" w:hAnsi="Times New Roman" w:cs="Times New Roman"/>
          <w:color w:val="000000"/>
          <w:sz w:val="20"/>
          <w:lang w:eastAsia="ru-RU"/>
        </w:rPr>
        <w:t>Обучаемость</w:t>
      </w:r>
      <w:proofErr w:type="spellEnd"/>
      <w:r w:rsidRPr="00594312">
        <w:rPr>
          <w:rFonts w:ascii="Times New Roman" w:eastAsia="Times New Roman" w:hAnsi="Times New Roman" w:cs="Times New Roman"/>
          <w:color w:val="000000"/>
          <w:sz w:val="20"/>
          <w:lang w:eastAsia="ru-RU"/>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594312" w:rsidRPr="00594312" w:rsidRDefault="00594312" w:rsidP="00594312">
      <w:pPr>
        <w:shd w:val="clear" w:color="auto" w:fill="FFFFFF"/>
        <w:spacing w:after="0" w:line="240" w:lineRule="auto"/>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Математика, являясь одним из основных общеобразовательных предметов, готовит учащихся с отклонениями в интеллектуальном развитии к жизни в социуме и овладению доступными профессионально-трудовыми навыками. Курс математики направлен на формирование у учащихся с ЗПР количественных, временных, пространственных представлений. Содержание курса 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 принципов.</w:t>
      </w:r>
    </w:p>
    <w:p w:rsidR="00594312" w:rsidRPr="00594312" w:rsidRDefault="00594312" w:rsidP="00594312">
      <w:pPr>
        <w:numPr>
          <w:ilvl w:val="0"/>
          <w:numId w:val="1"/>
        </w:numPr>
        <w:shd w:val="clear" w:color="auto" w:fill="FFFFFF"/>
        <w:spacing w:before="100" w:beforeAutospacing="1" w:after="100" w:afterAutospacing="1" w:line="240" w:lineRule="auto"/>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ПЛАНИРУЕМЫЕ РЕЗУЛЬТАТЫ ОСВОЕНИЯ ПРОГРАММЫ</w:t>
      </w:r>
    </w:p>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ПО УЧЕБНОМУ ПРЕДМЕТУ «МАТЕМАТИКА»</w:t>
      </w:r>
    </w:p>
    <w:p w:rsidR="00594312" w:rsidRPr="00594312" w:rsidRDefault="00594312" w:rsidP="00594312">
      <w:pPr>
        <w:shd w:val="clear" w:color="auto" w:fill="FFFFFF"/>
        <w:spacing w:after="0" w:line="240" w:lineRule="auto"/>
        <w:ind w:left="360" w:firstLine="680"/>
        <w:jc w:val="center"/>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ЛИЧНОСТНЫЕ, МЕТАПРЕДМЕТНЫЕ И ПРЕДМЕТНЫЕ РЕЗУЛЬТАТЫ</w:t>
      </w:r>
    </w:p>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ОСВОЕНИЯ УЧЕБНОГО ПРЕДМЕТА</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0"/>
          <w:lang w:eastAsia="ru-RU"/>
        </w:rPr>
        <w:t>4 КЛАСС ЛИЧНОСТНЫЕ  результаты  освоения учебного предмета</w:t>
      </w:r>
    </w:p>
    <w:p w:rsidR="00594312" w:rsidRPr="00594312" w:rsidRDefault="00594312" w:rsidP="00594312">
      <w:pPr>
        <w:shd w:val="clear" w:color="auto" w:fill="FFFFFF"/>
        <w:spacing w:after="0" w:line="240" w:lineRule="auto"/>
        <w:ind w:left="708"/>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У выпускника  будут сформированы:</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широкая мотивационная основа учебной деятельности, включающая социальные, </w:t>
      </w:r>
      <w:proofErr w:type="spellStart"/>
      <w:r w:rsidRPr="00594312">
        <w:rPr>
          <w:rFonts w:ascii="Times New Roman" w:eastAsia="Times New Roman" w:hAnsi="Times New Roman" w:cs="Times New Roman"/>
          <w:color w:val="000000"/>
          <w:sz w:val="20"/>
          <w:lang w:eastAsia="ru-RU"/>
        </w:rPr>
        <w:t>учебно</w:t>
      </w:r>
      <w:r w:rsidRPr="00594312">
        <w:rPr>
          <w:rFonts w:ascii="Times New Roman" w:eastAsia="Times New Roman" w:hAnsi="Times New Roman" w:cs="Times New Roman"/>
          <w:color w:val="000000"/>
          <w:sz w:val="20"/>
          <w:lang w:eastAsia="ru-RU"/>
        </w:rPr>
        <w:softHyphen/>
        <w:t>познавательные</w:t>
      </w:r>
      <w:proofErr w:type="spellEnd"/>
      <w:r w:rsidRPr="00594312">
        <w:rPr>
          <w:rFonts w:ascii="Times New Roman" w:eastAsia="Times New Roman" w:hAnsi="Times New Roman" w:cs="Times New Roman"/>
          <w:color w:val="000000"/>
          <w:sz w:val="20"/>
          <w:lang w:eastAsia="ru-RU"/>
        </w:rPr>
        <w:t xml:space="preserve"> и внешние мотивы;</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proofErr w:type="spellStart"/>
      <w:r w:rsidRPr="00594312">
        <w:rPr>
          <w:rFonts w:ascii="Times New Roman" w:eastAsia="Times New Roman" w:hAnsi="Times New Roman" w:cs="Times New Roman"/>
          <w:color w:val="000000"/>
          <w:sz w:val="20"/>
          <w:lang w:eastAsia="ru-RU"/>
        </w:rPr>
        <w:t>учебно</w:t>
      </w:r>
      <w:r w:rsidRPr="00594312">
        <w:rPr>
          <w:rFonts w:ascii="Times New Roman" w:eastAsia="Times New Roman" w:hAnsi="Times New Roman" w:cs="Times New Roman"/>
          <w:color w:val="000000"/>
          <w:sz w:val="20"/>
          <w:lang w:eastAsia="ru-RU"/>
        </w:rPr>
        <w:softHyphen/>
        <w:t>познавательный</w:t>
      </w:r>
      <w:proofErr w:type="spellEnd"/>
      <w:r w:rsidRPr="00594312">
        <w:rPr>
          <w:rFonts w:ascii="Times New Roman" w:eastAsia="Times New Roman" w:hAnsi="Times New Roman" w:cs="Times New Roman"/>
          <w:color w:val="000000"/>
          <w:sz w:val="20"/>
          <w:lang w:eastAsia="ru-RU"/>
        </w:rPr>
        <w:t xml:space="preserve"> интерес к новому учебному материалу и способам решения новой задачи;</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способность к оценке своей учебной деятельности;</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ориентация в нравственном содержании и </w:t>
      </w:r>
      <w:proofErr w:type="gramStart"/>
      <w:r w:rsidRPr="00594312">
        <w:rPr>
          <w:rFonts w:ascii="Times New Roman" w:eastAsia="Times New Roman" w:hAnsi="Times New Roman" w:cs="Times New Roman"/>
          <w:color w:val="000000"/>
          <w:sz w:val="20"/>
          <w:lang w:eastAsia="ru-RU"/>
        </w:rPr>
        <w:t>смысле</w:t>
      </w:r>
      <w:proofErr w:type="gramEnd"/>
      <w:r w:rsidRPr="00594312">
        <w:rPr>
          <w:rFonts w:ascii="Times New Roman" w:eastAsia="Times New Roman" w:hAnsi="Times New Roman" w:cs="Times New Roman"/>
          <w:color w:val="000000"/>
          <w:sz w:val="20"/>
          <w:lang w:eastAsia="ru-RU"/>
        </w:rPr>
        <w:t xml:space="preserve"> как собственных поступков, так и поступков окружающих людей;</w:t>
      </w:r>
    </w:p>
    <w:p w:rsidR="00594312" w:rsidRPr="00594312" w:rsidRDefault="00594312" w:rsidP="00594312">
      <w:pPr>
        <w:numPr>
          <w:ilvl w:val="0"/>
          <w:numId w:val="2"/>
        </w:numPr>
        <w:shd w:val="clear" w:color="auto" w:fill="FFFFFF"/>
        <w:spacing w:before="30" w:after="30" w:line="240" w:lineRule="auto"/>
        <w:ind w:left="566"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знание основных моральных норм и ориентация на их выполнение;</w:t>
      </w:r>
    </w:p>
    <w:p w:rsidR="00594312" w:rsidRPr="00594312" w:rsidRDefault="00594312" w:rsidP="00594312">
      <w:pPr>
        <w:numPr>
          <w:ilvl w:val="0"/>
          <w:numId w:val="3"/>
        </w:numPr>
        <w:shd w:val="clear" w:color="auto" w:fill="FFFFFF"/>
        <w:spacing w:before="30" w:after="30" w:line="240" w:lineRule="auto"/>
        <w:ind w:left="78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развитие этических чувств — стыда, вины, совести как регуляторов морального поведения; понимание чу</w:t>
      </w:r>
      <w:proofErr w:type="gramStart"/>
      <w:r w:rsidRPr="00594312">
        <w:rPr>
          <w:rFonts w:ascii="Times New Roman" w:eastAsia="Times New Roman" w:hAnsi="Times New Roman" w:cs="Times New Roman"/>
          <w:color w:val="000000"/>
          <w:sz w:val="20"/>
          <w:lang w:eastAsia="ru-RU"/>
        </w:rPr>
        <w:t>вств др</w:t>
      </w:r>
      <w:proofErr w:type="gramEnd"/>
      <w:r w:rsidRPr="00594312">
        <w:rPr>
          <w:rFonts w:ascii="Times New Roman" w:eastAsia="Times New Roman" w:hAnsi="Times New Roman" w:cs="Times New Roman"/>
          <w:color w:val="000000"/>
          <w:sz w:val="20"/>
          <w:lang w:eastAsia="ru-RU"/>
        </w:rPr>
        <w:t>угих людей и сопереживание им;</w:t>
      </w:r>
    </w:p>
    <w:p w:rsidR="00594312" w:rsidRPr="00594312" w:rsidRDefault="00594312" w:rsidP="00594312">
      <w:pPr>
        <w:numPr>
          <w:ilvl w:val="0"/>
          <w:numId w:val="3"/>
        </w:numPr>
        <w:shd w:val="clear" w:color="auto" w:fill="FFFFFF"/>
        <w:spacing w:before="30" w:after="30" w:line="240" w:lineRule="auto"/>
        <w:ind w:left="78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установка на здоровый образ жизни;</w:t>
      </w:r>
    </w:p>
    <w:p w:rsidR="00594312" w:rsidRPr="00594312" w:rsidRDefault="00594312" w:rsidP="00594312">
      <w:pPr>
        <w:numPr>
          <w:ilvl w:val="0"/>
          <w:numId w:val="3"/>
        </w:numPr>
        <w:shd w:val="clear" w:color="auto" w:fill="FFFFFF"/>
        <w:spacing w:before="30" w:after="30" w:line="240" w:lineRule="auto"/>
        <w:ind w:left="78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lastRenderedPageBreak/>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594312">
        <w:rPr>
          <w:rFonts w:ascii="Times New Roman" w:eastAsia="Times New Roman" w:hAnsi="Times New Roman" w:cs="Times New Roman"/>
          <w:color w:val="000000"/>
          <w:sz w:val="20"/>
          <w:lang w:eastAsia="ru-RU"/>
        </w:rPr>
        <w:t>здоровьесберегающего</w:t>
      </w:r>
      <w:proofErr w:type="spellEnd"/>
      <w:r w:rsidRPr="00594312">
        <w:rPr>
          <w:rFonts w:ascii="Times New Roman" w:eastAsia="Times New Roman" w:hAnsi="Times New Roman" w:cs="Times New Roman"/>
          <w:color w:val="000000"/>
          <w:sz w:val="20"/>
          <w:lang w:eastAsia="ru-RU"/>
        </w:rPr>
        <w:t xml:space="preserve"> поведения;</w:t>
      </w:r>
    </w:p>
    <w:p w:rsidR="00594312" w:rsidRPr="00594312" w:rsidRDefault="00594312" w:rsidP="00594312">
      <w:pPr>
        <w:numPr>
          <w:ilvl w:val="0"/>
          <w:numId w:val="4"/>
        </w:numPr>
        <w:shd w:val="clear" w:color="auto" w:fill="FFFFFF"/>
        <w:spacing w:before="30" w:after="30" w:line="240" w:lineRule="auto"/>
        <w:ind w:left="78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чувство прекрасного и эстетические чувства на основе знакомства с мировой и отечественной художественной культурой.</w:t>
      </w:r>
    </w:p>
    <w:p w:rsidR="00594312" w:rsidRPr="00594312" w:rsidRDefault="00594312" w:rsidP="00594312">
      <w:pPr>
        <w:shd w:val="clear" w:color="auto" w:fill="FFFFFF"/>
        <w:spacing w:after="0" w:line="240" w:lineRule="auto"/>
        <w:ind w:left="284"/>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получит возможность для формирования:</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594312">
        <w:rPr>
          <w:rFonts w:ascii="Times New Roman" w:eastAsia="Times New Roman" w:hAnsi="Times New Roman" w:cs="Times New Roman"/>
          <w:color w:val="000000"/>
          <w:sz w:val="20"/>
          <w:lang w:eastAsia="ru-RU"/>
        </w:rPr>
        <w:t>учебно</w:t>
      </w:r>
      <w:r w:rsidRPr="00594312">
        <w:rPr>
          <w:rFonts w:ascii="Times New Roman" w:eastAsia="Times New Roman" w:hAnsi="Times New Roman" w:cs="Times New Roman"/>
          <w:color w:val="000000"/>
          <w:sz w:val="20"/>
          <w:lang w:eastAsia="ru-RU"/>
        </w:rPr>
        <w:softHyphen/>
        <w:t>познавательных</w:t>
      </w:r>
      <w:proofErr w:type="spellEnd"/>
      <w:r w:rsidRPr="00594312">
        <w:rPr>
          <w:rFonts w:ascii="Times New Roman" w:eastAsia="Times New Roman" w:hAnsi="Times New Roman" w:cs="Times New Roman"/>
          <w:color w:val="000000"/>
          <w:sz w:val="20"/>
          <w:lang w:eastAsia="ru-RU"/>
        </w:rPr>
        <w:t xml:space="preserve"> мотивов и предпочтении социального способа оценки знаний;</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выраженной устойчивой </w:t>
      </w:r>
      <w:proofErr w:type="spellStart"/>
      <w:r w:rsidRPr="00594312">
        <w:rPr>
          <w:rFonts w:ascii="Times New Roman" w:eastAsia="Times New Roman" w:hAnsi="Times New Roman" w:cs="Times New Roman"/>
          <w:color w:val="000000"/>
          <w:sz w:val="20"/>
          <w:lang w:eastAsia="ru-RU"/>
        </w:rPr>
        <w:t>учебно</w:t>
      </w:r>
      <w:r w:rsidRPr="00594312">
        <w:rPr>
          <w:rFonts w:ascii="Times New Roman" w:eastAsia="Times New Roman" w:hAnsi="Times New Roman" w:cs="Times New Roman"/>
          <w:color w:val="000000"/>
          <w:sz w:val="20"/>
          <w:lang w:eastAsia="ru-RU"/>
        </w:rPr>
        <w:softHyphen/>
        <w:t>познавательной</w:t>
      </w:r>
      <w:proofErr w:type="spellEnd"/>
      <w:r w:rsidRPr="00594312">
        <w:rPr>
          <w:rFonts w:ascii="Times New Roman" w:eastAsia="Times New Roman" w:hAnsi="Times New Roman" w:cs="Times New Roman"/>
          <w:color w:val="000000"/>
          <w:sz w:val="20"/>
          <w:lang w:eastAsia="ru-RU"/>
        </w:rPr>
        <w:t xml:space="preserve"> мотивации учения;</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устойчивого </w:t>
      </w:r>
      <w:proofErr w:type="spellStart"/>
      <w:r w:rsidRPr="00594312">
        <w:rPr>
          <w:rFonts w:ascii="Times New Roman" w:eastAsia="Times New Roman" w:hAnsi="Times New Roman" w:cs="Times New Roman"/>
          <w:color w:val="000000"/>
          <w:sz w:val="20"/>
          <w:lang w:eastAsia="ru-RU"/>
        </w:rPr>
        <w:t>учебно</w:t>
      </w:r>
      <w:r w:rsidRPr="00594312">
        <w:rPr>
          <w:rFonts w:ascii="Times New Roman" w:eastAsia="Times New Roman" w:hAnsi="Times New Roman" w:cs="Times New Roman"/>
          <w:color w:val="000000"/>
          <w:sz w:val="20"/>
          <w:lang w:eastAsia="ru-RU"/>
        </w:rPr>
        <w:softHyphen/>
        <w:t>познавательного</w:t>
      </w:r>
      <w:proofErr w:type="spellEnd"/>
      <w:r w:rsidRPr="00594312">
        <w:rPr>
          <w:rFonts w:ascii="Times New Roman" w:eastAsia="Times New Roman" w:hAnsi="Times New Roman" w:cs="Times New Roman"/>
          <w:color w:val="000000"/>
          <w:sz w:val="20"/>
          <w:lang w:eastAsia="ru-RU"/>
        </w:rPr>
        <w:t xml:space="preserve"> интереса к новым общим способам решения задач;</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адекватного понимания причин успешности/</w:t>
      </w:r>
      <w:proofErr w:type="spellStart"/>
      <w:r w:rsidRPr="00594312">
        <w:rPr>
          <w:rFonts w:ascii="Times New Roman" w:eastAsia="Times New Roman" w:hAnsi="Times New Roman" w:cs="Times New Roman"/>
          <w:color w:val="000000"/>
          <w:sz w:val="20"/>
          <w:lang w:eastAsia="ru-RU"/>
        </w:rPr>
        <w:t>неуспешности</w:t>
      </w:r>
      <w:proofErr w:type="spellEnd"/>
      <w:r w:rsidRPr="00594312">
        <w:rPr>
          <w:rFonts w:ascii="Times New Roman" w:eastAsia="Times New Roman" w:hAnsi="Times New Roman" w:cs="Times New Roman"/>
          <w:color w:val="000000"/>
          <w:sz w:val="20"/>
          <w:lang w:eastAsia="ru-RU"/>
        </w:rPr>
        <w:t xml:space="preserve"> учебной деятельности;</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компетентности в реализации основ гражданской идентичности в поступках и деятельности;</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установки на здоровый образ жизни и реализации её в реальном поведении и поступках;</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осознанных устойчивых эстетических предпочтений и ориентации на искусство как значимую сферу человеческой жизни;</w:t>
      </w:r>
    </w:p>
    <w:p w:rsidR="00594312" w:rsidRPr="00594312" w:rsidRDefault="00594312" w:rsidP="00594312">
      <w:pPr>
        <w:numPr>
          <w:ilvl w:val="0"/>
          <w:numId w:val="5"/>
        </w:numPr>
        <w:shd w:val="clear" w:color="auto" w:fill="FFFFFF"/>
        <w:spacing w:before="30" w:after="30" w:line="240" w:lineRule="auto"/>
        <w:ind w:left="644"/>
        <w:jc w:val="both"/>
        <w:rPr>
          <w:rFonts w:ascii="Calibri" w:eastAsia="Times New Roman" w:hAnsi="Calibri" w:cs="Arial"/>
          <w:color w:val="000000"/>
          <w:lang w:eastAsia="ru-RU"/>
        </w:rPr>
      </w:pPr>
      <w:proofErr w:type="spellStart"/>
      <w:r w:rsidRPr="00594312">
        <w:rPr>
          <w:rFonts w:ascii="Times New Roman" w:eastAsia="Times New Roman" w:hAnsi="Times New Roman" w:cs="Times New Roman"/>
          <w:color w:val="000000"/>
          <w:sz w:val="21"/>
          <w:lang w:eastAsia="ru-RU"/>
        </w:rPr>
        <w:t>эмпатии</w:t>
      </w:r>
      <w:proofErr w:type="spellEnd"/>
      <w:r w:rsidRPr="00594312">
        <w:rPr>
          <w:rFonts w:ascii="Times New Roman" w:eastAsia="Times New Roman" w:hAnsi="Times New Roman" w:cs="Times New Roman"/>
          <w:color w:val="000000"/>
          <w:sz w:val="21"/>
          <w:lang w:eastAsia="ru-RU"/>
        </w:rPr>
        <w:t xml:space="preserve"> как осознанного понимания чу</w:t>
      </w:r>
      <w:proofErr w:type="gramStart"/>
      <w:r w:rsidRPr="00594312">
        <w:rPr>
          <w:rFonts w:ascii="Times New Roman" w:eastAsia="Times New Roman" w:hAnsi="Times New Roman" w:cs="Times New Roman"/>
          <w:color w:val="000000"/>
          <w:sz w:val="21"/>
          <w:lang w:eastAsia="ru-RU"/>
        </w:rPr>
        <w:t>вств др</w:t>
      </w:r>
      <w:proofErr w:type="gramEnd"/>
      <w:r w:rsidRPr="00594312">
        <w:rPr>
          <w:rFonts w:ascii="Times New Roman" w:eastAsia="Times New Roman" w:hAnsi="Times New Roman" w:cs="Times New Roman"/>
          <w:color w:val="000000"/>
          <w:sz w:val="21"/>
          <w:lang w:eastAsia="ru-RU"/>
        </w:rPr>
        <w:t>угих людей и сопереживания им, выражающихся в поступках, направленных на помощь другим и обеспечение их благополучия.</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0"/>
          <w:lang w:eastAsia="ru-RU"/>
        </w:rPr>
        <w:t>МЕТАПРЕДМЕТНЫЕ результаты освоения учебного предмета</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0"/>
          <w:lang w:eastAsia="ru-RU"/>
        </w:rPr>
        <w:t>Регулятивные УУД</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научится:</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принимать и сохранять учебную задачу;</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учитывать выделенные учителем ориентиры действия в новом учебном материале в сотрудничестве с учителем;</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планировать свои действия в соответствии с поставленной задачей и условиями её реализации, в том числе во внутреннем плане;</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учитывать установленные правила в планировании и контроле способа решения;</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итоговый и пошаговый контроль по результату;</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адекватно воспринимать предложения и оценку учителей, товарищей, родителей и других людей;</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различать способ и результат действия;</w:t>
      </w:r>
    </w:p>
    <w:p w:rsidR="00594312" w:rsidRPr="00594312" w:rsidRDefault="00594312" w:rsidP="00594312">
      <w:pPr>
        <w:numPr>
          <w:ilvl w:val="0"/>
          <w:numId w:val="6"/>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получит возможность научиться:</w:t>
      </w:r>
    </w:p>
    <w:p w:rsidR="00594312" w:rsidRPr="00594312" w:rsidRDefault="00594312" w:rsidP="0059431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 сотрудничестве с учителем ставить новые учебные задачи;</w:t>
      </w:r>
    </w:p>
    <w:p w:rsidR="00594312" w:rsidRPr="00594312" w:rsidRDefault="00594312" w:rsidP="0059431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преобразовывать практическую задачу </w:t>
      </w:r>
      <w:proofErr w:type="gramStart"/>
      <w:r w:rsidRPr="00594312">
        <w:rPr>
          <w:rFonts w:ascii="Times New Roman" w:eastAsia="Times New Roman" w:hAnsi="Times New Roman" w:cs="Times New Roman"/>
          <w:color w:val="000000"/>
          <w:sz w:val="20"/>
          <w:lang w:eastAsia="ru-RU"/>
        </w:rPr>
        <w:t>в</w:t>
      </w:r>
      <w:proofErr w:type="gramEnd"/>
      <w:r w:rsidRPr="00594312">
        <w:rPr>
          <w:rFonts w:ascii="Times New Roman" w:eastAsia="Times New Roman" w:hAnsi="Times New Roman" w:cs="Times New Roman"/>
          <w:color w:val="000000"/>
          <w:sz w:val="20"/>
          <w:lang w:eastAsia="ru-RU"/>
        </w:rPr>
        <w:t xml:space="preserve"> познавательную;</w:t>
      </w:r>
    </w:p>
    <w:p w:rsidR="00594312" w:rsidRPr="00594312" w:rsidRDefault="00594312" w:rsidP="0059431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проявлять познавательную инициативу в учебном сотрудничестве;</w:t>
      </w:r>
    </w:p>
    <w:p w:rsidR="00594312" w:rsidRPr="00594312" w:rsidRDefault="00594312" w:rsidP="0059431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самостоятельно учитывать выделенные учителем ориентиры действия в новом учебном материале;</w:t>
      </w:r>
    </w:p>
    <w:p w:rsidR="00594312" w:rsidRPr="00594312" w:rsidRDefault="00594312" w:rsidP="0059431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94312" w:rsidRPr="00594312" w:rsidRDefault="00594312" w:rsidP="0059431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самостоятельно оценивать правильность выполнения действия и вносить необходимые коррективы в </w:t>
      </w:r>
      <w:proofErr w:type="gramStart"/>
      <w:r w:rsidRPr="00594312">
        <w:rPr>
          <w:rFonts w:ascii="Times New Roman" w:eastAsia="Times New Roman" w:hAnsi="Times New Roman" w:cs="Times New Roman"/>
          <w:color w:val="000000"/>
          <w:sz w:val="20"/>
          <w:lang w:eastAsia="ru-RU"/>
        </w:rPr>
        <w:t>исполнение</w:t>
      </w:r>
      <w:proofErr w:type="gramEnd"/>
      <w:r w:rsidRPr="00594312">
        <w:rPr>
          <w:rFonts w:ascii="Times New Roman" w:eastAsia="Times New Roman" w:hAnsi="Times New Roman" w:cs="Times New Roman"/>
          <w:color w:val="000000"/>
          <w:sz w:val="20"/>
          <w:lang w:eastAsia="ru-RU"/>
        </w:rPr>
        <w:t xml:space="preserve"> как по ходу его реализации, так и в конце действия.</w:t>
      </w:r>
    </w:p>
    <w:p w:rsidR="00594312" w:rsidRPr="00594312" w:rsidRDefault="00594312" w:rsidP="00594312">
      <w:pPr>
        <w:shd w:val="clear" w:color="auto" w:fill="FFFFFF"/>
        <w:spacing w:after="0" w:line="240" w:lineRule="auto"/>
        <w:ind w:left="142"/>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0"/>
          <w:lang w:eastAsia="ru-RU"/>
        </w:rPr>
        <w:t>Познавательные УУД</w:t>
      </w:r>
    </w:p>
    <w:p w:rsidR="00594312" w:rsidRPr="00594312" w:rsidRDefault="00594312" w:rsidP="00594312">
      <w:pPr>
        <w:shd w:val="clear" w:color="auto" w:fill="FFFFFF"/>
        <w:spacing w:after="0" w:line="240" w:lineRule="auto"/>
        <w:ind w:left="142"/>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научится:</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запись (фиксацию) выборочной информации об окружающем мире и о себе самом, в том числе с помощью инструментов ИКТ;</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lastRenderedPageBreak/>
        <w:t xml:space="preserve">использовать </w:t>
      </w:r>
      <w:proofErr w:type="spellStart"/>
      <w:r w:rsidRPr="00594312">
        <w:rPr>
          <w:rFonts w:ascii="Times New Roman" w:eastAsia="Times New Roman" w:hAnsi="Times New Roman" w:cs="Times New Roman"/>
          <w:color w:val="000000"/>
          <w:sz w:val="20"/>
          <w:lang w:eastAsia="ru-RU"/>
        </w:rPr>
        <w:t>знаково</w:t>
      </w:r>
      <w:r w:rsidRPr="00594312">
        <w:rPr>
          <w:rFonts w:ascii="Times New Roman" w:eastAsia="Times New Roman" w:hAnsi="Times New Roman" w:cs="Times New Roman"/>
          <w:color w:val="000000"/>
          <w:sz w:val="20"/>
          <w:lang w:eastAsia="ru-RU"/>
        </w:rPr>
        <w:softHyphen/>
        <w:t>символические</w:t>
      </w:r>
      <w:proofErr w:type="spellEnd"/>
      <w:r w:rsidRPr="00594312">
        <w:rPr>
          <w:rFonts w:ascii="Times New Roman" w:eastAsia="Times New Roman" w:hAnsi="Times New Roman" w:cs="Times New Roman"/>
          <w:color w:val="000000"/>
          <w:sz w:val="20"/>
          <w:lang w:eastAsia="ru-RU"/>
        </w:rPr>
        <w:t xml:space="preserve"> средства, в том числе модели (включая виртуальные) и схемы (включая концептуальные), для решения задач;</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проявлять познавательную инициативу в учебном сотрудничестве;</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строить сообщения в устной и письменной форме;</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ориентироваться на разнообразие способов решения задач;</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анализ объектов с выделением существенных и несущественных признаков;</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синтез как составление целого из частей;</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проводить сравнение, </w:t>
      </w:r>
      <w:proofErr w:type="spellStart"/>
      <w:r w:rsidRPr="00594312">
        <w:rPr>
          <w:rFonts w:ascii="Times New Roman" w:eastAsia="Times New Roman" w:hAnsi="Times New Roman" w:cs="Times New Roman"/>
          <w:color w:val="000000"/>
          <w:sz w:val="20"/>
          <w:lang w:eastAsia="ru-RU"/>
        </w:rPr>
        <w:t>сериацию</w:t>
      </w:r>
      <w:proofErr w:type="spellEnd"/>
      <w:r w:rsidRPr="00594312">
        <w:rPr>
          <w:rFonts w:ascii="Times New Roman" w:eastAsia="Times New Roman" w:hAnsi="Times New Roman" w:cs="Times New Roman"/>
          <w:color w:val="000000"/>
          <w:sz w:val="20"/>
          <w:lang w:eastAsia="ru-RU"/>
        </w:rPr>
        <w:t xml:space="preserve"> и классификацию по заданным критериям;</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устанавливать </w:t>
      </w:r>
      <w:proofErr w:type="spellStart"/>
      <w:r w:rsidRPr="00594312">
        <w:rPr>
          <w:rFonts w:ascii="Times New Roman" w:eastAsia="Times New Roman" w:hAnsi="Times New Roman" w:cs="Times New Roman"/>
          <w:color w:val="000000"/>
          <w:sz w:val="20"/>
          <w:lang w:eastAsia="ru-RU"/>
        </w:rPr>
        <w:t>причинно</w:t>
      </w:r>
      <w:r w:rsidRPr="00594312">
        <w:rPr>
          <w:rFonts w:ascii="Times New Roman" w:eastAsia="Times New Roman" w:hAnsi="Times New Roman" w:cs="Times New Roman"/>
          <w:color w:val="000000"/>
          <w:sz w:val="20"/>
          <w:lang w:eastAsia="ru-RU"/>
        </w:rPr>
        <w:softHyphen/>
        <w:t>следственные</w:t>
      </w:r>
      <w:proofErr w:type="spellEnd"/>
      <w:r w:rsidRPr="00594312">
        <w:rPr>
          <w:rFonts w:ascii="Times New Roman" w:eastAsia="Times New Roman" w:hAnsi="Times New Roman" w:cs="Times New Roman"/>
          <w:color w:val="000000"/>
          <w:sz w:val="20"/>
          <w:lang w:eastAsia="ru-RU"/>
        </w:rPr>
        <w:t xml:space="preserve"> связи в изучаемом круге явлений;</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строить рассуждения в форме связи простых суждений об объекте, его строении, свойствах и связях;</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подведение под понятие на основе распознавания объектов, выделения существенных признаков и их синтеза;</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устанавливать аналогии;</w:t>
      </w:r>
    </w:p>
    <w:p w:rsidR="00594312" w:rsidRPr="00594312" w:rsidRDefault="00594312" w:rsidP="00594312">
      <w:pPr>
        <w:numPr>
          <w:ilvl w:val="0"/>
          <w:numId w:val="8"/>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владеть рядом общих приёмов решения задач.</w:t>
      </w:r>
    </w:p>
    <w:p w:rsidR="00594312" w:rsidRPr="00594312" w:rsidRDefault="00594312" w:rsidP="00594312">
      <w:pPr>
        <w:shd w:val="clear" w:color="auto" w:fill="FFFFFF"/>
        <w:spacing w:after="0" w:line="240" w:lineRule="auto"/>
        <w:ind w:left="142"/>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получит возможность научиться:</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расширенный поиск информации с использованием ресурсов библиотек и сети Интернет;</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записывать, фиксировать информацию об окружающем мире с помощью инструментов ИКТ;</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создавать и преобразовывать модели и схемы для решения задач;</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осознанно и произвольно строить сообщения в устной и письменной форме;</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выбор наиболее эффективных способов решения задач в зависимости от конкретных условий;</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синтез как составление целого из частей, самостоятельно достраивая и восполняя недостающие компоненты;</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осуществлять сравнение, </w:t>
      </w:r>
      <w:proofErr w:type="spellStart"/>
      <w:r w:rsidRPr="00594312">
        <w:rPr>
          <w:rFonts w:ascii="Times New Roman" w:eastAsia="Times New Roman" w:hAnsi="Times New Roman" w:cs="Times New Roman"/>
          <w:color w:val="000000"/>
          <w:sz w:val="20"/>
          <w:lang w:eastAsia="ru-RU"/>
        </w:rPr>
        <w:t>сериацию</w:t>
      </w:r>
      <w:proofErr w:type="spellEnd"/>
      <w:r w:rsidRPr="00594312">
        <w:rPr>
          <w:rFonts w:ascii="Times New Roman" w:eastAsia="Times New Roman" w:hAnsi="Times New Roman" w:cs="Times New Roman"/>
          <w:color w:val="000000"/>
          <w:sz w:val="20"/>
          <w:lang w:eastAsia="ru-RU"/>
        </w:rPr>
        <w:t xml:space="preserve"> и классификацию, самостоятельно выбирая основания и критерии для указанных логических операций;</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строить </w:t>
      </w:r>
      <w:proofErr w:type="gramStart"/>
      <w:r w:rsidRPr="00594312">
        <w:rPr>
          <w:rFonts w:ascii="Times New Roman" w:eastAsia="Times New Roman" w:hAnsi="Times New Roman" w:cs="Times New Roman"/>
          <w:color w:val="000000"/>
          <w:sz w:val="20"/>
          <w:lang w:eastAsia="ru-RU"/>
        </w:rPr>
        <w:t>логическое рассуждение</w:t>
      </w:r>
      <w:proofErr w:type="gramEnd"/>
      <w:r w:rsidRPr="00594312">
        <w:rPr>
          <w:rFonts w:ascii="Times New Roman" w:eastAsia="Times New Roman" w:hAnsi="Times New Roman" w:cs="Times New Roman"/>
          <w:color w:val="000000"/>
          <w:sz w:val="20"/>
          <w:lang w:eastAsia="ru-RU"/>
        </w:rPr>
        <w:t xml:space="preserve">, включающее установление </w:t>
      </w:r>
      <w:proofErr w:type="spellStart"/>
      <w:r w:rsidRPr="00594312">
        <w:rPr>
          <w:rFonts w:ascii="Times New Roman" w:eastAsia="Times New Roman" w:hAnsi="Times New Roman" w:cs="Times New Roman"/>
          <w:color w:val="000000"/>
          <w:sz w:val="20"/>
          <w:lang w:eastAsia="ru-RU"/>
        </w:rPr>
        <w:t>причинно</w:t>
      </w:r>
      <w:r w:rsidRPr="00594312">
        <w:rPr>
          <w:rFonts w:ascii="Times New Roman" w:eastAsia="Times New Roman" w:hAnsi="Times New Roman" w:cs="Times New Roman"/>
          <w:color w:val="000000"/>
          <w:sz w:val="20"/>
          <w:lang w:eastAsia="ru-RU"/>
        </w:rPr>
        <w:softHyphen/>
        <w:t>следственных</w:t>
      </w:r>
      <w:proofErr w:type="spellEnd"/>
      <w:r w:rsidRPr="00594312">
        <w:rPr>
          <w:rFonts w:ascii="Times New Roman" w:eastAsia="Times New Roman" w:hAnsi="Times New Roman" w:cs="Times New Roman"/>
          <w:color w:val="000000"/>
          <w:sz w:val="20"/>
          <w:lang w:eastAsia="ru-RU"/>
        </w:rPr>
        <w:t xml:space="preserve"> связей;</w:t>
      </w:r>
    </w:p>
    <w:p w:rsidR="00594312" w:rsidRPr="00594312" w:rsidRDefault="00594312" w:rsidP="00594312">
      <w:pPr>
        <w:numPr>
          <w:ilvl w:val="0"/>
          <w:numId w:val="9"/>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произвольно и осознанно владеть общими приёмами решения задач.</w:t>
      </w:r>
    </w:p>
    <w:p w:rsidR="00594312" w:rsidRPr="00594312" w:rsidRDefault="00594312" w:rsidP="00594312">
      <w:pPr>
        <w:shd w:val="clear" w:color="auto" w:fill="FFFFFF"/>
        <w:spacing w:after="0" w:line="240" w:lineRule="auto"/>
        <w:ind w:left="142"/>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0"/>
          <w:lang w:eastAsia="ru-RU"/>
        </w:rPr>
        <w:t>Коммуникативные УУД</w:t>
      </w:r>
    </w:p>
    <w:p w:rsidR="00594312" w:rsidRPr="00594312" w:rsidRDefault="00594312" w:rsidP="00594312">
      <w:pPr>
        <w:shd w:val="clear" w:color="auto" w:fill="FFFFFF"/>
        <w:spacing w:after="0" w:line="240" w:lineRule="auto"/>
        <w:ind w:left="142"/>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научится:</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594312">
        <w:rPr>
          <w:rFonts w:ascii="Times New Roman" w:eastAsia="Times New Roman" w:hAnsi="Times New Roman" w:cs="Times New Roman"/>
          <w:color w:val="000000"/>
          <w:sz w:val="20"/>
          <w:lang w:eastAsia="ru-RU"/>
        </w:rPr>
        <w:t>используя</w:t>
      </w:r>
      <w:proofErr w:type="gramEnd"/>
      <w:r w:rsidRPr="00594312">
        <w:rPr>
          <w:rFonts w:ascii="Times New Roman" w:eastAsia="Times New Roman" w:hAnsi="Times New Roman" w:cs="Times New Roman"/>
          <w:color w:val="000000"/>
          <w:sz w:val="20"/>
          <w:lang w:eastAsia="ru-RU"/>
        </w:rPr>
        <w:t xml:space="preserve"> в том числе средства и инструменты ИКТ и дистанционного общения;</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допускать возможность существования у людей различных точек зрения, в том числе не совпадающих с его </w:t>
      </w:r>
      <w:proofErr w:type="gramStart"/>
      <w:r w:rsidRPr="00594312">
        <w:rPr>
          <w:rFonts w:ascii="Times New Roman" w:eastAsia="Times New Roman" w:hAnsi="Times New Roman" w:cs="Times New Roman"/>
          <w:color w:val="000000"/>
          <w:sz w:val="20"/>
          <w:lang w:eastAsia="ru-RU"/>
        </w:rPr>
        <w:t>собственной</w:t>
      </w:r>
      <w:proofErr w:type="gramEnd"/>
      <w:r w:rsidRPr="00594312">
        <w:rPr>
          <w:rFonts w:ascii="Times New Roman" w:eastAsia="Times New Roman" w:hAnsi="Times New Roman" w:cs="Times New Roman"/>
          <w:color w:val="000000"/>
          <w:sz w:val="20"/>
          <w:lang w:eastAsia="ru-RU"/>
        </w:rPr>
        <w:t>, и ориентироваться на позицию партнёра в общении и взаимодействии;</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учитывать разные мнения и стремиться к координации различных позиций в сотрудничестве;</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формулировать собственное мнение и позицию;</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договариваться и приходить к общему решению в совместной деятельности, в том числе в ситуации столкновения интересов;</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строить понятные для партнёра высказывания, учитывающие, что партнёр знает и видит, а что нет;</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задавать вопросы;</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контролировать действия партнёра;</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использовать речь для регуляции своего действия;</w:t>
      </w:r>
    </w:p>
    <w:p w:rsidR="00594312" w:rsidRPr="00594312" w:rsidRDefault="00594312" w:rsidP="00594312">
      <w:pPr>
        <w:numPr>
          <w:ilvl w:val="0"/>
          <w:numId w:val="10"/>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94312" w:rsidRPr="00594312" w:rsidRDefault="00594312" w:rsidP="00594312">
      <w:pPr>
        <w:shd w:val="clear" w:color="auto" w:fill="FFFFFF"/>
        <w:spacing w:after="0" w:line="240" w:lineRule="auto"/>
        <w:ind w:left="142"/>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получит возможность научиться:</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учитывать и координировать в сотрудничестве позиции других людей, отличные </w:t>
      </w:r>
      <w:proofErr w:type="gramStart"/>
      <w:r w:rsidRPr="00594312">
        <w:rPr>
          <w:rFonts w:ascii="Times New Roman" w:eastAsia="Times New Roman" w:hAnsi="Times New Roman" w:cs="Times New Roman"/>
          <w:color w:val="000000"/>
          <w:sz w:val="20"/>
          <w:lang w:eastAsia="ru-RU"/>
        </w:rPr>
        <w:t>от</w:t>
      </w:r>
      <w:proofErr w:type="gramEnd"/>
      <w:r w:rsidRPr="00594312">
        <w:rPr>
          <w:rFonts w:ascii="Times New Roman" w:eastAsia="Times New Roman" w:hAnsi="Times New Roman" w:cs="Times New Roman"/>
          <w:color w:val="000000"/>
          <w:sz w:val="20"/>
          <w:lang w:eastAsia="ru-RU"/>
        </w:rPr>
        <w:t xml:space="preserve"> собственной;</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учитывать разные мнения и интересы и обосновывать собственную позицию;</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понимать относительность мнений и подходов к решению проблемы;</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lastRenderedPageBreak/>
        <w:t>продуктивно содействовать разрешению конфликтов на основе учёта интересов и позиций всех участников;</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задавать вопросы, необходимые для организации собственной деятельности и сотрудничества с партнёром;</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осуществлять взаимный контроль и оказывать в сотрудничестве необходимую взаимопомощь;</w:t>
      </w:r>
    </w:p>
    <w:p w:rsidR="00594312" w:rsidRPr="00594312" w:rsidRDefault="00594312" w:rsidP="00594312">
      <w:pPr>
        <w:numPr>
          <w:ilvl w:val="0"/>
          <w:numId w:val="11"/>
        </w:numPr>
        <w:shd w:val="clear" w:color="auto" w:fill="FFFFFF"/>
        <w:spacing w:before="30" w:after="30" w:line="240" w:lineRule="auto"/>
        <w:ind w:left="218"/>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 xml:space="preserve">адекватно использовать речевые средства для эффективного решения разнообразных коммуникативных </w:t>
      </w:r>
      <w:proofErr w:type="spellStart"/>
      <w:r w:rsidRPr="00594312">
        <w:rPr>
          <w:rFonts w:ascii="Times New Roman" w:eastAsia="Times New Roman" w:hAnsi="Times New Roman" w:cs="Times New Roman"/>
          <w:color w:val="000000"/>
          <w:sz w:val="20"/>
          <w:lang w:eastAsia="ru-RU"/>
        </w:rPr>
        <w:t>задач</w:t>
      </w:r>
      <w:proofErr w:type="gramStart"/>
      <w:r w:rsidRPr="00594312">
        <w:rPr>
          <w:rFonts w:ascii="Times New Roman" w:eastAsia="Times New Roman" w:hAnsi="Times New Roman" w:cs="Times New Roman"/>
          <w:color w:val="000000"/>
          <w:sz w:val="20"/>
          <w:lang w:eastAsia="ru-RU"/>
        </w:rPr>
        <w:t>,п</w:t>
      </w:r>
      <w:proofErr w:type="gramEnd"/>
      <w:r w:rsidRPr="00594312">
        <w:rPr>
          <w:rFonts w:ascii="Times New Roman" w:eastAsia="Times New Roman" w:hAnsi="Times New Roman" w:cs="Times New Roman"/>
          <w:color w:val="000000"/>
          <w:sz w:val="20"/>
          <w:lang w:eastAsia="ru-RU"/>
        </w:rPr>
        <w:t>ланирования</w:t>
      </w:r>
      <w:proofErr w:type="spellEnd"/>
      <w:r w:rsidRPr="00594312">
        <w:rPr>
          <w:rFonts w:ascii="Times New Roman" w:eastAsia="Times New Roman" w:hAnsi="Times New Roman" w:cs="Times New Roman"/>
          <w:color w:val="000000"/>
          <w:sz w:val="20"/>
          <w:lang w:eastAsia="ru-RU"/>
        </w:rPr>
        <w:t xml:space="preserve"> и регуляции своей деятельности.</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0"/>
          <w:lang w:eastAsia="ru-RU"/>
        </w:rPr>
        <w:t>ПРЕДМЕТНЫЕ результаты освоения учебного предмета</w:t>
      </w:r>
    </w:p>
    <w:p w:rsidR="00594312" w:rsidRPr="00594312" w:rsidRDefault="00594312" w:rsidP="00594312">
      <w:pPr>
        <w:shd w:val="clear" w:color="auto" w:fill="FFFFFF"/>
        <w:spacing w:after="0" w:line="240" w:lineRule="auto"/>
        <w:ind w:left="412"/>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научится:</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читать, записывать, сравнивать, упорядочивать числа от нуля до миллиона;</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группировать числа по заданному или самостоятельно установленному признаку;</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классифицировать числа по одному или нескольким основаниям, объяснять свои действия;</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0"/>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0"/>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выделять неизвестный компонент арифметического действия и находить его значение;</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0"/>
          <w:lang w:eastAsia="ru-RU"/>
        </w:rPr>
        <w:t>вычислять значение числового выражения (содержащего 2—3 арифметических действия, со скобками и без скобок).</w:t>
      </w:r>
      <w:proofErr w:type="gramEnd"/>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решать арифметическим способом (в 1—2 действия) учебные задачи и задачи, связанные с повседневной жизнью;</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решать задачи на нахождение доли величины и величины по значению её доли (половина, треть, четверть, пятая, десятая часть);</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оценивать правильность хода решения и реальность ответа на вопрос задачи;</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описывать взаимное расположение предметов в пространстве и на плоскости;</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0"/>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использовать свойства прямоугольника и квадрата для решения задач;</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распознавать и называть геометрические тела (куб, шар);</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соотносить реальные объекты с моделями геометрических фигур;</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измерять длину отрезка;</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вычислять периметр треугольника, прямоугольника и квадрата, площадь прямоугольника и квадрата;</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оценивать размеры геометрических объектов, расстояния приближённо (на глаз);</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читать несложные готовые таблицы;</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заполнять несложные готовые таблицы;</w:t>
      </w:r>
    </w:p>
    <w:p w:rsidR="00594312" w:rsidRPr="00594312" w:rsidRDefault="00594312" w:rsidP="00594312">
      <w:pPr>
        <w:numPr>
          <w:ilvl w:val="0"/>
          <w:numId w:val="12"/>
        </w:numPr>
        <w:shd w:val="clear" w:color="auto" w:fill="FFFFFF"/>
        <w:spacing w:before="30" w:after="30" w:line="240" w:lineRule="auto"/>
        <w:ind w:left="0" w:firstLine="90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читать несложные готовые столбчатые диаграммы.</w:t>
      </w:r>
    </w:p>
    <w:p w:rsidR="00594312" w:rsidRPr="00594312" w:rsidRDefault="00594312" w:rsidP="00594312">
      <w:pPr>
        <w:shd w:val="clear" w:color="auto" w:fill="FFFFFF"/>
        <w:spacing w:after="0" w:line="240" w:lineRule="auto"/>
        <w:ind w:left="412"/>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sz w:val="20"/>
          <w:lang w:eastAsia="ru-RU"/>
        </w:rPr>
        <w:t>Выпускник получит возможность научиться:</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выбирать единицу для измерения данной величины (длины, массы, площади, времени), объяснять свои действия.</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выполнять действия с величинами;</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lastRenderedPageBreak/>
        <w:t>использовать свойства арифметических действий для удобства вычислений;</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проводить проверку правильности вычислений (с помощью обратного действия, прикидки и оценки результата действия</w:t>
      </w:r>
      <w:proofErr w:type="gramStart"/>
      <w:r w:rsidRPr="00594312">
        <w:rPr>
          <w:rFonts w:ascii="Times New Roman" w:eastAsia="Times New Roman" w:hAnsi="Times New Roman" w:cs="Times New Roman"/>
          <w:color w:val="000000"/>
          <w:sz w:val="20"/>
          <w:lang w:eastAsia="ru-RU"/>
        </w:rPr>
        <w:t xml:space="preserve"> )</w:t>
      </w:r>
      <w:proofErr w:type="gramEnd"/>
      <w:r w:rsidRPr="00594312">
        <w:rPr>
          <w:rFonts w:ascii="Times New Roman" w:eastAsia="Times New Roman" w:hAnsi="Times New Roman" w:cs="Times New Roman"/>
          <w:color w:val="000000"/>
          <w:sz w:val="20"/>
          <w:lang w:eastAsia="ru-RU"/>
        </w:rPr>
        <w:t>;</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решать задачи в 3—4 действия;</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находить разные способы решения задачи;</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распознавать, различать и называть геометрические тела: параллелепипед, пирамиду, цилиндр, конус;</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вычислять периметр многоугольника, площадь фигуры, составленной из прямоугольников;</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читать несложные готовые круговые диаграммы;</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достраивать несложную готовую столбчатую диаграмму;</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сравнивать и обобщать информацию, представленную в строках и столбцах несложных таблиц и диаграмм;</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0"/>
          <w:lang w:eastAsia="ru-RU"/>
        </w:rPr>
        <w:t>понимать простейшие выражения, содержащие логические связки и слова («…и…», «если… то…», «верно/неверно, что…», «каждый», «все», «некоторые», «не»);</w:t>
      </w:r>
      <w:proofErr w:type="gramEnd"/>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составлять, записывать и выполнять инструкцию (простой алгоритм), план поиска информации;</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распознавать одну и ту же информацию, представленную в разной форме (таблицы и диаграммы);</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планировать несложные исследования, собирать и представлять полученную информацию с помощью таблиц и диаграмм;</w:t>
      </w:r>
    </w:p>
    <w:p w:rsidR="00594312" w:rsidRPr="00594312" w:rsidRDefault="00594312" w:rsidP="00594312">
      <w:pPr>
        <w:numPr>
          <w:ilvl w:val="0"/>
          <w:numId w:val="13"/>
        </w:numPr>
        <w:shd w:val="clear" w:color="auto" w:fill="FFFFFF"/>
        <w:spacing w:before="30" w:after="30" w:line="240" w:lineRule="auto"/>
        <w:ind w:left="360"/>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0"/>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594312">
        <w:rPr>
          <w:rFonts w:ascii="Times New Roman" w:eastAsia="Times New Roman" w:hAnsi="Times New Roman" w:cs="Times New Roman"/>
          <w:i/>
          <w:iCs/>
          <w:color w:val="000000"/>
          <w:sz w:val="20"/>
          <w:lang w:eastAsia="ru-RU"/>
        </w:rPr>
        <w:t>)</w:t>
      </w:r>
    </w:p>
    <w:p w:rsidR="00594312" w:rsidRPr="00594312" w:rsidRDefault="00594312" w:rsidP="00594312">
      <w:pPr>
        <w:shd w:val="clear" w:color="auto" w:fill="FFFFFF"/>
        <w:spacing w:after="0" w:line="240" w:lineRule="auto"/>
        <w:ind w:hanging="284"/>
        <w:jc w:val="center"/>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lang w:eastAsia="ru-RU"/>
        </w:rPr>
        <w:t>II. СОДЕРЖАНИЕ УЧЕБНОГО ПРЕДМЕТА. 4КЛАСС</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lang w:eastAsia="ru-RU"/>
        </w:rPr>
        <w:t>Числа и величины (26 ч)</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Счёт предметов. Разряды. Классы и разряды. Порядок  чисел. Чтение и запись чисел от нуля до миллиона. Представление многозначных чисел в виде суммы разрядных слагаемых</w:t>
      </w:r>
      <w:proofErr w:type="gramStart"/>
      <w:r w:rsidRPr="00594312">
        <w:rPr>
          <w:rFonts w:ascii="Times New Roman" w:eastAsia="Times New Roman" w:hAnsi="Times New Roman" w:cs="Times New Roman"/>
          <w:color w:val="000000"/>
          <w:lang w:eastAsia="ru-RU"/>
        </w:rPr>
        <w:t>.С</w:t>
      </w:r>
      <w:proofErr w:type="gramEnd"/>
      <w:r w:rsidRPr="00594312">
        <w:rPr>
          <w:rFonts w:ascii="Times New Roman" w:eastAsia="Times New Roman" w:hAnsi="Times New Roman" w:cs="Times New Roman"/>
          <w:color w:val="000000"/>
          <w:lang w:eastAsia="ru-RU"/>
        </w:rPr>
        <w:t xml:space="preserve">равнение и  чисел. Увеличение и уменьшение чисел в 10, 100, 1000 раз. Классы и разряды. Нахождение общего </w:t>
      </w:r>
      <w:proofErr w:type="gramStart"/>
      <w:r w:rsidRPr="00594312">
        <w:rPr>
          <w:rFonts w:ascii="Times New Roman" w:eastAsia="Times New Roman" w:hAnsi="Times New Roman" w:cs="Times New Roman"/>
          <w:color w:val="000000"/>
          <w:lang w:eastAsia="ru-RU"/>
        </w:rPr>
        <w:t>количества</w:t>
      </w:r>
      <w:proofErr w:type="gramEnd"/>
      <w:r w:rsidRPr="00594312">
        <w:rPr>
          <w:rFonts w:ascii="Times New Roman" w:eastAsia="Times New Roman" w:hAnsi="Times New Roman" w:cs="Times New Roman"/>
          <w:color w:val="000000"/>
          <w:lang w:eastAsia="ru-RU"/>
        </w:rPr>
        <w:t xml:space="preserve"> единиц </w:t>
      </w:r>
      <w:proofErr w:type="gramStart"/>
      <w:r w:rsidRPr="00594312">
        <w:rPr>
          <w:rFonts w:ascii="Times New Roman" w:eastAsia="Times New Roman" w:hAnsi="Times New Roman" w:cs="Times New Roman"/>
          <w:color w:val="000000"/>
          <w:lang w:eastAsia="ru-RU"/>
        </w:rPr>
        <w:t>какого</w:t>
      </w:r>
      <w:proofErr w:type="gramEnd"/>
      <w:r w:rsidRPr="00594312">
        <w:rPr>
          <w:rFonts w:ascii="Times New Roman" w:eastAsia="Times New Roman" w:hAnsi="Times New Roman" w:cs="Times New Roman"/>
          <w:color w:val="000000"/>
          <w:lang w:eastAsia="ru-RU"/>
        </w:rPr>
        <w:t xml:space="preserve"> – либо разряда в данном числе. Классы и разряды. Класс</w:t>
      </w:r>
      <w:r w:rsidRPr="00594312">
        <w:rPr>
          <w:rFonts w:ascii="Times New Roman" w:eastAsia="Times New Roman" w:hAnsi="Times New Roman" w:cs="Times New Roman"/>
          <w:color w:val="000000"/>
          <w:lang w:eastAsia="ru-RU"/>
        </w:rPr>
        <w:br/>
        <w:t>миллионов и класс миллиардов. Единицы массы:  центнер, тонна. Единицы времени. Век, год, секунда, минута. Соотношения между единицами измерения однородных величин. Единицы времени. Таблица единиц длины. Зависимости между величинами. Контрольная работа за четверть. Систематизация и обобщение знаний. Алгоритмы письменного сложения, вычитания многозначных чисел. Алгоритмы письменного  вычитания для случаев вида: 600-26, 1000-124, 30007 – 648.Нахождение неизвестного компонента арифметического действия: слагаемого. Нахождение неизвестного компонента арифметического действия: уменьшаемого, вычитаемого. Доля величины. Нахождение  нескольких долей целого. Сравнение и упорядочение однородных величин. Сложение и вычитание  величин.   Алгоритм письменного деления многозначных чисел. Контрольная работа за четверть. Систематизация и обобщение знаний. Счёт предметов. Классы и разряды. Измерение величин; сравнение и упорядочение величин.</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lang w:eastAsia="ru-RU"/>
        </w:rPr>
        <w:t>Арифметические действия (63ч)</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Числовое выражение. Порядок выполнения действий в числовых выражениях со скобками. Алгоритм письменного сложения многозначных чисел. Алгоритм письменного вычитания многозначных чисел. Алгоритм письменного умножения многозначных чисел. Перестановка множителей в произведении. Алгоритм письменного деления многозначных чисел. Способы проверки правильности вычислений. Использование свойств арифметических действий в вычислениях. Умножение на 1 и 0.Алгоритм письменного  умножения  многозначных чисел.</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 xml:space="preserve">Использование свойств арифметических действий в вычислениях. Алгоритм письменного  умножения  многозначных чисел. Умножение чисел, запись которых оканчивается нулями. Нахождение неизвестного компонента арифметического действия. Использование свойств арифметических действий в вычислениях. Деление 0 и на 1.Алгоритм письменного деления многозначных чисел. Алгоритм письменного деления многозначных чисел. Деление многозначного числа </w:t>
      </w:r>
      <w:proofErr w:type="gramStart"/>
      <w:r w:rsidRPr="00594312">
        <w:rPr>
          <w:rFonts w:ascii="Times New Roman" w:eastAsia="Times New Roman" w:hAnsi="Times New Roman" w:cs="Times New Roman"/>
          <w:color w:val="000000"/>
          <w:lang w:eastAsia="ru-RU"/>
        </w:rPr>
        <w:t>на</w:t>
      </w:r>
      <w:proofErr w:type="gramEnd"/>
      <w:r w:rsidRPr="00594312">
        <w:rPr>
          <w:rFonts w:ascii="Times New Roman" w:eastAsia="Times New Roman" w:hAnsi="Times New Roman" w:cs="Times New Roman"/>
          <w:color w:val="000000"/>
          <w:lang w:eastAsia="ru-RU"/>
        </w:rPr>
        <w:t xml:space="preserve"> </w:t>
      </w:r>
      <w:proofErr w:type="gramStart"/>
      <w:r w:rsidRPr="00594312">
        <w:rPr>
          <w:rFonts w:ascii="Times New Roman" w:eastAsia="Times New Roman" w:hAnsi="Times New Roman" w:cs="Times New Roman"/>
          <w:color w:val="000000"/>
          <w:lang w:eastAsia="ru-RU"/>
        </w:rPr>
        <w:t>однозначное</w:t>
      </w:r>
      <w:proofErr w:type="gramEnd"/>
      <w:r w:rsidRPr="00594312">
        <w:rPr>
          <w:rFonts w:ascii="Times New Roman" w:eastAsia="Times New Roman" w:hAnsi="Times New Roman" w:cs="Times New Roman"/>
          <w:color w:val="000000"/>
          <w:lang w:eastAsia="ru-RU"/>
        </w:rPr>
        <w:t xml:space="preserve">, когда в записи частного есть нули. Группировка множителей в произведении. Алгоритм письменного  умножения  многозначных чисел на числа, оканчивающимися нулями. Алгоритм письменного  умножения  двух чисел, оканчивающихся нулями. Использование свойств арифметических действий в вычислениях: перестановка и группировка множителей в произведении. Деление числа на произведение. Деление с остатком  на10, 100, 1000.Алгоритм письменного деления многозначных чисел на числа, оканчивающиеся нулями. Алгоритм письменного деления многозначных чисел. Систематизация и обобщение знаний по теме «Алгоритмы письменного умножения и деления многозначных чисел». </w:t>
      </w:r>
      <w:r w:rsidRPr="00594312">
        <w:rPr>
          <w:rFonts w:ascii="Times New Roman" w:eastAsia="Times New Roman" w:hAnsi="Times New Roman" w:cs="Times New Roman"/>
          <w:color w:val="000000"/>
          <w:lang w:eastAsia="ru-RU"/>
        </w:rPr>
        <w:lastRenderedPageBreak/>
        <w:t xml:space="preserve">Использование свойств арифметических действий в вычислениях. Алгоритм письменного умножения  многозначных чисел: умножение на двузначное число. Алгоритм письменного умножения  многозначных чисел: умножение на трёхзначное число. Алгоритм письменного умножения  многозначных чисел: умножение на трёхзначное число в </w:t>
      </w:r>
      <w:proofErr w:type="gramStart"/>
      <w:r w:rsidRPr="00594312">
        <w:rPr>
          <w:rFonts w:ascii="Times New Roman" w:eastAsia="Times New Roman" w:hAnsi="Times New Roman" w:cs="Times New Roman"/>
          <w:color w:val="000000"/>
          <w:lang w:eastAsia="ru-RU"/>
        </w:rPr>
        <w:t>записи</w:t>
      </w:r>
      <w:proofErr w:type="gramEnd"/>
      <w:r w:rsidRPr="00594312">
        <w:rPr>
          <w:rFonts w:ascii="Times New Roman" w:eastAsia="Times New Roman" w:hAnsi="Times New Roman" w:cs="Times New Roman"/>
          <w:color w:val="000000"/>
          <w:lang w:eastAsia="ru-RU"/>
        </w:rPr>
        <w:t xml:space="preserve"> которых есть нули. Алгоритм письменного умножения  многозначных чисел, когда в записи первого множителя есть нули.         Алгоритм письменного умножения  многозначных чисел: умножение на трёхзначное число. Контрольная работа  за   четверть  теме «Алгоритм письменного умножения  многозначных чисел на трёхзначные числа»</w:t>
      </w:r>
      <w:proofErr w:type="gramStart"/>
      <w:r w:rsidRPr="00594312">
        <w:rPr>
          <w:rFonts w:ascii="Times New Roman" w:eastAsia="Times New Roman" w:hAnsi="Times New Roman" w:cs="Times New Roman"/>
          <w:color w:val="000000"/>
          <w:lang w:eastAsia="ru-RU"/>
        </w:rPr>
        <w:t>.С</w:t>
      </w:r>
      <w:proofErr w:type="gramEnd"/>
      <w:r w:rsidRPr="00594312">
        <w:rPr>
          <w:rFonts w:ascii="Times New Roman" w:eastAsia="Times New Roman" w:hAnsi="Times New Roman" w:cs="Times New Roman"/>
          <w:color w:val="000000"/>
          <w:lang w:eastAsia="ru-RU"/>
        </w:rPr>
        <w:t>истематизация и обобщение знаний по теме «Алгоритм письменного умножения  многозначных чисел на трёхзначные числа».Алгоритм письменного деления многозначных чисел. Деление с остатком. Алгоритмы письменного деления многозначных чисел на двузначное число. Прикидки результата. Алгоритмы письменного деления многозначных чисел на двузначное число. Алгоритмы письменного деления многозначных чисел на трёхзначное число. Способы проверки правильности вычислений (обратное действие)</w:t>
      </w:r>
      <w:proofErr w:type="gramStart"/>
      <w:r w:rsidRPr="00594312">
        <w:rPr>
          <w:rFonts w:ascii="Times New Roman" w:eastAsia="Times New Roman" w:hAnsi="Times New Roman" w:cs="Times New Roman"/>
          <w:color w:val="000000"/>
          <w:lang w:eastAsia="ru-RU"/>
        </w:rPr>
        <w:t>.С</w:t>
      </w:r>
      <w:proofErr w:type="gramEnd"/>
      <w:r w:rsidRPr="00594312">
        <w:rPr>
          <w:rFonts w:ascii="Times New Roman" w:eastAsia="Times New Roman" w:hAnsi="Times New Roman" w:cs="Times New Roman"/>
          <w:color w:val="000000"/>
          <w:lang w:eastAsia="ru-RU"/>
        </w:rPr>
        <w:t>тандартизированная письменная работа. Систематизация и обобщение знаний. Деление с остатком. Способы проверки правильности вычислений. Алгоритмы письменного деления многозначных чисел на двузначное и трёхзначное число. Нахождение неизвестного компонента арифметического действия. Сложение, вычитание. Способы проверки правильности вычислений. Умножение и деление. Способы проверки правильности вычислений. Числовое выражение. Установление порядка выполнения действий в числовых выражениях со скобками и без скобок.</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lang w:eastAsia="ru-RU"/>
        </w:rPr>
        <w:t>Работа с текстовыми задачами (28 ч)</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 xml:space="preserve">Планирование хода решения задачи. Задачи, содержащие отношения «больше (меньше) </w:t>
      </w:r>
      <w:proofErr w:type="gramStart"/>
      <w:r w:rsidRPr="00594312">
        <w:rPr>
          <w:rFonts w:ascii="Times New Roman" w:eastAsia="Times New Roman" w:hAnsi="Times New Roman" w:cs="Times New Roman"/>
          <w:color w:val="000000"/>
          <w:lang w:eastAsia="ru-RU"/>
        </w:rPr>
        <w:t>на</w:t>
      </w:r>
      <w:proofErr w:type="gramEnd"/>
      <w:r w:rsidRPr="00594312">
        <w:rPr>
          <w:rFonts w:ascii="Times New Roman" w:eastAsia="Times New Roman" w:hAnsi="Times New Roman" w:cs="Times New Roman"/>
          <w:color w:val="000000"/>
          <w:lang w:eastAsia="ru-RU"/>
        </w:rPr>
        <w:t>…».</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Решение текстовых задач арифметическим способом. Контрольная работа по теме «Величины Алгоритмы письменного сложения, вычитания многозначных чисел»</w:t>
      </w:r>
      <w:proofErr w:type="gramStart"/>
      <w:r w:rsidRPr="00594312">
        <w:rPr>
          <w:rFonts w:ascii="Times New Roman" w:eastAsia="Times New Roman" w:hAnsi="Times New Roman" w:cs="Times New Roman"/>
          <w:color w:val="000000"/>
          <w:lang w:eastAsia="ru-RU"/>
        </w:rPr>
        <w:t>.С</w:t>
      </w:r>
      <w:proofErr w:type="gramEnd"/>
      <w:r w:rsidRPr="00594312">
        <w:rPr>
          <w:rFonts w:ascii="Times New Roman" w:eastAsia="Times New Roman" w:hAnsi="Times New Roman" w:cs="Times New Roman"/>
          <w:color w:val="000000"/>
          <w:lang w:eastAsia="ru-RU"/>
        </w:rPr>
        <w:t>истематизация и обобщение знаний по теме «Величины Алгоритмы письменного сложения, вычитания многозначных чисел</w:t>
      </w:r>
      <w:r w:rsidRPr="00594312">
        <w:rPr>
          <w:rFonts w:ascii="Times New Roman" w:eastAsia="Times New Roman" w:hAnsi="Times New Roman" w:cs="Times New Roman"/>
          <w:i/>
          <w:iCs/>
          <w:color w:val="000000"/>
          <w:lang w:eastAsia="ru-RU"/>
        </w:rPr>
        <w:t>».</w:t>
      </w:r>
      <w:r w:rsidRPr="00594312">
        <w:rPr>
          <w:rFonts w:ascii="Times New Roman" w:eastAsia="Times New Roman" w:hAnsi="Times New Roman" w:cs="Times New Roman"/>
          <w:color w:val="000000"/>
          <w:lang w:eastAsia="ru-RU"/>
        </w:rPr>
        <w:t>Задачи, содержащие отношения«больше (меньше) в…».Скорость, время, путь. Зависимости между величинами, характеризующими процессы движения. Представление текста задачи (схема, таблица)</w:t>
      </w:r>
      <w:proofErr w:type="gramStart"/>
      <w:r w:rsidRPr="00594312">
        <w:rPr>
          <w:rFonts w:ascii="Times New Roman" w:eastAsia="Times New Roman" w:hAnsi="Times New Roman" w:cs="Times New Roman"/>
          <w:color w:val="000000"/>
          <w:lang w:eastAsia="ru-RU"/>
        </w:rPr>
        <w:t>.П</w:t>
      </w:r>
      <w:proofErr w:type="gramEnd"/>
      <w:r w:rsidRPr="00594312">
        <w:rPr>
          <w:rFonts w:ascii="Times New Roman" w:eastAsia="Times New Roman" w:hAnsi="Times New Roman" w:cs="Times New Roman"/>
          <w:color w:val="000000"/>
          <w:lang w:eastAsia="ru-RU"/>
        </w:rPr>
        <w:t>ланирование хода решения задачи. Представление текста задачи (схема)</w:t>
      </w:r>
      <w:proofErr w:type="gramStart"/>
      <w:r w:rsidRPr="00594312">
        <w:rPr>
          <w:rFonts w:ascii="Times New Roman" w:eastAsia="Times New Roman" w:hAnsi="Times New Roman" w:cs="Times New Roman"/>
          <w:color w:val="000000"/>
          <w:lang w:eastAsia="ru-RU"/>
        </w:rPr>
        <w:t>.К</w:t>
      </w:r>
      <w:proofErr w:type="gramEnd"/>
      <w:r w:rsidRPr="00594312">
        <w:rPr>
          <w:rFonts w:ascii="Times New Roman" w:eastAsia="Times New Roman" w:hAnsi="Times New Roman" w:cs="Times New Roman"/>
          <w:color w:val="000000"/>
          <w:lang w:eastAsia="ru-RU"/>
        </w:rPr>
        <w:t>онтрольная работа по теме «Алгоритмы умножения и деления многозначных чисел».Систематизация и обобщение знаний по теме «Алгоритмы умножения и деления многозначных чисел». Решение текстовых задач арифметическим способом. Зависимости между величинами, характеризующими процессы движения. Решение текстовых задач арифметическим способом. Представление текста задачи (схема). Задачи на нахождение неизвестных по двум разностям. Решение текстовых задач арифметическим способом. Зависимости между величинами, характеризующими процессы движения, работы, купли-продажи. Задачи на нахождение доли целого и целого по его доле.</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lang w:eastAsia="ru-RU"/>
        </w:rPr>
        <w:t>Пространственные отношения. Геометрические фигуры (6ч)</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 xml:space="preserve">Распознавание и изображение геометрических фигур. Контрольная работа за четверть. Систематизация  и обобщение знаний  по </w:t>
      </w:r>
      <w:proofErr w:type="spellStart"/>
      <w:r w:rsidRPr="00594312">
        <w:rPr>
          <w:rFonts w:ascii="Times New Roman" w:eastAsia="Times New Roman" w:hAnsi="Times New Roman" w:cs="Times New Roman"/>
          <w:color w:val="000000"/>
          <w:lang w:eastAsia="ru-RU"/>
        </w:rPr>
        <w:t>теме</w:t>
      </w:r>
      <w:proofErr w:type="gramStart"/>
      <w:r w:rsidRPr="00594312">
        <w:rPr>
          <w:rFonts w:ascii="Times New Roman" w:eastAsia="Times New Roman" w:hAnsi="Times New Roman" w:cs="Times New Roman"/>
          <w:color w:val="000000"/>
          <w:lang w:eastAsia="ru-RU"/>
        </w:rPr>
        <w:t>.Г</w:t>
      </w:r>
      <w:proofErr w:type="gramEnd"/>
      <w:r w:rsidRPr="00594312">
        <w:rPr>
          <w:rFonts w:ascii="Times New Roman" w:eastAsia="Times New Roman" w:hAnsi="Times New Roman" w:cs="Times New Roman"/>
          <w:color w:val="000000"/>
          <w:lang w:eastAsia="ru-RU"/>
        </w:rPr>
        <w:t>еометрические</w:t>
      </w:r>
      <w:proofErr w:type="spellEnd"/>
      <w:r w:rsidRPr="00594312">
        <w:rPr>
          <w:rFonts w:ascii="Times New Roman" w:eastAsia="Times New Roman" w:hAnsi="Times New Roman" w:cs="Times New Roman"/>
          <w:color w:val="000000"/>
          <w:lang w:eastAsia="ru-RU"/>
        </w:rPr>
        <w:t xml:space="preserve"> формы в окружающем мире. Распознавание и называние: куб, шар, параллелепипед, пирамида, цилиндр, конус.</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lang w:eastAsia="ru-RU"/>
        </w:rPr>
        <w:t>Геометрические величины (5 ч)</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Единицы длины. Километр. Единицы площади. Квадратный километр. Квадратный миллиметр. Точное и приближённое измерение площади геометрической фигуры.</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lang w:eastAsia="ru-RU"/>
        </w:rPr>
        <w:t>Работа с информацией (7ч)</w:t>
      </w:r>
    </w:p>
    <w:p w:rsidR="00594312" w:rsidRPr="00594312" w:rsidRDefault="00594312" w:rsidP="00594312">
      <w:pPr>
        <w:shd w:val="clear" w:color="auto" w:fill="FFFFFF"/>
        <w:spacing w:after="0" w:line="240" w:lineRule="auto"/>
        <w:jc w:val="both"/>
        <w:rPr>
          <w:rFonts w:ascii="Calibri" w:eastAsia="Times New Roman" w:hAnsi="Calibri" w:cs="Times New Roman"/>
          <w:color w:val="000000"/>
          <w:lang w:eastAsia="ru-RU"/>
        </w:rPr>
      </w:pPr>
      <w:r w:rsidRPr="00594312">
        <w:rPr>
          <w:rFonts w:ascii="Times New Roman" w:eastAsia="Times New Roman" w:hAnsi="Times New Roman" w:cs="Times New Roman"/>
          <w:color w:val="000000"/>
          <w:lang w:eastAsia="ru-RU"/>
        </w:rPr>
        <w:t>Чтение столбчатой диаграммы. Стандартизированная письменная работа. Систематизация и обобщение знаний. Построение простейших выражений с помощью логических связок и слов ( «не»; «если… то…»)</w:t>
      </w:r>
      <w:proofErr w:type="gramStart"/>
      <w:r w:rsidRPr="00594312">
        <w:rPr>
          <w:rFonts w:ascii="Times New Roman" w:eastAsia="Times New Roman" w:hAnsi="Times New Roman" w:cs="Times New Roman"/>
          <w:color w:val="000000"/>
          <w:lang w:eastAsia="ru-RU"/>
        </w:rPr>
        <w:t>.С</w:t>
      </w:r>
      <w:proofErr w:type="gramEnd"/>
      <w:r w:rsidRPr="00594312">
        <w:rPr>
          <w:rFonts w:ascii="Times New Roman" w:eastAsia="Times New Roman" w:hAnsi="Times New Roman" w:cs="Times New Roman"/>
          <w:color w:val="000000"/>
          <w:lang w:eastAsia="ru-RU"/>
        </w:rPr>
        <w:t>бор и представление информации, связанной со счётом. Проектная задача по теме «Наш город»</w:t>
      </w:r>
      <w:proofErr w:type="gramStart"/>
      <w:r w:rsidRPr="00594312">
        <w:rPr>
          <w:rFonts w:ascii="Times New Roman" w:eastAsia="Times New Roman" w:hAnsi="Times New Roman" w:cs="Times New Roman"/>
          <w:color w:val="000000"/>
          <w:lang w:eastAsia="ru-RU"/>
        </w:rPr>
        <w:t>.С</w:t>
      </w:r>
      <w:proofErr w:type="gramEnd"/>
      <w:r w:rsidRPr="00594312">
        <w:rPr>
          <w:rFonts w:ascii="Times New Roman" w:eastAsia="Times New Roman" w:hAnsi="Times New Roman" w:cs="Times New Roman"/>
          <w:color w:val="000000"/>
          <w:lang w:eastAsia="ru-RU"/>
        </w:rPr>
        <w:t>оставление, запись и выполнение простого алгоритма, плана поиска информации. Сбор и представление информации, связанной со счётом объектов и измерением величин; фиксирование, анализ полученной информации Проектная задача по теме «Математика вокруг нас».</w:t>
      </w:r>
    </w:p>
    <w:p w:rsidR="00594312" w:rsidRPr="00594312" w:rsidRDefault="00594312" w:rsidP="00594312">
      <w:pPr>
        <w:shd w:val="clear" w:color="auto" w:fill="FFFFFF"/>
        <w:spacing w:after="0" w:line="240" w:lineRule="auto"/>
        <w:jc w:val="center"/>
        <w:rPr>
          <w:rFonts w:ascii="Calibri" w:eastAsia="Times New Roman" w:hAnsi="Calibri" w:cs="Times New Roman"/>
          <w:color w:val="000000"/>
          <w:lang w:eastAsia="ru-RU"/>
        </w:rPr>
      </w:pPr>
      <w:r w:rsidRPr="00594312">
        <w:rPr>
          <w:rFonts w:ascii="Times New Roman" w:eastAsia="Times New Roman" w:hAnsi="Times New Roman" w:cs="Times New Roman"/>
          <w:b/>
          <w:bCs/>
          <w:color w:val="000000"/>
          <w:sz w:val="24"/>
          <w:szCs w:val="24"/>
          <w:lang w:eastAsia="ru-RU"/>
        </w:rPr>
        <w:t>4 класс</w:t>
      </w:r>
    </w:p>
    <w:tbl>
      <w:tblPr>
        <w:tblW w:w="12162" w:type="dxa"/>
        <w:tblInd w:w="-114" w:type="dxa"/>
        <w:shd w:val="clear" w:color="auto" w:fill="FFFFFF"/>
        <w:tblCellMar>
          <w:top w:w="15" w:type="dxa"/>
          <w:left w:w="15" w:type="dxa"/>
          <w:bottom w:w="15" w:type="dxa"/>
          <w:right w:w="15" w:type="dxa"/>
        </w:tblCellMar>
        <w:tblLook w:val="04A0"/>
      </w:tblPr>
      <w:tblGrid>
        <w:gridCol w:w="969"/>
        <w:gridCol w:w="4793"/>
        <w:gridCol w:w="640"/>
        <w:gridCol w:w="5760"/>
      </w:tblGrid>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Тема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Основные виды  учебной  деятельности  </w:t>
            </w:r>
            <w:proofErr w:type="gramStart"/>
            <w:r w:rsidRPr="00594312">
              <w:rPr>
                <w:rFonts w:ascii="Times New Roman" w:eastAsia="Times New Roman" w:hAnsi="Times New Roman" w:cs="Times New Roman"/>
                <w:color w:val="000000"/>
                <w:sz w:val="24"/>
                <w:szCs w:val="24"/>
                <w:lang w:eastAsia="ru-RU"/>
              </w:rPr>
              <w:t>обучающихся</w:t>
            </w:r>
            <w:proofErr w:type="gramEnd"/>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ind w:firstLine="454"/>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«Числа и величины» 1ч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Счёт предметов. Разряды</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Считать предметы десятками, сотнями. </w:t>
            </w:r>
            <w:r w:rsidRPr="00594312">
              <w:rPr>
                <w:rFonts w:ascii="Times New Roman" w:eastAsia="Times New Roman" w:hAnsi="Times New Roman" w:cs="Times New Roman"/>
                <w:color w:val="000000"/>
                <w:sz w:val="24"/>
                <w:szCs w:val="24"/>
                <w:lang w:eastAsia="ru-RU"/>
              </w:rPr>
              <w:lastRenderedPageBreak/>
              <w:t>Упорядочивать заданные числа.</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ind w:firstLine="454"/>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Раздел «Арифметические действия» 9ч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Числовое выражение. Порядок выполнения действий в числовых выражениях со скобками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Считать предметы десятками, сотнями. Упорядочивать заданные числа.</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товарища, обсуждать высказанные мнения</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сложения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вычитания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Перестановка множителей в произведении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Способы проверки правильности вычислений</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Способы проверки правильности вычислений</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rPr>
          <w:trHeight w:val="148"/>
        </w:trPr>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148" w:lineRule="atLeast"/>
              <w:ind w:firstLine="454"/>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информацией» 3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Чтение столбчатой диаграммы</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Читать и строить столбчатые диаграммы.</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Стандартизированная письменная работа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«Числа и величины»  8ч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Классы и разряды. Порядок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Считать предметы десятками, сотнями, тысячами. Упорядочивать заданные числа.</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Устанавливать  правило, по которому составлена числовая  последовательность, продолжать её, восстанавливать  пропущенные в ней элементы.</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Чтение и запись чисел от нуля до миллиона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Читать и записывать любые числа в пределах миллиона. Выделять в числе единицы каждого разряда.</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Чтение и запись чисел от нуля до миллиона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Представление многозначных чисел в виде суммы разрядных слагаемых</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Определять и называть общее количество единиц любого разряда, содержащихся в числе.</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Сравнение и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Сравнивать числа по классам и разрядам. Упорядочивать заданные числа.</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Увеличение и уменьшение чисел в 10, 100, 1000 раз</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правильность составленной последовательности. Группировать числа по заданному или самостоятельно  </w:t>
            </w:r>
            <w:proofErr w:type="spellStart"/>
            <w:proofErr w:type="gramStart"/>
            <w:r w:rsidRPr="00594312">
              <w:rPr>
                <w:rFonts w:ascii="Times New Roman" w:eastAsia="Times New Roman" w:hAnsi="Times New Roman" w:cs="Times New Roman"/>
                <w:color w:val="000000"/>
                <w:sz w:val="24"/>
                <w:szCs w:val="24"/>
                <w:lang w:eastAsia="ru-RU"/>
              </w:rPr>
              <w:t>установ-ленному</w:t>
            </w:r>
            <w:proofErr w:type="spellEnd"/>
            <w:proofErr w:type="gramEnd"/>
            <w:r w:rsidRPr="00594312">
              <w:rPr>
                <w:rFonts w:ascii="Times New Roman" w:eastAsia="Times New Roman" w:hAnsi="Times New Roman" w:cs="Times New Roman"/>
                <w:color w:val="000000"/>
                <w:sz w:val="24"/>
                <w:szCs w:val="24"/>
                <w:lang w:eastAsia="ru-RU"/>
              </w:rPr>
              <w:t xml:space="preserve">  признаку, находить несколько вариантов группировки. Увеличивать (уменьшать) числа в 10, 100, 1000 раз.</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Классы и разряды. Нахождение общего </w:t>
            </w:r>
            <w:proofErr w:type="gramStart"/>
            <w:r w:rsidRPr="00594312">
              <w:rPr>
                <w:rFonts w:ascii="Times New Roman" w:eastAsia="Times New Roman" w:hAnsi="Times New Roman" w:cs="Times New Roman"/>
                <w:color w:val="000000"/>
                <w:sz w:val="24"/>
                <w:szCs w:val="24"/>
                <w:lang w:eastAsia="ru-RU"/>
              </w:rPr>
              <w:t>количества</w:t>
            </w:r>
            <w:proofErr w:type="gramEnd"/>
            <w:r w:rsidRPr="00594312">
              <w:rPr>
                <w:rFonts w:ascii="Times New Roman" w:eastAsia="Times New Roman" w:hAnsi="Times New Roman" w:cs="Times New Roman"/>
                <w:color w:val="000000"/>
                <w:sz w:val="24"/>
                <w:szCs w:val="24"/>
                <w:lang w:eastAsia="ru-RU"/>
              </w:rPr>
              <w:t xml:space="preserve"> единиц </w:t>
            </w:r>
            <w:proofErr w:type="gramStart"/>
            <w:r w:rsidRPr="00594312">
              <w:rPr>
                <w:rFonts w:ascii="Times New Roman" w:eastAsia="Times New Roman" w:hAnsi="Times New Roman" w:cs="Times New Roman"/>
                <w:color w:val="000000"/>
                <w:sz w:val="24"/>
                <w:szCs w:val="24"/>
                <w:lang w:eastAsia="ru-RU"/>
              </w:rPr>
              <w:t>какого</w:t>
            </w:r>
            <w:proofErr w:type="gramEnd"/>
            <w:r w:rsidRPr="00594312">
              <w:rPr>
                <w:rFonts w:ascii="Times New Roman" w:eastAsia="Times New Roman" w:hAnsi="Times New Roman" w:cs="Times New Roman"/>
                <w:color w:val="000000"/>
                <w:sz w:val="24"/>
                <w:szCs w:val="24"/>
                <w:lang w:eastAsia="ru-RU"/>
              </w:rPr>
              <w:t xml:space="preserve"> – либо разряда в данном числе.</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Собрать информацию о своём городе и на этой основе создать математический справочник «Наш город». Сотрудничать </w:t>
            </w:r>
            <w:proofErr w:type="gramStart"/>
            <w:r w:rsidRPr="00594312">
              <w:rPr>
                <w:rFonts w:ascii="Times New Roman" w:eastAsia="Times New Roman" w:hAnsi="Times New Roman" w:cs="Times New Roman"/>
                <w:color w:val="000000"/>
                <w:sz w:val="24"/>
                <w:szCs w:val="24"/>
                <w:lang w:eastAsia="ru-RU"/>
              </w:rPr>
              <w:t>со</w:t>
            </w:r>
            <w:proofErr w:type="gramEnd"/>
            <w:r w:rsidRPr="00594312">
              <w:rPr>
                <w:rFonts w:ascii="Times New Roman" w:eastAsia="Times New Roman" w:hAnsi="Times New Roman" w:cs="Times New Roman"/>
                <w:color w:val="000000"/>
                <w:sz w:val="24"/>
                <w:szCs w:val="24"/>
                <w:lang w:eastAsia="ru-RU"/>
              </w:rPr>
              <w:t xml:space="preserve"> взрослыми и сверстниками. Составлять план работы. Анализировать и оценивать </w:t>
            </w:r>
            <w:r w:rsidRPr="00594312">
              <w:rPr>
                <w:rFonts w:ascii="Times New Roman" w:eastAsia="Times New Roman" w:hAnsi="Times New Roman" w:cs="Times New Roman"/>
                <w:color w:val="000000"/>
                <w:sz w:val="24"/>
                <w:szCs w:val="24"/>
                <w:lang w:eastAsia="ru-RU"/>
              </w:rPr>
              <w:lastRenderedPageBreak/>
              <w:t>результаты работы.</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21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Классы и разряды. Класс</w:t>
            </w:r>
            <w:r w:rsidRPr="00594312">
              <w:rPr>
                <w:rFonts w:ascii="Times New Roman" w:eastAsia="Times New Roman" w:hAnsi="Times New Roman" w:cs="Times New Roman"/>
                <w:color w:val="000000"/>
                <w:sz w:val="24"/>
                <w:szCs w:val="24"/>
                <w:lang w:eastAsia="ru-RU"/>
              </w:rPr>
              <w:br/>
              <w:t>миллионов и класс миллиардов</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Переводить одни единицы  длины  в другие: мелкие в более крупные и крупные в более мелкие, используя соотношения между ними. Измерять и сравнивать длины, упорядочивать их значения. Переводить одни единицы  массы в другие, используя соотношения между ними.</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информацией» 2ч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Построение простейших выражений с помощью логических связок и слов </w:t>
            </w:r>
            <w:proofErr w:type="gramStart"/>
            <w:r w:rsidRPr="00594312">
              <w:rPr>
                <w:rFonts w:ascii="Times New Roman" w:eastAsia="Times New Roman" w:hAnsi="Times New Roman" w:cs="Times New Roman"/>
                <w:color w:val="000000"/>
                <w:sz w:val="24"/>
                <w:szCs w:val="24"/>
                <w:lang w:eastAsia="ru-RU"/>
              </w:rPr>
              <w:t xml:space="preserve">( </w:t>
            </w:r>
            <w:proofErr w:type="gramEnd"/>
            <w:r w:rsidRPr="00594312">
              <w:rPr>
                <w:rFonts w:ascii="Times New Roman" w:eastAsia="Times New Roman" w:hAnsi="Times New Roman" w:cs="Times New Roman"/>
                <w:color w:val="000000"/>
                <w:sz w:val="24"/>
                <w:szCs w:val="24"/>
                <w:lang w:eastAsia="ru-RU"/>
              </w:rPr>
              <w:t>«не»; «если… то…»)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задания творческого и поискового характера; применять знания и способы действия в изменённых условиях.</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Сбор и представление информации, связанной со счётом. Проектная задача по теме «Наш город»</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Раздел «Числа и величины»  1ч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Контрольная работа за четверть</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«Геометрические величины» 5ч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длины. Километр</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Измерять и сравнивать длины, упорядочивать их значения.</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Переводить одни единицы  длины  в другие: мелкие в более крупные и крупные в более мелкие, используя соотношения между ними. Измерять и сравнивать длины, упорядочивать их значения.</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длины</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площади Квадратный километр. Квадратный миллиметр</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Сравнивать значения площадей разных фигур. Переводить одни единицы площади в другие, используя соотношения между ними.</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площади.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29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Точное и приближённое измерение площади геометрической фигуры</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Определять площади фигур произвольной формы, используя палетку.</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«Числа и величины»  11ч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массы:  центнер, тонна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Исследовать ситуации, требующие сравнения объектов по массе, упорядочивать их. Переводить одни единицы площади в другие,</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используя соотношения между ними.</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массы</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времени. Год</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Соотношения между единицами измерения однородных величин</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Соотношения между единицами измерения однородных величин</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Переводить одни единицы времени в другие,</w:t>
            </w:r>
          </w:p>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используя соотношения между ними.</w:t>
            </w:r>
          </w:p>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Исследовать ситуации, требующие сравнения событий по продолжительности, упорядочивать их.</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Решать задачи на определение начала, продолжительности и конца события.</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времени: секунда, минута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времени. Век</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Единицы времени. Таблица единиц длины</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Зависимости между величинами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39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«Зависимости между величинами»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4ч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сложения, вычитания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Выполнять письменно сложение и вычитание многозначных чисел, опираясь на знание алгоритмов </w:t>
            </w:r>
            <w:r w:rsidRPr="00594312">
              <w:rPr>
                <w:rFonts w:ascii="Times New Roman" w:eastAsia="Times New Roman" w:hAnsi="Times New Roman" w:cs="Times New Roman"/>
                <w:color w:val="000000"/>
                <w:sz w:val="24"/>
                <w:szCs w:val="24"/>
                <w:lang w:eastAsia="ru-RU"/>
              </w:rPr>
              <w:lastRenderedPageBreak/>
              <w:t>их выполнения; сложение и вычитание величин.</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Осуществлять пошаговый контроль правильности выполнения арифметических действий (сложение, вычитание)</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41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вычитания для случаев вида: 600-26, 1000-124, 30007 - 648</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42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Нахождение неизвестного компонента арифметического действия:  слагаемого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Моделировать связи между данными и искомыми в текстовых задачах и решать их.</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Осуществлять пошаговый контроль правильности выполнения арифметических действий (сложение, вычитание)</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Нахождение неизвестного компонента арифметического действия: уменьшаемого, вычитаемого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«Числа и величины» 2ч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Доля величины. Нахождение  нескольких долей целого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сложение и вычитание значений величин.</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Доля величины. Нахождение  нескольких долей целого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1ч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Моделировать связи между данными и искомыми и искомым </w:t>
            </w:r>
            <w:proofErr w:type="gramStart"/>
            <w:r w:rsidRPr="00594312">
              <w:rPr>
                <w:rFonts w:ascii="Times New Roman" w:eastAsia="Times New Roman" w:hAnsi="Times New Roman" w:cs="Times New Roman"/>
                <w:color w:val="000000"/>
                <w:sz w:val="24"/>
                <w:szCs w:val="24"/>
                <w:lang w:eastAsia="ru-RU"/>
              </w:rPr>
              <w:t>в</w:t>
            </w:r>
            <w:proofErr w:type="gramEnd"/>
            <w:r w:rsidRPr="00594312">
              <w:rPr>
                <w:rFonts w:ascii="Times New Roman" w:eastAsia="Times New Roman" w:hAnsi="Times New Roman" w:cs="Times New Roman"/>
                <w:color w:val="000000"/>
                <w:sz w:val="24"/>
                <w:szCs w:val="24"/>
                <w:lang w:eastAsia="ru-RU"/>
              </w:rPr>
              <w:t xml:space="preserve"> текстовых задач.</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«Числа и величины» 1ч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Сравнение и упорядочение однородных величин.</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Сложение и вычитание  величин</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сложение и вычитание значений величин.</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4ч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Задачи, содержащие отношения «больше (меньше) </w:t>
            </w:r>
            <w:proofErr w:type="gramStart"/>
            <w:r w:rsidRPr="00594312">
              <w:rPr>
                <w:rFonts w:ascii="Times New Roman" w:eastAsia="Times New Roman" w:hAnsi="Times New Roman" w:cs="Times New Roman"/>
                <w:color w:val="000000"/>
                <w:sz w:val="24"/>
                <w:szCs w:val="24"/>
                <w:lang w:eastAsia="ru-RU"/>
              </w:rPr>
              <w:t>на</w:t>
            </w:r>
            <w:proofErr w:type="gramEnd"/>
            <w:r w:rsidRPr="00594312">
              <w:rPr>
                <w:rFonts w:ascii="Times New Roman" w:eastAsia="Times New Roman" w:hAnsi="Times New Roman" w:cs="Times New Roman"/>
                <w:color w:val="000000"/>
                <w:sz w:val="24"/>
                <w:szCs w:val="24"/>
                <w:lang w:eastAsia="ru-RU"/>
              </w:rPr>
              <w:t>…»</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Моделировать связи между данными и искомыми и искомым </w:t>
            </w:r>
            <w:proofErr w:type="gramStart"/>
            <w:r w:rsidRPr="00594312">
              <w:rPr>
                <w:rFonts w:ascii="Times New Roman" w:eastAsia="Times New Roman" w:hAnsi="Times New Roman" w:cs="Times New Roman"/>
                <w:color w:val="000000"/>
                <w:sz w:val="24"/>
                <w:szCs w:val="24"/>
                <w:lang w:eastAsia="ru-RU"/>
              </w:rPr>
              <w:t>в</w:t>
            </w:r>
            <w:proofErr w:type="gramEnd"/>
            <w:r w:rsidRPr="00594312">
              <w:rPr>
                <w:rFonts w:ascii="Times New Roman" w:eastAsia="Times New Roman" w:hAnsi="Times New Roman" w:cs="Times New Roman"/>
                <w:color w:val="000000"/>
                <w:sz w:val="24"/>
                <w:szCs w:val="24"/>
                <w:lang w:eastAsia="ru-RU"/>
              </w:rPr>
              <w:t xml:space="preserve"> текстовых задач.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49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Контрольная работа по теме «Величины Алгоритмы письменного сложения, вычитания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«Величины Алгоритмы письменного сложения, вычитания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информацией» 1ч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Составление, запись и выполнение простого алгоритма, плана поиска информации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Исследовать ситуации, требующие сравнения событий по продолжительности, упорядочивать их.</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8ч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 Умножение на 1 и 0</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Работать в паре. Находить и исправлять </w:t>
            </w:r>
            <w:proofErr w:type="spellStart"/>
            <w:proofErr w:type="gramStart"/>
            <w:r w:rsidRPr="00594312">
              <w:rPr>
                <w:rFonts w:ascii="Times New Roman" w:eastAsia="Times New Roman" w:hAnsi="Times New Roman" w:cs="Times New Roman"/>
                <w:color w:val="000000"/>
                <w:sz w:val="24"/>
                <w:szCs w:val="24"/>
                <w:lang w:eastAsia="ru-RU"/>
              </w:rPr>
              <w:t>не-верные</w:t>
            </w:r>
            <w:proofErr w:type="spellEnd"/>
            <w:proofErr w:type="gramEnd"/>
            <w:r w:rsidRPr="00594312">
              <w:rPr>
                <w:rFonts w:ascii="Times New Roman" w:eastAsia="Times New Roman" w:hAnsi="Times New Roman" w:cs="Times New Roman"/>
                <w:color w:val="000000"/>
                <w:sz w:val="24"/>
                <w:szCs w:val="24"/>
                <w:lang w:eastAsia="ru-RU"/>
              </w:rPr>
              <w:t xml:space="preserve"> высказывания. Излагать и отстаивать своё мнение, аргументировать свою точку зрения, оценивать точку зрения товарища.</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письменное умножение многозначного числа  </w:t>
            </w:r>
            <w:proofErr w:type="gramStart"/>
            <w:r w:rsidRPr="00594312">
              <w:rPr>
                <w:rFonts w:ascii="Times New Roman" w:eastAsia="Times New Roman" w:hAnsi="Times New Roman" w:cs="Times New Roman"/>
                <w:color w:val="000000"/>
                <w:sz w:val="24"/>
                <w:szCs w:val="24"/>
                <w:lang w:eastAsia="ru-RU"/>
              </w:rPr>
              <w:t>на</w:t>
            </w:r>
            <w:proofErr w:type="gramEnd"/>
            <w:r w:rsidRPr="00594312">
              <w:rPr>
                <w:rFonts w:ascii="Times New Roman" w:eastAsia="Times New Roman" w:hAnsi="Times New Roman" w:cs="Times New Roman"/>
                <w:color w:val="000000"/>
                <w:sz w:val="24"/>
                <w:szCs w:val="24"/>
                <w:lang w:eastAsia="ru-RU"/>
              </w:rPr>
              <w:t xml:space="preserve"> однозначное.</w:t>
            </w:r>
          </w:p>
          <w:p w:rsidR="00594312" w:rsidRPr="00594312" w:rsidRDefault="00594312" w:rsidP="00594312">
            <w:pPr>
              <w:spacing w:after="0" w:line="24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устно и письменно умножение на числа, оканчивающимися нулями, объяснять используемые приёмы.</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Применять в вычислениях свойство умножения числа на сумму нескольких слагаемых.</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 Умножение чисел, запись которых оканчивается нулями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Нахождение неизвестного компонента арифметического действия</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58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w:t>
            </w:r>
            <w:r w:rsidRPr="00594312">
              <w:rPr>
                <w:rFonts w:ascii="Times New Roman" w:eastAsia="Times New Roman" w:hAnsi="Times New Roman" w:cs="Times New Roman"/>
                <w:i/>
                <w:iCs/>
                <w:color w:val="000000"/>
                <w:sz w:val="24"/>
                <w:szCs w:val="24"/>
                <w:lang w:eastAsia="ru-RU"/>
              </w:rPr>
              <w:t> </w:t>
            </w:r>
            <w:r w:rsidRPr="00594312">
              <w:rPr>
                <w:rFonts w:ascii="Times New Roman" w:eastAsia="Times New Roman" w:hAnsi="Times New Roman" w:cs="Times New Roman"/>
                <w:color w:val="000000"/>
                <w:sz w:val="24"/>
                <w:szCs w:val="24"/>
                <w:lang w:eastAsia="ru-RU"/>
              </w:rPr>
              <w:t>Деление 0 и на 1</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59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Задачи, содержащие отношения</w:t>
            </w:r>
            <w:proofErr w:type="gramStart"/>
            <w:r w:rsidRPr="00594312">
              <w:rPr>
                <w:rFonts w:ascii="Times New Roman" w:eastAsia="Times New Roman" w:hAnsi="Times New Roman" w:cs="Times New Roman"/>
                <w:color w:val="000000"/>
                <w:sz w:val="24"/>
                <w:szCs w:val="24"/>
                <w:lang w:eastAsia="ru-RU"/>
              </w:rPr>
              <w:t>«б</w:t>
            </w:r>
            <w:proofErr w:type="gramEnd"/>
            <w:r w:rsidRPr="00594312">
              <w:rPr>
                <w:rFonts w:ascii="Times New Roman" w:eastAsia="Times New Roman" w:hAnsi="Times New Roman" w:cs="Times New Roman"/>
                <w:color w:val="000000"/>
                <w:sz w:val="24"/>
                <w:szCs w:val="24"/>
                <w:lang w:eastAsia="ru-RU"/>
              </w:rPr>
              <w:t>ольше (меньше) в…»</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задания творческого и поискового характера; применять знания и способы действия в изменённых условиях.</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 </w:t>
            </w:r>
            <w:r w:rsidRPr="00594312">
              <w:rPr>
                <w:rFonts w:ascii="Times New Roman" w:eastAsia="Times New Roman" w:hAnsi="Times New Roman" w:cs="Times New Roman"/>
                <w:color w:val="000000"/>
                <w:lang w:eastAsia="ru-RU"/>
              </w:rPr>
              <w:t xml:space="preserve">Деление многозначного числа </w:t>
            </w:r>
            <w:proofErr w:type="gramStart"/>
            <w:r w:rsidRPr="00594312">
              <w:rPr>
                <w:rFonts w:ascii="Times New Roman" w:eastAsia="Times New Roman" w:hAnsi="Times New Roman" w:cs="Times New Roman"/>
                <w:color w:val="000000"/>
                <w:lang w:eastAsia="ru-RU"/>
              </w:rPr>
              <w:t>на</w:t>
            </w:r>
            <w:proofErr w:type="gramEnd"/>
            <w:r w:rsidRPr="00594312">
              <w:rPr>
                <w:rFonts w:ascii="Times New Roman" w:eastAsia="Times New Roman" w:hAnsi="Times New Roman" w:cs="Times New Roman"/>
                <w:color w:val="000000"/>
                <w:lang w:eastAsia="ru-RU"/>
              </w:rPr>
              <w:t xml:space="preserve"> </w:t>
            </w:r>
            <w:proofErr w:type="gramStart"/>
            <w:r w:rsidRPr="00594312">
              <w:rPr>
                <w:rFonts w:ascii="Times New Roman" w:eastAsia="Times New Roman" w:hAnsi="Times New Roman" w:cs="Times New Roman"/>
                <w:color w:val="000000"/>
                <w:lang w:eastAsia="ru-RU"/>
              </w:rPr>
              <w:t>однозначное</w:t>
            </w:r>
            <w:proofErr w:type="gramEnd"/>
            <w:r w:rsidRPr="00594312">
              <w:rPr>
                <w:rFonts w:ascii="Times New Roman" w:eastAsia="Times New Roman" w:hAnsi="Times New Roman" w:cs="Times New Roman"/>
                <w:color w:val="000000"/>
                <w:lang w:eastAsia="ru-RU"/>
              </w:rPr>
              <w:t>, когда в записи частного есть нули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Выполнять письменное деление многозначного числа </w:t>
            </w:r>
            <w:proofErr w:type="gramStart"/>
            <w:r w:rsidRPr="00594312">
              <w:rPr>
                <w:rFonts w:ascii="Times New Roman" w:eastAsia="Times New Roman" w:hAnsi="Times New Roman" w:cs="Times New Roman"/>
                <w:color w:val="000000"/>
                <w:sz w:val="24"/>
                <w:szCs w:val="24"/>
                <w:lang w:eastAsia="ru-RU"/>
              </w:rPr>
              <w:t>на</w:t>
            </w:r>
            <w:proofErr w:type="gramEnd"/>
            <w:r w:rsidRPr="00594312">
              <w:rPr>
                <w:rFonts w:ascii="Times New Roman" w:eastAsia="Times New Roman" w:hAnsi="Times New Roman" w:cs="Times New Roman"/>
                <w:color w:val="000000"/>
                <w:sz w:val="24"/>
                <w:szCs w:val="24"/>
                <w:lang w:eastAsia="ru-RU"/>
              </w:rPr>
              <w:t xml:space="preserve"> однозначное</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Представление текста задачи (схема, таблица)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задания творческого и поискового характера; применять знания и способы действия в изменённых условиях.</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3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Контрольная работа за четверть</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4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Скорость, время, путь</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Моделировать взаимосвязи между величинами: скорость, время, расстояние. Переводить одни единицы скорости в другие. Решать задачи с величинами: скорость, время, расстояние. Выполнять  задания творческого и поискового характера; применять знания и способы действия в изменённых условиях.</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Скорость, время, путь</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69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Группировка множителей в произведении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письменно умножение многозначных чисел на числа, оканчивающимися нулями, опираясь на знание алгоритмов письменного выполнения действия умножение.</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 на числа, оканчивающимися нулями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Представление текста задачи (схема, таблица)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Формулировать учебную цель, делать самостоятельные выводы, планировать свою деятельность. Составлять план решения текстовых задач и решать их арифметическим способом</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двух чисел, оканчивающихся нулями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задания творческого и поискового характера; применять знания и способы действия в изменённых условиях.</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Планирование хода решения задачи. </w:t>
            </w:r>
            <w:r w:rsidRPr="00594312">
              <w:rPr>
                <w:rFonts w:ascii="Times New Roman" w:eastAsia="Times New Roman" w:hAnsi="Times New Roman" w:cs="Times New Roman"/>
                <w:color w:val="000000"/>
                <w:sz w:val="24"/>
                <w:szCs w:val="24"/>
                <w:lang w:eastAsia="ru-RU"/>
              </w:rPr>
              <w:lastRenderedPageBreak/>
              <w:t>Представление текста задачи (схема)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Формулировать учебную цель, делать </w:t>
            </w:r>
            <w:r w:rsidRPr="00594312">
              <w:rPr>
                <w:rFonts w:ascii="Times New Roman" w:eastAsia="Times New Roman" w:hAnsi="Times New Roman" w:cs="Times New Roman"/>
                <w:color w:val="000000"/>
                <w:sz w:val="24"/>
                <w:szCs w:val="24"/>
                <w:lang w:eastAsia="ru-RU"/>
              </w:rPr>
              <w:lastRenderedPageBreak/>
              <w:t>самостоятельные выводы, планировать свою деятельность. Составлять план решения текстовых задач и решать их арифметическим способом</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Раздел «Арифметические действия»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 перестановка и группировка множителей в произведении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задания творческого и поискового характера; применять знания и способы действия в изменённых условиях</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Контрольная работа по теме «Алгоритмы умножения и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«Алгоритмы умножения и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3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79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lang w:eastAsia="ru-RU"/>
              </w:rPr>
              <w:t>Деление числа на произведение</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Применять свойство деления числа на произведение в устных и письменных вычислениях.</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lang w:eastAsia="ru-RU"/>
              </w:rPr>
              <w:t>Деление числа на произведение</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Деление с остатком  на10, 100, 1000</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деление с остатком на числа 10, 100, 1000.</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3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 на числа, оканчивающиеся нулями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устно и письменно деление на числа, оканчивающиеся нулями, объяснять используемые приёмы.</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 на числа, оканчивающиеся нулями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 Составлять план решения. Обнаруживать допущенные ошибки.</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«Алгоритмы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информацией» 1ч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89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Сбор и представление информации, связанной со счётом объектов и измерением величин; фиксирование, анализ полученной </w:t>
            </w:r>
            <w:r w:rsidRPr="00594312">
              <w:rPr>
                <w:rFonts w:ascii="Times New Roman" w:eastAsia="Times New Roman" w:hAnsi="Times New Roman" w:cs="Times New Roman"/>
                <w:color w:val="000000"/>
                <w:sz w:val="24"/>
                <w:szCs w:val="24"/>
                <w:lang w:eastAsia="ru-RU"/>
              </w:rPr>
              <w:lastRenderedPageBreak/>
              <w:t>информации Проектная задача по теме «Математика вокруг нас»</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задания творческого и поискового характера; применять знания и способы действия в изменённых условиях.</w:t>
            </w: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Раздел «Арифметические действия» 4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письменно умножение многозначных чисел на двузначное число, опираясь на знание алгоритмов письменного выполнения действия умножение. Объяснять каждый шаг  в алгоритмах письменного умножения  многозначных чисел</w:t>
            </w:r>
            <w:r w:rsidRPr="00594312">
              <w:rPr>
                <w:rFonts w:ascii="Times New Roman" w:eastAsia="Times New Roman" w:hAnsi="Times New Roman" w:cs="Times New Roman"/>
                <w:color w:val="000000"/>
                <w:lang w:eastAsia="ru-RU"/>
              </w:rPr>
              <w:t> на трёхзначные числа. Осуществлять пошаговый контроль правильности и полноты выполнения алгоритма  арифметического действия.</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 </w:t>
            </w:r>
            <w:r w:rsidRPr="00594312">
              <w:rPr>
                <w:rFonts w:ascii="Times New Roman" w:eastAsia="Times New Roman" w:hAnsi="Times New Roman" w:cs="Times New Roman"/>
                <w:color w:val="000000"/>
                <w:lang w:eastAsia="ru-RU"/>
              </w:rPr>
              <w:t>умножение на двузначное число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 </w:t>
            </w:r>
            <w:r w:rsidRPr="00594312">
              <w:rPr>
                <w:rFonts w:ascii="Times New Roman" w:eastAsia="Times New Roman" w:hAnsi="Times New Roman" w:cs="Times New Roman"/>
                <w:color w:val="000000"/>
                <w:lang w:eastAsia="ru-RU"/>
              </w:rPr>
              <w:t>умножение на двузначное число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Формулировать учебную цель, делать самостоятельные выводы, планировать свою деятельность. Составлять план решения текстовых задач и решать их арифметическим способом</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11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 </w:t>
            </w:r>
            <w:r w:rsidRPr="00594312">
              <w:rPr>
                <w:rFonts w:ascii="Times New Roman" w:eastAsia="Times New Roman" w:hAnsi="Times New Roman" w:cs="Times New Roman"/>
                <w:color w:val="000000"/>
                <w:lang w:eastAsia="ru-RU"/>
              </w:rPr>
              <w:t>умножение на трёхзначное число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Объяснять каждый шаг  в алгоритмах письменного умножения  многозначных чисел</w:t>
            </w:r>
            <w:r w:rsidRPr="00594312">
              <w:rPr>
                <w:rFonts w:ascii="Times New Roman" w:eastAsia="Times New Roman" w:hAnsi="Times New Roman" w:cs="Times New Roman"/>
                <w:color w:val="000000"/>
                <w:lang w:eastAsia="ru-RU"/>
              </w:rPr>
              <w:t> на трёхзначные числа. Осуществлять пошаговый контроль правильности и полноты выполнения алгоритма  арифметического действия.</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 </w:t>
            </w:r>
            <w:r w:rsidRPr="00594312">
              <w:rPr>
                <w:rFonts w:ascii="Times New Roman" w:eastAsia="Times New Roman" w:hAnsi="Times New Roman" w:cs="Times New Roman"/>
                <w:color w:val="000000"/>
                <w:lang w:eastAsia="ru-RU"/>
              </w:rPr>
              <w:t>умножение на трёхзначное число, в записи которых есть нули.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w:t>
            </w:r>
            <w:r w:rsidRPr="00594312">
              <w:rPr>
                <w:rFonts w:ascii="Times New Roman" w:eastAsia="Times New Roman" w:hAnsi="Times New Roman" w:cs="Times New Roman"/>
                <w:color w:val="000000"/>
                <w:lang w:eastAsia="ru-RU"/>
              </w:rPr>
              <w:t>, когда в записи первого множителя есть нули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99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умножения  многозначных чисел: </w:t>
            </w:r>
            <w:r w:rsidRPr="00594312">
              <w:rPr>
                <w:rFonts w:ascii="Times New Roman" w:eastAsia="Times New Roman" w:hAnsi="Times New Roman" w:cs="Times New Roman"/>
                <w:color w:val="000000"/>
                <w:lang w:eastAsia="ru-RU"/>
              </w:rPr>
              <w:t>умножение на трёхзначное число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Контрольная работа  за   четверть  </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«Алгоритм письменного умножения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 письменного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4"/>
                <w:szCs w:val="24"/>
                <w:lang w:eastAsia="ru-RU"/>
              </w:rPr>
              <w:t>Выполнять письменное  деление многозначных чисел на двузначное, опираясь на знание алгоритмов письменного выполнения действий умножения и деления.</w:t>
            </w:r>
            <w:proofErr w:type="gramEnd"/>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Деление с остатком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деления многозначных чисел</w:t>
            </w:r>
            <w:r w:rsidRPr="00594312">
              <w:rPr>
                <w:rFonts w:ascii="Times New Roman" w:eastAsia="Times New Roman" w:hAnsi="Times New Roman" w:cs="Times New Roman"/>
                <w:color w:val="000000"/>
                <w:lang w:eastAsia="ru-RU"/>
              </w:rPr>
              <w:t> на двузначное число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деления многозначных чисел</w:t>
            </w:r>
            <w:r w:rsidRPr="00594312">
              <w:rPr>
                <w:rFonts w:ascii="Times New Roman" w:eastAsia="Times New Roman" w:hAnsi="Times New Roman" w:cs="Times New Roman"/>
                <w:color w:val="000000"/>
                <w:lang w:eastAsia="ru-RU"/>
              </w:rPr>
              <w:t> на двузначное число. </w:t>
            </w:r>
            <w:r w:rsidRPr="00594312">
              <w:rPr>
                <w:rFonts w:ascii="Times New Roman" w:eastAsia="Times New Roman" w:hAnsi="Times New Roman" w:cs="Times New Roman"/>
                <w:color w:val="000000"/>
                <w:sz w:val="24"/>
                <w:szCs w:val="24"/>
                <w:lang w:eastAsia="ru-RU"/>
              </w:rPr>
              <w:t>Прикидки результата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деления многозначных чисел</w:t>
            </w:r>
            <w:r w:rsidRPr="00594312">
              <w:rPr>
                <w:rFonts w:ascii="Times New Roman" w:eastAsia="Times New Roman" w:hAnsi="Times New Roman" w:cs="Times New Roman"/>
                <w:color w:val="000000"/>
                <w:lang w:eastAsia="ru-RU"/>
              </w:rPr>
              <w:t> на двузначное число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3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xml:space="preserve">Формулировать учебную цель, делать самостоятельные выводы, планировать свою деятельность. Составлять план решения текстовых </w:t>
            </w:r>
            <w:r w:rsidRPr="00594312">
              <w:rPr>
                <w:rFonts w:ascii="Times New Roman" w:eastAsia="Times New Roman" w:hAnsi="Times New Roman" w:cs="Times New Roman"/>
                <w:color w:val="000000"/>
                <w:sz w:val="24"/>
                <w:szCs w:val="24"/>
                <w:lang w:eastAsia="ru-RU"/>
              </w:rPr>
              <w:lastRenderedPageBreak/>
              <w:t>задач и решать их арифметическим способом</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108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uto"/>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Представление текста задачи (схема</w:t>
            </w:r>
            <w:r w:rsidRPr="00594312">
              <w:rPr>
                <w:rFonts w:ascii="Times New Roman" w:eastAsia="Times New Roman" w:hAnsi="Times New Roman" w:cs="Times New Roman"/>
                <w:color w:val="000000"/>
                <w:lang w:eastAsia="ru-RU"/>
              </w:rPr>
              <w:t>). Задачи на нахождение</w:t>
            </w:r>
          </w:p>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lang w:eastAsia="ru-RU"/>
              </w:rPr>
              <w:t>неизвестных по двум разностям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109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Раздел «Арифметические действия»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деления многозначных чисел</w:t>
            </w:r>
            <w:r w:rsidRPr="00594312">
              <w:rPr>
                <w:rFonts w:ascii="Times New Roman" w:eastAsia="Times New Roman" w:hAnsi="Times New Roman" w:cs="Times New Roman"/>
                <w:color w:val="000000"/>
                <w:lang w:eastAsia="ru-RU"/>
              </w:rPr>
              <w:t> на двузначное число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4"/>
                <w:szCs w:val="24"/>
                <w:lang w:eastAsia="ru-RU"/>
              </w:rPr>
              <w:t>Выполнять письменное  деление многозначных чисел на двузначное, опираясь на знание алгоритмов письменного выполнения действий умножения и деления.</w:t>
            </w:r>
            <w:proofErr w:type="gramEnd"/>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Решение текстовых задач арифметическим способом</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Составлять план решения текстовых задач и решать их арифметическим способом</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Контрольная работа  по теме «Умножение  и деление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«Алгоритм письменного умножения  и  деления   многозначных чисел»</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8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деления многозначных чисел </w:t>
            </w:r>
            <w:r w:rsidRPr="00594312">
              <w:rPr>
                <w:rFonts w:ascii="Times New Roman" w:eastAsia="Times New Roman" w:hAnsi="Times New Roman" w:cs="Times New Roman"/>
                <w:color w:val="000000"/>
                <w:lang w:eastAsia="ru-RU"/>
              </w:rPr>
              <w:t>на трёхзначное число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Соотносить результат с поставленными целями изучения темы. Выполнять письменно деление  </w:t>
            </w:r>
            <w:proofErr w:type="gramStart"/>
            <w:r w:rsidRPr="00594312">
              <w:rPr>
                <w:rFonts w:ascii="Times New Roman" w:eastAsia="Times New Roman" w:hAnsi="Times New Roman" w:cs="Times New Roman"/>
                <w:color w:val="000000"/>
                <w:sz w:val="24"/>
                <w:szCs w:val="24"/>
                <w:lang w:eastAsia="ru-RU"/>
              </w:rPr>
              <w:t>многозначных</w:t>
            </w:r>
            <w:proofErr w:type="gramEnd"/>
            <w:r w:rsidRPr="00594312">
              <w:rPr>
                <w:rFonts w:ascii="Times New Roman" w:eastAsia="Times New Roman" w:hAnsi="Times New Roman" w:cs="Times New Roman"/>
                <w:color w:val="000000"/>
                <w:sz w:val="24"/>
                <w:szCs w:val="24"/>
                <w:lang w:eastAsia="ru-RU"/>
              </w:rPr>
              <w:t xml:space="preserve"> </w:t>
            </w:r>
            <w:proofErr w:type="spellStart"/>
            <w:r w:rsidRPr="00594312">
              <w:rPr>
                <w:rFonts w:ascii="Times New Roman" w:eastAsia="Times New Roman" w:hAnsi="Times New Roman" w:cs="Times New Roman"/>
                <w:color w:val="000000"/>
                <w:sz w:val="24"/>
                <w:szCs w:val="24"/>
                <w:lang w:eastAsia="ru-RU"/>
              </w:rPr>
              <w:t>чисел</w:t>
            </w:r>
            <w:r w:rsidRPr="00594312">
              <w:rPr>
                <w:rFonts w:ascii="Times New Roman" w:eastAsia="Times New Roman" w:hAnsi="Times New Roman" w:cs="Times New Roman"/>
                <w:color w:val="000000"/>
                <w:lang w:eastAsia="ru-RU"/>
              </w:rPr>
              <w:t>на</w:t>
            </w:r>
            <w:proofErr w:type="spellEnd"/>
            <w:r w:rsidRPr="00594312">
              <w:rPr>
                <w:rFonts w:ascii="Times New Roman" w:eastAsia="Times New Roman" w:hAnsi="Times New Roman" w:cs="Times New Roman"/>
                <w:color w:val="000000"/>
                <w:lang w:eastAsia="ru-RU"/>
              </w:rPr>
              <w:t xml:space="preserve"> трёхзначное число. Использовать </w:t>
            </w:r>
            <w:r w:rsidRPr="00594312">
              <w:rPr>
                <w:rFonts w:ascii="Times New Roman" w:eastAsia="Times New Roman" w:hAnsi="Times New Roman" w:cs="Times New Roman"/>
                <w:color w:val="000000"/>
                <w:sz w:val="24"/>
                <w:szCs w:val="24"/>
                <w:lang w:eastAsia="ru-RU"/>
              </w:rPr>
              <w:t>способы проверки правильности вычислений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деления многозначных чисел</w:t>
            </w:r>
            <w:r w:rsidRPr="00594312">
              <w:rPr>
                <w:rFonts w:ascii="Times New Roman" w:eastAsia="Times New Roman" w:hAnsi="Times New Roman" w:cs="Times New Roman"/>
                <w:color w:val="000000"/>
                <w:lang w:eastAsia="ru-RU"/>
              </w:rPr>
              <w:t> на трёхзначное число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Способы проверки правильности вычислений (обратное действие)</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Способы проверки правильности вычислений (обратное действие)</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Итоговая контрольная работа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119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«Способы проверки правильности вычислений»</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Деление с остатком. Способы проверки правильности вычислений</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Соотносить результат с поставленными целями изучения темы. Выполнять письменно деление   с остатком многозначных чисел </w:t>
            </w:r>
            <w:r w:rsidRPr="00594312">
              <w:rPr>
                <w:rFonts w:ascii="Times New Roman" w:eastAsia="Times New Roman" w:hAnsi="Times New Roman" w:cs="Times New Roman"/>
                <w:color w:val="000000"/>
                <w:lang w:eastAsia="ru-RU"/>
              </w:rPr>
              <w:t>на трёхзначное число. Использовать  </w:t>
            </w:r>
            <w:r w:rsidRPr="00594312">
              <w:rPr>
                <w:rFonts w:ascii="Times New Roman" w:eastAsia="Times New Roman" w:hAnsi="Times New Roman" w:cs="Times New Roman"/>
                <w:color w:val="000000"/>
                <w:sz w:val="24"/>
                <w:szCs w:val="24"/>
                <w:lang w:eastAsia="ru-RU"/>
              </w:rPr>
              <w:t>способы проверки правильности вычислений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Алгоритмы письменного деления многозначных чисел на двузначное и трёхзначное число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«Числа и величины» 1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Счёт предметов. Классы и разряды</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«Арифметические действия» 4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Нахождение неизвестного компонента арифметического действия</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Выполнять письменное умножение и деление многозначных чисел на двузначное и трёхзначное число, опираясь на знание алгоритмов письменного выполнения действий умножения и деления.</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Сложение, вычитание. Способы проверки правильности вычислений</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Умножение и деление. Способы проверки правильности вычислений</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«Числа и величины»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127</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Измерение величин; сравнение и упорядочение величин</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Соотносить результат с поставленными целями изучения темы.</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lastRenderedPageBreak/>
              <w:t>128</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Измерение величин; сравнение и упорядочение величин</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ind w:firstLine="454"/>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«Пространственные отношения. Геометрические фигуры» 4ч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129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Распознавание и изображение геометрических фигур</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Соотносить результат с поставленными целями изучения темы.</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130</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Распознавание и изображение геометрических фигур</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131</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 Контрольная работа за четверть</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132</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Систематизация  и обобщение знаний  по теме «Распознавание и изображение геометрических фигур»</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«Работа с текстовыми задачами»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133</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 работы, купли-продажи</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Формулировать учебную цель, делать самостоятельные выводы, планировать свою деятельность. Составлять план решения текстовых задач и решать их арифметическим способом.</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134</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both"/>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Задачи на нахождение доли целого и целого по его доле</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240" w:lineRule="auto"/>
              <w:rPr>
                <w:rFonts w:ascii="Arial" w:eastAsia="Times New Roman" w:hAnsi="Arial" w:cs="Arial"/>
                <w:color w:val="666666"/>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r w:rsidR="00594312" w:rsidRPr="00594312" w:rsidTr="00594312">
        <w:tc>
          <w:tcPr>
            <w:tcW w:w="102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Раздел «Пространственные отношения. Геометрические фигуры» 2 ч</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135</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куб, шар, параллелепипед, пирамида, цилиндр, конус</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proofErr w:type="gramStart"/>
            <w:r w:rsidRPr="00594312">
              <w:rPr>
                <w:rFonts w:ascii="Times New Roman" w:eastAsia="Times New Roman" w:hAnsi="Times New Roman" w:cs="Times New Roman"/>
                <w:color w:val="000000"/>
                <w:sz w:val="24"/>
                <w:szCs w:val="24"/>
                <w:lang w:eastAsia="ru-RU"/>
              </w:rPr>
              <w:t>Распознавать и называть геометрические тела: куб, шар, параллелепипед, пирамида, цилиндр, конус.</w:t>
            </w:r>
            <w:proofErr w:type="gramEnd"/>
            <w:r w:rsidRPr="00594312">
              <w:rPr>
                <w:rFonts w:ascii="Times New Roman" w:eastAsia="Times New Roman" w:hAnsi="Times New Roman" w:cs="Times New Roman"/>
                <w:color w:val="000000"/>
                <w:sz w:val="24"/>
                <w:szCs w:val="24"/>
                <w:lang w:eastAsia="ru-RU"/>
              </w:rPr>
              <w:t xml:space="preserve"> Изготавливать модели куба и пирамиды  из бумаги с использованием развёрток. Моделировать разнообразные ситуации  расположения объектов в пространстве  и на плоскости. Соотносить реальные объекты с моделями многогранников и шара.</w:t>
            </w:r>
          </w:p>
        </w:tc>
      </w:tr>
      <w:tr w:rsidR="00594312" w:rsidRPr="00594312" w:rsidTr="0059431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jc w:val="center"/>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136</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куб, шар, параллелепипед, пирамида, цилиндр, конус</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312" w:rsidRPr="00594312" w:rsidRDefault="00594312" w:rsidP="00594312">
            <w:pPr>
              <w:spacing w:after="0" w:line="0" w:lineRule="atLeast"/>
              <w:rPr>
                <w:rFonts w:ascii="Calibri" w:eastAsia="Times New Roman" w:hAnsi="Calibri" w:cs="Arial"/>
                <w:color w:val="000000"/>
                <w:lang w:eastAsia="ru-RU"/>
              </w:rPr>
            </w:pPr>
            <w:r w:rsidRPr="00594312">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312" w:rsidRPr="00594312" w:rsidRDefault="00594312" w:rsidP="00594312">
            <w:pPr>
              <w:spacing w:after="0" w:line="240" w:lineRule="auto"/>
              <w:rPr>
                <w:rFonts w:ascii="Calibri" w:eastAsia="Times New Roman" w:hAnsi="Calibri" w:cs="Arial"/>
                <w:color w:val="000000"/>
                <w:lang w:eastAsia="ru-RU"/>
              </w:rPr>
            </w:pPr>
          </w:p>
        </w:tc>
      </w:tr>
    </w:tbl>
    <w:p w:rsidR="006E0C76" w:rsidRDefault="006E0C76" w:rsidP="00594312">
      <w:pPr>
        <w:ind w:right="-710"/>
      </w:pPr>
    </w:p>
    <w:sectPr w:rsidR="006E0C76" w:rsidSect="006E0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0F1F"/>
    <w:multiLevelType w:val="multilevel"/>
    <w:tmpl w:val="3EE0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459E1"/>
    <w:multiLevelType w:val="multilevel"/>
    <w:tmpl w:val="940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706EF"/>
    <w:multiLevelType w:val="multilevel"/>
    <w:tmpl w:val="6D7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F02AC"/>
    <w:multiLevelType w:val="multilevel"/>
    <w:tmpl w:val="4580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53292"/>
    <w:multiLevelType w:val="multilevel"/>
    <w:tmpl w:val="8DD8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4655D"/>
    <w:multiLevelType w:val="multilevel"/>
    <w:tmpl w:val="BA66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45BE7"/>
    <w:multiLevelType w:val="multilevel"/>
    <w:tmpl w:val="E6DE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5B52D4"/>
    <w:multiLevelType w:val="multilevel"/>
    <w:tmpl w:val="B58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F6A46"/>
    <w:multiLevelType w:val="multilevel"/>
    <w:tmpl w:val="BA10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60D5D"/>
    <w:multiLevelType w:val="multilevel"/>
    <w:tmpl w:val="A026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F1629"/>
    <w:multiLevelType w:val="multilevel"/>
    <w:tmpl w:val="997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1F2FDC"/>
    <w:multiLevelType w:val="multilevel"/>
    <w:tmpl w:val="7A1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432990"/>
    <w:multiLevelType w:val="multilevel"/>
    <w:tmpl w:val="48F6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9"/>
  </w:num>
  <w:num w:numId="6">
    <w:abstractNumId w:val="6"/>
  </w:num>
  <w:num w:numId="7">
    <w:abstractNumId w:val="10"/>
  </w:num>
  <w:num w:numId="8">
    <w:abstractNumId w:val="3"/>
  </w:num>
  <w:num w:numId="9">
    <w:abstractNumId w:val="1"/>
  </w:num>
  <w:num w:numId="10">
    <w:abstractNumId w:val="2"/>
  </w:num>
  <w:num w:numId="11">
    <w:abstractNumId w:val="4"/>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312"/>
    <w:rsid w:val="004744BE"/>
    <w:rsid w:val="00594312"/>
    <w:rsid w:val="006E0C76"/>
    <w:rsid w:val="00810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94312"/>
  </w:style>
  <w:style w:type="character" w:customStyle="1" w:styleId="c29">
    <w:name w:val="c29"/>
    <w:basedOn w:val="a0"/>
    <w:rsid w:val="00594312"/>
  </w:style>
  <w:style w:type="character" w:customStyle="1" w:styleId="c12">
    <w:name w:val="c12"/>
    <w:basedOn w:val="a0"/>
    <w:rsid w:val="00594312"/>
  </w:style>
  <w:style w:type="character" w:customStyle="1" w:styleId="c33">
    <w:name w:val="c33"/>
    <w:basedOn w:val="a0"/>
    <w:rsid w:val="00594312"/>
  </w:style>
  <w:style w:type="paragraph" w:customStyle="1" w:styleId="c3">
    <w:name w:val="c3"/>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94312"/>
  </w:style>
  <w:style w:type="paragraph" w:customStyle="1" w:styleId="c16">
    <w:name w:val="c16"/>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4312"/>
  </w:style>
  <w:style w:type="paragraph" w:customStyle="1" w:styleId="c30">
    <w:name w:val="c30"/>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4312"/>
  </w:style>
  <w:style w:type="paragraph" w:customStyle="1" w:styleId="c47">
    <w:name w:val="c47"/>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94312"/>
  </w:style>
  <w:style w:type="paragraph" w:customStyle="1" w:styleId="c48">
    <w:name w:val="c48"/>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94312"/>
  </w:style>
  <w:style w:type="paragraph" w:customStyle="1" w:styleId="c51">
    <w:name w:val="c51"/>
    <w:basedOn w:val="a"/>
    <w:rsid w:val="005943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5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8040</Words>
  <Characters>45833</Characters>
  <Application>Microsoft Office Word</Application>
  <DocSecurity>0</DocSecurity>
  <Lines>381</Lines>
  <Paragraphs>107</Paragraphs>
  <ScaleCrop>false</ScaleCrop>
  <Company>Reanimator Extreme Edition</Company>
  <LinksUpToDate>false</LinksUpToDate>
  <CharactersWithSpaces>53766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2024-09-23T19:14:00Z</dcterms:created>
  <dcterms:modified xsi:type="dcterms:W3CDTF">2024-09-23T19:16:00Z</dcterms:modified>
</cp:coreProperties>
</file>